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B50" w:rsidRDefault="00883B50">
      <w:pPr>
        <w:rPr>
          <w:rFonts w:ascii="Times New Roman" w:hAnsi="Times New Roman" w:cs="Times New Roman"/>
        </w:rPr>
      </w:pPr>
    </w:p>
    <w:p w:rsidR="00FA7269" w:rsidRPr="000F7117" w:rsidRDefault="000F7117" w:rsidP="00883B50">
      <w:pPr>
        <w:spacing w:after="0" w:line="240" w:lineRule="auto"/>
        <w:rPr>
          <w:rFonts w:ascii="Times New Roman" w:hAnsi="Times New Roman" w:cs="Times New Roman"/>
        </w:rPr>
      </w:pPr>
      <w:r w:rsidRPr="000F7117">
        <w:rPr>
          <w:rFonts w:ascii="Times New Roman" w:hAnsi="Times New Roman" w:cs="Times New Roman"/>
        </w:rPr>
        <w:t xml:space="preserve">MAXWELL MATSVIMBO </w:t>
      </w:r>
    </w:p>
    <w:p w:rsidR="000F7117" w:rsidRPr="000F7117" w:rsidRDefault="000F7117" w:rsidP="00883B50">
      <w:pPr>
        <w:spacing w:after="0" w:line="240" w:lineRule="auto"/>
        <w:rPr>
          <w:rFonts w:ascii="Times New Roman" w:hAnsi="Times New Roman" w:cs="Times New Roman"/>
        </w:rPr>
      </w:pPr>
      <w:r w:rsidRPr="000F7117">
        <w:rPr>
          <w:rFonts w:ascii="Times New Roman" w:hAnsi="Times New Roman" w:cs="Times New Roman"/>
        </w:rPr>
        <w:t>and</w:t>
      </w:r>
    </w:p>
    <w:p w:rsidR="000F7117" w:rsidRPr="000F7117" w:rsidRDefault="00883B50" w:rsidP="00883B50">
      <w:pPr>
        <w:spacing w:after="0" w:line="240" w:lineRule="auto"/>
        <w:rPr>
          <w:rFonts w:ascii="Times New Roman" w:hAnsi="Times New Roman" w:cs="Times New Roman"/>
        </w:rPr>
      </w:pPr>
      <w:r w:rsidRPr="000F7117">
        <w:rPr>
          <w:rFonts w:ascii="Times New Roman" w:hAnsi="Times New Roman" w:cs="Times New Roman"/>
        </w:rPr>
        <w:t>GLADYS SIBANDA</w:t>
      </w:r>
    </w:p>
    <w:p w:rsidR="000F7117" w:rsidRPr="000F7117" w:rsidRDefault="000F7117" w:rsidP="00883B5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versus</w:t>
      </w:r>
    </w:p>
    <w:p w:rsidR="000F7117" w:rsidRDefault="00883B50" w:rsidP="00883B50">
      <w:pPr>
        <w:spacing w:after="0" w:line="240" w:lineRule="auto"/>
        <w:rPr>
          <w:rFonts w:ascii="Times New Roman" w:hAnsi="Times New Roman" w:cs="Times New Roman"/>
        </w:rPr>
      </w:pPr>
      <w:r w:rsidRPr="000F7117">
        <w:rPr>
          <w:rFonts w:ascii="Times New Roman" w:hAnsi="Times New Roman" w:cs="Times New Roman"/>
        </w:rPr>
        <w:t>MARTIN NDORO</w:t>
      </w:r>
    </w:p>
    <w:p w:rsidR="000F7117" w:rsidRDefault="00883B50" w:rsidP="00883B5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</w:t>
      </w:r>
    </w:p>
    <w:p w:rsidR="000F7117" w:rsidRDefault="000F7117" w:rsidP="00883B5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MERC</w:t>
      </w:r>
      <w:r w:rsidR="00883B50">
        <w:rPr>
          <w:rFonts w:ascii="Times New Roman" w:hAnsi="Times New Roman" w:cs="Times New Roman"/>
        </w:rPr>
        <w:t>Y NDORO</w:t>
      </w:r>
    </w:p>
    <w:p w:rsidR="00883B50" w:rsidRDefault="00883B50" w:rsidP="00883B5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and </w:t>
      </w:r>
      <w:bookmarkStart w:id="0" w:name="_GoBack"/>
      <w:bookmarkEnd w:id="0"/>
    </w:p>
    <w:p w:rsidR="00883B50" w:rsidRDefault="00883B50" w:rsidP="00883B5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MESSENGER OF COURT</w:t>
      </w:r>
    </w:p>
    <w:p w:rsidR="00883B50" w:rsidRDefault="00883B50" w:rsidP="00883B50">
      <w:pPr>
        <w:spacing w:after="0" w:line="240" w:lineRule="auto"/>
        <w:rPr>
          <w:rFonts w:ascii="Times New Roman" w:hAnsi="Times New Roman" w:cs="Times New Roman"/>
        </w:rPr>
      </w:pPr>
    </w:p>
    <w:p w:rsidR="00883B50" w:rsidRDefault="00883B50" w:rsidP="00883B50">
      <w:pPr>
        <w:spacing w:after="0" w:line="240" w:lineRule="auto"/>
        <w:rPr>
          <w:rFonts w:ascii="Times New Roman" w:hAnsi="Times New Roman" w:cs="Times New Roman"/>
        </w:rPr>
      </w:pPr>
    </w:p>
    <w:p w:rsidR="00883B50" w:rsidRDefault="00883B50" w:rsidP="00883B5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HIGH COURT    OF ZIMBABWE</w:t>
      </w:r>
    </w:p>
    <w:p w:rsidR="00883B50" w:rsidRDefault="00883B50" w:rsidP="00883B5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WAMAMBO J </w:t>
      </w:r>
      <w:r w:rsidR="00AF3303">
        <w:rPr>
          <w:rFonts w:ascii="Times New Roman" w:hAnsi="Times New Roman" w:cs="Times New Roman"/>
        </w:rPr>
        <w:t>&amp; MUCHAWA J</w:t>
      </w:r>
    </w:p>
    <w:p w:rsidR="000C1D48" w:rsidRDefault="000C1D48" w:rsidP="00883B5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HARARE 16 June </w:t>
      </w:r>
      <w:r w:rsidR="00681305">
        <w:rPr>
          <w:rFonts w:ascii="Times New Roman" w:hAnsi="Times New Roman" w:cs="Times New Roman"/>
        </w:rPr>
        <w:t>&amp; 1</w:t>
      </w:r>
      <w:r w:rsidR="00AC4EF8">
        <w:rPr>
          <w:rFonts w:ascii="Times New Roman" w:hAnsi="Times New Roman" w:cs="Times New Roman"/>
        </w:rPr>
        <w:t xml:space="preserve"> December</w:t>
      </w:r>
      <w:r w:rsidR="00AF3303">
        <w:rPr>
          <w:rFonts w:ascii="Times New Roman" w:hAnsi="Times New Roman" w:cs="Times New Roman"/>
        </w:rPr>
        <w:t xml:space="preserve"> 2022</w:t>
      </w:r>
    </w:p>
    <w:p w:rsidR="000C1D48" w:rsidRDefault="000C1D48" w:rsidP="00883B50">
      <w:pPr>
        <w:spacing w:after="0" w:line="240" w:lineRule="auto"/>
        <w:rPr>
          <w:rFonts w:ascii="Times New Roman" w:hAnsi="Times New Roman" w:cs="Times New Roman"/>
        </w:rPr>
      </w:pPr>
    </w:p>
    <w:p w:rsidR="000C1D48" w:rsidRDefault="000C1D48" w:rsidP="00883B50">
      <w:pPr>
        <w:spacing w:after="0" w:line="240" w:lineRule="auto"/>
        <w:rPr>
          <w:rFonts w:ascii="Times New Roman" w:hAnsi="Times New Roman" w:cs="Times New Roman"/>
        </w:rPr>
      </w:pPr>
    </w:p>
    <w:p w:rsidR="00883B50" w:rsidRPr="00C457D6" w:rsidRDefault="000C1D48" w:rsidP="00883B50">
      <w:pPr>
        <w:spacing w:after="0" w:line="240" w:lineRule="auto"/>
        <w:rPr>
          <w:rFonts w:ascii="Times New Roman" w:hAnsi="Times New Roman" w:cs="Times New Roman"/>
          <w:b/>
        </w:rPr>
      </w:pPr>
      <w:r w:rsidRPr="00C457D6">
        <w:rPr>
          <w:rFonts w:ascii="Times New Roman" w:hAnsi="Times New Roman" w:cs="Times New Roman"/>
          <w:b/>
        </w:rPr>
        <w:t>Civil Appeal</w:t>
      </w:r>
    </w:p>
    <w:p w:rsidR="000C1D48" w:rsidRDefault="000C1D48" w:rsidP="00883B50">
      <w:pPr>
        <w:spacing w:after="0" w:line="240" w:lineRule="auto"/>
        <w:rPr>
          <w:rFonts w:ascii="Times New Roman" w:hAnsi="Times New Roman" w:cs="Times New Roman"/>
        </w:rPr>
      </w:pPr>
    </w:p>
    <w:p w:rsidR="000C1D48" w:rsidRDefault="00AF3303" w:rsidP="00883B5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Appellant in person</w:t>
      </w:r>
    </w:p>
    <w:p w:rsidR="000C1D48" w:rsidRDefault="00AF3303" w:rsidP="00883B5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C T </w:t>
      </w:r>
      <w:r w:rsidRPr="00A43467">
        <w:rPr>
          <w:rFonts w:ascii="Times New Roman" w:hAnsi="Times New Roman" w:cs="Times New Roman"/>
          <w:i/>
        </w:rPr>
        <w:t>Tinarwo</w:t>
      </w:r>
      <w:r w:rsidR="000C1D48" w:rsidRPr="00A43467">
        <w:rPr>
          <w:rFonts w:ascii="Times New Roman" w:hAnsi="Times New Roman" w:cs="Times New Roman"/>
          <w:i/>
        </w:rPr>
        <w:t xml:space="preserve"> </w:t>
      </w:r>
      <w:r w:rsidR="000C1D48" w:rsidRPr="00A43467">
        <w:rPr>
          <w:rFonts w:ascii="Times New Roman" w:hAnsi="Times New Roman" w:cs="Times New Roman"/>
        </w:rPr>
        <w:t>for</w:t>
      </w:r>
      <w:r w:rsidR="00A43467" w:rsidRPr="00A43467">
        <w:rPr>
          <w:rFonts w:ascii="Times New Roman" w:hAnsi="Times New Roman" w:cs="Times New Roman"/>
        </w:rPr>
        <w:t xml:space="preserve"> the</w:t>
      </w:r>
      <w:r w:rsidR="00A43467">
        <w:rPr>
          <w:rFonts w:ascii="Times New Roman" w:hAnsi="Times New Roman" w:cs="Times New Roman"/>
          <w:i/>
        </w:rPr>
        <w:t xml:space="preserve"> </w:t>
      </w:r>
      <w:r w:rsidR="007D3AE5">
        <w:rPr>
          <w:rFonts w:ascii="Times New Roman" w:hAnsi="Times New Roman" w:cs="Times New Roman"/>
          <w:i/>
        </w:rPr>
        <w:t>1</w:t>
      </w:r>
      <w:r w:rsidR="007D3AE5" w:rsidRPr="007D3AE5">
        <w:rPr>
          <w:rFonts w:ascii="Times New Roman" w:hAnsi="Times New Roman" w:cs="Times New Roman"/>
          <w:i/>
          <w:vertAlign w:val="superscript"/>
        </w:rPr>
        <w:t>st</w:t>
      </w:r>
      <w:r w:rsidR="007D3AE5">
        <w:rPr>
          <w:rFonts w:ascii="Times New Roman" w:hAnsi="Times New Roman" w:cs="Times New Roman"/>
          <w:i/>
        </w:rPr>
        <w:t xml:space="preserve"> </w:t>
      </w:r>
      <w:r w:rsidR="00A43467" w:rsidRPr="00A43467">
        <w:rPr>
          <w:rFonts w:ascii="Times New Roman" w:hAnsi="Times New Roman" w:cs="Times New Roman"/>
          <w:i/>
        </w:rPr>
        <w:t xml:space="preserve"> &amp; 2</w:t>
      </w:r>
      <w:r w:rsidR="00A43467" w:rsidRPr="00A43467">
        <w:rPr>
          <w:rFonts w:ascii="Times New Roman" w:hAnsi="Times New Roman" w:cs="Times New Roman"/>
          <w:i/>
          <w:vertAlign w:val="superscript"/>
        </w:rPr>
        <w:t>nd</w:t>
      </w:r>
      <w:r w:rsidR="00A43467">
        <w:rPr>
          <w:rFonts w:ascii="Times New Roman" w:hAnsi="Times New Roman" w:cs="Times New Roman"/>
        </w:rPr>
        <w:t xml:space="preserve"> respondents</w:t>
      </w:r>
    </w:p>
    <w:p w:rsidR="00A43467" w:rsidRDefault="00A43467" w:rsidP="00883B5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appearance for the 3</w:t>
      </w:r>
      <w:r w:rsidRPr="00A43467">
        <w:rPr>
          <w:rFonts w:ascii="Times New Roman" w:hAnsi="Times New Roman" w:cs="Times New Roman"/>
          <w:vertAlign w:val="superscript"/>
        </w:rPr>
        <w:t>rd</w:t>
      </w:r>
      <w:r>
        <w:rPr>
          <w:rFonts w:ascii="Times New Roman" w:hAnsi="Times New Roman" w:cs="Times New Roman"/>
        </w:rPr>
        <w:t xml:space="preserve"> respondent</w:t>
      </w:r>
    </w:p>
    <w:p w:rsidR="00A43467" w:rsidRDefault="00A43467" w:rsidP="00883B50">
      <w:pPr>
        <w:spacing w:after="0" w:line="240" w:lineRule="auto"/>
        <w:rPr>
          <w:rFonts w:ascii="Times New Roman" w:hAnsi="Times New Roman" w:cs="Times New Roman"/>
        </w:rPr>
      </w:pPr>
    </w:p>
    <w:p w:rsidR="00A43467" w:rsidRDefault="00A43467" w:rsidP="00883B50">
      <w:pPr>
        <w:spacing w:after="0" w:line="240" w:lineRule="auto"/>
        <w:rPr>
          <w:rFonts w:ascii="Times New Roman" w:hAnsi="Times New Roman" w:cs="Times New Roman"/>
        </w:rPr>
      </w:pPr>
    </w:p>
    <w:p w:rsidR="00A43467" w:rsidRPr="003E70EA" w:rsidRDefault="003E70EA" w:rsidP="00AF330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04CEC">
        <w:rPr>
          <w:rFonts w:ascii="Times New Roman" w:hAnsi="Times New Roman" w:cs="Times New Roman"/>
          <w:b/>
        </w:rPr>
        <w:t>WAMAMBO J</w:t>
      </w:r>
      <w:r w:rsidR="00F04CEC">
        <w:rPr>
          <w:rFonts w:ascii="Times New Roman" w:hAnsi="Times New Roman" w:cs="Times New Roman"/>
          <w:b/>
        </w:rPr>
        <w:t xml:space="preserve">:  </w:t>
      </w:r>
      <w:r w:rsidR="00F04CEC" w:rsidRPr="003E70EA">
        <w:rPr>
          <w:rFonts w:ascii="Times New Roman" w:hAnsi="Times New Roman" w:cs="Times New Roman"/>
          <w:sz w:val="24"/>
          <w:szCs w:val="24"/>
        </w:rPr>
        <w:t xml:space="preserve">This </w:t>
      </w:r>
      <w:r w:rsidRPr="003E70EA">
        <w:rPr>
          <w:rFonts w:ascii="Times New Roman" w:hAnsi="Times New Roman" w:cs="Times New Roman"/>
          <w:sz w:val="24"/>
          <w:szCs w:val="24"/>
        </w:rPr>
        <w:t>is an</w:t>
      </w:r>
      <w:r w:rsidR="00F04CEC" w:rsidRPr="003E70EA">
        <w:rPr>
          <w:rFonts w:ascii="Times New Roman" w:hAnsi="Times New Roman" w:cs="Times New Roman"/>
          <w:sz w:val="24"/>
          <w:szCs w:val="24"/>
        </w:rPr>
        <w:t xml:space="preserve"> appeal against</w:t>
      </w:r>
      <w:r w:rsidR="00F04CEC" w:rsidRPr="003E70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4CEC" w:rsidRPr="003E70EA">
        <w:rPr>
          <w:rFonts w:ascii="Times New Roman" w:hAnsi="Times New Roman" w:cs="Times New Roman"/>
          <w:sz w:val="24"/>
          <w:szCs w:val="24"/>
        </w:rPr>
        <w:t xml:space="preserve">the </w:t>
      </w:r>
      <w:r w:rsidRPr="003E70EA">
        <w:rPr>
          <w:rFonts w:ascii="Times New Roman" w:hAnsi="Times New Roman" w:cs="Times New Roman"/>
          <w:sz w:val="24"/>
          <w:szCs w:val="24"/>
        </w:rPr>
        <w:t>order by</w:t>
      </w:r>
      <w:r w:rsidR="00F04CEC" w:rsidRPr="003E70EA">
        <w:rPr>
          <w:rFonts w:ascii="Times New Roman" w:hAnsi="Times New Roman" w:cs="Times New Roman"/>
          <w:sz w:val="24"/>
          <w:szCs w:val="24"/>
        </w:rPr>
        <w:t xml:space="preserve"> a </w:t>
      </w:r>
      <w:r w:rsidRPr="003E70EA">
        <w:rPr>
          <w:rFonts w:ascii="Times New Roman" w:hAnsi="Times New Roman" w:cs="Times New Roman"/>
          <w:sz w:val="24"/>
          <w:szCs w:val="24"/>
        </w:rPr>
        <w:t>Magistrate sitting</w:t>
      </w:r>
      <w:r w:rsidR="00F04CEC" w:rsidRPr="003E70EA">
        <w:rPr>
          <w:rFonts w:ascii="Times New Roman" w:hAnsi="Times New Roman" w:cs="Times New Roman"/>
          <w:sz w:val="24"/>
          <w:szCs w:val="24"/>
        </w:rPr>
        <w:t xml:space="preserve"> at </w:t>
      </w:r>
      <w:r w:rsidRPr="003E70EA">
        <w:rPr>
          <w:rFonts w:ascii="Times New Roman" w:hAnsi="Times New Roman" w:cs="Times New Roman"/>
          <w:sz w:val="24"/>
          <w:szCs w:val="24"/>
        </w:rPr>
        <w:t>Harare Magistrate Court</w:t>
      </w:r>
      <w:r w:rsidR="00BF3E48" w:rsidRPr="003E70EA">
        <w:rPr>
          <w:rFonts w:ascii="Times New Roman" w:hAnsi="Times New Roman" w:cs="Times New Roman"/>
          <w:sz w:val="24"/>
          <w:szCs w:val="24"/>
        </w:rPr>
        <w:t xml:space="preserve">. The </w:t>
      </w:r>
      <w:r w:rsidRPr="003E70EA">
        <w:rPr>
          <w:rFonts w:ascii="Times New Roman" w:hAnsi="Times New Roman" w:cs="Times New Roman"/>
          <w:sz w:val="24"/>
          <w:szCs w:val="24"/>
        </w:rPr>
        <w:t xml:space="preserve">Magistrate rendered </w:t>
      </w:r>
      <w:r w:rsidR="00BF3E48" w:rsidRPr="003E70EA">
        <w:rPr>
          <w:rFonts w:ascii="Times New Roman" w:hAnsi="Times New Roman" w:cs="Times New Roman"/>
          <w:sz w:val="24"/>
          <w:szCs w:val="24"/>
        </w:rPr>
        <w:t xml:space="preserve">an order </w:t>
      </w:r>
      <w:r w:rsidRPr="003E70EA">
        <w:rPr>
          <w:rFonts w:ascii="Times New Roman" w:hAnsi="Times New Roman" w:cs="Times New Roman"/>
          <w:sz w:val="24"/>
          <w:szCs w:val="24"/>
        </w:rPr>
        <w:t>dismissing the</w:t>
      </w:r>
      <w:r w:rsidR="00C457D6">
        <w:rPr>
          <w:rFonts w:ascii="Times New Roman" w:hAnsi="Times New Roman" w:cs="Times New Roman"/>
          <w:sz w:val="24"/>
          <w:szCs w:val="24"/>
        </w:rPr>
        <w:t xml:space="preserve"> application</w:t>
      </w:r>
      <w:r w:rsidR="00BF3E48" w:rsidRPr="003E70EA">
        <w:rPr>
          <w:rFonts w:ascii="Times New Roman" w:hAnsi="Times New Roman" w:cs="Times New Roman"/>
          <w:sz w:val="24"/>
          <w:szCs w:val="24"/>
        </w:rPr>
        <w:t xml:space="preserve"> for stay of </w:t>
      </w:r>
      <w:r w:rsidRPr="003E70EA">
        <w:rPr>
          <w:rFonts w:ascii="Times New Roman" w:hAnsi="Times New Roman" w:cs="Times New Roman"/>
          <w:sz w:val="24"/>
          <w:szCs w:val="24"/>
        </w:rPr>
        <w:t>execution launched</w:t>
      </w:r>
      <w:r w:rsidR="00BF3E48" w:rsidRPr="003E70EA">
        <w:rPr>
          <w:rFonts w:ascii="Times New Roman" w:hAnsi="Times New Roman" w:cs="Times New Roman"/>
          <w:sz w:val="24"/>
          <w:szCs w:val="24"/>
        </w:rPr>
        <w:t xml:space="preserve"> </w:t>
      </w:r>
      <w:r w:rsidRPr="003E70EA">
        <w:rPr>
          <w:rFonts w:ascii="Times New Roman" w:hAnsi="Times New Roman" w:cs="Times New Roman"/>
          <w:sz w:val="24"/>
          <w:szCs w:val="24"/>
        </w:rPr>
        <w:t>by the</w:t>
      </w:r>
      <w:r w:rsidR="00C457D6">
        <w:rPr>
          <w:rFonts w:ascii="Times New Roman" w:hAnsi="Times New Roman" w:cs="Times New Roman"/>
          <w:sz w:val="24"/>
          <w:szCs w:val="24"/>
        </w:rPr>
        <w:t xml:space="preserve"> appellant.</w:t>
      </w:r>
    </w:p>
    <w:p w:rsidR="00BF3E48" w:rsidRDefault="00BF3E48" w:rsidP="00AF330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E70EA">
        <w:rPr>
          <w:rFonts w:ascii="Times New Roman" w:hAnsi="Times New Roman" w:cs="Times New Roman"/>
          <w:sz w:val="24"/>
          <w:szCs w:val="24"/>
        </w:rPr>
        <w:t xml:space="preserve">Dissatisfied with the said order the appellants launched an </w:t>
      </w:r>
      <w:r w:rsidR="003E70EA" w:rsidRPr="003E70EA">
        <w:rPr>
          <w:rFonts w:ascii="Times New Roman" w:hAnsi="Times New Roman" w:cs="Times New Roman"/>
          <w:sz w:val="24"/>
          <w:szCs w:val="24"/>
        </w:rPr>
        <w:t xml:space="preserve">appeal before this court. We rendered </w:t>
      </w:r>
      <w:r w:rsidR="006028F2" w:rsidRPr="003E70EA">
        <w:rPr>
          <w:rFonts w:ascii="Times New Roman" w:hAnsi="Times New Roman" w:cs="Times New Roman"/>
          <w:sz w:val="24"/>
          <w:szCs w:val="24"/>
        </w:rPr>
        <w:t>an</w:t>
      </w:r>
      <w:r w:rsidR="006028F2">
        <w:rPr>
          <w:rFonts w:ascii="Times New Roman" w:hAnsi="Times New Roman" w:cs="Times New Roman"/>
          <w:sz w:val="24"/>
          <w:szCs w:val="24"/>
        </w:rPr>
        <w:t xml:space="preserve"> </w:t>
      </w:r>
      <w:r w:rsidR="006028F2" w:rsidRPr="006028F2">
        <w:rPr>
          <w:rFonts w:ascii="Times New Roman" w:hAnsi="Times New Roman" w:cs="Times New Roman"/>
          <w:i/>
          <w:sz w:val="24"/>
          <w:szCs w:val="24"/>
        </w:rPr>
        <w:t>ex tempore judgment</w:t>
      </w:r>
      <w:r w:rsidR="006028F2">
        <w:rPr>
          <w:rFonts w:ascii="Times New Roman" w:hAnsi="Times New Roman" w:cs="Times New Roman"/>
          <w:sz w:val="24"/>
          <w:szCs w:val="24"/>
        </w:rPr>
        <w:t xml:space="preserve"> dismissing the appeal with costs.  The appellant requ</w:t>
      </w:r>
      <w:r w:rsidR="00AF3303">
        <w:rPr>
          <w:rFonts w:ascii="Times New Roman" w:hAnsi="Times New Roman" w:cs="Times New Roman"/>
          <w:sz w:val="24"/>
          <w:szCs w:val="24"/>
        </w:rPr>
        <w:t>ested</w:t>
      </w:r>
      <w:r w:rsidR="006028F2">
        <w:rPr>
          <w:rFonts w:ascii="Times New Roman" w:hAnsi="Times New Roman" w:cs="Times New Roman"/>
          <w:sz w:val="24"/>
          <w:szCs w:val="24"/>
        </w:rPr>
        <w:t xml:space="preserve"> for full reasons for the dismissal of the appeal. </w:t>
      </w:r>
    </w:p>
    <w:p w:rsidR="006028F2" w:rsidRDefault="006028F2" w:rsidP="00AF33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These are the reasons: </w:t>
      </w:r>
    </w:p>
    <w:p w:rsidR="00FD3847" w:rsidRDefault="006028F2" w:rsidP="00AF330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Before the Magistrate was an application for stay </w:t>
      </w:r>
      <w:r w:rsidR="00FD3847">
        <w:rPr>
          <w:rFonts w:ascii="Times New Roman" w:hAnsi="Times New Roman" w:cs="Times New Roman"/>
          <w:sz w:val="24"/>
          <w:szCs w:val="24"/>
        </w:rPr>
        <w:t>of execution launched by the appellant. The court a</w:t>
      </w:r>
      <w:r w:rsidR="00FD3847" w:rsidRPr="00FD3847">
        <w:rPr>
          <w:rFonts w:ascii="Times New Roman" w:hAnsi="Times New Roman" w:cs="Times New Roman"/>
          <w:i/>
          <w:sz w:val="24"/>
          <w:szCs w:val="24"/>
        </w:rPr>
        <w:t xml:space="preserve"> quo</w:t>
      </w:r>
      <w:r w:rsidR="00FD38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F66D8">
        <w:rPr>
          <w:rFonts w:ascii="Times New Roman" w:hAnsi="Times New Roman" w:cs="Times New Roman"/>
          <w:sz w:val="24"/>
          <w:szCs w:val="24"/>
        </w:rPr>
        <w:t>found</w:t>
      </w:r>
      <w:r w:rsidR="00FD38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D3847" w:rsidRPr="00FD3847">
        <w:rPr>
          <w:rFonts w:ascii="Times New Roman" w:hAnsi="Times New Roman" w:cs="Times New Roman"/>
          <w:sz w:val="24"/>
          <w:szCs w:val="24"/>
        </w:rPr>
        <w:t xml:space="preserve">that the  </w:t>
      </w:r>
      <w:r w:rsidR="00EF538D">
        <w:rPr>
          <w:rFonts w:ascii="Times New Roman" w:hAnsi="Times New Roman" w:cs="Times New Roman"/>
          <w:sz w:val="24"/>
          <w:szCs w:val="24"/>
        </w:rPr>
        <w:t xml:space="preserve"> </w:t>
      </w:r>
      <w:r w:rsidR="008F5BD3">
        <w:rPr>
          <w:rFonts w:ascii="Times New Roman" w:hAnsi="Times New Roman" w:cs="Times New Roman"/>
          <w:sz w:val="24"/>
          <w:szCs w:val="24"/>
        </w:rPr>
        <w:t xml:space="preserve">founding </w:t>
      </w:r>
      <w:r w:rsidR="008F5BD3" w:rsidRPr="00FD3847">
        <w:rPr>
          <w:rFonts w:ascii="Times New Roman" w:hAnsi="Times New Roman" w:cs="Times New Roman"/>
          <w:sz w:val="24"/>
          <w:szCs w:val="24"/>
        </w:rPr>
        <w:t>affidavit</w:t>
      </w:r>
      <w:r w:rsidR="00FD3847">
        <w:rPr>
          <w:rFonts w:ascii="Times New Roman" w:hAnsi="Times New Roman" w:cs="Times New Roman"/>
          <w:sz w:val="24"/>
          <w:szCs w:val="24"/>
        </w:rPr>
        <w:t xml:space="preserve"> by appellant was </w:t>
      </w:r>
      <w:r w:rsidR="008F5BD3">
        <w:rPr>
          <w:rFonts w:ascii="Times New Roman" w:hAnsi="Times New Roman" w:cs="Times New Roman"/>
          <w:sz w:val="24"/>
          <w:szCs w:val="24"/>
        </w:rPr>
        <w:t>not commissioned</w:t>
      </w:r>
      <w:r w:rsidR="00EF538D">
        <w:rPr>
          <w:rFonts w:ascii="Times New Roman" w:hAnsi="Times New Roman" w:cs="Times New Roman"/>
          <w:sz w:val="24"/>
          <w:szCs w:val="24"/>
        </w:rPr>
        <w:t xml:space="preserve"> </w:t>
      </w:r>
      <w:r w:rsidR="00FD3847">
        <w:rPr>
          <w:rFonts w:ascii="Times New Roman" w:hAnsi="Times New Roman" w:cs="Times New Roman"/>
          <w:sz w:val="24"/>
          <w:szCs w:val="24"/>
        </w:rPr>
        <w:t xml:space="preserve">and that the </w:t>
      </w:r>
      <w:r w:rsidR="008F5BD3">
        <w:rPr>
          <w:rFonts w:ascii="Times New Roman" w:hAnsi="Times New Roman" w:cs="Times New Roman"/>
          <w:sz w:val="24"/>
          <w:szCs w:val="24"/>
        </w:rPr>
        <w:t>application was</w:t>
      </w:r>
      <w:r w:rsidR="006519D6">
        <w:rPr>
          <w:rFonts w:ascii="Times New Roman" w:hAnsi="Times New Roman" w:cs="Times New Roman"/>
          <w:sz w:val="24"/>
          <w:szCs w:val="24"/>
        </w:rPr>
        <w:t xml:space="preserve"> not</w:t>
      </w:r>
      <w:r w:rsidR="00FD3847">
        <w:rPr>
          <w:rFonts w:ascii="Times New Roman" w:hAnsi="Times New Roman" w:cs="Times New Roman"/>
          <w:sz w:val="24"/>
          <w:szCs w:val="24"/>
        </w:rPr>
        <w:t xml:space="preserve"> signed by the appellant </w:t>
      </w:r>
      <w:r w:rsidR="008F5BD3">
        <w:rPr>
          <w:rFonts w:ascii="Times New Roman" w:hAnsi="Times New Roman" w:cs="Times New Roman"/>
          <w:sz w:val="24"/>
          <w:szCs w:val="24"/>
        </w:rPr>
        <w:t>and that</w:t>
      </w:r>
      <w:r w:rsidR="00FD3847">
        <w:rPr>
          <w:rFonts w:ascii="Times New Roman" w:hAnsi="Times New Roman" w:cs="Times New Roman"/>
          <w:sz w:val="24"/>
          <w:szCs w:val="24"/>
        </w:rPr>
        <w:t xml:space="preserve"> it was </w:t>
      </w:r>
      <w:r w:rsidR="008F5BD3">
        <w:rPr>
          <w:rFonts w:ascii="Times New Roman" w:hAnsi="Times New Roman" w:cs="Times New Roman"/>
          <w:sz w:val="24"/>
          <w:szCs w:val="24"/>
        </w:rPr>
        <w:t>not dated</w:t>
      </w:r>
      <w:r w:rsidR="00FD3847">
        <w:rPr>
          <w:rFonts w:ascii="Times New Roman" w:hAnsi="Times New Roman" w:cs="Times New Roman"/>
          <w:sz w:val="24"/>
          <w:szCs w:val="24"/>
        </w:rPr>
        <w:t>.</w:t>
      </w:r>
    </w:p>
    <w:p w:rsidR="00D71A92" w:rsidRDefault="00FD3847" w:rsidP="00AF330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Magistrate disposed of the application in the following words at page 11:</w:t>
      </w:r>
    </w:p>
    <w:p w:rsidR="00EF538D" w:rsidRDefault="000B5C8C" w:rsidP="00AF330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court will </w:t>
      </w:r>
      <w:r w:rsidR="00DC0397">
        <w:rPr>
          <w:rFonts w:ascii="Times New Roman" w:hAnsi="Times New Roman" w:cs="Times New Roman"/>
          <w:sz w:val="24"/>
          <w:szCs w:val="24"/>
        </w:rPr>
        <w:t>not belabour itself</w:t>
      </w:r>
      <w:r w:rsidR="00D71A92">
        <w:rPr>
          <w:rFonts w:ascii="Times New Roman" w:hAnsi="Times New Roman" w:cs="Times New Roman"/>
          <w:sz w:val="24"/>
          <w:szCs w:val="24"/>
        </w:rPr>
        <w:t xml:space="preserve"> getting into the merits of this application.  </w:t>
      </w:r>
      <w:r w:rsidR="00A265A6">
        <w:rPr>
          <w:rFonts w:ascii="Times New Roman" w:hAnsi="Times New Roman" w:cs="Times New Roman"/>
          <w:sz w:val="24"/>
          <w:szCs w:val="24"/>
        </w:rPr>
        <w:t>The reason</w:t>
      </w:r>
      <w:r w:rsidR="00D71A92">
        <w:rPr>
          <w:rFonts w:ascii="Times New Roman" w:hAnsi="Times New Roman" w:cs="Times New Roman"/>
          <w:sz w:val="24"/>
          <w:szCs w:val="24"/>
        </w:rPr>
        <w:t xml:space="preserve"> </w:t>
      </w:r>
      <w:r w:rsidR="00A265A6">
        <w:rPr>
          <w:rFonts w:ascii="Times New Roman" w:hAnsi="Times New Roman" w:cs="Times New Roman"/>
          <w:sz w:val="24"/>
          <w:szCs w:val="24"/>
        </w:rPr>
        <w:t>being that</w:t>
      </w:r>
      <w:r w:rsidR="00D71A92">
        <w:rPr>
          <w:rFonts w:ascii="Times New Roman" w:hAnsi="Times New Roman" w:cs="Times New Roman"/>
          <w:sz w:val="24"/>
          <w:szCs w:val="24"/>
        </w:rPr>
        <w:t xml:space="preserve"> the founding affidavit by   Maxwell Mats</w:t>
      </w:r>
      <w:r w:rsidR="00AF3303">
        <w:rPr>
          <w:rFonts w:ascii="Times New Roman" w:hAnsi="Times New Roman" w:cs="Times New Roman"/>
          <w:sz w:val="24"/>
          <w:szCs w:val="24"/>
        </w:rPr>
        <w:t>v</w:t>
      </w:r>
      <w:r w:rsidR="00D71A92">
        <w:rPr>
          <w:rFonts w:ascii="Times New Roman" w:hAnsi="Times New Roman" w:cs="Times New Roman"/>
          <w:sz w:val="24"/>
          <w:szCs w:val="24"/>
        </w:rPr>
        <w:t xml:space="preserve">imbo Sibanda </w:t>
      </w:r>
      <w:r w:rsidR="00A265A6">
        <w:rPr>
          <w:rFonts w:ascii="Times New Roman" w:hAnsi="Times New Roman" w:cs="Times New Roman"/>
          <w:sz w:val="24"/>
          <w:szCs w:val="24"/>
        </w:rPr>
        <w:t>is not</w:t>
      </w:r>
      <w:r w:rsidR="00D71A92">
        <w:rPr>
          <w:rFonts w:ascii="Times New Roman" w:hAnsi="Times New Roman" w:cs="Times New Roman"/>
          <w:sz w:val="24"/>
          <w:szCs w:val="24"/>
        </w:rPr>
        <w:t xml:space="preserve"> commissioned. The page </w:t>
      </w:r>
      <w:r w:rsidR="00A265A6">
        <w:rPr>
          <w:rFonts w:ascii="Times New Roman" w:hAnsi="Times New Roman" w:cs="Times New Roman"/>
          <w:sz w:val="24"/>
          <w:szCs w:val="24"/>
        </w:rPr>
        <w:t>8 of</w:t>
      </w:r>
      <w:r w:rsidR="00D71A92">
        <w:rPr>
          <w:rFonts w:ascii="Times New Roman" w:hAnsi="Times New Roman" w:cs="Times New Roman"/>
          <w:sz w:val="24"/>
          <w:szCs w:val="24"/>
        </w:rPr>
        <w:t xml:space="preserve"> the application is not </w:t>
      </w:r>
      <w:r w:rsidR="00A265A6">
        <w:rPr>
          <w:rFonts w:ascii="Times New Roman" w:hAnsi="Times New Roman" w:cs="Times New Roman"/>
          <w:sz w:val="24"/>
          <w:szCs w:val="24"/>
        </w:rPr>
        <w:t>signed by</w:t>
      </w:r>
      <w:r w:rsidR="00D71A92">
        <w:rPr>
          <w:rFonts w:ascii="Times New Roman" w:hAnsi="Times New Roman" w:cs="Times New Roman"/>
          <w:sz w:val="24"/>
          <w:szCs w:val="24"/>
        </w:rPr>
        <w:t xml:space="preserve"> the applicant or the Commissioner </w:t>
      </w:r>
      <w:r w:rsidR="00A265A6">
        <w:rPr>
          <w:rFonts w:ascii="Times New Roman" w:hAnsi="Times New Roman" w:cs="Times New Roman"/>
          <w:sz w:val="24"/>
          <w:szCs w:val="24"/>
        </w:rPr>
        <w:t xml:space="preserve">of Oaths or even dated.  There is no application before the court. It </w:t>
      </w:r>
      <w:r w:rsidR="00EF538D">
        <w:rPr>
          <w:rFonts w:ascii="Times New Roman" w:hAnsi="Times New Roman" w:cs="Times New Roman"/>
          <w:sz w:val="24"/>
          <w:szCs w:val="24"/>
        </w:rPr>
        <w:t>is hereby dismissed with costs.</w:t>
      </w:r>
      <w:r w:rsidR="00D71A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73D5" w:rsidRDefault="00EF538D" w:rsidP="00AF330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his notice of appeal appellant </w:t>
      </w:r>
      <w:r w:rsidR="009973D5">
        <w:rPr>
          <w:rFonts w:ascii="Times New Roman" w:hAnsi="Times New Roman" w:cs="Times New Roman"/>
          <w:sz w:val="24"/>
          <w:szCs w:val="24"/>
        </w:rPr>
        <w:t xml:space="preserve">raised </w:t>
      </w:r>
      <w:r w:rsidR="00E34256">
        <w:rPr>
          <w:rFonts w:ascii="Times New Roman" w:hAnsi="Times New Roman" w:cs="Times New Roman"/>
          <w:sz w:val="24"/>
          <w:szCs w:val="24"/>
        </w:rPr>
        <w:t>a plethora</w:t>
      </w:r>
      <w:r w:rsidR="00DC03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of grounds </w:t>
      </w:r>
      <w:r w:rsidR="009973D5">
        <w:rPr>
          <w:rFonts w:ascii="Times New Roman" w:hAnsi="Times New Roman" w:cs="Times New Roman"/>
          <w:sz w:val="24"/>
          <w:szCs w:val="24"/>
        </w:rPr>
        <w:t>of appeal</w:t>
      </w:r>
      <w:r>
        <w:rPr>
          <w:rFonts w:ascii="Times New Roman" w:hAnsi="Times New Roman" w:cs="Times New Roman"/>
          <w:sz w:val="24"/>
          <w:szCs w:val="24"/>
        </w:rPr>
        <w:t>. The gr</w:t>
      </w:r>
      <w:r w:rsidR="00AF3303">
        <w:rPr>
          <w:rFonts w:ascii="Times New Roman" w:hAnsi="Times New Roman" w:cs="Times New Roman"/>
          <w:sz w:val="24"/>
          <w:szCs w:val="24"/>
        </w:rPr>
        <w:t>ou</w:t>
      </w:r>
      <w:r>
        <w:rPr>
          <w:rFonts w:ascii="Times New Roman" w:hAnsi="Times New Roman" w:cs="Times New Roman"/>
          <w:sz w:val="24"/>
          <w:szCs w:val="24"/>
        </w:rPr>
        <w:t xml:space="preserve">nds are </w:t>
      </w:r>
      <w:r w:rsidR="009973D5">
        <w:rPr>
          <w:rFonts w:ascii="Times New Roman" w:hAnsi="Times New Roman" w:cs="Times New Roman"/>
          <w:sz w:val="24"/>
          <w:szCs w:val="24"/>
        </w:rPr>
        <w:t>e</w:t>
      </w:r>
      <w:r w:rsidR="00AF3303">
        <w:rPr>
          <w:rFonts w:ascii="Times New Roman" w:hAnsi="Times New Roman" w:cs="Times New Roman"/>
          <w:sz w:val="24"/>
          <w:szCs w:val="24"/>
        </w:rPr>
        <w:t xml:space="preserve">ither unclear, terse, </w:t>
      </w:r>
      <w:r w:rsidR="00AF143D">
        <w:rPr>
          <w:rFonts w:ascii="Times New Roman" w:hAnsi="Times New Roman" w:cs="Times New Roman"/>
          <w:sz w:val="24"/>
          <w:szCs w:val="24"/>
        </w:rPr>
        <w:t>argumentative</w:t>
      </w:r>
      <w:r w:rsidR="009973D5">
        <w:rPr>
          <w:rFonts w:ascii="Times New Roman" w:hAnsi="Times New Roman" w:cs="Times New Roman"/>
          <w:sz w:val="24"/>
          <w:szCs w:val="24"/>
        </w:rPr>
        <w:t xml:space="preserve"> and sometimes repetitive.</w:t>
      </w:r>
      <w:r w:rsidR="00FD38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4BB1" w:rsidRDefault="00E34256" w:rsidP="00AF330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For  instance </w:t>
      </w:r>
      <w:r w:rsidR="009973D5">
        <w:rPr>
          <w:rFonts w:ascii="Times New Roman" w:hAnsi="Times New Roman" w:cs="Times New Roman"/>
          <w:sz w:val="24"/>
          <w:szCs w:val="24"/>
        </w:rPr>
        <w:t>instead of being clear and specific of why he  says  the Magistrate made an  error to say appellant’s  affidavit and  a</w:t>
      </w:r>
      <w:r w:rsidR="00AF3303">
        <w:rPr>
          <w:rFonts w:ascii="Times New Roman" w:hAnsi="Times New Roman" w:cs="Times New Roman"/>
          <w:sz w:val="24"/>
          <w:szCs w:val="24"/>
        </w:rPr>
        <w:t>pplication</w:t>
      </w:r>
      <w:r w:rsidR="009973D5">
        <w:rPr>
          <w:rFonts w:ascii="Times New Roman" w:hAnsi="Times New Roman" w:cs="Times New Roman"/>
          <w:sz w:val="24"/>
          <w:szCs w:val="24"/>
        </w:rPr>
        <w:t xml:space="preserve"> was  not signed  </w:t>
      </w:r>
      <w:r w:rsidR="00AF3303">
        <w:rPr>
          <w:rFonts w:ascii="Times New Roman" w:hAnsi="Times New Roman" w:cs="Times New Roman"/>
          <w:sz w:val="24"/>
          <w:szCs w:val="24"/>
        </w:rPr>
        <w:t>appellant  just mak</w:t>
      </w:r>
      <w:r w:rsidR="009973D5">
        <w:rPr>
          <w:rFonts w:ascii="Times New Roman" w:hAnsi="Times New Roman" w:cs="Times New Roman"/>
          <w:sz w:val="24"/>
          <w:szCs w:val="24"/>
        </w:rPr>
        <w:t xml:space="preserve">es the  bald </w:t>
      </w:r>
      <w:r w:rsidR="00AF143D">
        <w:rPr>
          <w:rFonts w:ascii="Times New Roman" w:hAnsi="Times New Roman" w:cs="Times New Roman"/>
          <w:sz w:val="24"/>
          <w:szCs w:val="24"/>
        </w:rPr>
        <w:t xml:space="preserve"> averment</w:t>
      </w:r>
      <w:r w:rsidR="00B55108">
        <w:rPr>
          <w:rFonts w:ascii="Times New Roman" w:hAnsi="Times New Roman" w:cs="Times New Roman"/>
          <w:sz w:val="24"/>
          <w:szCs w:val="24"/>
        </w:rPr>
        <w:t>.</w:t>
      </w:r>
      <w:r w:rsidR="00AF14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4BB1" w:rsidRDefault="000D4BB1" w:rsidP="00AF33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The f</w:t>
      </w:r>
      <w:r w:rsidR="0034567E">
        <w:rPr>
          <w:rFonts w:ascii="Times New Roman" w:hAnsi="Times New Roman" w:cs="Times New Roman"/>
          <w:sz w:val="24"/>
          <w:szCs w:val="24"/>
        </w:rPr>
        <w:t xml:space="preserve">act that the Clerk of </w:t>
      </w:r>
      <w:r w:rsidR="00AF3303">
        <w:rPr>
          <w:rFonts w:ascii="Times New Roman" w:hAnsi="Times New Roman" w:cs="Times New Roman"/>
          <w:sz w:val="24"/>
          <w:szCs w:val="24"/>
        </w:rPr>
        <w:t xml:space="preserve">Court accepted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685EE2">
        <w:rPr>
          <w:rFonts w:ascii="Times New Roman" w:hAnsi="Times New Roman" w:cs="Times New Roman"/>
          <w:sz w:val="24"/>
          <w:szCs w:val="24"/>
        </w:rPr>
        <w:t>application does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3303">
        <w:rPr>
          <w:rFonts w:ascii="Times New Roman" w:hAnsi="Times New Roman" w:cs="Times New Roman"/>
          <w:sz w:val="24"/>
          <w:szCs w:val="24"/>
        </w:rPr>
        <w:t>not legitimise</w:t>
      </w:r>
      <w:r>
        <w:rPr>
          <w:rFonts w:ascii="Times New Roman" w:hAnsi="Times New Roman" w:cs="Times New Roman"/>
          <w:sz w:val="24"/>
          <w:szCs w:val="24"/>
        </w:rPr>
        <w:t xml:space="preserve"> it </w:t>
      </w:r>
      <w:r w:rsidR="00AF3303">
        <w:rPr>
          <w:rFonts w:ascii="Times New Roman" w:hAnsi="Times New Roman" w:cs="Times New Roman"/>
          <w:sz w:val="24"/>
          <w:szCs w:val="24"/>
        </w:rPr>
        <w:t>for the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 w:rsidR="00AF3303">
        <w:rPr>
          <w:rFonts w:ascii="Times New Roman" w:hAnsi="Times New Roman" w:cs="Times New Roman"/>
          <w:sz w:val="24"/>
          <w:szCs w:val="24"/>
        </w:rPr>
        <w:t>lerk of Court will not sit to hear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3303">
        <w:rPr>
          <w:rFonts w:ascii="Times New Roman" w:hAnsi="Times New Roman" w:cs="Times New Roman"/>
          <w:sz w:val="24"/>
          <w:szCs w:val="24"/>
        </w:rPr>
        <w:t>the matter</w:t>
      </w:r>
      <w:r>
        <w:rPr>
          <w:rFonts w:ascii="Times New Roman" w:hAnsi="Times New Roman" w:cs="Times New Roman"/>
          <w:sz w:val="24"/>
          <w:szCs w:val="24"/>
        </w:rPr>
        <w:t xml:space="preserve"> and the de</w:t>
      </w:r>
      <w:r w:rsidR="00AF3303">
        <w:rPr>
          <w:rFonts w:ascii="Times New Roman" w:hAnsi="Times New Roman" w:cs="Times New Roman"/>
          <w:sz w:val="24"/>
          <w:szCs w:val="24"/>
        </w:rPr>
        <w:t>ci</w:t>
      </w:r>
      <w:r>
        <w:rPr>
          <w:rFonts w:ascii="Times New Roman" w:hAnsi="Times New Roman" w:cs="Times New Roman"/>
          <w:sz w:val="24"/>
          <w:szCs w:val="24"/>
        </w:rPr>
        <w:t xml:space="preserve">sion in </w:t>
      </w:r>
      <w:r w:rsidR="00AF3303">
        <w:rPr>
          <w:rFonts w:ascii="Times New Roman" w:hAnsi="Times New Roman" w:cs="Times New Roman"/>
          <w:sz w:val="24"/>
          <w:szCs w:val="24"/>
        </w:rPr>
        <w:t>the case that</w:t>
      </w:r>
      <w:r>
        <w:rPr>
          <w:rFonts w:ascii="Times New Roman" w:hAnsi="Times New Roman" w:cs="Times New Roman"/>
          <w:sz w:val="24"/>
          <w:szCs w:val="24"/>
        </w:rPr>
        <w:t xml:space="preserve"> could </w:t>
      </w:r>
      <w:r w:rsidR="00AF3303">
        <w:rPr>
          <w:rFonts w:ascii="Times New Roman" w:hAnsi="Times New Roman" w:cs="Times New Roman"/>
          <w:sz w:val="24"/>
          <w:szCs w:val="24"/>
        </w:rPr>
        <w:t>only</w:t>
      </w:r>
      <w:r>
        <w:rPr>
          <w:rFonts w:ascii="Times New Roman" w:hAnsi="Times New Roman" w:cs="Times New Roman"/>
          <w:sz w:val="24"/>
          <w:szCs w:val="24"/>
        </w:rPr>
        <w:t xml:space="preserve"> be made by </w:t>
      </w:r>
      <w:r w:rsidR="00AF3303">
        <w:rPr>
          <w:rFonts w:ascii="Times New Roman" w:hAnsi="Times New Roman" w:cs="Times New Roman"/>
          <w:sz w:val="24"/>
          <w:szCs w:val="24"/>
        </w:rPr>
        <w:t>a Judicial</w:t>
      </w:r>
      <w:r>
        <w:rPr>
          <w:rFonts w:ascii="Times New Roman" w:hAnsi="Times New Roman" w:cs="Times New Roman"/>
          <w:sz w:val="24"/>
          <w:szCs w:val="24"/>
        </w:rPr>
        <w:t xml:space="preserve"> officer. </w:t>
      </w:r>
    </w:p>
    <w:p w:rsidR="001C4CED" w:rsidRDefault="0034567E" w:rsidP="00AF33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Stunningly one</w:t>
      </w:r>
      <w:r w:rsidR="000D4BB1">
        <w:rPr>
          <w:rFonts w:ascii="Times New Roman" w:hAnsi="Times New Roman" w:cs="Times New Roman"/>
          <w:sz w:val="24"/>
          <w:szCs w:val="24"/>
        </w:rPr>
        <w:t xml:space="preserve"> of the gr</w:t>
      </w:r>
      <w:r w:rsidR="00AF3303">
        <w:rPr>
          <w:rFonts w:ascii="Times New Roman" w:hAnsi="Times New Roman" w:cs="Times New Roman"/>
          <w:sz w:val="24"/>
          <w:szCs w:val="24"/>
        </w:rPr>
        <w:t>ou</w:t>
      </w:r>
      <w:r w:rsidR="000D4BB1">
        <w:rPr>
          <w:rFonts w:ascii="Times New Roman" w:hAnsi="Times New Roman" w:cs="Times New Roman"/>
          <w:sz w:val="24"/>
          <w:szCs w:val="24"/>
        </w:rPr>
        <w:t xml:space="preserve">nds of appeal is that the </w:t>
      </w:r>
      <w:r w:rsidR="00AF3303">
        <w:rPr>
          <w:rFonts w:ascii="Times New Roman" w:hAnsi="Times New Roman" w:cs="Times New Roman"/>
          <w:sz w:val="24"/>
          <w:szCs w:val="24"/>
        </w:rPr>
        <w:t>c</w:t>
      </w:r>
      <w:r w:rsidR="000D4BB1">
        <w:rPr>
          <w:rFonts w:ascii="Times New Roman" w:hAnsi="Times New Roman" w:cs="Times New Roman"/>
          <w:sz w:val="24"/>
          <w:szCs w:val="24"/>
        </w:rPr>
        <w:t xml:space="preserve">ourt </w:t>
      </w:r>
      <w:r w:rsidR="000D4BB1" w:rsidRPr="000D4BB1">
        <w:rPr>
          <w:rFonts w:ascii="Times New Roman" w:hAnsi="Times New Roman" w:cs="Times New Roman"/>
          <w:i/>
          <w:sz w:val="24"/>
          <w:szCs w:val="24"/>
        </w:rPr>
        <w:t>a quo</w:t>
      </w:r>
      <w:r w:rsidR="000D4BB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D4BB1" w:rsidRPr="000D4BB1">
        <w:rPr>
          <w:rFonts w:ascii="Times New Roman" w:hAnsi="Times New Roman" w:cs="Times New Roman"/>
          <w:sz w:val="24"/>
          <w:szCs w:val="24"/>
        </w:rPr>
        <w:t>did not observe that</w:t>
      </w:r>
      <w:r w:rsidR="00F571BE">
        <w:rPr>
          <w:rFonts w:ascii="Times New Roman" w:hAnsi="Times New Roman" w:cs="Times New Roman"/>
          <w:sz w:val="24"/>
          <w:szCs w:val="24"/>
        </w:rPr>
        <w:t xml:space="preserve"> appellants and third </w:t>
      </w:r>
      <w:r w:rsidR="001C4CED">
        <w:rPr>
          <w:rFonts w:ascii="Times New Roman" w:hAnsi="Times New Roman" w:cs="Times New Roman"/>
          <w:sz w:val="24"/>
          <w:szCs w:val="24"/>
        </w:rPr>
        <w:t>respondent did</w:t>
      </w:r>
      <w:r w:rsidR="00F571BE">
        <w:rPr>
          <w:rFonts w:ascii="Times New Roman" w:hAnsi="Times New Roman" w:cs="Times New Roman"/>
          <w:sz w:val="24"/>
          <w:szCs w:val="24"/>
        </w:rPr>
        <w:t xml:space="preserve"> not complain </w:t>
      </w:r>
      <w:r w:rsidR="001C4CED">
        <w:rPr>
          <w:rFonts w:ascii="Times New Roman" w:hAnsi="Times New Roman" w:cs="Times New Roman"/>
          <w:sz w:val="24"/>
          <w:szCs w:val="24"/>
        </w:rPr>
        <w:t>of “unsigned</w:t>
      </w:r>
      <w:r w:rsidR="00F571BE">
        <w:rPr>
          <w:rFonts w:ascii="Times New Roman" w:hAnsi="Times New Roman" w:cs="Times New Roman"/>
          <w:sz w:val="24"/>
          <w:szCs w:val="24"/>
        </w:rPr>
        <w:t xml:space="preserve"> commissioned application”</w:t>
      </w:r>
    </w:p>
    <w:p w:rsidR="00AC4E19" w:rsidRDefault="001C4CED" w:rsidP="00AF3303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The appellant is the one who lodged the application and was at fault</w:t>
      </w:r>
      <w:r w:rsidR="00AF3303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3303">
        <w:rPr>
          <w:rFonts w:ascii="Times New Roman" w:hAnsi="Times New Roman" w:cs="Times New Roman"/>
          <w:sz w:val="24"/>
          <w:szCs w:val="24"/>
        </w:rPr>
        <w:t>Would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3303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e complain about his own mistake.  If so for </w:t>
      </w:r>
      <w:r w:rsidR="009256D9">
        <w:rPr>
          <w:rFonts w:ascii="Times New Roman" w:hAnsi="Times New Roman" w:cs="Times New Roman"/>
          <w:sz w:val="24"/>
          <w:szCs w:val="24"/>
        </w:rPr>
        <w:t>what reason</w:t>
      </w:r>
      <w:r>
        <w:rPr>
          <w:rFonts w:ascii="Times New Roman" w:hAnsi="Times New Roman" w:cs="Times New Roman"/>
          <w:sz w:val="24"/>
          <w:szCs w:val="24"/>
        </w:rPr>
        <w:t xml:space="preserve"> and to what end.</w:t>
      </w:r>
      <w:r w:rsidR="009256D9">
        <w:rPr>
          <w:rFonts w:ascii="Times New Roman" w:hAnsi="Times New Roman" w:cs="Times New Roman"/>
          <w:sz w:val="24"/>
          <w:szCs w:val="24"/>
        </w:rPr>
        <w:t xml:space="preserve"> The third, respondent </w:t>
      </w:r>
      <w:r w:rsidR="00AF3303">
        <w:rPr>
          <w:rFonts w:ascii="Times New Roman" w:hAnsi="Times New Roman" w:cs="Times New Roman"/>
          <w:sz w:val="24"/>
          <w:szCs w:val="24"/>
        </w:rPr>
        <w:t>(</w:t>
      </w:r>
      <w:r w:rsidR="009256D9">
        <w:rPr>
          <w:rFonts w:ascii="Times New Roman" w:hAnsi="Times New Roman" w:cs="Times New Roman"/>
          <w:sz w:val="24"/>
          <w:szCs w:val="24"/>
        </w:rPr>
        <w:t xml:space="preserve">The </w:t>
      </w:r>
      <w:r w:rsidR="00F447BE">
        <w:rPr>
          <w:rFonts w:ascii="Times New Roman" w:hAnsi="Times New Roman" w:cs="Times New Roman"/>
          <w:sz w:val="24"/>
          <w:szCs w:val="24"/>
        </w:rPr>
        <w:t>Me</w:t>
      </w:r>
      <w:r w:rsidR="00AC4E19">
        <w:rPr>
          <w:rFonts w:ascii="Times New Roman" w:hAnsi="Times New Roman" w:cs="Times New Roman"/>
          <w:sz w:val="24"/>
          <w:szCs w:val="24"/>
        </w:rPr>
        <w:t>ssager</w:t>
      </w:r>
      <w:r w:rsidR="009256D9">
        <w:rPr>
          <w:rFonts w:ascii="Times New Roman" w:hAnsi="Times New Roman" w:cs="Times New Roman"/>
          <w:sz w:val="24"/>
          <w:szCs w:val="24"/>
        </w:rPr>
        <w:t xml:space="preserve"> of Court</w:t>
      </w:r>
      <w:r w:rsidR="00AF3303">
        <w:rPr>
          <w:rFonts w:ascii="Times New Roman" w:hAnsi="Times New Roman" w:cs="Times New Roman"/>
          <w:sz w:val="24"/>
          <w:szCs w:val="24"/>
        </w:rPr>
        <w:t>)</w:t>
      </w:r>
      <w:r w:rsidR="009256D9">
        <w:rPr>
          <w:rFonts w:ascii="Times New Roman" w:hAnsi="Times New Roman" w:cs="Times New Roman"/>
          <w:sz w:val="24"/>
          <w:szCs w:val="24"/>
        </w:rPr>
        <w:t xml:space="preserve"> is normally not represented in such matters</w:t>
      </w:r>
      <w:r w:rsidR="00EB57B8">
        <w:rPr>
          <w:rFonts w:ascii="Times New Roman" w:hAnsi="Times New Roman" w:cs="Times New Roman"/>
          <w:sz w:val="24"/>
          <w:szCs w:val="24"/>
        </w:rPr>
        <w:t xml:space="preserve"> and is only cited in a nominal ?</w:t>
      </w:r>
      <w:r w:rsidR="00F50EFE">
        <w:rPr>
          <w:rFonts w:ascii="Times New Roman" w:hAnsi="Times New Roman" w:cs="Times New Roman"/>
          <w:sz w:val="24"/>
          <w:szCs w:val="24"/>
        </w:rPr>
        <w:t xml:space="preserve"> capacity. </w:t>
      </w:r>
      <w:r w:rsidR="00AC4E19">
        <w:rPr>
          <w:rFonts w:ascii="Times New Roman" w:hAnsi="Times New Roman" w:cs="Times New Roman"/>
          <w:sz w:val="24"/>
          <w:szCs w:val="24"/>
        </w:rPr>
        <w:t xml:space="preserve"> In any</w:t>
      </w:r>
      <w:r w:rsidR="00F50EFE">
        <w:rPr>
          <w:rFonts w:ascii="Times New Roman" w:hAnsi="Times New Roman" w:cs="Times New Roman"/>
          <w:sz w:val="24"/>
          <w:szCs w:val="24"/>
        </w:rPr>
        <w:t xml:space="preserve"> case the respondents in the matter before </w:t>
      </w:r>
      <w:r w:rsidR="00AF3303">
        <w:rPr>
          <w:rFonts w:ascii="Times New Roman" w:hAnsi="Times New Roman" w:cs="Times New Roman"/>
          <w:sz w:val="24"/>
          <w:szCs w:val="24"/>
        </w:rPr>
        <w:t>t</w:t>
      </w:r>
      <w:r w:rsidR="00F50EFE">
        <w:rPr>
          <w:rFonts w:ascii="Times New Roman" w:hAnsi="Times New Roman" w:cs="Times New Roman"/>
          <w:sz w:val="24"/>
          <w:szCs w:val="24"/>
        </w:rPr>
        <w:t xml:space="preserve">he </w:t>
      </w:r>
      <w:r w:rsidR="00AF3303">
        <w:rPr>
          <w:rFonts w:ascii="Times New Roman" w:hAnsi="Times New Roman" w:cs="Times New Roman"/>
          <w:sz w:val="24"/>
          <w:szCs w:val="24"/>
        </w:rPr>
        <w:t>c</w:t>
      </w:r>
      <w:r w:rsidR="00F50EFE">
        <w:rPr>
          <w:rFonts w:ascii="Times New Roman" w:hAnsi="Times New Roman" w:cs="Times New Roman"/>
          <w:sz w:val="24"/>
          <w:szCs w:val="24"/>
        </w:rPr>
        <w:t xml:space="preserve">ourt </w:t>
      </w:r>
      <w:r w:rsidR="00F50EFE" w:rsidRPr="00AC4E19">
        <w:rPr>
          <w:rFonts w:ascii="Times New Roman" w:hAnsi="Times New Roman" w:cs="Times New Roman"/>
          <w:i/>
          <w:sz w:val="24"/>
          <w:szCs w:val="24"/>
        </w:rPr>
        <w:t xml:space="preserve">a </w:t>
      </w:r>
      <w:r w:rsidR="009B6AF1" w:rsidRPr="00AC4E19">
        <w:rPr>
          <w:rFonts w:ascii="Times New Roman" w:hAnsi="Times New Roman" w:cs="Times New Roman"/>
          <w:i/>
          <w:sz w:val="24"/>
          <w:szCs w:val="24"/>
        </w:rPr>
        <w:t xml:space="preserve">quo </w:t>
      </w:r>
      <w:r w:rsidR="009B6AF1" w:rsidRPr="00AF3303">
        <w:rPr>
          <w:rFonts w:ascii="Times New Roman" w:hAnsi="Times New Roman" w:cs="Times New Roman"/>
          <w:sz w:val="24"/>
          <w:szCs w:val="24"/>
        </w:rPr>
        <w:t>would</w:t>
      </w:r>
      <w:r w:rsidR="00685EE2">
        <w:rPr>
          <w:rFonts w:ascii="Times New Roman" w:hAnsi="Times New Roman" w:cs="Times New Roman"/>
          <w:sz w:val="24"/>
          <w:szCs w:val="24"/>
        </w:rPr>
        <w:t xml:space="preserve"> not</w:t>
      </w:r>
      <w:r w:rsidR="00AC4E19">
        <w:rPr>
          <w:rFonts w:ascii="Times New Roman" w:hAnsi="Times New Roman" w:cs="Times New Roman"/>
          <w:sz w:val="24"/>
          <w:szCs w:val="24"/>
        </w:rPr>
        <w:t xml:space="preserve"> raise the issue as it would clearly be to their disadvantage and </w:t>
      </w:r>
      <w:r w:rsidR="00B55108">
        <w:rPr>
          <w:rFonts w:ascii="Times New Roman" w:hAnsi="Times New Roman" w:cs="Times New Roman"/>
          <w:sz w:val="24"/>
          <w:szCs w:val="24"/>
        </w:rPr>
        <w:t>not in</w:t>
      </w:r>
      <w:r w:rsidR="00AC4E19">
        <w:rPr>
          <w:rFonts w:ascii="Times New Roman" w:hAnsi="Times New Roman" w:cs="Times New Roman"/>
          <w:sz w:val="24"/>
          <w:szCs w:val="24"/>
        </w:rPr>
        <w:t xml:space="preserve"> their favour. </w:t>
      </w:r>
      <w:r w:rsidR="009256D9" w:rsidRPr="00AC4E1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973D5" w:rsidRPr="00AC4E1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F4D9B" w:rsidRDefault="00AC4E19" w:rsidP="00AF33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0922BC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ost of </w:t>
      </w:r>
      <w:r w:rsidR="00A037AC">
        <w:rPr>
          <w:rFonts w:ascii="Times New Roman" w:hAnsi="Times New Roman" w:cs="Times New Roman"/>
          <w:sz w:val="24"/>
          <w:szCs w:val="24"/>
        </w:rPr>
        <w:t>the pr</w:t>
      </w:r>
      <w:r w:rsidR="00AF3303">
        <w:rPr>
          <w:rFonts w:ascii="Times New Roman" w:hAnsi="Times New Roman" w:cs="Times New Roman"/>
          <w:sz w:val="24"/>
          <w:szCs w:val="24"/>
        </w:rPr>
        <w:t>urpote</w:t>
      </w:r>
      <w:r w:rsidR="00A037AC">
        <w:rPr>
          <w:rFonts w:ascii="Times New Roman" w:hAnsi="Times New Roman" w:cs="Times New Roman"/>
          <w:sz w:val="24"/>
          <w:szCs w:val="24"/>
        </w:rPr>
        <w:t>d grounds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5EE2">
        <w:rPr>
          <w:rFonts w:ascii="Times New Roman" w:hAnsi="Times New Roman" w:cs="Times New Roman"/>
          <w:sz w:val="24"/>
          <w:szCs w:val="24"/>
        </w:rPr>
        <w:t>of appeal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5EE2">
        <w:rPr>
          <w:rFonts w:ascii="Times New Roman" w:hAnsi="Times New Roman" w:cs="Times New Roman"/>
          <w:sz w:val="24"/>
          <w:szCs w:val="24"/>
        </w:rPr>
        <w:t xml:space="preserve">are </w:t>
      </w:r>
      <w:r w:rsidR="00F447BE">
        <w:rPr>
          <w:rFonts w:ascii="Times New Roman" w:hAnsi="Times New Roman" w:cs="Times New Roman"/>
          <w:sz w:val="24"/>
          <w:szCs w:val="24"/>
        </w:rPr>
        <w:t xml:space="preserve">clearly convoluted  </w:t>
      </w:r>
      <w:r w:rsidR="00F060C1">
        <w:rPr>
          <w:rFonts w:ascii="Times New Roman" w:hAnsi="Times New Roman" w:cs="Times New Roman"/>
          <w:sz w:val="24"/>
          <w:szCs w:val="24"/>
        </w:rPr>
        <w:t xml:space="preserve"> and argumentative.  </w:t>
      </w:r>
      <w:r w:rsidR="00685EE2">
        <w:rPr>
          <w:rFonts w:ascii="Times New Roman" w:hAnsi="Times New Roman" w:cs="Times New Roman"/>
          <w:sz w:val="24"/>
          <w:szCs w:val="24"/>
        </w:rPr>
        <w:t>One of the gr</w:t>
      </w:r>
      <w:r w:rsidR="00AF3303">
        <w:rPr>
          <w:rFonts w:ascii="Times New Roman" w:hAnsi="Times New Roman" w:cs="Times New Roman"/>
          <w:sz w:val="24"/>
          <w:szCs w:val="24"/>
        </w:rPr>
        <w:t>ou</w:t>
      </w:r>
      <w:r w:rsidR="00685EE2">
        <w:rPr>
          <w:rFonts w:ascii="Times New Roman" w:hAnsi="Times New Roman" w:cs="Times New Roman"/>
          <w:sz w:val="24"/>
          <w:szCs w:val="24"/>
        </w:rPr>
        <w:t xml:space="preserve">nds </w:t>
      </w:r>
      <w:r w:rsidR="009B6AF1">
        <w:rPr>
          <w:rFonts w:ascii="Times New Roman" w:hAnsi="Times New Roman" w:cs="Times New Roman"/>
          <w:sz w:val="24"/>
          <w:szCs w:val="24"/>
        </w:rPr>
        <w:t>(gr</w:t>
      </w:r>
      <w:r w:rsidR="00AF3303">
        <w:rPr>
          <w:rFonts w:ascii="Times New Roman" w:hAnsi="Times New Roman" w:cs="Times New Roman"/>
          <w:sz w:val="24"/>
          <w:szCs w:val="24"/>
        </w:rPr>
        <w:t>oun</w:t>
      </w:r>
      <w:r w:rsidR="009B6AF1">
        <w:rPr>
          <w:rFonts w:ascii="Times New Roman" w:hAnsi="Times New Roman" w:cs="Times New Roman"/>
          <w:sz w:val="24"/>
          <w:szCs w:val="24"/>
        </w:rPr>
        <w:t>d</w:t>
      </w:r>
      <w:r w:rsidR="00685EE2">
        <w:rPr>
          <w:rFonts w:ascii="Times New Roman" w:hAnsi="Times New Roman" w:cs="Times New Roman"/>
          <w:sz w:val="24"/>
          <w:szCs w:val="24"/>
        </w:rPr>
        <w:t xml:space="preserve"> 2a) </w:t>
      </w:r>
      <w:r w:rsidR="009B6AF1">
        <w:rPr>
          <w:rFonts w:ascii="Times New Roman" w:hAnsi="Times New Roman" w:cs="Times New Roman"/>
          <w:sz w:val="24"/>
          <w:szCs w:val="24"/>
        </w:rPr>
        <w:t>fails to</w:t>
      </w:r>
      <w:r w:rsidR="00685EE2">
        <w:rPr>
          <w:rFonts w:ascii="Times New Roman" w:hAnsi="Times New Roman" w:cs="Times New Roman"/>
          <w:sz w:val="24"/>
          <w:szCs w:val="24"/>
        </w:rPr>
        <w:t xml:space="preserve"> observe that the Magistrate </w:t>
      </w:r>
      <w:r w:rsidR="00685EE2" w:rsidRPr="002710D1">
        <w:rPr>
          <w:rFonts w:ascii="Times New Roman" w:hAnsi="Times New Roman" w:cs="Times New Roman"/>
          <w:i/>
          <w:sz w:val="24"/>
          <w:szCs w:val="24"/>
        </w:rPr>
        <w:t xml:space="preserve">a </w:t>
      </w:r>
      <w:r w:rsidR="00584AB1" w:rsidRPr="002710D1">
        <w:rPr>
          <w:rFonts w:ascii="Times New Roman" w:hAnsi="Times New Roman" w:cs="Times New Roman"/>
          <w:i/>
          <w:sz w:val="24"/>
          <w:szCs w:val="24"/>
        </w:rPr>
        <w:t>quo</w:t>
      </w:r>
      <w:r w:rsidR="00584AB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84AB1">
        <w:rPr>
          <w:rFonts w:ascii="Times New Roman" w:hAnsi="Times New Roman" w:cs="Times New Roman"/>
          <w:sz w:val="24"/>
          <w:szCs w:val="24"/>
        </w:rPr>
        <w:t>employed order</w:t>
      </w:r>
      <w:r w:rsidR="00A037AC">
        <w:rPr>
          <w:rFonts w:ascii="Times New Roman" w:hAnsi="Times New Roman" w:cs="Times New Roman"/>
          <w:sz w:val="24"/>
          <w:szCs w:val="24"/>
        </w:rPr>
        <w:t xml:space="preserve"> </w:t>
      </w:r>
      <w:r w:rsidR="002710D1">
        <w:rPr>
          <w:rFonts w:ascii="Times New Roman" w:hAnsi="Times New Roman" w:cs="Times New Roman"/>
          <w:sz w:val="24"/>
          <w:szCs w:val="24"/>
        </w:rPr>
        <w:t>34 of the Magistrates Court, Rules, 201</w:t>
      </w:r>
      <w:r w:rsidR="00A037AC">
        <w:rPr>
          <w:rFonts w:ascii="Times New Roman" w:hAnsi="Times New Roman" w:cs="Times New Roman"/>
          <w:sz w:val="24"/>
          <w:szCs w:val="24"/>
        </w:rPr>
        <w:t xml:space="preserve">9 postponed the matter </w:t>
      </w:r>
      <w:r w:rsidR="00584AB1">
        <w:rPr>
          <w:rFonts w:ascii="Times New Roman" w:hAnsi="Times New Roman" w:cs="Times New Roman"/>
          <w:sz w:val="24"/>
          <w:szCs w:val="24"/>
        </w:rPr>
        <w:t>to allow</w:t>
      </w:r>
      <w:r w:rsidR="00A037AC">
        <w:rPr>
          <w:rFonts w:ascii="Times New Roman" w:hAnsi="Times New Roman" w:cs="Times New Roman"/>
          <w:sz w:val="24"/>
          <w:szCs w:val="24"/>
        </w:rPr>
        <w:t xml:space="preserve"> parties </w:t>
      </w:r>
      <w:r w:rsidR="002017AD">
        <w:rPr>
          <w:rFonts w:ascii="Times New Roman" w:hAnsi="Times New Roman" w:cs="Times New Roman"/>
          <w:sz w:val="24"/>
          <w:szCs w:val="24"/>
        </w:rPr>
        <w:t>to file</w:t>
      </w:r>
      <w:r w:rsidR="008F4D9B">
        <w:rPr>
          <w:rFonts w:ascii="Times New Roman" w:hAnsi="Times New Roman" w:cs="Times New Roman"/>
          <w:sz w:val="24"/>
          <w:szCs w:val="24"/>
        </w:rPr>
        <w:t xml:space="preserve"> all</w:t>
      </w:r>
      <w:r w:rsidR="00AF3303">
        <w:rPr>
          <w:rFonts w:ascii="Times New Roman" w:hAnsi="Times New Roman" w:cs="Times New Roman"/>
          <w:sz w:val="24"/>
          <w:szCs w:val="24"/>
        </w:rPr>
        <w:t xml:space="preserve"> </w:t>
      </w:r>
      <w:r w:rsidR="008F4D9B">
        <w:rPr>
          <w:rFonts w:ascii="Times New Roman" w:hAnsi="Times New Roman" w:cs="Times New Roman"/>
          <w:sz w:val="24"/>
          <w:szCs w:val="24"/>
        </w:rPr>
        <w:t>process</w:t>
      </w:r>
      <w:r w:rsidR="00AF3303">
        <w:rPr>
          <w:rFonts w:ascii="Times New Roman" w:hAnsi="Times New Roman" w:cs="Times New Roman"/>
          <w:sz w:val="24"/>
          <w:szCs w:val="24"/>
        </w:rPr>
        <w:t>es</w:t>
      </w:r>
      <w:r w:rsidR="008F4D9B">
        <w:rPr>
          <w:rFonts w:ascii="Times New Roman" w:hAnsi="Times New Roman" w:cs="Times New Roman"/>
          <w:sz w:val="24"/>
          <w:szCs w:val="24"/>
        </w:rPr>
        <w:t xml:space="preserve">. The </w:t>
      </w:r>
      <w:r w:rsidR="00F538B6">
        <w:rPr>
          <w:rFonts w:ascii="Times New Roman" w:hAnsi="Times New Roman" w:cs="Times New Roman"/>
          <w:sz w:val="24"/>
          <w:szCs w:val="24"/>
        </w:rPr>
        <w:t>matter was</w:t>
      </w:r>
      <w:r w:rsidR="008F4D9B">
        <w:rPr>
          <w:rFonts w:ascii="Times New Roman" w:hAnsi="Times New Roman" w:cs="Times New Roman"/>
          <w:sz w:val="24"/>
          <w:szCs w:val="24"/>
        </w:rPr>
        <w:t xml:space="preserve"> </w:t>
      </w:r>
      <w:r w:rsidR="00F538B6">
        <w:rPr>
          <w:rFonts w:ascii="Times New Roman" w:hAnsi="Times New Roman" w:cs="Times New Roman"/>
          <w:sz w:val="24"/>
          <w:szCs w:val="24"/>
        </w:rPr>
        <w:t>then postponed</w:t>
      </w:r>
      <w:r w:rsidR="008F4D9B">
        <w:rPr>
          <w:rFonts w:ascii="Times New Roman" w:hAnsi="Times New Roman" w:cs="Times New Roman"/>
          <w:sz w:val="24"/>
          <w:szCs w:val="24"/>
        </w:rPr>
        <w:t xml:space="preserve"> </w:t>
      </w:r>
      <w:r w:rsidR="00F538B6">
        <w:rPr>
          <w:rFonts w:ascii="Times New Roman" w:hAnsi="Times New Roman" w:cs="Times New Roman"/>
          <w:sz w:val="24"/>
          <w:szCs w:val="24"/>
        </w:rPr>
        <w:t>to 7</w:t>
      </w:r>
      <w:r w:rsidR="008F4D9B">
        <w:rPr>
          <w:rFonts w:ascii="Times New Roman" w:hAnsi="Times New Roman" w:cs="Times New Roman"/>
          <w:sz w:val="24"/>
          <w:szCs w:val="24"/>
        </w:rPr>
        <w:t xml:space="preserve"> December 2021 by consent of the parties</w:t>
      </w:r>
      <w:r w:rsidR="00AF3303">
        <w:rPr>
          <w:rFonts w:ascii="Times New Roman" w:hAnsi="Times New Roman" w:cs="Times New Roman"/>
          <w:sz w:val="24"/>
          <w:szCs w:val="24"/>
        </w:rPr>
        <w:t xml:space="preserve">.  </w:t>
      </w:r>
      <w:r w:rsidR="008F4D9B">
        <w:rPr>
          <w:rFonts w:ascii="Times New Roman" w:hAnsi="Times New Roman" w:cs="Times New Roman"/>
          <w:sz w:val="24"/>
          <w:szCs w:val="24"/>
        </w:rPr>
        <w:t xml:space="preserve"> See page 14 of the record.</w:t>
      </w:r>
    </w:p>
    <w:p w:rsidR="008F4D9B" w:rsidRDefault="008F4D9B" w:rsidP="00AF33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Gr</w:t>
      </w:r>
      <w:r w:rsidR="00AF3303">
        <w:rPr>
          <w:rFonts w:ascii="Times New Roman" w:hAnsi="Times New Roman" w:cs="Times New Roman"/>
          <w:sz w:val="24"/>
          <w:szCs w:val="24"/>
        </w:rPr>
        <w:t>ou</w:t>
      </w:r>
      <w:r>
        <w:rPr>
          <w:rFonts w:ascii="Times New Roman" w:hAnsi="Times New Roman" w:cs="Times New Roman"/>
          <w:sz w:val="24"/>
          <w:szCs w:val="24"/>
        </w:rPr>
        <w:t>nd 2 3 raises</w:t>
      </w:r>
      <w:r w:rsidR="008A5918">
        <w:rPr>
          <w:rFonts w:ascii="Times New Roman" w:hAnsi="Times New Roman" w:cs="Times New Roman"/>
          <w:sz w:val="24"/>
          <w:szCs w:val="24"/>
        </w:rPr>
        <w:t xml:space="preserve"> </w:t>
      </w:r>
      <w:r w:rsidR="0002351E">
        <w:rPr>
          <w:rFonts w:ascii="Times New Roman" w:hAnsi="Times New Roman" w:cs="Times New Roman"/>
          <w:sz w:val="24"/>
          <w:szCs w:val="24"/>
        </w:rPr>
        <w:t>the complaint</w:t>
      </w:r>
      <w:r w:rsidR="008A5918">
        <w:rPr>
          <w:rFonts w:ascii="Times New Roman" w:hAnsi="Times New Roman" w:cs="Times New Roman"/>
          <w:sz w:val="24"/>
          <w:szCs w:val="24"/>
        </w:rPr>
        <w:t xml:space="preserve"> </w:t>
      </w:r>
      <w:r w:rsidR="00F060C1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hat the court </w:t>
      </w:r>
      <w:r w:rsidR="00F060C1" w:rsidRPr="00F060C1">
        <w:rPr>
          <w:rFonts w:ascii="Times New Roman" w:hAnsi="Times New Roman" w:cs="Times New Roman"/>
          <w:i/>
          <w:sz w:val="24"/>
          <w:szCs w:val="24"/>
        </w:rPr>
        <w:t>a</w:t>
      </w:r>
      <w:r w:rsidRPr="00F060C1">
        <w:rPr>
          <w:rFonts w:ascii="Times New Roman" w:hAnsi="Times New Roman" w:cs="Times New Roman"/>
          <w:i/>
          <w:sz w:val="24"/>
          <w:szCs w:val="24"/>
        </w:rPr>
        <w:t xml:space="preserve"> quo</w:t>
      </w:r>
      <w:r>
        <w:rPr>
          <w:rFonts w:ascii="Times New Roman" w:hAnsi="Times New Roman" w:cs="Times New Roman"/>
          <w:sz w:val="24"/>
          <w:szCs w:val="24"/>
        </w:rPr>
        <w:t xml:space="preserve"> erred by not asking the parties representatives if </w:t>
      </w:r>
      <w:r w:rsidR="00AF3303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their copy was signed and commissioned during the </w:t>
      </w:r>
      <w:r w:rsidR="00AF3303">
        <w:rPr>
          <w:rFonts w:ascii="Times New Roman" w:hAnsi="Times New Roman" w:cs="Times New Roman"/>
          <w:sz w:val="24"/>
          <w:szCs w:val="24"/>
        </w:rPr>
        <w:t>hearing</w:t>
      </w:r>
      <w:r>
        <w:rPr>
          <w:rFonts w:ascii="Times New Roman" w:hAnsi="Times New Roman" w:cs="Times New Roman"/>
          <w:sz w:val="24"/>
          <w:szCs w:val="24"/>
        </w:rPr>
        <w:t xml:space="preserve"> on 17 January 2022 before dismissing the case”</w:t>
      </w:r>
      <w:r w:rsidR="002710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38B6" w:rsidRDefault="008F4D9B" w:rsidP="00AF330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is </w:t>
      </w:r>
      <w:r w:rsidR="00F538B6">
        <w:rPr>
          <w:rFonts w:ascii="Times New Roman" w:hAnsi="Times New Roman" w:cs="Times New Roman"/>
          <w:sz w:val="24"/>
          <w:szCs w:val="24"/>
        </w:rPr>
        <w:t>un</w:t>
      </w:r>
      <w:r w:rsidR="00687DE8">
        <w:rPr>
          <w:rFonts w:ascii="Times New Roman" w:hAnsi="Times New Roman" w:cs="Times New Roman"/>
          <w:sz w:val="24"/>
          <w:szCs w:val="24"/>
        </w:rPr>
        <w:t>clear</w:t>
      </w:r>
      <w:r w:rsidR="00F538B6">
        <w:rPr>
          <w:rFonts w:ascii="Times New Roman" w:hAnsi="Times New Roman" w:cs="Times New Roman"/>
          <w:sz w:val="24"/>
          <w:szCs w:val="24"/>
        </w:rPr>
        <w:t xml:space="preserve"> which</w:t>
      </w:r>
      <w:r>
        <w:rPr>
          <w:rFonts w:ascii="Times New Roman" w:hAnsi="Times New Roman" w:cs="Times New Roman"/>
          <w:sz w:val="24"/>
          <w:szCs w:val="24"/>
        </w:rPr>
        <w:t xml:space="preserve"> copy </w:t>
      </w:r>
      <w:r w:rsidR="00F538B6">
        <w:rPr>
          <w:rFonts w:ascii="Times New Roman" w:hAnsi="Times New Roman" w:cs="Times New Roman"/>
          <w:sz w:val="24"/>
          <w:szCs w:val="24"/>
        </w:rPr>
        <w:t>is being</w:t>
      </w:r>
      <w:r>
        <w:rPr>
          <w:rFonts w:ascii="Times New Roman" w:hAnsi="Times New Roman" w:cs="Times New Roman"/>
          <w:sz w:val="24"/>
          <w:szCs w:val="24"/>
        </w:rPr>
        <w:t xml:space="preserve"> referred to</w:t>
      </w:r>
      <w:r w:rsidR="00687DE8">
        <w:rPr>
          <w:rFonts w:ascii="Times New Roman" w:hAnsi="Times New Roman" w:cs="Times New Roman"/>
          <w:sz w:val="24"/>
          <w:szCs w:val="24"/>
        </w:rPr>
        <w:t xml:space="preserve">. </w:t>
      </w:r>
      <w:r w:rsidR="00F538B6">
        <w:rPr>
          <w:rFonts w:ascii="Times New Roman" w:hAnsi="Times New Roman" w:cs="Times New Roman"/>
          <w:sz w:val="24"/>
          <w:szCs w:val="24"/>
        </w:rPr>
        <w:t xml:space="preserve"> </w:t>
      </w:r>
      <w:r w:rsidR="00687DE8">
        <w:rPr>
          <w:rFonts w:ascii="Times New Roman" w:hAnsi="Times New Roman" w:cs="Times New Roman"/>
          <w:sz w:val="24"/>
          <w:szCs w:val="24"/>
        </w:rPr>
        <w:t>O</w:t>
      </w:r>
      <w:r w:rsidR="00F538B6">
        <w:rPr>
          <w:rFonts w:ascii="Times New Roman" w:hAnsi="Times New Roman" w:cs="Times New Roman"/>
          <w:sz w:val="24"/>
          <w:szCs w:val="24"/>
        </w:rPr>
        <w:t>ne has to assu</w:t>
      </w:r>
      <w:r w:rsidR="00687DE8">
        <w:rPr>
          <w:rFonts w:ascii="Times New Roman" w:hAnsi="Times New Roman" w:cs="Times New Roman"/>
          <w:sz w:val="24"/>
          <w:szCs w:val="24"/>
        </w:rPr>
        <w:t>m</w:t>
      </w:r>
      <w:r w:rsidR="00F538B6">
        <w:rPr>
          <w:rFonts w:ascii="Times New Roman" w:hAnsi="Times New Roman" w:cs="Times New Roman"/>
          <w:sz w:val="24"/>
          <w:szCs w:val="24"/>
        </w:rPr>
        <w:t>e that the reference is to the appellant’s fo</w:t>
      </w:r>
      <w:r w:rsidR="00687DE8">
        <w:rPr>
          <w:rFonts w:ascii="Times New Roman" w:hAnsi="Times New Roman" w:cs="Times New Roman"/>
          <w:sz w:val="24"/>
          <w:szCs w:val="24"/>
        </w:rPr>
        <w:t>un</w:t>
      </w:r>
      <w:r w:rsidR="00F538B6">
        <w:rPr>
          <w:rFonts w:ascii="Times New Roman" w:hAnsi="Times New Roman" w:cs="Times New Roman"/>
          <w:sz w:val="24"/>
          <w:szCs w:val="24"/>
        </w:rPr>
        <w:t xml:space="preserve">ding affidavit. The Court </w:t>
      </w:r>
      <w:r w:rsidR="00F538B6" w:rsidRPr="00F538B6">
        <w:rPr>
          <w:rFonts w:ascii="Times New Roman" w:hAnsi="Times New Roman" w:cs="Times New Roman"/>
          <w:i/>
          <w:sz w:val="24"/>
          <w:szCs w:val="24"/>
        </w:rPr>
        <w:t>a quo</w:t>
      </w:r>
      <w:r w:rsidR="00F538B6">
        <w:rPr>
          <w:rFonts w:ascii="Times New Roman" w:hAnsi="Times New Roman" w:cs="Times New Roman"/>
          <w:sz w:val="24"/>
          <w:szCs w:val="24"/>
        </w:rPr>
        <w:t xml:space="preserve"> was dealing with documents filed of record.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77F6" w:rsidRDefault="00F538B6" w:rsidP="00AF33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there was a signed copy </w:t>
      </w:r>
      <w:r w:rsidR="00687DE8">
        <w:rPr>
          <w:rFonts w:ascii="Times New Roman" w:hAnsi="Times New Roman" w:cs="Times New Roman"/>
          <w:sz w:val="24"/>
          <w:szCs w:val="24"/>
        </w:rPr>
        <w:t>it</w:t>
      </w:r>
      <w:r w:rsidR="00EB57B8">
        <w:rPr>
          <w:rFonts w:ascii="Times New Roman" w:hAnsi="Times New Roman" w:cs="Times New Roman"/>
          <w:sz w:val="24"/>
          <w:szCs w:val="24"/>
        </w:rPr>
        <w:t xml:space="preserve"> was n</w:t>
      </w:r>
      <w:r>
        <w:rPr>
          <w:rFonts w:ascii="Times New Roman" w:hAnsi="Times New Roman" w:cs="Times New Roman"/>
          <w:sz w:val="24"/>
          <w:szCs w:val="24"/>
        </w:rPr>
        <w:t xml:space="preserve">ot </w:t>
      </w:r>
      <w:r w:rsidR="00FB4D88">
        <w:rPr>
          <w:rFonts w:ascii="Times New Roman" w:hAnsi="Times New Roman" w:cs="Times New Roman"/>
          <w:sz w:val="24"/>
          <w:szCs w:val="24"/>
        </w:rPr>
        <w:t xml:space="preserve">in the record. There was no </w:t>
      </w:r>
      <w:r w:rsidR="00687DE8">
        <w:rPr>
          <w:rFonts w:ascii="Times New Roman" w:hAnsi="Times New Roman" w:cs="Times New Roman"/>
          <w:sz w:val="24"/>
          <w:szCs w:val="24"/>
        </w:rPr>
        <w:t>attempt from</w:t>
      </w:r>
      <w:r>
        <w:rPr>
          <w:rFonts w:ascii="Times New Roman" w:hAnsi="Times New Roman" w:cs="Times New Roman"/>
          <w:sz w:val="24"/>
          <w:szCs w:val="24"/>
        </w:rPr>
        <w:t xml:space="preserve"> a reading of the record by any of the parties to</w:t>
      </w:r>
      <w:r w:rsidR="002277F6">
        <w:rPr>
          <w:rFonts w:ascii="Times New Roman" w:hAnsi="Times New Roman" w:cs="Times New Roman"/>
          <w:sz w:val="24"/>
          <w:szCs w:val="24"/>
        </w:rPr>
        <w:t xml:space="preserve"> </w:t>
      </w:r>
      <w:r w:rsidR="00687DE8">
        <w:rPr>
          <w:rFonts w:ascii="Times New Roman" w:hAnsi="Times New Roman" w:cs="Times New Roman"/>
          <w:sz w:val="24"/>
          <w:szCs w:val="24"/>
        </w:rPr>
        <w:t xml:space="preserve">point </w:t>
      </w:r>
      <w:r w:rsidR="002277F6">
        <w:rPr>
          <w:rFonts w:ascii="Times New Roman" w:hAnsi="Times New Roman" w:cs="Times New Roman"/>
          <w:sz w:val="24"/>
          <w:szCs w:val="24"/>
        </w:rPr>
        <w:t xml:space="preserve">out that there was a signed copy </w:t>
      </w:r>
      <w:r w:rsidR="00687DE8">
        <w:rPr>
          <w:rFonts w:ascii="Times New Roman" w:hAnsi="Times New Roman" w:cs="Times New Roman"/>
          <w:sz w:val="24"/>
          <w:szCs w:val="24"/>
        </w:rPr>
        <w:t>available for</w:t>
      </w:r>
      <w:r w:rsidR="002277F6">
        <w:rPr>
          <w:rFonts w:ascii="Times New Roman" w:hAnsi="Times New Roman" w:cs="Times New Roman"/>
          <w:sz w:val="24"/>
          <w:szCs w:val="24"/>
        </w:rPr>
        <w:t xml:space="preserve"> the Court’s sight. </w:t>
      </w:r>
    </w:p>
    <w:p w:rsidR="002277F6" w:rsidRDefault="00F31C9F" w:rsidP="00687DE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687DE8">
        <w:rPr>
          <w:rFonts w:ascii="Times New Roman" w:hAnsi="Times New Roman" w:cs="Times New Roman"/>
          <w:sz w:val="24"/>
          <w:szCs w:val="24"/>
        </w:rPr>
        <w:t xml:space="preserve">fourth </w:t>
      </w:r>
      <w:r w:rsidR="00BA0679">
        <w:rPr>
          <w:rFonts w:ascii="Times New Roman" w:hAnsi="Times New Roman" w:cs="Times New Roman"/>
          <w:sz w:val="24"/>
          <w:szCs w:val="24"/>
        </w:rPr>
        <w:t>g</w:t>
      </w:r>
      <w:r w:rsidR="002277F6">
        <w:rPr>
          <w:rFonts w:ascii="Times New Roman" w:hAnsi="Times New Roman" w:cs="Times New Roman"/>
          <w:sz w:val="24"/>
          <w:szCs w:val="24"/>
        </w:rPr>
        <w:t>round of appeal avers that the interpleader had merit.  No details of the merit are given.  There is in gr</w:t>
      </w:r>
      <w:r w:rsidR="00687DE8">
        <w:rPr>
          <w:rFonts w:ascii="Times New Roman" w:hAnsi="Times New Roman" w:cs="Times New Roman"/>
          <w:sz w:val="24"/>
          <w:szCs w:val="24"/>
        </w:rPr>
        <w:t xml:space="preserve">ound </w:t>
      </w:r>
      <w:r w:rsidR="002277F6">
        <w:rPr>
          <w:rFonts w:ascii="Times New Roman" w:hAnsi="Times New Roman" w:cs="Times New Roman"/>
          <w:sz w:val="24"/>
          <w:szCs w:val="24"/>
        </w:rPr>
        <w:t xml:space="preserve">4 a suggestion that the matter was before </w:t>
      </w:r>
      <w:r w:rsidR="00442514">
        <w:rPr>
          <w:rFonts w:ascii="Times New Roman" w:hAnsi="Times New Roman" w:cs="Times New Roman"/>
          <w:sz w:val="24"/>
          <w:szCs w:val="24"/>
        </w:rPr>
        <w:t xml:space="preserve">the High Court and would </w:t>
      </w:r>
      <w:r w:rsidR="00227CBD">
        <w:rPr>
          <w:rFonts w:ascii="Times New Roman" w:hAnsi="Times New Roman" w:cs="Times New Roman"/>
          <w:sz w:val="24"/>
          <w:szCs w:val="24"/>
        </w:rPr>
        <w:t>be de</w:t>
      </w:r>
      <w:r w:rsidR="00687DE8">
        <w:rPr>
          <w:rFonts w:ascii="Times New Roman" w:hAnsi="Times New Roman" w:cs="Times New Roman"/>
          <w:sz w:val="24"/>
          <w:szCs w:val="24"/>
        </w:rPr>
        <w:t>termined</w:t>
      </w:r>
      <w:r w:rsidR="00442514">
        <w:rPr>
          <w:rFonts w:ascii="Times New Roman" w:hAnsi="Times New Roman" w:cs="Times New Roman"/>
          <w:sz w:val="24"/>
          <w:szCs w:val="24"/>
        </w:rPr>
        <w:t xml:space="preserve"> </w:t>
      </w:r>
      <w:r w:rsidR="002277F6">
        <w:rPr>
          <w:rFonts w:ascii="Times New Roman" w:hAnsi="Times New Roman" w:cs="Times New Roman"/>
          <w:sz w:val="24"/>
          <w:szCs w:val="24"/>
        </w:rPr>
        <w:t xml:space="preserve">within two days from date of dismissal by </w:t>
      </w:r>
      <w:r w:rsidR="00227CBD">
        <w:rPr>
          <w:rFonts w:ascii="Times New Roman" w:hAnsi="Times New Roman" w:cs="Times New Roman"/>
          <w:sz w:val="24"/>
          <w:szCs w:val="24"/>
        </w:rPr>
        <w:t>the Magistrates</w:t>
      </w:r>
      <w:r w:rsidR="002277F6">
        <w:rPr>
          <w:rFonts w:ascii="Times New Roman" w:hAnsi="Times New Roman" w:cs="Times New Roman"/>
          <w:sz w:val="24"/>
          <w:szCs w:val="24"/>
        </w:rPr>
        <w:t xml:space="preserve"> Court. </w:t>
      </w:r>
    </w:p>
    <w:p w:rsidR="00643E07" w:rsidRDefault="002277F6" w:rsidP="00AF33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It is un</w:t>
      </w:r>
      <w:r w:rsidR="00687DE8">
        <w:rPr>
          <w:rFonts w:ascii="Times New Roman" w:hAnsi="Times New Roman" w:cs="Times New Roman"/>
          <w:sz w:val="24"/>
          <w:szCs w:val="24"/>
        </w:rPr>
        <w:t xml:space="preserve">clear </w:t>
      </w:r>
      <w:r>
        <w:rPr>
          <w:rFonts w:ascii="Times New Roman" w:hAnsi="Times New Roman" w:cs="Times New Roman"/>
          <w:sz w:val="24"/>
          <w:szCs w:val="24"/>
        </w:rPr>
        <w:t>which matter is being</w:t>
      </w:r>
      <w:r w:rsidR="002141F8">
        <w:rPr>
          <w:rFonts w:ascii="Times New Roman" w:hAnsi="Times New Roman" w:cs="Times New Roman"/>
          <w:sz w:val="24"/>
          <w:szCs w:val="24"/>
        </w:rPr>
        <w:t xml:space="preserve"> referred to. The case number is not</w:t>
      </w:r>
      <w:r w:rsidR="00643E07">
        <w:rPr>
          <w:rFonts w:ascii="Times New Roman" w:hAnsi="Times New Roman" w:cs="Times New Roman"/>
          <w:sz w:val="24"/>
          <w:szCs w:val="24"/>
        </w:rPr>
        <w:t xml:space="preserve"> cited a</w:t>
      </w:r>
      <w:r w:rsidR="00227CBD">
        <w:rPr>
          <w:rFonts w:ascii="Times New Roman" w:hAnsi="Times New Roman" w:cs="Times New Roman"/>
          <w:sz w:val="24"/>
          <w:szCs w:val="24"/>
        </w:rPr>
        <w:t xml:space="preserve">nd the   relevance </w:t>
      </w:r>
      <w:r w:rsidR="00687DE8">
        <w:rPr>
          <w:rFonts w:ascii="Times New Roman" w:hAnsi="Times New Roman" w:cs="Times New Roman"/>
          <w:sz w:val="24"/>
          <w:szCs w:val="24"/>
        </w:rPr>
        <w:t xml:space="preserve">or relationship </w:t>
      </w:r>
      <w:r w:rsidR="00643E07">
        <w:rPr>
          <w:rFonts w:ascii="Times New Roman" w:hAnsi="Times New Roman" w:cs="Times New Roman"/>
          <w:sz w:val="24"/>
          <w:szCs w:val="24"/>
        </w:rPr>
        <w:t xml:space="preserve">of </w:t>
      </w:r>
      <w:r w:rsidR="003D23DE">
        <w:rPr>
          <w:rFonts w:ascii="Times New Roman" w:hAnsi="Times New Roman" w:cs="Times New Roman"/>
          <w:sz w:val="24"/>
          <w:szCs w:val="24"/>
        </w:rPr>
        <w:t>that matter</w:t>
      </w:r>
      <w:r w:rsidR="00643E07">
        <w:rPr>
          <w:rFonts w:ascii="Times New Roman" w:hAnsi="Times New Roman" w:cs="Times New Roman"/>
          <w:sz w:val="24"/>
          <w:szCs w:val="24"/>
        </w:rPr>
        <w:t xml:space="preserve"> to the </w:t>
      </w:r>
      <w:r w:rsidR="00A020FA">
        <w:rPr>
          <w:rFonts w:ascii="Times New Roman" w:hAnsi="Times New Roman" w:cs="Times New Roman"/>
          <w:sz w:val="24"/>
          <w:szCs w:val="24"/>
        </w:rPr>
        <w:t>instant case</w:t>
      </w:r>
      <w:r w:rsidR="00643E07">
        <w:rPr>
          <w:rFonts w:ascii="Times New Roman" w:hAnsi="Times New Roman" w:cs="Times New Roman"/>
          <w:sz w:val="24"/>
          <w:szCs w:val="24"/>
        </w:rPr>
        <w:t xml:space="preserve"> is not clarified.</w:t>
      </w:r>
    </w:p>
    <w:p w:rsidR="00C921B6" w:rsidRDefault="00227CBD" w:rsidP="00AF33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I note </w:t>
      </w:r>
      <w:r w:rsidR="00687DE8">
        <w:rPr>
          <w:rFonts w:ascii="Times New Roman" w:hAnsi="Times New Roman" w:cs="Times New Roman"/>
          <w:sz w:val="24"/>
          <w:szCs w:val="24"/>
        </w:rPr>
        <w:t>that appellant</w:t>
      </w:r>
      <w:r w:rsidR="00643E07">
        <w:rPr>
          <w:rFonts w:ascii="Times New Roman" w:hAnsi="Times New Roman" w:cs="Times New Roman"/>
          <w:sz w:val="24"/>
          <w:szCs w:val="24"/>
        </w:rPr>
        <w:t xml:space="preserve"> </w:t>
      </w:r>
      <w:r w:rsidR="00687DE8">
        <w:rPr>
          <w:rFonts w:ascii="Times New Roman" w:hAnsi="Times New Roman" w:cs="Times New Roman"/>
          <w:sz w:val="24"/>
          <w:szCs w:val="24"/>
        </w:rPr>
        <w:t>at the</w:t>
      </w:r>
      <w:r w:rsidR="00D06168">
        <w:rPr>
          <w:rFonts w:ascii="Times New Roman" w:hAnsi="Times New Roman" w:cs="Times New Roman"/>
          <w:sz w:val="24"/>
          <w:szCs w:val="24"/>
        </w:rPr>
        <w:t xml:space="preserve"> </w:t>
      </w:r>
      <w:r w:rsidR="00104667">
        <w:rPr>
          <w:rFonts w:ascii="Times New Roman" w:hAnsi="Times New Roman" w:cs="Times New Roman"/>
          <w:sz w:val="24"/>
          <w:szCs w:val="24"/>
        </w:rPr>
        <w:t>commencement of</w:t>
      </w:r>
      <w:r w:rsidR="00687DE8">
        <w:rPr>
          <w:rFonts w:ascii="Times New Roman" w:hAnsi="Times New Roman" w:cs="Times New Roman"/>
          <w:sz w:val="24"/>
          <w:szCs w:val="24"/>
        </w:rPr>
        <w:t xml:space="preserve"> proceedings</w:t>
      </w:r>
      <w:r w:rsidR="00643E07">
        <w:rPr>
          <w:rFonts w:ascii="Times New Roman" w:hAnsi="Times New Roman" w:cs="Times New Roman"/>
          <w:sz w:val="24"/>
          <w:szCs w:val="24"/>
        </w:rPr>
        <w:t xml:space="preserve"> had</w:t>
      </w:r>
      <w:r w:rsidR="007565CE">
        <w:rPr>
          <w:rFonts w:ascii="Times New Roman" w:hAnsi="Times New Roman" w:cs="Times New Roman"/>
          <w:sz w:val="24"/>
          <w:szCs w:val="24"/>
        </w:rPr>
        <w:t xml:space="preserve"> applied for a postpone</w:t>
      </w:r>
      <w:r w:rsidR="00687DE8">
        <w:rPr>
          <w:rFonts w:ascii="Times New Roman" w:hAnsi="Times New Roman" w:cs="Times New Roman"/>
          <w:sz w:val="24"/>
          <w:szCs w:val="24"/>
        </w:rPr>
        <w:t xml:space="preserve">ment </w:t>
      </w:r>
      <w:r w:rsidR="007565CE">
        <w:rPr>
          <w:rFonts w:ascii="Times New Roman" w:hAnsi="Times New Roman" w:cs="Times New Roman"/>
          <w:sz w:val="24"/>
          <w:szCs w:val="24"/>
        </w:rPr>
        <w:t xml:space="preserve">of the matter </w:t>
      </w:r>
      <w:r w:rsidR="00687DE8">
        <w:rPr>
          <w:rFonts w:ascii="Times New Roman" w:hAnsi="Times New Roman" w:cs="Times New Roman"/>
          <w:sz w:val="24"/>
          <w:szCs w:val="24"/>
        </w:rPr>
        <w:t>pending a</w:t>
      </w:r>
      <w:r w:rsidR="006F0EAE">
        <w:rPr>
          <w:rFonts w:ascii="Times New Roman" w:hAnsi="Times New Roman" w:cs="Times New Roman"/>
          <w:sz w:val="24"/>
          <w:szCs w:val="24"/>
        </w:rPr>
        <w:t xml:space="preserve"> </w:t>
      </w:r>
      <w:r w:rsidR="00687DE8">
        <w:rPr>
          <w:rFonts w:ascii="Times New Roman" w:hAnsi="Times New Roman" w:cs="Times New Roman"/>
          <w:sz w:val="24"/>
          <w:szCs w:val="24"/>
        </w:rPr>
        <w:t>decision of</w:t>
      </w:r>
      <w:r w:rsidR="006F0EAE">
        <w:rPr>
          <w:rFonts w:ascii="Times New Roman" w:hAnsi="Times New Roman" w:cs="Times New Roman"/>
          <w:sz w:val="24"/>
          <w:szCs w:val="24"/>
        </w:rPr>
        <w:t xml:space="preserve"> the </w:t>
      </w:r>
      <w:r w:rsidR="00687DE8">
        <w:rPr>
          <w:rFonts w:ascii="Times New Roman" w:hAnsi="Times New Roman" w:cs="Times New Roman"/>
          <w:sz w:val="24"/>
          <w:szCs w:val="24"/>
        </w:rPr>
        <w:t>Supreme Court</w:t>
      </w:r>
      <w:r w:rsidR="007565CE">
        <w:rPr>
          <w:rFonts w:ascii="Times New Roman" w:hAnsi="Times New Roman" w:cs="Times New Roman"/>
          <w:sz w:val="24"/>
          <w:szCs w:val="24"/>
        </w:rPr>
        <w:t xml:space="preserve"> in SC 5</w:t>
      </w:r>
      <w:r w:rsidR="00173A50">
        <w:rPr>
          <w:rFonts w:ascii="Times New Roman" w:hAnsi="Times New Roman" w:cs="Times New Roman"/>
          <w:sz w:val="24"/>
          <w:szCs w:val="24"/>
        </w:rPr>
        <w:t>9/</w:t>
      </w:r>
      <w:r w:rsidR="00687DE8">
        <w:rPr>
          <w:rFonts w:ascii="Times New Roman" w:hAnsi="Times New Roman" w:cs="Times New Roman"/>
          <w:sz w:val="24"/>
          <w:szCs w:val="24"/>
        </w:rPr>
        <w:t xml:space="preserve">22. </w:t>
      </w:r>
      <w:r w:rsidR="00173A50">
        <w:rPr>
          <w:rFonts w:ascii="Times New Roman" w:hAnsi="Times New Roman" w:cs="Times New Roman"/>
          <w:sz w:val="24"/>
          <w:szCs w:val="24"/>
        </w:rPr>
        <w:t xml:space="preserve">We </w:t>
      </w:r>
      <w:r w:rsidR="00173A50">
        <w:rPr>
          <w:rFonts w:ascii="Times New Roman" w:hAnsi="Times New Roman" w:cs="Times New Roman"/>
          <w:sz w:val="24"/>
          <w:szCs w:val="24"/>
        </w:rPr>
        <w:lastRenderedPageBreak/>
        <w:t>dismissed</w:t>
      </w:r>
      <w:r w:rsidR="00687DE8">
        <w:rPr>
          <w:rFonts w:ascii="Times New Roman" w:hAnsi="Times New Roman" w:cs="Times New Roman"/>
          <w:sz w:val="24"/>
          <w:szCs w:val="24"/>
        </w:rPr>
        <w:t>,</w:t>
      </w:r>
      <w:r w:rsidR="00173A50">
        <w:rPr>
          <w:rFonts w:ascii="Times New Roman" w:hAnsi="Times New Roman" w:cs="Times New Roman"/>
          <w:sz w:val="24"/>
          <w:szCs w:val="24"/>
        </w:rPr>
        <w:t xml:space="preserve"> </w:t>
      </w:r>
      <w:r w:rsidR="00687DE8">
        <w:rPr>
          <w:rFonts w:ascii="Times New Roman" w:hAnsi="Times New Roman" w:cs="Times New Roman"/>
          <w:sz w:val="24"/>
          <w:szCs w:val="24"/>
        </w:rPr>
        <w:t>t</w:t>
      </w:r>
      <w:r w:rsidR="00173A50">
        <w:rPr>
          <w:rFonts w:ascii="Times New Roman" w:hAnsi="Times New Roman" w:cs="Times New Roman"/>
          <w:sz w:val="24"/>
          <w:szCs w:val="24"/>
        </w:rPr>
        <w:t>his application</w:t>
      </w:r>
      <w:r w:rsidR="00687DE8">
        <w:rPr>
          <w:rFonts w:ascii="Times New Roman" w:hAnsi="Times New Roman" w:cs="Times New Roman"/>
          <w:sz w:val="24"/>
          <w:szCs w:val="24"/>
        </w:rPr>
        <w:t xml:space="preserve">. </w:t>
      </w:r>
      <w:r w:rsidR="00173A50">
        <w:rPr>
          <w:rFonts w:ascii="Times New Roman" w:hAnsi="Times New Roman" w:cs="Times New Roman"/>
          <w:sz w:val="24"/>
          <w:szCs w:val="24"/>
        </w:rPr>
        <w:t xml:space="preserve"> </w:t>
      </w:r>
      <w:r w:rsidR="00687DE8">
        <w:rPr>
          <w:rFonts w:ascii="Times New Roman" w:hAnsi="Times New Roman" w:cs="Times New Roman"/>
          <w:sz w:val="24"/>
          <w:szCs w:val="24"/>
        </w:rPr>
        <w:t>W</w:t>
      </w:r>
      <w:r w:rsidR="00173A50">
        <w:rPr>
          <w:rFonts w:ascii="Times New Roman" w:hAnsi="Times New Roman" w:cs="Times New Roman"/>
          <w:sz w:val="24"/>
          <w:szCs w:val="24"/>
        </w:rPr>
        <w:t xml:space="preserve">hat became clear from a reading of the record which contains documents from </w:t>
      </w:r>
      <w:r w:rsidR="00687DE8">
        <w:rPr>
          <w:rFonts w:ascii="Times New Roman" w:hAnsi="Times New Roman" w:cs="Times New Roman"/>
          <w:sz w:val="24"/>
          <w:szCs w:val="24"/>
        </w:rPr>
        <w:t xml:space="preserve">various </w:t>
      </w:r>
      <w:r w:rsidR="00027EA1">
        <w:rPr>
          <w:rFonts w:ascii="Times New Roman" w:hAnsi="Times New Roman" w:cs="Times New Roman"/>
          <w:sz w:val="24"/>
          <w:szCs w:val="24"/>
        </w:rPr>
        <w:t>other cases</w:t>
      </w:r>
      <w:r w:rsidR="00687DE8">
        <w:rPr>
          <w:rFonts w:ascii="Times New Roman" w:hAnsi="Times New Roman" w:cs="Times New Roman"/>
          <w:sz w:val="24"/>
          <w:szCs w:val="24"/>
        </w:rPr>
        <w:t xml:space="preserve"> </w:t>
      </w:r>
      <w:r w:rsidR="00173A50">
        <w:rPr>
          <w:rFonts w:ascii="Times New Roman" w:hAnsi="Times New Roman" w:cs="Times New Roman"/>
          <w:sz w:val="24"/>
          <w:szCs w:val="24"/>
        </w:rPr>
        <w:t>and</w:t>
      </w:r>
      <w:r w:rsidR="00687DE8">
        <w:rPr>
          <w:rFonts w:ascii="Times New Roman" w:hAnsi="Times New Roman" w:cs="Times New Roman"/>
          <w:sz w:val="24"/>
          <w:szCs w:val="24"/>
        </w:rPr>
        <w:t xml:space="preserve"> supporting</w:t>
      </w:r>
      <w:r w:rsidR="00173A50">
        <w:rPr>
          <w:rFonts w:ascii="Times New Roman" w:hAnsi="Times New Roman" w:cs="Times New Roman"/>
          <w:sz w:val="24"/>
          <w:szCs w:val="24"/>
        </w:rPr>
        <w:t xml:space="preserve"> annex</w:t>
      </w:r>
      <w:r w:rsidR="003118EF">
        <w:rPr>
          <w:rFonts w:ascii="Times New Roman" w:hAnsi="Times New Roman" w:cs="Times New Roman"/>
          <w:sz w:val="24"/>
          <w:szCs w:val="24"/>
        </w:rPr>
        <w:t xml:space="preserve">ure is that appellant has many pending </w:t>
      </w:r>
      <w:r w:rsidR="00C921B6">
        <w:rPr>
          <w:rFonts w:ascii="Times New Roman" w:hAnsi="Times New Roman" w:cs="Times New Roman"/>
          <w:sz w:val="24"/>
          <w:szCs w:val="24"/>
        </w:rPr>
        <w:t>cases before</w:t>
      </w:r>
      <w:r w:rsidR="003118EF">
        <w:rPr>
          <w:rFonts w:ascii="Times New Roman" w:hAnsi="Times New Roman" w:cs="Times New Roman"/>
          <w:sz w:val="24"/>
          <w:szCs w:val="24"/>
        </w:rPr>
        <w:t xml:space="preserve"> the High Court and </w:t>
      </w:r>
      <w:r w:rsidR="00687DE8">
        <w:rPr>
          <w:rFonts w:ascii="Times New Roman" w:hAnsi="Times New Roman" w:cs="Times New Roman"/>
          <w:sz w:val="24"/>
          <w:szCs w:val="24"/>
        </w:rPr>
        <w:t>Supreme Court</w:t>
      </w:r>
      <w:r w:rsidR="003118EF">
        <w:rPr>
          <w:rFonts w:ascii="Times New Roman" w:hAnsi="Times New Roman" w:cs="Times New Roman"/>
          <w:sz w:val="24"/>
          <w:szCs w:val="24"/>
        </w:rPr>
        <w:t>.  T</w:t>
      </w:r>
      <w:r w:rsidR="008059B9">
        <w:rPr>
          <w:rFonts w:ascii="Times New Roman" w:hAnsi="Times New Roman" w:cs="Times New Roman"/>
          <w:sz w:val="24"/>
          <w:szCs w:val="24"/>
        </w:rPr>
        <w:t>h</w:t>
      </w:r>
      <w:r w:rsidR="003118EF">
        <w:rPr>
          <w:rFonts w:ascii="Times New Roman" w:hAnsi="Times New Roman" w:cs="Times New Roman"/>
          <w:sz w:val="24"/>
          <w:szCs w:val="24"/>
        </w:rPr>
        <w:t xml:space="preserve">e appeal in this case was </w:t>
      </w:r>
      <w:r w:rsidR="00AE0389">
        <w:rPr>
          <w:rFonts w:ascii="Times New Roman" w:hAnsi="Times New Roman" w:cs="Times New Roman"/>
          <w:sz w:val="24"/>
          <w:szCs w:val="24"/>
        </w:rPr>
        <w:t>instigated</w:t>
      </w:r>
      <w:r w:rsidR="008059B9">
        <w:rPr>
          <w:rFonts w:ascii="Times New Roman" w:hAnsi="Times New Roman" w:cs="Times New Roman"/>
          <w:sz w:val="24"/>
          <w:szCs w:val="24"/>
        </w:rPr>
        <w:t xml:space="preserve"> by</w:t>
      </w:r>
      <w:r w:rsidR="003118EF">
        <w:rPr>
          <w:rFonts w:ascii="Times New Roman" w:hAnsi="Times New Roman" w:cs="Times New Roman"/>
          <w:sz w:val="24"/>
          <w:szCs w:val="24"/>
        </w:rPr>
        <w:t xml:space="preserve"> </w:t>
      </w:r>
      <w:r w:rsidR="008059B9">
        <w:rPr>
          <w:rFonts w:ascii="Times New Roman" w:hAnsi="Times New Roman" w:cs="Times New Roman"/>
          <w:sz w:val="24"/>
          <w:szCs w:val="24"/>
        </w:rPr>
        <w:t>appellant who</w:t>
      </w:r>
      <w:r w:rsidR="00027EA1">
        <w:rPr>
          <w:rFonts w:ascii="Times New Roman" w:hAnsi="Times New Roman" w:cs="Times New Roman"/>
          <w:sz w:val="24"/>
          <w:szCs w:val="24"/>
        </w:rPr>
        <w:t xml:space="preserve"> n</w:t>
      </w:r>
      <w:r w:rsidR="008059B9">
        <w:rPr>
          <w:rFonts w:ascii="Times New Roman" w:hAnsi="Times New Roman" w:cs="Times New Roman"/>
          <w:sz w:val="24"/>
          <w:szCs w:val="24"/>
        </w:rPr>
        <w:t>o</w:t>
      </w:r>
      <w:r w:rsidR="00027EA1">
        <w:rPr>
          <w:rFonts w:ascii="Times New Roman" w:hAnsi="Times New Roman" w:cs="Times New Roman"/>
          <w:sz w:val="24"/>
          <w:szCs w:val="24"/>
        </w:rPr>
        <w:t xml:space="preserve">w sought for a </w:t>
      </w:r>
      <w:r w:rsidR="008059B9">
        <w:rPr>
          <w:rFonts w:ascii="Times New Roman" w:hAnsi="Times New Roman" w:cs="Times New Roman"/>
          <w:sz w:val="24"/>
          <w:szCs w:val="24"/>
        </w:rPr>
        <w:t>postponement of</w:t>
      </w:r>
      <w:r w:rsidR="009658F6">
        <w:rPr>
          <w:rFonts w:ascii="Times New Roman" w:hAnsi="Times New Roman" w:cs="Times New Roman"/>
          <w:sz w:val="24"/>
          <w:szCs w:val="24"/>
        </w:rPr>
        <w:t xml:space="preserve"> </w:t>
      </w:r>
      <w:r w:rsidR="008059B9">
        <w:rPr>
          <w:rFonts w:ascii="Times New Roman" w:hAnsi="Times New Roman" w:cs="Times New Roman"/>
          <w:sz w:val="24"/>
          <w:szCs w:val="24"/>
        </w:rPr>
        <w:t>the same</w:t>
      </w:r>
      <w:r w:rsidR="009658F6">
        <w:rPr>
          <w:rFonts w:ascii="Times New Roman" w:hAnsi="Times New Roman" w:cs="Times New Roman"/>
          <w:sz w:val="24"/>
          <w:szCs w:val="24"/>
        </w:rPr>
        <w:t xml:space="preserve"> appeal he filed.</w:t>
      </w:r>
      <w:r w:rsidR="00C921B6">
        <w:rPr>
          <w:rFonts w:ascii="Times New Roman" w:hAnsi="Times New Roman" w:cs="Times New Roman"/>
          <w:sz w:val="24"/>
          <w:szCs w:val="24"/>
        </w:rPr>
        <w:t xml:space="preserve">  Due to the faulty of information on the relevance of SC 59/22 and the mult</w:t>
      </w:r>
      <w:r w:rsidR="009658F6">
        <w:rPr>
          <w:rFonts w:ascii="Times New Roman" w:hAnsi="Times New Roman" w:cs="Times New Roman"/>
          <w:sz w:val="24"/>
          <w:szCs w:val="24"/>
        </w:rPr>
        <w:t xml:space="preserve">iplicity of </w:t>
      </w:r>
      <w:r w:rsidR="002B6A91">
        <w:rPr>
          <w:rFonts w:ascii="Times New Roman" w:hAnsi="Times New Roman" w:cs="Times New Roman"/>
          <w:sz w:val="24"/>
          <w:szCs w:val="24"/>
        </w:rPr>
        <w:t>cases involving</w:t>
      </w:r>
      <w:r w:rsidR="009658F6">
        <w:rPr>
          <w:rFonts w:ascii="Times New Roman" w:hAnsi="Times New Roman" w:cs="Times New Roman"/>
          <w:sz w:val="24"/>
          <w:szCs w:val="24"/>
        </w:rPr>
        <w:t xml:space="preserve"> </w:t>
      </w:r>
      <w:r w:rsidR="00C921B6">
        <w:rPr>
          <w:rFonts w:ascii="Times New Roman" w:hAnsi="Times New Roman" w:cs="Times New Roman"/>
          <w:sz w:val="24"/>
          <w:szCs w:val="24"/>
        </w:rPr>
        <w:t>appellant we decided to deal with the instant matter on the merits.</w:t>
      </w:r>
    </w:p>
    <w:p w:rsidR="00A63CEF" w:rsidRDefault="00C921B6" w:rsidP="008059B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my mind the only gr</w:t>
      </w:r>
      <w:r w:rsidR="008059B9">
        <w:rPr>
          <w:rFonts w:ascii="Times New Roman" w:hAnsi="Times New Roman" w:cs="Times New Roman"/>
          <w:sz w:val="24"/>
          <w:szCs w:val="24"/>
        </w:rPr>
        <w:t>ou</w:t>
      </w:r>
      <w:r>
        <w:rPr>
          <w:rFonts w:ascii="Times New Roman" w:hAnsi="Times New Roman" w:cs="Times New Roman"/>
          <w:sz w:val="24"/>
          <w:szCs w:val="24"/>
        </w:rPr>
        <w:t xml:space="preserve">nd that may be worth considering </w:t>
      </w:r>
      <w:r w:rsidR="008059B9">
        <w:rPr>
          <w:rFonts w:ascii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hAnsi="Times New Roman" w:cs="Times New Roman"/>
          <w:sz w:val="24"/>
          <w:szCs w:val="24"/>
        </w:rPr>
        <w:t>gr</w:t>
      </w:r>
      <w:r w:rsidR="008059B9">
        <w:rPr>
          <w:rFonts w:ascii="Times New Roman" w:hAnsi="Times New Roman" w:cs="Times New Roman"/>
          <w:sz w:val="24"/>
          <w:szCs w:val="24"/>
        </w:rPr>
        <w:t>ou</w:t>
      </w:r>
      <w:r>
        <w:rPr>
          <w:rFonts w:ascii="Times New Roman" w:hAnsi="Times New Roman" w:cs="Times New Roman"/>
          <w:sz w:val="24"/>
          <w:szCs w:val="24"/>
        </w:rPr>
        <w:t>nd 1 (a) it reads as follows:</w:t>
      </w:r>
    </w:p>
    <w:p w:rsidR="0084562E" w:rsidRPr="008059B9" w:rsidRDefault="00BC1DF9" w:rsidP="00AF3303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8059B9">
        <w:rPr>
          <w:rFonts w:ascii="Times New Roman" w:hAnsi="Times New Roman" w:cs="Times New Roman"/>
        </w:rPr>
        <w:t>“The</w:t>
      </w:r>
      <w:r w:rsidR="00A63CEF" w:rsidRPr="008059B9">
        <w:rPr>
          <w:rFonts w:ascii="Times New Roman" w:hAnsi="Times New Roman" w:cs="Times New Roman"/>
        </w:rPr>
        <w:t xml:space="preserve"> court </w:t>
      </w:r>
      <w:r w:rsidR="00A63CEF" w:rsidRPr="008059B9">
        <w:rPr>
          <w:rFonts w:ascii="Times New Roman" w:hAnsi="Times New Roman" w:cs="Times New Roman"/>
          <w:i/>
        </w:rPr>
        <w:t xml:space="preserve">a </w:t>
      </w:r>
      <w:r w:rsidRPr="008059B9">
        <w:rPr>
          <w:rFonts w:ascii="Times New Roman" w:hAnsi="Times New Roman" w:cs="Times New Roman"/>
          <w:i/>
        </w:rPr>
        <w:t>quo</w:t>
      </w:r>
      <w:r w:rsidRPr="008059B9">
        <w:rPr>
          <w:rFonts w:ascii="Times New Roman" w:hAnsi="Times New Roman" w:cs="Times New Roman"/>
        </w:rPr>
        <w:t xml:space="preserve"> erred by</w:t>
      </w:r>
      <w:r w:rsidR="00A63CEF" w:rsidRPr="008059B9">
        <w:rPr>
          <w:rFonts w:ascii="Times New Roman" w:hAnsi="Times New Roman" w:cs="Times New Roman"/>
        </w:rPr>
        <w:t xml:space="preserve"> dismissing the application </w:t>
      </w:r>
      <w:r w:rsidRPr="008059B9">
        <w:rPr>
          <w:rFonts w:ascii="Times New Roman" w:hAnsi="Times New Roman" w:cs="Times New Roman"/>
        </w:rPr>
        <w:t>without looking at the merit. Furthermore erred to award respondent‘s costs.</w:t>
      </w:r>
      <w:r w:rsidR="0084562E" w:rsidRPr="008059B9">
        <w:rPr>
          <w:rFonts w:ascii="Times New Roman" w:hAnsi="Times New Roman" w:cs="Times New Roman"/>
        </w:rPr>
        <w:t>”</w:t>
      </w:r>
      <w:r w:rsidR="00C921B6" w:rsidRPr="008059B9">
        <w:rPr>
          <w:rFonts w:ascii="Times New Roman" w:hAnsi="Times New Roman" w:cs="Times New Roman"/>
        </w:rPr>
        <w:t xml:space="preserve">  </w:t>
      </w:r>
    </w:p>
    <w:p w:rsidR="00093C0F" w:rsidRPr="008059B9" w:rsidRDefault="0084562E" w:rsidP="00AF3303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8059B9">
        <w:rPr>
          <w:rFonts w:ascii="Times New Roman" w:hAnsi="Times New Roman" w:cs="Times New Roman"/>
        </w:rPr>
        <w:t>In its justification for dismissing the application the   court a</w:t>
      </w:r>
      <w:r w:rsidRPr="008059B9">
        <w:rPr>
          <w:rFonts w:ascii="Times New Roman" w:hAnsi="Times New Roman" w:cs="Times New Roman"/>
          <w:i/>
        </w:rPr>
        <w:t xml:space="preserve"> quo </w:t>
      </w:r>
      <w:r w:rsidR="00A80BDF" w:rsidRPr="008059B9">
        <w:rPr>
          <w:rFonts w:ascii="Times New Roman" w:hAnsi="Times New Roman" w:cs="Times New Roman"/>
        </w:rPr>
        <w:t xml:space="preserve"> found   t</w:t>
      </w:r>
      <w:r w:rsidRPr="008059B9">
        <w:rPr>
          <w:rFonts w:ascii="Times New Roman" w:hAnsi="Times New Roman" w:cs="Times New Roman"/>
        </w:rPr>
        <w:t>hat  appellants  founding</w:t>
      </w:r>
      <w:r w:rsidR="00A6524D" w:rsidRPr="008059B9">
        <w:rPr>
          <w:rFonts w:ascii="Times New Roman" w:hAnsi="Times New Roman" w:cs="Times New Roman"/>
        </w:rPr>
        <w:t xml:space="preserve"> affidavit was </w:t>
      </w:r>
      <w:r w:rsidR="008059B9">
        <w:rPr>
          <w:rFonts w:ascii="Times New Roman" w:hAnsi="Times New Roman" w:cs="Times New Roman"/>
        </w:rPr>
        <w:t>not  commissioned  and  that “ p</w:t>
      </w:r>
      <w:r w:rsidR="00A6524D" w:rsidRPr="008059B9">
        <w:rPr>
          <w:rFonts w:ascii="Times New Roman" w:hAnsi="Times New Roman" w:cs="Times New Roman"/>
        </w:rPr>
        <w:t xml:space="preserve"> 8 of the  application  is signed by  the</w:t>
      </w:r>
      <w:r w:rsidR="003776C9" w:rsidRPr="008059B9">
        <w:rPr>
          <w:rFonts w:ascii="Times New Roman" w:hAnsi="Times New Roman" w:cs="Times New Roman"/>
        </w:rPr>
        <w:t xml:space="preserve"> applicant or the  commissioner  of Oaths  or even dated”.</w:t>
      </w:r>
      <w:r w:rsidR="00A6524D" w:rsidRPr="008059B9">
        <w:rPr>
          <w:rFonts w:ascii="Times New Roman" w:hAnsi="Times New Roman" w:cs="Times New Roman"/>
        </w:rPr>
        <w:t xml:space="preserve"> </w:t>
      </w:r>
      <w:r w:rsidRPr="008059B9">
        <w:rPr>
          <w:rFonts w:ascii="Times New Roman" w:hAnsi="Times New Roman" w:cs="Times New Roman"/>
        </w:rPr>
        <w:t xml:space="preserve"> </w:t>
      </w:r>
    </w:p>
    <w:p w:rsidR="00093C0F" w:rsidRPr="008059B9" w:rsidRDefault="00093C0F" w:rsidP="00AF3303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1C4AF7" w:rsidRDefault="00093C0F" w:rsidP="008059B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0B8A">
        <w:rPr>
          <w:rFonts w:ascii="Times New Roman" w:hAnsi="Times New Roman" w:cs="Times New Roman"/>
          <w:sz w:val="24"/>
          <w:szCs w:val="24"/>
        </w:rPr>
        <w:t>The above is indeed borne by the   record. An application stands or falls by its fo</w:t>
      </w:r>
      <w:r w:rsidR="008059B9">
        <w:rPr>
          <w:rFonts w:ascii="Times New Roman" w:hAnsi="Times New Roman" w:cs="Times New Roman"/>
          <w:sz w:val="24"/>
          <w:szCs w:val="24"/>
        </w:rPr>
        <w:t>un</w:t>
      </w:r>
      <w:r w:rsidRPr="00860B8A">
        <w:rPr>
          <w:rFonts w:ascii="Times New Roman" w:hAnsi="Times New Roman" w:cs="Times New Roman"/>
          <w:sz w:val="24"/>
          <w:szCs w:val="24"/>
        </w:rPr>
        <w:t>ding affidavit</w:t>
      </w:r>
      <w:r w:rsidR="008059B9">
        <w:rPr>
          <w:rFonts w:ascii="Times New Roman" w:hAnsi="Times New Roman" w:cs="Times New Roman"/>
          <w:sz w:val="24"/>
          <w:szCs w:val="24"/>
        </w:rPr>
        <w:t xml:space="preserve">. </w:t>
      </w:r>
      <w:r w:rsidRPr="00860B8A">
        <w:rPr>
          <w:rFonts w:ascii="Times New Roman" w:hAnsi="Times New Roman" w:cs="Times New Roman"/>
          <w:sz w:val="24"/>
          <w:szCs w:val="24"/>
        </w:rPr>
        <w:t xml:space="preserve"> </w:t>
      </w:r>
      <w:r w:rsidR="008059B9">
        <w:rPr>
          <w:rFonts w:ascii="Times New Roman" w:hAnsi="Times New Roman" w:cs="Times New Roman"/>
          <w:sz w:val="24"/>
          <w:szCs w:val="24"/>
        </w:rPr>
        <w:t>I</w:t>
      </w:r>
      <w:r w:rsidRPr="00860B8A">
        <w:rPr>
          <w:rFonts w:ascii="Times New Roman" w:hAnsi="Times New Roman" w:cs="Times New Roman"/>
          <w:sz w:val="24"/>
          <w:szCs w:val="24"/>
        </w:rPr>
        <w:t xml:space="preserve">n this case a </w:t>
      </w:r>
      <w:r w:rsidR="00AD63E2" w:rsidRPr="00860B8A">
        <w:rPr>
          <w:rFonts w:ascii="Times New Roman" w:hAnsi="Times New Roman" w:cs="Times New Roman"/>
          <w:sz w:val="24"/>
          <w:szCs w:val="24"/>
        </w:rPr>
        <w:t xml:space="preserve">document </w:t>
      </w:r>
      <w:r w:rsidR="008059B9">
        <w:rPr>
          <w:rFonts w:ascii="Times New Roman" w:hAnsi="Times New Roman" w:cs="Times New Roman"/>
          <w:sz w:val="24"/>
          <w:szCs w:val="24"/>
        </w:rPr>
        <w:t xml:space="preserve">purporting </w:t>
      </w:r>
      <w:r w:rsidR="00AD63E2" w:rsidRPr="00860B8A">
        <w:rPr>
          <w:rFonts w:ascii="Times New Roman" w:hAnsi="Times New Roman" w:cs="Times New Roman"/>
          <w:sz w:val="24"/>
          <w:szCs w:val="24"/>
        </w:rPr>
        <w:t>to</w:t>
      </w:r>
      <w:r w:rsidRPr="00860B8A">
        <w:rPr>
          <w:rFonts w:ascii="Times New Roman" w:hAnsi="Times New Roman" w:cs="Times New Roman"/>
          <w:sz w:val="24"/>
          <w:szCs w:val="24"/>
        </w:rPr>
        <w:t xml:space="preserve"> be a fo</w:t>
      </w:r>
      <w:r w:rsidR="008059B9">
        <w:rPr>
          <w:rFonts w:ascii="Times New Roman" w:hAnsi="Times New Roman" w:cs="Times New Roman"/>
          <w:sz w:val="24"/>
          <w:szCs w:val="24"/>
        </w:rPr>
        <w:t>un</w:t>
      </w:r>
      <w:r w:rsidRPr="00860B8A">
        <w:rPr>
          <w:rFonts w:ascii="Times New Roman" w:hAnsi="Times New Roman" w:cs="Times New Roman"/>
          <w:sz w:val="24"/>
          <w:szCs w:val="24"/>
        </w:rPr>
        <w:t xml:space="preserve">ding affidavit was being relied on by appellant. The document was bare so </w:t>
      </w:r>
      <w:r w:rsidR="00AD63E2" w:rsidRPr="00860B8A">
        <w:rPr>
          <w:rFonts w:ascii="Times New Roman" w:hAnsi="Times New Roman" w:cs="Times New Roman"/>
          <w:sz w:val="24"/>
          <w:szCs w:val="24"/>
        </w:rPr>
        <w:t>to speak</w:t>
      </w:r>
      <w:r w:rsidR="008059B9">
        <w:rPr>
          <w:rFonts w:ascii="Times New Roman" w:hAnsi="Times New Roman" w:cs="Times New Roman"/>
          <w:sz w:val="24"/>
          <w:szCs w:val="24"/>
        </w:rPr>
        <w:t xml:space="preserve">.  </w:t>
      </w:r>
      <w:r w:rsidR="00AD63E2" w:rsidRPr="00860B8A">
        <w:rPr>
          <w:rFonts w:ascii="Times New Roman" w:hAnsi="Times New Roman" w:cs="Times New Roman"/>
          <w:sz w:val="24"/>
          <w:szCs w:val="24"/>
        </w:rPr>
        <w:t>It has</w:t>
      </w:r>
      <w:r w:rsidR="008059B9">
        <w:rPr>
          <w:rFonts w:ascii="Times New Roman" w:hAnsi="Times New Roman" w:cs="Times New Roman"/>
          <w:sz w:val="24"/>
          <w:szCs w:val="24"/>
        </w:rPr>
        <w:t xml:space="preserve"> no signature </w:t>
      </w:r>
      <w:r w:rsidRPr="00860B8A">
        <w:rPr>
          <w:rFonts w:ascii="Times New Roman" w:hAnsi="Times New Roman" w:cs="Times New Roman"/>
          <w:sz w:val="24"/>
          <w:szCs w:val="24"/>
        </w:rPr>
        <w:t xml:space="preserve">of the </w:t>
      </w:r>
      <w:r w:rsidR="008059B9">
        <w:rPr>
          <w:rFonts w:ascii="Times New Roman" w:hAnsi="Times New Roman" w:cs="Times New Roman"/>
          <w:sz w:val="24"/>
          <w:szCs w:val="24"/>
        </w:rPr>
        <w:t xml:space="preserve">deponent.  It is undated. </w:t>
      </w:r>
      <w:r w:rsidR="00A80BDF">
        <w:rPr>
          <w:rFonts w:ascii="Times New Roman" w:hAnsi="Times New Roman" w:cs="Times New Roman"/>
          <w:sz w:val="24"/>
          <w:szCs w:val="24"/>
        </w:rPr>
        <w:t xml:space="preserve"> </w:t>
      </w:r>
      <w:r w:rsidR="008059B9">
        <w:rPr>
          <w:rFonts w:ascii="Times New Roman" w:hAnsi="Times New Roman" w:cs="Times New Roman"/>
          <w:sz w:val="24"/>
          <w:szCs w:val="24"/>
        </w:rPr>
        <w:t>It</w:t>
      </w:r>
      <w:r w:rsidR="00A80BDF">
        <w:rPr>
          <w:rFonts w:ascii="Times New Roman" w:hAnsi="Times New Roman" w:cs="Times New Roman"/>
          <w:sz w:val="24"/>
          <w:szCs w:val="24"/>
        </w:rPr>
        <w:t xml:space="preserve"> has no stamp </w:t>
      </w:r>
      <w:r w:rsidR="008059B9">
        <w:rPr>
          <w:rFonts w:ascii="Times New Roman" w:hAnsi="Times New Roman" w:cs="Times New Roman"/>
          <w:sz w:val="24"/>
          <w:szCs w:val="24"/>
        </w:rPr>
        <w:t>and</w:t>
      </w:r>
      <w:r w:rsidR="00AD63E2" w:rsidRPr="00860B8A">
        <w:rPr>
          <w:rFonts w:ascii="Times New Roman" w:hAnsi="Times New Roman" w:cs="Times New Roman"/>
          <w:sz w:val="24"/>
          <w:szCs w:val="24"/>
        </w:rPr>
        <w:t xml:space="preserve"> signature of the </w:t>
      </w:r>
      <w:r w:rsidR="008059B9">
        <w:rPr>
          <w:rFonts w:ascii="Times New Roman" w:hAnsi="Times New Roman" w:cs="Times New Roman"/>
          <w:sz w:val="24"/>
          <w:szCs w:val="24"/>
        </w:rPr>
        <w:t>C</w:t>
      </w:r>
      <w:r w:rsidR="00AD63E2" w:rsidRPr="00860B8A">
        <w:rPr>
          <w:rFonts w:ascii="Times New Roman" w:hAnsi="Times New Roman" w:cs="Times New Roman"/>
          <w:sz w:val="24"/>
          <w:szCs w:val="24"/>
        </w:rPr>
        <w:t>ommission</w:t>
      </w:r>
      <w:r w:rsidR="008059B9">
        <w:rPr>
          <w:rFonts w:ascii="Times New Roman" w:hAnsi="Times New Roman" w:cs="Times New Roman"/>
          <w:sz w:val="24"/>
          <w:szCs w:val="24"/>
        </w:rPr>
        <w:t>er</w:t>
      </w:r>
      <w:r w:rsidR="00AD63E2" w:rsidRPr="00860B8A">
        <w:rPr>
          <w:rFonts w:ascii="Times New Roman" w:hAnsi="Times New Roman" w:cs="Times New Roman"/>
          <w:sz w:val="24"/>
          <w:szCs w:val="24"/>
        </w:rPr>
        <w:t xml:space="preserve"> of Oaths</w:t>
      </w:r>
      <w:r w:rsidR="00860B8A" w:rsidRPr="00860B8A">
        <w:rPr>
          <w:rFonts w:ascii="Times New Roman" w:hAnsi="Times New Roman" w:cs="Times New Roman"/>
          <w:sz w:val="24"/>
          <w:szCs w:val="24"/>
        </w:rPr>
        <w:t xml:space="preserve">. </w:t>
      </w:r>
      <w:r w:rsidR="008059B9">
        <w:rPr>
          <w:rFonts w:ascii="Times New Roman" w:hAnsi="Times New Roman" w:cs="Times New Roman"/>
          <w:sz w:val="24"/>
          <w:szCs w:val="24"/>
        </w:rPr>
        <w:t xml:space="preserve"> </w:t>
      </w:r>
      <w:r w:rsidR="00860B8A" w:rsidRPr="00860B8A">
        <w:rPr>
          <w:rFonts w:ascii="Times New Roman" w:hAnsi="Times New Roman" w:cs="Times New Roman"/>
          <w:sz w:val="24"/>
          <w:szCs w:val="24"/>
        </w:rPr>
        <w:t xml:space="preserve">It </w:t>
      </w:r>
      <w:r w:rsidR="001C4AF7" w:rsidRPr="00860B8A">
        <w:rPr>
          <w:rFonts w:ascii="Times New Roman" w:hAnsi="Times New Roman" w:cs="Times New Roman"/>
          <w:sz w:val="24"/>
          <w:szCs w:val="24"/>
        </w:rPr>
        <w:t>is therefore</w:t>
      </w:r>
      <w:r w:rsidR="00860B8A" w:rsidRPr="00860B8A">
        <w:rPr>
          <w:rFonts w:ascii="Times New Roman" w:hAnsi="Times New Roman" w:cs="Times New Roman"/>
          <w:sz w:val="24"/>
          <w:szCs w:val="24"/>
        </w:rPr>
        <w:t xml:space="preserve"> not an affidavit. </w:t>
      </w:r>
      <w:r w:rsidR="008059B9">
        <w:rPr>
          <w:rFonts w:ascii="Times New Roman" w:hAnsi="Times New Roman" w:cs="Times New Roman"/>
          <w:sz w:val="24"/>
          <w:szCs w:val="24"/>
        </w:rPr>
        <w:t xml:space="preserve"> </w:t>
      </w:r>
      <w:r w:rsidR="00860B8A" w:rsidRPr="00860B8A">
        <w:rPr>
          <w:rFonts w:ascii="Times New Roman" w:hAnsi="Times New Roman" w:cs="Times New Roman"/>
          <w:sz w:val="24"/>
          <w:szCs w:val="24"/>
        </w:rPr>
        <w:t>There is</w:t>
      </w:r>
      <w:r w:rsidR="00860B8A">
        <w:rPr>
          <w:rFonts w:ascii="Times New Roman" w:hAnsi="Times New Roman" w:cs="Times New Roman"/>
          <w:sz w:val="24"/>
          <w:szCs w:val="24"/>
        </w:rPr>
        <w:t xml:space="preserve"> not</w:t>
      </w:r>
      <w:r w:rsidR="008059B9">
        <w:rPr>
          <w:rFonts w:ascii="Times New Roman" w:hAnsi="Times New Roman" w:cs="Times New Roman"/>
          <w:sz w:val="24"/>
          <w:szCs w:val="24"/>
        </w:rPr>
        <w:t>h</w:t>
      </w:r>
      <w:r w:rsidR="00860B8A">
        <w:rPr>
          <w:rFonts w:ascii="Times New Roman" w:hAnsi="Times New Roman" w:cs="Times New Roman"/>
          <w:sz w:val="24"/>
          <w:szCs w:val="24"/>
        </w:rPr>
        <w:t xml:space="preserve">ing founding about the document. </w:t>
      </w:r>
      <w:r w:rsidR="00A80BDF">
        <w:rPr>
          <w:rFonts w:ascii="Times New Roman" w:hAnsi="Times New Roman" w:cs="Times New Roman"/>
          <w:sz w:val="24"/>
          <w:szCs w:val="24"/>
        </w:rPr>
        <w:t xml:space="preserve"> </w:t>
      </w:r>
      <w:r w:rsidR="00860B8A">
        <w:rPr>
          <w:rFonts w:ascii="Times New Roman" w:hAnsi="Times New Roman" w:cs="Times New Roman"/>
          <w:sz w:val="24"/>
          <w:szCs w:val="24"/>
        </w:rPr>
        <w:t>It lays no basis for the matter. T</w:t>
      </w:r>
      <w:r w:rsidR="001C4AF7">
        <w:rPr>
          <w:rFonts w:ascii="Times New Roman" w:hAnsi="Times New Roman" w:cs="Times New Roman"/>
          <w:sz w:val="24"/>
          <w:szCs w:val="24"/>
        </w:rPr>
        <w:t xml:space="preserve">he matter could not succeed </w:t>
      </w:r>
      <w:r w:rsidR="008059B9">
        <w:rPr>
          <w:rFonts w:ascii="Times New Roman" w:hAnsi="Times New Roman" w:cs="Times New Roman"/>
          <w:sz w:val="24"/>
          <w:szCs w:val="24"/>
        </w:rPr>
        <w:t xml:space="preserve">without </w:t>
      </w:r>
      <w:r w:rsidR="001C4AF7">
        <w:rPr>
          <w:rFonts w:ascii="Times New Roman" w:hAnsi="Times New Roman" w:cs="Times New Roman"/>
          <w:sz w:val="24"/>
          <w:szCs w:val="24"/>
        </w:rPr>
        <w:t>a founding affidavit.</w:t>
      </w:r>
    </w:p>
    <w:p w:rsidR="001C4AF7" w:rsidRDefault="001C4AF7" w:rsidP="00AF33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We find that the learned Magistrate was correct to find that there was </w:t>
      </w:r>
      <w:r w:rsidR="008059B9">
        <w:rPr>
          <w:rFonts w:ascii="Times New Roman" w:hAnsi="Times New Roman" w:cs="Times New Roman"/>
          <w:sz w:val="24"/>
          <w:szCs w:val="24"/>
        </w:rPr>
        <w:t>nothing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618A">
        <w:rPr>
          <w:rFonts w:ascii="Times New Roman" w:hAnsi="Times New Roman" w:cs="Times New Roman"/>
          <w:sz w:val="24"/>
          <w:szCs w:val="24"/>
        </w:rPr>
        <w:t>before the</w:t>
      </w:r>
      <w:r>
        <w:rPr>
          <w:rFonts w:ascii="Times New Roman" w:hAnsi="Times New Roman" w:cs="Times New Roman"/>
          <w:sz w:val="24"/>
          <w:szCs w:val="24"/>
        </w:rPr>
        <w:t xml:space="preserve"> court and the </w:t>
      </w:r>
      <w:r w:rsidR="007A618A">
        <w:rPr>
          <w:rFonts w:ascii="Times New Roman" w:hAnsi="Times New Roman" w:cs="Times New Roman"/>
          <w:sz w:val="24"/>
          <w:szCs w:val="24"/>
        </w:rPr>
        <w:t>resolution of</w:t>
      </w:r>
      <w:r>
        <w:rPr>
          <w:rFonts w:ascii="Times New Roman" w:hAnsi="Times New Roman" w:cs="Times New Roman"/>
          <w:sz w:val="24"/>
          <w:szCs w:val="24"/>
        </w:rPr>
        <w:t xml:space="preserve"> the matter was to dismiss the application.</w:t>
      </w:r>
    </w:p>
    <w:p w:rsidR="00CD4263" w:rsidRDefault="001C4AF7" w:rsidP="008059B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Costs are </w:t>
      </w:r>
      <w:r w:rsidR="00A80BDF">
        <w:rPr>
          <w:rFonts w:ascii="Times New Roman" w:hAnsi="Times New Roman" w:cs="Times New Roman"/>
          <w:sz w:val="24"/>
          <w:szCs w:val="24"/>
        </w:rPr>
        <w:t>in the discretion</w:t>
      </w:r>
      <w:r w:rsidR="00CD4263">
        <w:rPr>
          <w:rFonts w:ascii="Times New Roman" w:hAnsi="Times New Roman" w:cs="Times New Roman"/>
          <w:sz w:val="24"/>
          <w:szCs w:val="24"/>
        </w:rPr>
        <w:t xml:space="preserve"> of the trial court</w:t>
      </w:r>
      <w:r w:rsidR="008059B9">
        <w:rPr>
          <w:rFonts w:ascii="Times New Roman" w:hAnsi="Times New Roman" w:cs="Times New Roman"/>
          <w:sz w:val="24"/>
          <w:szCs w:val="24"/>
        </w:rPr>
        <w:t>.  The general rule is that costs</w:t>
      </w:r>
      <w:r w:rsidR="00CD4263">
        <w:rPr>
          <w:rFonts w:ascii="Times New Roman" w:hAnsi="Times New Roman" w:cs="Times New Roman"/>
          <w:sz w:val="24"/>
          <w:szCs w:val="24"/>
        </w:rPr>
        <w:t xml:space="preserve"> </w:t>
      </w:r>
      <w:r w:rsidR="00A80BDF">
        <w:rPr>
          <w:rFonts w:ascii="Times New Roman" w:hAnsi="Times New Roman" w:cs="Times New Roman"/>
          <w:sz w:val="24"/>
          <w:szCs w:val="24"/>
        </w:rPr>
        <w:t>follow the</w:t>
      </w:r>
      <w:r w:rsidR="00CD4263">
        <w:rPr>
          <w:rFonts w:ascii="Times New Roman" w:hAnsi="Times New Roman" w:cs="Times New Roman"/>
          <w:sz w:val="24"/>
          <w:szCs w:val="24"/>
        </w:rPr>
        <w:t xml:space="preserve"> result.</w:t>
      </w:r>
      <w:r w:rsidR="008059B9">
        <w:rPr>
          <w:rFonts w:ascii="Times New Roman" w:hAnsi="Times New Roman" w:cs="Times New Roman"/>
          <w:sz w:val="24"/>
          <w:szCs w:val="24"/>
        </w:rPr>
        <w:t xml:space="preserve"> </w:t>
      </w:r>
      <w:r w:rsidR="00CD4263">
        <w:rPr>
          <w:rFonts w:ascii="Times New Roman" w:hAnsi="Times New Roman" w:cs="Times New Roman"/>
          <w:sz w:val="24"/>
          <w:szCs w:val="24"/>
        </w:rPr>
        <w:t xml:space="preserve"> There is nothing </w:t>
      </w:r>
      <w:r w:rsidR="008059B9">
        <w:rPr>
          <w:rFonts w:ascii="Times New Roman" w:hAnsi="Times New Roman" w:cs="Times New Roman"/>
          <w:sz w:val="24"/>
          <w:szCs w:val="24"/>
        </w:rPr>
        <w:t>submitted</w:t>
      </w:r>
      <w:r w:rsidR="00CD4263">
        <w:rPr>
          <w:rFonts w:ascii="Times New Roman" w:hAnsi="Times New Roman" w:cs="Times New Roman"/>
          <w:sz w:val="24"/>
          <w:szCs w:val="24"/>
        </w:rPr>
        <w:t xml:space="preserve"> by appellant to</w:t>
      </w:r>
      <w:r w:rsidR="008059B9">
        <w:rPr>
          <w:rFonts w:ascii="Times New Roman" w:hAnsi="Times New Roman" w:cs="Times New Roman"/>
          <w:sz w:val="24"/>
          <w:szCs w:val="24"/>
        </w:rPr>
        <w:t xml:space="preserve"> rebut</w:t>
      </w:r>
      <w:r w:rsidR="00CD4263">
        <w:rPr>
          <w:rFonts w:ascii="Times New Roman" w:hAnsi="Times New Roman" w:cs="Times New Roman"/>
          <w:sz w:val="24"/>
          <w:szCs w:val="24"/>
        </w:rPr>
        <w:t xml:space="preserve"> the general rule. </w:t>
      </w:r>
    </w:p>
    <w:p w:rsidR="00CD4263" w:rsidRDefault="00CD4263" w:rsidP="008059B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fact appellant is </w:t>
      </w:r>
      <w:r w:rsidR="008059B9">
        <w:rPr>
          <w:rFonts w:ascii="Times New Roman" w:hAnsi="Times New Roman" w:cs="Times New Roman"/>
          <w:sz w:val="24"/>
          <w:szCs w:val="24"/>
        </w:rPr>
        <w:t>content to</w:t>
      </w:r>
      <w:r>
        <w:rPr>
          <w:rFonts w:ascii="Times New Roman" w:hAnsi="Times New Roman" w:cs="Times New Roman"/>
          <w:sz w:val="24"/>
          <w:szCs w:val="24"/>
        </w:rPr>
        <w:t xml:space="preserve"> allege tersely </w:t>
      </w:r>
      <w:r w:rsidR="008059B9">
        <w:rPr>
          <w:rFonts w:ascii="Times New Roman" w:hAnsi="Times New Roman" w:cs="Times New Roman"/>
          <w:sz w:val="24"/>
          <w:szCs w:val="24"/>
        </w:rPr>
        <w:t>that the</w:t>
      </w:r>
      <w:r>
        <w:rPr>
          <w:rFonts w:ascii="Times New Roman" w:hAnsi="Times New Roman" w:cs="Times New Roman"/>
          <w:sz w:val="24"/>
          <w:szCs w:val="24"/>
        </w:rPr>
        <w:t xml:space="preserve"> court erred to award respondents</w:t>
      </w:r>
      <w:r w:rsidR="008059B9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 costs</w:t>
      </w:r>
      <w:r w:rsidR="008059B9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59B9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o that end we find that an order of costs was </w:t>
      </w:r>
      <w:r w:rsidR="008059B9">
        <w:rPr>
          <w:rFonts w:ascii="Times New Roman" w:hAnsi="Times New Roman" w:cs="Times New Roman"/>
          <w:sz w:val="24"/>
          <w:szCs w:val="24"/>
        </w:rPr>
        <w:t>indeed justified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D4263" w:rsidRDefault="00CD4263" w:rsidP="00AF33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We dismiss all the gr</w:t>
      </w:r>
      <w:r w:rsidR="008059B9">
        <w:rPr>
          <w:rFonts w:ascii="Times New Roman" w:hAnsi="Times New Roman" w:cs="Times New Roman"/>
          <w:sz w:val="24"/>
          <w:szCs w:val="24"/>
        </w:rPr>
        <w:t>oun</w:t>
      </w:r>
      <w:r>
        <w:rPr>
          <w:rFonts w:ascii="Times New Roman" w:hAnsi="Times New Roman" w:cs="Times New Roman"/>
          <w:sz w:val="24"/>
          <w:szCs w:val="24"/>
        </w:rPr>
        <w:t xml:space="preserve">ds of </w:t>
      </w:r>
      <w:r w:rsidR="008059B9">
        <w:rPr>
          <w:rFonts w:ascii="Times New Roman" w:hAnsi="Times New Roman" w:cs="Times New Roman"/>
          <w:sz w:val="24"/>
          <w:szCs w:val="24"/>
        </w:rPr>
        <w:t xml:space="preserve">appeal </w:t>
      </w:r>
      <w:r>
        <w:rPr>
          <w:rFonts w:ascii="Times New Roman" w:hAnsi="Times New Roman" w:cs="Times New Roman"/>
          <w:sz w:val="24"/>
          <w:szCs w:val="24"/>
        </w:rPr>
        <w:t xml:space="preserve">as raised and find that the appeal is </w:t>
      </w:r>
      <w:r w:rsidR="00BE2F3F">
        <w:rPr>
          <w:rFonts w:ascii="Times New Roman" w:hAnsi="Times New Roman" w:cs="Times New Roman"/>
          <w:sz w:val="24"/>
          <w:szCs w:val="24"/>
        </w:rPr>
        <w:t xml:space="preserve">devoid </w:t>
      </w:r>
      <w:r>
        <w:rPr>
          <w:rFonts w:ascii="Times New Roman" w:hAnsi="Times New Roman" w:cs="Times New Roman"/>
          <w:sz w:val="24"/>
          <w:szCs w:val="24"/>
        </w:rPr>
        <w:t>of merit.</w:t>
      </w:r>
    </w:p>
    <w:p w:rsidR="00CC35D0" w:rsidRDefault="00CD4263" w:rsidP="00F14F5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</w:t>
      </w:r>
      <w:r w:rsidR="007A618A">
        <w:rPr>
          <w:rFonts w:ascii="Times New Roman" w:hAnsi="Times New Roman" w:cs="Times New Roman"/>
          <w:sz w:val="24"/>
          <w:szCs w:val="24"/>
        </w:rPr>
        <w:t>the reasons</w:t>
      </w:r>
      <w:r>
        <w:rPr>
          <w:rFonts w:ascii="Times New Roman" w:hAnsi="Times New Roman" w:cs="Times New Roman"/>
          <w:sz w:val="24"/>
          <w:szCs w:val="24"/>
        </w:rPr>
        <w:t xml:space="preserve"> as aforementioned </w:t>
      </w:r>
      <w:r w:rsidR="009622B6">
        <w:rPr>
          <w:rFonts w:ascii="Times New Roman" w:hAnsi="Times New Roman" w:cs="Times New Roman"/>
          <w:sz w:val="24"/>
          <w:szCs w:val="24"/>
        </w:rPr>
        <w:t xml:space="preserve">we </w:t>
      </w:r>
      <w:r w:rsidR="00BE2F3F">
        <w:rPr>
          <w:rFonts w:ascii="Times New Roman" w:hAnsi="Times New Roman" w:cs="Times New Roman"/>
          <w:sz w:val="24"/>
          <w:szCs w:val="24"/>
        </w:rPr>
        <w:t>rendered</w:t>
      </w:r>
      <w:r w:rsidR="00CC35D0">
        <w:rPr>
          <w:rFonts w:ascii="Times New Roman" w:hAnsi="Times New Roman" w:cs="Times New Roman"/>
          <w:sz w:val="24"/>
          <w:szCs w:val="24"/>
        </w:rPr>
        <w:t xml:space="preserve"> the following order.</w:t>
      </w:r>
    </w:p>
    <w:p w:rsidR="00CC35D0" w:rsidRDefault="00CC35D0" w:rsidP="00AF33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appeal is dismissed with costs.</w:t>
      </w:r>
    </w:p>
    <w:p w:rsidR="00CC35D0" w:rsidRDefault="00CC35D0" w:rsidP="00AF33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59D9" w:rsidRDefault="006959D9" w:rsidP="00AF33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59D9" w:rsidRDefault="009B2ED1" w:rsidP="00AF33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ED1">
        <w:rPr>
          <w:rFonts w:ascii="Times New Roman" w:hAnsi="Times New Roman" w:cs="Times New Roman"/>
          <w:b/>
          <w:sz w:val="24"/>
          <w:szCs w:val="24"/>
        </w:rPr>
        <w:t>MUCHAWA J</w:t>
      </w:r>
      <w:r>
        <w:rPr>
          <w:rFonts w:ascii="Times New Roman" w:hAnsi="Times New Roman" w:cs="Times New Roman"/>
          <w:b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>…………………… Agrees</w:t>
      </w:r>
    </w:p>
    <w:p w:rsidR="009B2ED1" w:rsidRDefault="009B2ED1" w:rsidP="00AF33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7117" w:rsidRPr="000F7117" w:rsidRDefault="00CC35D0" w:rsidP="00F14F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C35D0">
        <w:rPr>
          <w:rFonts w:ascii="Times New Roman" w:hAnsi="Times New Roman" w:cs="Times New Roman"/>
          <w:i/>
          <w:sz w:val="24"/>
          <w:szCs w:val="24"/>
        </w:rPr>
        <w:t>Zimudzi &amp; Associates</w:t>
      </w:r>
      <w:r>
        <w:rPr>
          <w:rFonts w:ascii="Times New Roman" w:hAnsi="Times New Roman" w:cs="Times New Roman"/>
          <w:sz w:val="24"/>
          <w:szCs w:val="24"/>
        </w:rPr>
        <w:t xml:space="preserve"> first &amp; second respondent</w:t>
      </w:r>
      <w:r w:rsidR="00AF3303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s legal practitioners </w:t>
      </w:r>
    </w:p>
    <w:sectPr w:rsidR="000F7117" w:rsidRPr="000F711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FE5" w:rsidRDefault="00760FE5" w:rsidP="00883B50">
      <w:pPr>
        <w:spacing w:after="0" w:line="240" w:lineRule="auto"/>
      </w:pPr>
      <w:r>
        <w:separator/>
      </w:r>
    </w:p>
  </w:endnote>
  <w:endnote w:type="continuationSeparator" w:id="0">
    <w:p w:rsidR="00760FE5" w:rsidRDefault="00760FE5" w:rsidP="00883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FE5" w:rsidRDefault="00760FE5" w:rsidP="00883B50">
      <w:pPr>
        <w:spacing w:after="0" w:line="240" w:lineRule="auto"/>
      </w:pPr>
      <w:r>
        <w:separator/>
      </w:r>
    </w:p>
  </w:footnote>
  <w:footnote w:type="continuationSeparator" w:id="0">
    <w:p w:rsidR="00760FE5" w:rsidRDefault="00760FE5" w:rsidP="00883B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1025323"/>
      <w:docPartObj>
        <w:docPartGallery w:val="Page Numbers (Top of Page)"/>
        <w:docPartUnique/>
      </w:docPartObj>
    </w:sdtPr>
    <w:sdtEndPr>
      <w:rPr>
        <w:noProof/>
      </w:rPr>
    </w:sdtEndPr>
    <w:sdtContent>
      <w:p w:rsidR="00883B50" w:rsidRDefault="00883B50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2AA0">
          <w:rPr>
            <w:noProof/>
          </w:rPr>
          <w:t>1</w:t>
        </w:r>
        <w:r>
          <w:rPr>
            <w:noProof/>
          </w:rPr>
          <w:fldChar w:fldCharType="end"/>
        </w:r>
      </w:p>
      <w:p w:rsidR="00883B50" w:rsidRDefault="007F781E">
        <w:pPr>
          <w:pStyle w:val="Header"/>
          <w:jc w:val="right"/>
          <w:rPr>
            <w:noProof/>
          </w:rPr>
        </w:pPr>
        <w:r>
          <w:rPr>
            <w:noProof/>
          </w:rPr>
          <w:t>HH 865-22</w:t>
        </w:r>
      </w:p>
      <w:p w:rsidR="00883B50" w:rsidRDefault="00883B50">
        <w:pPr>
          <w:pStyle w:val="Header"/>
          <w:jc w:val="right"/>
        </w:pPr>
        <w:r>
          <w:rPr>
            <w:noProof/>
          </w:rPr>
          <w:t>CIV “A” 47/22</w:t>
        </w:r>
      </w:p>
    </w:sdtContent>
  </w:sdt>
  <w:p w:rsidR="00883B50" w:rsidRDefault="00883B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117"/>
    <w:rsid w:val="0002351E"/>
    <w:rsid w:val="00027EA1"/>
    <w:rsid w:val="00032C23"/>
    <w:rsid w:val="000922BC"/>
    <w:rsid w:val="00093C0F"/>
    <w:rsid w:val="000B5C8C"/>
    <w:rsid w:val="000C1D48"/>
    <w:rsid w:val="000D4BB1"/>
    <w:rsid w:val="000F7117"/>
    <w:rsid w:val="00104667"/>
    <w:rsid w:val="00123A50"/>
    <w:rsid w:val="00173A50"/>
    <w:rsid w:val="001B1CBF"/>
    <w:rsid w:val="001C4AF7"/>
    <w:rsid w:val="001C4CED"/>
    <w:rsid w:val="002017AD"/>
    <w:rsid w:val="002112F1"/>
    <w:rsid w:val="002141F8"/>
    <w:rsid w:val="002263F1"/>
    <w:rsid w:val="002277F6"/>
    <w:rsid w:val="00227CBD"/>
    <w:rsid w:val="002710D1"/>
    <w:rsid w:val="0029478D"/>
    <w:rsid w:val="002B403C"/>
    <w:rsid w:val="002B6A91"/>
    <w:rsid w:val="003118EF"/>
    <w:rsid w:val="0034567E"/>
    <w:rsid w:val="003776C9"/>
    <w:rsid w:val="003D23DE"/>
    <w:rsid w:val="003E70EA"/>
    <w:rsid w:val="00413B95"/>
    <w:rsid w:val="00426110"/>
    <w:rsid w:val="00442514"/>
    <w:rsid w:val="004D6079"/>
    <w:rsid w:val="00527C92"/>
    <w:rsid w:val="0053018E"/>
    <w:rsid w:val="005745D8"/>
    <w:rsid w:val="00584AB1"/>
    <w:rsid w:val="00586300"/>
    <w:rsid w:val="005B7E07"/>
    <w:rsid w:val="005F5972"/>
    <w:rsid w:val="006028F2"/>
    <w:rsid w:val="00643E07"/>
    <w:rsid w:val="00647277"/>
    <w:rsid w:val="006519D6"/>
    <w:rsid w:val="00681305"/>
    <w:rsid w:val="00685EE2"/>
    <w:rsid w:val="00687DE8"/>
    <w:rsid w:val="006959D9"/>
    <w:rsid w:val="006C088A"/>
    <w:rsid w:val="006F0EAE"/>
    <w:rsid w:val="00740A76"/>
    <w:rsid w:val="007565CE"/>
    <w:rsid w:val="00760FE5"/>
    <w:rsid w:val="007A618A"/>
    <w:rsid w:val="007D3AE5"/>
    <w:rsid w:val="007F63C8"/>
    <w:rsid w:val="007F781E"/>
    <w:rsid w:val="008059B9"/>
    <w:rsid w:val="0084562E"/>
    <w:rsid w:val="00860B8A"/>
    <w:rsid w:val="00883B50"/>
    <w:rsid w:val="008A5918"/>
    <w:rsid w:val="008D288F"/>
    <w:rsid w:val="008D68D9"/>
    <w:rsid w:val="008F4D9B"/>
    <w:rsid w:val="008F5BD3"/>
    <w:rsid w:val="00913D36"/>
    <w:rsid w:val="00917507"/>
    <w:rsid w:val="009256D9"/>
    <w:rsid w:val="009460BA"/>
    <w:rsid w:val="009622B6"/>
    <w:rsid w:val="009658F6"/>
    <w:rsid w:val="009973D5"/>
    <w:rsid w:val="009B2ED1"/>
    <w:rsid w:val="009B6AF1"/>
    <w:rsid w:val="00A020FA"/>
    <w:rsid w:val="00A037AC"/>
    <w:rsid w:val="00A265A6"/>
    <w:rsid w:val="00A4043F"/>
    <w:rsid w:val="00A43467"/>
    <w:rsid w:val="00A63CEF"/>
    <w:rsid w:val="00A6524D"/>
    <w:rsid w:val="00A80BDF"/>
    <w:rsid w:val="00AC4E19"/>
    <w:rsid w:val="00AC4EF8"/>
    <w:rsid w:val="00AD63E2"/>
    <w:rsid w:val="00AE0389"/>
    <w:rsid w:val="00AF143D"/>
    <w:rsid w:val="00AF3303"/>
    <w:rsid w:val="00AF66D8"/>
    <w:rsid w:val="00B12D45"/>
    <w:rsid w:val="00B55108"/>
    <w:rsid w:val="00B82AA0"/>
    <w:rsid w:val="00B871AC"/>
    <w:rsid w:val="00BA0679"/>
    <w:rsid w:val="00BC1DF9"/>
    <w:rsid w:val="00BC2676"/>
    <w:rsid w:val="00BE0B13"/>
    <w:rsid w:val="00BE2F3F"/>
    <w:rsid w:val="00BF3E48"/>
    <w:rsid w:val="00C457D6"/>
    <w:rsid w:val="00C60E53"/>
    <w:rsid w:val="00C707DC"/>
    <w:rsid w:val="00C921B6"/>
    <w:rsid w:val="00CC35D0"/>
    <w:rsid w:val="00CD4263"/>
    <w:rsid w:val="00D06168"/>
    <w:rsid w:val="00D3385D"/>
    <w:rsid w:val="00D67C21"/>
    <w:rsid w:val="00D71A92"/>
    <w:rsid w:val="00DB6C2E"/>
    <w:rsid w:val="00DC0397"/>
    <w:rsid w:val="00DC3137"/>
    <w:rsid w:val="00E34256"/>
    <w:rsid w:val="00E935FF"/>
    <w:rsid w:val="00EB57B8"/>
    <w:rsid w:val="00EF538D"/>
    <w:rsid w:val="00F04CEC"/>
    <w:rsid w:val="00F060C1"/>
    <w:rsid w:val="00F14F53"/>
    <w:rsid w:val="00F31C9F"/>
    <w:rsid w:val="00F447BE"/>
    <w:rsid w:val="00F50EFE"/>
    <w:rsid w:val="00F538B6"/>
    <w:rsid w:val="00F571BE"/>
    <w:rsid w:val="00FA7269"/>
    <w:rsid w:val="00FB4D88"/>
    <w:rsid w:val="00FD3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DF91EC-CCED-4870-8B52-68AD118E7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3B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B50"/>
  </w:style>
  <w:style w:type="paragraph" w:styleId="Footer">
    <w:name w:val="footer"/>
    <w:basedOn w:val="Normal"/>
    <w:link w:val="FooterChar"/>
    <w:uiPriority w:val="99"/>
    <w:unhideWhenUsed/>
    <w:rsid w:val="00883B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B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98B74-9E19-479A-B311-99687E97A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980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High Court  Tea Room</dc:creator>
  <cp:keywords/>
  <dc:description/>
  <cp:lastModifiedBy>JSC</cp:lastModifiedBy>
  <cp:revision>2</cp:revision>
  <dcterms:created xsi:type="dcterms:W3CDTF">2022-12-02T10:36:00Z</dcterms:created>
  <dcterms:modified xsi:type="dcterms:W3CDTF">2022-12-02T10:36:00Z</dcterms:modified>
</cp:coreProperties>
</file>