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0CEFA" w14:textId="0040D77E" w:rsidR="001B5579" w:rsidRDefault="001B5579" w:rsidP="00D0582F">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MARRY MUBAIWA</w:t>
      </w:r>
    </w:p>
    <w:p w14:paraId="5297A6E2" w14:textId="751D5424" w:rsidR="001B5579" w:rsidRDefault="00D0582F" w:rsidP="00D0582F">
      <w:pPr>
        <w:spacing w:after="0"/>
        <w:rPr>
          <w:rFonts w:ascii="Times New Roman" w:hAnsi="Times New Roman" w:cs="Times New Roman"/>
          <w:sz w:val="24"/>
          <w:szCs w:val="24"/>
          <w:lang w:val="en-US"/>
        </w:rPr>
      </w:pPr>
      <w:r>
        <w:rPr>
          <w:rFonts w:ascii="Times New Roman" w:hAnsi="Times New Roman" w:cs="Times New Roman"/>
          <w:sz w:val="24"/>
          <w:szCs w:val="24"/>
          <w:lang w:val="en-US"/>
        </w:rPr>
        <w:t>a</w:t>
      </w:r>
      <w:r w:rsidR="001B5579">
        <w:rPr>
          <w:rFonts w:ascii="Times New Roman" w:hAnsi="Times New Roman" w:cs="Times New Roman"/>
          <w:sz w:val="24"/>
          <w:szCs w:val="24"/>
          <w:lang w:val="en-US"/>
        </w:rPr>
        <w:t>nd</w:t>
      </w:r>
    </w:p>
    <w:p w14:paraId="75D0214D" w14:textId="4321E175" w:rsidR="001B5579" w:rsidRDefault="001B5579" w:rsidP="00D0582F">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05D3165B" w14:textId="0E0D542A" w:rsidR="001B5579" w:rsidRDefault="001B5579" w:rsidP="00D0582F">
      <w:pPr>
        <w:spacing w:after="0"/>
        <w:rPr>
          <w:rFonts w:ascii="Times New Roman" w:hAnsi="Times New Roman" w:cs="Times New Roman"/>
          <w:sz w:val="24"/>
          <w:szCs w:val="24"/>
          <w:lang w:val="en-US"/>
        </w:rPr>
      </w:pPr>
    </w:p>
    <w:p w14:paraId="30627E17" w14:textId="4D8BFFFD" w:rsidR="001B5579" w:rsidRDefault="001B5579" w:rsidP="00D0582F">
      <w:pPr>
        <w:spacing w:after="0"/>
        <w:rPr>
          <w:rFonts w:ascii="Times New Roman" w:hAnsi="Times New Roman" w:cs="Times New Roman"/>
          <w:sz w:val="24"/>
          <w:szCs w:val="24"/>
          <w:lang w:val="en-US"/>
        </w:rPr>
      </w:pPr>
    </w:p>
    <w:p w14:paraId="0EE85944" w14:textId="0F24E207" w:rsidR="001B5579" w:rsidRDefault="001B5579" w:rsidP="00D0582F">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4FFE9D5" w14:textId="51E7A214" w:rsidR="001B5579" w:rsidRDefault="001B5579" w:rsidP="00D0582F">
      <w:pPr>
        <w:spacing w:after="0"/>
        <w:rPr>
          <w:rFonts w:ascii="Times New Roman" w:hAnsi="Times New Roman" w:cs="Times New Roman"/>
          <w:sz w:val="24"/>
          <w:szCs w:val="24"/>
          <w:lang w:val="en-US"/>
        </w:rPr>
      </w:pPr>
      <w:r>
        <w:rPr>
          <w:rFonts w:ascii="Times New Roman" w:hAnsi="Times New Roman" w:cs="Times New Roman"/>
          <w:sz w:val="24"/>
          <w:szCs w:val="24"/>
          <w:lang w:val="en-US"/>
        </w:rPr>
        <w:t>CHIKOWERO &amp; KWENDA JJ</w:t>
      </w:r>
    </w:p>
    <w:p w14:paraId="3E41C5FD" w14:textId="4B60D32C" w:rsidR="00D0582F" w:rsidRDefault="00D0582F" w:rsidP="00D0582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15 March and </w:t>
      </w:r>
      <w:r w:rsidR="007E037D">
        <w:rPr>
          <w:rFonts w:ascii="Times New Roman" w:hAnsi="Times New Roman" w:cs="Times New Roman"/>
          <w:sz w:val="24"/>
          <w:szCs w:val="24"/>
          <w:lang w:val="en-US"/>
        </w:rPr>
        <w:t xml:space="preserve">17 </w:t>
      </w:r>
      <w:r w:rsidR="00BA4295">
        <w:rPr>
          <w:rFonts w:ascii="Times New Roman" w:hAnsi="Times New Roman" w:cs="Times New Roman"/>
          <w:sz w:val="24"/>
          <w:szCs w:val="24"/>
          <w:lang w:val="en-US"/>
        </w:rPr>
        <w:t>May</w:t>
      </w:r>
      <w:r>
        <w:rPr>
          <w:rFonts w:ascii="Times New Roman" w:hAnsi="Times New Roman" w:cs="Times New Roman"/>
          <w:sz w:val="24"/>
          <w:szCs w:val="24"/>
          <w:lang w:val="en-US"/>
        </w:rPr>
        <w:t xml:space="preserve"> 2023</w:t>
      </w:r>
    </w:p>
    <w:p w14:paraId="1FFA5AB1" w14:textId="6275FF08" w:rsidR="00D0582F" w:rsidRDefault="00D0582F" w:rsidP="00D0582F">
      <w:pPr>
        <w:spacing w:after="0"/>
        <w:rPr>
          <w:rFonts w:ascii="Times New Roman" w:hAnsi="Times New Roman" w:cs="Times New Roman"/>
          <w:sz w:val="24"/>
          <w:szCs w:val="24"/>
          <w:lang w:val="en-US"/>
        </w:rPr>
      </w:pPr>
    </w:p>
    <w:p w14:paraId="63C5C1BA" w14:textId="34A5E505" w:rsidR="00D0582F" w:rsidRDefault="00D0582F" w:rsidP="00D0582F">
      <w:pPr>
        <w:spacing w:after="0"/>
        <w:rPr>
          <w:rFonts w:ascii="Times New Roman" w:hAnsi="Times New Roman" w:cs="Times New Roman"/>
          <w:sz w:val="24"/>
          <w:szCs w:val="24"/>
          <w:lang w:val="en-US"/>
        </w:rPr>
      </w:pPr>
    </w:p>
    <w:p w14:paraId="5B4FD299" w14:textId="2737524C" w:rsidR="00D0582F" w:rsidRPr="00D0582F" w:rsidRDefault="00D0582F" w:rsidP="00D0582F">
      <w:pPr>
        <w:spacing w:after="0"/>
        <w:rPr>
          <w:rFonts w:ascii="Times New Roman" w:hAnsi="Times New Roman" w:cs="Times New Roman"/>
          <w:b/>
          <w:bCs/>
          <w:sz w:val="24"/>
          <w:szCs w:val="24"/>
          <w:lang w:val="en-US"/>
        </w:rPr>
      </w:pPr>
      <w:r w:rsidRPr="00D0582F">
        <w:rPr>
          <w:rFonts w:ascii="Times New Roman" w:hAnsi="Times New Roman" w:cs="Times New Roman"/>
          <w:b/>
          <w:bCs/>
          <w:sz w:val="24"/>
          <w:szCs w:val="24"/>
          <w:lang w:val="en-US"/>
        </w:rPr>
        <w:t>Criminal Appeal</w:t>
      </w:r>
    </w:p>
    <w:p w14:paraId="105CFD90" w14:textId="5A782985" w:rsidR="00D0582F" w:rsidRPr="00D0582F" w:rsidRDefault="00D0582F" w:rsidP="00D0582F">
      <w:pPr>
        <w:spacing w:after="0"/>
        <w:rPr>
          <w:rFonts w:ascii="Times New Roman" w:hAnsi="Times New Roman" w:cs="Times New Roman"/>
          <w:b/>
          <w:bCs/>
          <w:sz w:val="24"/>
          <w:szCs w:val="24"/>
          <w:lang w:val="en-US"/>
        </w:rPr>
      </w:pPr>
    </w:p>
    <w:p w14:paraId="4EDDB399" w14:textId="2A3FDE15" w:rsidR="00D0582F" w:rsidRDefault="00D0582F" w:rsidP="00D0582F">
      <w:pPr>
        <w:spacing w:after="0"/>
        <w:rPr>
          <w:rFonts w:ascii="Times New Roman" w:hAnsi="Times New Roman" w:cs="Times New Roman"/>
          <w:sz w:val="24"/>
          <w:szCs w:val="24"/>
          <w:lang w:val="en-US"/>
        </w:rPr>
      </w:pPr>
    </w:p>
    <w:p w14:paraId="6F379BE0" w14:textId="4D6612E8" w:rsidR="00D0582F" w:rsidRDefault="00D0582F" w:rsidP="00D0582F">
      <w:pPr>
        <w:spacing w:after="0" w:line="240" w:lineRule="auto"/>
        <w:rPr>
          <w:rFonts w:ascii="Times New Roman" w:hAnsi="Times New Roman" w:cs="Times New Roman"/>
          <w:sz w:val="24"/>
          <w:szCs w:val="24"/>
          <w:lang w:val="en-US"/>
        </w:rPr>
      </w:pPr>
      <w:r w:rsidRPr="00D0582F">
        <w:rPr>
          <w:rFonts w:ascii="Times New Roman" w:hAnsi="Times New Roman" w:cs="Times New Roman"/>
          <w:i/>
          <w:iCs/>
          <w:sz w:val="24"/>
          <w:szCs w:val="24"/>
          <w:lang w:val="en-US"/>
        </w:rPr>
        <w:t>B Mtetwa</w:t>
      </w:r>
      <w:r>
        <w:rPr>
          <w:rFonts w:ascii="Times New Roman" w:hAnsi="Times New Roman" w:cs="Times New Roman"/>
          <w:sz w:val="24"/>
          <w:szCs w:val="24"/>
          <w:lang w:val="en-US"/>
        </w:rPr>
        <w:t>, for the appellant</w:t>
      </w:r>
    </w:p>
    <w:p w14:paraId="5FF03229" w14:textId="0D8F1D8F" w:rsidR="00D0582F" w:rsidRDefault="00D0582F" w:rsidP="00D0582F">
      <w:pPr>
        <w:spacing w:after="0" w:line="240" w:lineRule="auto"/>
        <w:rPr>
          <w:rFonts w:ascii="Times New Roman" w:hAnsi="Times New Roman" w:cs="Times New Roman"/>
          <w:sz w:val="24"/>
          <w:szCs w:val="24"/>
          <w:lang w:val="en-US"/>
        </w:rPr>
      </w:pPr>
      <w:r w:rsidRPr="00D0582F">
        <w:rPr>
          <w:rFonts w:ascii="Times New Roman" w:hAnsi="Times New Roman" w:cs="Times New Roman"/>
          <w:i/>
          <w:iCs/>
          <w:sz w:val="24"/>
          <w:szCs w:val="24"/>
          <w:lang w:val="en-US"/>
        </w:rPr>
        <w:t>C Muchemwa</w:t>
      </w:r>
      <w:r>
        <w:rPr>
          <w:rFonts w:ascii="Times New Roman" w:hAnsi="Times New Roman" w:cs="Times New Roman"/>
          <w:sz w:val="24"/>
          <w:szCs w:val="24"/>
          <w:lang w:val="en-US"/>
        </w:rPr>
        <w:t>, for the respondent</w:t>
      </w:r>
    </w:p>
    <w:p w14:paraId="466DBFC8" w14:textId="7B633B69" w:rsidR="00D0582F" w:rsidRDefault="00D0582F" w:rsidP="00D0582F">
      <w:pPr>
        <w:spacing w:after="0" w:line="240" w:lineRule="auto"/>
        <w:rPr>
          <w:rFonts w:ascii="Times New Roman" w:hAnsi="Times New Roman" w:cs="Times New Roman"/>
          <w:sz w:val="24"/>
          <w:szCs w:val="24"/>
          <w:lang w:val="en-US"/>
        </w:rPr>
      </w:pPr>
    </w:p>
    <w:p w14:paraId="28EB3098" w14:textId="61B3FE06" w:rsidR="00D0582F" w:rsidRDefault="00D0582F" w:rsidP="00D0582F">
      <w:pPr>
        <w:spacing w:after="0" w:line="240" w:lineRule="auto"/>
        <w:rPr>
          <w:rFonts w:ascii="Times New Roman" w:hAnsi="Times New Roman" w:cs="Times New Roman"/>
          <w:sz w:val="24"/>
          <w:szCs w:val="24"/>
          <w:lang w:val="en-US"/>
        </w:rPr>
      </w:pPr>
    </w:p>
    <w:p w14:paraId="51251EF8" w14:textId="5D751D34" w:rsidR="00D0582F" w:rsidRDefault="00D0582F" w:rsidP="00D0582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CHIKOWERO J:</w:t>
      </w:r>
      <w:r>
        <w:rPr>
          <w:rFonts w:ascii="Times New Roman" w:hAnsi="Times New Roman" w:cs="Times New Roman"/>
          <w:sz w:val="24"/>
          <w:szCs w:val="24"/>
          <w:lang w:val="en-US"/>
        </w:rPr>
        <w:tab/>
      </w:r>
    </w:p>
    <w:p w14:paraId="70EE29D5" w14:textId="065099CD" w:rsidR="00D0582F" w:rsidRDefault="00D0582F" w:rsidP="00E07B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This is an appeal against the judgment of the </w:t>
      </w:r>
      <w:r w:rsidR="00E07BA1">
        <w:rPr>
          <w:rFonts w:ascii="Times New Roman" w:hAnsi="Times New Roman" w:cs="Times New Roman"/>
          <w:sz w:val="24"/>
          <w:szCs w:val="24"/>
          <w:lang w:val="en-US"/>
        </w:rPr>
        <w:t>M</w:t>
      </w:r>
      <w:r>
        <w:rPr>
          <w:rFonts w:ascii="Times New Roman" w:hAnsi="Times New Roman" w:cs="Times New Roman"/>
          <w:sz w:val="24"/>
          <w:szCs w:val="24"/>
          <w:lang w:val="en-US"/>
        </w:rPr>
        <w:t>agistrates court which found the appellant guilty of contravening s 35 of the Marriages Act [</w:t>
      </w:r>
      <w:r w:rsidRPr="00E07BA1">
        <w:rPr>
          <w:rFonts w:ascii="Times New Roman" w:hAnsi="Times New Roman" w:cs="Times New Roman"/>
          <w:i/>
          <w:iCs/>
          <w:sz w:val="24"/>
          <w:szCs w:val="24"/>
          <w:lang w:val="en-US"/>
        </w:rPr>
        <w:t>Chapter 5:11</w:t>
      </w:r>
      <w:r>
        <w:rPr>
          <w:rFonts w:ascii="Times New Roman" w:hAnsi="Times New Roman" w:cs="Times New Roman"/>
          <w:sz w:val="24"/>
          <w:szCs w:val="24"/>
          <w:lang w:val="en-US"/>
        </w:rPr>
        <w:t xml:space="preserve">].  The sentence imposed was a fine of ZWL$60 000.00 in default of payment </w:t>
      </w:r>
      <w:r w:rsidR="00E07BA1">
        <w:rPr>
          <w:rFonts w:ascii="Times New Roman" w:hAnsi="Times New Roman" w:cs="Times New Roman"/>
          <w:sz w:val="24"/>
          <w:szCs w:val="24"/>
          <w:lang w:val="en-US"/>
        </w:rPr>
        <w:t xml:space="preserve">6 months imprisonment.  In addition, 12 months’ imprisonment was imposed and wholly suspended on condition of good behaviour.  </w:t>
      </w:r>
      <w:r w:rsidR="00BA4295">
        <w:rPr>
          <w:rFonts w:ascii="Times New Roman" w:hAnsi="Times New Roman" w:cs="Times New Roman"/>
          <w:sz w:val="24"/>
          <w:szCs w:val="24"/>
          <w:lang w:val="en-US"/>
        </w:rPr>
        <w:t>In respect of the appeal against the sentence, t</w:t>
      </w:r>
      <w:r w:rsidR="00E07BA1">
        <w:rPr>
          <w:rFonts w:ascii="Times New Roman" w:hAnsi="Times New Roman" w:cs="Times New Roman"/>
          <w:sz w:val="24"/>
          <w:szCs w:val="24"/>
          <w:lang w:val="en-US"/>
        </w:rPr>
        <w:t>he appellant is dissatisfied with the 1</w:t>
      </w:r>
      <w:r w:rsidR="000D629D">
        <w:rPr>
          <w:rFonts w:ascii="Times New Roman" w:hAnsi="Times New Roman" w:cs="Times New Roman"/>
          <w:sz w:val="24"/>
          <w:szCs w:val="24"/>
          <w:lang w:val="en-US"/>
        </w:rPr>
        <w:t>2</w:t>
      </w:r>
      <w:r w:rsidR="00E07BA1">
        <w:rPr>
          <w:rFonts w:ascii="Times New Roman" w:hAnsi="Times New Roman" w:cs="Times New Roman"/>
          <w:sz w:val="24"/>
          <w:szCs w:val="24"/>
          <w:lang w:val="en-US"/>
        </w:rPr>
        <w:t xml:space="preserve"> months imprisonment wholly suspended by the court </w:t>
      </w:r>
      <w:r w:rsidR="00E07BA1" w:rsidRPr="00E07BA1">
        <w:rPr>
          <w:rFonts w:ascii="Times New Roman" w:hAnsi="Times New Roman" w:cs="Times New Roman"/>
          <w:i/>
          <w:iCs/>
          <w:sz w:val="24"/>
          <w:szCs w:val="24"/>
          <w:lang w:val="en-US"/>
        </w:rPr>
        <w:t>a quo</w:t>
      </w:r>
      <w:r w:rsidR="00E07BA1">
        <w:rPr>
          <w:rFonts w:ascii="Times New Roman" w:hAnsi="Times New Roman" w:cs="Times New Roman"/>
          <w:sz w:val="24"/>
          <w:szCs w:val="24"/>
          <w:lang w:val="en-US"/>
        </w:rPr>
        <w:t>.</w:t>
      </w:r>
    </w:p>
    <w:p w14:paraId="19421D08" w14:textId="748B3039" w:rsidR="00E07BA1" w:rsidRDefault="00E07BA1" w:rsidP="00E07BA1">
      <w:pPr>
        <w:spacing w:after="0" w:line="360" w:lineRule="auto"/>
        <w:ind w:firstLine="720"/>
        <w:jc w:val="both"/>
        <w:rPr>
          <w:rFonts w:ascii="Times New Roman" w:hAnsi="Times New Roman" w:cs="Times New Roman"/>
          <w:b/>
          <w:bCs/>
          <w:sz w:val="24"/>
          <w:szCs w:val="24"/>
          <w:u w:val="single"/>
          <w:lang w:val="en-US"/>
        </w:rPr>
      </w:pPr>
      <w:r w:rsidRPr="00E07BA1">
        <w:rPr>
          <w:rFonts w:ascii="Times New Roman" w:hAnsi="Times New Roman" w:cs="Times New Roman"/>
          <w:b/>
          <w:bCs/>
          <w:sz w:val="24"/>
          <w:szCs w:val="24"/>
          <w:u w:val="single"/>
          <w:lang w:val="en-US"/>
        </w:rPr>
        <w:t>THE BACKGROUND FACTS</w:t>
      </w:r>
    </w:p>
    <w:p w14:paraId="1AC5EF73" w14:textId="42254233" w:rsidR="00E07BA1" w:rsidRDefault="00E07BA1" w:rsidP="00E07B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At the material time, the appellant was spouse in an unregistered customary law union to the Vice President of Zimbabwe, Constanti</w:t>
      </w:r>
      <w:r w:rsidR="00BA4295">
        <w:rPr>
          <w:rFonts w:ascii="Times New Roman" w:hAnsi="Times New Roman" w:cs="Times New Roman"/>
          <w:sz w:val="24"/>
          <w:szCs w:val="24"/>
          <w:lang w:val="en-US"/>
        </w:rPr>
        <w:t>no</w:t>
      </w:r>
      <w:r>
        <w:rPr>
          <w:rFonts w:ascii="Times New Roman" w:hAnsi="Times New Roman" w:cs="Times New Roman"/>
          <w:sz w:val="24"/>
          <w:szCs w:val="24"/>
          <w:lang w:val="en-US"/>
        </w:rPr>
        <w:t xml:space="preserve"> Chiwenga (“the complainant”).</w:t>
      </w:r>
    </w:p>
    <w:p w14:paraId="7178D355" w14:textId="28270E40" w:rsidR="00E07BA1" w:rsidRDefault="00E07BA1" w:rsidP="00E07B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The Magistrates court found that sh</w:t>
      </w:r>
      <w:r w:rsidR="004310B5">
        <w:rPr>
          <w:rFonts w:ascii="Times New Roman" w:hAnsi="Times New Roman" w:cs="Times New Roman"/>
          <w:sz w:val="24"/>
          <w:szCs w:val="24"/>
          <w:lang w:val="en-US"/>
        </w:rPr>
        <w:t>e</w:t>
      </w:r>
      <w:r>
        <w:rPr>
          <w:rFonts w:ascii="Times New Roman" w:hAnsi="Times New Roman" w:cs="Times New Roman"/>
          <w:sz w:val="24"/>
          <w:szCs w:val="24"/>
          <w:lang w:val="en-US"/>
        </w:rPr>
        <w:t xml:space="preserve"> knowingly made a false statement to the then Judge President of the High Court of Zimbabwe, George Mutandwa Chiweshe, that the complainant had agreed to solemnize their marriage on 2 July </w:t>
      </w:r>
      <w:r w:rsidR="009F2D9E">
        <w:rPr>
          <w:rFonts w:ascii="Times New Roman" w:hAnsi="Times New Roman" w:cs="Times New Roman"/>
          <w:sz w:val="24"/>
          <w:szCs w:val="24"/>
          <w:lang w:val="en-US"/>
        </w:rPr>
        <w:t xml:space="preserve">2019 at Number 614 Nick Price Drive, </w:t>
      </w:r>
      <w:r w:rsidR="004310B5">
        <w:rPr>
          <w:rFonts w:ascii="Times New Roman" w:hAnsi="Times New Roman" w:cs="Times New Roman"/>
          <w:sz w:val="24"/>
          <w:szCs w:val="24"/>
          <w:lang w:val="en-US"/>
        </w:rPr>
        <w:t xml:space="preserve">Borrowdale Brooke, Harare, </w:t>
      </w:r>
      <w:r w:rsidR="009F2D9E">
        <w:rPr>
          <w:rFonts w:ascii="Times New Roman" w:hAnsi="Times New Roman" w:cs="Times New Roman"/>
          <w:sz w:val="24"/>
          <w:szCs w:val="24"/>
          <w:lang w:val="en-US"/>
        </w:rPr>
        <w:t>being their residence.</w:t>
      </w:r>
    </w:p>
    <w:p w14:paraId="283F40CC" w14:textId="254D60E1" w:rsidR="009F2D9E" w:rsidRDefault="009F2D9E" w:rsidP="00E07B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Acting on the misrepresentation, the then Judge President had communicated with Munamato Mutevedzi, who was the Chief Magistrate at the time, to facilitate the solemnization of the marriage.  The latter offered himself as the marriage officer, oversaw the preparation of the necessary paperwork and, on 2 July 2019 travelled to the venue of the intended marriage in the company of the Deputy Secretary of the Judicial Service Commission to preside over the wedding only to hit a brickwall.  The supposed bride was attending to her husband in South Africa.  Mutevedzi could not have access to the residence.  A few days later, he had no option </w:t>
      </w:r>
      <w:r>
        <w:rPr>
          <w:rFonts w:ascii="Times New Roman" w:hAnsi="Times New Roman" w:cs="Times New Roman"/>
          <w:sz w:val="24"/>
          <w:szCs w:val="24"/>
          <w:lang w:val="en-US"/>
        </w:rPr>
        <w:lastRenderedPageBreak/>
        <w:t>but to cancel the partially co</w:t>
      </w:r>
      <w:r w:rsidR="004F2776">
        <w:rPr>
          <w:rFonts w:ascii="Times New Roman" w:hAnsi="Times New Roman" w:cs="Times New Roman"/>
          <w:sz w:val="24"/>
          <w:szCs w:val="24"/>
          <w:lang w:val="en-US"/>
        </w:rPr>
        <w:t>mpleted marriage certificate.  The complainant testified that he had not agreed to the solemnization of the marriage on the date and at the place aforementioned, or at all.  At all material times he was seriously ill and hospitalized firstly in India and then in South Africa.</w:t>
      </w:r>
    </w:p>
    <w:p w14:paraId="248A545B" w14:textId="433C958C" w:rsidR="004F2776" w:rsidRDefault="004F2776" w:rsidP="00E07B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The specific allegations as set out in the charge sheet were that:</w:t>
      </w:r>
    </w:p>
    <w:p w14:paraId="0641E9DD" w14:textId="6EE4E824" w:rsidR="004F2776" w:rsidRDefault="004F2776" w:rsidP="005B3B6D">
      <w:pPr>
        <w:spacing w:after="0" w:line="240" w:lineRule="auto"/>
        <w:ind w:left="720"/>
        <w:jc w:val="both"/>
        <w:rPr>
          <w:rFonts w:ascii="Times New Roman" w:hAnsi="Times New Roman" w:cs="Times New Roman"/>
          <w:lang w:val="en-US"/>
        </w:rPr>
      </w:pPr>
      <w:r w:rsidRPr="005B3B6D">
        <w:rPr>
          <w:rFonts w:ascii="Times New Roman" w:hAnsi="Times New Roman" w:cs="Times New Roman"/>
          <w:lang w:val="en-US"/>
        </w:rPr>
        <w:t xml:space="preserve">“….on the date unknown but during the period extending from June 2019 to 2 July 2019 and at Harare, Marry Mubaiwa the accused unlawfully made a false representation or a false statement to George Mutandwa Chiweshe the Judge President of Zimbabwe that Constantino Guvheya Dominique Nyikadzino Chiwenga had consented and wanted </w:t>
      </w:r>
      <w:r w:rsidR="005B3B6D" w:rsidRPr="005B3B6D">
        <w:rPr>
          <w:rFonts w:ascii="Times New Roman" w:hAnsi="Times New Roman" w:cs="Times New Roman"/>
          <w:lang w:val="en-US"/>
        </w:rPr>
        <w:t>their marriage solemnized on 2 July 2019 at Number 614 Nick Price Drive, Borrowdale Brooke, Harare.  Acting on the false statement, George Mutandwa Chiweshe advised Munamato Mutevedzi the Chief Magistrate to prepare for the marriage.  Munamato Mutevedzi made all the necessary arrangements and completed the marriage certificate forms.  When Marry Mubaiwa made the false representation she well knew that Constantino Guvheya Nyikadzino Chiwenga had not consented and did not want their marriage solemnized.”</w:t>
      </w:r>
    </w:p>
    <w:p w14:paraId="74E9AD4D" w14:textId="77777777" w:rsidR="005B3B6D" w:rsidRDefault="005B3B6D" w:rsidP="005B3B6D">
      <w:pPr>
        <w:spacing w:after="0" w:line="360" w:lineRule="auto"/>
        <w:jc w:val="both"/>
        <w:rPr>
          <w:rFonts w:ascii="Times New Roman" w:hAnsi="Times New Roman" w:cs="Times New Roman"/>
          <w:lang w:val="en-US"/>
        </w:rPr>
      </w:pPr>
    </w:p>
    <w:p w14:paraId="122AB08A" w14:textId="287E0615" w:rsidR="005B3B6D" w:rsidRDefault="005B3B6D" w:rsidP="005B3B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The appellant pleaded not guilty to the charge, tendered a written defence outline and cross-examin</w:t>
      </w:r>
      <w:r w:rsidR="000D629D">
        <w:rPr>
          <w:rFonts w:ascii="Times New Roman" w:hAnsi="Times New Roman" w:cs="Times New Roman"/>
          <w:sz w:val="24"/>
          <w:szCs w:val="24"/>
          <w:lang w:val="en-US"/>
        </w:rPr>
        <w:t>ed</w:t>
      </w:r>
      <w:r>
        <w:rPr>
          <w:rFonts w:ascii="Times New Roman" w:hAnsi="Times New Roman" w:cs="Times New Roman"/>
          <w:sz w:val="24"/>
          <w:szCs w:val="24"/>
          <w:lang w:val="en-US"/>
        </w:rPr>
        <w:t xml:space="preserve"> (through counsel) all twelve State witnesses.</w:t>
      </w:r>
    </w:p>
    <w:p w14:paraId="7780EB90" w14:textId="09FCC05A" w:rsidR="005B3B6D" w:rsidRDefault="005B3B6D" w:rsidP="005B3B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However, she did not give evidence in her defence having chosen to exercise her right to remain silent as enshrined in s 70(1)(i) of </w:t>
      </w:r>
      <w:r w:rsidR="00207EAC">
        <w:rPr>
          <w:rFonts w:ascii="Times New Roman" w:hAnsi="Times New Roman" w:cs="Times New Roman"/>
          <w:sz w:val="24"/>
          <w:szCs w:val="24"/>
          <w:lang w:val="en-US"/>
        </w:rPr>
        <w:t>the Constitution of Zimbabwe, 2013.</w:t>
      </w:r>
    </w:p>
    <w:p w14:paraId="406BF424" w14:textId="78376B6C" w:rsidR="00207EAC" w:rsidRDefault="00207EAC" w:rsidP="005B3B6D">
      <w:p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ab/>
      </w:r>
      <w:r w:rsidRPr="00207EAC">
        <w:rPr>
          <w:rFonts w:ascii="Times New Roman" w:hAnsi="Times New Roman" w:cs="Times New Roman"/>
          <w:b/>
          <w:bCs/>
          <w:sz w:val="24"/>
          <w:szCs w:val="24"/>
          <w:u w:val="single"/>
          <w:lang w:val="en-US"/>
        </w:rPr>
        <w:t>PROCEEDINGS BEFORE THIS COURT</w:t>
      </w:r>
    </w:p>
    <w:p w14:paraId="012101B4" w14:textId="69B4C44E" w:rsidR="00207EAC" w:rsidRDefault="00207EAC" w:rsidP="005B3B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Although the appellant had raised twenty-one ground</w:t>
      </w:r>
      <w:r w:rsidR="004C0566">
        <w:rPr>
          <w:rFonts w:ascii="Times New Roman" w:hAnsi="Times New Roman" w:cs="Times New Roman"/>
          <w:sz w:val="24"/>
          <w:szCs w:val="24"/>
          <w:lang w:val="en-US"/>
        </w:rPr>
        <w:t>s</w:t>
      </w:r>
      <w:r>
        <w:rPr>
          <w:rFonts w:ascii="Times New Roman" w:hAnsi="Times New Roman" w:cs="Times New Roman"/>
          <w:sz w:val="24"/>
          <w:szCs w:val="24"/>
          <w:lang w:val="en-US"/>
        </w:rPr>
        <w:t xml:space="preserve"> of appeal against the conviction, the court, cognisant of the provisions of s 38(1) (a)(ii) of the High Court Act [</w:t>
      </w:r>
      <w:r w:rsidRPr="004C0566">
        <w:rPr>
          <w:rFonts w:ascii="Times New Roman" w:hAnsi="Times New Roman" w:cs="Times New Roman"/>
          <w:i/>
          <w:iCs/>
          <w:sz w:val="24"/>
          <w:szCs w:val="24"/>
          <w:lang w:val="en-US"/>
        </w:rPr>
        <w:t>Chapter 7:06</w:t>
      </w:r>
      <w:r>
        <w:rPr>
          <w:rFonts w:ascii="Times New Roman" w:hAnsi="Times New Roman" w:cs="Times New Roman"/>
          <w:sz w:val="24"/>
          <w:szCs w:val="24"/>
          <w:lang w:val="en-US"/>
        </w:rPr>
        <w:t>], drew both counsels’ attention to the fact that all the grounds of appeal questioned the correctness of the conviction in light of the evidence.</w:t>
      </w:r>
    </w:p>
    <w:p w14:paraId="5DB642C8" w14:textId="56E8C948" w:rsidR="00207EAC" w:rsidRDefault="004C0566" w:rsidP="005B3B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Consequently, the appeal was argued on the basis of the following grounds of appeal:</w:t>
      </w:r>
    </w:p>
    <w:p w14:paraId="3B7EB788" w14:textId="6535300E" w:rsidR="004C0566" w:rsidRPr="002B1B2D" w:rsidRDefault="004C0566" w:rsidP="002B1B2D">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2B1B2D">
        <w:rPr>
          <w:rFonts w:ascii="Times New Roman" w:hAnsi="Times New Roman" w:cs="Times New Roman"/>
          <w:lang w:val="en-US"/>
        </w:rPr>
        <w:t xml:space="preserve">11.  The court </w:t>
      </w:r>
      <w:r w:rsidRPr="002B1B2D">
        <w:rPr>
          <w:rFonts w:ascii="Times New Roman" w:hAnsi="Times New Roman" w:cs="Times New Roman"/>
          <w:i/>
          <w:iCs/>
          <w:lang w:val="en-US"/>
        </w:rPr>
        <w:t>a quo</w:t>
      </w:r>
      <w:r w:rsidRPr="002B1B2D">
        <w:rPr>
          <w:rFonts w:ascii="Times New Roman" w:hAnsi="Times New Roman" w:cs="Times New Roman"/>
          <w:lang w:val="en-US"/>
        </w:rPr>
        <w:t xml:space="preserve"> erred and grossly misdirected itself when i</w:t>
      </w:r>
      <w:r w:rsidR="00BA4295">
        <w:rPr>
          <w:rFonts w:ascii="Times New Roman" w:hAnsi="Times New Roman" w:cs="Times New Roman"/>
          <w:lang w:val="en-US"/>
        </w:rPr>
        <w:t>t</w:t>
      </w:r>
      <w:r w:rsidRPr="002B1B2D">
        <w:rPr>
          <w:rFonts w:ascii="Times New Roman" w:hAnsi="Times New Roman" w:cs="Times New Roman"/>
          <w:lang w:val="en-US"/>
        </w:rPr>
        <w:t xml:space="preserve"> failed to find that false representations for the purposes of the Act can only be made to a Marriage Officer or any other person recogniz</w:t>
      </w:r>
      <w:r w:rsidR="004645EC">
        <w:rPr>
          <w:rFonts w:ascii="Times New Roman" w:hAnsi="Times New Roman" w:cs="Times New Roman"/>
          <w:lang w:val="en-US"/>
        </w:rPr>
        <w:t>ed in</w:t>
      </w:r>
      <w:r w:rsidRPr="002B1B2D">
        <w:rPr>
          <w:rFonts w:ascii="Times New Roman" w:hAnsi="Times New Roman" w:cs="Times New Roman"/>
          <w:lang w:val="en-US"/>
        </w:rPr>
        <w:t xml:space="preserve"> </w:t>
      </w:r>
      <w:r w:rsidR="000D629D">
        <w:rPr>
          <w:rFonts w:ascii="Times New Roman" w:hAnsi="Times New Roman" w:cs="Times New Roman"/>
          <w:lang w:val="en-US"/>
        </w:rPr>
        <w:t>t</w:t>
      </w:r>
      <w:r w:rsidRPr="002B1B2D">
        <w:rPr>
          <w:rFonts w:ascii="Times New Roman" w:hAnsi="Times New Roman" w:cs="Times New Roman"/>
          <w:lang w:val="en-US"/>
        </w:rPr>
        <w:t>he Marriages Act [</w:t>
      </w:r>
      <w:r w:rsidRPr="002B1B2D">
        <w:rPr>
          <w:rFonts w:ascii="Times New Roman" w:hAnsi="Times New Roman" w:cs="Times New Roman"/>
          <w:i/>
          <w:iCs/>
          <w:lang w:val="en-US"/>
        </w:rPr>
        <w:t>Chapter 5:11</w:t>
      </w:r>
      <w:r w:rsidRPr="002B1B2D">
        <w:rPr>
          <w:rFonts w:ascii="Times New Roman" w:hAnsi="Times New Roman" w:cs="Times New Roman"/>
          <w:lang w:val="en-US"/>
        </w:rPr>
        <w:t>].</w:t>
      </w:r>
    </w:p>
    <w:p w14:paraId="557E9B99" w14:textId="77777777" w:rsidR="007315AA" w:rsidRPr="002B1B2D" w:rsidRDefault="007315AA" w:rsidP="002B1B2D">
      <w:pPr>
        <w:spacing w:after="0" w:line="240" w:lineRule="auto"/>
        <w:ind w:left="720"/>
        <w:jc w:val="both"/>
        <w:rPr>
          <w:rFonts w:ascii="Times New Roman" w:hAnsi="Times New Roman" w:cs="Times New Roman"/>
          <w:lang w:val="en-US"/>
        </w:rPr>
      </w:pPr>
    </w:p>
    <w:p w14:paraId="04AF4DDC" w14:textId="7852815D" w:rsidR="00207EAC" w:rsidRPr="002B1B2D" w:rsidRDefault="007315AA" w:rsidP="002B1B2D">
      <w:pPr>
        <w:spacing w:after="0" w:line="240" w:lineRule="auto"/>
        <w:ind w:left="720"/>
        <w:jc w:val="both"/>
        <w:rPr>
          <w:rFonts w:ascii="Times New Roman" w:hAnsi="Times New Roman" w:cs="Times New Roman"/>
          <w:lang w:val="en-US"/>
        </w:rPr>
      </w:pPr>
      <w:r w:rsidRPr="002B1B2D">
        <w:rPr>
          <w:rFonts w:ascii="Times New Roman" w:hAnsi="Times New Roman" w:cs="Times New Roman"/>
          <w:lang w:val="en-US"/>
        </w:rPr>
        <w:t>[</w:t>
      </w:r>
      <w:r w:rsidR="004C0566" w:rsidRPr="002B1B2D">
        <w:rPr>
          <w:rFonts w:ascii="Times New Roman" w:hAnsi="Times New Roman" w:cs="Times New Roman"/>
          <w:lang w:val="en-US"/>
        </w:rPr>
        <w:t>1</w:t>
      </w:r>
      <w:r w:rsidR="00BA4295">
        <w:rPr>
          <w:rFonts w:ascii="Times New Roman" w:hAnsi="Times New Roman" w:cs="Times New Roman"/>
          <w:lang w:val="en-US"/>
        </w:rPr>
        <w:t>2</w:t>
      </w:r>
      <w:r w:rsidR="004C0566" w:rsidRPr="002B1B2D">
        <w:rPr>
          <w:rFonts w:ascii="Times New Roman" w:hAnsi="Times New Roman" w:cs="Times New Roman"/>
          <w:lang w:val="en-US"/>
        </w:rPr>
        <w:t>]</w:t>
      </w:r>
      <w:r w:rsidR="004C0566" w:rsidRPr="002B1B2D">
        <w:rPr>
          <w:rFonts w:ascii="Times New Roman" w:hAnsi="Times New Roman" w:cs="Times New Roman"/>
          <w:lang w:val="en-US"/>
        </w:rPr>
        <w:tab/>
        <w:t xml:space="preserve">The court </w:t>
      </w:r>
      <w:r w:rsidR="004C0566" w:rsidRPr="002B1B2D">
        <w:rPr>
          <w:rFonts w:ascii="Times New Roman" w:hAnsi="Times New Roman" w:cs="Times New Roman"/>
          <w:i/>
          <w:iCs/>
          <w:lang w:val="en-US"/>
        </w:rPr>
        <w:t>a quo</w:t>
      </w:r>
      <w:r w:rsidR="004C0566" w:rsidRPr="002B1B2D">
        <w:rPr>
          <w:rFonts w:ascii="Times New Roman" w:hAnsi="Times New Roman" w:cs="Times New Roman"/>
          <w:lang w:val="en-US"/>
        </w:rPr>
        <w:t xml:space="preserve"> erred and misdirected itself in convicting the appellant when the State had failed to prove its case beyond reasonable doubt.</w:t>
      </w:r>
    </w:p>
    <w:p w14:paraId="5ACECE04" w14:textId="299C7B67" w:rsidR="004C0566" w:rsidRPr="002B1B2D" w:rsidRDefault="007315AA" w:rsidP="002B1B2D">
      <w:pPr>
        <w:spacing w:after="0" w:line="240" w:lineRule="auto"/>
        <w:ind w:left="720"/>
        <w:jc w:val="both"/>
        <w:rPr>
          <w:rFonts w:ascii="Times New Roman" w:hAnsi="Times New Roman" w:cs="Times New Roman"/>
          <w:lang w:val="en-US"/>
        </w:rPr>
      </w:pPr>
      <w:r w:rsidRPr="002B1B2D">
        <w:rPr>
          <w:rFonts w:ascii="Times New Roman" w:hAnsi="Times New Roman" w:cs="Times New Roman"/>
          <w:lang w:val="en-US"/>
        </w:rPr>
        <w:t>[1</w:t>
      </w:r>
      <w:r w:rsidR="00BA4295">
        <w:rPr>
          <w:rFonts w:ascii="Times New Roman" w:hAnsi="Times New Roman" w:cs="Times New Roman"/>
          <w:lang w:val="en-US"/>
        </w:rPr>
        <w:t>3</w:t>
      </w:r>
      <w:r w:rsidRPr="002B1B2D">
        <w:rPr>
          <w:rFonts w:ascii="Times New Roman" w:hAnsi="Times New Roman" w:cs="Times New Roman"/>
          <w:lang w:val="en-US"/>
        </w:rPr>
        <w:t>]</w:t>
      </w:r>
      <w:r w:rsidRPr="002B1B2D">
        <w:rPr>
          <w:rFonts w:ascii="Times New Roman" w:hAnsi="Times New Roman" w:cs="Times New Roman"/>
          <w:lang w:val="en-US"/>
        </w:rPr>
        <w:tab/>
        <w:t xml:space="preserve">The court </w:t>
      </w:r>
      <w:r w:rsidRPr="002B1B2D">
        <w:rPr>
          <w:rFonts w:ascii="Times New Roman" w:hAnsi="Times New Roman" w:cs="Times New Roman"/>
          <w:i/>
          <w:iCs/>
          <w:lang w:val="en-US"/>
        </w:rPr>
        <w:t>a quo</w:t>
      </w:r>
      <w:r w:rsidRPr="002B1B2D">
        <w:rPr>
          <w:rFonts w:ascii="Times New Roman" w:hAnsi="Times New Roman" w:cs="Times New Roman"/>
          <w:lang w:val="en-US"/>
        </w:rPr>
        <w:t xml:space="preserve"> erred and misdirected itself in convicting the appellant when there was </w:t>
      </w:r>
      <w:r w:rsidR="000D629D">
        <w:rPr>
          <w:rFonts w:ascii="Times New Roman" w:hAnsi="Times New Roman" w:cs="Times New Roman"/>
          <w:lang w:val="en-US"/>
        </w:rPr>
        <w:t xml:space="preserve">direct evidence from </w:t>
      </w:r>
      <w:r w:rsidRPr="002B1B2D">
        <w:rPr>
          <w:rFonts w:ascii="Times New Roman" w:hAnsi="Times New Roman" w:cs="Times New Roman"/>
          <w:lang w:val="en-US"/>
        </w:rPr>
        <w:t>Justice Chiweshe that not false representations were made to him.</w:t>
      </w:r>
    </w:p>
    <w:p w14:paraId="4258A6BB" w14:textId="3354313C" w:rsidR="007315AA" w:rsidRPr="002B1B2D" w:rsidRDefault="007315AA" w:rsidP="002B1B2D">
      <w:pPr>
        <w:spacing w:after="0" w:line="240" w:lineRule="auto"/>
        <w:ind w:left="720"/>
        <w:jc w:val="both"/>
        <w:rPr>
          <w:rFonts w:ascii="Times New Roman" w:hAnsi="Times New Roman" w:cs="Times New Roman"/>
          <w:lang w:val="en-US"/>
        </w:rPr>
      </w:pPr>
      <w:r w:rsidRPr="002B1B2D">
        <w:rPr>
          <w:rFonts w:ascii="Times New Roman" w:hAnsi="Times New Roman" w:cs="Times New Roman"/>
          <w:lang w:val="en-US"/>
        </w:rPr>
        <w:t>[1</w:t>
      </w:r>
      <w:r w:rsidR="00BA4295">
        <w:rPr>
          <w:rFonts w:ascii="Times New Roman" w:hAnsi="Times New Roman" w:cs="Times New Roman"/>
          <w:lang w:val="en-US"/>
        </w:rPr>
        <w:t>4</w:t>
      </w:r>
      <w:r w:rsidRPr="002B1B2D">
        <w:rPr>
          <w:rFonts w:ascii="Times New Roman" w:hAnsi="Times New Roman" w:cs="Times New Roman"/>
          <w:lang w:val="en-US"/>
        </w:rPr>
        <w:t>]</w:t>
      </w:r>
      <w:r w:rsidRPr="002B1B2D">
        <w:rPr>
          <w:rFonts w:ascii="Times New Roman" w:hAnsi="Times New Roman" w:cs="Times New Roman"/>
          <w:lang w:val="en-US"/>
        </w:rPr>
        <w:tab/>
        <w:t xml:space="preserve">The court </w:t>
      </w:r>
      <w:r w:rsidRPr="002B1B2D">
        <w:rPr>
          <w:rFonts w:ascii="Times New Roman" w:hAnsi="Times New Roman" w:cs="Times New Roman"/>
          <w:i/>
          <w:iCs/>
          <w:lang w:val="en-US"/>
        </w:rPr>
        <w:t>a quo</w:t>
      </w:r>
      <w:r w:rsidRPr="002B1B2D">
        <w:rPr>
          <w:rFonts w:ascii="Times New Roman" w:hAnsi="Times New Roman" w:cs="Times New Roman"/>
          <w:lang w:val="en-US"/>
        </w:rPr>
        <w:t xml:space="preserve"> erred and misdirected itself in convicting the appellant when there was direct evidence from Justice Chiweshe that issues to do with the complainant’s consent did not arise in his discussion with the appellant.</w:t>
      </w:r>
    </w:p>
    <w:p w14:paraId="33F9E4FC" w14:textId="3379BC12" w:rsidR="00926450" w:rsidRPr="002B1B2D" w:rsidRDefault="00926450" w:rsidP="002B1B2D">
      <w:pPr>
        <w:spacing w:after="0" w:line="240" w:lineRule="auto"/>
        <w:ind w:left="720"/>
        <w:jc w:val="both"/>
        <w:rPr>
          <w:rFonts w:ascii="Times New Roman" w:hAnsi="Times New Roman" w:cs="Times New Roman"/>
          <w:lang w:val="en-US"/>
        </w:rPr>
      </w:pPr>
      <w:r w:rsidRPr="002B1B2D">
        <w:rPr>
          <w:rFonts w:ascii="Times New Roman" w:hAnsi="Times New Roman" w:cs="Times New Roman"/>
          <w:lang w:val="en-US"/>
        </w:rPr>
        <w:t>[1</w:t>
      </w:r>
      <w:r w:rsidR="00BA4295">
        <w:rPr>
          <w:rFonts w:ascii="Times New Roman" w:hAnsi="Times New Roman" w:cs="Times New Roman"/>
          <w:lang w:val="en-US"/>
        </w:rPr>
        <w:t>5</w:t>
      </w:r>
      <w:r w:rsidRPr="002B1B2D">
        <w:rPr>
          <w:rFonts w:ascii="Times New Roman" w:hAnsi="Times New Roman" w:cs="Times New Roman"/>
          <w:lang w:val="en-US"/>
        </w:rPr>
        <w:t>]</w:t>
      </w:r>
      <w:r w:rsidRPr="002B1B2D">
        <w:rPr>
          <w:rFonts w:ascii="Times New Roman" w:hAnsi="Times New Roman" w:cs="Times New Roman"/>
          <w:lang w:val="en-US"/>
        </w:rPr>
        <w:tab/>
        <w:t xml:space="preserve">The court </w:t>
      </w:r>
      <w:r w:rsidRPr="002B1B2D">
        <w:rPr>
          <w:rFonts w:ascii="Times New Roman" w:hAnsi="Times New Roman" w:cs="Times New Roman"/>
          <w:i/>
          <w:iCs/>
          <w:lang w:val="en-US"/>
        </w:rPr>
        <w:t>a quo</w:t>
      </w:r>
      <w:r w:rsidRPr="002B1B2D">
        <w:rPr>
          <w:rFonts w:ascii="Times New Roman" w:hAnsi="Times New Roman" w:cs="Times New Roman"/>
          <w:lang w:val="en-US"/>
        </w:rPr>
        <w:t xml:space="preserve"> further erred and misdirected itself in convicting the appellant on a basis other than what the State had alleged in its charge sheet and State outline.</w:t>
      </w:r>
    </w:p>
    <w:p w14:paraId="39F5604D" w14:textId="4AB38C63" w:rsidR="00926450" w:rsidRPr="002B1B2D" w:rsidRDefault="00926450" w:rsidP="002B1B2D">
      <w:pPr>
        <w:spacing w:after="0" w:line="240" w:lineRule="auto"/>
        <w:ind w:left="720"/>
        <w:jc w:val="both"/>
        <w:rPr>
          <w:rFonts w:ascii="Times New Roman" w:hAnsi="Times New Roman" w:cs="Times New Roman"/>
          <w:lang w:val="en-US"/>
        </w:rPr>
      </w:pPr>
      <w:r w:rsidRPr="002B1B2D">
        <w:rPr>
          <w:rFonts w:ascii="Times New Roman" w:hAnsi="Times New Roman" w:cs="Times New Roman"/>
          <w:lang w:val="en-US"/>
        </w:rPr>
        <w:t>[1</w:t>
      </w:r>
      <w:r w:rsidR="00BA4295">
        <w:rPr>
          <w:rFonts w:ascii="Times New Roman" w:hAnsi="Times New Roman" w:cs="Times New Roman"/>
          <w:lang w:val="en-US"/>
        </w:rPr>
        <w:t>6</w:t>
      </w:r>
      <w:r w:rsidRPr="002B1B2D">
        <w:rPr>
          <w:rFonts w:ascii="Times New Roman" w:hAnsi="Times New Roman" w:cs="Times New Roman"/>
          <w:lang w:val="en-US"/>
        </w:rPr>
        <w:t>]</w:t>
      </w:r>
      <w:r w:rsidRPr="002B1B2D">
        <w:rPr>
          <w:rFonts w:ascii="Times New Roman" w:hAnsi="Times New Roman" w:cs="Times New Roman"/>
          <w:lang w:val="en-US"/>
        </w:rPr>
        <w:tab/>
        <w:t xml:space="preserve">The court </w:t>
      </w:r>
      <w:r w:rsidRPr="002B1B2D">
        <w:rPr>
          <w:rFonts w:ascii="Times New Roman" w:hAnsi="Times New Roman" w:cs="Times New Roman"/>
          <w:i/>
          <w:iCs/>
          <w:lang w:val="en-US"/>
        </w:rPr>
        <w:t>a quo</w:t>
      </w:r>
      <w:r w:rsidRPr="002B1B2D">
        <w:rPr>
          <w:rFonts w:ascii="Times New Roman" w:hAnsi="Times New Roman" w:cs="Times New Roman"/>
          <w:lang w:val="en-US"/>
        </w:rPr>
        <w:t xml:space="preserve"> further and grossly misdirected itself when it fashioned its own case against the appellant which was wholly divorced and different from what had been alleged against her by the State.”</w:t>
      </w:r>
    </w:p>
    <w:p w14:paraId="35ABB693" w14:textId="17880384" w:rsidR="00926450" w:rsidRDefault="00926450" w:rsidP="00926450">
      <w:pPr>
        <w:spacing w:after="0" w:line="360" w:lineRule="auto"/>
        <w:jc w:val="both"/>
        <w:rPr>
          <w:rFonts w:ascii="Times New Roman" w:hAnsi="Times New Roman" w:cs="Times New Roman"/>
          <w:sz w:val="24"/>
          <w:szCs w:val="24"/>
          <w:lang w:val="en-US"/>
        </w:rPr>
      </w:pPr>
    </w:p>
    <w:p w14:paraId="57FB97D3" w14:textId="28031559" w:rsidR="00926450" w:rsidRDefault="00926450" w:rsidP="0092645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r>
        <w:rPr>
          <w:rFonts w:ascii="Times New Roman" w:hAnsi="Times New Roman" w:cs="Times New Roman"/>
          <w:sz w:val="24"/>
          <w:szCs w:val="24"/>
          <w:lang w:val="en-US"/>
        </w:rPr>
        <w:tab/>
      </w:r>
      <w:r w:rsidR="002B1B2D">
        <w:rPr>
          <w:rFonts w:ascii="Times New Roman" w:hAnsi="Times New Roman" w:cs="Times New Roman"/>
          <w:sz w:val="24"/>
          <w:szCs w:val="24"/>
          <w:lang w:val="en-US"/>
        </w:rPr>
        <w:t>Section 35 of the Act reads as follows:</w:t>
      </w:r>
    </w:p>
    <w:p w14:paraId="1956C0FD" w14:textId="4156C6C0" w:rsidR="002B1B2D" w:rsidRDefault="002B1B2D" w:rsidP="00D250AD">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D250AD">
        <w:rPr>
          <w:rFonts w:ascii="Times New Roman" w:hAnsi="Times New Roman" w:cs="Times New Roman"/>
          <w:lang w:val="en-US"/>
        </w:rPr>
        <w:t xml:space="preserve">Any marriage officer who knowingly solemnizes a marriage in contravention of this Act or any person who makes, for the purposes of this Act, any false representation or statement knowing it to be false, shall </w:t>
      </w:r>
      <w:r w:rsidR="00BA4295">
        <w:rPr>
          <w:rFonts w:ascii="Times New Roman" w:hAnsi="Times New Roman" w:cs="Times New Roman"/>
          <w:lang w:val="en-US"/>
        </w:rPr>
        <w:t xml:space="preserve">be </w:t>
      </w:r>
      <w:r w:rsidRPr="00D250AD">
        <w:rPr>
          <w:rFonts w:ascii="Times New Roman" w:hAnsi="Times New Roman" w:cs="Times New Roman"/>
          <w:lang w:val="en-US"/>
        </w:rPr>
        <w:t xml:space="preserve">guilty of an offence and liable to a fine not exceeding level ten or to imprisonment for a period not exceeding five years or to both such fine and </w:t>
      </w:r>
      <w:r w:rsidR="004645EC">
        <w:rPr>
          <w:rFonts w:ascii="Times New Roman" w:hAnsi="Times New Roman" w:cs="Times New Roman"/>
          <w:lang w:val="en-US"/>
        </w:rPr>
        <w:t xml:space="preserve">such </w:t>
      </w:r>
      <w:r w:rsidRPr="00D250AD">
        <w:rPr>
          <w:rFonts w:ascii="Times New Roman" w:hAnsi="Times New Roman" w:cs="Times New Roman"/>
          <w:lang w:val="en-US"/>
        </w:rPr>
        <w:t>imprisonment.”</w:t>
      </w:r>
    </w:p>
    <w:p w14:paraId="42AF4E02" w14:textId="77777777" w:rsidR="00D250AD" w:rsidRDefault="00D250AD" w:rsidP="00D250AD">
      <w:pPr>
        <w:spacing w:after="0" w:line="240" w:lineRule="auto"/>
        <w:ind w:left="720"/>
        <w:jc w:val="both"/>
        <w:rPr>
          <w:rFonts w:ascii="Times New Roman" w:hAnsi="Times New Roman" w:cs="Times New Roman"/>
          <w:sz w:val="24"/>
          <w:szCs w:val="24"/>
          <w:lang w:val="en-US"/>
        </w:rPr>
      </w:pPr>
    </w:p>
    <w:p w14:paraId="231D33F1" w14:textId="1100EFA0" w:rsidR="002B1B2D" w:rsidRDefault="00D250AD" w:rsidP="00D250A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section is clear and unambiguous.  Not being a Marriage Officer, the appellant was charged under the second rung of the section.  The</w:t>
      </w:r>
      <w:r w:rsidR="004645EC">
        <w:rPr>
          <w:rFonts w:ascii="Times New Roman" w:hAnsi="Times New Roman" w:cs="Times New Roman"/>
          <w:sz w:val="24"/>
          <w:szCs w:val="24"/>
          <w:lang w:val="en-US"/>
        </w:rPr>
        <w:t xml:space="preserve"> Act does no</w:t>
      </w:r>
      <w:r>
        <w:rPr>
          <w:rFonts w:ascii="Times New Roman" w:hAnsi="Times New Roman" w:cs="Times New Roman"/>
          <w:sz w:val="24"/>
          <w:szCs w:val="24"/>
          <w:lang w:val="en-US"/>
        </w:rPr>
        <w:t xml:space="preserve">t </w:t>
      </w:r>
      <w:r w:rsidR="004645EC">
        <w:rPr>
          <w:rFonts w:ascii="Times New Roman" w:hAnsi="Times New Roman" w:cs="Times New Roman"/>
          <w:sz w:val="24"/>
          <w:szCs w:val="24"/>
          <w:lang w:val="en-US"/>
        </w:rPr>
        <w:t xml:space="preserve">say </w:t>
      </w:r>
      <w:r>
        <w:rPr>
          <w:rFonts w:ascii="Times New Roman" w:hAnsi="Times New Roman" w:cs="Times New Roman"/>
          <w:sz w:val="24"/>
          <w:szCs w:val="24"/>
          <w:lang w:val="en-US"/>
        </w:rPr>
        <w:t xml:space="preserve">that the false representation or statement </w:t>
      </w:r>
      <w:r w:rsidR="004645EC">
        <w:rPr>
          <w:rFonts w:ascii="Times New Roman" w:hAnsi="Times New Roman" w:cs="Times New Roman"/>
          <w:sz w:val="24"/>
          <w:szCs w:val="24"/>
          <w:lang w:val="en-US"/>
        </w:rPr>
        <w:t xml:space="preserve">must </w:t>
      </w:r>
      <w:r>
        <w:rPr>
          <w:rFonts w:ascii="Times New Roman" w:hAnsi="Times New Roman" w:cs="Times New Roman"/>
          <w:sz w:val="24"/>
          <w:szCs w:val="24"/>
          <w:lang w:val="en-US"/>
        </w:rPr>
        <w:t>be made to a marriage officer</w:t>
      </w:r>
      <w:r w:rsidR="004645EC">
        <w:rPr>
          <w:rFonts w:ascii="Times New Roman" w:hAnsi="Times New Roman" w:cs="Times New Roman"/>
          <w:sz w:val="24"/>
          <w:szCs w:val="24"/>
          <w:lang w:val="en-US"/>
        </w:rPr>
        <w:t xml:space="preserve">.  </w:t>
      </w:r>
      <w:r w:rsidR="003C5A7A">
        <w:rPr>
          <w:rFonts w:ascii="Times New Roman" w:hAnsi="Times New Roman" w:cs="Times New Roman"/>
          <w:sz w:val="24"/>
          <w:szCs w:val="24"/>
          <w:lang w:val="en-US"/>
        </w:rPr>
        <w:t>It says it must be made</w:t>
      </w:r>
      <w:r w:rsidR="000D62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purposes of </w:t>
      </w:r>
      <w:r w:rsidR="0012639B">
        <w:rPr>
          <w:rFonts w:ascii="Times New Roman" w:hAnsi="Times New Roman" w:cs="Times New Roman"/>
          <w:sz w:val="24"/>
          <w:szCs w:val="24"/>
          <w:lang w:val="en-US"/>
        </w:rPr>
        <w:t>the Act.  The preamble to the Act sets out the purpose</w:t>
      </w:r>
      <w:r w:rsidR="00F859BD">
        <w:rPr>
          <w:rFonts w:ascii="Times New Roman" w:hAnsi="Times New Roman" w:cs="Times New Roman"/>
          <w:sz w:val="24"/>
          <w:szCs w:val="24"/>
          <w:lang w:val="en-US"/>
        </w:rPr>
        <w:t>s</w:t>
      </w:r>
      <w:r w:rsidR="0012639B">
        <w:rPr>
          <w:rFonts w:ascii="Times New Roman" w:hAnsi="Times New Roman" w:cs="Times New Roman"/>
          <w:sz w:val="24"/>
          <w:szCs w:val="24"/>
          <w:lang w:val="en-US"/>
        </w:rPr>
        <w:t xml:space="preserve"> of that piece of legislation. It is to consolidate and amend the laws relating to the solemnization of marriages and matter</w:t>
      </w:r>
      <w:r w:rsidR="00BA4295">
        <w:rPr>
          <w:rFonts w:ascii="Times New Roman" w:hAnsi="Times New Roman" w:cs="Times New Roman"/>
          <w:sz w:val="24"/>
          <w:szCs w:val="24"/>
          <w:lang w:val="en-US"/>
        </w:rPr>
        <w:t>s</w:t>
      </w:r>
      <w:r w:rsidR="0012639B">
        <w:rPr>
          <w:rFonts w:ascii="Times New Roman" w:hAnsi="Times New Roman" w:cs="Times New Roman"/>
          <w:sz w:val="24"/>
          <w:szCs w:val="24"/>
          <w:lang w:val="en-US"/>
        </w:rPr>
        <w:t xml:space="preserve"> incidental thereto.  We agree with Mr </w:t>
      </w:r>
      <w:r w:rsidR="0012639B" w:rsidRPr="007D5AAD">
        <w:rPr>
          <w:rFonts w:ascii="Times New Roman" w:hAnsi="Times New Roman" w:cs="Times New Roman"/>
          <w:i/>
          <w:sz w:val="24"/>
          <w:szCs w:val="24"/>
          <w:lang w:val="en-US"/>
        </w:rPr>
        <w:t>Muchemwa</w:t>
      </w:r>
      <w:r w:rsidR="0012639B">
        <w:rPr>
          <w:rFonts w:ascii="Times New Roman" w:hAnsi="Times New Roman" w:cs="Times New Roman"/>
          <w:sz w:val="24"/>
          <w:szCs w:val="24"/>
          <w:lang w:val="en-US"/>
        </w:rPr>
        <w:t xml:space="preserve"> that the trial court correctly interpreted s 35 of the Act and properly applied it to the facts before it.  It mattered not that the then Judge President was not a marriage officer.  What was pertinent was whether the false representation or sta</w:t>
      </w:r>
      <w:r w:rsidR="00BA4295">
        <w:rPr>
          <w:rFonts w:ascii="Times New Roman" w:hAnsi="Times New Roman" w:cs="Times New Roman"/>
          <w:sz w:val="24"/>
          <w:szCs w:val="24"/>
          <w:lang w:val="en-US"/>
        </w:rPr>
        <w:t>te</w:t>
      </w:r>
      <w:r w:rsidR="0012639B">
        <w:rPr>
          <w:rFonts w:ascii="Times New Roman" w:hAnsi="Times New Roman" w:cs="Times New Roman"/>
          <w:sz w:val="24"/>
          <w:szCs w:val="24"/>
          <w:lang w:val="en-US"/>
        </w:rPr>
        <w:t>men</w:t>
      </w:r>
      <w:r w:rsidR="00BA4295">
        <w:rPr>
          <w:rFonts w:ascii="Times New Roman" w:hAnsi="Times New Roman" w:cs="Times New Roman"/>
          <w:sz w:val="24"/>
          <w:szCs w:val="24"/>
          <w:lang w:val="en-US"/>
        </w:rPr>
        <w:t>t</w:t>
      </w:r>
      <w:r w:rsidR="0012639B">
        <w:rPr>
          <w:rFonts w:ascii="Times New Roman" w:hAnsi="Times New Roman" w:cs="Times New Roman"/>
          <w:sz w:val="24"/>
          <w:szCs w:val="24"/>
          <w:lang w:val="en-US"/>
        </w:rPr>
        <w:t xml:space="preserve"> was made for purposes of the Act. </w:t>
      </w:r>
      <w:r w:rsidR="004B3035">
        <w:rPr>
          <w:rFonts w:ascii="Times New Roman" w:hAnsi="Times New Roman" w:cs="Times New Roman"/>
          <w:sz w:val="24"/>
          <w:szCs w:val="24"/>
          <w:lang w:val="en-US"/>
        </w:rPr>
        <w:t xml:space="preserve">  We agree that the representation or statement was made for purposes of the Act, that is to facilitate the solemnization of the marriage between the complainant and the appellant on 2 July 2019 at number 216 Nick P</w:t>
      </w:r>
      <w:r w:rsidR="003C5A7A">
        <w:rPr>
          <w:rFonts w:ascii="Times New Roman" w:hAnsi="Times New Roman" w:cs="Times New Roman"/>
          <w:sz w:val="24"/>
          <w:szCs w:val="24"/>
          <w:lang w:val="en-US"/>
        </w:rPr>
        <w:t>ri</w:t>
      </w:r>
      <w:r w:rsidR="004B3035">
        <w:rPr>
          <w:rFonts w:ascii="Times New Roman" w:hAnsi="Times New Roman" w:cs="Times New Roman"/>
          <w:sz w:val="24"/>
          <w:szCs w:val="24"/>
          <w:lang w:val="en-US"/>
        </w:rPr>
        <w:t>ce Drive, Borrowdale Brooke, Harare.  In the circumstances the 11</w:t>
      </w:r>
      <w:r w:rsidR="004B3035" w:rsidRPr="004B3035">
        <w:rPr>
          <w:rFonts w:ascii="Times New Roman" w:hAnsi="Times New Roman" w:cs="Times New Roman"/>
          <w:sz w:val="24"/>
          <w:szCs w:val="24"/>
          <w:vertAlign w:val="superscript"/>
          <w:lang w:val="en-US"/>
        </w:rPr>
        <w:t>th</w:t>
      </w:r>
      <w:r w:rsidR="004B3035">
        <w:rPr>
          <w:rFonts w:ascii="Times New Roman" w:hAnsi="Times New Roman" w:cs="Times New Roman"/>
          <w:sz w:val="24"/>
          <w:szCs w:val="24"/>
          <w:lang w:val="en-US"/>
        </w:rPr>
        <w:t xml:space="preserve"> ground of appeal is meritless</w:t>
      </w:r>
      <w:r w:rsidR="003B3D0E">
        <w:rPr>
          <w:rFonts w:ascii="Times New Roman" w:hAnsi="Times New Roman" w:cs="Times New Roman"/>
          <w:sz w:val="24"/>
          <w:szCs w:val="24"/>
          <w:lang w:val="en-US"/>
        </w:rPr>
        <w:t>.</w:t>
      </w:r>
    </w:p>
    <w:p w14:paraId="43E9B6DD" w14:textId="7B31D460" w:rsidR="003B3D0E" w:rsidRDefault="003B3D0E"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The 12</w:t>
      </w:r>
      <w:r w:rsidRPr="003B3D0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ground of appeal is in the nature of a submission.  It is a conclusion which this court may or not reach depending on its resolution of the s</w:t>
      </w:r>
      <w:r w:rsidR="000E6694">
        <w:rPr>
          <w:rFonts w:ascii="Times New Roman" w:hAnsi="Times New Roman" w:cs="Times New Roman"/>
          <w:sz w:val="24"/>
          <w:szCs w:val="24"/>
          <w:lang w:val="en-US"/>
        </w:rPr>
        <w:t>o</w:t>
      </w:r>
      <w:r>
        <w:rPr>
          <w:rFonts w:ascii="Times New Roman" w:hAnsi="Times New Roman" w:cs="Times New Roman"/>
          <w:sz w:val="24"/>
          <w:szCs w:val="24"/>
          <w:lang w:val="en-US"/>
        </w:rPr>
        <w:t>le issue arising from the remaining grounds of appeal.</w:t>
      </w:r>
    </w:p>
    <w:p w14:paraId="57F25777" w14:textId="2E6651FB" w:rsidR="003B3D0E" w:rsidRDefault="003B3D0E"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We take the view that there was direct evidence from Justice Chiweshe that the appellant made a representation or statement to that witness that the complainant had agreed to solemnize his marriage to the appellant on 2 July 2019 at number 216 Nick Price Drive, Borrowdale Brooke, Harare.  This is what Justice Chiweshe said, in examination-in-chief:</w:t>
      </w:r>
    </w:p>
    <w:p w14:paraId="2663C5D4" w14:textId="72AE9F3E" w:rsidR="00E722D0" w:rsidRPr="00543029" w:rsidRDefault="00E722D0" w:rsidP="001B0F64">
      <w:pPr>
        <w:spacing w:after="0" w:line="240" w:lineRule="auto"/>
        <w:ind w:left="1134" w:hanging="414"/>
        <w:jc w:val="both"/>
        <w:rPr>
          <w:rFonts w:ascii="Times New Roman" w:hAnsi="Times New Roman" w:cs="Times New Roman"/>
          <w:lang w:val="en-US"/>
        </w:rPr>
      </w:pPr>
      <w:r>
        <w:rPr>
          <w:rFonts w:ascii="Times New Roman" w:hAnsi="Times New Roman" w:cs="Times New Roman"/>
          <w:sz w:val="24"/>
          <w:szCs w:val="24"/>
          <w:lang w:val="en-US"/>
        </w:rPr>
        <w:t>“</w:t>
      </w:r>
      <w:r w:rsidRPr="00543029">
        <w:rPr>
          <w:rFonts w:ascii="Times New Roman" w:hAnsi="Times New Roman" w:cs="Times New Roman"/>
          <w:lang w:val="en-US"/>
        </w:rPr>
        <w:t>Q.</w:t>
      </w:r>
      <w:r w:rsidRPr="00543029">
        <w:rPr>
          <w:rFonts w:ascii="Times New Roman" w:hAnsi="Times New Roman" w:cs="Times New Roman"/>
          <w:lang w:val="en-US"/>
        </w:rPr>
        <w:tab/>
        <w:t>Accused person is facing charges of contravening s 35 of the Marriages Act.  Do you know anything in regard to that charge?</w:t>
      </w:r>
    </w:p>
    <w:p w14:paraId="301FF4DA" w14:textId="4F9C42C6" w:rsidR="00E722D0" w:rsidRPr="00543029" w:rsidRDefault="00E722D0" w:rsidP="00543029">
      <w:pPr>
        <w:pStyle w:val="ListParagraph"/>
        <w:numPr>
          <w:ilvl w:val="0"/>
          <w:numId w:val="1"/>
        </w:numPr>
        <w:spacing w:after="0" w:line="240" w:lineRule="auto"/>
        <w:jc w:val="both"/>
        <w:rPr>
          <w:rFonts w:ascii="Times New Roman" w:hAnsi="Times New Roman" w:cs="Times New Roman"/>
          <w:lang w:val="en-US"/>
        </w:rPr>
      </w:pPr>
      <w:r w:rsidRPr="00543029">
        <w:rPr>
          <w:rFonts w:ascii="Times New Roman" w:hAnsi="Times New Roman" w:cs="Times New Roman"/>
          <w:lang w:val="en-US"/>
        </w:rPr>
        <w:t>All I can really say is that sometime mid-2019, the accused phone</w:t>
      </w:r>
      <w:r w:rsidR="000E6694">
        <w:rPr>
          <w:rFonts w:ascii="Times New Roman" w:hAnsi="Times New Roman" w:cs="Times New Roman"/>
          <w:lang w:val="en-US"/>
        </w:rPr>
        <w:t>d</w:t>
      </w:r>
      <w:r w:rsidRPr="00543029">
        <w:rPr>
          <w:rFonts w:ascii="Times New Roman" w:hAnsi="Times New Roman" w:cs="Times New Roman"/>
          <w:lang w:val="en-US"/>
        </w:rPr>
        <w:t xml:space="preserve"> me.  I was </w:t>
      </w:r>
      <w:r w:rsidR="00FD0295" w:rsidRPr="00543029">
        <w:rPr>
          <w:rFonts w:ascii="Times New Roman" w:hAnsi="Times New Roman" w:cs="Times New Roman"/>
          <w:lang w:val="en-US"/>
        </w:rPr>
        <w:t>at the</w:t>
      </w:r>
      <w:r w:rsidRPr="00543029">
        <w:rPr>
          <w:rFonts w:ascii="Times New Roman" w:hAnsi="Times New Roman" w:cs="Times New Roman"/>
          <w:lang w:val="en-US"/>
        </w:rPr>
        <w:t xml:space="preserve"> office at the High Court, when I received a call, she said to me: </w:t>
      </w:r>
      <w:r w:rsidR="000E6694">
        <w:rPr>
          <w:rFonts w:ascii="Times New Roman" w:hAnsi="Times New Roman" w:cs="Times New Roman"/>
          <w:lang w:val="en-US"/>
        </w:rPr>
        <w:t>“</w:t>
      </w:r>
      <w:r w:rsidRPr="00543029">
        <w:rPr>
          <w:rFonts w:ascii="Times New Roman" w:hAnsi="Times New Roman" w:cs="Times New Roman"/>
          <w:lang w:val="en-US"/>
        </w:rPr>
        <w:t>Uncle we would like to solemnize our marriage with your muzukuru” meaning the husband, The Vice Pre</w:t>
      </w:r>
      <w:r w:rsidR="00CE684A" w:rsidRPr="00543029">
        <w:rPr>
          <w:rFonts w:ascii="Times New Roman" w:hAnsi="Times New Roman" w:cs="Times New Roman"/>
          <w:lang w:val="en-US"/>
        </w:rPr>
        <w:t xml:space="preserve">sident.  She requested that the </w:t>
      </w:r>
      <w:r w:rsidR="000E6694">
        <w:rPr>
          <w:rFonts w:ascii="Times New Roman" w:hAnsi="Times New Roman" w:cs="Times New Roman"/>
          <w:lang w:val="en-US"/>
        </w:rPr>
        <w:t>m</w:t>
      </w:r>
      <w:r w:rsidR="00CE684A" w:rsidRPr="00543029">
        <w:rPr>
          <w:rFonts w:ascii="Times New Roman" w:hAnsi="Times New Roman" w:cs="Times New Roman"/>
          <w:lang w:val="en-US"/>
        </w:rPr>
        <w:t>arriage be held at their residence in Borrowdale Brooke and she suggested a date which she said would coincide with another family event.  I think it was a date in July.  I advised her that we do not solemnize marriages at the High Court</w:t>
      </w:r>
      <w:r w:rsidR="00543029" w:rsidRPr="00543029">
        <w:rPr>
          <w:rFonts w:ascii="Times New Roman" w:hAnsi="Times New Roman" w:cs="Times New Roman"/>
          <w:lang w:val="en-US"/>
        </w:rPr>
        <w:t xml:space="preserve"> and that these are done at the Magistrates Court.  I offered to assist by communicating with the Chief Magistrate there, Mr Mutevedzi.  I phoned the Chief Magistrate and advised of this request.  He said he was willing to help and offered himself as the marriage officer for that occasion.  I then gave both parties, if I remember well, their numbers, I got them to exchange their numbers.”</w:t>
      </w:r>
    </w:p>
    <w:p w14:paraId="30BA84D5" w14:textId="2AEC2AA9" w:rsidR="00543029" w:rsidRDefault="00543029" w:rsidP="005430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r>
        <w:rPr>
          <w:rFonts w:ascii="Times New Roman" w:hAnsi="Times New Roman" w:cs="Times New Roman"/>
          <w:sz w:val="24"/>
          <w:szCs w:val="24"/>
          <w:lang w:val="en-US"/>
        </w:rPr>
        <w:tab/>
        <w:t>There were various other pieces of evidence from Justice Chiweshe to the same effect.  They include the following under re-examination:</w:t>
      </w:r>
    </w:p>
    <w:p w14:paraId="412D699D" w14:textId="6BA201BA" w:rsidR="00543029" w:rsidRPr="00962092" w:rsidRDefault="00543029" w:rsidP="00962092">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962092">
        <w:rPr>
          <w:rFonts w:ascii="Times New Roman" w:hAnsi="Times New Roman" w:cs="Times New Roman"/>
          <w:lang w:val="en-US"/>
        </w:rPr>
        <w:t>Q.  Now you were asked about the consent of the parties that wanted or that allegedly wanted to solemnize their marriage and to quote you, “the issue never arose because I didn’t think anything was wrong</w:t>
      </w:r>
      <w:r w:rsidR="001042C1">
        <w:rPr>
          <w:rFonts w:ascii="Times New Roman" w:hAnsi="Times New Roman" w:cs="Times New Roman"/>
          <w:lang w:val="en-US"/>
        </w:rPr>
        <w:t>”.</w:t>
      </w:r>
      <w:r w:rsidRPr="00962092">
        <w:rPr>
          <w:rFonts w:ascii="Times New Roman" w:hAnsi="Times New Roman" w:cs="Times New Roman"/>
          <w:lang w:val="en-US"/>
        </w:rPr>
        <w:t xml:space="preserve"> </w:t>
      </w:r>
      <w:r w:rsidR="00B161E1" w:rsidRPr="00962092">
        <w:rPr>
          <w:rFonts w:ascii="Times New Roman" w:hAnsi="Times New Roman" w:cs="Times New Roman"/>
          <w:lang w:val="en-US"/>
        </w:rPr>
        <w:t>What \did you mean by that?</w:t>
      </w:r>
    </w:p>
    <w:p w14:paraId="41B7BCAB" w14:textId="41292180" w:rsidR="00B161E1" w:rsidRPr="00962092" w:rsidRDefault="00B161E1" w:rsidP="00962092">
      <w:pPr>
        <w:pStyle w:val="ListParagraph"/>
        <w:numPr>
          <w:ilvl w:val="0"/>
          <w:numId w:val="2"/>
        </w:numPr>
        <w:spacing w:after="0" w:line="240" w:lineRule="auto"/>
        <w:jc w:val="both"/>
        <w:rPr>
          <w:rFonts w:ascii="Times New Roman" w:hAnsi="Times New Roman" w:cs="Times New Roman"/>
          <w:lang w:val="en-US"/>
        </w:rPr>
      </w:pPr>
      <w:r w:rsidRPr="00962092">
        <w:rPr>
          <w:rFonts w:ascii="Times New Roman" w:hAnsi="Times New Roman" w:cs="Times New Roman"/>
          <w:lang w:val="en-US"/>
        </w:rPr>
        <w:t>I think I would have said I didn’t think anything was amiss.  I didn’t think all that was leading to this case, you see what I mean.  In other words, I assumed this was a request from the couple being channeled through the wife to me.  So, I had no reason to misbelieve her.  Don’t forget they paid lobola, don</w:t>
      </w:r>
      <w:r w:rsidR="000E6694">
        <w:rPr>
          <w:rFonts w:ascii="Times New Roman" w:hAnsi="Times New Roman" w:cs="Times New Roman"/>
          <w:lang w:val="en-US"/>
        </w:rPr>
        <w:t>’t</w:t>
      </w:r>
      <w:r w:rsidRPr="00962092">
        <w:rPr>
          <w:rFonts w:ascii="Times New Roman" w:hAnsi="Times New Roman" w:cs="Times New Roman"/>
          <w:lang w:val="en-US"/>
        </w:rPr>
        <w:t xml:space="preserve"> forget they were living together, don’t forget they had three children, if not four.  Everything looked like a marriage to me.  So when the wife came and said this is what I and my husband </w:t>
      </w:r>
      <w:r w:rsidR="0016256E" w:rsidRPr="00962092">
        <w:rPr>
          <w:rFonts w:ascii="Times New Roman" w:hAnsi="Times New Roman" w:cs="Times New Roman"/>
          <w:lang w:val="en-US"/>
        </w:rPr>
        <w:t>have decided to do, I had no reason to ask her, is he agreeing and why.  I had no reason to do so.</w:t>
      </w:r>
    </w:p>
    <w:p w14:paraId="1BD2C8AF" w14:textId="5247544C" w:rsidR="0016256E" w:rsidRPr="00962092" w:rsidRDefault="0016256E" w:rsidP="00962092">
      <w:pPr>
        <w:pStyle w:val="ListParagraph"/>
        <w:spacing w:after="0" w:line="240" w:lineRule="auto"/>
        <w:ind w:left="1080"/>
        <w:jc w:val="both"/>
        <w:rPr>
          <w:rFonts w:ascii="Times New Roman" w:hAnsi="Times New Roman" w:cs="Times New Roman"/>
          <w:lang w:val="en-US"/>
        </w:rPr>
      </w:pPr>
      <w:r w:rsidRPr="00962092">
        <w:rPr>
          <w:rFonts w:ascii="Times New Roman" w:hAnsi="Times New Roman" w:cs="Times New Roman"/>
          <w:lang w:val="en-US"/>
        </w:rPr>
        <w:t>……..</w:t>
      </w:r>
    </w:p>
    <w:p w14:paraId="1579D1AC" w14:textId="3A4665C5" w:rsidR="0016256E" w:rsidRPr="00962092" w:rsidRDefault="0016256E" w:rsidP="00962092">
      <w:pPr>
        <w:pStyle w:val="ListParagraph"/>
        <w:spacing w:after="0" w:line="240" w:lineRule="auto"/>
        <w:ind w:left="1080"/>
        <w:jc w:val="both"/>
        <w:rPr>
          <w:rFonts w:ascii="Times New Roman" w:hAnsi="Times New Roman" w:cs="Times New Roman"/>
          <w:lang w:val="en-US"/>
        </w:rPr>
      </w:pPr>
      <w:r w:rsidRPr="00962092">
        <w:rPr>
          <w:rFonts w:ascii="Times New Roman" w:hAnsi="Times New Roman" w:cs="Times New Roman"/>
          <w:lang w:val="en-US"/>
        </w:rPr>
        <w:t>“</w:t>
      </w:r>
      <w:r w:rsidR="00FD3227" w:rsidRPr="00962092">
        <w:rPr>
          <w:rFonts w:ascii="Times New Roman" w:hAnsi="Times New Roman" w:cs="Times New Roman"/>
          <w:lang w:val="en-US"/>
        </w:rPr>
        <w:t>Q</w:t>
      </w:r>
      <w:r w:rsidRPr="00962092">
        <w:rPr>
          <w:rFonts w:ascii="Times New Roman" w:hAnsi="Times New Roman" w:cs="Times New Roman"/>
          <w:lang w:val="en-US"/>
        </w:rPr>
        <w:t>.</w:t>
      </w:r>
      <w:r w:rsidRPr="00962092">
        <w:rPr>
          <w:rFonts w:ascii="Times New Roman" w:hAnsi="Times New Roman" w:cs="Times New Roman"/>
          <w:lang w:val="en-US"/>
        </w:rPr>
        <w:tab/>
      </w:r>
      <w:r w:rsidR="00FD3227" w:rsidRPr="00962092">
        <w:rPr>
          <w:rFonts w:ascii="Times New Roman" w:hAnsi="Times New Roman" w:cs="Times New Roman"/>
          <w:lang w:val="en-US"/>
        </w:rPr>
        <w:t xml:space="preserve">  </w:t>
      </w:r>
      <w:r w:rsidRPr="00962092">
        <w:rPr>
          <w:rFonts w:ascii="Times New Roman" w:hAnsi="Times New Roman" w:cs="Times New Roman"/>
          <w:lang w:val="en-US"/>
        </w:rPr>
        <w:t>Okay, lastly the complainant in this matter you indicated that he was your senior, was senior and he is known to you.  Maybe you may make it clear for the record, why he then did not confirm with you or call him to say I have heard the request</w:t>
      </w:r>
      <w:r w:rsidR="00FD3227" w:rsidRPr="00962092">
        <w:rPr>
          <w:rFonts w:ascii="Times New Roman" w:hAnsi="Times New Roman" w:cs="Times New Roman"/>
          <w:lang w:val="en-US"/>
        </w:rPr>
        <w:t>?</w:t>
      </w:r>
    </w:p>
    <w:p w14:paraId="2B94D089" w14:textId="70194F70" w:rsidR="00FD3227" w:rsidRPr="00962092" w:rsidRDefault="00FD3227" w:rsidP="00962092">
      <w:pPr>
        <w:pStyle w:val="ListParagraph"/>
        <w:numPr>
          <w:ilvl w:val="0"/>
          <w:numId w:val="3"/>
        </w:numPr>
        <w:spacing w:after="0" w:line="240" w:lineRule="auto"/>
        <w:jc w:val="both"/>
        <w:rPr>
          <w:rFonts w:ascii="Times New Roman" w:hAnsi="Times New Roman" w:cs="Times New Roman"/>
          <w:lang w:val="en-US"/>
        </w:rPr>
      </w:pPr>
      <w:r w:rsidRPr="00962092">
        <w:rPr>
          <w:rFonts w:ascii="Times New Roman" w:hAnsi="Times New Roman" w:cs="Times New Roman"/>
          <w:lang w:val="en-US"/>
        </w:rPr>
        <w:t>Because there was no need for me to do so, the request was directed at me but I was not the authority, so I referred them to the Chief Magistrate.  I had no reason to believe that Marry was asking for was not something that they had not discussed at their home.</w:t>
      </w:r>
    </w:p>
    <w:p w14:paraId="09ED4FC1" w14:textId="313C3F4C" w:rsidR="00FD3227" w:rsidRPr="00962092" w:rsidRDefault="00FD3227" w:rsidP="00962092">
      <w:pPr>
        <w:spacing w:after="0" w:line="240" w:lineRule="auto"/>
        <w:ind w:left="1080"/>
        <w:jc w:val="both"/>
        <w:rPr>
          <w:rFonts w:ascii="Times New Roman" w:hAnsi="Times New Roman" w:cs="Times New Roman"/>
          <w:lang w:val="en-US"/>
        </w:rPr>
      </w:pPr>
      <w:r w:rsidRPr="00962092">
        <w:rPr>
          <w:rFonts w:ascii="Times New Roman" w:hAnsi="Times New Roman" w:cs="Times New Roman"/>
          <w:lang w:val="en-US"/>
        </w:rPr>
        <w:t>Q.</w:t>
      </w:r>
      <w:r w:rsidRPr="00962092">
        <w:rPr>
          <w:rFonts w:ascii="Times New Roman" w:hAnsi="Times New Roman" w:cs="Times New Roman"/>
          <w:lang w:val="en-US"/>
        </w:rPr>
        <w:tab/>
        <w:t>And this was the request that had been made or given to you by the accused person?</w:t>
      </w:r>
      <w:r w:rsidRPr="00962092">
        <w:rPr>
          <w:rFonts w:ascii="Times New Roman" w:hAnsi="Times New Roman" w:cs="Times New Roman"/>
          <w:lang w:val="en-US"/>
        </w:rPr>
        <w:tab/>
      </w:r>
    </w:p>
    <w:p w14:paraId="6F5521A5" w14:textId="3C2F039C" w:rsidR="0086051B" w:rsidRPr="00962092" w:rsidRDefault="0086051B" w:rsidP="00962092">
      <w:pPr>
        <w:spacing w:after="0" w:line="240" w:lineRule="auto"/>
        <w:ind w:left="1080"/>
        <w:jc w:val="both"/>
        <w:rPr>
          <w:rFonts w:ascii="Times New Roman" w:hAnsi="Times New Roman" w:cs="Times New Roman"/>
          <w:lang w:val="en-US"/>
        </w:rPr>
      </w:pPr>
      <w:r w:rsidRPr="00962092">
        <w:rPr>
          <w:rFonts w:ascii="Times New Roman" w:hAnsi="Times New Roman" w:cs="Times New Roman"/>
          <w:lang w:val="en-US"/>
        </w:rPr>
        <w:t>A.</w:t>
      </w:r>
      <w:r w:rsidRPr="00962092">
        <w:rPr>
          <w:rFonts w:ascii="Times New Roman" w:hAnsi="Times New Roman" w:cs="Times New Roman"/>
          <w:lang w:val="en-US"/>
        </w:rPr>
        <w:tab/>
        <w:t>Yes, she did so on behalf of both of them.  That is what she told me this is what they had agreed to do and she had been sent to ask me how best to go about it.</w:t>
      </w:r>
    </w:p>
    <w:p w14:paraId="72AA534E" w14:textId="24CCBC8F" w:rsidR="0086051B" w:rsidRPr="00962092" w:rsidRDefault="0086051B" w:rsidP="00962092">
      <w:pPr>
        <w:spacing w:after="0" w:line="240" w:lineRule="auto"/>
        <w:ind w:left="1080"/>
        <w:jc w:val="both"/>
        <w:rPr>
          <w:rFonts w:ascii="Times New Roman" w:hAnsi="Times New Roman" w:cs="Times New Roman"/>
          <w:lang w:val="en-US"/>
        </w:rPr>
      </w:pPr>
      <w:r w:rsidRPr="00962092">
        <w:rPr>
          <w:rFonts w:ascii="Times New Roman" w:hAnsi="Times New Roman" w:cs="Times New Roman"/>
          <w:lang w:val="en-US"/>
        </w:rPr>
        <w:t>Q.</w:t>
      </w:r>
      <w:r w:rsidRPr="00962092">
        <w:rPr>
          <w:rFonts w:ascii="Times New Roman" w:hAnsi="Times New Roman" w:cs="Times New Roman"/>
          <w:lang w:val="en-US"/>
        </w:rPr>
        <w:tab/>
        <w:t>So when she spoke to you, she categorically stated that she was acting on behalf of the two of them?</w:t>
      </w:r>
    </w:p>
    <w:p w14:paraId="5D6A8A59" w14:textId="04656649" w:rsidR="0086051B" w:rsidRPr="00962092" w:rsidRDefault="0086051B" w:rsidP="00962092">
      <w:pPr>
        <w:spacing w:after="0" w:line="240" w:lineRule="auto"/>
        <w:ind w:left="1080"/>
        <w:jc w:val="both"/>
        <w:rPr>
          <w:rFonts w:ascii="Times New Roman" w:hAnsi="Times New Roman" w:cs="Times New Roman"/>
          <w:lang w:val="en-US"/>
        </w:rPr>
      </w:pPr>
      <w:r w:rsidRPr="00962092">
        <w:rPr>
          <w:rFonts w:ascii="Times New Roman" w:hAnsi="Times New Roman" w:cs="Times New Roman"/>
          <w:lang w:val="en-US"/>
        </w:rPr>
        <w:t>A.</w:t>
      </w:r>
      <w:r w:rsidRPr="00962092">
        <w:rPr>
          <w:rFonts w:ascii="Times New Roman" w:hAnsi="Times New Roman" w:cs="Times New Roman"/>
          <w:lang w:val="en-US"/>
        </w:rPr>
        <w:tab/>
        <w:t xml:space="preserve">She said “sekuru, we want to get married, how do we </w:t>
      </w:r>
      <w:r w:rsidR="00962092" w:rsidRPr="00962092">
        <w:rPr>
          <w:rFonts w:ascii="Times New Roman" w:hAnsi="Times New Roman" w:cs="Times New Roman"/>
          <w:lang w:val="en-US"/>
        </w:rPr>
        <w:t>go about it, we want to get married.”</w:t>
      </w:r>
    </w:p>
    <w:p w14:paraId="1055EBDF" w14:textId="77777777" w:rsidR="00962092" w:rsidRPr="00FD3227" w:rsidRDefault="00962092" w:rsidP="00962092">
      <w:pPr>
        <w:spacing w:after="0" w:line="360" w:lineRule="auto"/>
        <w:jc w:val="both"/>
        <w:rPr>
          <w:rFonts w:ascii="Times New Roman" w:hAnsi="Times New Roman" w:cs="Times New Roman"/>
          <w:sz w:val="24"/>
          <w:szCs w:val="24"/>
          <w:lang w:val="en-US"/>
        </w:rPr>
      </w:pPr>
    </w:p>
    <w:p w14:paraId="7412B793" w14:textId="1A8DCCEC" w:rsidR="0016256E" w:rsidRDefault="0016256E" w:rsidP="001625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r>
      <w:r w:rsidR="00962092">
        <w:rPr>
          <w:rFonts w:ascii="Times New Roman" w:hAnsi="Times New Roman" w:cs="Times New Roman"/>
          <w:sz w:val="24"/>
          <w:szCs w:val="24"/>
          <w:lang w:val="en-US"/>
        </w:rPr>
        <w:t xml:space="preserve">In light of this testimony from Justice Chiweshe, our view is that the trial court properly found as a fact that the appellant made a representation to that witness that the complainant had agreed to solemnize his marriage </w:t>
      </w:r>
      <w:r w:rsidR="000E6694">
        <w:rPr>
          <w:rFonts w:ascii="Times New Roman" w:hAnsi="Times New Roman" w:cs="Times New Roman"/>
          <w:sz w:val="24"/>
          <w:szCs w:val="24"/>
          <w:lang w:val="en-US"/>
        </w:rPr>
        <w:t>with</w:t>
      </w:r>
      <w:r w:rsidR="00962092">
        <w:rPr>
          <w:rFonts w:ascii="Times New Roman" w:hAnsi="Times New Roman" w:cs="Times New Roman"/>
          <w:sz w:val="24"/>
          <w:szCs w:val="24"/>
          <w:lang w:val="en-US"/>
        </w:rPr>
        <w:t xml:space="preserve"> her on the date and </w:t>
      </w:r>
      <w:r w:rsidR="000E6694">
        <w:rPr>
          <w:rFonts w:ascii="Times New Roman" w:hAnsi="Times New Roman" w:cs="Times New Roman"/>
          <w:sz w:val="24"/>
          <w:szCs w:val="24"/>
          <w:lang w:val="en-US"/>
        </w:rPr>
        <w:t>a</w:t>
      </w:r>
      <w:r w:rsidR="00962092">
        <w:rPr>
          <w:rFonts w:ascii="Times New Roman" w:hAnsi="Times New Roman" w:cs="Times New Roman"/>
          <w:sz w:val="24"/>
          <w:szCs w:val="24"/>
          <w:lang w:val="en-US"/>
        </w:rPr>
        <w:t>t the place already mentioned.  The evidence speaks for itself.  In any event, there would have been no point in the appellant seeking the advice of Justice Ch</w:t>
      </w:r>
      <w:r w:rsidR="00D91164">
        <w:rPr>
          <w:rFonts w:ascii="Times New Roman" w:hAnsi="Times New Roman" w:cs="Times New Roman"/>
          <w:sz w:val="24"/>
          <w:szCs w:val="24"/>
          <w:lang w:val="en-US"/>
        </w:rPr>
        <w:t>i</w:t>
      </w:r>
      <w:r w:rsidR="00962092">
        <w:rPr>
          <w:rFonts w:ascii="Times New Roman" w:hAnsi="Times New Roman" w:cs="Times New Roman"/>
          <w:sz w:val="24"/>
          <w:szCs w:val="24"/>
          <w:lang w:val="en-US"/>
        </w:rPr>
        <w:t>weshe, her uncle, on how to go about solemnizing that marriage if she had n</w:t>
      </w:r>
      <w:r w:rsidR="00D91164">
        <w:rPr>
          <w:rFonts w:ascii="Times New Roman" w:hAnsi="Times New Roman" w:cs="Times New Roman"/>
          <w:sz w:val="24"/>
          <w:szCs w:val="24"/>
          <w:lang w:val="en-US"/>
        </w:rPr>
        <w:t>ot</w:t>
      </w:r>
      <w:r w:rsidR="00962092">
        <w:rPr>
          <w:rFonts w:ascii="Times New Roman" w:hAnsi="Times New Roman" w:cs="Times New Roman"/>
          <w:sz w:val="24"/>
          <w:szCs w:val="24"/>
          <w:lang w:val="en-US"/>
        </w:rPr>
        <w:t xml:space="preserve"> at the same time told him that the complainan</w:t>
      </w:r>
      <w:r w:rsidR="00D91164">
        <w:rPr>
          <w:rFonts w:ascii="Times New Roman" w:hAnsi="Times New Roman" w:cs="Times New Roman"/>
          <w:sz w:val="24"/>
          <w:szCs w:val="24"/>
          <w:lang w:val="en-US"/>
        </w:rPr>
        <w:t>t</w:t>
      </w:r>
      <w:r w:rsidR="00962092">
        <w:rPr>
          <w:rFonts w:ascii="Times New Roman" w:hAnsi="Times New Roman" w:cs="Times New Roman"/>
          <w:sz w:val="24"/>
          <w:szCs w:val="24"/>
          <w:lang w:val="en-US"/>
        </w:rPr>
        <w:t xml:space="preserve"> and herself had agreed to solemnize the marriage.</w:t>
      </w:r>
    </w:p>
    <w:p w14:paraId="0C189788" w14:textId="264800CA" w:rsidR="00962092" w:rsidRDefault="00962092" w:rsidP="001625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 xml:space="preserve">When Justice </w:t>
      </w:r>
      <w:r w:rsidR="000E6694">
        <w:rPr>
          <w:rFonts w:ascii="Times New Roman" w:hAnsi="Times New Roman" w:cs="Times New Roman"/>
          <w:sz w:val="24"/>
          <w:szCs w:val="24"/>
          <w:lang w:val="en-US"/>
        </w:rPr>
        <w:t>Chiweshe</w:t>
      </w:r>
      <w:r w:rsidR="007D5AAD">
        <w:rPr>
          <w:rFonts w:ascii="Times New Roman" w:hAnsi="Times New Roman" w:cs="Times New Roman"/>
          <w:sz w:val="24"/>
          <w:szCs w:val="24"/>
          <w:lang w:val="en-US"/>
        </w:rPr>
        <w:t xml:space="preserve"> </w:t>
      </w:r>
      <w:r>
        <w:rPr>
          <w:rFonts w:ascii="Times New Roman" w:hAnsi="Times New Roman" w:cs="Times New Roman"/>
          <w:sz w:val="24"/>
          <w:szCs w:val="24"/>
          <w:lang w:val="en-US"/>
        </w:rPr>
        <w:t>spoke about the issue of complainant’s consent</w:t>
      </w:r>
      <w:r w:rsidR="00D91164">
        <w:rPr>
          <w:rFonts w:ascii="Times New Roman" w:hAnsi="Times New Roman" w:cs="Times New Roman"/>
          <w:sz w:val="24"/>
          <w:szCs w:val="24"/>
          <w:lang w:val="en-US"/>
        </w:rPr>
        <w:t xml:space="preserve"> to the solemnization of the marriage </w:t>
      </w:r>
      <w:r w:rsidR="00DF1FAC">
        <w:rPr>
          <w:rFonts w:ascii="Times New Roman" w:hAnsi="Times New Roman" w:cs="Times New Roman"/>
          <w:sz w:val="24"/>
          <w:szCs w:val="24"/>
          <w:lang w:val="en-US"/>
        </w:rPr>
        <w:t>not having arisen during his discussion with the appellant, there is need to understand that evidence in its context.</w:t>
      </w:r>
    </w:p>
    <w:p w14:paraId="0289BE30" w14:textId="2E241965" w:rsidR="00DF1FAC" w:rsidRDefault="00DF1FAC" w:rsidP="001625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his mind, and as testified to by him, the issue of the complainant’s consent to the solemnization of the marriage could not logically have arisen during his discussion with the appellant.  This was so because the whole discussion was initiated by the appellant on the premise that the complainant had agreed – for that is what the word “consent” meant in the </w:t>
      </w:r>
      <w:r>
        <w:rPr>
          <w:rFonts w:ascii="Times New Roman" w:hAnsi="Times New Roman" w:cs="Times New Roman"/>
          <w:sz w:val="24"/>
          <w:szCs w:val="24"/>
          <w:lang w:val="en-US"/>
        </w:rPr>
        <w:lastRenderedPageBreak/>
        <w:t>circumstances – to the solemnization of the marriage on 2 July 2019 at number 216 Nick Price Drive, Borrowdale Brooke, Harare.</w:t>
      </w:r>
    </w:p>
    <w:p w14:paraId="43E77ACA" w14:textId="118AFA6E" w:rsidR="00E722D0" w:rsidRDefault="00A719E1"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The trial court did not convict the appellant on the ba</w:t>
      </w:r>
      <w:r w:rsidR="00DF1FAC">
        <w:rPr>
          <w:rFonts w:ascii="Times New Roman" w:hAnsi="Times New Roman" w:cs="Times New Roman"/>
          <w:sz w:val="24"/>
          <w:szCs w:val="24"/>
          <w:lang w:val="en-US"/>
        </w:rPr>
        <w:t>sis</w:t>
      </w:r>
      <w:r>
        <w:rPr>
          <w:rFonts w:ascii="Times New Roman" w:hAnsi="Times New Roman" w:cs="Times New Roman"/>
          <w:sz w:val="24"/>
          <w:szCs w:val="24"/>
          <w:lang w:val="en-US"/>
        </w:rPr>
        <w:t xml:space="preserve"> of Justice Chiweshe’s beliefs and assumptions.  It did not convict on the basis of any inferences.  Neither did it fashion its own case wholly divorced and different from that alleged in the charge sheet and State outline.  What it did was to assess the evidence of Justice Chiweshe in light of all other material evidence placed before it by the prosecution.</w:t>
      </w:r>
    </w:p>
    <w:p w14:paraId="6231FD16" w14:textId="1013DBE8" w:rsidR="00A719E1" w:rsidRDefault="00A719E1"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We have already referred to pertinent testimony from Justice Chiweshe in this regard.  The complainant’s evidence informed the factual finding </w:t>
      </w:r>
      <w:r w:rsidR="00DF1FAC">
        <w:rPr>
          <w:rFonts w:ascii="Times New Roman" w:hAnsi="Times New Roman" w:cs="Times New Roman"/>
          <w:sz w:val="24"/>
          <w:szCs w:val="24"/>
          <w:lang w:val="en-US"/>
        </w:rPr>
        <w:t xml:space="preserve">that </w:t>
      </w:r>
      <w:r>
        <w:rPr>
          <w:rFonts w:ascii="Times New Roman" w:hAnsi="Times New Roman" w:cs="Times New Roman"/>
          <w:sz w:val="24"/>
          <w:szCs w:val="24"/>
          <w:lang w:val="en-US"/>
        </w:rPr>
        <w:t>he had not agreed to the solemnization of the marriage.  That finding has not been appealed.</w:t>
      </w:r>
    </w:p>
    <w:p w14:paraId="0A2A13F7" w14:textId="77FA0312" w:rsidR="00A719E1" w:rsidRDefault="00A719E1"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lang w:val="en-US"/>
        </w:rPr>
        <w:tab/>
        <w:t>The appellant did not end her intera</w:t>
      </w:r>
      <w:r w:rsidR="00A90AF8">
        <w:rPr>
          <w:rFonts w:ascii="Times New Roman" w:hAnsi="Times New Roman" w:cs="Times New Roman"/>
          <w:sz w:val="24"/>
          <w:szCs w:val="24"/>
          <w:lang w:val="en-US"/>
        </w:rPr>
        <w:t>c</w:t>
      </w:r>
      <w:r>
        <w:rPr>
          <w:rFonts w:ascii="Times New Roman" w:hAnsi="Times New Roman" w:cs="Times New Roman"/>
          <w:sz w:val="24"/>
          <w:szCs w:val="24"/>
          <w:lang w:val="en-US"/>
        </w:rPr>
        <w:t>tion with Justice Chiweshe</w:t>
      </w:r>
      <w:r w:rsidR="00A90AF8">
        <w:rPr>
          <w:rFonts w:ascii="Times New Roman" w:hAnsi="Times New Roman" w:cs="Times New Roman"/>
          <w:sz w:val="24"/>
          <w:szCs w:val="24"/>
          <w:lang w:val="en-US"/>
        </w:rPr>
        <w:t xml:space="preserve"> by holding the telephonic discussion aforesaid. She followed it up by forwarding to him</w:t>
      </w:r>
      <w:r w:rsidR="001A2424">
        <w:rPr>
          <w:rFonts w:ascii="Times New Roman" w:hAnsi="Times New Roman" w:cs="Times New Roman"/>
          <w:sz w:val="24"/>
          <w:szCs w:val="24"/>
          <w:lang w:val="en-US"/>
        </w:rPr>
        <w:t>,</w:t>
      </w:r>
      <w:r w:rsidR="00A90AF8">
        <w:rPr>
          <w:rFonts w:ascii="Times New Roman" w:hAnsi="Times New Roman" w:cs="Times New Roman"/>
          <w:sz w:val="24"/>
          <w:szCs w:val="24"/>
          <w:lang w:val="en-US"/>
        </w:rPr>
        <w:t xml:space="preserve"> for onward transmission to the Chief Magistrate, her national identity card as well as the complainant’s.  This came hot on the heels of the phone call.  The contents of those documents found their way onto the partially completed marriage certificate.  Through the Secretary of the Judicial Service Commission, the appellant furnished the physical address of the place of the supposed marriage.  These details too found their way onto the partially completed marriage certificate.  That was not all.  She also availed the supposed groom and bride’s passport size photos, ordered and p</w:t>
      </w:r>
      <w:r w:rsidR="001A2424">
        <w:rPr>
          <w:rFonts w:ascii="Times New Roman" w:hAnsi="Times New Roman" w:cs="Times New Roman"/>
          <w:sz w:val="24"/>
          <w:szCs w:val="24"/>
          <w:lang w:val="en-US"/>
        </w:rPr>
        <w:t>ai</w:t>
      </w:r>
      <w:r w:rsidR="00A90AF8">
        <w:rPr>
          <w:rFonts w:ascii="Times New Roman" w:hAnsi="Times New Roman" w:cs="Times New Roman"/>
          <w:sz w:val="24"/>
          <w:szCs w:val="24"/>
          <w:lang w:val="en-US"/>
        </w:rPr>
        <w:t xml:space="preserve">d </w:t>
      </w:r>
      <w:r w:rsidR="001042C1">
        <w:rPr>
          <w:rFonts w:ascii="Times New Roman" w:hAnsi="Times New Roman" w:cs="Times New Roman"/>
          <w:sz w:val="24"/>
          <w:szCs w:val="24"/>
          <w:lang w:val="en-US"/>
        </w:rPr>
        <w:t xml:space="preserve">for </w:t>
      </w:r>
      <w:r w:rsidR="00160B65">
        <w:rPr>
          <w:rFonts w:ascii="Times New Roman" w:hAnsi="Times New Roman" w:cs="Times New Roman"/>
          <w:sz w:val="24"/>
          <w:szCs w:val="24"/>
          <w:lang w:val="en-US"/>
        </w:rPr>
        <w:t>the wedding rings.  The preparations were in sync with the content of her discussion with the then Judge President.</w:t>
      </w:r>
    </w:p>
    <w:p w14:paraId="3330BCA3" w14:textId="77B2949D" w:rsidR="00160B65" w:rsidRDefault="00160B65"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t>We must refer to a portion of the cross-examination of Justice Chiweshe</w:t>
      </w:r>
      <w:r w:rsidR="001A2424">
        <w:rPr>
          <w:rFonts w:ascii="Times New Roman" w:hAnsi="Times New Roman" w:cs="Times New Roman"/>
          <w:sz w:val="24"/>
          <w:szCs w:val="24"/>
          <w:lang w:val="en-US"/>
        </w:rPr>
        <w:t xml:space="preserve">.  It </w:t>
      </w:r>
      <w:r>
        <w:rPr>
          <w:rFonts w:ascii="Times New Roman" w:hAnsi="Times New Roman" w:cs="Times New Roman"/>
          <w:sz w:val="24"/>
          <w:szCs w:val="24"/>
          <w:lang w:val="en-US"/>
        </w:rPr>
        <w:t>proceeded as follows:</w:t>
      </w:r>
    </w:p>
    <w:p w14:paraId="3869E47F" w14:textId="68EB94D0" w:rsidR="00160B65" w:rsidRDefault="00160B65" w:rsidP="00160B65">
      <w:pPr>
        <w:spacing w:after="0"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“Q.</w:t>
      </w:r>
      <w:r>
        <w:rPr>
          <w:rFonts w:ascii="Times New Roman" w:hAnsi="Times New Roman" w:cs="Times New Roman"/>
          <w:sz w:val="24"/>
          <w:szCs w:val="24"/>
          <w:lang w:val="en-US"/>
        </w:rPr>
        <w:tab/>
        <w:t xml:space="preserve">Section </w:t>
      </w:r>
      <w:r w:rsidR="003C5A7A">
        <w:rPr>
          <w:rFonts w:ascii="Times New Roman" w:hAnsi="Times New Roman" w:cs="Times New Roman"/>
          <w:sz w:val="24"/>
          <w:szCs w:val="24"/>
          <w:lang w:val="en-US"/>
        </w:rPr>
        <w:t>3</w:t>
      </w:r>
      <w:r>
        <w:rPr>
          <w:rFonts w:ascii="Times New Roman" w:hAnsi="Times New Roman" w:cs="Times New Roman"/>
          <w:sz w:val="24"/>
          <w:szCs w:val="24"/>
          <w:lang w:val="en-US"/>
        </w:rPr>
        <w:t>5 refers to certain misrepresentations.  That is the section she is alleged to have contravened.  Would you accept the proposition that if there was in fact a contravening of section 35 of the Act, that contravention was done by Mutevedzi?</w:t>
      </w:r>
    </w:p>
    <w:p w14:paraId="699A4359" w14:textId="57A62398" w:rsidR="00160B65" w:rsidRDefault="00160B65" w:rsidP="00160B65">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don’t know</w:t>
      </w:r>
    </w:p>
    <w:p w14:paraId="1BB072A9" w14:textId="3C4AFF2F" w:rsidR="00160B65" w:rsidRDefault="00160B65" w:rsidP="00160B65">
      <w:pPr>
        <w:spacing w:after="0" w:line="36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Q.</w:t>
      </w:r>
      <w:r>
        <w:rPr>
          <w:rFonts w:ascii="Times New Roman" w:hAnsi="Times New Roman" w:cs="Times New Roman"/>
          <w:sz w:val="24"/>
          <w:szCs w:val="24"/>
          <w:lang w:val="en-US"/>
        </w:rPr>
        <w:tab/>
        <w:t>You don’t know?</w:t>
      </w:r>
    </w:p>
    <w:p w14:paraId="242C848B" w14:textId="3A76B70D" w:rsidR="00160B65" w:rsidRDefault="00160B65" w:rsidP="00160B65">
      <w:pPr>
        <w:spacing w:after="0" w:line="36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t>Well I am not familiar with the facts as you allege them to be.</w:t>
      </w:r>
    </w:p>
    <w:p w14:paraId="7759331A" w14:textId="0110BDD3" w:rsidR="00160B65" w:rsidRDefault="00160B65" w:rsidP="00160B65">
      <w:pPr>
        <w:spacing w:after="0" w:line="36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Q.</w:t>
      </w:r>
      <w:r>
        <w:rPr>
          <w:rFonts w:ascii="Times New Roman" w:hAnsi="Times New Roman" w:cs="Times New Roman"/>
          <w:sz w:val="24"/>
          <w:szCs w:val="24"/>
          <w:lang w:val="en-US"/>
        </w:rPr>
        <w:tab/>
      </w:r>
      <w:r w:rsidRPr="00A12DC8">
        <w:rPr>
          <w:rFonts w:ascii="Times New Roman" w:hAnsi="Times New Roman" w:cs="Times New Roman"/>
          <w:sz w:val="24"/>
          <w:szCs w:val="24"/>
          <w:u w:val="single"/>
          <w:lang w:val="en-US"/>
        </w:rPr>
        <w:t>So the charge sheet and the state outline are clearly false in so far as they claim that the false representations or statements were made to you as you</w:t>
      </w:r>
      <w:r w:rsidR="001A2424">
        <w:rPr>
          <w:rFonts w:ascii="Times New Roman" w:hAnsi="Times New Roman" w:cs="Times New Roman"/>
          <w:sz w:val="24"/>
          <w:szCs w:val="24"/>
          <w:u w:val="single"/>
          <w:lang w:val="en-US"/>
        </w:rPr>
        <w:t>r</w:t>
      </w:r>
      <w:r w:rsidRPr="00A12DC8">
        <w:rPr>
          <w:rFonts w:ascii="Times New Roman" w:hAnsi="Times New Roman" w:cs="Times New Roman"/>
          <w:sz w:val="24"/>
          <w:szCs w:val="24"/>
          <w:u w:val="single"/>
          <w:lang w:val="en-US"/>
        </w:rPr>
        <w:t xml:space="preserve"> discussions never ventured to issue</w:t>
      </w:r>
      <w:r w:rsidR="001A2424">
        <w:rPr>
          <w:rFonts w:ascii="Times New Roman" w:hAnsi="Times New Roman" w:cs="Times New Roman"/>
          <w:sz w:val="24"/>
          <w:szCs w:val="24"/>
          <w:u w:val="single"/>
          <w:lang w:val="en-US"/>
        </w:rPr>
        <w:t xml:space="preserve">s </w:t>
      </w:r>
      <w:r w:rsidRPr="00A12DC8">
        <w:rPr>
          <w:rFonts w:ascii="Times New Roman" w:hAnsi="Times New Roman" w:cs="Times New Roman"/>
          <w:sz w:val="24"/>
          <w:szCs w:val="24"/>
          <w:u w:val="single"/>
          <w:lang w:val="en-US"/>
        </w:rPr>
        <w:t>o</w:t>
      </w:r>
      <w:r w:rsidR="00A12DC8" w:rsidRPr="00A12DC8">
        <w:rPr>
          <w:rFonts w:ascii="Times New Roman" w:hAnsi="Times New Roman" w:cs="Times New Roman"/>
          <w:sz w:val="24"/>
          <w:szCs w:val="24"/>
          <w:u w:val="single"/>
          <w:lang w:val="en-US"/>
        </w:rPr>
        <w:t>f</w:t>
      </w:r>
      <w:r w:rsidRPr="00A12DC8">
        <w:rPr>
          <w:rFonts w:ascii="Times New Roman" w:hAnsi="Times New Roman" w:cs="Times New Roman"/>
          <w:sz w:val="24"/>
          <w:szCs w:val="24"/>
          <w:u w:val="single"/>
          <w:lang w:val="en-US"/>
        </w:rPr>
        <w:t xml:space="preserve"> consent and in any event you are not a marriage officer</w:t>
      </w:r>
      <w:r w:rsidR="00A12DC8" w:rsidRPr="00A12DC8">
        <w:rPr>
          <w:rFonts w:ascii="Times New Roman" w:hAnsi="Times New Roman" w:cs="Times New Roman"/>
          <w:sz w:val="24"/>
          <w:szCs w:val="24"/>
          <w:u w:val="single"/>
          <w:lang w:val="en-US"/>
        </w:rPr>
        <w:t>?</w:t>
      </w:r>
    </w:p>
    <w:p w14:paraId="7C5666DA" w14:textId="1E9C2201" w:rsidR="00A12DC8" w:rsidRPr="00160B65" w:rsidRDefault="00A12DC8" w:rsidP="00160B65">
      <w:pPr>
        <w:spacing w:after="0" w:line="36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A12DC8">
        <w:rPr>
          <w:rFonts w:ascii="Times New Roman" w:hAnsi="Times New Roman" w:cs="Times New Roman"/>
          <w:sz w:val="24"/>
          <w:szCs w:val="24"/>
          <w:u w:val="single"/>
          <w:lang w:val="en-US"/>
        </w:rPr>
        <w:t>That is true</w:t>
      </w:r>
      <w:r w:rsidR="00820CB9">
        <w:rPr>
          <w:rFonts w:ascii="Times New Roman" w:hAnsi="Times New Roman" w:cs="Times New Roman"/>
          <w:sz w:val="24"/>
          <w:szCs w:val="24"/>
          <w:lang w:val="en-US"/>
        </w:rPr>
        <w:t>”</w:t>
      </w:r>
      <w:r w:rsidR="001A2424">
        <w:rPr>
          <w:rFonts w:ascii="Times New Roman" w:hAnsi="Times New Roman" w:cs="Times New Roman"/>
          <w:sz w:val="24"/>
          <w:szCs w:val="24"/>
          <w:lang w:val="en-US"/>
        </w:rPr>
        <w:t xml:space="preserve"> (the underlining is our own)</w:t>
      </w:r>
    </w:p>
    <w:p w14:paraId="1ED51D13" w14:textId="1396D541" w:rsidR="00160B65" w:rsidRDefault="00160B65" w:rsidP="003B3D0E">
      <w:pPr>
        <w:spacing w:after="0" w:line="360" w:lineRule="auto"/>
        <w:jc w:val="both"/>
        <w:rPr>
          <w:rFonts w:ascii="Times New Roman" w:hAnsi="Times New Roman" w:cs="Times New Roman"/>
          <w:sz w:val="24"/>
          <w:szCs w:val="24"/>
          <w:lang w:val="en-US"/>
        </w:rPr>
      </w:pPr>
    </w:p>
    <w:p w14:paraId="1C7FC983" w14:textId="4D54B104" w:rsidR="00A12DC8" w:rsidRDefault="00A12DC8"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Grounds of appeal 13 and 14 are predicated on the underlined question</w:t>
      </w:r>
      <w:r w:rsidR="00091D3A">
        <w:rPr>
          <w:rFonts w:ascii="Times New Roman" w:hAnsi="Times New Roman" w:cs="Times New Roman"/>
          <w:sz w:val="24"/>
          <w:szCs w:val="24"/>
          <w:lang w:val="en-US"/>
        </w:rPr>
        <w:t xml:space="preserve"> </w:t>
      </w:r>
      <w:r>
        <w:rPr>
          <w:rFonts w:ascii="Times New Roman" w:hAnsi="Times New Roman" w:cs="Times New Roman"/>
          <w:sz w:val="24"/>
          <w:szCs w:val="24"/>
          <w:lang w:val="en-US"/>
        </w:rPr>
        <w:t>and answer.  In our view, that portion of the record assists the appellant not at all.  Two questions were put to the witness under the guise of a single question and solicited one answer.  There were no follow up questions, in cross-examination</w:t>
      </w:r>
      <w:r w:rsidR="00091D3A">
        <w:rPr>
          <w:rFonts w:ascii="Times New Roman" w:hAnsi="Times New Roman" w:cs="Times New Roman"/>
          <w:sz w:val="24"/>
          <w:szCs w:val="24"/>
          <w:lang w:val="en-US"/>
        </w:rPr>
        <w:t>,</w:t>
      </w:r>
      <w:r>
        <w:rPr>
          <w:rFonts w:ascii="Times New Roman" w:hAnsi="Times New Roman" w:cs="Times New Roman"/>
          <w:sz w:val="24"/>
          <w:szCs w:val="24"/>
          <w:lang w:val="en-US"/>
        </w:rPr>
        <w:t xml:space="preserve"> to obtain clarity to the answer given. The answer to the two-in-one question can mean that it was true, which it was, that the then Judge President was not a marriage officer.  It can also mean that i</w:t>
      </w:r>
      <w:r w:rsidR="00820CB9">
        <w:rPr>
          <w:rFonts w:ascii="Times New Roman" w:hAnsi="Times New Roman" w:cs="Times New Roman"/>
          <w:sz w:val="24"/>
          <w:szCs w:val="24"/>
          <w:lang w:val="en-US"/>
        </w:rPr>
        <w:t>t was true</w:t>
      </w:r>
      <w:r w:rsidR="00091D3A">
        <w:rPr>
          <w:rFonts w:ascii="Times New Roman" w:hAnsi="Times New Roman" w:cs="Times New Roman"/>
          <w:sz w:val="24"/>
          <w:szCs w:val="24"/>
          <w:lang w:val="en-US"/>
        </w:rPr>
        <w:t>,</w:t>
      </w:r>
      <w:r w:rsidR="00820CB9">
        <w:rPr>
          <w:rFonts w:ascii="Times New Roman" w:hAnsi="Times New Roman" w:cs="Times New Roman"/>
          <w:sz w:val="24"/>
          <w:szCs w:val="24"/>
          <w:lang w:val="en-US"/>
        </w:rPr>
        <w:t xml:space="preserve"> which it was, that issues of the complain</w:t>
      </w:r>
      <w:r w:rsidR="001042C1">
        <w:rPr>
          <w:rFonts w:ascii="Times New Roman" w:hAnsi="Times New Roman" w:cs="Times New Roman"/>
          <w:sz w:val="24"/>
          <w:szCs w:val="24"/>
          <w:lang w:val="en-US"/>
        </w:rPr>
        <w:t>a</w:t>
      </w:r>
      <w:r w:rsidR="00D844E6">
        <w:rPr>
          <w:rFonts w:ascii="Times New Roman" w:hAnsi="Times New Roman" w:cs="Times New Roman"/>
          <w:sz w:val="24"/>
          <w:szCs w:val="24"/>
          <w:lang w:val="en-US"/>
        </w:rPr>
        <w:t>n</w:t>
      </w:r>
      <w:r w:rsidR="00820CB9">
        <w:rPr>
          <w:rFonts w:ascii="Times New Roman" w:hAnsi="Times New Roman" w:cs="Times New Roman"/>
          <w:sz w:val="24"/>
          <w:szCs w:val="24"/>
          <w:lang w:val="en-US"/>
        </w:rPr>
        <w:t>t</w:t>
      </w:r>
      <w:r w:rsidR="00D844E6">
        <w:rPr>
          <w:rFonts w:ascii="Times New Roman" w:hAnsi="Times New Roman" w:cs="Times New Roman"/>
          <w:sz w:val="24"/>
          <w:szCs w:val="24"/>
          <w:lang w:val="en-US"/>
        </w:rPr>
        <w:t>’s</w:t>
      </w:r>
      <w:r w:rsidR="00820CB9">
        <w:rPr>
          <w:rFonts w:ascii="Times New Roman" w:hAnsi="Times New Roman" w:cs="Times New Roman"/>
          <w:sz w:val="24"/>
          <w:szCs w:val="24"/>
          <w:lang w:val="en-US"/>
        </w:rPr>
        <w:t xml:space="preserve"> consent </w:t>
      </w:r>
      <w:r w:rsidR="00923D5D">
        <w:rPr>
          <w:rFonts w:ascii="Times New Roman" w:hAnsi="Times New Roman" w:cs="Times New Roman"/>
          <w:sz w:val="24"/>
          <w:szCs w:val="24"/>
          <w:lang w:val="en-US"/>
        </w:rPr>
        <w:t xml:space="preserve">to the solemnization of the marriage did not arise during the witness’s discussion </w:t>
      </w:r>
      <w:r w:rsidR="00091D3A">
        <w:rPr>
          <w:rFonts w:ascii="Times New Roman" w:hAnsi="Times New Roman" w:cs="Times New Roman"/>
          <w:sz w:val="24"/>
          <w:szCs w:val="24"/>
          <w:lang w:val="en-US"/>
        </w:rPr>
        <w:t xml:space="preserve">with the appellant because that discussion </w:t>
      </w:r>
      <w:r w:rsidR="00923D5D">
        <w:rPr>
          <w:rFonts w:ascii="Times New Roman" w:hAnsi="Times New Roman" w:cs="Times New Roman"/>
          <w:sz w:val="24"/>
          <w:szCs w:val="24"/>
          <w:lang w:val="en-US"/>
        </w:rPr>
        <w:t xml:space="preserve">was held </w:t>
      </w:r>
      <w:r w:rsidR="00091D3A">
        <w:rPr>
          <w:rFonts w:ascii="Times New Roman" w:hAnsi="Times New Roman" w:cs="Times New Roman"/>
          <w:sz w:val="24"/>
          <w:szCs w:val="24"/>
          <w:lang w:val="en-US"/>
        </w:rPr>
        <w:t>on</w:t>
      </w:r>
      <w:r w:rsidR="00923D5D">
        <w:rPr>
          <w:rFonts w:ascii="Times New Roman" w:hAnsi="Times New Roman" w:cs="Times New Roman"/>
          <w:sz w:val="24"/>
          <w:szCs w:val="24"/>
          <w:lang w:val="en-US"/>
        </w:rPr>
        <w:t xml:space="preserve"> the foundation erected by the appellant herself </w:t>
      </w:r>
      <w:r w:rsidR="001042C1">
        <w:rPr>
          <w:rFonts w:ascii="Times New Roman" w:hAnsi="Times New Roman" w:cs="Times New Roman"/>
          <w:sz w:val="24"/>
          <w:szCs w:val="24"/>
          <w:lang w:val="en-US"/>
        </w:rPr>
        <w:t xml:space="preserve">namely </w:t>
      </w:r>
      <w:r w:rsidR="00923D5D">
        <w:rPr>
          <w:rFonts w:ascii="Times New Roman" w:hAnsi="Times New Roman" w:cs="Times New Roman"/>
          <w:sz w:val="24"/>
          <w:szCs w:val="24"/>
          <w:lang w:val="en-US"/>
        </w:rPr>
        <w:t>that the complainant had agreed to the solemnization of the marriage.  The answer could also mean, which again was true</w:t>
      </w:r>
      <w:r w:rsidR="00091D3A">
        <w:rPr>
          <w:rFonts w:ascii="Times New Roman" w:hAnsi="Times New Roman" w:cs="Times New Roman"/>
          <w:sz w:val="24"/>
          <w:szCs w:val="24"/>
          <w:lang w:val="en-US"/>
        </w:rPr>
        <w:t>,</w:t>
      </w:r>
      <w:r w:rsidR="00923D5D">
        <w:rPr>
          <w:rFonts w:ascii="Times New Roman" w:hAnsi="Times New Roman" w:cs="Times New Roman"/>
          <w:sz w:val="24"/>
          <w:szCs w:val="24"/>
          <w:lang w:val="en-US"/>
        </w:rPr>
        <w:t xml:space="preserve"> that the marriage officer would, on the day of the supposed solemnization of the marriage, ask both parties whether they consented to the marriage.</w:t>
      </w:r>
    </w:p>
    <w:p w14:paraId="0FAF5773" w14:textId="4517D160" w:rsidR="00923D5D" w:rsidRDefault="00923D5D"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What we think to be key is this Justice Chiweshe, both in-chief and under cross-examination, simply related </w:t>
      </w:r>
      <w:r w:rsidR="00687956">
        <w:rPr>
          <w:rFonts w:ascii="Times New Roman" w:hAnsi="Times New Roman" w:cs="Times New Roman"/>
          <w:sz w:val="24"/>
          <w:szCs w:val="24"/>
          <w:lang w:val="en-US"/>
        </w:rPr>
        <w:t>what the appellant told him, namely that the complainant and herself had agreed to wed on the date and at the place captured in the charge sheet.  Whether the appellant was making a false representation or statement was not for Justice Chiweshe to say.  The trial court could only make a finding on the falsity or otherwise of the representation or statement after listening to the complainant’s evidence.  This it did.  In the circumstances, the two</w:t>
      </w:r>
      <w:r w:rsidR="00091D3A">
        <w:rPr>
          <w:rFonts w:ascii="Times New Roman" w:hAnsi="Times New Roman" w:cs="Times New Roman"/>
          <w:sz w:val="24"/>
          <w:szCs w:val="24"/>
          <w:lang w:val="en-US"/>
        </w:rPr>
        <w:t>,</w:t>
      </w:r>
      <w:r w:rsidR="00687956">
        <w:rPr>
          <w:rFonts w:ascii="Times New Roman" w:hAnsi="Times New Roman" w:cs="Times New Roman"/>
          <w:sz w:val="24"/>
          <w:szCs w:val="24"/>
          <w:lang w:val="en-US"/>
        </w:rPr>
        <w:t xml:space="preserve"> possibly three-in-one question and answer thereto do not advance the appeal against the conviction.  Justice Chiweshe was a witness. </w:t>
      </w:r>
      <w:r w:rsidR="00CB0218">
        <w:rPr>
          <w:rFonts w:ascii="Times New Roman" w:hAnsi="Times New Roman" w:cs="Times New Roman"/>
          <w:sz w:val="24"/>
          <w:szCs w:val="24"/>
          <w:lang w:val="en-US"/>
        </w:rPr>
        <w:t xml:space="preserve"> </w:t>
      </w:r>
      <w:r w:rsidR="00687956">
        <w:rPr>
          <w:rFonts w:ascii="Times New Roman" w:hAnsi="Times New Roman" w:cs="Times New Roman"/>
          <w:sz w:val="24"/>
          <w:szCs w:val="24"/>
          <w:lang w:val="en-US"/>
        </w:rPr>
        <w:t xml:space="preserve">He was not the court.  </w:t>
      </w:r>
    </w:p>
    <w:p w14:paraId="75B48BD4" w14:textId="3DC8316F" w:rsidR="006A589A" w:rsidRDefault="00687956"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w:t>
      </w:r>
      <w:r>
        <w:rPr>
          <w:rFonts w:ascii="Times New Roman" w:hAnsi="Times New Roman" w:cs="Times New Roman"/>
          <w:sz w:val="24"/>
          <w:szCs w:val="24"/>
          <w:lang w:val="en-US"/>
        </w:rPr>
        <w:tab/>
      </w:r>
      <w:r w:rsidR="00051F46">
        <w:rPr>
          <w:rFonts w:ascii="Times New Roman" w:hAnsi="Times New Roman" w:cs="Times New Roman"/>
          <w:sz w:val="24"/>
          <w:szCs w:val="24"/>
          <w:lang w:val="en-US"/>
        </w:rPr>
        <w:t xml:space="preserve">We have already noted that the appellant gave a defence outline.  The defence outline was </w:t>
      </w:r>
      <w:r w:rsidR="003C5A7A">
        <w:rPr>
          <w:rFonts w:ascii="Times New Roman" w:hAnsi="Times New Roman" w:cs="Times New Roman"/>
          <w:sz w:val="24"/>
          <w:szCs w:val="24"/>
          <w:lang w:val="en-US"/>
        </w:rPr>
        <w:t xml:space="preserve">in the form of </w:t>
      </w:r>
      <w:r w:rsidR="00051F46">
        <w:rPr>
          <w:rFonts w:ascii="Times New Roman" w:hAnsi="Times New Roman" w:cs="Times New Roman"/>
          <w:sz w:val="24"/>
          <w:szCs w:val="24"/>
          <w:lang w:val="en-US"/>
        </w:rPr>
        <w:t>a confession</w:t>
      </w:r>
      <w:r w:rsidR="003C5A7A">
        <w:rPr>
          <w:rFonts w:ascii="Times New Roman" w:hAnsi="Times New Roman" w:cs="Times New Roman"/>
          <w:sz w:val="24"/>
          <w:szCs w:val="24"/>
          <w:lang w:val="en-US"/>
        </w:rPr>
        <w:t xml:space="preserve"> </w:t>
      </w:r>
      <w:r w:rsidR="00374F0F">
        <w:rPr>
          <w:rFonts w:ascii="Times New Roman" w:hAnsi="Times New Roman" w:cs="Times New Roman"/>
          <w:sz w:val="24"/>
          <w:szCs w:val="24"/>
          <w:lang w:val="en-US"/>
        </w:rPr>
        <w:t xml:space="preserve">and </w:t>
      </w:r>
      <w:r w:rsidR="003C5A7A">
        <w:rPr>
          <w:rFonts w:ascii="Times New Roman" w:hAnsi="Times New Roman" w:cs="Times New Roman"/>
          <w:sz w:val="24"/>
          <w:szCs w:val="24"/>
          <w:lang w:val="en-US"/>
        </w:rPr>
        <w:t>avoidance</w:t>
      </w:r>
      <w:r w:rsidR="00051F46">
        <w:rPr>
          <w:rFonts w:ascii="Times New Roman" w:hAnsi="Times New Roman" w:cs="Times New Roman"/>
          <w:sz w:val="24"/>
          <w:szCs w:val="24"/>
          <w:lang w:val="en-US"/>
        </w:rPr>
        <w:t xml:space="preserve">.  She did not, in that outline, dispute the </w:t>
      </w:r>
      <w:r w:rsidR="00051F46" w:rsidRPr="00051F46">
        <w:rPr>
          <w:rFonts w:ascii="Times New Roman" w:hAnsi="Times New Roman" w:cs="Times New Roman"/>
          <w:i/>
          <w:sz w:val="24"/>
          <w:szCs w:val="24"/>
          <w:lang w:val="en-US"/>
        </w:rPr>
        <w:t>actus reus</w:t>
      </w:r>
      <w:r w:rsidR="00051F46">
        <w:rPr>
          <w:rFonts w:ascii="Times New Roman" w:hAnsi="Times New Roman" w:cs="Times New Roman"/>
          <w:sz w:val="24"/>
          <w:szCs w:val="24"/>
          <w:lang w:val="en-US"/>
        </w:rPr>
        <w:t xml:space="preserve">, to wit, that she represented that the complainant had agreed to have their marriage solemnized.  The defence outline was clear that it was their intention from the time roora </w:t>
      </w:r>
      <w:r w:rsidR="0064478A">
        <w:rPr>
          <w:rFonts w:ascii="Times New Roman" w:hAnsi="Times New Roman" w:cs="Times New Roman"/>
          <w:sz w:val="24"/>
          <w:szCs w:val="24"/>
          <w:lang w:val="en-US"/>
        </w:rPr>
        <w:t xml:space="preserve">(bride price) </w:t>
      </w:r>
      <w:r w:rsidR="00051F46">
        <w:rPr>
          <w:rFonts w:ascii="Times New Roman" w:hAnsi="Times New Roman" w:cs="Times New Roman"/>
          <w:sz w:val="24"/>
          <w:szCs w:val="24"/>
          <w:lang w:val="en-US"/>
        </w:rPr>
        <w:t xml:space="preserve">was paid to solemnize the marriage.  They bought rings for that purpose.  Both were excited about the prospect of solemnization of the marriage.  She also did not dispute, in the defence outline, that she told Justice Chiweshe that the marriage </w:t>
      </w:r>
      <w:r w:rsidR="002A317F">
        <w:rPr>
          <w:rFonts w:ascii="Times New Roman" w:hAnsi="Times New Roman" w:cs="Times New Roman"/>
          <w:sz w:val="24"/>
          <w:szCs w:val="24"/>
          <w:lang w:val="en-US"/>
        </w:rPr>
        <w:t xml:space="preserve">would be solemnized at their house and confirmed the venue to Walter Chikwanha, the Secretary of the Judicial Service Commission.  Her defence outline did not put in issue the absence of consent which she now argues on appeal.  Her failure to give evidence had the consequence that she did not refute the state evidence.  Regarding the State case her point was that the complainant </w:t>
      </w:r>
      <w:r w:rsidR="0064478A">
        <w:rPr>
          <w:rFonts w:ascii="Times New Roman" w:hAnsi="Times New Roman" w:cs="Times New Roman"/>
          <w:sz w:val="24"/>
          <w:szCs w:val="24"/>
          <w:lang w:val="en-US"/>
        </w:rPr>
        <w:t>an</w:t>
      </w:r>
      <w:r w:rsidR="002A317F">
        <w:rPr>
          <w:rFonts w:ascii="Times New Roman" w:hAnsi="Times New Roman" w:cs="Times New Roman"/>
          <w:sz w:val="24"/>
          <w:szCs w:val="24"/>
          <w:lang w:val="en-US"/>
        </w:rPr>
        <w:t xml:space="preserve">d herself agreed to wed but he fell ill at the critical moment.  Essentially, in presenting her defence outline, the </w:t>
      </w:r>
      <w:r w:rsidR="002A317F">
        <w:rPr>
          <w:rFonts w:ascii="Times New Roman" w:hAnsi="Times New Roman" w:cs="Times New Roman"/>
          <w:sz w:val="24"/>
          <w:szCs w:val="24"/>
          <w:lang w:val="en-US"/>
        </w:rPr>
        <w:lastRenderedPageBreak/>
        <w:t>appellant had agreed with the State witnesse</w:t>
      </w:r>
      <w:r w:rsidR="0064478A">
        <w:rPr>
          <w:rFonts w:ascii="Times New Roman" w:hAnsi="Times New Roman" w:cs="Times New Roman"/>
          <w:sz w:val="24"/>
          <w:szCs w:val="24"/>
          <w:lang w:val="en-US"/>
        </w:rPr>
        <w:t>s</w:t>
      </w:r>
      <w:r w:rsidR="002A317F">
        <w:rPr>
          <w:rFonts w:ascii="Times New Roman" w:hAnsi="Times New Roman" w:cs="Times New Roman"/>
          <w:sz w:val="24"/>
          <w:szCs w:val="24"/>
          <w:lang w:val="en-US"/>
        </w:rPr>
        <w:t xml:space="preserve"> Justice Chiweshe and Ch</w:t>
      </w:r>
      <w:r w:rsidR="00CB0218">
        <w:rPr>
          <w:rFonts w:ascii="Times New Roman" w:hAnsi="Times New Roman" w:cs="Times New Roman"/>
          <w:sz w:val="24"/>
          <w:szCs w:val="24"/>
          <w:lang w:val="en-US"/>
        </w:rPr>
        <w:t>i</w:t>
      </w:r>
      <w:r w:rsidR="002A317F">
        <w:rPr>
          <w:rFonts w:ascii="Times New Roman" w:hAnsi="Times New Roman" w:cs="Times New Roman"/>
          <w:sz w:val="24"/>
          <w:szCs w:val="24"/>
          <w:lang w:val="en-US"/>
        </w:rPr>
        <w:t xml:space="preserve">kwanha that she represented </w:t>
      </w:r>
      <w:r w:rsidR="006A589A">
        <w:rPr>
          <w:rFonts w:ascii="Times New Roman" w:hAnsi="Times New Roman" w:cs="Times New Roman"/>
          <w:sz w:val="24"/>
          <w:szCs w:val="24"/>
          <w:lang w:val="en-US"/>
        </w:rPr>
        <w:t>that the complainant was aware of and had agreed to wed her.</w:t>
      </w:r>
    </w:p>
    <w:p w14:paraId="5D644295" w14:textId="559E5B1F" w:rsidR="006A589A" w:rsidRDefault="006A589A" w:rsidP="0042750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complainant testified that the parties were enstranged and so they could </w:t>
      </w:r>
      <w:r w:rsidR="0064478A">
        <w:rPr>
          <w:rFonts w:ascii="Times New Roman" w:hAnsi="Times New Roman" w:cs="Times New Roman"/>
          <w:sz w:val="24"/>
          <w:szCs w:val="24"/>
          <w:lang w:val="en-US"/>
        </w:rPr>
        <w:t xml:space="preserve">not </w:t>
      </w:r>
      <w:r>
        <w:rPr>
          <w:rFonts w:ascii="Times New Roman" w:hAnsi="Times New Roman" w:cs="Times New Roman"/>
          <w:sz w:val="24"/>
          <w:szCs w:val="24"/>
          <w:lang w:val="en-US"/>
        </w:rPr>
        <w:t>and did not agree to a solemnization of the marriage, the complainant neither retracted her defence outline nor adduced evidence to controvert the complainant.</w:t>
      </w:r>
    </w:p>
    <w:p w14:paraId="0A2106F4" w14:textId="0C394AC3" w:rsidR="006A589A" w:rsidRDefault="006A589A" w:rsidP="0042750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conclusion, the argument on appeal that she never said to Justice Chiweshe that the complainant and herself had agreed to solemnize their marriage has no basis in the defence outline or in evidence given by her at the trial.  She did not give evidence at the trial.</w:t>
      </w:r>
    </w:p>
    <w:p w14:paraId="14B76DE2" w14:textId="06AC3D73" w:rsidR="00687956" w:rsidRDefault="001042C1"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Pr>
          <w:rFonts w:ascii="Times New Roman" w:hAnsi="Times New Roman" w:cs="Times New Roman"/>
          <w:sz w:val="24"/>
          <w:szCs w:val="24"/>
          <w:lang w:val="en-US"/>
        </w:rPr>
        <w:tab/>
      </w:r>
      <w:r w:rsidR="00687956">
        <w:rPr>
          <w:rFonts w:ascii="Times New Roman" w:hAnsi="Times New Roman" w:cs="Times New Roman"/>
          <w:sz w:val="24"/>
          <w:szCs w:val="24"/>
          <w:lang w:val="en-US"/>
        </w:rPr>
        <w:t xml:space="preserve">The appeal against the conviction is devoid </w:t>
      </w:r>
      <w:r w:rsidR="00C309BA">
        <w:rPr>
          <w:rFonts w:ascii="Times New Roman" w:hAnsi="Times New Roman" w:cs="Times New Roman"/>
          <w:sz w:val="24"/>
          <w:szCs w:val="24"/>
          <w:lang w:val="en-US"/>
        </w:rPr>
        <w:t>of</w:t>
      </w:r>
      <w:r w:rsidR="00687956">
        <w:rPr>
          <w:rFonts w:ascii="Times New Roman" w:hAnsi="Times New Roman" w:cs="Times New Roman"/>
          <w:sz w:val="24"/>
          <w:szCs w:val="24"/>
          <w:lang w:val="en-US"/>
        </w:rPr>
        <w:t xml:space="preserve"> merit.</w:t>
      </w:r>
    </w:p>
    <w:p w14:paraId="232B5DEF" w14:textId="2F854965" w:rsidR="00687956" w:rsidRDefault="009E21A4"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051F46">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t>The appellant contends that superior court sentencing guidelines were not followed in impos</w:t>
      </w:r>
      <w:r w:rsidR="00C309BA">
        <w:rPr>
          <w:rFonts w:ascii="Times New Roman" w:hAnsi="Times New Roman" w:cs="Times New Roman"/>
          <w:sz w:val="24"/>
          <w:szCs w:val="24"/>
          <w:lang w:val="en-US"/>
        </w:rPr>
        <w:t>ing</w:t>
      </w:r>
      <w:r>
        <w:rPr>
          <w:rFonts w:ascii="Times New Roman" w:hAnsi="Times New Roman" w:cs="Times New Roman"/>
          <w:sz w:val="24"/>
          <w:szCs w:val="24"/>
          <w:lang w:val="en-US"/>
        </w:rPr>
        <w:t xml:space="preserve"> the additional 12 months imprisonment, which the court wholly suspended on the usual conditions of good behaviour.  Mrs </w:t>
      </w:r>
      <w:r w:rsidRPr="00D844E6">
        <w:rPr>
          <w:rFonts w:ascii="Times New Roman" w:hAnsi="Times New Roman" w:cs="Times New Roman"/>
          <w:i/>
          <w:iCs/>
          <w:sz w:val="24"/>
          <w:szCs w:val="24"/>
          <w:lang w:val="en-US"/>
        </w:rPr>
        <w:t>Mtetwa</w:t>
      </w:r>
      <w:r>
        <w:rPr>
          <w:rFonts w:ascii="Times New Roman" w:hAnsi="Times New Roman" w:cs="Times New Roman"/>
          <w:sz w:val="24"/>
          <w:szCs w:val="24"/>
          <w:lang w:val="en-US"/>
        </w:rPr>
        <w:t xml:space="preserve"> argues that the result was the imposition of a sentence which induces a sense of shock.</w:t>
      </w:r>
    </w:p>
    <w:p w14:paraId="01C38DFC" w14:textId="04CF99F9" w:rsidR="009E21A4" w:rsidRDefault="009E21A4"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07050D">
        <w:rPr>
          <w:rFonts w:ascii="Times New Roman" w:hAnsi="Times New Roman" w:cs="Times New Roman"/>
          <w:sz w:val="24"/>
          <w:szCs w:val="24"/>
          <w:lang w:val="en-US"/>
        </w:rPr>
        <w:t>2</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We cannot agree.  The principle is that sentencing discretion reposes in a trial court.  An appellate court does not interfere on the general ground that the sentence is excessive unless satisfied that the sentence imposed is disturbingly inappropriate.  See </w:t>
      </w:r>
      <w:r w:rsidRPr="009E21A4">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9E21A4">
        <w:rPr>
          <w:rFonts w:ascii="Times New Roman" w:hAnsi="Times New Roman" w:cs="Times New Roman"/>
          <w:i/>
          <w:iCs/>
          <w:sz w:val="24"/>
          <w:szCs w:val="24"/>
          <w:lang w:val="en-US"/>
        </w:rPr>
        <w:t>Nhumwa</w:t>
      </w:r>
      <w:r>
        <w:rPr>
          <w:rFonts w:ascii="Times New Roman" w:hAnsi="Times New Roman" w:cs="Times New Roman"/>
          <w:sz w:val="24"/>
          <w:szCs w:val="24"/>
          <w:lang w:val="en-US"/>
        </w:rPr>
        <w:t xml:space="preserve"> S 40/88; </w:t>
      </w:r>
      <w:r w:rsidRPr="009E21A4">
        <w:rPr>
          <w:rFonts w:ascii="Times New Roman" w:hAnsi="Times New Roman" w:cs="Times New Roman"/>
          <w:i/>
          <w:iCs/>
          <w:sz w:val="24"/>
          <w:szCs w:val="24"/>
          <w:lang w:val="en-US"/>
        </w:rPr>
        <w:t xml:space="preserve">S </w:t>
      </w:r>
      <w:r>
        <w:rPr>
          <w:rFonts w:ascii="Times New Roman" w:hAnsi="Times New Roman" w:cs="Times New Roman"/>
          <w:sz w:val="24"/>
          <w:szCs w:val="24"/>
          <w:lang w:val="en-US"/>
        </w:rPr>
        <w:t xml:space="preserve">v </w:t>
      </w:r>
      <w:r w:rsidRPr="009E21A4">
        <w:rPr>
          <w:rFonts w:ascii="Times New Roman" w:hAnsi="Times New Roman" w:cs="Times New Roman"/>
          <w:i/>
          <w:iCs/>
          <w:sz w:val="24"/>
          <w:szCs w:val="24"/>
          <w:lang w:val="en-US"/>
        </w:rPr>
        <w:t>Ramushu &amp; Ors</w:t>
      </w:r>
      <w:r>
        <w:rPr>
          <w:rFonts w:ascii="Times New Roman" w:hAnsi="Times New Roman" w:cs="Times New Roman"/>
          <w:sz w:val="24"/>
          <w:szCs w:val="24"/>
          <w:lang w:val="en-US"/>
        </w:rPr>
        <w:t xml:space="preserve"> S 25/93.</w:t>
      </w:r>
    </w:p>
    <w:p w14:paraId="6940500F" w14:textId="441D35D5" w:rsidR="009E21A4" w:rsidRDefault="009E21A4"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legislated penalty for this offence ranges from a fine not exceeding level ten to imprisonment not exceeding five years or both such fine and such imprisonment.  </w:t>
      </w:r>
      <w:r w:rsidR="00E13552">
        <w:rPr>
          <w:rFonts w:ascii="Times New Roman" w:hAnsi="Times New Roman" w:cs="Times New Roman"/>
          <w:sz w:val="24"/>
          <w:szCs w:val="24"/>
          <w:lang w:val="en-US"/>
        </w:rPr>
        <w:t xml:space="preserve">The sentence imposed was wholly non-custodial.  It fell within the range set by Parliament. </w:t>
      </w:r>
      <w:r w:rsidR="00C309BA">
        <w:rPr>
          <w:rFonts w:ascii="Times New Roman" w:hAnsi="Times New Roman" w:cs="Times New Roman"/>
          <w:sz w:val="24"/>
          <w:szCs w:val="24"/>
          <w:lang w:val="en-US"/>
        </w:rPr>
        <w:t>The trial court</w:t>
      </w:r>
      <w:r w:rsidR="00E13552">
        <w:rPr>
          <w:rFonts w:ascii="Times New Roman" w:hAnsi="Times New Roman" w:cs="Times New Roman"/>
          <w:sz w:val="24"/>
          <w:szCs w:val="24"/>
          <w:lang w:val="en-US"/>
        </w:rPr>
        <w:t xml:space="preserve"> considered that the circumstances of the case called for the need to reform the appellant as well as to deter her and like-minded persons from committing similar offences.  Her poor health and status as a first offender weighed heavily with the court in assessing an appropriate sentence.  The portion of the sentence appeal</w:t>
      </w:r>
      <w:r w:rsidR="0007050D">
        <w:rPr>
          <w:rFonts w:ascii="Times New Roman" w:hAnsi="Times New Roman" w:cs="Times New Roman"/>
          <w:sz w:val="24"/>
          <w:szCs w:val="24"/>
          <w:lang w:val="en-US"/>
        </w:rPr>
        <w:t>led</w:t>
      </w:r>
      <w:r w:rsidR="00E13552">
        <w:rPr>
          <w:rFonts w:ascii="Times New Roman" w:hAnsi="Times New Roman" w:cs="Times New Roman"/>
          <w:sz w:val="24"/>
          <w:szCs w:val="24"/>
          <w:lang w:val="en-US"/>
        </w:rPr>
        <w:t xml:space="preserve"> against neither shocks us nor is it marred by any misdirection.  The mere fact that the offence is not prevalent cannot mean that the trial court improperly exercised its discretion in deciding that the addition of a wholly suspended twelve months period was justified for purposes of reforming</w:t>
      </w:r>
      <w:r w:rsidR="00D844E6">
        <w:rPr>
          <w:rFonts w:ascii="Times New Roman" w:hAnsi="Times New Roman" w:cs="Times New Roman"/>
          <w:sz w:val="24"/>
          <w:szCs w:val="24"/>
          <w:lang w:val="en-US"/>
        </w:rPr>
        <w:t xml:space="preserve"> the appellant as well as deterring her and other would-be offenders.  Sound reasons were given for imposing that portion of the sentence.</w:t>
      </w:r>
    </w:p>
    <w:p w14:paraId="4111DDF4" w14:textId="657CAFE2" w:rsidR="00B71920" w:rsidRDefault="00B71920" w:rsidP="003B3D0E">
      <w:pPr>
        <w:spacing w:after="0" w:line="360" w:lineRule="auto"/>
        <w:jc w:val="both"/>
        <w:rPr>
          <w:rFonts w:ascii="Times New Roman" w:hAnsi="Times New Roman" w:cs="Times New Roman"/>
          <w:sz w:val="24"/>
          <w:szCs w:val="24"/>
          <w:lang w:val="en-US"/>
        </w:rPr>
      </w:pPr>
    </w:p>
    <w:p w14:paraId="7B744D8F" w14:textId="37D06CB2" w:rsidR="00B71920" w:rsidRDefault="00B71920" w:rsidP="003B3D0E">
      <w:pPr>
        <w:spacing w:after="0" w:line="360" w:lineRule="auto"/>
        <w:jc w:val="both"/>
        <w:rPr>
          <w:rFonts w:ascii="Times New Roman" w:hAnsi="Times New Roman" w:cs="Times New Roman"/>
          <w:sz w:val="24"/>
          <w:szCs w:val="24"/>
          <w:lang w:val="en-US"/>
        </w:rPr>
      </w:pPr>
    </w:p>
    <w:p w14:paraId="51E6CB58" w14:textId="1E13D147" w:rsidR="00B71920" w:rsidRDefault="00B71920" w:rsidP="003B3D0E">
      <w:pPr>
        <w:spacing w:after="0" w:line="360" w:lineRule="auto"/>
        <w:jc w:val="both"/>
        <w:rPr>
          <w:rFonts w:ascii="Times New Roman" w:hAnsi="Times New Roman" w:cs="Times New Roman"/>
          <w:sz w:val="24"/>
          <w:szCs w:val="24"/>
          <w:lang w:val="en-US"/>
        </w:rPr>
      </w:pPr>
    </w:p>
    <w:p w14:paraId="79505041" w14:textId="77777777" w:rsidR="00B71920" w:rsidRDefault="00B71920" w:rsidP="003B3D0E">
      <w:pPr>
        <w:spacing w:after="0" w:line="360" w:lineRule="auto"/>
        <w:jc w:val="both"/>
        <w:rPr>
          <w:rFonts w:ascii="Times New Roman" w:hAnsi="Times New Roman" w:cs="Times New Roman"/>
          <w:sz w:val="24"/>
          <w:szCs w:val="24"/>
          <w:lang w:val="en-US"/>
        </w:rPr>
      </w:pPr>
    </w:p>
    <w:p w14:paraId="164E8874" w14:textId="1C5CE801" w:rsidR="00D844E6" w:rsidRDefault="00D844E6"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sidR="0007050D">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lang w:val="en-US"/>
        </w:rPr>
        <w:tab/>
        <w:t>In the result, the appeal be and is dismissed in its entirety.</w:t>
      </w:r>
    </w:p>
    <w:p w14:paraId="01C8AEE9" w14:textId="0AEADEFD" w:rsidR="00D844E6" w:rsidRDefault="00D844E6" w:rsidP="003B3D0E">
      <w:pPr>
        <w:spacing w:after="0" w:line="360" w:lineRule="auto"/>
        <w:jc w:val="both"/>
        <w:rPr>
          <w:rFonts w:ascii="Times New Roman" w:hAnsi="Times New Roman" w:cs="Times New Roman"/>
          <w:sz w:val="24"/>
          <w:szCs w:val="24"/>
          <w:lang w:val="en-US"/>
        </w:rPr>
      </w:pPr>
    </w:p>
    <w:p w14:paraId="6F79482E" w14:textId="6E45DC70" w:rsidR="00D844E6" w:rsidRDefault="00D844E6" w:rsidP="003B3D0E">
      <w:pPr>
        <w:spacing w:after="0" w:line="360" w:lineRule="auto"/>
        <w:jc w:val="both"/>
        <w:rPr>
          <w:rFonts w:ascii="Times New Roman" w:hAnsi="Times New Roman" w:cs="Times New Roman"/>
          <w:sz w:val="24"/>
          <w:szCs w:val="24"/>
          <w:lang w:val="en-US"/>
        </w:rPr>
      </w:pPr>
    </w:p>
    <w:p w14:paraId="0926AEF0" w14:textId="77777777" w:rsidR="00D844E6" w:rsidRDefault="00D844E6" w:rsidP="003B3D0E">
      <w:pPr>
        <w:spacing w:after="0" w:line="360" w:lineRule="auto"/>
        <w:jc w:val="both"/>
        <w:rPr>
          <w:rFonts w:ascii="Times New Roman" w:hAnsi="Times New Roman" w:cs="Times New Roman"/>
          <w:sz w:val="24"/>
          <w:szCs w:val="24"/>
          <w:lang w:val="en-US"/>
        </w:rPr>
      </w:pPr>
    </w:p>
    <w:p w14:paraId="2DB421F8" w14:textId="7287ECA0" w:rsidR="00D844E6" w:rsidRDefault="00D844E6" w:rsidP="003B3D0E">
      <w:pPr>
        <w:spacing w:after="0" w:line="360" w:lineRule="auto"/>
        <w:jc w:val="both"/>
        <w:rPr>
          <w:rFonts w:ascii="Times New Roman" w:hAnsi="Times New Roman" w:cs="Times New Roman"/>
          <w:sz w:val="24"/>
          <w:szCs w:val="24"/>
          <w:lang w:val="en-US"/>
        </w:rPr>
      </w:pPr>
    </w:p>
    <w:p w14:paraId="638DA58B" w14:textId="184A5999" w:rsidR="00D844E6" w:rsidRDefault="00D844E6"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775C0C4F" w14:textId="215128B7" w:rsidR="00D844E6" w:rsidRDefault="00D844E6" w:rsidP="003B3D0E">
      <w:pPr>
        <w:spacing w:after="0" w:line="360" w:lineRule="auto"/>
        <w:jc w:val="both"/>
        <w:rPr>
          <w:rFonts w:ascii="Times New Roman" w:hAnsi="Times New Roman" w:cs="Times New Roman"/>
          <w:sz w:val="24"/>
          <w:szCs w:val="24"/>
          <w:lang w:val="en-US"/>
        </w:rPr>
      </w:pPr>
    </w:p>
    <w:p w14:paraId="4193AB41" w14:textId="591DADFC" w:rsidR="00D844E6" w:rsidRDefault="00D844E6" w:rsidP="003B3D0E">
      <w:pPr>
        <w:spacing w:after="0" w:line="360" w:lineRule="auto"/>
        <w:jc w:val="both"/>
        <w:rPr>
          <w:rFonts w:ascii="Times New Roman" w:hAnsi="Times New Roman" w:cs="Times New Roman"/>
          <w:sz w:val="24"/>
          <w:szCs w:val="24"/>
          <w:lang w:val="en-US"/>
        </w:rPr>
      </w:pPr>
    </w:p>
    <w:p w14:paraId="62A8806D" w14:textId="29441509" w:rsidR="00D844E6" w:rsidRDefault="00D844E6" w:rsidP="003B3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KWENDA J, agrees: ……………………………………</w:t>
      </w:r>
    </w:p>
    <w:p w14:paraId="33E7B7C9" w14:textId="5B8278BA" w:rsidR="00D844E6" w:rsidRDefault="00D844E6" w:rsidP="003B3D0E">
      <w:pPr>
        <w:spacing w:after="0" w:line="360" w:lineRule="auto"/>
        <w:jc w:val="both"/>
        <w:rPr>
          <w:rFonts w:ascii="Times New Roman" w:hAnsi="Times New Roman" w:cs="Times New Roman"/>
          <w:sz w:val="24"/>
          <w:szCs w:val="24"/>
          <w:lang w:val="en-US"/>
        </w:rPr>
      </w:pPr>
    </w:p>
    <w:p w14:paraId="375E6830" w14:textId="3BCFD380" w:rsidR="00D844E6" w:rsidRDefault="00D844E6" w:rsidP="003B3D0E">
      <w:pPr>
        <w:spacing w:after="0" w:line="360" w:lineRule="auto"/>
        <w:jc w:val="both"/>
        <w:rPr>
          <w:rFonts w:ascii="Times New Roman" w:hAnsi="Times New Roman" w:cs="Times New Roman"/>
          <w:sz w:val="24"/>
          <w:szCs w:val="24"/>
          <w:lang w:val="en-US"/>
        </w:rPr>
      </w:pPr>
    </w:p>
    <w:p w14:paraId="2EF1BC14" w14:textId="2C11DAD2" w:rsidR="00D844E6" w:rsidRDefault="00D844E6" w:rsidP="003B3D0E">
      <w:pPr>
        <w:spacing w:after="0" w:line="360" w:lineRule="auto"/>
        <w:jc w:val="both"/>
        <w:rPr>
          <w:rFonts w:ascii="Times New Roman" w:hAnsi="Times New Roman" w:cs="Times New Roman"/>
          <w:sz w:val="24"/>
          <w:szCs w:val="24"/>
          <w:lang w:val="en-US"/>
        </w:rPr>
      </w:pPr>
    </w:p>
    <w:p w14:paraId="44047584" w14:textId="77777777" w:rsidR="00D844E6" w:rsidRDefault="00D844E6" w:rsidP="003B3D0E">
      <w:pPr>
        <w:spacing w:after="0" w:line="360" w:lineRule="auto"/>
        <w:jc w:val="both"/>
        <w:rPr>
          <w:rFonts w:ascii="Times New Roman" w:hAnsi="Times New Roman" w:cs="Times New Roman"/>
          <w:sz w:val="24"/>
          <w:szCs w:val="24"/>
          <w:lang w:val="en-US"/>
        </w:rPr>
      </w:pPr>
    </w:p>
    <w:p w14:paraId="5FB5C498" w14:textId="49138717" w:rsidR="00D844E6" w:rsidRDefault="00D844E6" w:rsidP="00B71920">
      <w:pPr>
        <w:spacing w:after="0" w:line="240" w:lineRule="auto"/>
        <w:jc w:val="both"/>
        <w:rPr>
          <w:rFonts w:ascii="Times New Roman" w:hAnsi="Times New Roman" w:cs="Times New Roman"/>
          <w:sz w:val="24"/>
          <w:szCs w:val="24"/>
          <w:lang w:val="en-US"/>
        </w:rPr>
      </w:pPr>
      <w:r w:rsidRPr="00D844E6">
        <w:rPr>
          <w:rFonts w:ascii="Times New Roman" w:hAnsi="Times New Roman" w:cs="Times New Roman"/>
          <w:i/>
          <w:iCs/>
          <w:sz w:val="24"/>
          <w:szCs w:val="24"/>
          <w:lang w:val="en-US"/>
        </w:rPr>
        <w:t>Mtetwa and Nyambirai,</w:t>
      </w:r>
      <w:r>
        <w:rPr>
          <w:rFonts w:ascii="Times New Roman" w:hAnsi="Times New Roman" w:cs="Times New Roman"/>
          <w:sz w:val="24"/>
          <w:szCs w:val="24"/>
          <w:lang w:val="en-US"/>
        </w:rPr>
        <w:t xml:space="preserve"> appellant’s legal practitioners</w:t>
      </w:r>
    </w:p>
    <w:p w14:paraId="0D3266BA" w14:textId="217DB2EC" w:rsidR="00D844E6" w:rsidRDefault="00D844E6" w:rsidP="00B71920">
      <w:pPr>
        <w:spacing w:after="0" w:line="240" w:lineRule="auto"/>
        <w:jc w:val="both"/>
        <w:rPr>
          <w:rFonts w:ascii="Times New Roman" w:hAnsi="Times New Roman" w:cs="Times New Roman"/>
          <w:sz w:val="24"/>
          <w:szCs w:val="24"/>
          <w:lang w:val="en-US"/>
        </w:rPr>
      </w:pPr>
      <w:r w:rsidRPr="00D844E6">
        <w:rPr>
          <w:rFonts w:ascii="Times New Roman" w:hAnsi="Times New Roman" w:cs="Times New Roman"/>
          <w:i/>
          <w:iCs/>
          <w:sz w:val="24"/>
          <w:szCs w:val="24"/>
          <w:lang w:val="en-US"/>
        </w:rPr>
        <w:t>The National Prosecuting Authority</w:t>
      </w:r>
      <w:r>
        <w:rPr>
          <w:rFonts w:ascii="Times New Roman" w:hAnsi="Times New Roman" w:cs="Times New Roman"/>
          <w:sz w:val="24"/>
          <w:szCs w:val="24"/>
          <w:lang w:val="en-US"/>
        </w:rPr>
        <w:t>, respondent’s legal practitioners</w:t>
      </w:r>
    </w:p>
    <w:p w14:paraId="465C4658" w14:textId="77777777" w:rsidR="009E21A4" w:rsidRDefault="009E21A4" w:rsidP="003B3D0E">
      <w:pPr>
        <w:spacing w:after="0" w:line="360" w:lineRule="auto"/>
        <w:jc w:val="both"/>
        <w:rPr>
          <w:rFonts w:ascii="Times New Roman" w:hAnsi="Times New Roman" w:cs="Times New Roman"/>
          <w:sz w:val="24"/>
          <w:szCs w:val="24"/>
          <w:lang w:val="en-US"/>
        </w:rPr>
      </w:pPr>
    </w:p>
    <w:p w14:paraId="6D8B541E" w14:textId="77777777" w:rsidR="00687956" w:rsidRPr="00926450" w:rsidRDefault="00687956" w:rsidP="003B3D0E">
      <w:pPr>
        <w:spacing w:after="0" w:line="360" w:lineRule="auto"/>
        <w:jc w:val="both"/>
        <w:rPr>
          <w:rFonts w:ascii="Times New Roman" w:hAnsi="Times New Roman" w:cs="Times New Roman"/>
          <w:sz w:val="24"/>
          <w:szCs w:val="24"/>
          <w:lang w:val="en-US"/>
        </w:rPr>
      </w:pPr>
    </w:p>
    <w:p w14:paraId="5FB16561" w14:textId="338B14FA" w:rsidR="007315AA" w:rsidRPr="00207EAC" w:rsidRDefault="007315AA" w:rsidP="005B3B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sectPr w:rsidR="007315AA" w:rsidRPr="00207E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313A" w14:textId="77777777" w:rsidR="00D22BAA" w:rsidRDefault="00D22BAA" w:rsidP="00D844E6">
      <w:pPr>
        <w:spacing w:after="0" w:line="240" w:lineRule="auto"/>
      </w:pPr>
      <w:r>
        <w:separator/>
      </w:r>
    </w:p>
  </w:endnote>
  <w:endnote w:type="continuationSeparator" w:id="0">
    <w:p w14:paraId="02A54165" w14:textId="77777777" w:rsidR="00D22BAA" w:rsidRDefault="00D22BAA" w:rsidP="00D8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443E2" w14:textId="77777777" w:rsidR="00D22BAA" w:rsidRDefault="00D22BAA" w:rsidP="00D844E6">
      <w:pPr>
        <w:spacing w:after="0" w:line="240" w:lineRule="auto"/>
      </w:pPr>
      <w:r>
        <w:separator/>
      </w:r>
    </w:p>
  </w:footnote>
  <w:footnote w:type="continuationSeparator" w:id="0">
    <w:p w14:paraId="01979A8D" w14:textId="77777777" w:rsidR="00D22BAA" w:rsidRDefault="00D22BAA" w:rsidP="00D84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164934"/>
      <w:docPartObj>
        <w:docPartGallery w:val="Page Numbers (Top of Page)"/>
        <w:docPartUnique/>
      </w:docPartObj>
    </w:sdtPr>
    <w:sdtEndPr>
      <w:rPr>
        <w:noProof/>
      </w:rPr>
    </w:sdtEndPr>
    <w:sdtContent>
      <w:p w14:paraId="367BC7E0" w14:textId="53E92947" w:rsidR="00D844E6" w:rsidRDefault="00D844E6">
        <w:pPr>
          <w:pStyle w:val="Header"/>
          <w:jc w:val="right"/>
          <w:rPr>
            <w:noProof/>
          </w:rPr>
        </w:pPr>
        <w:r>
          <w:fldChar w:fldCharType="begin"/>
        </w:r>
        <w:r>
          <w:instrText xml:space="preserve"> PAGE   \* MERGEFORMAT </w:instrText>
        </w:r>
        <w:r>
          <w:fldChar w:fldCharType="separate"/>
        </w:r>
        <w:r w:rsidR="00B87ADE">
          <w:rPr>
            <w:noProof/>
          </w:rPr>
          <w:t>1</w:t>
        </w:r>
        <w:r>
          <w:rPr>
            <w:noProof/>
          </w:rPr>
          <w:fldChar w:fldCharType="end"/>
        </w:r>
      </w:p>
      <w:p w14:paraId="1B1A8907" w14:textId="7E9FBE7A" w:rsidR="00D844E6" w:rsidRDefault="00D844E6">
        <w:pPr>
          <w:pStyle w:val="Header"/>
          <w:jc w:val="right"/>
          <w:rPr>
            <w:noProof/>
          </w:rPr>
        </w:pPr>
        <w:r>
          <w:rPr>
            <w:noProof/>
          </w:rPr>
          <w:t>H</w:t>
        </w:r>
        <w:r w:rsidR="00BA4295">
          <w:rPr>
            <w:noProof/>
          </w:rPr>
          <w:t>H</w:t>
        </w:r>
        <w:r w:rsidR="001B5C5A">
          <w:rPr>
            <w:noProof/>
          </w:rPr>
          <w:t xml:space="preserve"> 301-</w:t>
        </w:r>
        <w:r>
          <w:rPr>
            <w:noProof/>
          </w:rPr>
          <w:t>23</w:t>
        </w:r>
      </w:p>
      <w:p w14:paraId="0B7C7159" w14:textId="60CF43A2" w:rsidR="00D844E6" w:rsidRDefault="00D844E6">
        <w:pPr>
          <w:pStyle w:val="Header"/>
          <w:jc w:val="right"/>
        </w:pPr>
        <w:r>
          <w:rPr>
            <w:noProof/>
          </w:rPr>
          <w:t>C</w:t>
        </w:r>
        <w:r w:rsidR="00BA4295">
          <w:rPr>
            <w:noProof/>
          </w:rPr>
          <w:t>A</w:t>
        </w:r>
        <w:r>
          <w:rPr>
            <w:noProof/>
          </w:rPr>
          <w:t xml:space="preserve"> 153/22</w:t>
        </w:r>
      </w:p>
    </w:sdtContent>
  </w:sdt>
  <w:p w14:paraId="78AC5F20" w14:textId="77777777" w:rsidR="00D844E6" w:rsidRDefault="00D844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FAA"/>
    <w:multiLevelType w:val="hybridMultilevel"/>
    <w:tmpl w:val="5378A976"/>
    <w:lvl w:ilvl="0" w:tplc="BDB4515A">
      <w:start w:val="1"/>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15:restartNumberingAfterBreak="0">
    <w:nsid w:val="09BE67F4"/>
    <w:multiLevelType w:val="hybridMultilevel"/>
    <w:tmpl w:val="55E6EC4C"/>
    <w:lvl w:ilvl="0" w:tplc="2F622F2E">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60905CB"/>
    <w:multiLevelType w:val="hybridMultilevel"/>
    <w:tmpl w:val="E9669E68"/>
    <w:lvl w:ilvl="0" w:tplc="AC9C78E8">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41C125A"/>
    <w:multiLevelType w:val="hybridMultilevel"/>
    <w:tmpl w:val="3140B6A6"/>
    <w:lvl w:ilvl="0" w:tplc="8BB2A256">
      <w:start w:val="1"/>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4" w15:restartNumberingAfterBreak="0">
    <w:nsid w:val="265965F0"/>
    <w:multiLevelType w:val="hybridMultilevel"/>
    <w:tmpl w:val="94C83E0E"/>
    <w:lvl w:ilvl="0" w:tplc="B9BCD83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79"/>
    <w:rsid w:val="00051F46"/>
    <w:rsid w:val="0007050D"/>
    <w:rsid w:val="00091D3A"/>
    <w:rsid w:val="000D629D"/>
    <w:rsid w:val="000E6694"/>
    <w:rsid w:val="001042C1"/>
    <w:rsid w:val="0012639B"/>
    <w:rsid w:val="00160B65"/>
    <w:rsid w:val="0016256E"/>
    <w:rsid w:val="001A2424"/>
    <w:rsid w:val="001B0F64"/>
    <w:rsid w:val="001B5579"/>
    <w:rsid w:val="001B5C5A"/>
    <w:rsid w:val="00207EAC"/>
    <w:rsid w:val="002117D5"/>
    <w:rsid w:val="00281EA4"/>
    <w:rsid w:val="002A317F"/>
    <w:rsid w:val="002B1B2D"/>
    <w:rsid w:val="00352A37"/>
    <w:rsid w:val="00374F0F"/>
    <w:rsid w:val="003B3D0E"/>
    <w:rsid w:val="003C5A7A"/>
    <w:rsid w:val="00424DE9"/>
    <w:rsid w:val="0042750D"/>
    <w:rsid w:val="004310B5"/>
    <w:rsid w:val="0046376E"/>
    <w:rsid w:val="004645EC"/>
    <w:rsid w:val="004B3035"/>
    <w:rsid w:val="004C0566"/>
    <w:rsid w:val="004F2776"/>
    <w:rsid w:val="00542802"/>
    <w:rsid w:val="00543029"/>
    <w:rsid w:val="005B3B6D"/>
    <w:rsid w:val="00643654"/>
    <w:rsid w:val="0064478A"/>
    <w:rsid w:val="00687956"/>
    <w:rsid w:val="006A589A"/>
    <w:rsid w:val="007315AA"/>
    <w:rsid w:val="007D5AAD"/>
    <w:rsid w:val="007E037D"/>
    <w:rsid w:val="00820CB9"/>
    <w:rsid w:val="0086051B"/>
    <w:rsid w:val="00914B27"/>
    <w:rsid w:val="00923D5D"/>
    <w:rsid w:val="00926450"/>
    <w:rsid w:val="00962092"/>
    <w:rsid w:val="009E21A4"/>
    <w:rsid w:val="009F2D9E"/>
    <w:rsid w:val="00A12DC8"/>
    <w:rsid w:val="00A719E1"/>
    <w:rsid w:val="00A90AF8"/>
    <w:rsid w:val="00B161E1"/>
    <w:rsid w:val="00B71920"/>
    <w:rsid w:val="00B87ADE"/>
    <w:rsid w:val="00BA4295"/>
    <w:rsid w:val="00C309BA"/>
    <w:rsid w:val="00C35A64"/>
    <w:rsid w:val="00CB0218"/>
    <w:rsid w:val="00CE684A"/>
    <w:rsid w:val="00D0582F"/>
    <w:rsid w:val="00D22BAA"/>
    <w:rsid w:val="00D250AD"/>
    <w:rsid w:val="00D81BE6"/>
    <w:rsid w:val="00D844E6"/>
    <w:rsid w:val="00D91164"/>
    <w:rsid w:val="00DF1FAC"/>
    <w:rsid w:val="00E07BA1"/>
    <w:rsid w:val="00E13552"/>
    <w:rsid w:val="00E722D0"/>
    <w:rsid w:val="00EB4552"/>
    <w:rsid w:val="00F205E3"/>
    <w:rsid w:val="00F859BD"/>
    <w:rsid w:val="00F875C2"/>
    <w:rsid w:val="00FD0295"/>
    <w:rsid w:val="00FD32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E792"/>
  <w15:chartTrackingRefBased/>
  <w15:docId w15:val="{0704716C-AC08-4C44-B3B4-11E58B14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D0"/>
    <w:pPr>
      <w:ind w:left="720"/>
      <w:contextualSpacing/>
    </w:pPr>
  </w:style>
  <w:style w:type="paragraph" w:styleId="Header">
    <w:name w:val="header"/>
    <w:basedOn w:val="Normal"/>
    <w:link w:val="HeaderChar"/>
    <w:uiPriority w:val="99"/>
    <w:unhideWhenUsed/>
    <w:rsid w:val="00D84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4E6"/>
  </w:style>
  <w:style w:type="paragraph" w:styleId="Footer">
    <w:name w:val="footer"/>
    <w:basedOn w:val="Normal"/>
    <w:link w:val="FooterChar"/>
    <w:uiPriority w:val="99"/>
    <w:unhideWhenUsed/>
    <w:rsid w:val="00D84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2023-05-19T09:48:00Z</dcterms:created>
  <dcterms:modified xsi:type="dcterms:W3CDTF">2023-05-19T09:48:00Z</dcterms:modified>
</cp:coreProperties>
</file>