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6A5758" w:rsidRDefault="009F74CE" w:rsidP="006A5758">
      <w:pPr>
        <w:pStyle w:val="NoSpacing"/>
        <w:jc w:val="both"/>
        <w:rPr>
          <w:b/>
          <w:sz w:val="24"/>
          <w:szCs w:val="24"/>
          <w:lang w:val="en-US"/>
        </w:rPr>
      </w:pPr>
      <w:r w:rsidRPr="006A5758">
        <w:rPr>
          <w:b/>
          <w:sz w:val="24"/>
          <w:szCs w:val="24"/>
          <w:lang w:val="en-US"/>
        </w:rPr>
        <w:t>MARK MASINYAZANA MBAYIWA</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b/>
          <w:sz w:val="24"/>
          <w:szCs w:val="24"/>
          <w:lang w:val="en-US"/>
        </w:rPr>
      </w:pPr>
      <w:r w:rsidRPr="006A5758">
        <w:rPr>
          <w:b/>
          <w:sz w:val="24"/>
          <w:szCs w:val="24"/>
          <w:lang w:val="en-US"/>
        </w:rPr>
        <w:t>Versus</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b/>
          <w:sz w:val="24"/>
          <w:szCs w:val="24"/>
          <w:lang w:val="en-US"/>
        </w:rPr>
      </w:pPr>
      <w:r w:rsidRPr="006A5758">
        <w:rPr>
          <w:b/>
          <w:sz w:val="24"/>
          <w:szCs w:val="24"/>
          <w:lang w:val="en-US"/>
        </w:rPr>
        <w:t>MINISTER OF LANDS, AGRICULTURE, WATER</w:t>
      </w:r>
    </w:p>
    <w:p w:rsidR="009F74CE" w:rsidRPr="006A5758" w:rsidRDefault="009F74CE" w:rsidP="006A5758">
      <w:pPr>
        <w:pStyle w:val="NoSpacing"/>
        <w:jc w:val="both"/>
        <w:rPr>
          <w:b/>
          <w:sz w:val="24"/>
          <w:szCs w:val="24"/>
          <w:lang w:val="en-US"/>
        </w:rPr>
      </w:pPr>
      <w:r w:rsidRPr="006A5758">
        <w:rPr>
          <w:b/>
          <w:sz w:val="24"/>
          <w:szCs w:val="24"/>
          <w:lang w:val="en-US"/>
        </w:rPr>
        <w:t>&amp; RURAL RESETTTLEMENT</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b/>
          <w:sz w:val="24"/>
          <w:szCs w:val="24"/>
          <w:lang w:val="en-US"/>
        </w:rPr>
      </w:pPr>
      <w:r w:rsidRPr="006A5758">
        <w:rPr>
          <w:b/>
          <w:sz w:val="24"/>
          <w:szCs w:val="24"/>
          <w:lang w:val="en-US"/>
        </w:rPr>
        <w:t>And</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b/>
          <w:sz w:val="24"/>
          <w:szCs w:val="24"/>
          <w:lang w:val="en-US"/>
        </w:rPr>
      </w:pPr>
      <w:r w:rsidRPr="006A5758">
        <w:rPr>
          <w:b/>
          <w:sz w:val="24"/>
          <w:szCs w:val="24"/>
          <w:lang w:val="en-US"/>
        </w:rPr>
        <w:t>ATTORNEY GENERAL OF ZIMBABWE N.O.</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sz w:val="24"/>
          <w:szCs w:val="24"/>
          <w:lang w:val="en-US"/>
        </w:rPr>
      </w:pPr>
      <w:r w:rsidRPr="006A5758">
        <w:rPr>
          <w:sz w:val="24"/>
          <w:szCs w:val="24"/>
          <w:lang w:val="en-US"/>
        </w:rPr>
        <w:t>IN THE HIGH COURT OF ZIMBABWE</w:t>
      </w:r>
    </w:p>
    <w:p w:rsidR="009F74CE" w:rsidRPr="006A5758" w:rsidRDefault="009F74CE" w:rsidP="006A5758">
      <w:pPr>
        <w:pStyle w:val="NoSpacing"/>
        <w:jc w:val="both"/>
        <w:rPr>
          <w:sz w:val="24"/>
          <w:szCs w:val="24"/>
          <w:lang w:val="en-US"/>
        </w:rPr>
      </w:pPr>
      <w:r w:rsidRPr="006A5758">
        <w:rPr>
          <w:sz w:val="24"/>
          <w:szCs w:val="24"/>
          <w:lang w:val="en-US"/>
        </w:rPr>
        <w:t>MOYO J</w:t>
      </w:r>
    </w:p>
    <w:p w:rsidR="009F74CE" w:rsidRPr="006A5758" w:rsidRDefault="009F74CE" w:rsidP="006A5758">
      <w:pPr>
        <w:pStyle w:val="NoSpacing"/>
        <w:jc w:val="both"/>
        <w:rPr>
          <w:sz w:val="24"/>
          <w:szCs w:val="24"/>
          <w:lang w:val="en-US"/>
        </w:rPr>
      </w:pPr>
      <w:r w:rsidRPr="006A5758">
        <w:rPr>
          <w:sz w:val="24"/>
          <w:szCs w:val="24"/>
          <w:lang w:val="en-US"/>
        </w:rPr>
        <w:t xml:space="preserve">BULAWAYO 4 JULY 2022 &amp; </w:t>
      </w:r>
      <w:r w:rsidR="00462AB8">
        <w:rPr>
          <w:sz w:val="24"/>
          <w:szCs w:val="24"/>
          <w:lang w:val="en-US"/>
        </w:rPr>
        <w:t xml:space="preserve">1 JUNE </w:t>
      </w:r>
      <w:r w:rsidRPr="006A5758">
        <w:rPr>
          <w:sz w:val="24"/>
          <w:szCs w:val="24"/>
          <w:lang w:val="en-US"/>
        </w:rPr>
        <w:t>2023</w:t>
      </w:r>
    </w:p>
    <w:p w:rsidR="009F74CE" w:rsidRPr="006A5758" w:rsidRDefault="009F74CE" w:rsidP="006A5758">
      <w:pPr>
        <w:pStyle w:val="NoSpacing"/>
        <w:jc w:val="both"/>
        <w:rPr>
          <w:sz w:val="24"/>
          <w:szCs w:val="24"/>
          <w:lang w:val="en-US"/>
        </w:rPr>
      </w:pPr>
    </w:p>
    <w:p w:rsidR="009F74CE" w:rsidRPr="006A5758" w:rsidRDefault="009F74CE" w:rsidP="006A5758">
      <w:pPr>
        <w:pStyle w:val="NoSpacing"/>
        <w:jc w:val="both"/>
        <w:rPr>
          <w:b/>
          <w:sz w:val="24"/>
          <w:szCs w:val="24"/>
          <w:lang w:val="en-US"/>
        </w:rPr>
      </w:pPr>
      <w:r w:rsidRPr="006A5758">
        <w:rPr>
          <w:b/>
          <w:sz w:val="24"/>
          <w:szCs w:val="24"/>
          <w:lang w:val="en-US"/>
        </w:rPr>
        <w:t>Opposed Application</w:t>
      </w:r>
    </w:p>
    <w:p w:rsidR="009F74CE" w:rsidRPr="006A5758" w:rsidRDefault="009F74CE" w:rsidP="006A5758">
      <w:pPr>
        <w:pStyle w:val="NoSpacing"/>
        <w:jc w:val="both"/>
        <w:rPr>
          <w:b/>
          <w:sz w:val="24"/>
          <w:szCs w:val="24"/>
          <w:lang w:val="en-US"/>
        </w:rPr>
      </w:pPr>
    </w:p>
    <w:p w:rsidR="009F74CE" w:rsidRPr="006A5758" w:rsidRDefault="009F74CE" w:rsidP="006A5758">
      <w:pPr>
        <w:pStyle w:val="NoSpacing"/>
        <w:jc w:val="both"/>
        <w:rPr>
          <w:sz w:val="24"/>
          <w:szCs w:val="24"/>
          <w:lang w:val="en-US"/>
        </w:rPr>
      </w:pPr>
      <w:r w:rsidRPr="006A5758">
        <w:rPr>
          <w:i/>
          <w:sz w:val="24"/>
          <w:szCs w:val="24"/>
          <w:lang w:val="en-US"/>
        </w:rPr>
        <w:t>T. Mpofu with M. Tshuma</w:t>
      </w:r>
      <w:r w:rsidRPr="006A5758">
        <w:rPr>
          <w:sz w:val="24"/>
          <w:szCs w:val="24"/>
          <w:lang w:val="en-US"/>
        </w:rPr>
        <w:t xml:space="preserve"> for the applicant</w:t>
      </w:r>
    </w:p>
    <w:p w:rsidR="009F74CE" w:rsidRPr="006A5758" w:rsidRDefault="009F74CE" w:rsidP="006A5758">
      <w:pPr>
        <w:pStyle w:val="NoSpacing"/>
        <w:jc w:val="both"/>
        <w:rPr>
          <w:sz w:val="24"/>
          <w:szCs w:val="24"/>
          <w:lang w:val="en-US"/>
        </w:rPr>
      </w:pPr>
      <w:r w:rsidRPr="006A5758">
        <w:rPr>
          <w:i/>
          <w:sz w:val="24"/>
          <w:szCs w:val="24"/>
          <w:lang w:val="en-US"/>
        </w:rPr>
        <w:t>Advocate P. Kunaka</w:t>
      </w:r>
      <w:r w:rsidRPr="006A5758">
        <w:rPr>
          <w:sz w:val="24"/>
          <w:szCs w:val="24"/>
          <w:lang w:val="en-US"/>
        </w:rPr>
        <w:t xml:space="preserve"> for 1</w:t>
      </w:r>
      <w:r w:rsidRPr="006A5758">
        <w:rPr>
          <w:sz w:val="24"/>
          <w:szCs w:val="24"/>
          <w:vertAlign w:val="superscript"/>
          <w:lang w:val="en-US"/>
        </w:rPr>
        <w:t>st</w:t>
      </w:r>
      <w:r w:rsidRPr="006A5758">
        <w:rPr>
          <w:sz w:val="24"/>
          <w:szCs w:val="24"/>
          <w:lang w:val="en-US"/>
        </w:rPr>
        <w:t xml:space="preserve"> respondent</w:t>
      </w:r>
    </w:p>
    <w:p w:rsidR="009F74CE" w:rsidRPr="006A5758" w:rsidRDefault="009F74CE" w:rsidP="006A5758">
      <w:pPr>
        <w:pStyle w:val="NoSpacing"/>
        <w:jc w:val="both"/>
        <w:rPr>
          <w:sz w:val="24"/>
          <w:szCs w:val="24"/>
          <w:lang w:val="en-US"/>
        </w:rPr>
      </w:pPr>
    </w:p>
    <w:p w:rsidR="009F74CE" w:rsidRPr="006A5758" w:rsidRDefault="009F74CE" w:rsidP="006A5758">
      <w:pPr>
        <w:jc w:val="both"/>
        <w:rPr>
          <w:sz w:val="24"/>
          <w:szCs w:val="24"/>
          <w:lang w:val="en-US"/>
        </w:rPr>
      </w:pPr>
      <w:r w:rsidRPr="006A5758">
        <w:rPr>
          <w:sz w:val="24"/>
          <w:szCs w:val="24"/>
          <w:lang w:val="en-US"/>
        </w:rPr>
        <w:tab/>
      </w:r>
      <w:r w:rsidRPr="006A5758">
        <w:rPr>
          <w:b/>
          <w:sz w:val="24"/>
          <w:szCs w:val="24"/>
          <w:lang w:val="en-US"/>
        </w:rPr>
        <w:t>MOYO J:</w:t>
      </w:r>
      <w:r w:rsidRPr="006A5758">
        <w:rPr>
          <w:b/>
          <w:sz w:val="24"/>
          <w:szCs w:val="24"/>
          <w:lang w:val="en-US"/>
        </w:rPr>
        <w:tab/>
      </w:r>
      <w:r w:rsidRPr="006A5758">
        <w:rPr>
          <w:sz w:val="24"/>
          <w:szCs w:val="24"/>
          <w:lang w:val="en-US"/>
        </w:rPr>
        <w:t>This is an application wherein the applicant seeks a declaration of constitutional invalidity of the laws relating to land acquisition and the ones that put the state in a privileged position in the buying and selling of rural land in Zimbabwe.  The applicant</w:t>
      </w:r>
      <w:r w:rsidR="00565CAA" w:rsidRPr="006A5758">
        <w:rPr>
          <w:sz w:val="24"/>
          <w:szCs w:val="24"/>
          <w:lang w:val="en-US"/>
        </w:rPr>
        <w:t xml:space="preserve"> says he has </w:t>
      </w:r>
      <w:r w:rsidR="00565CAA" w:rsidRPr="006A5758">
        <w:rPr>
          <w:i/>
          <w:sz w:val="24"/>
          <w:szCs w:val="24"/>
          <w:lang w:val="en-US"/>
        </w:rPr>
        <w:t>locus standi</w:t>
      </w:r>
      <w:r w:rsidR="00565CAA" w:rsidRPr="006A5758">
        <w:rPr>
          <w:sz w:val="24"/>
          <w:szCs w:val="24"/>
          <w:lang w:val="en-US"/>
        </w:rPr>
        <w:t xml:space="preserve"> as a citizen of Zimbabwe and as a potential land own</w:t>
      </w:r>
      <w:r w:rsidR="00952047" w:rsidRPr="006A5758">
        <w:rPr>
          <w:sz w:val="24"/>
          <w:szCs w:val="24"/>
          <w:lang w:val="en-US"/>
        </w:rPr>
        <w:t>er and purchaser he has property</w:t>
      </w:r>
      <w:r w:rsidR="00565CAA" w:rsidRPr="006A5758">
        <w:rPr>
          <w:sz w:val="24"/>
          <w:szCs w:val="24"/>
          <w:lang w:val="en-US"/>
        </w:rPr>
        <w:t xml:space="preserve"> rights to protect and that he seeks an order declaring the unnecessary and unconstitutional impediments to acquisition of rural land invalid.  Specifically the applicant seeks the following:</w:t>
      </w:r>
    </w:p>
    <w:p w:rsidR="00565CAA" w:rsidRPr="006A5758" w:rsidRDefault="00565CAA" w:rsidP="006A5758">
      <w:pPr>
        <w:ind w:left="1440" w:hanging="720"/>
        <w:jc w:val="both"/>
        <w:rPr>
          <w:sz w:val="24"/>
          <w:szCs w:val="24"/>
          <w:lang w:val="en-US"/>
        </w:rPr>
      </w:pPr>
      <w:r w:rsidRPr="006A5758">
        <w:rPr>
          <w:sz w:val="24"/>
          <w:szCs w:val="24"/>
          <w:lang w:val="en-US"/>
        </w:rPr>
        <w:t>5.</w:t>
      </w:r>
      <w:r w:rsidR="005E6C82" w:rsidRPr="006A5758">
        <w:rPr>
          <w:sz w:val="24"/>
          <w:szCs w:val="24"/>
          <w:lang w:val="en-US"/>
        </w:rPr>
        <w:tab/>
      </w:r>
      <w:r w:rsidRPr="006A5758">
        <w:rPr>
          <w:sz w:val="24"/>
          <w:szCs w:val="24"/>
          <w:lang w:val="en-US"/>
        </w:rPr>
        <w:t xml:space="preserve"> This is an application that seeks a determination of constitutional invalidity.  I seek the following relief being that:</w:t>
      </w:r>
    </w:p>
    <w:p w:rsidR="00565CAA" w:rsidRPr="006A5758" w:rsidRDefault="00565CAA" w:rsidP="006A5758">
      <w:pPr>
        <w:ind w:left="1440" w:hanging="720"/>
        <w:jc w:val="both"/>
        <w:rPr>
          <w:sz w:val="24"/>
          <w:szCs w:val="24"/>
          <w:lang w:val="en-US"/>
        </w:rPr>
      </w:pPr>
      <w:r w:rsidRPr="006A5758">
        <w:rPr>
          <w:sz w:val="24"/>
          <w:szCs w:val="24"/>
          <w:lang w:val="en-US"/>
        </w:rPr>
        <w:t>1.</w:t>
      </w:r>
      <w:r w:rsidRPr="006A5758">
        <w:rPr>
          <w:sz w:val="24"/>
          <w:szCs w:val="24"/>
          <w:lang w:val="en-US"/>
        </w:rPr>
        <w:tab/>
        <w:t xml:space="preserve">Section 47 of the Land Acquisition Act contravenes section 71 (2) of the Constitution of Zimbabwe for the reason that it constitutes an </w:t>
      </w:r>
      <w:r w:rsidR="00952047" w:rsidRPr="006A5758">
        <w:rPr>
          <w:sz w:val="24"/>
          <w:szCs w:val="24"/>
          <w:lang w:val="en-US"/>
        </w:rPr>
        <w:t>i</w:t>
      </w:r>
      <w:r w:rsidRPr="006A5758">
        <w:rPr>
          <w:sz w:val="24"/>
          <w:szCs w:val="24"/>
          <w:lang w:val="en-US"/>
        </w:rPr>
        <w:t xml:space="preserve">rrational, unfair and unreasonable limitation of the right to acquire and dispose of any property </w:t>
      </w:r>
      <w:r w:rsidR="00952047" w:rsidRPr="006A5758">
        <w:rPr>
          <w:sz w:val="24"/>
          <w:szCs w:val="24"/>
          <w:lang w:val="en-US"/>
        </w:rPr>
        <w:t>(and the fruits of one’s investment) as guaranteed by section 71 (2) of the Constitution of Zimbabwe Amendment (No. 2) Act 2013.  For that reason, it is a validation of the protection of the law guarantee as encapsulated in section 56 (1) of the same Constitution.</w:t>
      </w:r>
    </w:p>
    <w:p w:rsidR="00952047" w:rsidRPr="006A5758" w:rsidRDefault="00952047" w:rsidP="006A5758">
      <w:pPr>
        <w:ind w:left="1440" w:hanging="720"/>
        <w:jc w:val="both"/>
        <w:rPr>
          <w:sz w:val="24"/>
          <w:szCs w:val="24"/>
          <w:lang w:val="en-US"/>
        </w:rPr>
      </w:pPr>
      <w:r w:rsidRPr="006A5758">
        <w:rPr>
          <w:sz w:val="24"/>
          <w:szCs w:val="24"/>
          <w:lang w:val="en-US"/>
        </w:rPr>
        <w:t xml:space="preserve">2. </w:t>
      </w:r>
      <w:r w:rsidRPr="006A5758">
        <w:rPr>
          <w:sz w:val="24"/>
          <w:szCs w:val="24"/>
          <w:lang w:val="en-US"/>
        </w:rPr>
        <w:tab/>
        <w:t xml:space="preserve">Sections 3 and 4(1) of the Land Acquisition (1) Disposal of Rural Land) Regulations, 1999 contravene section 71 (2) of the Constitution of Zimbabwe </w:t>
      </w:r>
      <w:r w:rsidRPr="006A5758">
        <w:rPr>
          <w:sz w:val="24"/>
          <w:szCs w:val="24"/>
          <w:lang w:val="en-US"/>
        </w:rPr>
        <w:lastRenderedPageBreak/>
        <w:t>for the reason that they constitute an irrational, unfair and unreasonable limitation of th</w:t>
      </w:r>
      <w:r w:rsidR="0051090C" w:rsidRPr="006A5758">
        <w:rPr>
          <w:sz w:val="24"/>
          <w:szCs w:val="24"/>
          <w:lang w:val="en-US"/>
        </w:rPr>
        <w:t>e</w:t>
      </w:r>
      <w:r w:rsidRPr="006A5758">
        <w:rPr>
          <w:sz w:val="24"/>
          <w:szCs w:val="24"/>
          <w:lang w:val="en-US"/>
        </w:rPr>
        <w:t xml:space="preserve"> right to acquire and dispose of any property (and the fruits of one’s investments) as guaranteed by section 71 (2) of the Constitution of Zimbabwe Amendment (No. 20) Act 2013.  For the foregoing reasons, the </w:t>
      </w:r>
      <w:proofErr w:type="spellStart"/>
      <w:r w:rsidRPr="006A5758">
        <w:rPr>
          <w:sz w:val="24"/>
          <w:szCs w:val="24"/>
          <w:lang w:val="en-US"/>
        </w:rPr>
        <w:t>provision</w:t>
      </w:r>
      <w:r w:rsidR="00617731">
        <w:rPr>
          <w:sz w:val="24"/>
          <w:szCs w:val="24"/>
          <w:lang w:val="en-US"/>
        </w:rPr>
        <w:t>S</w:t>
      </w:r>
      <w:proofErr w:type="spellEnd"/>
      <w:r w:rsidRPr="006A5758">
        <w:rPr>
          <w:sz w:val="24"/>
          <w:szCs w:val="24"/>
          <w:lang w:val="en-US"/>
        </w:rPr>
        <w:t xml:space="preserve"> constitute a violation of section 56 (1) of the Constitution.</w:t>
      </w:r>
    </w:p>
    <w:p w:rsidR="00952047" w:rsidRPr="006A5758" w:rsidRDefault="00952047" w:rsidP="006A5758">
      <w:pPr>
        <w:ind w:left="1440" w:hanging="720"/>
        <w:jc w:val="both"/>
        <w:rPr>
          <w:sz w:val="24"/>
          <w:szCs w:val="24"/>
          <w:lang w:val="en-US"/>
        </w:rPr>
      </w:pPr>
      <w:r w:rsidRPr="006A5758">
        <w:rPr>
          <w:sz w:val="24"/>
          <w:szCs w:val="24"/>
          <w:lang w:val="en-US"/>
        </w:rPr>
        <w:t>3.</w:t>
      </w:r>
      <w:r w:rsidRPr="006A5758">
        <w:rPr>
          <w:sz w:val="24"/>
          <w:szCs w:val="24"/>
          <w:lang w:val="en-US"/>
        </w:rPr>
        <w:tab/>
        <w:t>Section 41 (1) of the Land Acquisition (Disposal of Rural Land) Regulations, 1999, is invalid as it violates section 134 (1) of the Constitution.  For that reason the provision necessarily violates section 56 (1) of the Constitution.</w:t>
      </w:r>
    </w:p>
    <w:p w:rsidR="00952047" w:rsidRPr="006A5758" w:rsidRDefault="00952047" w:rsidP="006A5758">
      <w:pPr>
        <w:ind w:left="1440" w:hanging="720"/>
        <w:jc w:val="both"/>
        <w:rPr>
          <w:sz w:val="24"/>
          <w:szCs w:val="24"/>
          <w:lang w:val="en-US"/>
        </w:rPr>
      </w:pPr>
      <w:r w:rsidRPr="006A5758">
        <w:rPr>
          <w:sz w:val="24"/>
          <w:szCs w:val="24"/>
          <w:lang w:val="en-US"/>
        </w:rPr>
        <w:t>4.</w:t>
      </w:r>
      <w:r w:rsidRPr="006A5758">
        <w:rPr>
          <w:sz w:val="24"/>
          <w:szCs w:val="24"/>
          <w:lang w:val="en-US"/>
        </w:rPr>
        <w:tab/>
        <w:t>Consequently, section 10 of the Land Acquisition (Disposal of Rural Land) Regulations, 1999 that gives effect to the provisions set out above is</w:t>
      </w:r>
      <w:r w:rsidR="0051090C" w:rsidRPr="006A5758">
        <w:rPr>
          <w:sz w:val="24"/>
          <w:szCs w:val="24"/>
          <w:lang w:val="en-US"/>
        </w:rPr>
        <w:t xml:space="preserve"> consequently invalid and of no force or effect for being in violation of section 71 (2) and 56 (1) of the Constitution.</w:t>
      </w:r>
    </w:p>
    <w:p w:rsidR="0051090C" w:rsidRPr="006A5758" w:rsidRDefault="0051090C" w:rsidP="006A5758">
      <w:pPr>
        <w:ind w:firstLine="720"/>
        <w:jc w:val="both"/>
        <w:rPr>
          <w:sz w:val="24"/>
          <w:szCs w:val="24"/>
          <w:lang w:val="en-US"/>
        </w:rPr>
      </w:pPr>
      <w:r w:rsidRPr="006A5758">
        <w:rPr>
          <w:sz w:val="24"/>
          <w:szCs w:val="24"/>
          <w:lang w:val="en-US"/>
        </w:rPr>
        <w:t>The applicant chronicles the historical context to the land reform</w:t>
      </w:r>
      <w:r w:rsidR="000A4512" w:rsidRPr="006A5758">
        <w:rPr>
          <w:sz w:val="24"/>
          <w:szCs w:val="24"/>
          <w:lang w:val="en-US"/>
        </w:rPr>
        <w:t xml:space="preserve"> in Zimbabwe, the need for the S</w:t>
      </w:r>
      <w:r w:rsidRPr="006A5758">
        <w:rPr>
          <w:sz w:val="24"/>
          <w:szCs w:val="24"/>
          <w:lang w:val="en-US"/>
        </w:rPr>
        <w:t>tate to acquire land soon after independence, the various laws that were e</w:t>
      </w:r>
      <w:r w:rsidR="00617731">
        <w:rPr>
          <w:sz w:val="24"/>
          <w:szCs w:val="24"/>
          <w:lang w:val="en-US"/>
        </w:rPr>
        <w:t>na</w:t>
      </w:r>
      <w:r w:rsidRPr="006A5758">
        <w:rPr>
          <w:sz w:val="24"/>
          <w:szCs w:val="24"/>
          <w:lang w:val="en-US"/>
        </w:rPr>
        <w:t>cted to achieve this purpose</w:t>
      </w:r>
      <w:r w:rsidR="00D75248" w:rsidRPr="006A5758">
        <w:rPr>
          <w:sz w:val="24"/>
          <w:szCs w:val="24"/>
          <w:lang w:val="en-US"/>
        </w:rPr>
        <w:t xml:space="preserve"> and the reasons why the state had to be in an advantageous position vis-à-vis the allocation and alienation of rural land.  He further submits that the law is not just irrational and unreasonable but that in fact it has </w:t>
      </w:r>
      <w:r w:rsidR="00617731">
        <w:rPr>
          <w:sz w:val="24"/>
          <w:szCs w:val="24"/>
          <w:lang w:val="en-US"/>
        </w:rPr>
        <w:t>outlived</w:t>
      </w:r>
      <w:r w:rsidR="00D75248" w:rsidRPr="006A5758">
        <w:rPr>
          <w:sz w:val="24"/>
          <w:szCs w:val="24"/>
          <w:lang w:val="en-US"/>
        </w:rPr>
        <w:t xml:space="preserve"> its usefulness and purpose.</w:t>
      </w:r>
    </w:p>
    <w:p w:rsidR="00D75248" w:rsidRPr="006A5758" w:rsidRDefault="00D75248" w:rsidP="006A5758">
      <w:pPr>
        <w:jc w:val="both"/>
        <w:rPr>
          <w:sz w:val="24"/>
          <w:szCs w:val="24"/>
          <w:lang w:val="en-US"/>
        </w:rPr>
      </w:pPr>
      <w:r w:rsidRPr="006A5758">
        <w:rPr>
          <w:sz w:val="24"/>
          <w:szCs w:val="24"/>
          <w:lang w:val="en-US"/>
        </w:rPr>
        <w:tab/>
        <w:t xml:space="preserve">He further submits that a lot of agricultural </w:t>
      </w:r>
      <w:r w:rsidR="00592886">
        <w:rPr>
          <w:sz w:val="24"/>
          <w:szCs w:val="24"/>
          <w:lang w:val="en-US"/>
        </w:rPr>
        <w:t>l</w:t>
      </w:r>
      <w:r w:rsidRPr="006A5758">
        <w:rPr>
          <w:sz w:val="24"/>
          <w:szCs w:val="24"/>
          <w:lang w:val="en-US"/>
        </w:rPr>
        <w:t xml:space="preserve">and has been acquired by the </w:t>
      </w:r>
      <w:r w:rsidR="000A4512" w:rsidRPr="006A5758">
        <w:rPr>
          <w:sz w:val="24"/>
          <w:szCs w:val="24"/>
          <w:lang w:val="en-US"/>
        </w:rPr>
        <w:t>S</w:t>
      </w:r>
      <w:r w:rsidRPr="006A5758">
        <w:rPr>
          <w:sz w:val="24"/>
          <w:szCs w:val="24"/>
          <w:lang w:val="en-US"/>
        </w:rPr>
        <w:t>tate and that a lot of previously disadvantaged Zimbabweans have since benefit</w:t>
      </w:r>
      <w:r w:rsidR="00592886">
        <w:rPr>
          <w:sz w:val="24"/>
          <w:szCs w:val="24"/>
          <w:lang w:val="en-US"/>
        </w:rPr>
        <w:t>ed</w:t>
      </w:r>
      <w:r w:rsidRPr="006A5758">
        <w:rPr>
          <w:sz w:val="24"/>
          <w:szCs w:val="24"/>
          <w:lang w:val="en-US"/>
        </w:rPr>
        <w:t xml:space="preserve"> from the land reform programme.  He further submits that it has been hailed a success by a number of government officials</w:t>
      </w:r>
      <w:r w:rsidR="006B418A" w:rsidRPr="006A5758">
        <w:rPr>
          <w:sz w:val="24"/>
          <w:szCs w:val="24"/>
          <w:lang w:val="en-US"/>
        </w:rPr>
        <w:t xml:space="preserve">.  He attached annexures A and B to the affidavit but unfortunately he did not specify the relevant paragraph where </w:t>
      </w:r>
      <w:r w:rsidR="00592886">
        <w:rPr>
          <w:sz w:val="24"/>
          <w:szCs w:val="24"/>
          <w:lang w:val="en-US"/>
        </w:rPr>
        <w:t xml:space="preserve">it </w:t>
      </w:r>
      <w:r w:rsidR="006B418A" w:rsidRPr="006A5758">
        <w:rPr>
          <w:sz w:val="24"/>
          <w:szCs w:val="24"/>
          <w:lang w:val="en-US"/>
        </w:rPr>
        <w:t xml:space="preserve">is stated as such.  He further submits that the government is in </w:t>
      </w:r>
      <w:bookmarkStart w:id="0" w:name="_GoBack"/>
      <w:bookmarkEnd w:id="0"/>
      <w:r w:rsidR="006B418A" w:rsidRPr="006A5758">
        <w:rPr>
          <w:sz w:val="24"/>
          <w:szCs w:val="24"/>
          <w:lang w:val="en-US"/>
        </w:rPr>
        <w:t>the process of compensating white farmers as evidenced by annexure B to the founding affidavit.  He further submits that government no longer needs to be in a privileged position as far as the acquisition of agricultural land is concerned.  He further submits at paragraph 48 of the founding affidavit that:</w:t>
      </w:r>
    </w:p>
    <w:p w:rsidR="006B418A" w:rsidRPr="006A5758" w:rsidRDefault="006B418A" w:rsidP="006A5758">
      <w:pPr>
        <w:pStyle w:val="NoSpacing"/>
        <w:ind w:left="720"/>
        <w:jc w:val="both"/>
        <w:rPr>
          <w:sz w:val="24"/>
          <w:szCs w:val="24"/>
          <w:lang w:val="en-US"/>
        </w:rPr>
      </w:pPr>
      <w:r w:rsidRPr="006A5758">
        <w:rPr>
          <w:sz w:val="24"/>
          <w:szCs w:val="24"/>
          <w:lang w:val="en-US"/>
        </w:rPr>
        <w:t>“</w:t>
      </w:r>
      <w:proofErr w:type="gramStart"/>
      <w:r w:rsidRPr="006A5758">
        <w:rPr>
          <w:sz w:val="24"/>
          <w:szCs w:val="24"/>
          <w:lang w:val="en-US"/>
        </w:rPr>
        <w:t>whichever</w:t>
      </w:r>
      <w:proofErr w:type="gramEnd"/>
      <w:r w:rsidRPr="006A5758">
        <w:rPr>
          <w:sz w:val="24"/>
          <w:szCs w:val="24"/>
          <w:lang w:val="en-US"/>
        </w:rPr>
        <w:t xml:space="preserve"> way one looks at it, </w:t>
      </w:r>
      <w:r w:rsidRPr="00592886">
        <w:rPr>
          <w:sz w:val="24"/>
          <w:szCs w:val="24"/>
          <w:u w:val="single"/>
          <w:lang w:val="en-US"/>
        </w:rPr>
        <w:t>the conditions that p</w:t>
      </w:r>
      <w:r w:rsidR="00592886" w:rsidRPr="00592886">
        <w:rPr>
          <w:sz w:val="24"/>
          <w:szCs w:val="24"/>
          <w:u w:val="single"/>
          <w:lang w:val="en-US"/>
        </w:rPr>
        <w:t>revailed</w:t>
      </w:r>
      <w:r w:rsidRPr="00592886">
        <w:rPr>
          <w:sz w:val="24"/>
          <w:szCs w:val="24"/>
          <w:u w:val="single"/>
          <w:lang w:val="en-US"/>
        </w:rPr>
        <w:t xml:space="preserve"> when the need to protect the </w:t>
      </w:r>
      <w:r w:rsidR="000A4512" w:rsidRPr="00592886">
        <w:rPr>
          <w:sz w:val="24"/>
          <w:szCs w:val="24"/>
          <w:u w:val="single"/>
          <w:lang w:val="en-US"/>
        </w:rPr>
        <w:t>S</w:t>
      </w:r>
      <w:r w:rsidRPr="00592886">
        <w:rPr>
          <w:sz w:val="24"/>
          <w:szCs w:val="24"/>
          <w:u w:val="single"/>
          <w:lang w:val="en-US"/>
        </w:rPr>
        <w:t>tate was mooted, are no longer in existence.</w:t>
      </w:r>
      <w:r w:rsidRPr="006A5758">
        <w:rPr>
          <w:sz w:val="24"/>
          <w:szCs w:val="24"/>
          <w:lang w:val="en-US"/>
        </w:rPr>
        <w:t xml:space="preserve">  The protection accorded the state has now become both arbitrary and irrational.  By definition, it has now become unconstitutional.”</w:t>
      </w:r>
      <w:r w:rsidR="00592886">
        <w:rPr>
          <w:sz w:val="24"/>
          <w:szCs w:val="24"/>
          <w:lang w:val="en-US"/>
        </w:rPr>
        <w:t xml:space="preserve"> (</w:t>
      </w:r>
      <w:proofErr w:type="gramStart"/>
      <w:r w:rsidR="00592886">
        <w:rPr>
          <w:sz w:val="24"/>
          <w:szCs w:val="24"/>
          <w:lang w:val="en-US"/>
        </w:rPr>
        <w:t>emphasis</w:t>
      </w:r>
      <w:proofErr w:type="gramEnd"/>
      <w:r w:rsidR="00592886">
        <w:rPr>
          <w:sz w:val="24"/>
          <w:szCs w:val="24"/>
          <w:lang w:val="en-US"/>
        </w:rPr>
        <w:t xml:space="preserve"> mine)</w:t>
      </w:r>
    </w:p>
    <w:p w:rsidR="006B418A" w:rsidRPr="006A5758" w:rsidRDefault="006B418A" w:rsidP="006A5758">
      <w:pPr>
        <w:pStyle w:val="NoSpacing"/>
        <w:ind w:left="720"/>
        <w:jc w:val="both"/>
        <w:rPr>
          <w:sz w:val="24"/>
          <w:szCs w:val="24"/>
          <w:lang w:val="en-US"/>
        </w:rPr>
      </w:pPr>
    </w:p>
    <w:p w:rsidR="006B418A" w:rsidRPr="006A5758" w:rsidRDefault="006B418A" w:rsidP="006A5758">
      <w:pPr>
        <w:jc w:val="both"/>
        <w:rPr>
          <w:sz w:val="24"/>
          <w:szCs w:val="24"/>
          <w:lang w:val="en-US"/>
        </w:rPr>
      </w:pPr>
      <w:r w:rsidRPr="006A5758">
        <w:rPr>
          <w:sz w:val="24"/>
          <w:szCs w:val="24"/>
          <w:lang w:val="en-US"/>
        </w:rPr>
        <w:tab/>
        <w:t>He further submits at paragraphs 49 – 52 as follows:</w:t>
      </w:r>
    </w:p>
    <w:p w:rsidR="002E04C0" w:rsidRPr="006A5758" w:rsidRDefault="002E04C0" w:rsidP="006A5758">
      <w:pPr>
        <w:pStyle w:val="NoSpacing"/>
        <w:ind w:left="1440" w:hanging="720"/>
        <w:jc w:val="both"/>
        <w:rPr>
          <w:sz w:val="24"/>
          <w:szCs w:val="24"/>
          <w:lang w:val="en-US"/>
        </w:rPr>
      </w:pPr>
      <w:r w:rsidRPr="006A5758">
        <w:rPr>
          <w:sz w:val="24"/>
          <w:szCs w:val="24"/>
          <w:lang w:val="en-US"/>
        </w:rPr>
        <w:lastRenderedPageBreak/>
        <w:t>“49.</w:t>
      </w:r>
      <w:r w:rsidRPr="006A5758">
        <w:rPr>
          <w:sz w:val="24"/>
          <w:szCs w:val="24"/>
          <w:lang w:val="en-US"/>
        </w:rPr>
        <w:tab/>
        <w:t>In view of the foregoing the constitutionality of the la</w:t>
      </w:r>
      <w:r w:rsidR="00592886">
        <w:rPr>
          <w:sz w:val="24"/>
          <w:szCs w:val="24"/>
          <w:lang w:val="en-US"/>
        </w:rPr>
        <w:t>ws</w:t>
      </w:r>
      <w:r w:rsidRPr="006A5758">
        <w:rPr>
          <w:sz w:val="24"/>
          <w:szCs w:val="24"/>
          <w:lang w:val="en-US"/>
        </w:rPr>
        <w:t xml:space="preserve"> which purport to interfere with the freedom to dispose of or acquire agricultural land has now arisen.</w:t>
      </w:r>
    </w:p>
    <w:p w:rsidR="002E04C0" w:rsidRPr="006A5758" w:rsidRDefault="002E04C0" w:rsidP="006A5758">
      <w:pPr>
        <w:pStyle w:val="NoSpacing"/>
        <w:jc w:val="both"/>
        <w:rPr>
          <w:sz w:val="24"/>
          <w:szCs w:val="24"/>
          <w:lang w:val="en-US"/>
        </w:rPr>
      </w:pPr>
    </w:p>
    <w:p w:rsidR="002E04C0" w:rsidRPr="003C3FB4" w:rsidRDefault="002E04C0" w:rsidP="006A5758">
      <w:pPr>
        <w:pStyle w:val="NoSpacing"/>
        <w:ind w:left="1440" w:hanging="720"/>
        <w:jc w:val="both"/>
        <w:rPr>
          <w:sz w:val="24"/>
          <w:szCs w:val="24"/>
          <w:lang w:val="en-US"/>
        </w:rPr>
      </w:pPr>
      <w:r w:rsidRPr="006A5758">
        <w:rPr>
          <w:sz w:val="24"/>
          <w:szCs w:val="24"/>
          <w:lang w:val="en-US"/>
        </w:rPr>
        <w:t>50.</w:t>
      </w:r>
      <w:r w:rsidRPr="006A5758">
        <w:rPr>
          <w:sz w:val="24"/>
          <w:szCs w:val="24"/>
          <w:lang w:val="en-US"/>
        </w:rPr>
        <w:tab/>
      </w:r>
      <w:r w:rsidRPr="003C3FB4">
        <w:rPr>
          <w:sz w:val="24"/>
          <w:szCs w:val="24"/>
          <w:u w:val="single"/>
          <w:lang w:val="en-US"/>
        </w:rPr>
        <w:t>It has not bothered the authorities that the laws have outli</w:t>
      </w:r>
      <w:r w:rsidR="00592886" w:rsidRPr="003C3FB4">
        <w:rPr>
          <w:sz w:val="24"/>
          <w:szCs w:val="24"/>
          <w:u w:val="single"/>
          <w:lang w:val="en-US"/>
        </w:rPr>
        <w:t>v</w:t>
      </w:r>
      <w:r w:rsidRPr="003C3FB4">
        <w:rPr>
          <w:sz w:val="24"/>
          <w:szCs w:val="24"/>
          <w:u w:val="single"/>
          <w:lang w:val="en-US"/>
        </w:rPr>
        <w:t>ed their usefulness and that the conditions which they were desi</w:t>
      </w:r>
      <w:r w:rsidR="00592886" w:rsidRPr="003C3FB4">
        <w:rPr>
          <w:sz w:val="24"/>
          <w:szCs w:val="24"/>
          <w:u w:val="single"/>
          <w:lang w:val="en-US"/>
        </w:rPr>
        <w:t>gned to address, are no longer in</w:t>
      </w:r>
      <w:r w:rsidRPr="003C3FB4">
        <w:rPr>
          <w:sz w:val="24"/>
          <w:szCs w:val="24"/>
          <w:u w:val="single"/>
          <w:lang w:val="en-US"/>
        </w:rPr>
        <w:t xml:space="preserve"> existence.</w:t>
      </w:r>
      <w:r w:rsidR="003C3FB4">
        <w:rPr>
          <w:sz w:val="24"/>
          <w:szCs w:val="24"/>
          <w:lang w:val="en-US"/>
        </w:rPr>
        <w:t xml:space="preserve">  (</w:t>
      </w:r>
      <w:proofErr w:type="gramStart"/>
      <w:r w:rsidR="003C3FB4">
        <w:rPr>
          <w:sz w:val="24"/>
          <w:szCs w:val="24"/>
          <w:lang w:val="en-US"/>
        </w:rPr>
        <w:t>emphasis</w:t>
      </w:r>
      <w:proofErr w:type="gramEnd"/>
      <w:r w:rsidR="003C3FB4">
        <w:rPr>
          <w:sz w:val="24"/>
          <w:szCs w:val="24"/>
          <w:lang w:val="en-US"/>
        </w:rPr>
        <w:t xml:space="preserve"> mine)</w:t>
      </w:r>
    </w:p>
    <w:p w:rsidR="002E04C0" w:rsidRPr="006A5758" w:rsidRDefault="002E04C0" w:rsidP="006A5758">
      <w:pPr>
        <w:pStyle w:val="NoSpacing"/>
        <w:ind w:left="1440" w:hanging="720"/>
        <w:jc w:val="both"/>
        <w:rPr>
          <w:sz w:val="24"/>
          <w:szCs w:val="24"/>
          <w:lang w:val="en-US"/>
        </w:rPr>
      </w:pPr>
      <w:r w:rsidRPr="006A5758">
        <w:rPr>
          <w:sz w:val="24"/>
          <w:szCs w:val="24"/>
          <w:lang w:val="en-US"/>
        </w:rPr>
        <w:t>51.</w:t>
      </w:r>
      <w:r w:rsidRPr="006A5758">
        <w:rPr>
          <w:sz w:val="24"/>
          <w:szCs w:val="24"/>
          <w:lang w:val="en-US"/>
        </w:rPr>
        <w:tab/>
      </w:r>
      <w:proofErr w:type="gramStart"/>
      <w:r w:rsidRPr="006A5758">
        <w:rPr>
          <w:sz w:val="24"/>
          <w:szCs w:val="24"/>
          <w:lang w:val="en-US"/>
        </w:rPr>
        <w:t>It</w:t>
      </w:r>
      <w:proofErr w:type="gramEnd"/>
      <w:r w:rsidRPr="006A5758">
        <w:rPr>
          <w:sz w:val="24"/>
          <w:szCs w:val="24"/>
          <w:lang w:val="en-US"/>
        </w:rPr>
        <w:t xml:space="preserve"> is in this regard </w:t>
      </w:r>
      <w:r w:rsidR="00592886">
        <w:rPr>
          <w:sz w:val="24"/>
          <w:szCs w:val="24"/>
          <w:lang w:val="en-US"/>
        </w:rPr>
        <w:t xml:space="preserve">important </w:t>
      </w:r>
      <w:r w:rsidRPr="006A5758">
        <w:rPr>
          <w:sz w:val="24"/>
          <w:szCs w:val="24"/>
          <w:lang w:val="en-US"/>
        </w:rPr>
        <w:t>that I turn to the provisions and establish why they cannot be considered valid, the constitutional provisions impacting on the matter</w:t>
      </w:r>
      <w:r w:rsidR="00592886">
        <w:rPr>
          <w:sz w:val="24"/>
          <w:szCs w:val="24"/>
          <w:lang w:val="en-US"/>
        </w:rPr>
        <w:t xml:space="preserve"> considered</w:t>
      </w:r>
      <w:r w:rsidRPr="006A5758">
        <w:rPr>
          <w:sz w:val="24"/>
          <w:szCs w:val="24"/>
          <w:lang w:val="en-US"/>
        </w:rPr>
        <w:t>.”</w:t>
      </w:r>
    </w:p>
    <w:p w:rsidR="002E04C0" w:rsidRPr="006A5758" w:rsidRDefault="002E04C0" w:rsidP="006A5758">
      <w:pPr>
        <w:pStyle w:val="NoSpacing"/>
        <w:ind w:firstLine="720"/>
        <w:jc w:val="both"/>
        <w:rPr>
          <w:sz w:val="24"/>
          <w:szCs w:val="24"/>
          <w:lang w:val="en-US"/>
        </w:rPr>
      </w:pPr>
    </w:p>
    <w:p w:rsidR="002E04C0" w:rsidRPr="006A5758" w:rsidRDefault="002E04C0" w:rsidP="006A5758">
      <w:pPr>
        <w:jc w:val="both"/>
        <w:rPr>
          <w:sz w:val="24"/>
          <w:szCs w:val="24"/>
          <w:lang w:val="en-US"/>
        </w:rPr>
      </w:pPr>
      <w:r w:rsidRPr="006A5758">
        <w:rPr>
          <w:sz w:val="24"/>
          <w:szCs w:val="24"/>
          <w:lang w:val="en-US"/>
        </w:rPr>
        <w:tab/>
        <w:t>At paragraph 65 of the founding affidavit applicant further states as follows:</w:t>
      </w:r>
    </w:p>
    <w:p w:rsidR="002E04C0" w:rsidRPr="006A5758" w:rsidRDefault="002E04C0" w:rsidP="006A5758">
      <w:pPr>
        <w:pStyle w:val="NoSpacing"/>
        <w:ind w:left="720"/>
        <w:jc w:val="both"/>
        <w:rPr>
          <w:sz w:val="24"/>
          <w:szCs w:val="24"/>
          <w:lang w:val="en-US"/>
        </w:rPr>
      </w:pPr>
      <w:r w:rsidRPr="006A5758">
        <w:rPr>
          <w:sz w:val="24"/>
          <w:szCs w:val="24"/>
          <w:lang w:val="en-US"/>
        </w:rPr>
        <w:t xml:space="preserve">“I submit that this is irrational, unfair and unreasonable within the context of the 2013 Constitution </w:t>
      </w:r>
      <w:r w:rsidRPr="00674224">
        <w:rPr>
          <w:sz w:val="24"/>
          <w:szCs w:val="24"/>
          <w:u w:val="single"/>
          <w:lang w:val="en-US"/>
        </w:rPr>
        <w:t>and especially because the land reform programme has been carried out successfully as far as government is concerned.  Therefore, the objects of such a law no longer exists</w:t>
      </w:r>
      <w:r w:rsidRPr="006A5758">
        <w:rPr>
          <w:sz w:val="24"/>
          <w:szCs w:val="24"/>
          <w:lang w:val="en-US"/>
        </w:rPr>
        <w:t>.  At any rate, there is no longer any rational object that attends upon granting the state such protection.  The state does not need it given that even after the land has been s</w:t>
      </w:r>
      <w:r w:rsidR="00674224">
        <w:rPr>
          <w:sz w:val="24"/>
          <w:szCs w:val="24"/>
          <w:lang w:val="en-US"/>
        </w:rPr>
        <w:t>ol</w:t>
      </w:r>
      <w:r w:rsidRPr="006A5758">
        <w:rPr>
          <w:sz w:val="24"/>
          <w:szCs w:val="24"/>
          <w:lang w:val="en-US"/>
        </w:rPr>
        <w:t>d, nothing bars it from still acquiring land.”</w:t>
      </w:r>
      <w:r w:rsidR="00674224">
        <w:rPr>
          <w:sz w:val="24"/>
          <w:szCs w:val="24"/>
          <w:lang w:val="en-US"/>
        </w:rPr>
        <w:t xml:space="preserve">  (</w:t>
      </w:r>
      <w:proofErr w:type="gramStart"/>
      <w:r w:rsidR="00674224">
        <w:rPr>
          <w:sz w:val="24"/>
          <w:szCs w:val="24"/>
          <w:lang w:val="en-US"/>
        </w:rPr>
        <w:t>emphasis</w:t>
      </w:r>
      <w:proofErr w:type="gramEnd"/>
      <w:r w:rsidR="00674224">
        <w:rPr>
          <w:sz w:val="24"/>
          <w:szCs w:val="24"/>
          <w:lang w:val="en-US"/>
        </w:rPr>
        <w:t xml:space="preserve"> mine)</w:t>
      </w:r>
    </w:p>
    <w:p w:rsidR="0048663D" w:rsidRPr="006A5758" w:rsidRDefault="0048663D" w:rsidP="006A5758">
      <w:pPr>
        <w:pStyle w:val="NoSpacing"/>
        <w:jc w:val="both"/>
        <w:rPr>
          <w:sz w:val="24"/>
          <w:szCs w:val="24"/>
          <w:lang w:val="en-US"/>
        </w:rPr>
      </w:pPr>
    </w:p>
    <w:p w:rsidR="0048663D" w:rsidRPr="006A5758" w:rsidRDefault="0048663D" w:rsidP="006A5758">
      <w:pPr>
        <w:pStyle w:val="NoSpacing"/>
        <w:jc w:val="both"/>
        <w:rPr>
          <w:sz w:val="24"/>
          <w:szCs w:val="24"/>
          <w:lang w:val="en-US"/>
        </w:rPr>
      </w:pPr>
      <w:r w:rsidRPr="006A5758">
        <w:rPr>
          <w:sz w:val="24"/>
          <w:szCs w:val="24"/>
          <w:lang w:val="en-US"/>
        </w:rPr>
        <w:tab/>
        <w:t>He further states in paragraph 66:</w:t>
      </w:r>
    </w:p>
    <w:p w:rsidR="0048663D" w:rsidRPr="006A5758" w:rsidRDefault="0048663D" w:rsidP="006A5758">
      <w:pPr>
        <w:pStyle w:val="NoSpacing"/>
        <w:jc w:val="both"/>
        <w:rPr>
          <w:sz w:val="24"/>
          <w:szCs w:val="24"/>
          <w:lang w:val="en-US"/>
        </w:rPr>
      </w:pPr>
    </w:p>
    <w:p w:rsidR="0048663D" w:rsidRPr="006A5758" w:rsidRDefault="0048663D" w:rsidP="006A5758">
      <w:pPr>
        <w:pStyle w:val="NoSpacing"/>
        <w:ind w:left="1440" w:hanging="720"/>
        <w:jc w:val="both"/>
        <w:rPr>
          <w:sz w:val="24"/>
          <w:szCs w:val="24"/>
          <w:lang w:val="en-US"/>
        </w:rPr>
      </w:pPr>
      <w:r w:rsidRPr="006A5758">
        <w:rPr>
          <w:sz w:val="24"/>
          <w:szCs w:val="24"/>
          <w:lang w:val="en-US"/>
        </w:rPr>
        <w:t>“66.</w:t>
      </w:r>
      <w:r w:rsidRPr="006A5758">
        <w:rPr>
          <w:sz w:val="24"/>
          <w:szCs w:val="24"/>
          <w:lang w:val="en-US"/>
        </w:rPr>
        <w:tab/>
        <w:t>The objects</w:t>
      </w:r>
      <w:r w:rsidR="00674224">
        <w:rPr>
          <w:sz w:val="24"/>
          <w:szCs w:val="24"/>
          <w:lang w:val="en-US"/>
        </w:rPr>
        <w:t xml:space="preserve"> of the</w:t>
      </w:r>
      <w:r w:rsidRPr="006A5758">
        <w:rPr>
          <w:sz w:val="24"/>
          <w:szCs w:val="24"/>
          <w:lang w:val="en-US"/>
        </w:rPr>
        <w:t xml:space="preserve"> law was to ensure that the state did not compete with </w:t>
      </w:r>
      <w:r w:rsidR="000A4512" w:rsidRPr="006A5758">
        <w:rPr>
          <w:sz w:val="24"/>
          <w:szCs w:val="24"/>
          <w:lang w:val="en-US"/>
        </w:rPr>
        <w:t>private persons</w:t>
      </w:r>
      <w:r w:rsidRPr="006A5758">
        <w:rPr>
          <w:sz w:val="24"/>
          <w:szCs w:val="24"/>
          <w:lang w:val="en-US"/>
        </w:rPr>
        <w:t xml:space="preserve"> in the acquisition of rural land for the purpose of fulfilling government purpose of land reform.</w:t>
      </w:r>
    </w:p>
    <w:p w:rsidR="0048663D" w:rsidRPr="006A5758" w:rsidRDefault="0048663D" w:rsidP="006A5758">
      <w:pPr>
        <w:pStyle w:val="NoSpacing"/>
        <w:jc w:val="both"/>
        <w:rPr>
          <w:sz w:val="24"/>
          <w:szCs w:val="24"/>
          <w:lang w:val="en-US"/>
        </w:rPr>
      </w:pPr>
    </w:p>
    <w:p w:rsidR="0048663D" w:rsidRPr="006A5758" w:rsidRDefault="0048663D" w:rsidP="006A5758">
      <w:pPr>
        <w:pStyle w:val="NoSpacing"/>
        <w:ind w:left="1440" w:hanging="720"/>
        <w:jc w:val="both"/>
        <w:rPr>
          <w:sz w:val="24"/>
          <w:szCs w:val="24"/>
          <w:lang w:val="en-US"/>
        </w:rPr>
      </w:pPr>
      <w:r w:rsidRPr="006A5758">
        <w:rPr>
          <w:sz w:val="24"/>
          <w:szCs w:val="24"/>
          <w:lang w:val="en-US"/>
        </w:rPr>
        <w:t>6</w:t>
      </w:r>
      <w:r w:rsidR="00674224">
        <w:rPr>
          <w:sz w:val="24"/>
          <w:szCs w:val="24"/>
          <w:lang w:val="en-US"/>
        </w:rPr>
        <w:t>7</w:t>
      </w:r>
      <w:r w:rsidRPr="006A5758">
        <w:rPr>
          <w:sz w:val="24"/>
          <w:szCs w:val="24"/>
          <w:lang w:val="en-US"/>
        </w:rPr>
        <w:t>.</w:t>
      </w:r>
      <w:r w:rsidRPr="006A5758">
        <w:rPr>
          <w:sz w:val="24"/>
          <w:szCs w:val="24"/>
          <w:lang w:val="en-US"/>
        </w:rPr>
        <w:tab/>
        <w:t xml:space="preserve">That objective ceased to exist with the successful carrying out of the land reform </w:t>
      </w:r>
      <w:r w:rsidR="00674224">
        <w:rPr>
          <w:sz w:val="24"/>
          <w:szCs w:val="24"/>
          <w:lang w:val="en-US"/>
        </w:rPr>
        <w:t xml:space="preserve">program </w:t>
      </w:r>
      <w:r w:rsidRPr="006A5758">
        <w:rPr>
          <w:sz w:val="24"/>
          <w:szCs w:val="24"/>
          <w:lang w:val="en-US"/>
        </w:rPr>
        <w:t>under the repealed Constitution.”</w:t>
      </w:r>
    </w:p>
    <w:p w:rsidR="0048663D" w:rsidRPr="006A5758" w:rsidRDefault="0048663D" w:rsidP="006A5758">
      <w:pPr>
        <w:pStyle w:val="NoSpacing"/>
        <w:jc w:val="both"/>
        <w:rPr>
          <w:sz w:val="24"/>
          <w:szCs w:val="24"/>
          <w:lang w:val="en-US"/>
        </w:rPr>
      </w:pPr>
    </w:p>
    <w:p w:rsidR="0048663D" w:rsidRPr="006A5758" w:rsidRDefault="0048663D" w:rsidP="006A5758">
      <w:pPr>
        <w:pStyle w:val="NoSpacing"/>
        <w:jc w:val="both"/>
        <w:rPr>
          <w:sz w:val="24"/>
          <w:szCs w:val="24"/>
          <w:lang w:val="en-US"/>
        </w:rPr>
      </w:pPr>
      <w:r w:rsidRPr="006A5758">
        <w:rPr>
          <w:sz w:val="24"/>
          <w:szCs w:val="24"/>
          <w:lang w:val="en-US"/>
        </w:rPr>
        <w:tab/>
        <w:t>In paragraph 68 he further states that:</w:t>
      </w:r>
    </w:p>
    <w:p w:rsidR="0048663D" w:rsidRPr="006A5758" w:rsidRDefault="0048663D" w:rsidP="006A5758">
      <w:pPr>
        <w:pStyle w:val="NoSpacing"/>
        <w:jc w:val="both"/>
        <w:rPr>
          <w:sz w:val="24"/>
          <w:szCs w:val="24"/>
          <w:lang w:val="en-US"/>
        </w:rPr>
      </w:pPr>
    </w:p>
    <w:p w:rsidR="00674224" w:rsidRDefault="0048663D" w:rsidP="006A5758">
      <w:pPr>
        <w:pStyle w:val="NoSpacing"/>
        <w:ind w:left="720"/>
        <w:jc w:val="both"/>
        <w:rPr>
          <w:sz w:val="24"/>
          <w:szCs w:val="24"/>
          <w:lang w:val="en-US"/>
        </w:rPr>
      </w:pPr>
      <w:r w:rsidRPr="006A5758">
        <w:rPr>
          <w:sz w:val="24"/>
          <w:szCs w:val="24"/>
          <w:lang w:val="en-US"/>
        </w:rPr>
        <w:t>“Even without a successful land reform programme, the object would have ceased to exist up to the l</w:t>
      </w:r>
      <w:r w:rsidR="000A4512" w:rsidRPr="006A5758">
        <w:rPr>
          <w:sz w:val="24"/>
          <w:szCs w:val="24"/>
          <w:lang w:val="en-US"/>
        </w:rPr>
        <w:t>ifting of the embargo upon the S</w:t>
      </w:r>
      <w:r w:rsidRPr="006A5758">
        <w:rPr>
          <w:sz w:val="24"/>
          <w:szCs w:val="24"/>
          <w:lang w:val="en-US"/>
        </w:rPr>
        <w:t>tate which imperiled its right to acquire agricultural ten</w:t>
      </w:r>
      <w:r w:rsidR="00674224">
        <w:rPr>
          <w:sz w:val="24"/>
          <w:szCs w:val="24"/>
          <w:lang w:val="en-US"/>
        </w:rPr>
        <w:t>eme</w:t>
      </w:r>
      <w:r w:rsidRPr="006A5758">
        <w:rPr>
          <w:sz w:val="24"/>
          <w:szCs w:val="24"/>
          <w:lang w:val="en-US"/>
        </w:rPr>
        <w:t xml:space="preserve">nts.” </w:t>
      </w:r>
    </w:p>
    <w:p w:rsidR="00674224" w:rsidRDefault="00674224" w:rsidP="006A5758">
      <w:pPr>
        <w:pStyle w:val="NoSpacing"/>
        <w:ind w:left="720"/>
        <w:jc w:val="both"/>
        <w:rPr>
          <w:sz w:val="24"/>
          <w:szCs w:val="24"/>
          <w:lang w:val="en-US"/>
        </w:rPr>
      </w:pPr>
    </w:p>
    <w:p w:rsidR="0048663D" w:rsidRPr="006A5758" w:rsidRDefault="0048663D" w:rsidP="006A5758">
      <w:pPr>
        <w:pStyle w:val="NoSpacing"/>
        <w:ind w:left="720"/>
        <w:jc w:val="both"/>
        <w:rPr>
          <w:sz w:val="24"/>
          <w:szCs w:val="24"/>
          <w:lang w:val="en-US"/>
        </w:rPr>
      </w:pPr>
      <w:r w:rsidRPr="006A5758">
        <w:rPr>
          <w:sz w:val="24"/>
          <w:szCs w:val="24"/>
          <w:lang w:val="en-US"/>
        </w:rPr>
        <w:t>(I have to comment here that I do not understand the import of this submission as the lifting of the embargo has not been explained in full)</w:t>
      </w:r>
      <w:r w:rsidR="00674224">
        <w:rPr>
          <w:sz w:val="24"/>
          <w:szCs w:val="24"/>
          <w:lang w:val="en-US"/>
        </w:rPr>
        <w:t>.</w:t>
      </w:r>
    </w:p>
    <w:p w:rsidR="0048663D" w:rsidRPr="006A5758" w:rsidRDefault="0048663D" w:rsidP="006A5758">
      <w:pPr>
        <w:pStyle w:val="NoSpacing"/>
        <w:jc w:val="both"/>
        <w:rPr>
          <w:sz w:val="24"/>
          <w:szCs w:val="24"/>
          <w:lang w:val="en-US"/>
        </w:rPr>
      </w:pPr>
    </w:p>
    <w:p w:rsidR="0048663D" w:rsidRPr="006A5758" w:rsidRDefault="0048663D" w:rsidP="006A5758">
      <w:pPr>
        <w:jc w:val="both"/>
        <w:rPr>
          <w:sz w:val="24"/>
          <w:szCs w:val="24"/>
          <w:lang w:val="en-US"/>
        </w:rPr>
      </w:pPr>
      <w:r w:rsidRPr="006A5758">
        <w:rPr>
          <w:sz w:val="24"/>
          <w:szCs w:val="24"/>
          <w:lang w:val="en-US"/>
        </w:rPr>
        <w:tab/>
        <w:t>Before I even proceed to look at the laws complained about, the applicant’s cause of action, clearly from the paragraphs quoted above, hinges on the completion of the land reform programme.  In essence the applicant submits that the laws are no longer necessary and they should be declared unconstitutional on the basis of irrationality and unreasonableness, considering that the land reform program has ceased therefore they have outli</w:t>
      </w:r>
      <w:r w:rsidR="00674224">
        <w:rPr>
          <w:sz w:val="24"/>
          <w:szCs w:val="24"/>
          <w:lang w:val="en-US"/>
        </w:rPr>
        <w:t>v</w:t>
      </w:r>
      <w:r w:rsidRPr="006A5758">
        <w:rPr>
          <w:sz w:val="24"/>
          <w:szCs w:val="24"/>
          <w:lang w:val="en-US"/>
        </w:rPr>
        <w:t>ed their purpose.</w:t>
      </w:r>
    </w:p>
    <w:p w:rsidR="0048663D" w:rsidRPr="006A5758" w:rsidRDefault="0048663D" w:rsidP="006A5758">
      <w:pPr>
        <w:ind w:firstLine="720"/>
        <w:jc w:val="both"/>
        <w:rPr>
          <w:sz w:val="24"/>
          <w:szCs w:val="24"/>
          <w:lang w:val="en-US"/>
        </w:rPr>
      </w:pPr>
      <w:r w:rsidRPr="006A5758">
        <w:rPr>
          <w:sz w:val="24"/>
          <w:szCs w:val="24"/>
          <w:lang w:val="en-US"/>
        </w:rPr>
        <w:t>In their opposition the 1</w:t>
      </w:r>
      <w:r w:rsidRPr="006A5758">
        <w:rPr>
          <w:sz w:val="24"/>
          <w:szCs w:val="24"/>
          <w:vertAlign w:val="superscript"/>
          <w:lang w:val="en-US"/>
        </w:rPr>
        <w:t>st</w:t>
      </w:r>
      <w:r w:rsidRPr="006A5758">
        <w:rPr>
          <w:sz w:val="24"/>
          <w:szCs w:val="24"/>
          <w:lang w:val="en-US"/>
        </w:rPr>
        <w:t xml:space="preserve"> respondent avers the following in paragraphs 34 – 36.</w:t>
      </w:r>
    </w:p>
    <w:p w:rsidR="0048663D" w:rsidRPr="00674224" w:rsidRDefault="0048663D" w:rsidP="006A5758">
      <w:pPr>
        <w:pStyle w:val="NoSpacing"/>
        <w:ind w:left="1440" w:hanging="720"/>
        <w:jc w:val="both"/>
        <w:rPr>
          <w:sz w:val="24"/>
          <w:szCs w:val="24"/>
          <w:lang w:val="en-US"/>
        </w:rPr>
      </w:pPr>
      <w:r w:rsidRPr="006A5758">
        <w:rPr>
          <w:sz w:val="24"/>
          <w:szCs w:val="24"/>
          <w:lang w:val="en-US"/>
        </w:rPr>
        <w:lastRenderedPageBreak/>
        <w:t>“34.</w:t>
      </w:r>
      <w:r w:rsidRPr="006A5758">
        <w:rPr>
          <w:sz w:val="24"/>
          <w:szCs w:val="24"/>
          <w:lang w:val="en-US"/>
        </w:rPr>
        <w:tab/>
        <w:t xml:space="preserve">This is denied, </w:t>
      </w:r>
      <w:r w:rsidRPr="00674224">
        <w:rPr>
          <w:sz w:val="24"/>
          <w:szCs w:val="24"/>
          <w:u w:val="single"/>
          <w:lang w:val="en-US"/>
        </w:rPr>
        <w:t>the land reform program is ongoing.  There are many citizens who are still landless today, rural land must continue to be regulated until such a time when the state deems it fit that the regulation has to be stopped.</w:t>
      </w:r>
      <w:r w:rsidR="00674224">
        <w:rPr>
          <w:sz w:val="24"/>
          <w:szCs w:val="24"/>
          <w:lang w:val="en-US"/>
        </w:rPr>
        <w:t xml:space="preserve">  (</w:t>
      </w:r>
      <w:proofErr w:type="gramStart"/>
      <w:r w:rsidR="00674224">
        <w:rPr>
          <w:sz w:val="24"/>
          <w:szCs w:val="24"/>
          <w:lang w:val="en-US"/>
        </w:rPr>
        <w:t>emphasis</w:t>
      </w:r>
      <w:proofErr w:type="gramEnd"/>
      <w:r w:rsidR="00674224">
        <w:rPr>
          <w:sz w:val="24"/>
          <w:szCs w:val="24"/>
          <w:lang w:val="en-US"/>
        </w:rPr>
        <w:t xml:space="preserve"> mine)</w:t>
      </w:r>
    </w:p>
    <w:p w:rsidR="0048663D" w:rsidRPr="006A5758" w:rsidRDefault="0048663D" w:rsidP="006A5758">
      <w:pPr>
        <w:pStyle w:val="NoSpacing"/>
        <w:jc w:val="both"/>
        <w:rPr>
          <w:sz w:val="24"/>
          <w:szCs w:val="24"/>
          <w:lang w:val="en-US"/>
        </w:rPr>
      </w:pPr>
    </w:p>
    <w:p w:rsidR="0048663D" w:rsidRPr="006A5758" w:rsidRDefault="0048663D" w:rsidP="006A5758">
      <w:pPr>
        <w:pStyle w:val="NoSpacing"/>
        <w:ind w:left="1440" w:hanging="720"/>
        <w:jc w:val="both"/>
        <w:rPr>
          <w:sz w:val="24"/>
          <w:szCs w:val="24"/>
          <w:lang w:val="en-US"/>
        </w:rPr>
      </w:pPr>
      <w:r w:rsidRPr="006A5758">
        <w:rPr>
          <w:sz w:val="24"/>
          <w:szCs w:val="24"/>
          <w:lang w:val="en-US"/>
        </w:rPr>
        <w:t>35.</w:t>
      </w:r>
      <w:r w:rsidRPr="006A5758">
        <w:rPr>
          <w:sz w:val="24"/>
          <w:szCs w:val="24"/>
          <w:lang w:val="en-US"/>
        </w:rPr>
        <w:tab/>
        <w:t>With r</w:t>
      </w:r>
      <w:r w:rsidR="00F71026" w:rsidRPr="006A5758">
        <w:rPr>
          <w:sz w:val="24"/>
          <w:szCs w:val="24"/>
          <w:lang w:val="en-US"/>
        </w:rPr>
        <w:t xml:space="preserve">espect this is the job of either the executive or legislature.  The judiciary ought to </w:t>
      </w:r>
      <w:r w:rsidR="00674224">
        <w:rPr>
          <w:sz w:val="24"/>
          <w:szCs w:val="24"/>
          <w:lang w:val="en-US"/>
        </w:rPr>
        <w:t xml:space="preserve">be </w:t>
      </w:r>
      <w:r w:rsidR="00F71026" w:rsidRPr="006A5758">
        <w:rPr>
          <w:sz w:val="24"/>
          <w:szCs w:val="24"/>
          <w:lang w:val="en-US"/>
        </w:rPr>
        <w:t>s</w:t>
      </w:r>
      <w:r w:rsidR="00674224">
        <w:rPr>
          <w:sz w:val="24"/>
          <w:szCs w:val="24"/>
          <w:lang w:val="en-US"/>
        </w:rPr>
        <w:t>l</w:t>
      </w:r>
      <w:r w:rsidR="00F71026" w:rsidRPr="006A5758">
        <w:rPr>
          <w:sz w:val="24"/>
          <w:szCs w:val="24"/>
          <w:lang w:val="en-US"/>
        </w:rPr>
        <w:t xml:space="preserve">ow to intervene with such regulation.  </w:t>
      </w:r>
      <w:r w:rsidR="00F71026" w:rsidRPr="006A5758">
        <w:rPr>
          <w:sz w:val="24"/>
          <w:szCs w:val="24"/>
          <w:u w:val="single"/>
          <w:lang w:val="en-US"/>
        </w:rPr>
        <w:t xml:space="preserve">It is the </w:t>
      </w:r>
      <w:r w:rsidR="000A4512" w:rsidRPr="006A5758">
        <w:rPr>
          <w:sz w:val="24"/>
          <w:szCs w:val="24"/>
          <w:u w:val="single"/>
          <w:lang w:val="en-US"/>
        </w:rPr>
        <w:t>S</w:t>
      </w:r>
      <w:r w:rsidR="00F71026" w:rsidRPr="006A5758">
        <w:rPr>
          <w:sz w:val="24"/>
          <w:szCs w:val="24"/>
          <w:u w:val="single"/>
          <w:lang w:val="en-US"/>
        </w:rPr>
        <w:t xml:space="preserve">tate’s position that the conditions that pertained when the regulations were mooted are still in existence, hence rural land </w:t>
      </w:r>
      <w:r w:rsidR="00F71026" w:rsidRPr="006A5758">
        <w:rPr>
          <w:sz w:val="24"/>
          <w:szCs w:val="24"/>
          <w:lang w:val="en-US"/>
        </w:rPr>
        <w:t>must continue to be regulated.  The protection is still rational.</w:t>
      </w:r>
      <w:r w:rsidR="00674224">
        <w:rPr>
          <w:sz w:val="24"/>
          <w:szCs w:val="24"/>
          <w:lang w:val="en-US"/>
        </w:rPr>
        <w:t xml:space="preserve">  (</w:t>
      </w:r>
      <w:proofErr w:type="gramStart"/>
      <w:r w:rsidR="00674224">
        <w:rPr>
          <w:sz w:val="24"/>
          <w:szCs w:val="24"/>
          <w:lang w:val="en-US"/>
        </w:rPr>
        <w:t>emphasis</w:t>
      </w:r>
      <w:proofErr w:type="gramEnd"/>
      <w:r w:rsidR="00674224">
        <w:rPr>
          <w:sz w:val="24"/>
          <w:szCs w:val="24"/>
          <w:lang w:val="en-US"/>
        </w:rPr>
        <w:t xml:space="preserve"> mine)</w:t>
      </w:r>
    </w:p>
    <w:p w:rsidR="00F71026" w:rsidRPr="006A5758" w:rsidRDefault="00F71026" w:rsidP="006A5758">
      <w:pPr>
        <w:pStyle w:val="NoSpacing"/>
        <w:jc w:val="both"/>
        <w:rPr>
          <w:sz w:val="24"/>
          <w:szCs w:val="24"/>
          <w:lang w:val="en-US"/>
        </w:rPr>
      </w:pPr>
    </w:p>
    <w:p w:rsidR="00F71026" w:rsidRPr="00674224" w:rsidRDefault="00F71026" w:rsidP="006A5758">
      <w:pPr>
        <w:pStyle w:val="NoSpacing"/>
        <w:ind w:left="1440" w:hanging="720"/>
        <w:jc w:val="both"/>
        <w:rPr>
          <w:sz w:val="24"/>
          <w:szCs w:val="24"/>
          <w:lang w:val="en-US"/>
        </w:rPr>
      </w:pPr>
      <w:r w:rsidRPr="006A5758">
        <w:rPr>
          <w:sz w:val="24"/>
          <w:szCs w:val="24"/>
          <w:lang w:val="en-US"/>
        </w:rPr>
        <w:t>36.</w:t>
      </w:r>
      <w:r w:rsidRPr="006A5758">
        <w:rPr>
          <w:sz w:val="24"/>
          <w:szCs w:val="24"/>
          <w:lang w:val="en-US"/>
        </w:rPr>
        <w:tab/>
      </w:r>
      <w:r w:rsidRPr="00674224">
        <w:rPr>
          <w:sz w:val="24"/>
          <w:szCs w:val="24"/>
          <w:u w:val="single"/>
          <w:lang w:val="en-US"/>
        </w:rPr>
        <w:t>The land reform process is still ongoing.  No one knows when the program will end but that it not in the foreseeable future.  As long as the land reform program is there, the Regulations must continue to exist.  It is not correct to state that the land reform program was completed.  It is an ongoing process which is refined and revisited each day until its objectives are met.”</w:t>
      </w:r>
      <w:r w:rsidR="00674224">
        <w:rPr>
          <w:sz w:val="24"/>
          <w:szCs w:val="24"/>
          <w:lang w:val="en-US"/>
        </w:rPr>
        <w:t xml:space="preserve">  (</w:t>
      </w:r>
      <w:proofErr w:type="gramStart"/>
      <w:r w:rsidR="00674224">
        <w:rPr>
          <w:sz w:val="24"/>
          <w:szCs w:val="24"/>
          <w:lang w:val="en-US"/>
        </w:rPr>
        <w:t>emphasis</w:t>
      </w:r>
      <w:proofErr w:type="gramEnd"/>
      <w:r w:rsidR="00674224">
        <w:rPr>
          <w:sz w:val="24"/>
          <w:szCs w:val="24"/>
          <w:lang w:val="en-US"/>
        </w:rPr>
        <w:t xml:space="preserve"> mine)</w:t>
      </w:r>
    </w:p>
    <w:p w:rsidR="00F71026" w:rsidRPr="006A5758" w:rsidRDefault="00F71026" w:rsidP="006A5758">
      <w:pPr>
        <w:jc w:val="both"/>
        <w:rPr>
          <w:sz w:val="24"/>
          <w:szCs w:val="24"/>
          <w:lang w:val="en-US"/>
        </w:rPr>
      </w:pPr>
    </w:p>
    <w:p w:rsidR="00F71026" w:rsidRPr="006A5758" w:rsidRDefault="00F71026" w:rsidP="006A5758">
      <w:pPr>
        <w:ind w:firstLine="720"/>
        <w:jc w:val="both"/>
        <w:rPr>
          <w:sz w:val="24"/>
          <w:szCs w:val="24"/>
          <w:lang w:val="en-US"/>
        </w:rPr>
      </w:pPr>
      <w:r w:rsidRPr="006A5758">
        <w:rPr>
          <w:sz w:val="24"/>
          <w:szCs w:val="24"/>
          <w:lang w:val="en-US"/>
        </w:rPr>
        <w:t>Turning back to applicant’s case, in the answering affidavit applicant does not refute that the land reform program has not been completed as stated by 1</w:t>
      </w:r>
      <w:r w:rsidRPr="006A5758">
        <w:rPr>
          <w:sz w:val="24"/>
          <w:szCs w:val="24"/>
          <w:vertAlign w:val="superscript"/>
          <w:lang w:val="en-US"/>
        </w:rPr>
        <w:t>st</w:t>
      </w:r>
      <w:r w:rsidRPr="006A5758">
        <w:rPr>
          <w:sz w:val="24"/>
          <w:szCs w:val="24"/>
          <w:lang w:val="en-US"/>
        </w:rPr>
        <w:t xml:space="preserve"> respondent in the afore-mentioned paragraphs</w:t>
      </w:r>
      <w:r w:rsidR="00674224">
        <w:rPr>
          <w:sz w:val="24"/>
          <w:szCs w:val="24"/>
          <w:lang w:val="en-US"/>
        </w:rPr>
        <w:t>.  I</w:t>
      </w:r>
      <w:r w:rsidRPr="006A5758">
        <w:rPr>
          <w:sz w:val="24"/>
          <w:szCs w:val="24"/>
          <w:lang w:val="en-US"/>
        </w:rPr>
        <w:t>n paragraphs 25 and 26</w:t>
      </w:r>
      <w:r w:rsidR="00674224">
        <w:rPr>
          <w:sz w:val="24"/>
          <w:szCs w:val="24"/>
          <w:lang w:val="en-US"/>
        </w:rPr>
        <w:t>,</w:t>
      </w:r>
      <w:r w:rsidRPr="006A5758">
        <w:rPr>
          <w:sz w:val="24"/>
          <w:szCs w:val="24"/>
          <w:lang w:val="en-US"/>
        </w:rPr>
        <w:t xml:space="preserve"> applicant avers in response to paragraph 34 of </w:t>
      </w:r>
      <w:r w:rsidR="00674224">
        <w:rPr>
          <w:sz w:val="24"/>
          <w:szCs w:val="24"/>
          <w:lang w:val="en-US"/>
        </w:rPr>
        <w:t xml:space="preserve">the </w:t>
      </w:r>
      <w:r w:rsidRPr="006A5758">
        <w:rPr>
          <w:sz w:val="24"/>
          <w:szCs w:val="24"/>
          <w:lang w:val="en-US"/>
        </w:rPr>
        <w:t xml:space="preserve">opposing affidavit that it was never the goal of the war of independence to give land to all but rather to reverse </w:t>
      </w:r>
      <w:r w:rsidR="00D70476" w:rsidRPr="006A5758">
        <w:rPr>
          <w:sz w:val="24"/>
          <w:szCs w:val="24"/>
          <w:lang w:val="en-US"/>
        </w:rPr>
        <w:t>colonial era race based politics which prevented black indigenous Zimbabweans from owning land.</w:t>
      </w:r>
    </w:p>
    <w:p w:rsidR="00D70476" w:rsidRPr="006A5758" w:rsidRDefault="00D70476" w:rsidP="006A5758">
      <w:pPr>
        <w:ind w:firstLine="720"/>
        <w:jc w:val="both"/>
        <w:rPr>
          <w:sz w:val="24"/>
          <w:szCs w:val="24"/>
          <w:lang w:val="en-US"/>
        </w:rPr>
      </w:pPr>
      <w:r w:rsidRPr="006A5758">
        <w:rPr>
          <w:sz w:val="24"/>
          <w:szCs w:val="24"/>
          <w:lang w:val="en-US"/>
        </w:rPr>
        <w:t>Applicant further states in paragraph 2</w:t>
      </w:r>
      <w:r w:rsidR="00674224">
        <w:rPr>
          <w:sz w:val="24"/>
          <w:szCs w:val="24"/>
          <w:lang w:val="en-US"/>
        </w:rPr>
        <w:t>6</w:t>
      </w:r>
      <w:r w:rsidRPr="006A5758">
        <w:rPr>
          <w:sz w:val="24"/>
          <w:szCs w:val="24"/>
          <w:lang w:val="en-US"/>
        </w:rPr>
        <w:t xml:space="preserve"> of the answering affidavit that the vast majority of Zimbabweans will not own agricultural land.  That will never be feasible as there is a fini</w:t>
      </w:r>
      <w:r w:rsidR="000A4512" w:rsidRPr="006A5758">
        <w:rPr>
          <w:sz w:val="24"/>
          <w:szCs w:val="24"/>
          <w:lang w:val="en-US"/>
        </w:rPr>
        <w:t>t</w:t>
      </w:r>
      <w:r w:rsidRPr="006A5758">
        <w:rPr>
          <w:sz w:val="24"/>
          <w:szCs w:val="24"/>
          <w:lang w:val="en-US"/>
        </w:rPr>
        <w:t xml:space="preserve">e amount of land and that it can thus not be the </w:t>
      </w:r>
      <w:r w:rsidR="000A4512" w:rsidRPr="006A5758">
        <w:rPr>
          <w:sz w:val="24"/>
          <w:szCs w:val="24"/>
          <w:lang w:val="en-US"/>
        </w:rPr>
        <w:t>S</w:t>
      </w:r>
      <w:r w:rsidRPr="006A5758">
        <w:rPr>
          <w:sz w:val="24"/>
          <w:szCs w:val="24"/>
          <w:lang w:val="en-US"/>
        </w:rPr>
        <w:t>tate</w:t>
      </w:r>
      <w:r w:rsidR="000A4512" w:rsidRPr="006A5758">
        <w:rPr>
          <w:sz w:val="24"/>
          <w:szCs w:val="24"/>
          <w:lang w:val="en-US"/>
        </w:rPr>
        <w:t>’</w:t>
      </w:r>
      <w:r w:rsidRPr="006A5758">
        <w:rPr>
          <w:sz w:val="24"/>
          <w:szCs w:val="24"/>
          <w:lang w:val="en-US"/>
        </w:rPr>
        <w:t>s goal to ensure that all Zimbabwe</w:t>
      </w:r>
      <w:r w:rsidR="00A447FA" w:rsidRPr="006A5758">
        <w:rPr>
          <w:sz w:val="24"/>
          <w:szCs w:val="24"/>
          <w:lang w:val="en-US"/>
        </w:rPr>
        <w:t>a</w:t>
      </w:r>
      <w:r w:rsidRPr="006A5758">
        <w:rPr>
          <w:sz w:val="24"/>
          <w:szCs w:val="24"/>
          <w:lang w:val="en-US"/>
        </w:rPr>
        <w:t>ns have agricultural land.</w:t>
      </w:r>
    </w:p>
    <w:p w:rsidR="00D70476" w:rsidRPr="006A5758" w:rsidRDefault="00D70476" w:rsidP="006A5758">
      <w:pPr>
        <w:ind w:firstLine="720"/>
        <w:jc w:val="both"/>
        <w:rPr>
          <w:sz w:val="24"/>
          <w:szCs w:val="24"/>
          <w:lang w:val="en-US"/>
        </w:rPr>
      </w:pPr>
      <w:r w:rsidRPr="006A5758">
        <w:rPr>
          <w:sz w:val="24"/>
          <w:szCs w:val="24"/>
          <w:lang w:val="en-US"/>
        </w:rPr>
        <w:t>Applicant does not insist in his answering affidavit that in fact land reform has been wrapped up as a matter of fact.</w:t>
      </w:r>
    </w:p>
    <w:p w:rsidR="00D70476" w:rsidRPr="006A5758" w:rsidRDefault="00D70476" w:rsidP="006A5758">
      <w:pPr>
        <w:ind w:firstLine="720"/>
        <w:jc w:val="both"/>
        <w:rPr>
          <w:sz w:val="24"/>
          <w:szCs w:val="24"/>
          <w:lang w:val="en-US"/>
        </w:rPr>
      </w:pPr>
      <w:r w:rsidRPr="006A5758">
        <w:rPr>
          <w:sz w:val="24"/>
          <w:szCs w:val="24"/>
          <w:lang w:val="en-US"/>
        </w:rPr>
        <w:t xml:space="preserve">The difficulty I have is that applicant premises his application upon the completion of the land reform program by the </w:t>
      </w:r>
      <w:r w:rsidR="000A4512" w:rsidRPr="006A5758">
        <w:rPr>
          <w:sz w:val="24"/>
          <w:szCs w:val="24"/>
          <w:lang w:val="en-US"/>
        </w:rPr>
        <w:t>S</w:t>
      </w:r>
      <w:r w:rsidRPr="006A5758">
        <w:rPr>
          <w:sz w:val="24"/>
          <w:szCs w:val="24"/>
          <w:lang w:val="en-US"/>
        </w:rPr>
        <w:t xml:space="preserve">tate.  </w:t>
      </w:r>
      <w:r w:rsidR="00674224">
        <w:rPr>
          <w:sz w:val="24"/>
          <w:szCs w:val="24"/>
          <w:lang w:val="en-US"/>
        </w:rPr>
        <w:t xml:space="preserve">He annexes </w:t>
      </w:r>
      <w:r w:rsidRPr="006A5758">
        <w:rPr>
          <w:sz w:val="24"/>
          <w:szCs w:val="24"/>
          <w:lang w:val="en-US"/>
        </w:rPr>
        <w:t xml:space="preserve">2 </w:t>
      </w:r>
      <w:r w:rsidR="00674224">
        <w:rPr>
          <w:sz w:val="24"/>
          <w:szCs w:val="24"/>
          <w:lang w:val="en-US"/>
        </w:rPr>
        <w:t xml:space="preserve">annexures </w:t>
      </w:r>
      <w:r w:rsidRPr="006A5758">
        <w:rPr>
          <w:sz w:val="24"/>
          <w:szCs w:val="24"/>
          <w:lang w:val="en-US"/>
        </w:rPr>
        <w:t>wherein I have not found co</w:t>
      </w:r>
      <w:r w:rsidR="00F52958">
        <w:rPr>
          <w:sz w:val="24"/>
          <w:szCs w:val="24"/>
          <w:lang w:val="en-US"/>
        </w:rPr>
        <w:t xml:space="preserve">nfirmation </w:t>
      </w:r>
      <w:r w:rsidRPr="006A5758">
        <w:rPr>
          <w:sz w:val="24"/>
          <w:szCs w:val="24"/>
          <w:lang w:val="en-US"/>
        </w:rPr>
        <w:t>as a matter of fact that land reform has been finalized.  I believe applicant seeks to use these annexures as a matter of inference.  Unfortunately he has not taken the court to the precise w</w:t>
      </w:r>
      <w:r w:rsidR="006D2166">
        <w:rPr>
          <w:sz w:val="24"/>
          <w:szCs w:val="24"/>
          <w:lang w:val="en-US"/>
        </w:rPr>
        <w:t>or</w:t>
      </w:r>
      <w:r w:rsidRPr="006A5758">
        <w:rPr>
          <w:sz w:val="24"/>
          <w:szCs w:val="24"/>
          <w:lang w:val="en-US"/>
        </w:rPr>
        <w:t>ding of these documents where the finalization of the land reform program can be inferred.</w:t>
      </w:r>
    </w:p>
    <w:p w:rsidR="00D70476" w:rsidRPr="006A5758" w:rsidRDefault="00A447FA" w:rsidP="006A5758">
      <w:pPr>
        <w:ind w:firstLine="720"/>
        <w:jc w:val="both"/>
        <w:rPr>
          <w:sz w:val="24"/>
          <w:szCs w:val="24"/>
          <w:lang w:val="en-US"/>
        </w:rPr>
      </w:pPr>
      <w:r w:rsidRPr="006A5758">
        <w:rPr>
          <w:sz w:val="24"/>
          <w:szCs w:val="24"/>
          <w:lang w:val="en-US"/>
        </w:rPr>
        <w:lastRenderedPageBreak/>
        <w:t>In annexure “</w:t>
      </w:r>
      <w:proofErr w:type="gramStart"/>
      <w:r w:rsidRPr="006A5758">
        <w:rPr>
          <w:sz w:val="24"/>
          <w:szCs w:val="24"/>
          <w:lang w:val="en-US"/>
        </w:rPr>
        <w:t>A</w:t>
      </w:r>
      <w:proofErr w:type="gramEnd"/>
      <w:r w:rsidRPr="006A5758">
        <w:rPr>
          <w:sz w:val="24"/>
          <w:szCs w:val="24"/>
          <w:lang w:val="en-US"/>
        </w:rPr>
        <w:t xml:space="preserve">” I have </w:t>
      </w:r>
      <w:r w:rsidR="006D2166">
        <w:rPr>
          <w:sz w:val="24"/>
          <w:szCs w:val="24"/>
          <w:lang w:val="en-US"/>
        </w:rPr>
        <w:t>foun</w:t>
      </w:r>
      <w:r w:rsidRPr="006A5758">
        <w:rPr>
          <w:sz w:val="24"/>
          <w:szCs w:val="24"/>
          <w:lang w:val="en-US"/>
        </w:rPr>
        <w:t>d at page 23 where land re-distribution is mentioned but I have not seen anything about its completion.  I have also read through annexure B spanning across pages 29-46 of the application, I have not found therein any statement about the completion of the land reform progamme.  1</w:t>
      </w:r>
      <w:r w:rsidRPr="006A5758">
        <w:rPr>
          <w:sz w:val="24"/>
          <w:szCs w:val="24"/>
          <w:vertAlign w:val="superscript"/>
          <w:lang w:val="en-US"/>
        </w:rPr>
        <w:t>st</w:t>
      </w:r>
      <w:r w:rsidRPr="006A5758">
        <w:rPr>
          <w:sz w:val="24"/>
          <w:szCs w:val="24"/>
          <w:lang w:val="en-US"/>
        </w:rPr>
        <w:t xml:space="preserve"> respondent has denied that the land reform programme is over, 1</w:t>
      </w:r>
      <w:r w:rsidRPr="006A5758">
        <w:rPr>
          <w:sz w:val="24"/>
          <w:szCs w:val="24"/>
          <w:vertAlign w:val="superscript"/>
          <w:lang w:val="en-US"/>
        </w:rPr>
        <w:t>st</w:t>
      </w:r>
      <w:r w:rsidRPr="006A5758">
        <w:rPr>
          <w:sz w:val="24"/>
          <w:szCs w:val="24"/>
          <w:lang w:val="en-US"/>
        </w:rPr>
        <w:t xml:space="preserve"> respondent is the</w:t>
      </w:r>
      <w:r w:rsidR="000835D1" w:rsidRPr="006A5758">
        <w:rPr>
          <w:sz w:val="24"/>
          <w:szCs w:val="24"/>
          <w:lang w:val="en-US"/>
        </w:rPr>
        <w:t xml:space="preserve"> authority empowered to conduct land reform and redistribution b</w:t>
      </w:r>
      <w:r w:rsidR="000A4512" w:rsidRPr="006A5758">
        <w:rPr>
          <w:sz w:val="24"/>
          <w:szCs w:val="24"/>
          <w:lang w:val="en-US"/>
        </w:rPr>
        <w:t>y</w:t>
      </w:r>
      <w:r w:rsidR="000835D1" w:rsidRPr="006A5758">
        <w:rPr>
          <w:sz w:val="24"/>
          <w:szCs w:val="24"/>
          <w:lang w:val="en-US"/>
        </w:rPr>
        <w:t xml:space="preserve"> the relevant </w:t>
      </w:r>
      <w:r w:rsidR="00C83005" w:rsidRPr="006A5758">
        <w:rPr>
          <w:sz w:val="24"/>
          <w:szCs w:val="24"/>
          <w:lang w:val="en-US"/>
        </w:rPr>
        <w:t>laws.  It is in my view, only the 1</w:t>
      </w:r>
      <w:r w:rsidR="00C83005" w:rsidRPr="006A5758">
        <w:rPr>
          <w:sz w:val="24"/>
          <w:szCs w:val="24"/>
          <w:vertAlign w:val="superscript"/>
          <w:lang w:val="en-US"/>
        </w:rPr>
        <w:t>st</w:t>
      </w:r>
      <w:r w:rsidR="00C83005" w:rsidRPr="006A5758">
        <w:rPr>
          <w:sz w:val="24"/>
          <w:szCs w:val="24"/>
          <w:lang w:val="en-US"/>
        </w:rPr>
        <w:t xml:space="preserve"> respondent who is in a position to tell the court that land reform is either finalized or pending.  I do not think that such a conclusion cam come from any other person who is not </w:t>
      </w:r>
      <w:r w:rsidR="006D2166">
        <w:rPr>
          <w:sz w:val="24"/>
          <w:szCs w:val="24"/>
          <w:lang w:val="en-US"/>
        </w:rPr>
        <w:t>seized</w:t>
      </w:r>
      <w:r w:rsidR="00C83005" w:rsidRPr="006A5758">
        <w:rPr>
          <w:sz w:val="24"/>
          <w:szCs w:val="24"/>
          <w:lang w:val="en-US"/>
        </w:rPr>
        <w:t xml:space="preserve"> with the program and that includes applicant and the court.  I have not been favoured with the facts and the necessary tools to make a finding that the land reform has been finalized by the government.  1</w:t>
      </w:r>
      <w:r w:rsidR="00C83005" w:rsidRPr="006A5758">
        <w:rPr>
          <w:sz w:val="24"/>
          <w:szCs w:val="24"/>
          <w:vertAlign w:val="superscript"/>
          <w:lang w:val="en-US"/>
        </w:rPr>
        <w:t>st</w:t>
      </w:r>
      <w:r w:rsidR="00C83005" w:rsidRPr="006A5758">
        <w:rPr>
          <w:sz w:val="24"/>
          <w:szCs w:val="24"/>
          <w:lang w:val="en-US"/>
        </w:rPr>
        <w:t xml:space="preserve"> respondent being the government representation refu</w:t>
      </w:r>
      <w:r w:rsidR="006D2166">
        <w:rPr>
          <w:sz w:val="24"/>
          <w:szCs w:val="24"/>
          <w:lang w:val="en-US"/>
        </w:rPr>
        <w:t>t</w:t>
      </w:r>
      <w:r w:rsidR="00C83005" w:rsidRPr="006A5758">
        <w:rPr>
          <w:sz w:val="24"/>
          <w:szCs w:val="24"/>
          <w:lang w:val="en-US"/>
        </w:rPr>
        <w:t>ed th</w:t>
      </w:r>
      <w:r w:rsidR="006D2166">
        <w:rPr>
          <w:sz w:val="24"/>
          <w:szCs w:val="24"/>
          <w:lang w:val="en-US"/>
        </w:rPr>
        <w:t>is</w:t>
      </w:r>
      <w:r w:rsidR="00C83005" w:rsidRPr="006A5758">
        <w:rPr>
          <w:sz w:val="24"/>
          <w:szCs w:val="24"/>
          <w:lang w:val="en-US"/>
        </w:rPr>
        <w:t xml:space="preserve"> in </w:t>
      </w:r>
      <w:r w:rsidR="006D2166">
        <w:rPr>
          <w:sz w:val="24"/>
          <w:szCs w:val="24"/>
          <w:lang w:val="en-US"/>
        </w:rPr>
        <w:t>their</w:t>
      </w:r>
      <w:r w:rsidR="00C83005" w:rsidRPr="006A5758">
        <w:rPr>
          <w:sz w:val="24"/>
          <w:szCs w:val="24"/>
          <w:lang w:val="en-US"/>
        </w:rPr>
        <w:t xml:space="preserve"> opposition.</w:t>
      </w:r>
    </w:p>
    <w:p w:rsidR="00C83005" w:rsidRPr="006A5758" w:rsidRDefault="00C83005" w:rsidP="006A5758">
      <w:pPr>
        <w:ind w:firstLine="720"/>
        <w:jc w:val="both"/>
        <w:rPr>
          <w:sz w:val="24"/>
          <w:szCs w:val="24"/>
          <w:lang w:val="en-US"/>
        </w:rPr>
      </w:pPr>
      <w:r w:rsidRPr="006A5758">
        <w:rPr>
          <w:sz w:val="24"/>
          <w:szCs w:val="24"/>
          <w:lang w:val="en-US"/>
        </w:rPr>
        <w:t xml:space="preserve">  Applicant did not supply any further information in the answering affidavit.  In fact applicant does not insist that 1</w:t>
      </w:r>
      <w:r w:rsidRPr="006A5758">
        <w:rPr>
          <w:sz w:val="24"/>
          <w:szCs w:val="24"/>
          <w:vertAlign w:val="superscript"/>
          <w:lang w:val="en-US"/>
        </w:rPr>
        <w:t>st</w:t>
      </w:r>
      <w:r w:rsidRPr="006A5758">
        <w:rPr>
          <w:sz w:val="24"/>
          <w:szCs w:val="24"/>
          <w:lang w:val="en-US"/>
        </w:rPr>
        <w:t xml:space="preserve"> respondent is not being truthful in his assertions that land reform is still ongoing.  I a</w:t>
      </w:r>
      <w:r w:rsidR="006A5758" w:rsidRPr="006A5758">
        <w:rPr>
          <w:sz w:val="24"/>
          <w:szCs w:val="24"/>
          <w:lang w:val="en-US"/>
        </w:rPr>
        <w:t>m</w:t>
      </w:r>
      <w:r w:rsidRPr="006A5758">
        <w:rPr>
          <w:sz w:val="24"/>
          <w:szCs w:val="24"/>
          <w:lang w:val="en-US"/>
        </w:rPr>
        <w:t xml:space="preserve"> thus unable to </w:t>
      </w:r>
      <w:r w:rsidR="006A5758" w:rsidRPr="006A5758">
        <w:rPr>
          <w:sz w:val="24"/>
          <w:szCs w:val="24"/>
          <w:lang w:val="en-US"/>
        </w:rPr>
        <w:t xml:space="preserve">impose a </w:t>
      </w:r>
      <w:r w:rsidRPr="006A5758">
        <w:rPr>
          <w:sz w:val="24"/>
          <w:szCs w:val="24"/>
          <w:lang w:val="en-US"/>
        </w:rPr>
        <w:t>finding on the 1</w:t>
      </w:r>
      <w:r w:rsidRPr="006A5758">
        <w:rPr>
          <w:sz w:val="24"/>
          <w:szCs w:val="24"/>
          <w:vertAlign w:val="superscript"/>
          <w:lang w:val="en-US"/>
        </w:rPr>
        <w:t>st</w:t>
      </w:r>
      <w:r w:rsidRPr="006A5758">
        <w:rPr>
          <w:sz w:val="24"/>
          <w:szCs w:val="24"/>
          <w:lang w:val="en-US"/>
        </w:rPr>
        <w:t xml:space="preserve"> respondent that in fact government has completed land reform and therefore there is a need to re-look at the laws that were crafted as a matter of necessity (to applicant’s own admission) to facilitate land reform.</w:t>
      </w:r>
    </w:p>
    <w:p w:rsidR="00C83005" w:rsidRPr="006A5758" w:rsidRDefault="00C83005" w:rsidP="006A5758">
      <w:pPr>
        <w:ind w:firstLine="720"/>
        <w:jc w:val="both"/>
        <w:rPr>
          <w:sz w:val="24"/>
          <w:szCs w:val="24"/>
          <w:lang w:val="en-US"/>
        </w:rPr>
      </w:pPr>
      <w:r w:rsidRPr="006A5758">
        <w:rPr>
          <w:sz w:val="24"/>
          <w:szCs w:val="24"/>
          <w:lang w:val="en-US"/>
        </w:rPr>
        <w:t xml:space="preserve">I will thus not proceed to assess the laws being complained about for the sole reason that per applicant’s cause of action, what brings them into question (that is, the successful completion of the land reform program) has not been shown to be a fact </w:t>
      </w:r>
      <w:r w:rsidR="006A5758" w:rsidRPr="006A5758">
        <w:rPr>
          <w:sz w:val="24"/>
          <w:szCs w:val="24"/>
          <w:lang w:val="en-US"/>
        </w:rPr>
        <w:t>t</w:t>
      </w:r>
      <w:r w:rsidRPr="006A5758">
        <w:rPr>
          <w:sz w:val="24"/>
          <w:szCs w:val="24"/>
          <w:lang w:val="en-US"/>
        </w:rPr>
        <w:t>hat exists, in fact it is contested by the party privy to the conduct of the land reform program and I cannot make such a finding either on the basis of the assumption</w:t>
      </w:r>
      <w:r w:rsidR="006D2166">
        <w:rPr>
          <w:sz w:val="24"/>
          <w:szCs w:val="24"/>
          <w:lang w:val="en-US"/>
        </w:rPr>
        <w:t>s</w:t>
      </w:r>
      <w:r w:rsidRPr="006A5758">
        <w:rPr>
          <w:sz w:val="24"/>
          <w:szCs w:val="24"/>
          <w:lang w:val="en-US"/>
        </w:rPr>
        <w:t xml:space="preserve"> being made by the applicant.</w:t>
      </w:r>
    </w:p>
    <w:p w:rsidR="00C83005" w:rsidRPr="006A5758" w:rsidRDefault="00C83005" w:rsidP="006A5758">
      <w:pPr>
        <w:ind w:firstLine="720"/>
        <w:jc w:val="both"/>
        <w:rPr>
          <w:sz w:val="24"/>
          <w:szCs w:val="24"/>
          <w:lang w:val="en-US"/>
        </w:rPr>
      </w:pPr>
      <w:r w:rsidRPr="006A5758">
        <w:rPr>
          <w:sz w:val="24"/>
          <w:szCs w:val="24"/>
          <w:lang w:val="en-US"/>
        </w:rPr>
        <w:t>It is for these reasons that I find that applicant has not made a case for the relief that he seeks, and I will accordingly</w:t>
      </w:r>
      <w:r w:rsidR="00DF2689" w:rsidRPr="006A5758">
        <w:rPr>
          <w:sz w:val="24"/>
          <w:szCs w:val="24"/>
          <w:lang w:val="en-US"/>
        </w:rPr>
        <w:t xml:space="preserve"> dismiss the application with costs.</w:t>
      </w:r>
    </w:p>
    <w:p w:rsidR="00DF2689" w:rsidRPr="006A5758" w:rsidRDefault="00DF2689" w:rsidP="006A5758">
      <w:pPr>
        <w:jc w:val="both"/>
        <w:rPr>
          <w:sz w:val="24"/>
          <w:szCs w:val="24"/>
          <w:lang w:val="en-US"/>
        </w:rPr>
      </w:pPr>
    </w:p>
    <w:p w:rsidR="00DF2689" w:rsidRPr="006A5758" w:rsidRDefault="00DF2689" w:rsidP="006A5758">
      <w:pPr>
        <w:jc w:val="both"/>
        <w:rPr>
          <w:sz w:val="24"/>
          <w:szCs w:val="24"/>
          <w:lang w:val="en-US"/>
        </w:rPr>
      </w:pPr>
    </w:p>
    <w:p w:rsidR="00DF2689" w:rsidRPr="006A5758" w:rsidRDefault="00DF2689" w:rsidP="006A5758">
      <w:pPr>
        <w:pStyle w:val="NoSpacing"/>
        <w:jc w:val="both"/>
        <w:rPr>
          <w:sz w:val="24"/>
          <w:szCs w:val="24"/>
          <w:lang w:val="en-US"/>
        </w:rPr>
      </w:pPr>
      <w:r w:rsidRPr="006A5758">
        <w:rPr>
          <w:i/>
          <w:sz w:val="24"/>
          <w:szCs w:val="24"/>
          <w:lang w:val="en-US"/>
        </w:rPr>
        <w:t>Webb, Low &amp; Barry,</w:t>
      </w:r>
      <w:r w:rsidRPr="006A5758">
        <w:rPr>
          <w:sz w:val="24"/>
          <w:szCs w:val="24"/>
          <w:lang w:val="en-US"/>
        </w:rPr>
        <w:t xml:space="preserve"> applicant’s legal practitioners</w:t>
      </w:r>
    </w:p>
    <w:p w:rsidR="00DF2689" w:rsidRDefault="006D2166" w:rsidP="006A5758">
      <w:pPr>
        <w:pStyle w:val="NoSpacing"/>
        <w:jc w:val="both"/>
        <w:rPr>
          <w:sz w:val="24"/>
          <w:szCs w:val="24"/>
          <w:lang w:val="en-US"/>
        </w:rPr>
      </w:pPr>
      <w:r w:rsidRPr="006D2166">
        <w:rPr>
          <w:i/>
          <w:sz w:val="24"/>
          <w:szCs w:val="24"/>
          <w:lang w:val="en-US"/>
        </w:rPr>
        <w:t>Civil Division of the Attorney-General’s Office</w:t>
      </w:r>
      <w:r>
        <w:rPr>
          <w:sz w:val="24"/>
          <w:szCs w:val="24"/>
          <w:lang w:val="en-US"/>
        </w:rPr>
        <w:t xml:space="preserve"> </w:t>
      </w:r>
      <w:r w:rsidR="00DF2689" w:rsidRPr="006A5758">
        <w:rPr>
          <w:sz w:val="24"/>
          <w:szCs w:val="24"/>
          <w:lang w:val="en-US"/>
        </w:rPr>
        <w:t>respondents</w:t>
      </w:r>
      <w:r>
        <w:rPr>
          <w:sz w:val="24"/>
          <w:szCs w:val="24"/>
          <w:lang w:val="en-US"/>
        </w:rPr>
        <w:t>’</w:t>
      </w:r>
      <w:r w:rsidR="00DF2689" w:rsidRPr="006A5758">
        <w:rPr>
          <w:sz w:val="24"/>
          <w:szCs w:val="24"/>
          <w:lang w:val="en-US"/>
        </w:rPr>
        <w:t xml:space="preserve"> legal practitioners</w:t>
      </w:r>
    </w:p>
    <w:p w:rsidR="006D2166" w:rsidRPr="006A5758" w:rsidRDefault="006D2166" w:rsidP="006A5758">
      <w:pPr>
        <w:pStyle w:val="NoSpacing"/>
        <w:jc w:val="both"/>
        <w:rPr>
          <w:sz w:val="24"/>
          <w:szCs w:val="24"/>
          <w:lang w:val="en-US"/>
        </w:rPr>
      </w:pPr>
    </w:p>
    <w:sectPr w:rsidR="006D2166" w:rsidRPr="006A575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BB" w:rsidRDefault="00C312BB" w:rsidP="005E6C82">
      <w:pPr>
        <w:spacing w:after="0" w:line="240" w:lineRule="auto"/>
      </w:pPr>
      <w:r>
        <w:separator/>
      </w:r>
    </w:p>
  </w:endnote>
  <w:endnote w:type="continuationSeparator" w:id="0">
    <w:p w:rsidR="00C312BB" w:rsidRDefault="00C312BB" w:rsidP="005E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BB" w:rsidRDefault="00C312BB" w:rsidP="005E6C82">
      <w:pPr>
        <w:spacing w:after="0" w:line="240" w:lineRule="auto"/>
      </w:pPr>
      <w:r>
        <w:separator/>
      </w:r>
    </w:p>
  </w:footnote>
  <w:footnote w:type="continuationSeparator" w:id="0">
    <w:p w:rsidR="00C312BB" w:rsidRDefault="00C312BB" w:rsidP="005E6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18462"/>
      <w:docPartObj>
        <w:docPartGallery w:val="Page Numbers (Top of Page)"/>
        <w:docPartUnique/>
      </w:docPartObj>
    </w:sdtPr>
    <w:sdtEndPr>
      <w:rPr>
        <w:noProof/>
      </w:rPr>
    </w:sdtEndPr>
    <w:sdtContent>
      <w:p w:rsidR="005E6C82" w:rsidRDefault="005E6C82">
        <w:pPr>
          <w:pStyle w:val="Header"/>
          <w:jc w:val="right"/>
          <w:rPr>
            <w:noProof/>
          </w:rPr>
        </w:pPr>
        <w:r>
          <w:fldChar w:fldCharType="begin"/>
        </w:r>
        <w:r>
          <w:instrText xml:space="preserve"> PAGE   \* MERGEFORMAT </w:instrText>
        </w:r>
        <w:r>
          <w:fldChar w:fldCharType="separate"/>
        </w:r>
        <w:r w:rsidR="00F52958">
          <w:rPr>
            <w:noProof/>
          </w:rPr>
          <w:t>5</w:t>
        </w:r>
        <w:r>
          <w:rPr>
            <w:noProof/>
          </w:rPr>
          <w:fldChar w:fldCharType="end"/>
        </w:r>
      </w:p>
      <w:p w:rsidR="005E6C82" w:rsidRDefault="005E6C82">
        <w:pPr>
          <w:pStyle w:val="Header"/>
          <w:jc w:val="right"/>
          <w:rPr>
            <w:noProof/>
          </w:rPr>
        </w:pPr>
        <w:r>
          <w:rPr>
            <w:noProof/>
          </w:rPr>
          <w:t xml:space="preserve">HB </w:t>
        </w:r>
        <w:r w:rsidR="001F5ADF">
          <w:rPr>
            <w:noProof/>
          </w:rPr>
          <w:t>87</w:t>
        </w:r>
        <w:r>
          <w:rPr>
            <w:noProof/>
          </w:rPr>
          <w:t>/23</w:t>
        </w:r>
      </w:p>
      <w:p w:rsidR="005E6C82" w:rsidRDefault="005E6C82">
        <w:pPr>
          <w:pStyle w:val="Header"/>
          <w:jc w:val="right"/>
        </w:pPr>
        <w:r>
          <w:rPr>
            <w:noProof/>
          </w:rPr>
          <w:t>HC 219/22</w:t>
        </w:r>
      </w:p>
    </w:sdtContent>
  </w:sdt>
  <w:p w:rsidR="005E6C82" w:rsidRDefault="005E6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CE"/>
    <w:rsid w:val="000835D1"/>
    <w:rsid w:val="000A4512"/>
    <w:rsid w:val="001F5ADF"/>
    <w:rsid w:val="002E04C0"/>
    <w:rsid w:val="003C3FB4"/>
    <w:rsid w:val="00462AB8"/>
    <w:rsid w:val="0048663D"/>
    <w:rsid w:val="0051090C"/>
    <w:rsid w:val="00565CAA"/>
    <w:rsid w:val="00592886"/>
    <w:rsid w:val="005E6C82"/>
    <w:rsid w:val="00617731"/>
    <w:rsid w:val="00674224"/>
    <w:rsid w:val="006A5758"/>
    <w:rsid w:val="006B418A"/>
    <w:rsid w:val="006D2166"/>
    <w:rsid w:val="00811719"/>
    <w:rsid w:val="00952047"/>
    <w:rsid w:val="009800AB"/>
    <w:rsid w:val="009F74CE"/>
    <w:rsid w:val="00A447FA"/>
    <w:rsid w:val="00B53FE9"/>
    <w:rsid w:val="00B73C19"/>
    <w:rsid w:val="00C312BB"/>
    <w:rsid w:val="00C83005"/>
    <w:rsid w:val="00CC40BF"/>
    <w:rsid w:val="00D70476"/>
    <w:rsid w:val="00D75248"/>
    <w:rsid w:val="00DE31B7"/>
    <w:rsid w:val="00DF2689"/>
    <w:rsid w:val="00F52958"/>
    <w:rsid w:val="00F710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4EF78-5948-4C3D-9C3E-568D7FBD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C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4CE"/>
    <w:pPr>
      <w:spacing w:after="0" w:line="240" w:lineRule="auto"/>
    </w:pPr>
    <w:rPr>
      <w:rFonts w:ascii="Times New Roman" w:hAnsi="Times New Roman"/>
      <w:sz w:val="28"/>
    </w:rPr>
  </w:style>
  <w:style w:type="paragraph" w:styleId="Header">
    <w:name w:val="header"/>
    <w:basedOn w:val="Normal"/>
    <w:link w:val="HeaderChar"/>
    <w:uiPriority w:val="99"/>
    <w:unhideWhenUsed/>
    <w:rsid w:val="005E6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C82"/>
    <w:rPr>
      <w:rFonts w:ascii="Times New Roman" w:hAnsi="Times New Roman"/>
      <w:sz w:val="28"/>
    </w:rPr>
  </w:style>
  <w:style w:type="paragraph" w:styleId="Footer">
    <w:name w:val="footer"/>
    <w:basedOn w:val="Normal"/>
    <w:link w:val="FooterChar"/>
    <w:uiPriority w:val="99"/>
    <w:unhideWhenUsed/>
    <w:rsid w:val="005E6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C82"/>
    <w:rPr>
      <w:rFonts w:ascii="Times New Roman" w:hAnsi="Times New Roman"/>
      <w:sz w:val="28"/>
    </w:rPr>
  </w:style>
  <w:style w:type="paragraph" w:styleId="BalloonText">
    <w:name w:val="Balloon Text"/>
    <w:basedOn w:val="Normal"/>
    <w:link w:val="BalloonTextChar"/>
    <w:uiPriority w:val="99"/>
    <w:semiHidden/>
    <w:unhideWhenUsed/>
    <w:rsid w:val="006A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cp:lastPrinted>2023-05-25T13:31:00Z</cp:lastPrinted>
  <dcterms:created xsi:type="dcterms:W3CDTF">2023-04-25T10:41:00Z</dcterms:created>
  <dcterms:modified xsi:type="dcterms:W3CDTF">2023-05-25T13:36:00Z</dcterms:modified>
</cp:coreProperties>
</file>