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BB7" w:rsidRPr="00A113B6" w:rsidRDefault="00A113B6" w:rsidP="001030C4">
      <w:pPr>
        <w:spacing w:line="240" w:lineRule="auto"/>
        <w:contextualSpacing/>
        <w:rPr>
          <w:rFonts w:ascii="Times New Roman" w:hAnsi="Times New Roman"/>
          <w:sz w:val="24"/>
          <w:szCs w:val="24"/>
        </w:rPr>
      </w:pPr>
      <w:bookmarkStart w:id="0" w:name="_GoBack"/>
      <w:bookmarkEnd w:id="0"/>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0E00D5" w:rsidRPr="00A113B6" w:rsidRDefault="00964BB7" w:rsidP="00736FAC">
      <w:pPr>
        <w:spacing w:after="0" w:line="240" w:lineRule="auto"/>
        <w:rPr>
          <w:rFonts w:ascii="Times New Roman" w:hAnsi="Times New Roman"/>
          <w:sz w:val="24"/>
          <w:szCs w:val="24"/>
        </w:rPr>
      </w:pPr>
      <w:r w:rsidRPr="00A113B6">
        <w:rPr>
          <w:rFonts w:ascii="Times New Roman" w:hAnsi="Times New Roman"/>
          <w:sz w:val="24"/>
          <w:szCs w:val="24"/>
        </w:rPr>
        <w:t>MARILYN</w:t>
      </w:r>
      <w:r w:rsidR="008D4441">
        <w:rPr>
          <w:rFonts w:ascii="Times New Roman" w:hAnsi="Times New Roman"/>
          <w:sz w:val="24"/>
          <w:szCs w:val="24"/>
        </w:rPr>
        <w:t xml:space="preserve"> </w:t>
      </w:r>
      <w:r w:rsidRPr="00A113B6">
        <w:rPr>
          <w:rFonts w:ascii="Times New Roman" w:hAnsi="Times New Roman"/>
          <w:sz w:val="24"/>
          <w:szCs w:val="24"/>
        </w:rPr>
        <w:t xml:space="preserve">CHIHOTA </w:t>
      </w:r>
      <w:r w:rsidR="008D4441">
        <w:rPr>
          <w:rFonts w:ascii="Times New Roman" w:hAnsi="Times New Roman"/>
          <w:sz w:val="24"/>
          <w:szCs w:val="24"/>
        </w:rPr>
        <w:t>(</w:t>
      </w:r>
      <w:r w:rsidR="006D02B6" w:rsidRPr="00A113B6">
        <w:rPr>
          <w:rFonts w:ascii="Times New Roman" w:hAnsi="Times New Roman"/>
          <w:sz w:val="24"/>
          <w:szCs w:val="24"/>
        </w:rPr>
        <w:t>nee</w:t>
      </w:r>
      <w:r w:rsidRPr="00A113B6">
        <w:rPr>
          <w:rFonts w:ascii="Times New Roman" w:hAnsi="Times New Roman"/>
          <w:sz w:val="24"/>
          <w:szCs w:val="24"/>
        </w:rPr>
        <w:t xml:space="preserve"> MOSHA</w:t>
      </w:r>
      <w:r w:rsidR="008D4441">
        <w:rPr>
          <w:rFonts w:ascii="Times New Roman" w:hAnsi="Times New Roman"/>
          <w:sz w:val="24"/>
          <w:szCs w:val="24"/>
        </w:rPr>
        <w:t>)</w:t>
      </w:r>
    </w:p>
    <w:p w:rsidR="00964BB7" w:rsidRPr="00A113B6" w:rsidRDefault="00736FAC" w:rsidP="00736FAC">
      <w:pPr>
        <w:spacing w:after="0" w:line="240" w:lineRule="auto"/>
        <w:rPr>
          <w:rFonts w:ascii="Times New Roman" w:hAnsi="Times New Roman"/>
          <w:sz w:val="24"/>
          <w:szCs w:val="24"/>
        </w:rPr>
      </w:pPr>
      <w:r>
        <w:rPr>
          <w:rFonts w:ascii="Times New Roman" w:hAnsi="Times New Roman"/>
          <w:sz w:val="24"/>
          <w:szCs w:val="24"/>
        </w:rPr>
        <w:t>versus</w:t>
      </w:r>
    </w:p>
    <w:p w:rsidR="00964BB7" w:rsidRDefault="00964BB7" w:rsidP="00736FAC">
      <w:pPr>
        <w:spacing w:after="0" w:line="240" w:lineRule="auto"/>
        <w:rPr>
          <w:rFonts w:ascii="Times New Roman" w:hAnsi="Times New Roman"/>
          <w:sz w:val="24"/>
          <w:szCs w:val="24"/>
        </w:rPr>
      </w:pPr>
      <w:r w:rsidRPr="00A113B6">
        <w:rPr>
          <w:rFonts w:ascii="Times New Roman" w:hAnsi="Times New Roman"/>
          <w:sz w:val="24"/>
          <w:szCs w:val="24"/>
        </w:rPr>
        <w:t>KURAUWONE NDAKASHAYA</w:t>
      </w:r>
      <w:r w:rsidR="00DA5420" w:rsidRPr="00A113B6">
        <w:rPr>
          <w:rFonts w:ascii="Times New Roman" w:hAnsi="Times New Roman"/>
          <w:sz w:val="24"/>
          <w:szCs w:val="24"/>
        </w:rPr>
        <w:t xml:space="preserve"> </w:t>
      </w:r>
      <w:r w:rsidRPr="00A113B6">
        <w:rPr>
          <w:rFonts w:ascii="Times New Roman" w:hAnsi="Times New Roman"/>
          <w:sz w:val="24"/>
          <w:szCs w:val="24"/>
        </w:rPr>
        <w:t>FRANCIS CHIHOTA</w:t>
      </w:r>
    </w:p>
    <w:p w:rsidR="00736FAC" w:rsidRPr="00A113B6" w:rsidRDefault="00736FAC" w:rsidP="00736FAC">
      <w:pPr>
        <w:spacing w:after="0" w:line="240" w:lineRule="auto"/>
        <w:rPr>
          <w:rFonts w:ascii="Times New Roman" w:hAnsi="Times New Roman"/>
          <w:sz w:val="24"/>
          <w:szCs w:val="24"/>
        </w:rPr>
      </w:pPr>
    </w:p>
    <w:p w:rsidR="00964BB7" w:rsidRPr="00A113B6" w:rsidRDefault="00964BB7" w:rsidP="00736FAC">
      <w:pPr>
        <w:spacing w:after="0" w:line="240" w:lineRule="auto"/>
        <w:rPr>
          <w:rFonts w:ascii="Times New Roman" w:hAnsi="Times New Roman"/>
          <w:sz w:val="24"/>
          <w:szCs w:val="24"/>
        </w:rPr>
      </w:pPr>
    </w:p>
    <w:p w:rsidR="00964BB7" w:rsidRPr="00A113B6" w:rsidRDefault="00964BB7" w:rsidP="001030C4">
      <w:pPr>
        <w:spacing w:line="240" w:lineRule="auto"/>
        <w:rPr>
          <w:rFonts w:ascii="Times New Roman" w:hAnsi="Times New Roman"/>
          <w:sz w:val="24"/>
          <w:szCs w:val="24"/>
        </w:rPr>
      </w:pPr>
      <w:r w:rsidRPr="00A113B6">
        <w:rPr>
          <w:rFonts w:ascii="Times New Roman" w:hAnsi="Times New Roman"/>
          <w:sz w:val="24"/>
          <w:szCs w:val="24"/>
        </w:rPr>
        <w:t>HIGH COURT OF ZIMBABWE</w:t>
      </w:r>
      <w:r w:rsidRPr="00A113B6">
        <w:rPr>
          <w:rFonts w:ascii="Times New Roman" w:hAnsi="Times New Roman"/>
          <w:sz w:val="24"/>
          <w:szCs w:val="24"/>
        </w:rPr>
        <w:br/>
        <w:t>TSANGA J</w:t>
      </w:r>
      <w:r w:rsidRPr="00A113B6">
        <w:rPr>
          <w:rFonts w:ascii="Times New Roman" w:hAnsi="Times New Roman"/>
          <w:sz w:val="24"/>
          <w:szCs w:val="24"/>
        </w:rPr>
        <w:br/>
      </w:r>
      <w:r w:rsidR="001030C4" w:rsidRPr="00A113B6">
        <w:rPr>
          <w:rFonts w:ascii="Times New Roman" w:hAnsi="Times New Roman"/>
          <w:sz w:val="24"/>
          <w:szCs w:val="24"/>
        </w:rPr>
        <w:t>1, 6</w:t>
      </w:r>
      <w:r w:rsidR="001030C4">
        <w:rPr>
          <w:rFonts w:ascii="Times New Roman" w:hAnsi="Times New Roman"/>
          <w:sz w:val="24"/>
          <w:szCs w:val="24"/>
        </w:rPr>
        <w:t xml:space="preserve">, 10, 20, 23 </w:t>
      </w:r>
      <w:r w:rsidR="00992429" w:rsidRPr="00A113B6">
        <w:rPr>
          <w:rFonts w:ascii="Times New Roman" w:hAnsi="Times New Roman"/>
          <w:sz w:val="24"/>
          <w:szCs w:val="24"/>
        </w:rPr>
        <w:t>November</w:t>
      </w:r>
      <w:r w:rsidR="001030C4" w:rsidRPr="00A113B6">
        <w:rPr>
          <w:rFonts w:ascii="Times New Roman" w:hAnsi="Times New Roman"/>
          <w:sz w:val="24"/>
          <w:szCs w:val="24"/>
        </w:rPr>
        <w:t xml:space="preserve"> 2023</w:t>
      </w:r>
      <w:r w:rsidR="001030C4">
        <w:rPr>
          <w:rFonts w:ascii="Times New Roman" w:hAnsi="Times New Roman"/>
          <w:sz w:val="24"/>
          <w:szCs w:val="24"/>
        </w:rPr>
        <w:t xml:space="preserve"> &amp;</w:t>
      </w:r>
      <w:r w:rsidR="001030C4" w:rsidRPr="00A113B6">
        <w:rPr>
          <w:rFonts w:ascii="Times New Roman" w:hAnsi="Times New Roman"/>
          <w:sz w:val="24"/>
          <w:szCs w:val="24"/>
        </w:rPr>
        <w:t xml:space="preserve"> </w:t>
      </w:r>
      <w:r w:rsidR="001030C4">
        <w:rPr>
          <w:rFonts w:ascii="Times New Roman" w:hAnsi="Times New Roman"/>
          <w:sz w:val="24"/>
          <w:szCs w:val="24"/>
        </w:rPr>
        <w:t>9</w:t>
      </w:r>
      <w:r w:rsidR="001030C4" w:rsidRPr="00A113B6">
        <w:rPr>
          <w:rFonts w:ascii="Times New Roman" w:hAnsi="Times New Roman"/>
          <w:sz w:val="24"/>
          <w:szCs w:val="24"/>
        </w:rPr>
        <w:t xml:space="preserve"> </w:t>
      </w:r>
      <w:r w:rsidR="00992429" w:rsidRPr="00A113B6">
        <w:rPr>
          <w:rFonts w:ascii="Times New Roman" w:hAnsi="Times New Roman"/>
          <w:sz w:val="24"/>
          <w:szCs w:val="24"/>
        </w:rPr>
        <w:t>April</w:t>
      </w:r>
      <w:r w:rsidR="001030C4" w:rsidRPr="00A113B6">
        <w:rPr>
          <w:rFonts w:ascii="Times New Roman" w:hAnsi="Times New Roman"/>
          <w:sz w:val="24"/>
          <w:szCs w:val="24"/>
        </w:rPr>
        <w:t xml:space="preserve"> 2024</w:t>
      </w:r>
    </w:p>
    <w:p w:rsidR="00964BB7" w:rsidRDefault="00964BB7" w:rsidP="001030C4">
      <w:pPr>
        <w:spacing w:line="240" w:lineRule="auto"/>
        <w:rPr>
          <w:rFonts w:ascii="Times New Roman" w:hAnsi="Times New Roman"/>
          <w:sz w:val="24"/>
          <w:szCs w:val="24"/>
        </w:rPr>
      </w:pPr>
    </w:p>
    <w:p w:rsidR="001030C4" w:rsidRDefault="001030C4" w:rsidP="001030C4">
      <w:pPr>
        <w:spacing w:line="240" w:lineRule="auto"/>
        <w:rPr>
          <w:rFonts w:ascii="Times New Roman" w:hAnsi="Times New Roman"/>
          <w:b/>
          <w:sz w:val="24"/>
          <w:szCs w:val="24"/>
        </w:rPr>
      </w:pPr>
      <w:r>
        <w:rPr>
          <w:rFonts w:ascii="Times New Roman" w:hAnsi="Times New Roman"/>
          <w:b/>
          <w:sz w:val="24"/>
          <w:szCs w:val="24"/>
        </w:rPr>
        <w:t xml:space="preserve">Civil Trial </w:t>
      </w:r>
    </w:p>
    <w:p w:rsidR="00736FAC" w:rsidRDefault="00736FAC" w:rsidP="001030C4">
      <w:pPr>
        <w:spacing w:line="240" w:lineRule="auto"/>
        <w:rPr>
          <w:rFonts w:ascii="Times New Roman" w:hAnsi="Times New Roman"/>
          <w:b/>
          <w:sz w:val="24"/>
          <w:szCs w:val="24"/>
        </w:rPr>
      </w:pPr>
    </w:p>
    <w:p w:rsidR="00964BB7" w:rsidRPr="00736FAC" w:rsidRDefault="00964BB7" w:rsidP="00736FAC">
      <w:pPr>
        <w:spacing w:after="0" w:line="240" w:lineRule="auto"/>
        <w:rPr>
          <w:rFonts w:ascii="Times New Roman" w:hAnsi="Times New Roman"/>
          <w:sz w:val="24"/>
          <w:szCs w:val="24"/>
        </w:rPr>
      </w:pPr>
      <w:r w:rsidRPr="009E3A9B">
        <w:rPr>
          <w:rFonts w:ascii="Times New Roman" w:hAnsi="Times New Roman"/>
          <w:i/>
          <w:sz w:val="24"/>
          <w:szCs w:val="24"/>
        </w:rPr>
        <w:t>H Nkomo</w:t>
      </w:r>
      <w:r w:rsidR="00736FAC">
        <w:rPr>
          <w:rFonts w:ascii="Times New Roman" w:hAnsi="Times New Roman"/>
          <w:i/>
          <w:sz w:val="24"/>
          <w:szCs w:val="24"/>
        </w:rPr>
        <w:t>,</w:t>
      </w:r>
      <w:r w:rsidRPr="009E3A9B">
        <w:rPr>
          <w:rFonts w:ascii="Times New Roman" w:hAnsi="Times New Roman"/>
          <w:i/>
          <w:sz w:val="24"/>
          <w:szCs w:val="24"/>
        </w:rPr>
        <w:t xml:space="preserve"> </w:t>
      </w:r>
      <w:r w:rsidRPr="00736FAC">
        <w:rPr>
          <w:rFonts w:ascii="Times New Roman" w:hAnsi="Times New Roman"/>
          <w:sz w:val="24"/>
          <w:szCs w:val="24"/>
        </w:rPr>
        <w:t>for</w:t>
      </w:r>
      <w:r w:rsidR="00736FAC">
        <w:rPr>
          <w:rFonts w:ascii="Times New Roman" w:hAnsi="Times New Roman"/>
          <w:sz w:val="24"/>
          <w:szCs w:val="24"/>
        </w:rPr>
        <w:t xml:space="preserve"> the</w:t>
      </w:r>
      <w:r w:rsidRPr="00736FAC">
        <w:rPr>
          <w:rFonts w:ascii="Times New Roman" w:hAnsi="Times New Roman"/>
          <w:sz w:val="24"/>
          <w:szCs w:val="24"/>
        </w:rPr>
        <w:t xml:space="preserve"> </w:t>
      </w:r>
      <w:r w:rsidR="00736FAC">
        <w:rPr>
          <w:rFonts w:ascii="Times New Roman" w:hAnsi="Times New Roman"/>
          <w:sz w:val="24"/>
          <w:szCs w:val="24"/>
        </w:rPr>
        <w:t>p</w:t>
      </w:r>
      <w:r w:rsidRPr="00736FAC">
        <w:rPr>
          <w:rFonts w:ascii="Times New Roman" w:hAnsi="Times New Roman"/>
          <w:sz w:val="24"/>
          <w:szCs w:val="24"/>
        </w:rPr>
        <w:t>laintiff</w:t>
      </w:r>
      <w:r w:rsidR="00A113B6" w:rsidRPr="00736FAC">
        <w:rPr>
          <w:rFonts w:ascii="Times New Roman" w:hAnsi="Times New Roman"/>
          <w:sz w:val="24"/>
          <w:szCs w:val="24"/>
        </w:rPr>
        <w:br/>
      </w:r>
      <w:r w:rsidRPr="009E3A9B">
        <w:rPr>
          <w:rFonts w:ascii="Times New Roman" w:hAnsi="Times New Roman"/>
          <w:i/>
          <w:sz w:val="24"/>
          <w:szCs w:val="24"/>
        </w:rPr>
        <w:t>F Mahere</w:t>
      </w:r>
      <w:r w:rsidR="00736FAC">
        <w:rPr>
          <w:rFonts w:ascii="Times New Roman" w:hAnsi="Times New Roman"/>
          <w:i/>
          <w:sz w:val="24"/>
          <w:szCs w:val="24"/>
        </w:rPr>
        <w:t>,</w:t>
      </w:r>
      <w:r w:rsidRPr="009E3A9B">
        <w:rPr>
          <w:rFonts w:ascii="Times New Roman" w:hAnsi="Times New Roman"/>
          <w:i/>
          <w:sz w:val="24"/>
          <w:szCs w:val="24"/>
        </w:rPr>
        <w:t xml:space="preserve"> </w:t>
      </w:r>
      <w:r w:rsidRPr="00736FAC">
        <w:rPr>
          <w:rFonts w:ascii="Times New Roman" w:hAnsi="Times New Roman"/>
          <w:sz w:val="24"/>
          <w:szCs w:val="24"/>
        </w:rPr>
        <w:t xml:space="preserve">for </w:t>
      </w:r>
      <w:r w:rsidR="00736FAC">
        <w:rPr>
          <w:rFonts w:ascii="Times New Roman" w:hAnsi="Times New Roman"/>
          <w:sz w:val="24"/>
          <w:szCs w:val="24"/>
        </w:rPr>
        <w:t>the d</w:t>
      </w:r>
      <w:r w:rsidRPr="00736FAC">
        <w:rPr>
          <w:rFonts w:ascii="Times New Roman" w:hAnsi="Times New Roman"/>
          <w:sz w:val="24"/>
          <w:szCs w:val="24"/>
        </w:rPr>
        <w:t>efendant</w:t>
      </w:r>
    </w:p>
    <w:p w:rsidR="00736FAC" w:rsidRDefault="00736FAC" w:rsidP="00736FAC">
      <w:pPr>
        <w:spacing w:after="0" w:line="240" w:lineRule="auto"/>
        <w:rPr>
          <w:rFonts w:ascii="Times New Roman" w:hAnsi="Times New Roman"/>
          <w:sz w:val="24"/>
          <w:szCs w:val="24"/>
        </w:rPr>
      </w:pPr>
    </w:p>
    <w:p w:rsidR="00736FAC" w:rsidRDefault="00736FAC" w:rsidP="00736FAC">
      <w:pPr>
        <w:spacing w:after="0" w:line="240" w:lineRule="auto"/>
        <w:rPr>
          <w:rFonts w:ascii="Times New Roman" w:hAnsi="Times New Roman"/>
          <w:sz w:val="24"/>
          <w:szCs w:val="24"/>
        </w:rPr>
      </w:pPr>
    </w:p>
    <w:p w:rsidR="00010347" w:rsidRPr="00A113B6" w:rsidRDefault="009C5BE4" w:rsidP="00103092">
      <w:pPr>
        <w:spacing w:after="0" w:line="360" w:lineRule="auto"/>
        <w:jc w:val="both"/>
        <w:rPr>
          <w:rFonts w:ascii="Times New Roman" w:hAnsi="Times New Roman"/>
          <w:sz w:val="24"/>
          <w:szCs w:val="24"/>
        </w:rPr>
      </w:pPr>
      <w:r>
        <w:rPr>
          <w:rFonts w:ascii="Times New Roman" w:hAnsi="Times New Roman"/>
          <w:sz w:val="24"/>
          <w:szCs w:val="24"/>
        </w:rPr>
        <w:tab/>
      </w:r>
      <w:r w:rsidR="0085402A" w:rsidRPr="009C5BE4">
        <w:rPr>
          <w:rFonts w:ascii="Times New Roman" w:hAnsi="Times New Roman"/>
          <w:b/>
          <w:sz w:val="24"/>
          <w:szCs w:val="24"/>
        </w:rPr>
        <w:t>TSANGA J</w:t>
      </w:r>
      <w:r>
        <w:rPr>
          <w:rFonts w:ascii="Times New Roman" w:hAnsi="Times New Roman"/>
          <w:sz w:val="24"/>
          <w:szCs w:val="24"/>
        </w:rPr>
        <w:t xml:space="preserve">:    </w:t>
      </w:r>
      <w:r w:rsidR="00F4141C" w:rsidRPr="00A113B6">
        <w:rPr>
          <w:rFonts w:ascii="Times New Roman" w:hAnsi="Times New Roman"/>
          <w:sz w:val="24"/>
          <w:szCs w:val="24"/>
        </w:rPr>
        <w:t xml:space="preserve">In this </w:t>
      </w:r>
      <w:r w:rsidR="00462421" w:rsidRPr="00A113B6">
        <w:rPr>
          <w:rFonts w:ascii="Times New Roman" w:hAnsi="Times New Roman"/>
          <w:sz w:val="24"/>
          <w:szCs w:val="24"/>
        </w:rPr>
        <w:t>divorce trial</w:t>
      </w:r>
      <w:r w:rsidR="00F4141C" w:rsidRPr="00A113B6">
        <w:rPr>
          <w:rFonts w:ascii="Times New Roman" w:hAnsi="Times New Roman"/>
          <w:sz w:val="24"/>
          <w:szCs w:val="24"/>
        </w:rPr>
        <w:t>,</w:t>
      </w:r>
      <w:r w:rsidR="00964BB7" w:rsidRPr="00A113B6">
        <w:rPr>
          <w:rFonts w:ascii="Times New Roman" w:hAnsi="Times New Roman"/>
          <w:sz w:val="24"/>
          <w:szCs w:val="24"/>
        </w:rPr>
        <w:t xml:space="preserve"> the main</w:t>
      </w:r>
      <w:r w:rsidR="00DA5420" w:rsidRPr="00A113B6">
        <w:rPr>
          <w:rFonts w:ascii="Times New Roman" w:hAnsi="Times New Roman"/>
          <w:sz w:val="24"/>
          <w:szCs w:val="24"/>
        </w:rPr>
        <w:t xml:space="preserve"> </w:t>
      </w:r>
      <w:r w:rsidR="00964BB7" w:rsidRPr="00A113B6">
        <w:rPr>
          <w:rFonts w:ascii="Times New Roman" w:hAnsi="Times New Roman"/>
          <w:sz w:val="24"/>
          <w:szCs w:val="24"/>
        </w:rPr>
        <w:t>issue</w:t>
      </w:r>
      <w:r w:rsidR="00DA5420" w:rsidRPr="00A113B6">
        <w:rPr>
          <w:rFonts w:ascii="Times New Roman" w:hAnsi="Times New Roman"/>
          <w:sz w:val="24"/>
          <w:szCs w:val="24"/>
        </w:rPr>
        <w:t xml:space="preserve"> </w:t>
      </w:r>
      <w:r w:rsidR="00964BB7" w:rsidRPr="00A113B6">
        <w:rPr>
          <w:rFonts w:ascii="Times New Roman" w:hAnsi="Times New Roman"/>
          <w:sz w:val="24"/>
          <w:szCs w:val="24"/>
        </w:rPr>
        <w:t>centres on whether</w:t>
      </w:r>
      <w:r w:rsidR="00DA5420" w:rsidRPr="00A113B6">
        <w:rPr>
          <w:rFonts w:ascii="Times New Roman" w:hAnsi="Times New Roman"/>
          <w:sz w:val="24"/>
          <w:szCs w:val="24"/>
        </w:rPr>
        <w:t xml:space="preserve"> </w:t>
      </w:r>
      <w:r w:rsidR="00964BB7" w:rsidRPr="00A113B6">
        <w:rPr>
          <w:rFonts w:ascii="Times New Roman" w:hAnsi="Times New Roman"/>
          <w:sz w:val="24"/>
          <w:szCs w:val="24"/>
        </w:rPr>
        <w:t>plaintiff</w:t>
      </w:r>
      <w:r w:rsidR="00DA5420" w:rsidRPr="00A113B6">
        <w:rPr>
          <w:rFonts w:ascii="Times New Roman" w:hAnsi="Times New Roman"/>
          <w:sz w:val="24"/>
          <w:szCs w:val="24"/>
        </w:rPr>
        <w:t xml:space="preserve"> </w:t>
      </w:r>
      <w:r w:rsidR="00964BB7" w:rsidRPr="00A113B6">
        <w:rPr>
          <w:rFonts w:ascii="Times New Roman" w:hAnsi="Times New Roman"/>
          <w:sz w:val="24"/>
          <w:szCs w:val="24"/>
        </w:rPr>
        <w:t>is entitled</w:t>
      </w:r>
      <w:r w:rsidR="00DA5420" w:rsidRPr="00A113B6">
        <w:rPr>
          <w:rFonts w:ascii="Times New Roman" w:hAnsi="Times New Roman"/>
          <w:sz w:val="24"/>
          <w:szCs w:val="24"/>
        </w:rPr>
        <w:t xml:space="preserve"> </w:t>
      </w:r>
      <w:r w:rsidR="00964BB7" w:rsidRPr="00A113B6">
        <w:rPr>
          <w:rFonts w:ascii="Times New Roman" w:hAnsi="Times New Roman"/>
          <w:sz w:val="24"/>
          <w:szCs w:val="24"/>
        </w:rPr>
        <w:t>to a 50% share</w:t>
      </w:r>
      <w:r w:rsidR="00DA5420" w:rsidRPr="00A113B6">
        <w:rPr>
          <w:rFonts w:ascii="Times New Roman" w:hAnsi="Times New Roman"/>
          <w:sz w:val="24"/>
          <w:szCs w:val="24"/>
        </w:rPr>
        <w:t xml:space="preserve"> </w:t>
      </w:r>
      <w:r w:rsidR="00964BB7" w:rsidRPr="00A113B6">
        <w:rPr>
          <w:rFonts w:ascii="Times New Roman" w:hAnsi="Times New Roman"/>
          <w:sz w:val="24"/>
          <w:szCs w:val="24"/>
        </w:rPr>
        <w:t>of</w:t>
      </w:r>
      <w:r w:rsidR="00DA5420" w:rsidRPr="00A113B6">
        <w:rPr>
          <w:rFonts w:ascii="Times New Roman" w:hAnsi="Times New Roman"/>
          <w:sz w:val="24"/>
          <w:szCs w:val="24"/>
        </w:rPr>
        <w:t xml:space="preserve"> </w:t>
      </w:r>
      <w:r w:rsidR="00964BB7" w:rsidRPr="00A113B6">
        <w:rPr>
          <w:rFonts w:ascii="Times New Roman" w:hAnsi="Times New Roman"/>
          <w:sz w:val="24"/>
          <w:szCs w:val="24"/>
        </w:rPr>
        <w:t>immovable property</w:t>
      </w:r>
      <w:r w:rsidR="00DA5420" w:rsidRPr="00A113B6">
        <w:rPr>
          <w:rFonts w:ascii="Times New Roman" w:hAnsi="Times New Roman"/>
          <w:sz w:val="24"/>
          <w:szCs w:val="24"/>
        </w:rPr>
        <w:t xml:space="preserve"> </w:t>
      </w:r>
      <w:r w:rsidR="00964BB7" w:rsidRPr="00A113B6">
        <w:rPr>
          <w:rFonts w:ascii="Times New Roman" w:hAnsi="Times New Roman"/>
          <w:sz w:val="24"/>
          <w:szCs w:val="24"/>
        </w:rPr>
        <w:t xml:space="preserve">known as </w:t>
      </w:r>
      <w:r w:rsidR="00E21CA9" w:rsidRPr="00A113B6">
        <w:rPr>
          <w:rFonts w:ascii="Times New Roman" w:hAnsi="Times New Roman"/>
          <w:sz w:val="24"/>
          <w:szCs w:val="24"/>
        </w:rPr>
        <w:t>316 Ard</w:t>
      </w:r>
      <w:r w:rsidR="00E66757" w:rsidRPr="00A113B6">
        <w:rPr>
          <w:rFonts w:ascii="Times New Roman" w:hAnsi="Times New Roman"/>
          <w:sz w:val="24"/>
          <w:szCs w:val="24"/>
        </w:rPr>
        <w:t xml:space="preserve"> Na Lee Close, </w:t>
      </w:r>
      <w:r w:rsidR="00E21CA9" w:rsidRPr="00A113B6">
        <w:rPr>
          <w:rFonts w:ascii="Times New Roman" w:hAnsi="Times New Roman"/>
          <w:sz w:val="24"/>
          <w:szCs w:val="24"/>
        </w:rPr>
        <w:t>Glen Lorne</w:t>
      </w:r>
      <w:r w:rsidR="00E66757" w:rsidRPr="00A113B6">
        <w:rPr>
          <w:rFonts w:ascii="Times New Roman" w:hAnsi="Times New Roman"/>
          <w:sz w:val="24"/>
          <w:szCs w:val="24"/>
        </w:rPr>
        <w:t xml:space="preserve">, </w:t>
      </w:r>
      <w:r w:rsidR="001030C4">
        <w:rPr>
          <w:rFonts w:ascii="Times New Roman" w:hAnsi="Times New Roman"/>
          <w:sz w:val="24"/>
          <w:szCs w:val="24"/>
        </w:rPr>
        <w:t xml:space="preserve">in </w:t>
      </w:r>
      <w:r w:rsidR="00E66757" w:rsidRPr="00A113B6">
        <w:rPr>
          <w:rFonts w:ascii="Times New Roman" w:hAnsi="Times New Roman"/>
          <w:sz w:val="24"/>
          <w:szCs w:val="24"/>
        </w:rPr>
        <w:t>Harare</w:t>
      </w:r>
      <w:r w:rsidR="001030C4">
        <w:rPr>
          <w:rFonts w:ascii="Times New Roman" w:hAnsi="Times New Roman"/>
          <w:sz w:val="24"/>
          <w:szCs w:val="24"/>
        </w:rPr>
        <w:t>. The claim</w:t>
      </w:r>
      <w:r w:rsidR="00F4141C" w:rsidRPr="00A113B6">
        <w:rPr>
          <w:rFonts w:ascii="Times New Roman" w:hAnsi="Times New Roman"/>
          <w:sz w:val="24"/>
          <w:szCs w:val="24"/>
        </w:rPr>
        <w:t xml:space="preserve"> </w:t>
      </w:r>
      <w:r w:rsidR="004178C5">
        <w:rPr>
          <w:rFonts w:ascii="Times New Roman" w:hAnsi="Times New Roman"/>
          <w:sz w:val="24"/>
          <w:szCs w:val="24"/>
        </w:rPr>
        <w:t>is</w:t>
      </w:r>
      <w:r w:rsidR="004178C5" w:rsidRPr="00A113B6">
        <w:rPr>
          <w:rFonts w:ascii="Times New Roman" w:hAnsi="Times New Roman"/>
          <w:sz w:val="24"/>
          <w:szCs w:val="24"/>
        </w:rPr>
        <w:t xml:space="preserve"> against</w:t>
      </w:r>
      <w:r w:rsidR="00F4141C" w:rsidRPr="00A113B6">
        <w:rPr>
          <w:rFonts w:ascii="Times New Roman" w:hAnsi="Times New Roman"/>
          <w:sz w:val="24"/>
          <w:szCs w:val="24"/>
        </w:rPr>
        <w:t xml:space="preserve"> the back drop of nearly four years of marriage to the plaintiff.</w:t>
      </w:r>
      <w:r w:rsidR="00A9266D" w:rsidRPr="00A113B6">
        <w:rPr>
          <w:rFonts w:ascii="Times New Roman" w:hAnsi="Times New Roman"/>
          <w:sz w:val="24"/>
          <w:szCs w:val="24"/>
        </w:rPr>
        <w:t xml:space="preserve"> </w:t>
      </w:r>
      <w:r w:rsidR="00010347" w:rsidRPr="00A113B6">
        <w:rPr>
          <w:rFonts w:ascii="Times New Roman" w:hAnsi="Times New Roman"/>
          <w:sz w:val="24"/>
          <w:szCs w:val="24"/>
        </w:rPr>
        <w:t>The parties</w:t>
      </w:r>
      <w:r w:rsidR="00A9266D" w:rsidRPr="00A113B6">
        <w:rPr>
          <w:rFonts w:ascii="Times New Roman" w:hAnsi="Times New Roman"/>
          <w:sz w:val="24"/>
          <w:szCs w:val="24"/>
        </w:rPr>
        <w:t xml:space="preserve"> </w:t>
      </w:r>
      <w:r w:rsidR="00010347" w:rsidRPr="00A113B6">
        <w:rPr>
          <w:rFonts w:ascii="Times New Roman" w:hAnsi="Times New Roman"/>
          <w:sz w:val="24"/>
          <w:szCs w:val="24"/>
        </w:rPr>
        <w:t>married</w:t>
      </w:r>
      <w:r w:rsidR="00A9266D" w:rsidRPr="00A113B6">
        <w:rPr>
          <w:rFonts w:ascii="Times New Roman" w:hAnsi="Times New Roman"/>
          <w:sz w:val="24"/>
          <w:szCs w:val="24"/>
        </w:rPr>
        <w:t xml:space="preserve"> </w:t>
      </w:r>
      <w:r w:rsidR="00010347" w:rsidRPr="00A113B6">
        <w:rPr>
          <w:rFonts w:ascii="Times New Roman" w:hAnsi="Times New Roman"/>
          <w:sz w:val="24"/>
          <w:szCs w:val="24"/>
        </w:rPr>
        <w:t>in November</w:t>
      </w:r>
      <w:r w:rsidR="00A9266D" w:rsidRPr="00A113B6">
        <w:rPr>
          <w:rFonts w:ascii="Times New Roman" w:hAnsi="Times New Roman"/>
          <w:sz w:val="24"/>
          <w:szCs w:val="24"/>
        </w:rPr>
        <w:t xml:space="preserve"> </w:t>
      </w:r>
      <w:r w:rsidR="00010347" w:rsidRPr="00A113B6">
        <w:rPr>
          <w:rFonts w:ascii="Times New Roman" w:hAnsi="Times New Roman"/>
          <w:sz w:val="24"/>
          <w:szCs w:val="24"/>
        </w:rPr>
        <w:t>2017 and the separated in September 2021.</w:t>
      </w:r>
    </w:p>
    <w:p w:rsidR="00766E5A" w:rsidRPr="00A113B6" w:rsidRDefault="00101234" w:rsidP="00736FAC">
      <w:pPr>
        <w:spacing w:after="0" w:line="360" w:lineRule="auto"/>
        <w:ind w:firstLine="720"/>
        <w:jc w:val="both"/>
        <w:rPr>
          <w:rFonts w:ascii="Times New Roman" w:hAnsi="Times New Roman"/>
          <w:sz w:val="24"/>
          <w:szCs w:val="24"/>
        </w:rPr>
      </w:pPr>
      <w:r w:rsidRPr="00A113B6">
        <w:rPr>
          <w:rFonts w:ascii="Times New Roman" w:hAnsi="Times New Roman"/>
          <w:sz w:val="24"/>
          <w:szCs w:val="24"/>
        </w:rPr>
        <w:t>Both plaintiff and defendant are professionals in the real estate field and met in 2015 in Bo</w:t>
      </w:r>
      <w:r w:rsidR="00F4141C" w:rsidRPr="00A113B6">
        <w:rPr>
          <w:rFonts w:ascii="Times New Roman" w:hAnsi="Times New Roman"/>
          <w:sz w:val="24"/>
          <w:szCs w:val="24"/>
        </w:rPr>
        <w:t>tswana at a business convention, she being from Tanzania and him from Zimbabwe.</w:t>
      </w:r>
      <w:r w:rsidR="00766E5A" w:rsidRPr="00A113B6">
        <w:rPr>
          <w:rFonts w:ascii="Times New Roman" w:hAnsi="Times New Roman"/>
          <w:sz w:val="24"/>
          <w:szCs w:val="24"/>
        </w:rPr>
        <w:t xml:space="preserve"> She was living</w:t>
      </w:r>
      <w:r w:rsidR="00A113B6">
        <w:rPr>
          <w:rFonts w:ascii="Times New Roman" w:hAnsi="Times New Roman"/>
          <w:sz w:val="24"/>
          <w:szCs w:val="24"/>
        </w:rPr>
        <w:t xml:space="preserve"> </w:t>
      </w:r>
      <w:r w:rsidR="00766E5A" w:rsidRPr="00A113B6">
        <w:rPr>
          <w:rFonts w:ascii="Times New Roman" w:hAnsi="Times New Roman"/>
          <w:sz w:val="24"/>
          <w:szCs w:val="24"/>
        </w:rPr>
        <w:t>and</w:t>
      </w:r>
      <w:r w:rsidR="00A113B6">
        <w:rPr>
          <w:rFonts w:ascii="Times New Roman" w:hAnsi="Times New Roman"/>
          <w:sz w:val="24"/>
          <w:szCs w:val="24"/>
        </w:rPr>
        <w:t xml:space="preserve"> </w:t>
      </w:r>
      <w:r w:rsidR="00766E5A" w:rsidRPr="00A113B6">
        <w:rPr>
          <w:rFonts w:ascii="Times New Roman" w:hAnsi="Times New Roman"/>
          <w:sz w:val="24"/>
          <w:szCs w:val="24"/>
        </w:rPr>
        <w:t>working in Botswana then as a principal evaluator for a leading estate agency whilst he was</w:t>
      </w:r>
      <w:r w:rsidR="009D32FF">
        <w:rPr>
          <w:rFonts w:ascii="Times New Roman" w:hAnsi="Times New Roman"/>
          <w:sz w:val="24"/>
          <w:szCs w:val="24"/>
        </w:rPr>
        <w:t xml:space="preserve"> moving between</w:t>
      </w:r>
      <w:r w:rsidR="00766E5A" w:rsidRPr="00A113B6">
        <w:rPr>
          <w:rFonts w:ascii="Times New Roman" w:hAnsi="Times New Roman"/>
          <w:sz w:val="24"/>
          <w:szCs w:val="24"/>
        </w:rPr>
        <w:t xml:space="preserve"> Zimbabwe and South Africa.</w:t>
      </w:r>
      <w:r w:rsidR="00A113B6">
        <w:rPr>
          <w:rFonts w:ascii="Times New Roman" w:hAnsi="Times New Roman"/>
          <w:sz w:val="24"/>
          <w:szCs w:val="24"/>
        </w:rPr>
        <w:t xml:space="preserve"> </w:t>
      </w:r>
      <w:r w:rsidRPr="00A113B6">
        <w:rPr>
          <w:rFonts w:ascii="Times New Roman" w:hAnsi="Times New Roman"/>
          <w:sz w:val="24"/>
          <w:szCs w:val="24"/>
        </w:rPr>
        <w:t xml:space="preserve">They married formally in South Africa on 21 November 2017. </w:t>
      </w:r>
      <w:r w:rsidR="00F4141C" w:rsidRPr="00A113B6">
        <w:rPr>
          <w:rFonts w:ascii="Times New Roman" w:hAnsi="Times New Roman"/>
          <w:sz w:val="24"/>
          <w:szCs w:val="24"/>
        </w:rPr>
        <w:t>On that day</w:t>
      </w:r>
      <w:r w:rsidR="001030C4">
        <w:rPr>
          <w:rFonts w:ascii="Times New Roman" w:hAnsi="Times New Roman"/>
          <w:sz w:val="24"/>
          <w:szCs w:val="24"/>
        </w:rPr>
        <w:t>,</w:t>
      </w:r>
      <w:r w:rsidR="00F4141C" w:rsidRPr="00A113B6">
        <w:rPr>
          <w:rFonts w:ascii="Times New Roman" w:hAnsi="Times New Roman"/>
          <w:sz w:val="24"/>
          <w:szCs w:val="24"/>
        </w:rPr>
        <w:t xml:space="preserve"> b</w:t>
      </w:r>
      <w:r w:rsidRPr="00A113B6">
        <w:rPr>
          <w:rFonts w:ascii="Times New Roman" w:hAnsi="Times New Roman"/>
          <w:sz w:val="24"/>
          <w:szCs w:val="24"/>
        </w:rPr>
        <w:t>efore the registration of the</w:t>
      </w:r>
      <w:r w:rsidR="00F4141C" w:rsidRPr="00A113B6">
        <w:rPr>
          <w:rFonts w:ascii="Times New Roman" w:hAnsi="Times New Roman"/>
          <w:sz w:val="24"/>
          <w:szCs w:val="24"/>
        </w:rPr>
        <w:t>ir marriage and</w:t>
      </w:r>
      <w:r w:rsidRPr="00A113B6">
        <w:rPr>
          <w:rFonts w:ascii="Times New Roman" w:hAnsi="Times New Roman"/>
          <w:sz w:val="24"/>
          <w:szCs w:val="24"/>
        </w:rPr>
        <w:t xml:space="preserve"> at the</w:t>
      </w:r>
      <w:r w:rsidR="00A113B6">
        <w:rPr>
          <w:rFonts w:ascii="Times New Roman" w:hAnsi="Times New Roman"/>
          <w:sz w:val="24"/>
          <w:szCs w:val="24"/>
        </w:rPr>
        <w:t xml:space="preserve"> </w:t>
      </w:r>
      <w:r w:rsidRPr="00A113B6">
        <w:rPr>
          <w:rFonts w:ascii="Times New Roman" w:hAnsi="Times New Roman"/>
          <w:sz w:val="24"/>
          <w:szCs w:val="24"/>
        </w:rPr>
        <w:t>behest of</w:t>
      </w:r>
      <w:r w:rsidR="00A113B6">
        <w:rPr>
          <w:rFonts w:ascii="Times New Roman" w:hAnsi="Times New Roman"/>
          <w:sz w:val="24"/>
          <w:szCs w:val="24"/>
        </w:rPr>
        <w:t xml:space="preserve"> </w:t>
      </w:r>
      <w:r w:rsidRPr="00A113B6">
        <w:rPr>
          <w:rFonts w:ascii="Times New Roman" w:hAnsi="Times New Roman"/>
          <w:sz w:val="24"/>
          <w:szCs w:val="24"/>
        </w:rPr>
        <w:t>the</w:t>
      </w:r>
      <w:r w:rsidR="00A113B6">
        <w:rPr>
          <w:rFonts w:ascii="Times New Roman" w:hAnsi="Times New Roman"/>
          <w:sz w:val="24"/>
          <w:szCs w:val="24"/>
        </w:rPr>
        <w:t xml:space="preserve"> </w:t>
      </w:r>
      <w:r w:rsidRPr="00A113B6">
        <w:rPr>
          <w:rFonts w:ascii="Times New Roman" w:hAnsi="Times New Roman"/>
          <w:sz w:val="24"/>
          <w:szCs w:val="24"/>
        </w:rPr>
        <w:t xml:space="preserve">defendant, the </w:t>
      </w:r>
      <w:r w:rsidR="00F4141C" w:rsidRPr="00A113B6">
        <w:rPr>
          <w:rFonts w:ascii="Times New Roman" w:hAnsi="Times New Roman"/>
          <w:sz w:val="24"/>
          <w:szCs w:val="24"/>
        </w:rPr>
        <w:t>two</w:t>
      </w:r>
      <w:r w:rsidRPr="00A113B6">
        <w:rPr>
          <w:rFonts w:ascii="Times New Roman" w:hAnsi="Times New Roman"/>
          <w:sz w:val="24"/>
          <w:szCs w:val="24"/>
        </w:rPr>
        <w:t xml:space="preserve"> had signed an ante nuptial contract</w:t>
      </w:r>
      <w:r w:rsidR="00F4141C" w:rsidRPr="00A113B6">
        <w:rPr>
          <w:rFonts w:ascii="Times New Roman" w:hAnsi="Times New Roman"/>
          <w:sz w:val="24"/>
          <w:szCs w:val="24"/>
        </w:rPr>
        <w:t xml:space="preserve"> </w:t>
      </w:r>
      <w:r w:rsidRPr="00A113B6">
        <w:rPr>
          <w:rFonts w:ascii="Times New Roman" w:hAnsi="Times New Roman"/>
          <w:sz w:val="24"/>
          <w:szCs w:val="24"/>
        </w:rPr>
        <w:t>whose purpose was essentially to exclude community of property in their possession or expectancy. Th</w:t>
      </w:r>
      <w:r w:rsidR="00F4141C" w:rsidRPr="00A113B6">
        <w:rPr>
          <w:rFonts w:ascii="Times New Roman" w:hAnsi="Times New Roman"/>
          <w:sz w:val="24"/>
          <w:szCs w:val="24"/>
        </w:rPr>
        <w:t>e</w:t>
      </w:r>
      <w:r w:rsidRPr="00A113B6">
        <w:rPr>
          <w:rFonts w:ascii="Times New Roman" w:hAnsi="Times New Roman"/>
          <w:sz w:val="24"/>
          <w:szCs w:val="24"/>
        </w:rPr>
        <w:t xml:space="preserve"> agreement was also clear that neither would be answerable for the debts of the other before or after the said marriage. There was to be no community</w:t>
      </w:r>
      <w:r w:rsidR="001030C4">
        <w:rPr>
          <w:rFonts w:ascii="Times New Roman" w:hAnsi="Times New Roman"/>
          <w:sz w:val="24"/>
          <w:szCs w:val="24"/>
        </w:rPr>
        <w:t xml:space="preserve"> of profit or loss and each was</w:t>
      </w:r>
      <w:r w:rsidRPr="00A113B6">
        <w:rPr>
          <w:rFonts w:ascii="Times New Roman" w:hAnsi="Times New Roman"/>
          <w:sz w:val="24"/>
          <w:szCs w:val="24"/>
        </w:rPr>
        <w:t xml:space="preserve"> to bear the losses happening to him or her. Inheritances were equally excluded. </w:t>
      </w:r>
      <w:r w:rsidR="00F4141C" w:rsidRPr="00A113B6">
        <w:rPr>
          <w:rFonts w:ascii="Times New Roman" w:hAnsi="Times New Roman"/>
          <w:sz w:val="24"/>
          <w:szCs w:val="24"/>
        </w:rPr>
        <w:t xml:space="preserve">However, as </w:t>
      </w:r>
      <w:r w:rsidRPr="00A113B6">
        <w:rPr>
          <w:rFonts w:ascii="Times New Roman" w:hAnsi="Times New Roman"/>
          <w:sz w:val="24"/>
          <w:szCs w:val="24"/>
        </w:rPr>
        <w:t>the marriage was in South Africa</w:t>
      </w:r>
      <w:r w:rsidR="00F4141C" w:rsidRPr="00A113B6">
        <w:rPr>
          <w:rFonts w:ascii="Times New Roman" w:hAnsi="Times New Roman"/>
          <w:sz w:val="24"/>
          <w:szCs w:val="24"/>
        </w:rPr>
        <w:t>,</w:t>
      </w:r>
      <w:r w:rsidRPr="00A113B6">
        <w:rPr>
          <w:rFonts w:ascii="Times New Roman" w:hAnsi="Times New Roman"/>
          <w:sz w:val="24"/>
          <w:szCs w:val="24"/>
        </w:rPr>
        <w:t xml:space="preserve"> the contract included a clause that</w:t>
      </w:r>
      <w:r w:rsidR="00F4141C" w:rsidRPr="00A113B6">
        <w:rPr>
          <w:rFonts w:ascii="Times New Roman" w:hAnsi="Times New Roman"/>
          <w:sz w:val="24"/>
          <w:szCs w:val="24"/>
        </w:rPr>
        <w:t xml:space="preserve"> “the </w:t>
      </w:r>
      <w:r w:rsidRPr="00A113B6">
        <w:rPr>
          <w:rFonts w:ascii="Times New Roman" w:hAnsi="Times New Roman"/>
          <w:sz w:val="24"/>
          <w:szCs w:val="24"/>
        </w:rPr>
        <w:t>accrual system</w:t>
      </w:r>
      <w:r w:rsidR="00D473E9">
        <w:rPr>
          <w:rStyle w:val="FootnoteReference"/>
          <w:rFonts w:ascii="Times New Roman" w:hAnsi="Times New Roman"/>
          <w:sz w:val="24"/>
          <w:szCs w:val="24"/>
        </w:rPr>
        <w:footnoteReference w:id="1"/>
      </w:r>
      <w:r w:rsidRPr="00A113B6">
        <w:rPr>
          <w:rFonts w:ascii="Times New Roman" w:hAnsi="Times New Roman"/>
          <w:sz w:val="24"/>
          <w:szCs w:val="24"/>
        </w:rPr>
        <w:t xml:space="preserve"> referred to in Chapter 1 of Act 88 of 1984, the Act) </w:t>
      </w:r>
      <w:r w:rsidRPr="00A113B6">
        <w:rPr>
          <w:rFonts w:ascii="Times New Roman" w:hAnsi="Times New Roman"/>
          <w:sz w:val="24"/>
          <w:szCs w:val="24"/>
        </w:rPr>
        <w:lastRenderedPageBreak/>
        <w:t>(but excluding any amendments therefor) shall apply to the intended marriage between the said husband and wife</w:t>
      </w:r>
      <w:r w:rsidR="00766E5A" w:rsidRPr="00A113B6">
        <w:rPr>
          <w:rFonts w:ascii="Times New Roman" w:hAnsi="Times New Roman"/>
          <w:sz w:val="24"/>
          <w:szCs w:val="24"/>
        </w:rPr>
        <w:t>”</w:t>
      </w:r>
      <w:r w:rsidRPr="00A113B6">
        <w:rPr>
          <w:rFonts w:ascii="Times New Roman" w:hAnsi="Times New Roman"/>
          <w:sz w:val="24"/>
          <w:szCs w:val="24"/>
        </w:rPr>
        <w:t xml:space="preserve">. </w:t>
      </w:r>
      <w:r w:rsidR="00766E5A" w:rsidRPr="00A113B6">
        <w:rPr>
          <w:rFonts w:ascii="Times New Roman" w:hAnsi="Times New Roman"/>
          <w:sz w:val="24"/>
          <w:szCs w:val="24"/>
        </w:rPr>
        <w:t>The construction of the agreement would be governed and regulated by the laws of South Africa.</w:t>
      </w:r>
    </w:p>
    <w:p w:rsidR="00101234" w:rsidRPr="00A113B6" w:rsidRDefault="00101234" w:rsidP="00736FAC">
      <w:pPr>
        <w:spacing w:after="0" w:line="360" w:lineRule="auto"/>
        <w:ind w:firstLine="720"/>
        <w:jc w:val="both"/>
        <w:rPr>
          <w:rFonts w:ascii="Times New Roman" w:hAnsi="Times New Roman"/>
          <w:sz w:val="24"/>
          <w:szCs w:val="24"/>
        </w:rPr>
      </w:pPr>
      <w:r w:rsidRPr="00A113B6">
        <w:rPr>
          <w:rFonts w:ascii="Times New Roman" w:hAnsi="Times New Roman"/>
          <w:sz w:val="24"/>
          <w:szCs w:val="24"/>
        </w:rPr>
        <w:t xml:space="preserve">Specifically excluded from accrual </w:t>
      </w:r>
      <w:r w:rsidR="009D32FF">
        <w:rPr>
          <w:rFonts w:ascii="Times New Roman" w:hAnsi="Times New Roman"/>
          <w:sz w:val="24"/>
          <w:szCs w:val="24"/>
        </w:rPr>
        <w:t xml:space="preserve">on the defendant’s part, </w:t>
      </w:r>
      <w:r w:rsidR="001030C4">
        <w:rPr>
          <w:rFonts w:ascii="Times New Roman" w:hAnsi="Times New Roman"/>
          <w:sz w:val="24"/>
          <w:szCs w:val="24"/>
        </w:rPr>
        <w:t>w</w:t>
      </w:r>
      <w:r w:rsidRPr="00A113B6">
        <w:rPr>
          <w:rFonts w:ascii="Times New Roman" w:hAnsi="Times New Roman"/>
          <w:sz w:val="24"/>
          <w:szCs w:val="24"/>
        </w:rPr>
        <w:t xml:space="preserve">as his half share in a property acquired from his previous marriage and the entire share capital of a company called </w:t>
      </w:r>
      <w:r w:rsidRPr="00A113B6">
        <w:rPr>
          <w:rFonts w:ascii="Times New Roman" w:hAnsi="Times New Roman"/>
          <w:i/>
          <w:sz w:val="24"/>
          <w:szCs w:val="24"/>
        </w:rPr>
        <w:t xml:space="preserve">Breeze Court Investments 55 Proprietary Limited. </w:t>
      </w:r>
      <w:r w:rsidR="009D32FF">
        <w:rPr>
          <w:rFonts w:ascii="Times New Roman" w:hAnsi="Times New Roman"/>
          <w:sz w:val="24"/>
          <w:szCs w:val="24"/>
        </w:rPr>
        <w:t>On the plaintiff’</w:t>
      </w:r>
      <w:r w:rsidRPr="00A113B6">
        <w:rPr>
          <w:rFonts w:ascii="Times New Roman" w:hAnsi="Times New Roman"/>
          <w:sz w:val="24"/>
          <w:szCs w:val="24"/>
        </w:rPr>
        <w:t>s part</w:t>
      </w:r>
      <w:r w:rsidR="00766E5A" w:rsidRPr="00A113B6">
        <w:rPr>
          <w:rFonts w:ascii="Times New Roman" w:hAnsi="Times New Roman"/>
          <w:sz w:val="24"/>
          <w:szCs w:val="24"/>
        </w:rPr>
        <w:t>,</w:t>
      </w:r>
      <w:r w:rsidRPr="00A113B6">
        <w:rPr>
          <w:rFonts w:ascii="Times New Roman" w:hAnsi="Times New Roman"/>
          <w:sz w:val="24"/>
          <w:szCs w:val="24"/>
        </w:rPr>
        <w:t xml:space="preserve"> all the property acquired by her was</w:t>
      </w:r>
      <w:r w:rsidR="00F4141C" w:rsidRPr="00A113B6">
        <w:rPr>
          <w:rFonts w:ascii="Times New Roman" w:hAnsi="Times New Roman"/>
          <w:sz w:val="24"/>
          <w:szCs w:val="24"/>
        </w:rPr>
        <w:t xml:space="preserve"> equally</w:t>
      </w:r>
      <w:r w:rsidRPr="00A113B6">
        <w:rPr>
          <w:rFonts w:ascii="Times New Roman" w:hAnsi="Times New Roman"/>
          <w:sz w:val="24"/>
          <w:szCs w:val="24"/>
        </w:rPr>
        <w:t xml:space="preserve"> excluded and in particular 50% of the share capital in a company called </w:t>
      </w:r>
      <w:r w:rsidRPr="00A113B6">
        <w:rPr>
          <w:rFonts w:ascii="Times New Roman" w:hAnsi="Times New Roman"/>
          <w:i/>
          <w:sz w:val="24"/>
          <w:szCs w:val="24"/>
        </w:rPr>
        <w:t>Nopix Ventures Proprietary Limited</w:t>
      </w:r>
      <w:r w:rsidRPr="00A113B6">
        <w:rPr>
          <w:rFonts w:ascii="Times New Roman" w:hAnsi="Times New Roman"/>
          <w:sz w:val="24"/>
          <w:szCs w:val="24"/>
        </w:rPr>
        <w:t xml:space="preserve"> registered in</w:t>
      </w:r>
      <w:r w:rsidR="00F4141C" w:rsidRPr="00A113B6">
        <w:rPr>
          <w:rFonts w:ascii="Times New Roman" w:hAnsi="Times New Roman"/>
          <w:sz w:val="24"/>
          <w:szCs w:val="24"/>
        </w:rPr>
        <w:t xml:space="preserve"> Botswana</w:t>
      </w:r>
      <w:r w:rsidR="009D32FF">
        <w:rPr>
          <w:rFonts w:ascii="Times New Roman" w:hAnsi="Times New Roman"/>
          <w:sz w:val="24"/>
          <w:szCs w:val="24"/>
        </w:rPr>
        <w:t>,</w:t>
      </w:r>
      <w:r w:rsidR="00F4141C" w:rsidRPr="00A113B6">
        <w:rPr>
          <w:rFonts w:ascii="Times New Roman" w:hAnsi="Times New Roman"/>
          <w:sz w:val="24"/>
          <w:szCs w:val="24"/>
        </w:rPr>
        <w:t xml:space="preserve"> as well shareholding in</w:t>
      </w:r>
      <w:r w:rsidRPr="00A113B6">
        <w:rPr>
          <w:rFonts w:ascii="Times New Roman" w:hAnsi="Times New Roman"/>
          <w:sz w:val="24"/>
          <w:szCs w:val="24"/>
        </w:rPr>
        <w:t xml:space="preserve"> </w:t>
      </w:r>
      <w:r w:rsidRPr="009D32FF">
        <w:rPr>
          <w:rFonts w:ascii="Times New Roman" w:hAnsi="Times New Roman"/>
          <w:i/>
          <w:sz w:val="24"/>
          <w:szCs w:val="24"/>
        </w:rPr>
        <w:t>Norpix Properties LCC</w:t>
      </w:r>
      <w:r w:rsidRPr="00A113B6">
        <w:rPr>
          <w:rFonts w:ascii="Times New Roman" w:hAnsi="Times New Roman"/>
          <w:sz w:val="24"/>
          <w:szCs w:val="24"/>
        </w:rPr>
        <w:t xml:space="preserve"> registered in Tanzania. Shares in </w:t>
      </w:r>
      <w:r w:rsidRPr="009D32FF">
        <w:rPr>
          <w:rFonts w:ascii="Times New Roman" w:hAnsi="Times New Roman"/>
          <w:i/>
          <w:sz w:val="24"/>
          <w:szCs w:val="24"/>
        </w:rPr>
        <w:t>Umoja Fund Limited PLC Unit Trust Scheme</w:t>
      </w:r>
      <w:r w:rsidR="009D32FF">
        <w:rPr>
          <w:rFonts w:ascii="Times New Roman" w:hAnsi="Times New Roman"/>
          <w:i/>
          <w:sz w:val="24"/>
          <w:szCs w:val="24"/>
        </w:rPr>
        <w:t>,</w:t>
      </w:r>
      <w:r w:rsidRPr="009D32FF">
        <w:rPr>
          <w:rFonts w:ascii="Times New Roman" w:hAnsi="Times New Roman"/>
          <w:i/>
          <w:sz w:val="24"/>
          <w:szCs w:val="24"/>
        </w:rPr>
        <w:t xml:space="preserve"> </w:t>
      </w:r>
      <w:r w:rsidRPr="001030C4">
        <w:rPr>
          <w:rFonts w:ascii="Times New Roman" w:hAnsi="Times New Roman"/>
          <w:sz w:val="24"/>
          <w:szCs w:val="24"/>
        </w:rPr>
        <w:t>Tanzania</w:t>
      </w:r>
      <w:r w:rsidRPr="00A113B6">
        <w:rPr>
          <w:rFonts w:ascii="Times New Roman" w:hAnsi="Times New Roman"/>
          <w:sz w:val="24"/>
          <w:szCs w:val="24"/>
        </w:rPr>
        <w:t xml:space="preserve"> were also excluded.</w:t>
      </w:r>
    </w:p>
    <w:p w:rsidR="00827C0E" w:rsidRPr="00A113B6" w:rsidRDefault="00101234" w:rsidP="00736FAC">
      <w:pPr>
        <w:spacing w:after="0" w:line="360" w:lineRule="auto"/>
        <w:ind w:firstLine="720"/>
        <w:jc w:val="both"/>
        <w:rPr>
          <w:rFonts w:ascii="Times New Roman" w:hAnsi="Times New Roman"/>
          <w:sz w:val="24"/>
          <w:szCs w:val="24"/>
        </w:rPr>
      </w:pPr>
      <w:r w:rsidRPr="00A113B6">
        <w:rPr>
          <w:rFonts w:ascii="Times New Roman" w:hAnsi="Times New Roman"/>
          <w:sz w:val="24"/>
          <w:szCs w:val="24"/>
        </w:rPr>
        <w:t>It is common cause that although the</w:t>
      </w:r>
      <w:r w:rsidR="00766E5A" w:rsidRPr="00A113B6">
        <w:rPr>
          <w:rFonts w:ascii="Times New Roman" w:hAnsi="Times New Roman"/>
          <w:sz w:val="24"/>
          <w:szCs w:val="24"/>
        </w:rPr>
        <w:t>y married in South Africa</w:t>
      </w:r>
      <w:r w:rsidR="009D32FF">
        <w:rPr>
          <w:rFonts w:ascii="Times New Roman" w:hAnsi="Times New Roman"/>
          <w:sz w:val="24"/>
          <w:szCs w:val="24"/>
        </w:rPr>
        <w:t>,</w:t>
      </w:r>
      <w:r w:rsidRPr="00A113B6">
        <w:rPr>
          <w:rFonts w:ascii="Times New Roman" w:hAnsi="Times New Roman"/>
          <w:sz w:val="24"/>
          <w:szCs w:val="24"/>
        </w:rPr>
        <w:t xml:space="preserve"> the parties </w:t>
      </w:r>
      <w:r w:rsidR="009D32FF">
        <w:rPr>
          <w:rFonts w:ascii="Times New Roman" w:hAnsi="Times New Roman"/>
          <w:sz w:val="24"/>
          <w:szCs w:val="24"/>
        </w:rPr>
        <w:t xml:space="preserve">never lived there, having agreed </w:t>
      </w:r>
      <w:r w:rsidR="00827C0E" w:rsidRPr="00A113B6">
        <w:rPr>
          <w:rFonts w:ascii="Times New Roman" w:hAnsi="Times New Roman"/>
          <w:sz w:val="24"/>
          <w:szCs w:val="24"/>
        </w:rPr>
        <w:t>that settling in Zimbabwe would enable</w:t>
      </w:r>
      <w:r w:rsidR="001030C4">
        <w:rPr>
          <w:rFonts w:ascii="Times New Roman" w:hAnsi="Times New Roman"/>
          <w:sz w:val="24"/>
          <w:szCs w:val="24"/>
        </w:rPr>
        <w:t xml:space="preserve"> defendant</w:t>
      </w:r>
      <w:r w:rsidR="00827C0E" w:rsidRPr="00A113B6">
        <w:rPr>
          <w:rFonts w:ascii="Times New Roman" w:hAnsi="Times New Roman"/>
          <w:sz w:val="24"/>
          <w:szCs w:val="24"/>
        </w:rPr>
        <w:t xml:space="preserve"> to be close to his then ailing parents. W</w:t>
      </w:r>
      <w:r w:rsidR="009D32FF">
        <w:rPr>
          <w:rFonts w:ascii="Times New Roman" w:hAnsi="Times New Roman"/>
          <w:sz w:val="24"/>
          <w:szCs w:val="24"/>
        </w:rPr>
        <w:t xml:space="preserve">hen the plaintiff </w:t>
      </w:r>
      <w:r w:rsidR="00827C0E" w:rsidRPr="00A113B6">
        <w:rPr>
          <w:rFonts w:ascii="Times New Roman" w:hAnsi="Times New Roman"/>
          <w:sz w:val="24"/>
          <w:szCs w:val="24"/>
        </w:rPr>
        <w:t>first moved to Zimbabwe in September 2017</w:t>
      </w:r>
      <w:r w:rsidR="009D32FF">
        <w:rPr>
          <w:rFonts w:ascii="Times New Roman" w:hAnsi="Times New Roman"/>
          <w:sz w:val="24"/>
          <w:szCs w:val="24"/>
        </w:rPr>
        <w:t>,</w:t>
      </w:r>
      <w:r w:rsidR="00827C0E" w:rsidRPr="00A113B6">
        <w:rPr>
          <w:rFonts w:ascii="Times New Roman" w:hAnsi="Times New Roman"/>
          <w:sz w:val="24"/>
          <w:szCs w:val="24"/>
        </w:rPr>
        <w:t xml:space="preserve"> the </w:t>
      </w:r>
      <w:r w:rsidR="00827C0E" w:rsidRPr="001030C4">
        <w:rPr>
          <w:rFonts w:ascii="Times New Roman" w:hAnsi="Times New Roman"/>
          <w:i/>
          <w:sz w:val="24"/>
          <w:szCs w:val="24"/>
        </w:rPr>
        <w:t>lobola</w:t>
      </w:r>
      <w:r w:rsidR="00827C0E" w:rsidRPr="00A113B6">
        <w:rPr>
          <w:rFonts w:ascii="Times New Roman" w:hAnsi="Times New Roman"/>
          <w:sz w:val="24"/>
          <w:szCs w:val="24"/>
        </w:rPr>
        <w:t xml:space="preserve"> proceedings having been done in July of that same year in Botswana, they had started off staying with the defendant’s parents. </w:t>
      </w:r>
    </w:p>
    <w:p w:rsidR="009D32FF" w:rsidRDefault="00101234" w:rsidP="00736FAC">
      <w:pPr>
        <w:spacing w:after="0" w:line="360" w:lineRule="auto"/>
        <w:ind w:firstLine="720"/>
        <w:jc w:val="both"/>
        <w:rPr>
          <w:rFonts w:ascii="Times New Roman" w:hAnsi="Times New Roman"/>
          <w:sz w:val="24"/>
          <w:szCs w:val="24"/>
        </w:rPr>
      </w:pPr>
      <w:r w:rsidRPr="00A113B6">
        <w:rPr>
          <w:rFonts w:ascii="Times New Roman" w:hAnsi="Times New Roman"/>
          <w:sz w:val="24"/>
          <w:szCs w:val="24"/>
        </w:rPr>
        <w:t xml:space="preserve">It is </w:t>
      </w:r>
      <w:r w:rsidR="00A113B6" w:rsidRPr="00A113B6">
        <w:rPr>
          <w:rFonts w:ascii="Times New Roman" w:hAnsi="Times New Roman"/>
          <w:sz w:val="24"/>
          <w:szCs w:val="24"/>
        </w:rPr>
        <w:t>further common</w:t>
      </w:r>
      <w:r w:rsidRPr="00A113B6">
        <w:rPr>
          <w:rFonts w:ascii="Times New Roman" w:hAnsi="Times New Roman"/>
          <w:sz w:val="24"/>
          <w:szCs w:val="24"/>
        </w:rPr>
        <w:t xml:space="preserve"> cause </w:t>
      </w:r>
      <w:r w:rsidR="00A113B6" w:rsidRPr="00A113B6">
        <w:rPr>
          <w:rFonts w:ascii="Times New Roman" w:hAnsi="Times New Roman"/>
          <w:sz w:val="24"/>
          <w:szCs w:val="24"/>
        </w:rPr>
        <w:t>that the</w:t>
      </w:r>
      <w:r w:rsidR="00766E5A" w:rsidRPr="00A113B6">
        <w:rPr>
          <w:rFonts w:ascii="Times New Roman" w:hAnsi="Times New Roman"/>
          <w:sz w:val="24"/>
          <w:szCs w:val="24"/>
        </w:rPr>
        <w:t xml:space="preserve"> defendant </w:t>
      </w:r>
      <w:r w:rsidR="00A113B6" w:rsidRPr="00A113B6">
        <w:rPr>
          <w:rFonts w:ascii="Times New Roman" w:hAnsi="Times New Roman"/>
          <w:sz w:val="24"/>
          <w:szCs w:val="24"/>
        </w:rPr>
        <w:t>found</w:t>
      </w:r>
      <w:r w:rsidR="00766E5A" w:rsidRPr="00A113B6">
        <w:rPr>
          <w:rFonts w:ascii="Times New Roman" w:hAnsi="Times New Roman"/>
          <w:sz w:val="24"/>
          <w:szCs w:val="24"/>
        </w:rPr>
        <w:t xml:space="preserve"> </w:t>
      </w:r>
      <w:r w:rsidR="00A113B6" w:rsidRPr="00A113B6">
        <w:rPr>
          <w:rFonts w:ascii="Times New Roman" w:hAnsi="Times New Roman"/>
          <w:sz w:val="24"/>
          <w:szCs w:val="24"/>
        </w:rPr>
        <w:t>job in</w:t>
      </w:r>
      <w:r w:rsidR="00766E5A" w:rsidRPr="00A113B6">
        <w:rPr>
          <w:rFonts w:ascii="Times New Roman" w:hAnsi="Times New Roman"/>
          <w:sz w:val="24"/>
          <w:szCs w:val="24"/>
        </w:rPr>
        <w:t xml:space="preserve"> Zimbabwe</w:t>
      </w:r>
      <w:r w:rsidR="00AE74B2">
        <w:rPr>
          <w:rFonts w:ascii="Times New Roman" w:hAnsi="Times New Roman"/>
          <w:sz w:val="24"/>
          <w:szCs w:val="24"/>
        </w:rPr>
        <w:t xml:space="preserve"> </w:t>
      </w:r>
      <w:r w:rsidR="00766E5A" w:rsidRPr="00A113B6">
        <w:rPr>
          <w:rFonts w:ascii="Times New Roman" w:hAnsi="Times New Roman"/>
          <w:sz w:val="24"/>
          <w:szCs w:val="24"/>
        </w:rPr>
        <w:t xml:space="preserve">and that the property in </w:t>
      </w:r>
      <w:r w:rsidR="00AE74B2" w:rsidRPr="00A113B6">
        <w:rPr>
          <w:rFonts w:ascii="Times New Roman" w:hAnsi="Times New Roman"/>
          <w:sz w:val="24"/>
          <w:szCs w:val="24"/>
        </w:rPr>
        <w:t>dispute was</w:t>
      </w:r>
      <w:r w:rsidR="00010347" w:rsidRPr="00A113B6">
        <w:rPr>
          <w:rFonts w:ascii="Times New Roman" w:hAnsi="Times New Roman"/>
          <w:sz w:val="24"/>
          <w:szCs w:val="24"/>
        </w:rPr>
        <w:t xml:space="preserve"> bought entirely </w:t>
      </w:r>
      <w:r w:rsidR="00AE74B2" w:rsidRPr="00A113B6">
        <w:rPr>
          <w:rFonts w:ascii="Times New Roman" w:hAnsi="Times New Roman"/>
          <w:sz w:val="24"/>
          <w:szCs w:val="24"/>
        </w:rPr>
        <w:t>by him</w:t>
      </w:r>
      <w:r w:rsidR="00766E5A" w:rsidRPr="00A113B6">
        <w:rPr>
          <w:rFonts w:ascii="Times New Roman" w:hAnsi="Times New Roman"/>
          <w:sz w:val="24"/>
          <w:szCs w:val="24"/>
        </w:rPr>
        <w:t xml:space="preserve"> </w:t>
      </w:r>
      <w:r w:rsidR="00010347" w:rsidRPr="00A113B6">
        <w:rPr>
          <w:rFonts w:ascii="Times New Roman" w:hAnsi="Times New Roman"/>
          <w:sz w:val="24"/>
          <w:szCs w:val="24"/>
        </w:rPr>
        <w:t>using a loan from his employer for the purpose. It is</w:t>
      </w:r>
      <w:r w:rsidR="00766E5A" w:rsidRPr="00A113B6">
        <w:rPr>
          <w:rFonts w:ascii="Times New Roman" w:hAnsi="Times New Roman"/>
          <w:sz w:val="24"/>
          <w:szCs w:val="24"/>
        </w:rPr>
        <w:t xml:space="preserve"> also</w:t>
      </w:r>
      <w:r w:rsidR="00010347" w:rsidRPr="00A113B6">
        <w:rPr>
          <w:rFonts w:ascii="Times New Roman" w:hAnsi="Times New Roman"/>
          <w:sz w:val="24"/>
          <w:szCs w:val="24"/>
        </w:rPr>
        <w:t xml:space="preserve"> not in dispute that the title deed is in his name. The house </w:t>
      </w:r>
      <w:r w:rsidRPr="00A113B6">
        <w:rPr>
          <w:rFonts w:ascii="Times New Roman" w:hAnsi="Times New Roman"/>
          <w:sz w:val="24"/>
          <w:szCs w:val="24"/>
        </w:rPr>
        <w:t xml:space="preserve">was </w:t>
      </w:r>
      <w:r w:rsidR="00010347" w:rsidRPr="00A113B6">
        <w:rPr>
          <w:rFonts w:ascii="Times New Roman" w:hAnsi="Times New Roman"/>
          <w:sz w:val="24"/>
          <w:szCs w:val="24"/>
        </w:rPr>
        <w:t xml:space="preserve">purchased </w:t>
      </w:r>
      <w:r w:rsidR="00766E5A" w:rsidRPr="00A113B6">
        <w:rPr>
          <w:rFonts w:ascii="Times New Roman" w:hAnsi="Times New Roman"/>
          <w:sz w:val="24"/>
          <w:szCs w:val="24"/>
        </w:rPr>
        <w:t>in May 2018</w:t>
      </w:r>
      <w:r w:rsidR="009D32FF">
        <w:rPr>
          <w:rFonts w:ascii="Times New Roman" w:hAnsi="Times New Roman"/>
          <w:sz w:val="24"/>
          <w:szCs w:val="24"/>
        </w:rPr>
        <w:t xml:space="preserve"> </w:t>
      </w:r>
      <w:r w:rsidR="00766E5A" w:rsidRPr="00A113B6">
        <w:rPr>
          <w:rFonts w:ascii="Times New Roman" w:hAnsi="Times New Roman"/>
          <w:sz w:val="24"/>
          <w:szCs w:val="24"/>
        </w:rPr>
        <w:t xml:space="preserve">and </w:t>
      </w:r>
      <w:r w:rsidR="009D32FF">
        <w:rPr>
          <w:rFonts w:ascii="Times New Roman" w:hAnsi="Times New Roman"/>
          <w:sz w:val="24"/>
          <w:szCs w:val="24"/>
        </w:rPr>
        <w:t>they</w:t>
      </w:r>
      <w:r w:rsidR="00010347" w:rsidRPr="00A113B6">
        <w:rPr>
          <w:rFonts w:ascii="Times New Roman" w:hAnsi="Times New Roman"/>
          <w:sz w:val="24"/>
          <w:szCs w:val="24"/>
        </w:rPr>
        <w:t xml:space="preserve"> moved</w:t>
      </w:r>
      <w:r w:rsidR="00A9266D" w:rsidRPr="00A113B6">
        <w:rPr>
          <w:rFonts w:ascii="Times New Roman" w:hAnsi="Times New Roman"/>
          <w:sz w:val="24"/>
          <w:szCs w:val="24"/>
        </w:rPr>
        <w:t xml:space="preserve"> </w:t>
      </w:r>
      <w:r w:rsidR="00010347" w:rsidRPr="00A113B6">
        <w:rPr>
          <w:rFonts w:ascii="Times New Roman" w:hAnsi="Times New Roman"/>
          <w:sz w:val="24"/>
          <w:szCs w:val="24"/>
        </w:rPr>
        <w:t>later that year</w:t>
      </w:r>
      <w:r w:rsidR="00766E5A" w:rsidRPr="00A113B6">
        <w:rPr>
          <w:rFonts w:ascii="Times New Roman" w:hAnsi="Times New Roman"/>
          <w:sz w:val="24"/>
          <w:szCs w:val="24"/>
        </w:rPr>
        <w:t xml:space="preserve"> after some </w:t>
      </w:r>
      <w:r w:rsidR="00010347" w:rsidRPr="00A113B6">
        <w:rPr>
          <w:rFonts w:ascii="Times New Roman" w:hAnsi="Times New Roman"/>
          <w:sz w:val="24"/>
          <w:szCs w:val="24"/>
        </w:rPr>
        <w:t>renovations</w:t>
      </w:r>
      <w:r w:rsidR="009D32FF">
        <w:rPr>
          <w:rFonts w:ascii="Times New Roman" w:hAnsi="Times New Roman"/>
          <w:sz w:val="24"/>
          <w:szCs w:val="24"/>
        </w:rPr>
        <w:t>.</w:t>
      </w:r>
      <w:r w:rsidR="009D32FF" w:rsidRPr="009D32FF">
        <w:rPr>
          <w:rFonts w:ascii="Times New Roman" w:hAnsi="Times New Roman"/>
          <w:sz w:val="24"/>
          <w:szCs w:val="24"/>
        </w:rPr>
        <w:t xml:space="preserve"> </w:t>
      </w:r>
      <w:r w:rsidR="009D32FF" w:rsidRPr="00A113B6">
        <w:rPr>
          <w:rFonts w:ascii="Times New Roman" w:hAnsi="Times New Roman"/>
          <w:sz w:val="24"/>
          <w:szCs w:val="24"/>
        </w:rPr>
        <w:t xml:space="preserve">She had one son of her own and he </w:t>
      </w:r>
      <w:r w:rsidR="009D32FF">
        <w:rPr>
          <w:rFonts w:ascii="Times New Roman" w:hAnsi="Times New Roman"/>
          <w:sz w:val="24"/>
          <w:szCs w:val="24"/>
        </w:rPr>
        <w:t>had two from his previous union who later joined them from South Africa.</w:t>
      </w:r>
    </w:p>
    <w:p w:rsidR="00964BB7" w:rsidRPr="00A113B6" w:rsidRDefault="009D32FF" w:rsidP="00992429">
      <w:pPr>
        <w:spacing w:after="0" w:line="360" w:lineRule="auto"/>
        <w:ind w:firstLine="720"/>
        <w:jc w:val="both"/>
        <w:rPr>
          <w:rFonts w:ascii="Times New Roman" w:hAnsi="Times New Roman"/>
          <w:sz w:val="24"/>
          <w:szCs w:val="24"/>
        </w:rPr>
      </w:pPr>
      <w:r>
        <w:rPr>
          <w:rFonts w:ascii="Times New Roman" w:hAnsi="Times New Roman"/>
          <w:sz w:val="24"/>
          <w:szCs w:val="24"/>
        </w:rPr>
        <w:t>P</w:t>
      </w:r>
      <w:r w:rsidR="00AE74B2" w:rsidRPr="00A113B6">
        <w:rPr>
          <w:rFonts w:ascii="Times New Roman" w:hAnsi="Times New Roman"/>
          <w:sz w:val="24"/>
          <w:szCs w:val="24"/>
        </w:rPr>
        <w:t>laintiff</w:t>
      </w:r>
      <w:r w:rsidR="00010347" w:rsidRPr="00A113B6">
        <w:rPr>
          <w:rFonts w:ascii="Times New Roman" w:hAnsi="Times New Roman"/>
          <w:sz w:val="24"/>
          <w:szCs w:val="24"/>
        </w:rPr>
        <w:t xml:space="preserve"> says she played </w:t>
      </w:r>
      <w:r w:rsidR="00766E5A" w:rsidRPr="00A113B6">
        <w:rPr>
          <w:rFonts w:ascii="Times New Roman" w:hAnsi="Times New Roman"/>
          <w:sz w:val="24"/>
          <w:szCs w:val="24"/>
        </w:rPr>
        <w:t>a significant role in effecting</w:t>
      </w:r>
      <w:r>
        <w:rPr>
          <w:rFonts w:ascii="Times New Roman" w:hAnsi="Times New Roman"/>
          <w:sz w:val="24"/>
          <w:szCs w:val="24"/>
        </w:rPr>
        <w:t xml:space="preserve"> the renovations</w:t>
      </w:r>
      <w:r w:rsidR="00766E5A" w:rsidRPr="00A113B6">
        <w:rPr>
          <w:rFonts w:ascii="Times New Roman" w:hAnsi="Times New Roman"/>
          <w:sz w:val="24"/>
          <w:szCs w:val="24"/>
        </w:rPr>
        <w:t>.</w:t>
      </w:r>
      <w:r w:rsidR="00010347" w:rsidRPr="00A113B6">
        <w:rPr>
          <w:rFonts w:ascii="Times New Roman" w:hAnsi="Times New Roman"/>
          <w:sz w:val="24"/>
          <w:szCs w:val="24"/>
        </w:rPr>
        <w:t xml:space="preserve"> However</w:t>
      </w:r>
      <w:r w:rsidR="00101234" w:rsidRPr="00A113B6">
        <w:rPr>
          <w:rFonts w:ascii="Times New Roman" w:hAnsi="Times New Roman"/>
          <w:sz w:val="24"/>
          <w:szCs w:val="24"/>
        </w:rPr>
        <w:t>,</w:t>
      </w:r>
      <w:r w:rsidR="00010347" w:rsidRPr="00A113B6">
        <w:rPr>
          <w:rFonts w:ascii="Times New Roman" w:hAnsi="Times New Roman"/>
          <w:sz w:val="24"/>
          <w:szCs w:val="24"/>
        </w:rPr>
        <w:t xml:space="preserve"> it is the extent of that role which is </w:t>
      </w:r>
      <w:r>
        <w:rPr>
          <w:rFonts w:ascii="Times New Roman" w:hAnsi="Times New Roman"/>
          <w:sz w:val="24"/>
          <w:szCs w:val="24"/>
        </w:rPr>
        <w:t xml:space="preserve">in </w:t>
      </w:r>
      <w:r w:rsidR="00010347" w:rsidRPr="00A113B6">
        <w:rPr>
          <w:rFonts w:ascii="Times New Roman" w:hAnsi="Times New Roman"/>
          <w:sz w:val="24"/>
          <w:szCs w:val="24"/>
        </w:rPr>
        <w:t xml:space="preserve">dispute and also whether the entire factual spectrum gives rise to </w:t>
      </w:r>
      <w:r>
        <w:rPr>
          <w:rFonts w:ascii="Times New Roman" w:hAnsi="Times New Roman"/>
          <w:sz w:val="24"/>
          <w:szCs w:val="24"/>
        </w:rPr>
        <w:t>her</w:t>
      </w:r>
      <w:r w:rsidR="00010347" w:rsidRPr="00A113B6">
        <w:rPr>
          <w:rFonts w:ascii="Times New Roman" w:hAnsi="Times New Roman"/>
          <w:sz w:val="24"/>
          <w:szCs w:val="24"/>
        </w:rPr>
        <w:t xml:space="preserve"> fifty percent claim.</w:t>
      </w:r>
    </w:p>
    <w:p w:rsidR="00FE7D8E" w:rsidRPr="00A113B6" w:rsidRDefault="00827C0E" w:rsidP="00992429">
      <w:pPr>
        <w:spacing w:after="0" w:line="360" w:lineRule="auto"/>
        <w:jc w:val="both"/>
        <w:rPr>
          <w:rFonts w:ascii="Times New Roman" w:hAnsi="Times New Roman"/>
          <w:b/>
          <w:sz w:val="24"/>
          <w:szCs w:val="24"/>
          <w:u w:val="single"/>
        </w:rPr>
      </w:pPr>
      <w:r w:rsidRPr="00A113B6">
        <w:rPr>
          <w:rFonts w:ascii="Times New Roman" w:hAnsi="Times New Roman"/>
          <w:b/>
          <w:sz w:val="24"/>
          <w:szCs w:val="24"/>
          <w:u w:val="single"/>
        </w:rPr>
        <w:t>Plaintiff’s o</w:t>
      </w:r>
      <w:r w:rsidR="00FE7D8E" w:rsidRPr="00A113B6">
        <w:rPr>
          <w:rFonts w:ascii="Times New Roman" w:hAnsi="Times New Roman"/>
          <w:b/>
          <w:sz w:val="24"/>
          <w:szCs w:val="24"/>
          <w:u w:val="single"/>
        </w:rPr>
        <w:t xml:space="preserve">ral evidence </w:t>
      </w:r>
      <w:r w:rsidRPr="00A113B6">
        <w:rPr>
          <w:rFonts w:ascii="Times New Roman" w:hAnsi="Times New Roman"/>
          <w:b/>
          <w:sz w:val="24"/>
          <w:szCs w:val="24"/>
          <w:u w:val="single"/>
        </w:rPr>
        <w:t xml:space="preserve">on </w:t>
      </w:r>
      <w:r w:rsidR="00AE74B2" w:rsidRPr="00A113B6">
        <w:rPr>
          <w:rFonts w:ascii="Times New Roman" w:hAnsi="Times New Roman"/>
          <w:b/>
          <w:sz w:val="24"/>
          <w:szCs w:val="24"/>
          <w:u w:val="single"/>
        </w:rPr>
        <w:t>her contributions</w:t>
      </w:r>
    </w:p>
    <w:p w:rsidR="007E03B8" w:rsidRDefault="00736FAC" w:rsidP="00736FAC">
      <w:pPr>
        <w:spacing w:after="0" w:line="360" w:lineRule="auto"/>
        <w:jc w:val="both"/>
        <w:rPr>
          <w:rFonts w:ascii="Times New Roman" w:hAnsi="Times New Roman"/>
          <w:sz w:val="24"/>
          <w:szCs w:val="24"/>
        </w:rPr>
      </w:pPr>
      <w:r>
        <w:rPr>
          <w:rFonts w:ascii="Times New Roman" w:hAnsi="Times New Roman"/>
          <w:sz w:val="24"/>
          <w:szCs w:val="24"/>
        </w:rPr>
        <w:tab/>
      </w:r>
      <w:r w:rsidR="00D0748D" w:rsidRPr="00A113B6">
        <w:rPr>
          <w:rFonts w:ascii="Times New Roman" w:hAnsi="Times New Roman"/>
          <w:sz w:val="24"/>
          <w:szCs w:val="24"/>
        </w:rPr>
        <w:t>Z</w:t>
      </w:r>
      <w:r w:rsidR="007E03B8">
        <w:rPr>
          <w:rFonts w:ascii="Times New Roman" w:hAnsi="Times New Roman"/>
          <w:sz w:val="24"/>
          <w:szCs w:val="24"/>
        </w:rPr>
        <w:t>ooming</w:t>
      </w:r>
      <w:r w:rsidR="00D0748D" w:rsidRPr="00A113B6">
        <w:rPr>
          <w:rFonts w:ascii="Times New Roman" w:hAnsi="Times New Roman"/>
          <w:sz w:val="24"/>
          <w:szCs w:val="24"/>
        </w:rPr>
        <w:t xml:space="preserve"> in on the house</w:t>
      </w:r>
      <w:r w:rsidR="00E7749B" w:rsidRPr="00A113B6">
        <w:rPr>
          <w:rFonts w:ascii="Times New Roman" w:hAnsi="Times New Roman"/>
          <w:sz w:val="24"/>
          <w:szCs w:val="24"/>
        </w:rPr>
        <w:t>, she</w:t>
      </w:r>
      <w:r w:rsidR="009D32FF">
        <w:rPr>
          <w:rFonts w:ascii="Times New Roman" w:hAnsi="Times New Roman"/>
          <w:sz w:val="24"/>
          <w:szCs w:val="24"/>
        </w:rPr>
        <w:t xml:space="preserve"> s</w:t>
      </w:r>
      <w:r w:rsidR="00557552">
        <w:rPr>
          <w:rFonts w:ascii="Times New Roman" w:hAnsi="Times New Roman"/>
          <w:sz w:val="24"/>
          <w:szCs w:val="24"/>
        </w:rPr>
        <w:t>tated that</w:t>
      </w:r>
      <w:r w:rsidR="009D32FF">
        <w:rPr>
          <w:rFonts w:ascii="Times New Roman" w:hAnsi="Times New Roman"/>
          <w:sz w:val="24"/>
          <w:szCs w:val="24"/>
        </w:rPr>
        <w:t xml:space="preserve"> she</w:t>
      </w:r>
      <w:r w:rsidR="00E7749B" w:rsidRPr="00A113B6">
        <w:rPr>
          <w:rFonts w:ascii="Times New Roman" w:hAnsi="Times New Roman"/>
          <w:sz w:val="24"/>
          <w:szCs w:val="24"/>
        </w:rPr>
        <w:t xml:space="preserve"> had a</w:t>
      </w:r>
      <w:r w:rsidR="00F30390" w:rsidRPr="00A113B6">
        <w:rPr>
          <w:rFonts w:ascii="Times New Roman" w:hAnsi="Times New Roman"/>
          <w:sz w:val="24"/>
          <w:szCs w:val="24"/>
        </w:rPr>
        <w:t>dvised</w:t>
      </w:r>
      <w:r w:rsidR="00E7749B" w:rsidRPr="00A113B6">
        <w:rPr>
          <w:rFonts w:ascii="Times New Roman" w:hAnsi="Times New Roman"/>
          <w:sz w:val="24"/>
          <w:szCs w:val="24"/>
        </w:rPr>
        <w:t xml:space="preserve"> </w:t>
      </w:r>
      <w:r w:rsidR="00F30390" w:rsidRPr="00A113B6">
        <w:rPr>
          <w:rFonts w:ascii="Times New Roman" w:hAnsi="Times New Roman"/>
          <w:sz w:val="24"/>
          <w:szCs w:val="24"/>
        </w:rPr>
        <w:t>on</w:t>
      </w:r>
      <w:r w:rsidR="00A9266D" w:rsidRPr="00A113B6">
        <w:rPr>
          <w:rFonts w:ascii="Times New Roman" w:hAnsi="Times New Roman"/>
          <w:sz w:val="24"/>
          <w:szCs w:val="24"/>
        </w:rPr>
        <w:t xml:space="preserve"> </w:t>
      </w:r>
      <w:r w:rsidR="00F30390" w:rsidRPr="00A113B6">
        <w:rPr>
          <w:rFonts w:ascii="Times New Roman" w:hAnsi="Times New Roman"/>
          <w:sz w:val="24"/>
          <w:szCs w:val="24"/>
        </w:rPr>
        <w:t>what kind of house to buy. The house</w:t>
      </w:r>
      <w:r w:rsidR="00A9266D" w:rsidRPr="00A113B6">
        <w:rPr>
          <w:rFonts w:ascii="Times New Roman" w:hAnsi="Times New Roman"/>
          <w:sz w:val="24"/>
          <w:szCs w:val="24"/>
        </w:rPr>
        <w:t xml:space="preserve"> </w:t>
      </w:r>
      <w:r w:rsidR="00F30390" w:rsidRPr="00A113B6">
        <w:rPr>
          <w:rFonts w:ascii="Times New Roman" w:hAnsi="Times New Roman"/>
          <w:sz w:val="24"/>
          <w:szCs w:val="24"/>
        </w:rPr>
        <w:t>was</w:t>
      </w:r>
      <w:r w:rsidR="00A9266D" w:rsidRPr="00A113B6">
        <w:rPr>
          <w:rFonts w:ascii="Times New Roman" w:hAnsi="Times New Roman"/>
          <w:sz w:val="24"/>
          <w:szCs w:val="24"/>
        </w:rPr>
        <w:t xml:space="preserve"> </w:t>
      </w:r>
      <w:r w:rsidR="00F30390" w:rsidRPr="00A113B6">
        <w:rPr>
          <w:rFonts w:ascii="Times New Roman" w:hAnsi="Times New Roman"/>
          <w:sz w:val="24"/>
          <w:szCs w:val="24"/>
        </w:rPr>
        <w:t>in the defendant’</w:t>
      </w:r>
      <w:r w:rsidR="00557552">
        <w:rPr>
          <w:rFonts w:ascii="Times New Roman" w:hAnsi="Times New Roman"/>
          <w:sz w:val="24"/>
          <w:szCs w:val="24"/>
        </w:rPr>
        <w:t>s</w:t>
      </w:r>
      <w:r w:rsidR="00A9266D" w:rsidRPr="00A113B6">
        <w:rPr>
          <w:rFonts w:ascii="Times New Roman" w:hAnsi="Times New Roman"/>
          <w:sz w:val="24"/>
          <w:szCs w:val="24"/>
        </w:rPr>
        <w:t xml:space="preserve"> </w:t>
      </w:r>
      <w:r w:rsidR="00F30390" w:rsidRPr="00A113B6">
        <w:rPr>
          <w:rFonts w:ascii="Times New Roman" w:hAnsi="Times New Roman"/>
          <w:sz w:val="24"/>
          <w:szCs w:val="24"/>
        </w:rPr>
        <w:t>name</w:t>
      </w:r>
      <w:r w:rsidR="00A9266D" w:rsidRPr="00A113B6">
        <w:rPr>
          <w:rFonts w:ascii="Times New Roman" w:hAnsi="Times New Roman"/>
          <w:sz w:val="24"/>
          <w:szCs w:val="24"/>
        </w:rPr>
        <w:t xml:space="preserve"> </w:t>
      </w:r>
      <w:r w:rsidR="00F30390" w:rsidRPr="00A113B6">
        <w:rPr>
          <w:rFonts w:ascii="Times New Roman" w:hAnsi="Times New Roman"/>
          <w:sz w:val="24"/>
          <w:szCs w:val="24"/>
        </w:rPr>
        <w:t>because</w:t>
      </w:r>
      <w:r w:rsidR="00A9266D" w:rsidRPr="00A113B6">
        <w:rPr>
          <w:rFonts w:ascii="Times New Roman" w:hAnsi="Times New Roman"/>
          <w:sz w:val="24"/>
          <w:szCs w:val="24"/>
        </w:rPr>
        <w:t xml:space="preserve"> </w:t>
      </w:r>
      <w:r w:rsidR="00F30390" w:rsidRPr="00A113B6">
        <w:rPr>
          <w:rFonts w:ascii="Times New Roman" w:hAnsi="Times New Roman"/>
          <w:sz w:val="24"/>
          <w:szCs w:val="24"/>
        </w:rPr>
        <w:t>it</w:t>
      </w:r>
      <w:r w:rsidR="00A9266D" w:rsidRPr="00A113B6">
        <w:rPr>
          <w:rFonts w:ascii="Times New Roman" w:hAnsi="Times New Roman"/>
          <w:sz w:val="24"/>
          <w:szCs w:val="24"/>
        </w:rPr>
        <w:t xml:space="preserve"> </w:t>
      </w:r>
      <w:r w:rsidR="00F30390" w:rsidRPr="00A113B6">
        <w:rPr>
          <w:rFonts w:ascii="Times New Roman" w:hAnsi="Times New Roman"/>
          <w:sz w:val="24"/>
          <w:szCs w:val="24"/>
        </w:rPr>
        <w:t>was bought</w:t>
      </w:r>
      <w:r w:rsidR="00A9266D" w:rsidRPr="00A113B6">
        <w:rPr>
          <w:rFonts w:ascii="Times New Roman" w:hAnsi="Times New Roman"/>
          <w:sz w:val="24"/>
          <w:szCs w:val="24"/>
        </w:rPr>
        <w:t xml:space="preserve"> </w:t>
      </w:r>
      <w:r w:rsidR="00F30390" w:rsidRPr="00A113B6">
        <w:rPr>
          <w:rFonts w:ascii="Times New Roman" w:hAnsi="Times New Roman"/>
          <w:sz w:val="24"/>
          <w:szCs w:val="24"/>
        </w:rPr>
        <w:t>with a loan</w:t>
      </w:r>
      <w:r w:rsidR="00A9266D" w:rsidRPr="00A113B6">
        <w:rPr>
          <w:rFonts w:ascii="Times New Roman" w:hAnsi="Times New Roman"/>
          <w:sz w:val="24"/>
          <w:szCs w:val="24"/>
        </w:rPr>
        <w:t xml:space="preserve"> </w:t>
      </w:r>
      <w:r w:rsidR="00F30390" w:rsidRPr="00A113B6">
        <w:rPr>
          <w:rFonts w:ascii="Times New Roman" w:hAnsi="Times New Roman"/>
          <w:sz w:val="24"/>
          <w:szCs w:val="24"/>
        </w:rPr>
        <w:t xml:space="preserve">from the employer which </w:t>
      </w:r>
      <w:r w:rsidR="00E7749B" w:rsidRPr="00A113B6">
        <w:rPr>
          <w:rFonts w:ascii="Times New Roman" w:hAnsi="Times New Roman"/>
          <w:sz w:val="24"/>
          <w:szCs w:val="24"/>
        </w:rPr>
        <w:lastRenderedPageBreak/>
        <w:t>was</w:t>
      </w:r>
      <w:r w:rsidR="00A9266D" w:rsidRPr="00A113B6">
        <w:rPr>
          <w:rFonts w:ascii="Times New Roman" w:hAnsi="Times New Roman"/>
          <w:sz w:val="24"/>
          <w:szCs w:val="24"/>
        </w:rPr>
        <w:t xml:space="preserve"> </w:t>
      </w:r>
      <w:r w:rsidR="00E7749B" w:rsidRPr="00A113B6">
        <w:rPr>
          <w:rFonts w:ascii="Times New Roman" w:hAnsi="Times New Roman"/>
          <w:sz w:val="24"/>
          <w:szCs w:val="24"/>
        </w:rPr>
        <w:t>deducted</w:t>
      </w:r>
      <w:r w:rsidR="00A9266D" w:rsidRPr="00A113B6">
        <w:rPr>
          <w:rFonts w:ascii="Times New Roman" w:hAnsi="Times New Roman"/>
          <w:sz w:val="24"/>
          <w:szCs w:val="24"/>
        </w:rPr>
        <w:t xml:space="preserve"> </w:t>
      </w:r>
      <w:r w:rsidR="00E7749B" w:rsidRPr="00A113B6">
        <w:rPr>
          <w:rFonts w:ascii="Times New Roman" w:hAnsi="Times New Roman"/>
          <w:sz w:val="24"/>
          <w:szCs w:val="24"/>
        </w:rPr>
        <w:t>for</w:t>
      </w:r>
      <w:r w:rsidR="00A9266D" w:rsidRPr="00A113B6">
        <w:rPr>
          <w:rFonts w:ascii="Times New Roman" w:hAnsi="Times New Roman"/>
          <w:sz w:val="24"/>
          <w:szCs w:val="24"/>
        </w:rPr>
        <w:t xml:space="preserve"> </w:t>
      </w:r>
      <w:r w:rsidR="00F30390" w:rsidRPr="00A113B6">
        <w:rPr>
          <w:rFonts w:ascii="Times New Roman" w:hAnsi="Times New Roman"/>
          <w:sz w:val="24"/>
          <w:szCs w:val="24"/>
        </w:rPr>
        <w:t>repayment</w:t>
      </w:r>
      <w:r w:rsidR="00A9266D" w:rsidRPr="00A113B6">
        <w:rPr>
          <w:rFonts w:ascii="Times New Roman" w:hAnsi="Times New Roman"/>
          <w:sz w:val="24"/>
          <w:szCs w:val="24"/>
        </w:rPr>
        <w:t xml:space="preserve"> </w:t>
      </w:r>
      <w:r w:rsidR="00F30390" w:rsidRPr="00A113B6">
        <w:rPr>
          <w:rFonts w:ascii="Times New Roman" w:hAnsi="Times New Roman"/>
          <w:sz w:val="24"/>
          <w:szCs w:val="24"/>
        </w:rPr>
        <w:t>from his salary.</w:t>
      </w:r>
      <w:r w:rsidR="00D0748D" w:rsidRPr="00A113B6">
        <w:rPr>
          <w:rFonts w:ascii="Times New Roman" w:hAnsi="Times New Roman"/>
          <w:sz w:val="24"/>
          <w:szCs w:val="24"/>
        </w:rPr>
        <w:t xml:space="preserve"> </w:t>
      </w:r>
      <w:r w:rsidR="00557552">
        <w:rPr>
          <w:rFonts w:ascii="Times New Roman" w:hAnsi="Times New Roman"/>
          <w:sz w:val="24"/>
          <w:szCs w:val="24"/>
        </w:rPr>
        <w:t>O</w:t>
      </w:r>
      <w:r w:rsidR="009D32FF">
        <w:rPr>
          <w:rFonts w:ascii="Times New Roman" w:hAnsi="Times New Roman"/>
          <w:sz w:val="24"/>
          <w:szCs w:val="24"/>
        </w:rPr>
        <w:t>n renovations, her</w:t>
      </w:r>
      <w:r w:rsidR="00F30390" w:rsidRPr="00A113B6">
        <w:rPr>
          <w:rFonts w:ascii="Times New Roman" w:hAnsi="Times New Roman"/>
          <w:sz w:val="24"/>
          <w:szCs w:val="24"/>
        </w:rPr>
        <w:t xml:space="preserve"> evidence was that house requi</w:t>
      </w:r>
      <w:r w:rsidR="00557552">
        <w:rPr>
          <w:rFonts w:ascii="Times New Roman" w:hAnsi="Times New Roman"/>
          <w:sz w:val="24"/>
          <w:szCs w:val="24"/>
        </w:rPr>
        <w:t xml:space="preserve">red paint work, electric checks, </w:t>
      </w:r>
      <w:r w:rsidR="00F30390" w:rsidRPr="00A113B6">
        <w:rPr>
          <w:rFonts w:ascii="Times New Roman" w:hAnsi="Times New Roman"/>
          <w:sz w:val="24"/>
          <w:szCs w:val="24"/>
        </w:rPr>
        <w:t xml:space="preserve">and a thorough clean up. The garage doors were also not working and the cottage was in dire </w:t>
      </w:r>
      <w:r w:rsidR="00E7749B" w:rsidRPr="00A113B6">
        <w:rPr>
          <w:rFonts w:ascii="Times New Roman" w:hAnsi="Times New Roman"/>
          <w:sz w:val="24"/>
          <w:szCs w:val="24"/>
        </w:rPr>
        <w:t>straits</w:t>
      </w:r>
      <w:r w:rsidR="00F30390" w:rsidRPr="00A113B6">
        <w:rPr>
          <w:rFonts w:ascii="Times New Roman" w:hAnsi="Times New Roman"/>
          <w:sz w:val="24"/>
          <w:szCs w:val="24"/>
        </w:rPr>
        <w:t>. She was in charge of</w:t>
      </w:r>
      <w:r w:rsidR="007E03B8">
        <w:rPr>
          <w:rFonts w:ascii="Times New Roman" w:hAnsi="Times New Roman"/>
          <w:sz w:val="24"/>
          <w:szCs w:val="24"/>
        </w:rPr>
        <w:t xml:space="preserve"> the</w:t>
      </w:r>
      <w:r w:rsidR="00F30390" w:rsidRPr="00A113B6">
        <w:rPr>
          <w:rFonts w:ascii="Times New Roman" w:hAnsi="Times New Roman"/>
          <w:sz w:val="24"/>
          <w:szCs w:val="24"/>
        </w:rPr>
        <w:t xml:space="preserve"> renovations and had hired workmen who included the plumber. She had</w:t>
      </w:r>
      <w:r w:rsidR="007E03B8">
        <w:rPr>
          <w:rFonts w:ascii="Times New Roman" w:hAnsi="Times New Roman"/>
          <w:sz w:val="24"/>
          <w:szCs w:val="24"/>
        </w:rPr>
        <w:t xml:space="preserve"> equally</w:t>
      </w:r>
      <w:r w:rsidR="00F30390" w:rsidRPr="00A113B6">
        <w:rPr>
          <w:rFonts w:ascii="Times New Roman" w:hAnsi="Times New Roman"/>
          <w:sz w:val="24"/>
          <w:szCs w:val="24"/>
        </w:rPr>
        <w:t xml:space="preserve"> been responsible for getting quotes.</w:t>
      </w:r>
      <w:r w:rsidR="007E03B8">
        <w:rPr>
          <w:rFonts w:ascii="Times New Roman" w:hAnsi="Times New Roman"/>
          <w:sz w:val="24"/>
          <w:szCs w:val="24"/>
        </w:rPr>
        <w:t xml:space="preserve"> </w:t>
      </w:r>
      <w:r w:rsidR="007E03B8" w:rsidRPr="00A113B6">
        <w:rPr>
          <w:rFonts w:ascii="Times New Roman" w:hAnsi="Times New Roman"/>
          <w:sz w:val="24"/>
          <w:szCs w:val="24"/>
        </w:rPr>
        <w:t xml:space="preserve">She had also chosen paint colours. </w:t>
      </w:r>
      <w:r w:rsidR="00F30390" w:rsidRPr="00A113B6">
        <w:rPr>
          <w:rFonts w:ascii="Times New Roman" w:hAnsi="Times New Roman"/>
          <w:sz w:val="24"/>
          <w:szCs w:val="24"/>
        </w:rPr>
        <w:t xml:space="preserve">The landscaping was under her charge. </w:t>
      </w:r>
    </w:p>
    <w:p w:rsidR="00827C0E" w:rsidRPr="00A113B6" w:rsidRDefault="007E03B8" w:rsidP="00736FAC">
      <w:pPr>
        <w:spacing w:after="0" w:line="360" w:lineRule="auto"/>
        <w:ind w:firstLine="720"/>
        <w:jc w:val="both"/>
        <w:rPr>
          <w:rFonts w:ascii="Times New Roman" w:hAnsi="Times New Roman"/>
          <w:sz w:val="24"/>
          <w:szCs w:val="24"/>
        </w:rPr>
      </w:pPr>
      <w:r>
        <w:rPr>
          <w:rFonts w:ascii="Times New Roman" w:hAnsi="Times New Roman"/>
          <w:sz w:val="24"/>
          <w:szCs w:val="24"/>
        </w:rPr>
        <w:t>Financially, s</w:t>
      </w:r>
      <w:r w:rsidR="00F30390" w:rsidRPr="00A113B6">
        <w:rPr>
          <w:rFonts w:ascii="Times New Roman" w:hAnsi="Times New Roman"/>
          <w:sz w:val="24"/>
          <w:szCs w:val="24"/>
        </w:rPr>
        <w:t>he had bought some flower pots using her own money. At home she was also responsible for buying</w:t>
      </w:r>
      <w:r w:rsidR="00A9266D" w:rsidRPr="00A113B6">
        <w:rPr>
          <w:rFonts w:ascii="Times New Roman" w:hAnsi="Times New Roman"/>
          <w:sz w:val="24"/>
          <w:szCs w:val="24"/>
        </w:rPr>
        <w:t xml:space="preserve"> </w:t>
      </w:r>
      <w:r w:rsidR="00E37E10" w:rsidRPr="00A113B6">
        <w:rPr>
          <w:rFonts w:ascii="Times New Roman" w:hAnsi="Times New Roman"/>
          <w:sz w:val="24"/>
          <w:szCs w:val="24"/>
        </w:rPr>
        <w:t xml:space="preserve">dry </w:t>
      </w:r>
      <w:r w:rsidR="00F30390" w:rsidRPr="00A113B6">
        <w:rPr>
          <w:rFonts w:ascii="Times New Roman" w:hAnsi="Times New Roman"/>
          <w:sz w:val="24"/>
          <w:szCs w:val="24"/>
        </w:rPr>
        <w:t xml:space="preserve">groceries in Botswana </w:t>
      </w:r>
      <w:r w:rsidR="00E37E10" w:rsidRPr="00A113B6">
        <w:rPr>
          <w:rFonts w:ascii="Times New Roman" w:hAnsi="Times New Roman"/>
          <w:sz w:val="24"/>
          <w:szCs w:val="24"/>
        </w:rPr>
        <w:t>as</w:t>
      </w:r>
      <w:r w:rsidR="00F30390" w:rsidRPr="00A113B6">
        <w:rPr>
          <w:rFonts w:ascii="Times New Roman" w:hAnsi="Times New Roman"/>
          <w:sz w:val="24"/>
          <w:szCs w:val="24"/>
        </w:rPr>
        <w:t xml:space="preserve"> she was still doing valuations there at the time.</w:t>
      </w:r>
      <w:r w:rsidR="00E37E10" w:rsidRPr="00A113B6">
        <w:rPr>
          <w:rFonts w:ascii="Times New Roman" w:hAnsi="Times New Roman"/>
          <w:sz w:val="24"/>
          <w:szCs w:val="24"/>
        </w:rPr>
        <w:t xml:space="preserve"> When</w:t>
      </w:r>
      <w:r w:rsidR="00A9266D" w:rsidRPr="00A113B6">
        <w:rPr>
          <w:rFonts w:ascii="Times New Roman" w:hAnsi="Times New Roman"/>
          <w:sz w:val="24"/>
          <w:szCs w:val="24"/>
        </w:rPr>
        <w:t xml:space="preserve"> </w:t>
      </w:r>
      <w:r w:rsidR="00E37E10" w:rsidRPr="00A113B6">
        <w:rPr>
          <w:rFonts w:ascii="Times New Roman" w:hAnsi="Times New Roman"/>
          <w:sz w:val="24"/>
          <w:szCs w:val="24"/>
        </w:rPr>
        <w:t>she</w:t>
      </w:r>
      <w:r w:rsidR="00A9266D" w:rsidRPr="00A113B6">
        <w:rPr>
          <w:rFonts w:ascii="Times New Roman" w:hAnsi="Times New Roman"/>
          <w:sz w:val="24"/>
          <w:szCs w:val="24"/>
        </w:rPr>
        <w:t xml:space="preserve"> </w:t>
      </w:r>
      <w:r w:rsidR="00E37E10" w:rsidRPr="00A113B6">
        <w:rPr>
          <w:rFonts w:ascii="Times New Roman" w:hAnsi="Times New Roman"/>
          <w:sz w:val="24"/>
          <w:szCs w:val="24"/>
        </w:rPr>
        <w:t>moved to Zimbabwe,</w:t>
      </w:r>
      <w:r w:rsidR="00A9266D" w:rsidRPr="00A113B6">
        <w:rPr>
          <w:rFonts w:ascii="Times New Roman" w:hAnsi="Times New Roman"/>
          <w:sz w:val="24"/>
          <w:szCs w:val="24"/>
        </w:rPr>
        <w:t xml:space="preserve"> </w:t>
      </w:r>
      <w:r w:rsidR="00E37E10" w:rsidRPr="00A113B6">
        <w:rPr>
          <w:rFonts w:ascii="Times New Roman" w:hAnsi="Times New Roman"/>
          <w:sz w:val="24"/>
          <w:szCs w:val="24"/>
        </w:rPr>
        <w:t>the</w:t>
      </w:r>
      <w:r w:rsidR="00A9266D" w:rsidRPr="00A113B6">
        <w:rPr>
          <w:rFonts w:ascii="Times New Roman" w:hAnsi="Times New Roman"/>
          <w:sz w:val="24"/>
          <w:szCs w:val="24"/>
        </w:rPr>
        <w:t xml:space="preserve"> </w:t>
      </w:r>
      <w:r w:rsidR="00E7749B" w:rsidRPr="00A113B6">
        <w:rPr>
          <w:rFonts w:ascii="Times New Roman" w:hAnsi="Times New Roman"/>
          <w:sz w:val="24"/>
          <w:szCs w:val="24"/>
        </w:rPr>
        <w:t>bulk of</w:t>
      </w:r>
      <w:r w:rsidR="00E37E10" w:rsidRPr="00A113B6">
        <w:rPr>
          <w:rFonts w:ascii="Times New Roman" w:hAnsi="Times New Roman"/>
          <w:sz w:val="24"/>
          <w:szCs w:val="24"/>
        </w:rPr>
        <w:t xml:space="preserve"> her</w:t>
      </w:r>
      <w:r w:rsidR="00A9266D" w:rsidRPr="00A113B6">
        <w:rPr>
          <w:rFonts w:ascii="Times New Roman" w:hAnsi="Times New Roman"/>
          <w:sz w:val="24"/>
          <w:szCs w:val="24"/>
        </w:rPr>
        <w:t xml:space="preserve"> </w:t>
      </w:r>
      <w:r w:rsidR="00E37E10" w:rsidRPr="00A113B6">
        <w:rPr>
          <w:rFonts w:ascii="Times New Roman" w:hAnsi="Times New Roman"/>
          <w:sz w:val="24"/>
          <w:szCs w:val="24"/>
        </w:rPr>
        <w:t>furniture had</w:t>
      </w:r>
      <w:r w:rsidR="00A9266D" w:rsidRPr="00A113B6">
        <w:rPr>
          <w:rFonts w:ascii="Times New Roman" w:hAnsi="Times New Roman"/>
          <w:sz w:val="24"/>
          <w:szCs w:val="24"/>
        </w:rPr>
        <w:t xml:space="preserve"> </w:t>
      </w:r>
      <w:r w:rsidR="00E37E10" w:rsidRPr="00A113B6">
        <w:rPr>
          <w:rFonts w:ascii="Times New Roman" w:hAnsi="Times New Roman"/>
          <w:sz w:val="24"/>
          <w:szCs w:val="24"/>
        </w:rPr>
        <w:t>gone</w:t>
      </w:r>
      <w:r w:rsidR="00A9266D" w:rsidRPr="00A113B6">
        <w:rPr>
          <w:rFonts w:ascii="Times New Roman" w:hAnsi="Times New Roman"/>
          <w:sz w:val="24"/>
          <w:szCs w:val="24"/>
        </w:rPr>
        <w:t xml:space="preserve"> </w:t>
      </w:r>
      <w:r w:rsidR="000B3D00" w:rsidRPr="00A113B6">
        <w:rPr>
          <w:rFonts w:ascii="Times New Roman" w:hAnsi="Times New Roman"/>
          <w:sz w:val="24"/>
          <w:szCs w:val="24"/>
        </w:rPr>
        <w:t xml:space="preserve">to Tanzania. They </w:t>
      </w:r>
      <w:r w:rsidR="00AE74B2" w:rsidRPr="00A113B6">
        <w:rPr>
          <w:rFonts w:ascii="Times New Roman" w:hAnsi="Times New Roman"/>
          <w:sz w:val="24"/>
          <w:szCs w:val="24"/>
        </w:rPr>
        <w:t>had had</w:t>
      </w:r>
      <w:r w:rsidR="00827C0E" w:rsidRPr="00A113B6">
        <w:rPr>
          <w:rFonts w:ascii="Times New Roman" w:hAnsi="Times New Roman"/>
          <w:sz w:val="24"/>
          <w:szCs w:val="24"/>
        </w:rPr>
        <w:t xml:space="preserve"> </w:t>
      </w:r>
      <w:r w:rsidR="000B3D00" w:rsidRPr="00A113B6">
        <w:rPr>
          <w:rFonts w:ascii="Times New Roman" w:hAnsi="Times New Roman"/>
          <w:sz w:val="24"/>
          <w:szCs w:val="24"/>
        </w:rPr>
        <w:t>to acquire fur</w:t>
      </w:r>
      <w:r w:rsidR="00E7749B" w:rsidRPr="00A113B6">
        <w:rPr>
          <w:rFonts w:ascii="Times New Roman" w:hAnsi="Times New Roman"/>
          <w:sz w:val="24"/>
          <w:szCs w:val="24"/>
        </w:rPr>
        <w:t>niture</w:t>
      </w:r>
      <w:r w:rsidR="000B3D00" w:rsidRPr="00A113B6">
        <w:rPr>
          <w:rFonts w:ascii="Times New Roman" w:hAnsi="Times New Roman"/>
          <w:sz w:val="24"/>
          <w:szCs w:val="24"/>
        </w:rPr>
        <w:t>. Sh</w:t>
      </w:r>
      <w:r w:rsidR="00E37E10" w:rsidRPr="00A113B6">
        <w:rPr>
          <w:rFonts w:ascii="Times New Roman" w:hAnsi="Times New Roman"/>
          <w:sz w:val="24"/>
          <w:szCs w:val="24"/>
        </w:rPr>
        <w:t>e had</w:t>
      </w:r>
      <w:r w:rsidR="00A9266D" w:rsidRPr="00A113B6">
        <w:rPr>
          <w:rFonts w:ascii="Times New Roman" w:hAnsi="Times New Roman"/>
          <w:sz w:val="24"/>
          <w:szCs w:val="24"/>
        </w:rPr>
        <w:t xml:space="preserve"> </w:t>
      </w:r>
      <w:r w:rsidR="00E7749B" w:rsidRPr="00A113B6">
        <w:rPr>
          <w:rFonts w:ascii="Times New Roman" w:hAnsi="Times New Roman"/>
          <w:sz w:val="24"/>
          <w:szCs w:val="24"/>
        </w:rPr>
        <w:t>contributed to</w:t>
      </w:r>
      <w:r w:rsidR="00E37E10" w:rsidRPr="00A113B6">
        <w:rPr>
          <w:rFonts w:ascii="Times New Roman" w:hAnsi="Times New Roman"/>
          <w:sz w:val="24"/>
          <w:szCs w:val="24"/>
        </w:rPr>
        <w:t xml:space="preserve"> </w:t>
      </w:r>
      <w:r w:rsidR="000B3D00" w:rsidRPr="00A113B6">
        <w:rPr>
          <w:rFonts w:ascii="Times New Roman" w:hAnsi="Times New Roman"/>
          <w:sz w:val="24"/>
          <w:szCs w:val="24"/>
        </w:rPr>
        <w:t>holidays</w:t>
      </w:r>
      <w:r w:rsidR="00E37E10" w:rsidRPr="00A113B6">
        <w:rPr>
          <w:rFonts w:ascii="Times New Roman" w:hAnsi="Times New Roman"/>
          <w:sz w:val="24"/>
          <w:szCs w:val="24"/>
        </w:rPr>
        <w:t>.</w:t>
      </w:r>
      <w:r w:rsidR="00E7749B" w:rsidRPr="00A113B6">
        <w:rPr>
          <w:rFonts w:ascii="Times New Roman" w:hAnsi="Times New Roman"/>
          <w:sz w:val="24"/>
          <w:szCs w:val="24"/>
        </w:rPr>
        <w:t xml:space="preserve"> </w:t>
      </w:r>
      <w:r w:rsidR="00E37E10" w:rsidRPr="00A113B6">
        <w:rPr>
          <w:rFonts w:ascii="Times New Roman" w:hAnsi="Times New Roman"/>
          <w:sz w:val="24"/>
          <w:szCs w:val="24"/>
        </w:rPr>
        <w:t>Her</w:t>
      </w:r>
      <w:r w:rsidR="00A9266D" w:rsidRPr="00A113B6">
        <w:rPr>
          <w:rFonts w:ascii="Times New Roman" w:hAnsi="Times New Roman"/>
          <w:sz w:val="24"/>
          <w:szCs w:val="24"/>
        </w:rPr>
        <w:t xml:space="preserve"> </w:t>
      </w:r>
      <w:r w:rsidR="00E37E10" w:rsidRPr="00A113B6">
        <w:rPr>
          <w:rFonts w:ascii="Times New Roman" w:hAnsi="Times New Roman"/>
          <w:sz w:val="24"/>
          <w:szCs w:val="24"/>
        </w:rPr>
        <w:t xml:space="preserve">husband’s </w:t>
      </w:r>
      <w:r w:rsidR="00E7749B" w:rsidRPr="00A113B6">
        <w:rPr>
          <w:rFonts w:ascii="Times New Roman" w:hAnsi="Times New Roman"/>
          <w:sz w:val="24"/>
          <w:szCs w:val="24"/>
        </w:rPr>
        <w:t>two</w:t>
      </w:r>
      <w:r w:rsidR="00E37E10" w:rsidRPr="00A113B6">
        <w:rPr>
          <w:rFonts w:ascii="Times New Roman" w:hAnsi="Times New Roman"/>
          <w:sz w:val="24"/>
          <w:szCs w:val="24"/>
        </w:rPr>
        <w:t xml:space="preserve"> sons had</w:t>
      </w:r>
      <w:r w:rsidR="00A9266D" w:rsidRPr="00A113B6">
        <w:rPr>
          <w:rFonts w:ascii="Times New Roman" w:hAnsi="Times New Roman"/>
          <w:sz w:val="24"/>
          <w:szCs w:val="24"/>
        </w:rPr>
        <w:t xml:space="preserve"> </w:t>
      </w:r>
      <w:r w:rsidR="00E37E10" w:rsidRPr="00A113B6">
        <w:rPr>
          <w:rFonts w:ascii="Times New Roman" w:hAnsi="Times New Roman"/>
          <w:sz w:val="24"/>
          <w:szCs w:val="24"/>
        </w:rPr>
        <w:t>joined</w:t>
      </w:r>
      <w:r w:rsidR="00A9266D" w:rsidRPr="00A113B6">
        <w:rPr>
          <w:rFonts w:ascii="Times New Roman" w:hAnsi="Times New Roman"/>
          <w:sz w:val="24"/>
          <w:szCs w:val="24"/>
        </w:rPr>
        <w:t xml:space="preserve"> </w:t>
      </w:r>
      <w:r w:rsidR="00827C0E" w:rsidRPr="00A113B6">
        <w:rPr>
          <w:rFonts w:ascii="Times New Roman" w:hAnsi="Times New Roman"/>
          <w:sz w:val="24"/>
          <w:szCs w:val="24"/>
        </w:rPr>
        <w:t>them from</w:t>
      </w:r>
      <w:r w:rsidR="00E37E10" w:rsidRPr="00A113B6">
        <w:rPr>
          <w:rFonts w:ascii="Times New Roman" w:hAnsi="Times New Roman"/>
          <w:sz w:val="24"/>
          <w:szCs w:val="24"/>
        </w:rPr>
        <w:t xml:space="preserve"> South Africa in 2019. She would help in taking them </w:t>
      </w:r>
      <w:r w:rsidR="00E7749B" w:rsidRPr="00A113B6">
        <w:rPr>
          <w:rFonts w:ascii="Times New Roman" w:hAnsi="Times New Roman"/>
          <w:sz w:val="24"/>
          <w:szCs w:val="24"/>
        </w:rPr>
        <w:t>to school</w:t>
      </w:r>
      <w:r w:rsidR="00E37E10" w:rsidRPr="00A113B6">
        <w:rPr>
          <w:rFonts w:ascii="Times New Roman" w:hAnsi="Times New Roman"/>
          <w:sz w:val="24"/>
          <w:szCs w:val="24"/>
        </w:rPr>
        <w:t>.</w:t>
      </w:r>
    </w:p>
    <w:p w:rsidR="00964BB7" w:rsidRPr="00A113B6" w:rsidRDefault="00E37E10" w:rsidP="00736FAC">
      <w:pPr>
        <w:spacing w:after="0" w:line="360" w:lineRule="auto"/>
        <w:ind w:firstLine="720"/>
        <w:jc w:val="both"/>
        <w:rPr>
          <w:rFonts w:ascii="Times New Roman" w:hAnsi="Times New Roman"/>
          <w:sz w:val="24"/>
          <w:szCs w:val="24"/>
        </w:rPr>
      </w:pPr>
      <w:r w:rsidRPr="00A113B6">
        <w:rPr>
          <w:rFonts w:ascii="Times New Roman" w:hAnsi="Times New Roman"/>
          <w:sz w:val="24"/>
          <w:szCs w:val="24"/>
        </w:rPr>
        <w:t>She</w:t>
      </w:r>
      <w:r w:rsidR="00A9266D" w:rsidRPr="00A113B6">
        <w:rPr>
          <w:rFonts w:ascii="Times New Roman" w:hAnsi="Times New Roman"/>
          <w:sz w:val="24"/>
          <w:szCs w:val="24"/>
        </w:rPr>
        <w:t xml:space="preserve"> </w:t>
      </w:r>
      <w:r w:rsidRPr="00A113B6">
        <w:rPr>
          <w:rFonts w:ascii="Times New Roman" w:hAnsi="Times New Roman"/>
          <w:sz w:val="24"/>
          <w:szCs w:val="24"/>
        </w:rPr>
        <w:t xml:space="preserve">explained </w:t>
      </w:r>
      <w:r w:rsidR="00AE74B2" w:rsidRPr="00A113B6">
        <w:rPr>
          <w:rFonts w:ascii="Times New Roman" w:hAnsi="Times New Roman"/>
          <w:sz w:val="24"/>
          <w:szCs w:val="24"/>
        </w:rPr>
        <w:t>that by</w:t>
      </w:r>
      <w:r w:rsidRPr="00A113B6">
        <w:rPr>
          <w:rFonts w:ascii="Times New Roman" w:hAnsi="Times New Roman"/>
          <w:sz w:val="24"/>
          <w:szCs w:val="24"/>
        </w:rPr>
        <w:t xml:space="preserve"> 2019</w:t>
      </w:r>
      <w:r w:rsidR="00A9266D" w:rsidRPr="00A113B6">
        <w:rPr>
          <w:rFonts w:ascii="Times New Roman" w:hAnsi="Times New Roman"/>
          <w:sz w:val="24"/>
          <w:szCs w:val="24"/>
        </w:rPr>
        <w:t xml:space="preserve"> </w:t>
      </w:r>
      <w:r w:rsidRPr="00A113B6">
        <w:rPr>
          <w:rFonts w:ascii="Times New Roman" w:hAnsi="Times New Roman"/>
          <w:sz w:val="24"/>
          <w:szCs w:val="24"/>
        </w:rPr>
        <w:t>they had</w:t>
      </w:r>
      <w:r w:rsidR="00A9266D" w:rsidRPr="00A113B6">
        <w:rPr>
          <w:rFonts w:ascii="Times New Roman" w:hAnsi="Times New Roman"/>
          <w:sz w:val="24"/>
          <w:szCs w:val="24"/>
        </w:rPr>
        <w:t xml:space="preserve"> </w:t>
      </w:r>
      <w:r w:rsidRPr="00A113B6">
        <w:rPr>
          <w:rFonts w:ascii="Times New Roman" w:hAnsi="Times New Roman"/>
          <w:sz w:val="24"/>
          <w:szCs w:val="24"/>
        </w:rPr>
        <w:t>already been</w:t>
      </w:r>
      <w:r w:rsidR="00A9266D" w:rsidRPr="00A113B6">
        <w:rPr>
          <w:rFonts w:ascii="Times New Roman" w:hAnsi="Times New Roman"/>
          <w:sz w:val="24"/>
          <w:szCs w:val="24"/>
        </w:rPr>
        <w:t xml:space="preserve"> </w:t>
      </w:r>
      <w:r w:rsidR="007D5312" w:rsidRPr="00A113B6">
        <w:rPr>
          <w:rFonts w:ascii="Times New Roman" w:hAnsi="Times New Roman"/>
          <w:sz w:val="24"/>
          <w:szCs w:val="24"/>
        </w:rPr>
        <w:t>to two</w:t>
      </w:r>
      <w:r w:rsidR="00A9266D" w:rsidRPr="00A113B6">
        <w:rPr>
          <w:rFonts w:ascii="Times New Roman" w:hAnsi="Times New Roman"/>
          <w:sz w:val="24"/>
          <w:szCs w:val="24"/>
        </w:rPr>
        <w:t xml:space="preserve"> </w:t>
      </w:r>
      <w:r w:rsidRPr="00A113B6">
        <w:rPr>
          <w:rFonts w:ascii="Times New Roman" w:hAnsi="Times New Roman"/>
          <w:sz w:val="24"/>
          <w:szCs w:val="24"/>
        </w:rPr>
        <w:t>counselors. She</w:t>
      </w:r>
      <w:r w:rsidR="00A9266D" w:rsidRPr="00A113B6">
        <w:rPr>
          <w:rFonts w:ascii="Times New Roman" w:hAnsi="Times New Roman"/>
          <w:sz w:val="24"/>
          <w:szCs w:val="24"/>
        </w:rPr>
        <w:t xml:space="preserve"> </w:t>
      </w:r>
      <w:r w:rsidRPr="00A113B6">
        <w:rPr>
          <w:rFonts w:ascii="Times New Roman" w:hAnsi="Times New Roman"/>
          <w:sz w:val="24"/>
          <w:szCs w:val="24"/>
        </w:rPr>
        <w:t>had</w:t>
      </w:r>
      <w:r w:rsidR="00557552">
        <w:rPr>
          <w:rFonts w:ascii="Times New Roman" w:hAnsi="Times New Roman"/>
          <w:sz w:val="24"/>
          <w:szCs w:val="24"/>
        </w:rPr>
        <w:t xml:space="preserve">, however, </w:t>
      </w:r>
      <w:r w:rsidRPr="00A113B6">
        <w:rPr>
          <w:rFonts w:ascii="Times New Roman" w:hAnsi="Times New Roman"/>
          <w:sz w:val="24"/>
          <w:szCs w:val="24"/>
        </w:rPr>
        <w:t>moved</w:t>
      </w:r>
      <w:r w:rsidR="00A9266D" w:rsidRPr="00A113B6">
        <w:rPr>
          <w:rFonts w:ascii="Times New Roman" w:hAnsi="Times New Roman"/>
          <w:sz w:val="24"/>
          <w:szCs w:val="24"/>
        </w:rPr>
        <w:t xml:space="preserve"> </w:t>
      </w:r>
      <w:r w:rsidRPr="00A113B6">
        <w:rPr>
          <w:rFonts w:ascii="Times New Roman" w:hAnsi="Times New Roman"/>
          <w:sz w:val="24"/>
          <w:szCs w:val="24"/>
        </w:rPr>
        <w:t xml:space="preserve">out </w:t>
      </w:r>
      <w:r w:rsidR="00E7749B" w:rsidRPr="00A113B6">
        <w:rPr>
          <w:rFonts w:ascii="Times New Roman" w:hAnsi="Times New Roman"/>
          <w:sz w:val="24"/>
          <w:szCs w:val="24"/>
        </w:rPr>
        <w:t>of</w:t>
      </w:r>
      <w:r w:rsidRPr="00A113B6">
        <w:rPr>
          <w:rFonts w:ascii="Times New Roman" w:hAnsi="Times New Roman"/>
          <w:sz w:val="24"/>
          <w:szCs w:val="24"/>
        </w:rPr>
        <w:t xml:space="preserve"> the</w:t>
      </w:r>
      <w:r w:rsidR="00A9266D" w:rsidRPr="00A113B6">
        <w:rPr>
          <w:rFonts w:ascii="Times New Roman" w:hAnsi="Times New Roman"/>
          <w:sz w:val="24"/>
          <w:szCs w:val="24"/>
        </w:rPr>
        <w:t xml:space="preserve"> </w:t>
      </w:r>
      <w:r w:rsidRPr="00A113B6">
        <w:rPr>
          <w:rFonts w:ascii="Times New Roman" w:hAnsi="Times New Roman"/>
          <w:sz w:val="24"/>
          <w:szCs w:val="24"/>
        </w:rPr>
        <w:t>home in September 2021 to go and live</w:t>
      </w:r>
      <w:r w:rsidR="00A9266D" w:rsidRPr="00A113B6">
        <w:rPr>
          <w:rFonts w:ascii="Times New Roman" w:hAnsi="Times New Roman"/>
          <w:sz w:val="24"/>
          <w:szCs w:val="24"/>
        </w:rPr>
        <w:t xml:space="preserve"> </w:t>
      </w:r>
      <w:r w:rsidRPr="00A113B6">
        <w:rPr>
          <w:rFonts w:ascii="Times New Roman" w:hAnsi="Times New Roman"/>
          <w:sz w:val="24"/>
          <w:szCs w:val="24"/>
        </w:rPr>
        <w:t xml:space="preserve">in </w:t>
      </w:r>
      <w:r w:rsidR="00E7749B" w:rsidRPr="00A113B6">
        <w:rPr>
          <w:rFonts w:ascii="Times New Roman" w:hAnsi="Times New Roman"/>
          <w:sz w:val="24"/>
          <w:szCs w:val="24"/>
        </w:rPr>
        <w:t>Marlborough</w:t>
      </w:r>
      <w:r w:rsidR="00A9266D" w:rsidRPr="00A113B6">
        <w:rPr>
          <w:rFonts w:ascii="Times New Roman" w:hAnsi="Times New Roman"/>
          <w:sz w:val="24"/>
          <w:szCs w:val="24"/>
        </w:rPr>
        <w:t xml:space="preserve"> </w:t>
      </w:r>
      <w:r w:rsidRPr="00A113B6">
        <w:rPr>
          <w:rFonts w:ascii="Times New Roman" w:hAnsi="Times New Roman"/>
          <w:sz w:val="24"/>
          <w:szCs w:val="24"/>
        </w:rPr>
        <w:t>where she currently resides. She had</w:t>
      </w:r>
      <w:r w:rsidR="00A9266D" w:rsidRPr="00A113B6">
        <w:rPr>
          <w:rFonts w:ascii="Times New Roman" w:hAnsi="Times New Roman"/>
          <w:sz w:val="24"/>
          <w:szCs w:val="24"/>
        </w:rPr>
        <w:t xml:space="preserve"> </w:t>
      </w:r>
      <w:r w:rsidR="00E7749B" w:rsidRPr="00A113B6">
        <w:rPr>
          <w:rFonts w:ascii="Times New Roman" w:hAnsi="Times New Roman"/>
          <w:sz w:val="24"/>
          <w:szCs w:val="24"/>
        </w:rPr>
        <w:t>financed</w:t>
      </w:r>
      <w:r w:rsidRPr="00A113B6">
        <w:rPr>
          <w:rFonts w:ascii="Times New Roman" w:hAnsi="Times New Roman"/>
          <w:sz w:val="24"/>
          <w:szCs w:val="24"/>
        </w:rPr>
        <w:t xml:space="preserve"> her</w:t>
      </w:r>
      <w:r w:rsidR="00A9266D" w:rsidRPr="00A113B6">
        <w:rPr>
          <w:rFonts w:ascii="Times New Roman" w:hAnsi="Times New Roman"/>
          <w:sz w:val="24"/>
          <w:szCs w:val="24"/>
        </w:rPr>
        <w:t xml:space="preserve"> </w:t>
      </w:r>
      <w:r w:rsidRPr="00A113B6">
        <w:rPr>
          <w:rFonts w:ascii="Times New Roman" w:hAnsi="Times New Roman"/>
          <w:sz w:val="24"/>
          <w:szCs w:val="24"/>
        </w:rPr>
        <w:t>own</w:t>
      </w:r>
      <w:r w:rsidR="00A9266D" w:rsidRPr="00A113B6">
        <w:rPr>
          <w:rFonts w:ascii="Times New Roman" w:hAnsi="Times New Roman"/>
          <w:sz w:val="24"/>
          <w:szCs w:val="24"/>
        </w:rPr>
        <w:t xml:space="preserve"> </w:t>
      </w:r>
      <w:r w:rsidR="00E7749B" w:rsidRPr="00A113B6">
        <w:rPr>
          <w:rFonts w:ascii="Times New Roman" w:hAnsi="Times New Roman"/>
          <w:sz w:val="24"/>
          <w:szCs w:val="24"/>
        </w:rPr>
        <w:t>move. She</w:t>
      </w:r>
      <w:r w:rsidR="00A9266D" w:rsidRPr="00A113B6">
        <w:rPr>
          <w:rFonts w:ascii="Times New Roman" w:hAnsi="Times New Roman"/>
          <w:sz w:val="24"/>
          <w:szCs w:val="24"/>
        </w:rPr>
        <w:t xml:space="preserve"> </w:t>
      </w:r>
      <w:r w:rsidRPr="00A113B6">
        <w:rPr>
          <w:rFonts w:ascii="Times New Roman" w:hAnsi="Times New Roman"/>
          <w:sz w:val="24"/>
          <w:szCs w:val="24"/>
        </w:rPr>
        <w:t>now</w:t>
      </w:r>
      <w:r w:rsidR="00A9266D" w:rsidRPr="00A113B6">
        <w:rPr>
          <w:rFonts w:ascii="Times New Roman" w:hAnsi="Times New Roman"/>
          <w:sz w:val="24"/>
          <w:szCs w:val="24"/>
        </w:rPr>
        <w:t xml:space="preserve"> </w:t>
      </w:r>
      <w:r w:rsidRPr="00A113B6">
        <w:rPr>
          <w:rFonts w:ascii="Times New Roman" w:hAnsi="Times New Roman"/>
          <w:sz w:val="24"/>
          <w:szCs w:val="24"/>
        </w:rPr>
        <w:t>works</w:t>
      </w:r>
      <w:r w:rsidR="00A9266D" w:rsidRPr="00A113B6">
        <w:rPr>
          <w:rFonts w:ascii="Times New Roman" w:hAnsi="Times New Roman"/>
          <w:sz w:val="24"/>
          <w:szCs w:val="24"/>
        </w:rPr>
        <w:t xml:space="preserve"> </w:t>
      </w:r>
      <w:r w:rsidRPr="00A113B6">
        <w:rPr>
          <w:rFonts w:ascii="Times New Roman" w:hAnsi="Times New Roman"/>
          <w:sz w:val="24"/>
          <w:szCs w:val="24"/>
        </w:rPr>
        <w:t>for Pam Goldings</w:t>
      </w:r>
      <w:r w:rsidR="00A9266D" w:rsidRPr="00A113B6">
        <w:rPr>
          <w:rFonts w:ascii="Times New Roman" w:hAnsi="Times New Roman"/>
          <w:sz w:val="24"/>
          <w:szCs w:val="24"/>
        </w:rPr>
        <w:t xml:space="preserve"> </w:t>
      </w:r>
      <w:r w:rsidRPr="00A113B6">
        <w:rPr>
          <w:rFonts w:ascii="Times New Roman" w:hAnsi="Times New Roman"/>
          <w:sz w:val="24"/>
          <w:szCs w:val="24"/>
        </w:rPr>
        <w:t>and</w:t>
      </w:r>
      <w:r w:rsidR="00A9266D" w:rsidRPr="00A113B6">
        <w:rPr>
          <w:rFonts w:ascii="Times New Roman" w:hAnsi="Times New Roman"/>
          <w:sz w:val="24"/>
          <w:szCs w:val="24"/>
        </w:rPr>
        <w:t xml:space="preserve"> </w:t>
      </w:r>
      <w:r w:rsidRPr="00A113B6">
        <w:rPr>
          <w:rFonts w:ascii="Times New Roman" w:hAnsi="Times New Roman"/>
          <w:sz w:val="24"/>
          <w:szCs w:val="24"/>
        </w:rPr>
        <w:t>earns US</w:t>
      </w:r>
      <w:r w:rsidR="007E03B8">
        <w:rPr>
          <w:rFonts w:ascii="Times New Roman" w:hAnsi="Times New Roman"/>
          <w:sz w:val="24"/>
          <w:szCs w:val="24"/>
        </w:rPr>
        <w:t>$</w:t>
      </w:r>
      <w:r w:rsidR="00826A16">
        <w:rPr>
          <w:rFonts w:ascii="Times New Roman" w:hAnsi="Times New Roman"/>
          <w:sz w:val="24"/>
          <w:szCs w:val="24"/>
        </w:rPr>
        <w:t>3 500</w:t>
      </w:r>
      <w:r w:rsidRPr="00A113B6">
        <w:rPr>
          <w:rFonts w:ascii="Times New Roman" w:hAnsi="Times New Roman"/>
          <w:sz w:val="24"/>
          <w:szCs w:val="24"/>
        </w:rPr>
        <w:t>.</w:t>
      </w:r>
    </w:p>
    <w:p w:rsidR="00E37E10" w:rsidRPr="00A113B6" w:rsidRDefault="00E37E10" w:rsidP="00736FAC">
      <w:pPr>
        <w:spacing w:after="0" w:line="360" w:lineRule="auto"/>
        <w:ind w:firstLine="720"/>
        <w:jc w:val="both"/>
        <w:rPr>
          <w:rFonts w:ascii="Times New Roman" w:hAnsi="Times New Roman"/>
          <w:sz w:val="24"/>
          <w:szCs w:val="24"/>
        </w:rPr>
      </w:pPr>
      <w:r w:rsidRPr="00A113B6">
        <w:rPr>
          <w:rFonts w:ascii="Times New Roman" w:hAnsi="Times New Roman"/>
          <w:sz w:val="24"/>
          <w:szCs w:val="24"/>
        </w:rPr>
        <w:t>In cross examination</w:t>
      </w:r>
      <w:r w:rsidR="00253D00">
        <w:rPr>
          <w:rFonts w:ascii="Times New Roman" w:hAnsi="Times New Roman"/>
          <w:sz w:val="24"/>
          <w:szCs w:val="24"/>
        </w:rPr>
        <w:t>,</w:t>
      </w:r>
      <w:r w:rsidR="00A9266D" w:rsidRPr="00A113B6">
        <w:rPr>
          <w:rFonts w:ascii="Times New Roman" w:hAnsi="Times New Roman"/>
          <w:sz w:val="24"/>
          <w:szCs w:val="24"/>
        </w:rPr>
        <w:t xml:space="preserve"> </w:t>
      </w:r>
      <w:r w:rsidRPr="00A113B6">
        <w:rPr>
          <w:rFonts w:ascii="Times New Roman" w:hAnsi="Times New Roman"/>
          <w:sz w:val="24"/>
          <w:szCs w:val="24"/>
        </w:rPr>
        <w:t xml:space="preserve">she </w:t>
      </w:r>
      <w:r w:rsidR="00E7749B" w:rsidRPr="00A113B6">
        <w:rPr>
          <w:rFonts w:ascii="Times New Roman" w:hAnsi="Times New Roman"/>
          <w:sz w:val="24"/>
          <w:szCs w:val="24"/>
        </w:rPr>
        <w:t>admitted</w:t>
      </w:r>
      <w:r w:rsidRPr="00A113B6">
        <w:rPr>
          <w:rFonts w:ascii="Times New Roman" w:hAnsi="Times New Roman"/>
          <w:sz w:val="24"/>
          <w:szCs w:val="24"/>
        </w:rPr>
        <w:t xml:space="preserve"> that</w:t>
      </w:r>
      <w:r w:rsidR="00A9266D" w:rsidRPr="00A113B6">
        <w:rPr>
          <w:rFonts w:ascii="Times New Roman" w:hAnsi="Times New Roman"/>
          <w:sz w:val="24"/>
          <w:szCs w:val="24"/>
        </w:rPr>
        <w:t xml:space="preserve"> </w:t>
      </w:r>
      <w:r w:rsidRPr="00A113B6">
        <w:rPr>
          <w:rFonts w:ascii="Times New Roman" w:hAnsi="Times New Roman"/>
          <w:sz w:val="24"/>
          <w:szCs w:val="24"/>
        </w:rPr>
        <w:t>she</w:t>
      </w:r>
      <w:r w:rsidR="00A9266D" w:rsidRPr="00A113B6">
        <w:rPr>
          <w:rFonts w:ascii="Times New Roman" w:hAnsi="Times New Roman"/>
          <w:sz w:val="24"/>
          <w:szCs w:val="24"/>
        </w:rPr>
        <w:t xml:space="preserve"> </w:t>
      </w:r>
      <w:r w:rsidR="00E7749B" w:rsidRPr="00A113B6">
        <w:rPr>
          <w:rFonts w:ascii="Times New Roman" w:hAnsi="Times New Roman"/>
          <w:sz w:val="24"/>
          <w:szCs w:val="24"/>
        </w:rPr>
        <w:t>receives</w:t>
      </w:r>
      <w:r w:rsidRPr="00A113B6">
        <w:rPr>
          <w:rFonts w:ascii="Times New Roman" w:hAnsi="Times New Roman"/>
          <w:sz w:val="24"/>
          <w:szCs w:val="24"/>
        </w:rPr>
        <w:t xml:space="preserve"> commission on top </w:t>
      </w:r>
      <w:r w:rsidR="00E7749B" w:rsidRPr="00A113B6">
        <w:rPr>
          <w:rFonts w:ascii="Times New Roman" w:hAnsi="Times New Roman"/>
          <w:sz w:val="24"/>
          <w:szCs w:val="24"/>
        </w:rPr>
        <w:t>of</w:t>
      </w:r>
      <w:r w:rsidRPr="00A113B6">
        <w:rPr>
          <w:rFonts w:ascii="Times New Roman" w:hAnsi="Times New Roman"/>
          <w:sz w:val="24"/>
          <w:szCs w:val="24"/>
        </w:rPr>
        <w:t xml:space="preserve"> her</w:t>
      </w:r>
      <w:r w:rsidR="00A9266D" w:rsidRPr="00A113B6">
        <w:rPr>
          <w:rFonts w:ascii="Times New Roman" w:hAnsi="Times New Roman"/>
          <w:sz w:val="24"/>
          <w:szCs w:val="24"/>
        </w:rPr>
        <w:t xml:space="preserve"> </w:t>
      </w:r>
      <w:r w:rsidR="00E7749B" w:rsidRPr="00A113B6">
        <w:rPr>
          <w:rFonts w:ascii="Times New Roman" w:hAnsi="Times New Roman"/>
          <w:sz w:val="24"/>
          <w:szCs w:val="24"/>
        </w:rPr>
        <w:t>salary</w:t>
      </w:r>
      <w:r w:rsidR="00A9266D" w:rsidRPr="00A113B6">
        <w:rPr>
          <w:rFonts w:ascii="Times New Roman" w:hAnsi="Times New Roman"/>
          <w:sz w:val="24"/>
          <w:szCs w:val="24"/>
        </w:rPr>
        <w:t xml:space="preserve"> </w:t>
      </w:r>
      <w:r w:rsidRPr="00A113B6">
        <w:rPr>
          <w:rFonts w:ascii="Times New Roman" w:hAnsi="Times New Roman"/>
          <w:sz w:val="24"/>
          <w:szCs w:val="24"/>
        </w:rPr>
        <w:t xml:space="preserve">for </w:t>
      </w:r>
      <w:r w:rsidR="00953B55" w:rsidRPr="00A113B6">
        <w:rPr>
          <w:rFonts w:ascii="Times New Roman" w:hAnsi="Times New Roman"/>
          <w:sz w:val="24"/>
          <w:szCs w:val="24"/>
        </w:rPr>
        <w:t xml:space="preserve">every house </w:t>
      </w:r>
      <w:r w:rsidR="00E7749B" w:rsidRPr="00A113B6">
        <w:rPr>
          <w:rFonts w:ascii="Times New Roman" w:hAnsi="Times New Roman"/>
          <w:sz w:val="24"/>
          <w:szCs w:val="24"/>
        </w:rPr>
        <w:t>she sells</w:t>
      </w:r>
      <w:r w:rsidR="00953B55" w:rsidRPr="00A113B6">
        <w:rPr>
          <w:rFonts w:ascii="Times New Roman" w:hAnsi="Times New Roman"/>
          <w:sz w:val="24"/>
          <w:szCs w:val="24"/>
        </w:rPr>
        <w:t xml:space="preserve"> and</w:t>
      </w:r>
      <w:r w:rsidR="00A9266D" w:rsidRPr="00A113B6">
        <w:rPr>
          <w:rFonts w:ascii="Times New Roman" w:hAnsi="Times New Roman"/>
          <w:sz w:val="24"/>
          <w:szCs w:val="24"/>
        </w:rPr>
        <w:t xml:space="preserve"> </w:t>
      </w:r>
      <w:r w:rsidR="00953B55" w:rsidRPr="00A113B6">
        <w:rPr>
          <w:rFonts w:ascii="Times New Roman" w:hAnsi="Times New Roman"/>
          <w:sz w:val="24"/>
          <w:szCs w:val="24"/>
        </w:rPr>
        <w:t>agreed that her</w:t>
      </w:r>
      <w:r w:rsidR="00A9266D" w:rsidRPr="00A113B6">
        <w:rPr>
          <w:rFonts w:ascii="Times New Roman" w:hAnsi="Times New Roman"/>
          <w:sz w:val="24"/>
          <w:szCs w:val="24"/>
        </w:rPr>
        <w:t xml:space="preserve"> </w:t>
      </w:r>
      <w:r w:rsidR="00953B55" w:rsidRPr="00A113B6">
        <w:rPr>
          <w:rFonts w:ascii="Times New Roman" w:hAnsi="Times New Roman"/>
          <w:sz w:val="24"/>
          <w:szCs w:val="24"/>
        </w:rPr>
        <w:t>earning</w:t>
      </w:r>
      <w:r w:rsidR="00A9266D" w:rsidRPr="00A113B6">
        <w:rPr>
          <w:rFonts w:ascii="Times New Roman" w:hAnsi="Times New Roman"/>
          <w:sz w:val="24"/>
          <w:szCs w:val="24"/>
        </w:rPr>
        <w:t xml:space="preserve"> </w:t>
      </w:r>
      <w:r w:rsidR="00953B55" w:rsidRPr="00A113B6">
        <w:rPr>
          <w:rFonts w:ascii="Times New Roman" w:hAnsi="Times New Roman"/>
          <w:sz w:val="24"/>
          <w:szCs w:val="24"/>
        </w:rPr>
        <w:t>capacity for the</w:t>
      </w:r>
      <w:r w:rsidR="00A9266D" w:rsidRPr="00A113B6">
        <w:rPr>
          <w:rFonts w:ascii="Times New Roman" w:hAnsi="Times New Roman"/>
          <w:sz w:val="24"/>
          <w:szCs w:val="24"/>
        </w:rPr>
        <w:t xml:space="preserve"> </w:t>
      </w:r>
      <w:r w:rsidR="00953B55" w:rsidRPr="00A113B6">
        <w:rPr>
          <w:rFonts w:ascii="Times New Roman" w:hAnsi="Times New Roman"/>
          <w:sz w:val="24"/>
          <w:szCs w:val="24"/>
        </w:rPr>
        <w:t>coming years</w:t>
      </w:r>
      <w:r w:rsidR="00A9266D" w:rsidRPr="00A113B6">
        <w:rPr>
          <w:rFonts w:ascii="Times New Roman" w:hAnsi="Times New Roman"/>
          <w:sz w:val="24"/>
          <w:szCs w:val="24"/>
        </w:rPr>
        <w:t xml:space="preserve"> </w:t>
      </w:r>
      <w:r w:rsidR="00953B55" w:rsidRPr="00A113B6">
        <w:rPr>
          <w:rFonts w:ascii="Times New Roman" w:hAnsi="Times New Roman"/>
          <w:sz w:val="24"/>
          <w:szCs w:val="24"/>
        </w:rPr>
        <w:t>would</w:t>
      </w:r>
      <w:r w:rsidR="00A9266D" w:rsidRPr="00A113B6">
        <w:rPr>
          <w:rFonts w:ascii="Times New Roman" w:hAnsi="Times New Roman"/>
          <w:sz w:val="24"/>
          <w:szCs w:val="24"/>
        </w:rPr>
        <w:t xml:space="preserve"> </w:t>
      </w:r>
      <w:r w:rsidR="00953B55" w:rsidRPr="00A113B6">
        <w:rPr>
          <w:rFonts w:ascii="Times New Roman" w:hAnsi="Times New Roman"/>
          <w:sz w:val="24"/>
          <w:szCs w:val="24"/>
        </w:rPr>
        <w:t>be</w:t>
      </w:r>
      <w:r w:rsidR="00A9266D" w:rsidRPr="00A113B6">
        <w:rPr>
          <w:rFonts w:ascii="Times New Roman" w:hAnsi="Times New Roman"/>
          <w:sz w:val="24"/>
          <w:szCs w:val="24"/>
        </w:rPr>
        <w:t xml:space="preserve"> </w:t>
      </w:r>
      <w:r w:rsidR="00953B55" w:rsidRPr="00A113B6">
        <w:rPr>
          <w:rFonts w:ascii="Times New Roman" w:hAnsi="Times New Roman"/>
          <w:sz w:val="24"/>
          <w:szCs w:val="24"/>
        </w:rPr>
        <w:t xml:space="preserve">considerably high </w:t>
      </w:r>
      <w:r w:rsidR="007E03B8">
        <w:rPr>
          <w:rFonts w:ascii="Times New Roman" w:hAnsi="Times New Roman"/>
          <w:sz w:val="24"/>
          <w:szCs w:val="24"/>
        </w:rPr>
        <w:t>a</w:t>
      </w:r>
      <w:r w:rsidR="00953B55" w:rsidRPr="00A113B6">
        <w:rPr>
          <w:rFonts w:ascii="Times New Roman" w:hAnsi="Times New Roman"/>
          <w:sz w:val="24"/>
          <w:szCs w:val="24"/>
        </w:rPr>
        <w:t>s</w:t>
      </w:r>
      <w:r w:rsidR="00A9266D" w:rsidRPr="00A113B6">
        <w:rPr>
          <w:rFonts w:ascii="Times New Roman" w:hAnsi="Times New Roman"/>
          <w:sz w:val="24"/>
          <w:szCs w:val="24"/>
        </w:rPr>
        <w:t xml:space="preserve"> </w:t>
      </w:r>
      <w:r w:rsidR="00953B55" w:rsidRPr="00A113B6">
        <w:rPr>
          <w:rFonts w:ascii="Times New Roman" w:hAnsi="Times New Roman"/>
          <w:sz w:val="24"/>
          <w:szCs w:val="24"/>
        </w:rPr>
        <w:t>she is</w:t>
      </w:r>
      <w:r w:rsidR="00A9266D" w:rsidRPr="00A113B6">
        <w:rPr>
          <w:rFonts w:ascii="Times New Roman" w:hAnsi="Times New Roman"/>
          <w:sz w:val="24"/>
          <w:szCs w:val="24"/>
        </w:rPr>
        <w:t xml:space="preserve"> </w:t>
      </w:r>
      <w:r w:rsidR="00953B55" w:rsidRPr="00A113B6">
        <w:rPr>
          <w:rFonts w:ascii="Times New Roman" w:hAnsi="Times New Roman"/>
          <w:sz w:val="24"/>
          <w:szCs w:val="24"/>
        </w:rPr>
        <w:t>44</w:t>
      </w:r>
      <w:r w:rsidR="00A9266D" w:rsidRPr="00A113B6">
        <w:rPr>
          <w:rFonts w:ascii="Times New Roman" w:hAnsi="Times New Roman"/>
          <w:sz w:val="24"/>
          <w:szCs w:val="24"/>
        </w:rPr>
        <w:t xml:space="preserve"> </w:t>
      </w:r>
      <w:r w:rsidR="00953B55" w:rsidRPr="00A113B6">
        <w:rPr>
          <w:rFonts w:ascii="Times New Roman" w:hAnsi="Times New Roman"/>
          <w:sz w:val="24"/>
          <w:szCs w:val="24"/>
        </w:rPr>
        <w:t>years</w:t>
      </w:r>
      <w:r w:rsidR="00A9266D" w:rsidRPr="00A113B6">
        <w:rPr>
          <w:rFonts w:ascii="Times New Roman" w:hAnsi="Times New Roman"/>
          <w:sz w:val="24"/>
          <w:szCs w:val="24"/>
        </w:rPr>
        <w:t xml:space="preserve"> </w:t>
      </w:r>
      <w:r w:rsidR="00953B55" w:rsidRPr="00A113B6">
        <w:rPr>
          <w:rFonts w:ascii="Times New Roman" w:hAnsi="Times New Roman"/>
          <w:sz w:val="24"/>
          <w:szCs w:val="24"/>
        </w:rPr>
        <w:t>old. She</w:t>
      </w:r>
      <w:r w:rsidR="00A9266D" w:rsidRPr="00A113B6">
        <w:rPr>
          <w:rFonts w:ascii="Times New Roman" w:hAnsi="Times New Roman"/>
          <w:sz w:val="24"/>
          <w:szCs w:val="24"/>
        </w:rPr>
        <w:t xml:space="preserve"> </w:t>
      </w:r>
      <w:r w:rsidR="00953B55" w:rsidRPr="00A113B6">
        <w:rPr>
          <w:rFonts w:ascii="Times New Roman" w:hAnsi="Times New Roman"/>
          <w:sz w:val="24"/>
          <w:szCs w:val="24"/>
        </w:rPr>
        <w:t>has</w:t>
      </w:r>
      <w:r w:rsidR="00A9266D" w:rsidRPr="00A113B6">
        <w:rPr>
          <w:rFonts w:ascii="Times New Roman" w:hAnsi="Times New Roman"/>
          <w:sz w:val="24"/>
          <w:szCs w:val="24"/>
        </w:rPr>
        <w:t xml:space="preserve"> </w:t>
      </w:r>
      <w:r w:rsidR="00953B55" w:rsidRPr="00A113B6">
        <w:rPr>
          <w:rFonts w:ascii="Times New Roman" w:hAnsi="Times New Roman"/>
          <w:sz w:val="24"/>
          <w:szCs w:val="24"/>
        </w:rPr>
        <w:t>not</w:t>
      </w:r>
      <w:r w:rsidR="00A9266D" w:rsidRPr="00A113B6">
        <w:rPr>
          <w:rFonts w:ascii="Times New Roman" w:hAnsi="Times New Roman"/>
          <w:sz w:val="24"/>
          <w:szCs w:val="24"/>
        </w:rPr>
        <w:t xml:space="preserve"> </w:t>
      </w:r>
      <w:r w:rsidR="00953B55" w:rsidRPr="00A113B6">
        <w:rPr>
          <w:rFonts w:ascii="Times New Roman" w:hAnsi="Times New Roman"/>
          <w:sz w:val="24"/>
          <w:szCs w:val="24"/>
        </w:rPr>
        <w:t>claimed</w:t>
      </w:r>
      <w:r w:rsidR="00A9266D" w:rsidRPr="00A113B6">
        <w:rPr>
          <w:rFonts w:ascii="Times New Roman" w:hAnsi="Times New Roman"/>
          <w:sz w:val="24"/>
          <w:szCs w:val="24"/>
        </w:rPr>
        <w:t xml:space="preserve"> </w:t>
      </w:r>
      <w:r w:rsidR="00953B55" w:rsidRPr="00A113B6">
        <w:rPr>
          <w:rFonts w:ascii="Times New Roman" w:hAnsi="Times New Roman"/>
          <w:sz w:val="24"/>
          <w:szCs w:val="24"/>
        </w:rPr>
        <w:t>maintenance. She</w:t>
      </w:r>
      <w:r w:rsidR="00A9266D" w:rsidRPr="00A113B6">
        <w:rPr>
          <w:rFonts w:ascii="Times New Roman" w:hAnsi="Times New Roman"/>
          <w:sz w:val="24"/>
          <w:szCs w:val="24"/>
        </w:rPr>
        <w:t xml:space="preserve"> </w:t>
      </w:r>
      <w:r w:rsidR="00953B55" w:rsidRPr="00A113B6">
        <w:rPr>
          <w:rFonts w:ascii="Times New Roman" w:hAnsi="Times New Roman"/>
          <w:sz w:val="24"/>
          <w:szCs w:val="24"/>
        </w:rPr>
        <w:t xml:space="preserve">admitted </w:t>
      </w:r>
      <w:r w:rsidR="00E7749B" w:rsidRPr="00A113B6">
        <w:rPr>
          <w:rFonts w:ascii="Times New Roman" w:hAnsi="Times New Roman"/>
          <w:sz w:val="24"/>
          <w:szCs w:val="24"/>
        </w:rPr>
        <w:t>that</w:t>
      </w:r>
      <w:r w:rsidR="00A9266D" w:rsidRPr="00A113B6">
        <w:rPr>
          <w:rFonts w:ascii="Times New Roman" w:hAnsi="Times New Roman"/>
          <w:sz w:val="24"/>
          <w:szCs w:val="24"/>
        </w:rPr>
        <w:t xml:space="preserve"> </w:t>
      </w:r>
      <w:r w:rsidR="00953B55" w:rsidRPr="00A113B6">
        <w:rPr>
          <w:rFonts w:ascii="Times New Roman" w:hAnsi="Times New Roman"/>
          <w:sz w:val="24"/>
          <w:szCs w:val="24"/>
        </w:rPr>
        <w:t>she</w:t>
      </w:r>
      <w:r w:rsidR="00A9266D" w:rsidRPr="00A113B6">
        <w:rPr>
          <w:rFonts w:ascii="Times New Roman" w:hAnsi="Times New Roman"/>
          <w:sz w:val="24"/>
          <w:szCs w:val="24"/>
        </w:rPr>
        <w:t xml:space="preserve"> </w:t>
      </w:r>
      <w:r w:rsidR="00953B55" w:rsidRPr="00A113B6">
        <w:rPr>
          <w:rFonts w:ascii="Times New Roman" w:hAnsi="Times New Roman"/>
          <w:sz w:val="24"/>
          <w:szCs w:val="24"/>
        </w:rPr>
        <w:t>does</w:t>
      </w:r>
      <w:r w:rsidR="00A9266D" w:rsidRPr="00A113B6">
        <w:rPr>
          <w:rFonts w:ascii="Times New Roman" w:hAnsi="Times New Roman"/>
          <w:sz w:val="24"/>
          <w:szCs w:val="24"/>
        </w:rPr>
        <w:t xml:space="preserve"> </w:t>
      </w:r>
      <w:r w:rsidR="00953B55" w:rsidRPr="00A113B6">
        <w:rPr>
          <w:rFonts w:ascii="Times New Roman" w:hAnsi="Times New Roman"/>
          <w:sz w:val="24"/>
          <w:szCs w:val="24"/>
        </w:rPr>
        <w:t xml:space="preserve">not wish to </w:t>
      </w:r>
      <w:r w:rsidR="00E7749B" w:rsidRPr="00A113B6">
        <w:rPr>
          <w:rFonts w:ascii="Times New Roman" w:hAnsi="Times New Roman"/>
          <w:sz w:val="24"/>
          <w:szCs w:val="24"/>
        </w:rPr>
        <w:t>share</w:t>
      </w:r>
      <w:r w:rsidR="00A9266D" w:rsidRPr="00A113B6">
        <w:rPr>
          <w:rFonts w:ascii="Times New Roman" w:hAnsi="Times New Roman"/>
          <w:sz w:val="24"/>
          <w:szCs w:val="24"/>
        </w:rPr>
        <w:t xml:space="preserve"> </w:t>
      </w:r>
      <w:r w:rsidR="00953B55" w:rsidRPr="00A113B6">
        <w:rPr>
          <w:rFonts w:ascii="Times New Roman" w:hAnsi="Times New Roman"/>
          <w:sz w:val="24"/>
          <w:szCs w:val="24"/>
        </w:rPr>
        <w:t>any of her properties or any other</w:t>
      </w:r>
      <w:r w:rsidR="00A9266D" w:rsidRPr="00A113B6">
        <w:rPr>
          <w:rFonts w:ascii="Times New Roman" w:hAnsi="Times New Roman"/>
          <w:sz w:val="24"/>
          <w:szCs w:val="24"/>
        </w:rPr>
        <w:t xml:space="preserve"> </w:t>
      </w:r>
      <w:r w:rsidR="00E7749B" w:rsidRPr="00A113B6">
        <w:rPr>
          <w:rFonts w:ascii="Times New Roman" w:hAnsi="Times New Roman"/>
          <w:sz w:val="24"/>
          <w:szCs w:val="24"/>
        </w:rPr>
        <w:t>assets</w:t>
      </w:r>
      <w:r w:rsidR="007E03B8">
        <w:rPr>
          <w:rFonts w:ascii="Times New Roman" w:hAnsi="Times New Roman"/>
          <w:sz w:val="24"/>
          <w:szCs w:val="24"/>
        </w:rPr>
        <w:t xml:space="preserve"> or debts. She further</w:t>
      </w:r>
      <w:r w:rsidR="00953B55" w:rsidRPr="00A113B6">
        <w:rPr>
          <w:rFonts w:ascii="Times New Roman" w:hAnsi="Times New Roman"/>
          <w:sz w:val="24"/>
          <w:szCs w:val="24"/>
        </w:rPr>
        <w:t xml:space="preserve"> confirmed that</w:t>
      </w:r>
      <w:r w:rsidR="00A9266D" w:rsidRPr="00A113B6">
        <w:rPr>
          <w:rFonts w:ascii="Times New Roman" w:hAnsi="Times New Roman"/>
          <w:sz w:val="24"/>
          <w:szCs w:val="24"/>
        </w:rPr>
        <w:t xml:space="preserve"> </w:t>
      </w:r>
      <w:r w:rsidR="00953B55" w:rsidRPr="00A113B6">
        <w:rPr>
          <w:rFonts w:ascii="Times New Roman" w:hAnsi="Times New Roman"/>
          <w:sz w:val="24"/>
          <w:szCs w:val="24"/>
        </w:rPr>
        <w:t>no point did</w:t>
      </w:r>
      <w:r w:rsidR="00A9266D" w:rsidRPr="00A113B6">
        <w:rPr>
          <w:rFonts w:ascii="Times New Roman" w:hAnsi="Times New Roman"/>
          <w:sz w:val="24"/>
          <w:szCs w:val="24"/>
        </w:rPr>
        <w:t xml:space="preserve"> </w:t>
      </w:r>
      <w:r w:rsidR="00953B55" w:rsidRPr="00A113B6">
        <w:rPr>
          <w:rFonts w:ascii="Times New Roman" w:hAnsi="Times New Roman"/>
          <w:sz w:val="24"/>
          <w:szCs w:val="24"/>
        </w:rPr>
        <w:t>she</w:t>
      </w:r>
      <w:r w:rsidR="00A9266D" w:rsidRPr="00A113B6">
        <w:rPr>
          <w:rFonts w:ascii="Times New Roman" w:hAnsi="Times New Roman"/>
          <w:sz w:val="24"/>
          <w:szCs w:val="24"/>
        </w:rPr>
        <w:t xml:space="preserve"> </w:t>
      </w:r>
      <w:r w:rsidR="00953B55" w:rsidRPr="00A113B6">
        <w:rPr>
          <w:rFonts w:ascii="Times New Roman" w:hAnsi="Times New Roman"/>
          <w:sz w:val="24"/>
          <w:szCs w:val="24"/>
        </w:rPr>
        <w:t>contribute anything to the purchase</w:t>
      </w:r>
      <w:r w:rsidR="00A9266D" w:rsidRPr="00A113B6">
        <w:rPr>
          <w:rFonts w:ascii="Times New Roman" w:hAnsi="Times New Roman"/>
          <w:sz w:val="24"/>
          <w:szCs w:val="24"/>
        </w:rPr>
        <w:t xml:space="preserve"> </w:t>
      </w:r>
      <w:r w:rsidR="00953B55" w:rsidRPr="00A113B6">
        <w:rPr>
          <w:rFonts w:ascii="Times New Roman" w:hAnsi="Times New Roman"/>
          <w:sz w:val="24"/>
          <w:szCs w:val="24"/>
        </w:rPr>
        <w:t>price</w:t>
      </w:r>
      <w:r w:rsidR="00557552">
        <w:rPr>
          <w:rFonts w:ascii="Times New Roman" w:hAnsi="Times New Roman"/>
          <w:sz w:val="24"/>
          <w:szCs w:val="24"/>
        </w:rPr>
        <w:t xml:space="preserve"> or repayment</w:t>
      </w:r>
      <w:r w:rsidR="00A80D9B">
        <w:rPr>
          <w:rFonts w:ascii="Times New Roman" w:hAnsi="Times New Roman"/>
          <w:sz w:val="24"/>
          <w:szCs w:val="24"/>
        </w:rPr>
        <w:t xml:space="preserve"> of the loan for the house</w:t>
      </w:r>
      <w:r w:rsidR="00953B55" w:rsidRPr="00A113B6">
        <w:rPr>
          <w:rFonts w:ascii="Times New Roman" w:hAnsi="Times New Roman"/>
          <w:sz w:val="24"/>
          <w:szCs w:val="24"/>
        </w:rPr>
        <w:t>.</w:t>
      </w:r>
      <w:r w:rsidR="00A9266D" w:rsidRPr="00A113B6">
        <w:rPr>
          <w:rFonts w:ascii="Times New Roman" w:hAnsi="Times New Roman"/>
          <w:sz w:val="24"/>
          <w:szCs w:val="24"/>
        </w:rPr>
        <w:t xml:space="preserve"> </w:t>
      </w:r>
      <w:r w:rsidR="00953B55" w:rsidRPr="00A113B6">
        <w:rPr>
          <w:rFonts w:ascii="Times New Roman" w:hAnsi="Times New Roman"/>
          <w:sz w:val="24"/>
          <w:szCs w:val="24"/>
        </w:rPr>
        <w:t>As</w:t>
      </w:r>
      <w:r w:rsidR="00A9266D" w:rsidRPr="00A113B6">
        <w:rPr>
          <w:rFonts w:ascii="Times New Roman" w:hAnsi="Times New Roman"/>
          <w:sz w:val="24"/>
          <w:szCs w:val="24"/>
        </w:rPr>
        <w:t xml:space="preserve"> </w:t>
      </w:r>
      <w:r w:rsidR="00953B55" w:rsidRPr="00A113B6">
        <w:rPr>
          <w:rFonts w:ascii="Times New Roman" w:hAnsi="Times New Roman"/>
          <w:sz w:val="24"/>
          <w:szCs w:val="24"/>
        </w:rPr>
        <w:t>for the renovations</w:t>
      </w:r>
      <w:r w:rsidR="00A80D9B">
        <w:rPr>
          <w:rFonts w:ascii="Times New Roman" w:hAnsi="Times New Roman"/>
          <w:sz w:val="24"/>
          <w:szCs w:val="24"/>
        </w:rPr>
        <w:t>,</w:t>
      </w:r>
      <w:r w:rsidR="00A9266D" w:rsidRPr="00A113B6">
        <w:rPr>
          <w:rFonts w:ascii="Times New Roman" w:hAnsi="Times New Roman"/>
          <w:sz w:val="24"/>
          <w:szCs w:val="24"/>
        </w:rPr>
        <w:t xml:space="preserve"> </w:t>
      </w:r>
      <w:r w:rsidR="00953B55" w:rsidRPr="00A113B6">
        <w:rPr>
          <w:rFonts w:ascii="Times New Roman" w:hAnsi="Times New Roman"/>
          <w:sz w:val="24"/>
          <w:szCs w:val="24"/>
        </w:rPr>
        <w:t>she confirmed</w:t>
      </w:r>
      <w:r w:rsidR="00A9266D" w:rsidRPr="00A113B6">
        <w:rPr>
          <w:rFonts w:ascii="Times New Roman" w:hAnsi="Times New Roman"/>
          <w:sz w:val="24"/>
          <w:szCs w:val="24"/>
        </w:rPr>
        <w:t xml:space="preserve"> </w:t>
      </w:r>
      <w:r w:rsidR="00953B55" w:rsidRPr="00A113B6">
        <w:rPr>
          <w:rFonts w:ascii="Times New Roman" w:hAnsi="Times New Roman"/>
          <w:sz w:val="24"/>
          <w:szCs w:val="24"/>
        </w:rPr>
        <w:t xml:space="preserve">she had no </w:t>
      </w:r>
      <w:r w:rsidR="00E7749B" w:rsidRPr="00A113B6">
        <w:rPr>
          <w:rFonts w:ascii="Times New Roman" w:hAnsi="Times New Roman"/>
          <w:sz w:val="24"/>
          <w:szCs w:val="24"/>
        </w:rPr>
        <w:t>receipts</w:t>
      </w:r>
      <w:r w:rsidR="00953B55" w:rsidRPr="00A113B6">
        <w:rPr>
          <w:rFonts w:ascii="Times New Roman" w:hAnsi="Times New Roman"/>
          <w:sz w:val="24"/>
          <w:szCs w:val="24"/>
        </w:rPr>
        <w:t xml:space="preserve"> to</w:t>
      </w:r>
      <w:r w:rsidR="00A9266D" w:rsidRPr="00A113B6">
        <w:rPr>
          <w:rFonts w:ascii="Times New Roman" w:hAnsi="Times New Roman"/>
          <w:sz w:val="24"/>
          <w:szCs w:val="24"/>
        </w:rPr>
        <w:t xml:space="preserve"> </w:t>
      </w:r>
      <w:r w:rsidR="00953B55" w:rsidRPr="00A113B6">
        <w:rPr>
          <w:rFonts w:ascii="Times New Roman" w:hAnsi="Times New Roman"/>
          <w:sz w:val="24"/>
          <w:szCs w:val="24"/>
        </w:rPr>
        <w:t>prove</w:t>
      </w:r>
      <w:r w:rsidR="00A9266D" w:rsidRPr="00A113B6">
        <w:rPr>
          <w:rFonts w:ascii="Times New Roman" w:hAnsi="Times New Roman"/>
          <w:sz w:val="24"/>
          <w:szCs w:val="24"/>
        </w:rPr>
        <w:t xml:space="preserve"> </w:t>
      </w:r>
      <w:r w:rsidR="00953B55" w:rsidRPr="00A113B6">
        <w:rPr>
          <w:rFonts w:ascii="Times New Roman" w:hAnsi="Times New Roman"/>
          <w:sz w:val="24"/>
          <w:szCs w:val="24"/>
        </w:rPr>
        <w:t>her</w:t>
      </w:r>
      <w:r w:rsidR="00A9266D" w:rsidRPr="00A113B6">
        <w:rPr>
          <w:rFonts w:ascii="Times New Roman" w:hAnsi="Times New Roman"/>
          <w:sz w:val="24"/>
          <w:szCs w:val="24"/>
        </w:rPr>
        <w:t xml:space="preserve"> </w:t>
      </w:r>
      <w:r w:rsidR="00E7749B" w:rsidRPr="00A113B6">
        <w:rPr>
          <w:rFonts w:ascii="Times New Roman" w:hAnsi="Times New Roman"/>
          <w:sz w:val="24"/>
          <w:szCs w:val="24"/>
        </w:rPr>
        <w:t>contributions</w:t>
      </w:r>
      <w:r w:rsidR="00953B55" w:rsidRPr="00A113B6">
        <w:rPr>
          <w:rFonts w:ascii="Times New Roman" w:hAnsi="Times New Roman"/>
          <w:sz w:val="24"/>
          <w:szCs w:val="24"/>
        </w:rPr>
        <w:t xml:space="preserve"> and</w:t>
      </w:r>
      <w:r w:rsidR="00A9266D" w:rsidRPr="00A113B6">
        <w:rPr>
          <w:rFonts w:ascii="Times New Roman" w:hAnsi="Times New Roman"/>
          <w:sz w:val="24"/>
          <w:szCs w:val="24"/>
        </w:rPr>
        <w:t xml:space="preserve"> </w:t>
      </w:r>
      <w:r w:rsidR="00953B55" w:rsidRPr="00A113B6">
        <w:rPr>
          <w:rFonts w:ascii="Times New Roman" w:hAnsi="Times New Roman"/>
          <w:sz w:val="24"/>
          <w:szCs w:val="24"/>
        </w:rPr>
        <w:t>admitted that</w:t>
      </w:r>
      <w:r w:rsidR="00A9266D" w:rsidRPr="00A113B6">
        <w:rPr>
          <w:rFonts w:ascii="Times New Roman" w:hAnsi="Times New Roman"/>
          <w:sz w:val="24"/>
          <w:szCs w:val="24"/>
        </w:rPr>
        <w:t xml:space="preserve"> </w:t>
      </w:r>
      <w:r w:rsidR="008E7185" w:rsidRPr="00A113B6">
        <w:rPr>
          <w:rFonts w:ascii="Times New Roman" w:hAnsi="Times New Roman"/>
          <w:sz w:val="24"/>
          <w:szCs w:val="24"/>
        </w:rPr>
        <w:t xml:space="preserve">largely </w:t>
      </w:r>
      <w:r w:rsidR="00953B55" w:rsidRPr="00A113B6">
        <w:rPr>
          <w:rFonts w:ascii="Times New Roman" w:hAnsi="Times New Roman"/>
          <w:sz w:val="24"/>
          <w:szCs w:val="24"/>
        </w:rPr>
        <w:t>he</w:t>
      </w:r>
      <w:r w:rsidR="00A9266D" w:rsidRPr="00A113B6">
        <w:rPr>
          <w:rFonts w:ascii="Times New Roman" w:hAnsi="Times New Roman"/>
          <w:sz w:val="24"/>
          <w:szCs w:val="24"/>
        </w:rPr>
        <w:t xml:space="preserve"> </w:t>
      </w:r>
      <w:r w:rsidR="00953B55" w:rsidRPr="00A113B6">
        <w:rPr>
          <w:rFonts w:ascii="Times New Roman" w:hAnsi="Times New Roman"/>
          <w:sz w:val="24"/>
          <w:szCs w:val="24"/>
        </w:rPr>
        <w:t>would put</w:t>
      </w:r>
      <w:r w:rsidR="00A9266D" w:rsidRPr="00A113B6">
        <w:rPr>
          <w:rFonts w:ascii="Times New Roman" w:hAnsi="Times New Roman"/>
          <w:sz w:val="24"/>
          <w:szCs w:val="24"/>
        </w:rPr>
        <w:t xml:space="preserve"> </w:t>
      </w:r>
      <w:r w:rsidR="00953B55" w:rsidRPr="00A113B6">
        <w:rPr>
          <w:rFonts w:ascii="Times New Roman" w:hAnsi="Times New Roman"/>
          <w:sz w:val="24"/>
          <w:szCs w:val="24"/>
        </w:rPr>
        <w:t>money into her</w:t>
      </w:r>
      <w:r w:rsidR="00A9266D" w:rsidRPr="00A113B6">
        <w:rPr>
          <w:rFonts w:ascii="Times New Roman" w:hAnsi="Times New Roman"/>
          <w:sz w:val="24"/>
          <w:szCs w:val="24"/>
        </w:rPr>
        <w:t xml:space="preserve"> </w:t>
      </w:r>
      <w:r w:rsidR="00953B55" w:rsidRPr="00A113B6">
        <w:rPr>
          <w:rFonts w:ascii="Times New Roman" w:hAnsi="Times New Roman"/>
          <w:sz w:val="24"/>
          <w:szCs w:val="24"/>
        </w:rPr>
        <w:t>account for the purpose of</w:t>
      </w:r>
      <w:r w:rsidR="00A9266D" w:rsidRPr="00A113B6">
        <w:rPr>
          <w:rFonts w:ascii="Times New Roman" w:hAnsi="Times New Roman"/>
          <w:sz w:val="24"/>
          <w:szCs w:val="24"/>
        </w:rPr>
        <w:t xml:space="preserve"> </w:t>
      </w:r>
      <w:r w:rsidR="00953B55" w:rsidRPr="00A113B6">
        <w:rPr>
          <w:rFonts w:ascii="Times New Roman" w:hAnsi="Times New Roman"/>
          <w:sz w:val="24"/>
          <w:szCs w:val="24"/>
        </w:rPr>
        <w:t>paying</w:t>
      </w:r>
      <w:r w:rsidR="00A9266D" w:rsidRPr="00A113B6">
        <w:rPr>
          <w:rFonts w:ascii="Times New Roman" w:hAnsi="Times New Roman"/>
          <w:sz w:val="24"/>
          <w:szCs w:val="24"/>
        </w:rPr>
        <w:t xml:space="preserve"> </w:t>
      </w:r>
      <w:r w:rsidR="00E7749B" w:rsidRPr="00A113B6">
        <w:rPr>
          <w:rFonts w:ascii="Times New Roman" w:hAnsi="Times New Roman"/>
          <w:sz w:val="24"/>
          <w:szCs w:val="24"/>
        </w:rPr>
        <w:t>for</w:t>
      </w:r>
      <w:r w:rsidR="00A9266D" w:rsidRPr="00A113B6">
        <w:rPr>
          <w:rFonts w:ascii="Times New Roman" w:hAnsi="Times New Roman"/>
          <w:sz w:val="24"/>
          <w:szCs w:val="24"/>
        </w:rPr>
        <w:t xml:space="preserve"> </w:t>
      </w:r>
      <w:r w:rsidR="00953B55" w:rsidRPr="00A113B6">
        <w:rPr>
          <w:rFonts w:ascii="Times New Roman" w:hAnsi="Times New Roman"/>
          <w:sz w:val="24"/>
          <w:szCs w:val="24"/>
        </w:rPr>
        <w:t>items</w:t>
      </w:r>
      <w:r w:rsidR="007E03B8">
        <w:rPr>
          <w:rFonts w:ascii="Times New Roman" w:hAnsi="Times New Roman"/>
          <w:sz w:val="24"/>
          <w:szCs w:val="24"/>
        </w:rPr>
        <w:t xml:space="preserve"> </w:t>
      </w:r>
      <w:r w:rsidR="00E7749B" w:rsidRPr="00A113B6">
        <w:rPr>
          <w:rFonts w:ascii="Times New Roman" w:hAnsi="Times New Roman"/>
          <w:sz w:val="24"/>
          <w:szCs w:val="24"/>
        </w:rPr>
        <w:t>needed</w:t>
      </w:r>
      <w:r w:rsidR="00953B55" w:rsidRPr="00A113B6">
        <w:rPr>
          <w:rFonts w:ascii="Times New Roman" w:hAnsi="Times New Roman"/>
          <w:sz w:val="24"/>
          <w:szCs w:val="24"/>
        </w:rPr>
        <w:t>,</w:t>
      </w:r>
      <w:r w:rsidR="008E7185" w:rsidRPr="00A113B6">
        <w:rPr>
          <w:rFonts w:ascii="Times New Roman" w:hAnsi="Times New Roman"/>
          <w:sz w:val="24"/>
          <w:szCs w:val="24"/>
        </w:rPr>
        <w:t xml:space="preserve"> though she had</w:t>
      </w:r>
      <w:r w:rsidR="00A9266D" w:rsidRPr="00A113B6">
        <w:rPr>
          <w:rFonts w:ascii="Times New Roman" w:hAnsi="Times New Roman"/>
          <w:sz w:val="24"/>
          <w:szCs w:val="24"/>
        </w:rPr>
        <w:t xml:space="preserve"> </w:t>
      </w:r>
      <w:r w:rsidR="008E7185" w:rsidRPr="00A113B6">
        <w:rPr>
          <w:rFonts w:ascii="Times New Roman" w:hAnsi="Times New Roman"/>
          <w:sz w:val="24"/>
          <w:szCs w:val="24"/>
        </w:rPr>
        <w:t>paid</w:t>
      </w:r>
      <w:r w:rsidR="00A9266D" w:rsidRPr="00A113B6">
        <w:rPr>
          <w:rFonts w:ascii="Times New Roman" w:hAnsi="Times New Roman"/>
          <w:sz w:val="24"/>
          <w:szCs w:val="24"/>
        </w:rPr>
        <w:t xml:space="preserve"> </w:t>
      </w:r>
      <w:r w:rsidR="008E7185" w:rsidRPr="00A113B6">
        <w:rPr>
          <w:rFonts w:ascii="Times New Roman" w:hAnsi="Times New Roman"/>
          <w:sz w:val="24"/>
          <w:szCs w:val="24"/>
        </w:rPr>
        <w:t xml:space="preserve">for </w:t>
      </w:r>
      <w:r w:rsidR="00E7749B" w:rsidRPr="00A113B6">
        <w:rPr>
          <w:rFonts w:ascii="Times New Roman" w:hAnsi="Times New Roman"/>
          <w:sz w:val="24"/>
          <w:szCs w:val="24"/>
        </w:rPr>
        <w:t>paint for</w:t>
      </w:r>
      <w:r w:rsidR="008E7185" w:rsidRPr="00A113B6">
        <w:rPr>
          <w:rFonts w:ascii="Times New Roman" w:hAnsi="Times New Roman"/>
          <w:sz w:val="24"/>
          <w:szCs w:val="24"/>
        </w:rPr>
        <w:t xml:space="preserve"> the front</w:t>
      </w:r>
      <w:r w:rsidR="00A9266D" w:rsidRPr="00A113B6">
        <w:rPr>
          <w:rFonts w:ascii="Times New Roman" w:hAnsi="Times New Roman"/>
          <w:sz w:val="24"/>
          <w:szCs w:val="24"/>
        </w:rPr>
        <w:t xml:space="preserve"> </w:t>
      </w:r>
      <w:r w:rsidR="008E7185" w:rsidRPr="00A113B6">
        <w:rPr>
          <w:rFonts w:ascii="Times New Roman" w:hAnsi="Times New Roman"/>
          <w:sz w:val="24"/>
          <w:szCs w:val="24"/>
        </w:rPr>
        <w:t>porch.</w:t>
      </w:r>
      <w:r w:rsidR="00A9266D" w:rsidRPr="00A113B6">
        <w:rPr>
          <w:rFonts w:ascii="Times New Roman" w:hAnsi="Times New Roman"/>
          <w:sz w:val="24"/>
          <w:szCs w:val="24"/>
        </w:rPr>
        <w:t xml:space="preserve"> </w:t>
      </w:r>
      <w:r w:rsidR="008E7185" w:rsidRPr="00A113B6">
        <w:rPr>
          <w:rFonts w:ascii="Times New Roman" w:hAnsi="Times New Roman"/>
          <w:sz w:val="24"/>
          <w:szCs w:val="24"/>
        </w:rPr>
        <w:t xml:space="preserve">She confirmed in </w:t>
      </w:r>
      <w:r w:rsidR="00E7749B" w:rsidRPr="00A113B6">
        <w:rPr>
          <w:rFonts w:ascii="Times New Roman" w:hAnsi="Times New Roman"/>
          <w:sz w:val="24"/>
          <w:szCs w:val="24"/>
        </w:rPr>
        <w:t>cross</w:t>
      </w:r>
      <w:r w:rsidR="008E7185" w:rsidRPr="00A113B6">
        <w:rPr>
          <w:rFonts w:ascii="Times New Roman" w:hAnsi="Times New Roman"/>
          <w:sz w:val="24"/>
          <w:szCs w:val="24"/>
        </w:rPr>
        <w:t xml:space="preserve"> examination that no more than</w:t>
      </w:r>
      <w:r w:rsidR="00A9266D" w:rsidRPr="00A113B6">
        <w:rPr>
          <w:rFonts w:ascii="Times New Roman" w:hAnsi="Times New Roman"/>
          <w:sz w:val="24"/>
          <w:szCs w:val="24"/>
        </w:rPr>
        <w:t xml:space="preserve"> </w:t>
      </w:r>
      <w:r w:rsidR="00A80D9B">
        <w:rPr>
          <w:rFonts w:ascii="Times New Roman" w:hAnsi="Times New Roman"/>
          <w:sz w:val="24"/>
          <w:szCs w:val="24"/>
        </w:rPr>
        <w:t>ten</w:t>
      </w:r>
      <w:r w:rsidR="008E7185" w:rsidRPr="00A113B6">
        <w:rPr>
          <w:rFonts w:ascii="Times New Roman" w:hAnsi="Times New Roman"/>
          <w:sz w:val="24"/>
          <w:szCs w:val="24"/>
        </w:rPr>
        <w:t xml:space="preserve"> litres of</w:t>
      </w:r>
      <w:r w:rsidR="00A9266D" w:rsidRPr="00A113B6">
        <w:rPr>
          <w:rFonts w:ascii="Times New Roman" w:hAnsi="Times New Roman"/>
          <w:sz w:val="24"/>
          <w:szCs w:val="24"/>
        </w:rPr>
        <w:t xml:space="preserve"> </w:t>
      </w:r>
      <w:r w:rsidR="008E7185" w:rsidRPr="00A113B6">
        <w:rPr>
          <w:rFonts w:ascii="Times New Roman" w:hAnsi="Times New Roman"/>
          <w:sz w:val="24"/>
          <w:szCs w:val="24"/>
        </w:rPr>
        <w:t>paint</w:t>
      </w:r>
      <w:r w:rsidR="00A9266D" w:rsidRPr="00A113B6">
        <w:rPr>
          <w:rFonts w:ascii="Times New Roman" w:hAnsi="Times New Roman"/>
          <w:sz w:val="24"/>
          <w:szCs w:val="24"/>
        </w:rPr>
        <w:t xml:space="preserve"> </w:t>
      </w:r>
      <w:r w:rsidR="008E7185" w:rsidRPr="00A113B6">
        <w:rPr>
          <w:rFonts w:ascii="Times New Roman" w:hAnsi="Times New Roman"/>
          <w:sz w:val="24"/>
          <w:szCs w:val="24"/>
        </w:rPr>
        <w:t>had</w:t>
      </w:r>
      <w:r w:rsidR="00A9266D" w:rsidRPr="00A113B6">
        <w:rPr>
          <w:rFonts w:ascii="Times New Roman" w:hAnsi="Times New Roman"/>
          <w:sz w:val="24"/>
          <w:szCs w:val="24"/>
        </w:rPr>
        <w:t xml:space="preserve"> </w:t>
      </w:r>
      <w:r w:rsidR="008E7185" w:rsidRPr="00A113B6">
        <w:rPr>
          <w:rFonts w:ascii="Times New Roman" w:hAnsi="Times New Roman"/>
          <w:sz w:val="24"/>
          <w:szCs w:val="24"/>
        </w:rPr>
        <w:t>been</w:t>
      </w:r>
      <w:r w:rsidR="00A9266D" w:rsidRPr="00A113B6">
        <w:rPr>
          <w:rFonts w:ascii="Times New Roman" w:hAnsi="Times New Roman"/>
          <w:sz w:val="24"/>
          <w:szCs w:val="24"/>
        </w:rPr>
        <w:t xml:space="preserve"> </w:t>
      </w:r>
      <w:r w:rsidR="008E7185" w:rsidRPr="00A113B6">
        <w:rPr>
          <w:rFonts w:ascii="Times New Roman" w:hAnsi="Times New Roman"/>
          <w:sz w:val="24"/>
          <w:szCs w:val="24"/>
        </w:rPr>
        <w:t xml:space="preserve">used for the </w:t>
      </w:r>
      <w:r w:rsidR="00E7749B" w:rsidRPr="00A113B6">
        <w:rPr>
          <w:rFonts w:ascii="Times New Roman" w:hAnsi="Times New Roman"/>
          <w:sz w:val="24"/>
          <w:szCs w:val="24"/>
        </w:rPr>
        <w:t>purpose. Her</w:t>
      </w:r>
      <w:r w:rsidR="008E7185" w:rsidRPr="00A113B6">
        <w:rPr>
          <w:rFonts w:ascii="Times New Roman" w:hAnsi="Times New Roman"/>
          <w:sz w:val="24"/>
          <w:szCs w:val="24"/>
        </w:rPr>
        <w:t xml:space="preserve"> contribution</w:t>
      </w:r>
      <w:r w:rsidR="00E7749B" w:rsidRPr="00A113B6">
        <w:rPr>
          <w:rFonts w:ascii="Times New Roman" w:hAnsi="Times New Roman"/>
          <w:sz w:val="24"/>
          <w:szCs w:val="24"/>
        </w:rPr>
        <w:t xml:space="preserve"> </w:t>
      </w:r>
      <w:r w:rsidR="008E7185" w:rsidRPr="00A113B6">
        <w:rPr>
          <w:rFonts w:ascii="Times New Roman" w:hAnsi="Times New Roman"/>
          <w:sz w:val="24"/>
          <w:szCs w:val="24"/>
        </w:rPr>
        <w:t>for</w:t>
      </w:r>
      <w:r w:rsidR="00E7749B" w:rsidRPr="00A113B6">
        <w:rPr>
          <w:rFonts w:ascii="Times New Roman" w:hAnsi="Times New Roman"/>
          <w:sz w:val="24"/>
          <w:szCs w:val="24"/>
        </w:rPr>
        <w:t xml:space="preserve"> </w:t>
      </w:r>
      <w:r w:rsidR="008E7185" w:rsidRPr="00A113B6">
        <w:rPr>
          <w:rFonts w:ascii="Times New Roman" w:hAnsi="Times New Roman"/>
          <w:sz w:val="24"/>
          <w:szCs w:val="24"/>
        </w:rPr>
        <w:t>paint</w:t>
      </w:r>
      <w:r w:rsidR="00A9266D" w:rsidRPr="00A113B6">
        <w:rPr>
          <w:rFonts w:ascii="Times New Roman" w:hAnsi="Times New Roman"/>
          <w:sz w:val="24"/>
          <w:szCs w:val="24"/>
        </w:rPr>
        <w:t xml:space="preserve"> </w:t>
      </w:r>
      <w:r w:rsidR="008E7185" w:rsidRPr="00A113B6">
        <w:rPr>
          <w:rFonts w:ascii="Times New Roman" w:hAnsi="Times New Roman"/>
          <w:sz w:val="24"/>
          <w:szCs w:val="24"/>
        </w:rPr>
        <w:t>and flower pots was</w:t>
      </w:r>
      <w:r w:rsidR="00A9266D" w:rsidRPr="00A113B6">
        <w:rPr>
          <w:rFonts w:ascii="Times New Roman" w:hAnsi="Times New Roman"/>
          <w:sz w:val="24"/>
          <w:szCs w:val="24"/>
        </w:rPr>
        <w:t xml:space="preserve"> </w:t>
      </w:r>
      <w:r w:rsidR="00A80D9B">
        <w:rPr>
          <w:rFonts w:ascii="Times New Roman" w:hAnsi="Times New Roman"/>
          <w:sz w:val="24"/>
          <w:szCs w:val="24"/>
        </w:rPr>
        <w:t xml:space="preserve">put </w:t>
      </w:r>
      <w:r w:rsidR="008E7185" w:rsidRPr="00A113B6">
        <w:rPr>
          <w:rFonts w:ascii="Times New Roman" w:hAnsi="Times New Roman"/>
          <w:sz w:val="24"/>
          <w:szCs w:val="24"/>
        </w:rPr>
        <w:t>at</w:t>
      </w:r>
      <w:r w:rsidR="00A9266D" w:rsidRPr="00A113B6">
        <w:rPr>
          <w:rFonts w:ascii="Times New Roman" w:hAnsi="Times New Roman"/>
          <w:sz w:val="24"/>
          <w:szCs w:val="24"/>
        </w:rPr>
        <w:t xml:space="preserve"> </w:t>
      </w:r>
      <w:r w:rsidR="008E7185" w:rsidRPr="00A113B6">
        <w:rPr>
          <w:rFonts w:ascii="Times New Roman" w:hAnsi="Times New Roman"/>
          <w:sz w:val="24"/>
          <w:szCs w:val="24"/>
        </w:rPr>
        <w:t xml:space="preserve">no more </w:t>
      </w:r>
      <w:r w:rsidR="008E3574" w:rsidRPr="00A113B6">
        <w:rPr>
          <w:rFonts w:ascii="Times New Roman" w:hAnsi="Times New Roman"/>
          <w:sz w:val="24"/>
          <w:szCs w:val="24"/>
        </w:rPr>
        <w:t>than</w:t>
      </w:r>
      <w:r w:rsidR="008E7185" w:rsidRPr="00A113B6">
        <w:rPr>
          <w:rFonts w:ascii="Times New Roman" w:hAnsi="Times New Roman"/>
          <w:sz w:val="24"/>
          <w:szCs w:val="24"/>
        </w:rPr>
        <w:t xml:space="preserve"> </w:t>
      </w:r>
      <w:r w:rsidR="007E03B8">
        <w:rPr>
          <w:rFonts w:ascii="Times New Roman" w:hAnsi="Times New Roman"/>
          <w:sz w:val="24"/>
          <w:szCs w:val="24"/>
        </w:rPr>
        <w:t>US$</w:t>
      </w:r>
      <w:r w:rsidR="008E7185" w:rsidRPr="00A113B6">
        <w:rPr>
          <w:rFonts w:ascii="Times New Roman" w:hAnsi="Times New Roman"/>
          <w:sz w:val="24"/>
          <w:szCs w:val="24"/>
        </w:rPr>
        <w:t>500</w:t>
      </w:r>
      <w:r w:rsidR="007E03B8">
        <w:rPr>
          <w:rFonts w:ascii="Times New Roman" w:hAnsi="Times New Roman"/>
          <w:sz w:val="24"/>
          <w:szCs w:val="24"/>
        </w:rPr>
        <w:t xml:space="preserve"> </w:t>
      </w:r>
      <w:r w:rsidR="008E7185" w:rsidRPr="00A113B6">
        <w:rPr>
          <w:rFonts w:ascii="Times New Roman" w:hAnsi="Times New Roman"/>
          <w:sz w:val="24"/>
          <w:szCs w:val="24"/>
        </w:rPr>
        <w:t>which</w:t>
      </w:r>
      <w:r w:rsidR="00A9266D" w:rsidRPr="00A113B6">
        <w:rPr>
          <w:rFonts w:ascii="Times New Roman" w:hAnsi="Times New Roman"/>
          <w:sz w:val="24"/>
          <w:szCs w:val="24"/>
        </w:rPr>
        <w:t xml:space="preserve"> </w:t>
      </w:r>
      <w:r w:rsidR="00A80D9B">
        <w:rPr>
          <w:rFonts w:ascii="Times New Roman" w:hAnsi="Times New Roman"/>
          <w:sz w:val="24"/>
          <w:szCs w:val="24"/>
        </w:rPr>
        <w:t>she did</w:t>
      </w:r>
      <w:r w:rsidR="008E7185" w:rsidRPr="00A113B6">
        <w:rPr>
          <w:rFonts w:ascii="Times New Roman" w:hAnsi="Times New Roman"/>
          <w:sz w:val="24"/>
          <w:szCs w:val="24"/>
        </w:rPr>
        <w:t xml:space="preserve"> not challenge.</w:t>
      </w:r>
      <w:r w:rsidR="00A9266D" w:rsidRPr="00A113B6">
        <w:rPr>
          <w:rFonts w:ascii="Times New Roman" w:hAnsi="Times New Roman"/>
          <w:sz w:val="24"/>
          <w:szCs w:val="24"/>
        </w:rPr>
        <w:t xml:space="preserve"> </w:t>
      </w:r>
      <w:r w:rsidR="008E7185" w:rsidRPr="00A113B6">
        <w:rPr>
          <w:rFonts w:ascii="Times New Roman" w:hAnsi="Times New Roman"/>
          <w:sz w:val="24"/>
          <w:szCs w:val="24"/>
        </w:rPr>
        <w:t xml:space="preserve">On </w:t>
      </w:r>
      <w:r w:rsidR="008E3574" w:rsidRPr="00A113B6">
        <w:rPr>
          <w:rFonts w:ascii="Times New Roman" w:hAnsi="Times New Roman"/>
          <w:sz w:val="24"/>
          <w:szCs w:val="24"/>
        </w:rPr>
        <w:t>landscaping</w:t>
      </w:r>
      <w:r w:rsidR="00A80D9B">
        <w:rPr>
          <w:rFonts w:ascii="Times New Roman" w:hAnsi="Times New Roman"/>
          <w:sz w:val="24"/>
          <w:szCs w:val="24"/>
        </w:rPr>
        <w:t>,</w:t>
      </w:r>
      <w:r w:rsidR="00A9266D" w:rsidRPr="00A113B6">
        <w:rPr>
          <w:rFonts w:ascii="Times New Roman" w:hAnsi="Times New Roman"/>
          <w:sz w:val="24"/>
          <w:szCs w:val="24"/>
        </w:rPr>
        <w:t xml:space="preserve"> </w:t>
      </w:r>
      <w:r w:rsidR="008E7185" w:rsidRPr="00A113B6">
        <w:rPr>
          <w:rFonts w:ascii="Times New Roman" w:hAnsi="Times New Roman"/>
          <w:sz w:val="24"/>
          <w:szCs w:val="24"/>
        </w:rPr>
        <w:t xml:space="preserve">she </w:t>
      </w:r>
      <w:r w:rsidR="008E3574" w:rsidRPr="00A113B6">
        <w:rPr>
          <w:rFonts w:ascii="Times New Roman" w:hAnsi="Times New Roman"/>
          <w:sz w:val="24"/>
          <w:szCs w:val="24"/>
        </w:rPr>
        <w:t>admitted</w:t>
      </w:r>
      <w:r w:rsidR="008E7185" w:rsidRPr="00A113B6">
        <w:rPr>
          <w:rFonts w:ascii="Times New Roman" w:hAnsi="Times New Roman"/>
          <w:sz w:val="24"/>
          <w:szCs w:val="24"/>
        </w:rPr>
        <w:t xml:space="preserve"> that</w:t>
      </w:r>
      <w:r w:rsidR="00A9266D" w:rsidRPr="00A113B6">
        <w:rPr>
          <w:rFonts w:ascii="Times New Roman" w:hAnsi="Times New Roman"/>
          <w:sz w:val="24"/>
          <w:szCs w:val="24"/>
        </w:rPr>
        <w:t xml:space="preserve"> </w:t>
      </w:r>
      <w:r w:rsidR="008E7185" w:rsidRPr="00A113B6">
        <w:rPr>
          <w:rFonts w:ascii="Times New Roman" w:hAnsi="Times New Roman"/>
          <w:sz w:val="24"/>
          <w:szCs w:val="24"/>
        </w:rPr>
        <w:t>this had been</w:t>
      </w:r>
      <w:r w:rsidR="00A9266D" w:rsidRPr="00A113B6">
        <w:rPr>
          <w:rFonts w:ascii="Times New Roman" w:hAnsi="Times New Roman"/>
          <w:sz w:val="24"/>
          <w:szCs w:val="24"/>
        </w:rPr>
        <w:t xml:space="preserve"> </w:t>
      </w:r>
      <w:r w:rsidR="008E7185" w:rsidRPr="00A113B6">
        <w:rPr>
          <w:rFonts w:ascii="Times New Roman" w:hAnsi="Times New Roman"/>
          <w:sz w:val="24"/>
          <w:szCs w:val="24"/>
        </w:rPr>
        <w:t>done</w:t>
      </w:r>
      <w:r w:rsidR="00A9266D" w:rsidRPr="00A113B6">
        <w:rPr>
          <w:rFonts w:ascii="Times New Roman" w:hAnsi="Times New Roman"/>
          <w:sz w:val="24"/>
          <w:szCs w:val="24"/>
        </w:rPr>
        <w:t xml:space="preserve"> </w:t>
      </w:r>
      <w:r w:rsidR="008E7185" w:rsidRPr="00A113B6">
        <w:rPr>
          <w:rFonts w:ascii="Times New Roman" w:hAnsi="Times New Roman"/>
          <w:sz w:val="24"/>
          <w:szCs w:val="24"/>
        </w:rPr>
        <w:t>through the</w:t>
      </w:r>
      <w:r w:rsidR="00A9266D" w:rsidRPr="00A113B6">
        <w:rPr>
          <w:rFonts w:ascii="Times New Roman" w:hAnsi="Times New Roman"/>
          <w:sz w:val="24"/>
          <w:szCs w:val="24"/>
        </w:rPr>
        <w:t xml:space="preserve"> </w:t>
      </w:r>
      <w:r w:rsidR="008E3574" w:rsidRPr="00A113B6">
        <w:rPr>
          <w:rFonts w:ascii="Times New Roman" w:hAnsi="Times New Roman"/>
          <w:sz w:val="24"/>
          <w:szCs w:val="24"/>
        </w:rPr>
        <w:t>garden</w:t>
      </w:r>
      <w:r w:rsidR="007E03B8">
        <w:rPr>
          <w:rFonts w:ascii="Times New Roman" w:hAnsi="Times New Roman"/>
          <w:sz w:val="24"/>
          <w:szCs w:val="24"/>
        </w:rPr>
        <w:t>er</w:t>
      </w:r>
      <w:r w:rsidR="00A9266D" w:rsidRPr="00A113B6">
        <w:rPr>
          <w:rFonts w:ascii="Times New Roman" w:hAnsi="Times New Roman"/>
          <w:sz w:val="24"/>
          <w:szCs w:val="24"/>
        </w:rPr>
        <w:t xml:space="preserve"> </w:t>
      </w:r>
      <w:r w:rsidR="008E7185" w:rsidRPr="00A113B6">
        <w:rPr>
          <w:rFonts w:ascii="Times New Roman" w:hAnsi="Times New Roman"/>
          <w:sz w:val="24"/>
          <w:szCs w:val="24"/>
        </w:rPr>
        <w:t>whom she</w:t>
      </w:r>
      <w:r w:rsidR="00A9266D" w:rsidRPr="00A113B6">
        <w:rPr>
          <w:rFonts w:ascii="Times New Roman" w:hAnsi="Times New Roman"/>
          <w:sz w:val="24"/>
          <w:szCs w:val="24"/>
        </w:rPr>
        <w:t xml:space="preserve"> </w:t>
      </w:r>
      <w:r w:rsidR="008E7185" w:rsidRPr="00A113B6">
        <w:rPr>
          <w:rFonts w:ascii="Times New Roman" w:hAnsi="Times New Roman"/>
          <w:sz w:val="24"/>
          <w:szCs w:val="24"/>
        </w:rPr>
        <w:t>supervised. Both had</w:t>
      </w:r>
      <w:r w:rsidR="00A9266D" w:rsidRPr="00A113B6">
        <w:rPr>
          <w:rFonts w:ascii="Times New Roman" w:hAnsi="Times New Roman"/>
          <w:sz w:val="24"/>
          <w:szCs w:val="24"/>
        </w:rPr>
        <w:t xml:space="preserve"> </w:t>
      </w:r>
      <w:r w:rsidR="008E7185" w:rsidRPr="00A113B6">
        <w:rPr>
          <w:rFonts w:ascii="Times New Roman" w:hAnsi="Times New Roman"/>
          <w:sz w:val="24"/>
          <w:szCs w:val="24"/>
        </w:rPr>
        <w:t xml:space="preserve">been responsible for paying the </w:t>
      </w:r>
      <w:r w:rsidR="008E3574" w:rsidRPr="00A113B6">
        <w:rPr>
          <w:rFonts w:ascii="Times New Roman" w:hAnsi="Times New Roman"/>
          <w:sz w:val="24"/>
          <w:szCs w:val="24"/>
        </w:rPr>
        <w:t>gardener</w:t>
      </w:r>
      <w:r w:rsidR="008E7185" w:rsidRPr="00A113B6">
        <w:rPr>
          <w:rFonts w:ascii="Times New Roman" w:hAnsi="Times New Roman"/>
          <w:sz w:val="24"/>
          <w:szCs w:val="24"/>
        </w:rPr>
        <w:t>.</w:t>
      </w:r>
      <w:r w:rsidR="008E3574" w:rsidRPr="00A113B6">
        <w:rPr>
          <w:rFonts w:ascii="Times New Roman" w:hAnsi="Times New Roman"/>
          <w:sz w:val="24"/>
          <w:szCs w:val="24"/>
        </w:rPr>
        <w:t xml:space="preserve"> </w:t>
      </w:r>
      <w:r w:rsidR="00BF7C26">
        <w:rPr>
          <w:rFonts w:ascii="Times New Roman" w:hAnsi="Times New Roman"/>
          <w:sz w:val="24"/>
          <w:szCs w:val="24"/>
        </w:rPr>
        <w:t>Having told the court that she gave defendant her salary, s</w:t>
      </w:r>
      <w:r w:rsidR="008E7185" w:rsidRPr="00A113B6">
        <w:rPr>
          <w:rFonts w:ascii="Times New Roman" w:hAnsi="Times New Roman"/>
          <w:sz w:val="24"/>
          <w:szCs w:val="24"/>
        </w:rPr>
        <w:t>he conceded that</w:t>
      </w:r>
      <w:r w:rsidR="00BF7C26">
        <w:rPr>
          <w:rFonts w:ascii="Times New Roman" w:hAnsi="Times New Roman"/>
          <w:sz w:val="24"/>
          <w:szCs w:val="24"/>
        </w:rPr>
        <w:t xml:space="preserve"> this was only once when she</w:t>
      </w:r>
      <w:r w:rsidR="00A9266D" w:rsidRPr="00A113B6">
        <w:rPr>
          <w:rFonts w:ascii="Times New Roman" w:hAnsi="Times New Roman"/>
          <w:sz w:val="24"/>
          <w:szCs w:val="24"/>
        </w:rPr>
        <w:t xml:space="preserve"> </w:t>
      </w:r>
      <w:r w:rsidR="008E7185" w:rsidRPr="00A113B6">
        <w:rPr>
          <w:rFonts w:ascii="Times New Roman" w:hAnsi="Times New Roman"/>
          <w:sz w:val="24"/>
          <w:szCs w:val="24"/>
        </w:rPr>
        <w:t>gave him</w:t>
      </w:r>
      <w:r w:rsidR="00A9266D" w:rsidRPr="00A113B6">
        <w:rPr>
          <w:rFonts w:ascii="Times New Roman" w:hAnsi="Times New Roman"/>
          <w:sz w:val="24"/>
          <w:szCs w:val="24"/>
        </w:rPr>
        <w:t xml:space="preserve"> </w:t>
      </w:r>
      <w:r w:rsidR="00BF7C26">
        <w:rPr>
          <w:rFonts w:ascii="Times New Roman" w:hAnsi="Times New Roman"/>
          <w:sz w:val="24"/>
          <w:szCs w:val="24"/>
        </w:rPr>
        <w:t>an</w:t>
      </w:r>
      <w:r w:rsidR="008E7185" w:rsidRPr="00A113B6">
        <w:rPr>
          <w:rFonts w:ascii="Times New Roman" w:hAnsi="Times New Roman"/>
          <w:sz w:val="24"/>
          <w:szCs w:val="24"/>
        </w:rPr>
        <w:t xml:space="preserve"> </w:t>
      </w:r>
      <w:r w:rsidR="008E3574" w:rsidRPr="00A113B6">
        <w:rPr>
          <w:rFonts w:ascii="Times New Roman" w:hAnsi="Times New Roman"/>
          <w:sz w:val="24"/>
          <w:szCs w:val="24"/>
        </w:rPr>
        <w:t>amount of</w:t>
      </w:r>
      <w:r w:rsidR="008E7185" w:rsidRPr="00A113B6">
        <w:rPr>
          <w:rFonts w:ascii="Times New Roman" w:hAnsi="Times New Roman"/>
          <w:sz w:val="24"/>
          <w:szCs w:val="24"/>
        </w:rPr>
        <w:t xml:space="preserve"> US</w:t>
      </w:r>
      <w:r w:rsidR="00BF7C26">
        <w:rPr>
          <w:rFonts w:ascii="Times New Roman" w:hAnsi="Times New Roman"/>
          <w:sz w:val="24"/>
          <w:szCs w:val="24"/>
        </w:rPr>
        <w:t>$</w:t>
      </w:r>
      <w:r w:rsidR="00826A16">
        <w:rPr>
          <w:rFonts w:ascii="Times New Roman" w:hAnsi="Times New Roman"/>
          <w:sz w:val="24"/>
          <w:szCs w:val="24"/>
        </w:rPr>
        <w:t>1000</w:t>
      </w:r>
      <w:r w:rsidR="008E7185" w:rsidRPr="00A113B6">
        <w:rPr>
          <w:rFonts w:ascii="Times New Roman" w:hAnsi="Times New Roman"/>
          <w:sz w:val="24"/>
          <w:szCs w:val="24"/>
        </w:rPr>
        <w:t xml:space="preserve"> having deducted household</w:t>
      </w:r>
      <w:r w:rsidR="00A9266D" w:rsidRPr="00A113B6">
        <w:rPr>
          <w:rFonts w:ascii="Times New Roman" w:hAnsi="Times New Roman"/>
          <w:sz w:val="24"/>
          <w:szCs w:val="24"/>
        </w:rPr>
        <w:t xml:space="preserve"> </w:t>
      </w:r>
      <w:r w:rsidR="008E3574" w:rsidRPr="00A113B6">
        <w:rPr>
          <w:rFonts w:ascii="Times New Roman" w:hAnsi="Times New Roman"/>
          <w:sz w:val="24"/>
          <w:szCs w:val="24"/>
        </w:rPr>
        <w:t>expenses</w:t>
      </w:r>
      <w:r w:rsidR="008E7185" w:rsidRPr="00A113B6">
        <w:rPr>
          <w:rFonts w:ascii="Times New Roman" w:hAnsi="Times New Roman"/>
          <w:sz w:val="24"/>
          <w:szCs w:val="24"/>
        </w:rPr>
        <w:t xml:space="preserve">. She </w:t>
      </w:r>
      <w:r w:rsidR="007E03B8">
        <w:rPr>
          <w:rFonts w:ascii="Times New Roman" w:hAnsi="Times New Roman"/>
          <w:sz w:val="24"/>
          <w:szCs w:val="24"/>
        </w:rPr>
        <w:t>w</w:t>
      </w:r>
      <w:r w:rsidR="008E7185" w:rsidRPr="00A113B6">
        <w:rPr>
          <w:rFonts w:ascii="Times New Roman" w:hAnsi="Times New Roman"/>
          <w:sz w:val="24"/>
          <w:szCs w:val="24"/>
        </w:rPr>
        <w:t>as not</w:t>
      </w:r>
      <w:r w:rsidR="00A9266D" w:rsidRPr="00A113B6">
        <w:rPr>
          <w:rFonts w:ascii="Times New Roman" w:hAnsi="Times New Roman"/>
          <w:sz w:val="24"/>
          <w:szCs w:val="24"/>
        </w:rPr>
        <w:t xml:space="preserve"> </w:t>
      </w:r>
      <w:r w:rsidR="008E3574" w:rsidRPr="00A113B6">
        <w:rPr>
          <w:rFonts w:ascii="Times New Roman" w:hAnsi="Times New Roman"/>
          <w:sz w:val="24"/>
          <w:szCs w:val="24"/>
        </w:rPr>
        <w:t>privy</w:t>
      </w:r>
      <w:r w:rsidR="008E7185" w:rsidRPr="00A113B6">
        <w:rPr>
          <w:rFonts w:ascii="Times New Roman" w:hAnsi="Times New Roman"/>
          <w:sz w:val="24"/>
          <w:szCs w:val="24"/>
        </w:rPr>
        <w:t xml:space="preserve"> </w:t>
      </w:r>
      <w:r w:rsidR="008E3574" w:rsidRPr="00A113B6">
        <w:rPr>
          <w:rFonts w:ascii="Times New Roman" w:hAnsi="Times New Roman"/>
          <w:sz w:val="24"/>
          <w:szCs w:val="24"/>
        </w:rPr>
        <w:t>to how</w:t>
      </w:r>
      <w:r w:rsidR="008E7185" w:rsidRPr="00A113B6">
        <w:rPr>
          <w:rFonts w:ascii="Times New Roman" w:hAnsi="Times New Roman"/>
          <w:sz w:val="24"/>
          <w:szCs w:val="24"/>
        </w:rPr>
        <w:t xml:space="preserve"> he had spent. </w:t>
      </w:r>
      <w:r w:rsidR="008E3574" w:rsidRPr="00A113B6">
        <w:rPr>
          <w:rFonts w:ascii="Times New Roman" w:hAnsi="Times New Roman"/>
          <w:sz w:val="24"/>
          <w:szCs w:val="24"/>
        </w:rPr>
        <w:t>She</w:t>
      </w:r>
      <w:r w:rsidR="00A9266D" w:rsidRPr="00A113B6">
        <w:rPr>
          <w:rFonts w:ascii="Times New Roman" w:hAnsi="Times New Roman"/>
          <w:sz w:val="24"/>
          <w:szCs w:val="24"/>
        </w:rPr>
        <w:t xml:space="preserve"> </w:t>
      </w:r>
      <w:r w:rsidR="00254C90" w:rsidRPr="00A113B6">
        <w:rPr>
          <w:rFonts w:ascii="Times New Roman" w:hAnsi="Times New Roman"/>
          <w:sz w:val="24"/>
          <w:szCs w:val="24"/>
        </w:rPr>
        <w:t>agreed that the intention of their</w:t>
      </w:r>
      <w:r w:rsidR="008E3574" w:rsidRPr="00A113B6">
        <w:rPr>
          <w:rFonts w:ascii="Times New Roman" w:hAnsi="Times New Roman"/>
          <w:sz w:val="24"/>
          <w:szCs w:val="24"/>
        </w:rPr>
        <w:t xml:space="preserve"> </w:t>
      </w:r>
      <w:r w:rsidR="00254C90" w:rsidRPr="00A113B6">
        <w:rPr>
          <w:rFonts w:ascii="Times New Roman" w:hAnsi="Times New Roman"/>
          <w:sz w:val="24"/>
          <w:szCs w:val="24"/>
        </w:rPr>
        <w:t>pre</w:t>
      </w:r>
      <w:r w:rsidR="008E3574" w:rsidRPr="00A113B6">
        <w:rPr>
          <w:rFonts w:ascii="Times New Roman" w:hAnsi="Times New Roman"/>
          <w:sz w:val="24"/>
          <w:szCs w:val="24"/>
        </w:rPr>
        <w:t>-</w:t>
      </w:r>
      <w:r w:rsidR="00254C90" w:rsidRPr="00A113B6">
        <w:rPr>
          <w:rFonts w:ascii="Times New Roman" w:hAnsi="Times New Roman"/>
          <w:sz w:val="24"/>
          <w:szCs w:val="24"/>
        </w:rPr>
        <w:t>nuptial</w:t>
      </w:r>
      <w:r w:rsidR="00A9266D" w:rsidRPr="00A113B6">
        <w:rPr>
          <w:rFonts w:ascii="Times New Roman" w:hAnsi="Times New Roman"/>
          <w:sz w:val="24"/>
          <w:szCs w:val="24"/>
        </w:rPr>
        <w:t xml:space="preserve"> </w:t>
      </w:r>
      <w:r w:rsidR="008E3574" w:rsidRPr="00A113B6">
        <w:rPr>
          <w:rFonts w:ascii="Times New Roman" w:hAnsi="Times New Roman"/>
          <w:sz w:val="24"/>
          <w:szCs w:val="24"/>
        </w:rPr>
        <w:t>contract</w:t>
      </w:r>
      <w:r w:rsidR="00254C90" w:rsidRPr="00A113B6">
        <w:rPr>
          <w:rFonts w:ascii="Times New Roman" w:hAnsi="Times New Roman"/>
          <w:sz w:val="24"/>
          <w:szCs w:val="24"/>
        </w:rPr>
        <w:t xml:space="preserve"> was </w:t>
      </w:r>
      <w:r w:rsidR="008E3574" w:rsidRPr="00A113B6">
        <w:rPr>
          <w:rFonts w:ascii="Times New Roman" w:hAnsi="Times New Roman"/>
          <w:sz w:val="24"/>
          <w:szCs w:val="24"/>
        </w:rPr>
        <w:t>to keep</w:t>
      </w:r>
      <w:r w:rsidR="00254C90" w:rsidRPr="00A113B6">
        <w:rPr>
          <w:rFonts w:ascii="Times New Roman" w:hAnsi="Times New Roman"/>
          <w:sz w:val="24"/>
          <w:szCs w:val="24"/>
        </w:rPr>
        <w:t xml:space="preserve"> </w:t>
      </w:r>
      <w:r w:rsidR="00BF7C26">
        <w:rPr>
          <w:rFonts w:ascii="Times New Roman" w:hAnsi="Times New Roman"/>
          <w:sz w:val="24"/>
          <w:szCs w:val="24"/>
        </w:rPr>
        <w:t>their</w:t>
      </w:r>
      <w:r w:rsidR="00254C90" w:rsidRPr="00A113B6">
        <w:rPr>
          <w:rFonts w:ascii="Times New Roman" w:hAnsi="Times New Roman"/>
          <w:sz w:val="24"/>
          <w:szCs w:val="24"/>
        </w:rPr>
        <w:t xml:space="preserve"> property separately</w:t>
      </w:r>
      <w:r w:rsidR="007E03B8">
        <w:rPr>
          <w:rFonts w:ascii="Times New Roman" w:hAnsi="Times New Roman"/>
          <w:sz w:val="24"/>
          <w:szCs w:val="24"/>
        </w:rPr>
        <w:t>, a</w:t>
      </w:r>
      <w:r w:rsidR="008E3574" w:rsidRPr="00A113B6">
        <w:rPr>
          <w:rFonts w:ascii="Times New Roman" w:hAnsi="Times New Roman"/>
          <w:sz w:val="24"/>
          <w:szCs w:val="24"/>
        </w:rPr>
        <w:t>lbeit</w:t>
      </w:r>
      <w:r w:rsidR="00254C90" w:rsidRPr="00A113B6">
        <w:rPr>
          <w:rFonts w:ascii="Times New Roman" w:hAnsi="Times New Roman"/>
          <w:sz w:val="24"/>
          <w:szCs w:val="24"/>
        </w:rPr>
        <w:t xml:space="preserve"> stating that her</w:t>
      </w:r>
      <w:r w:rsidR="00A9266D" w:rsidRPr="00A113B6">
        <w:rPr>
          <w:rFonts w:ascii="Times New Roman" w:hAnsi="Times New Roman"/>
          <w:sz w:val="24"/>
          <w:szCs w:val="24"/>
        </w:rPr>
        <w:t xml:space="preserve"> </w:t>
      </w:r>
      <w:r w:rsidR="00254C90" w:rsidRPr="00A113B6">
        <w:rPr>
          <w:rFonts w:ascii="Times New Roman" w:hAnsi="Times New Roman"/>
          <w:sz w:val="24"/>
          <w:szCs w:val="24"/>
        </w:rPr>
        <w:t xml:space="preserve">understanding </w:t>
      </w:r>
      <w:r w:rsidR="008E3574" w:rsidRPr="00A113B6">
        <w:rPr>
          <w:rFonts w:ascii="Times New Roman" w:hAnsi="Times New Roman"/>
          <w:sz w:val="24"/>
          <w:szCs w:val="24"/>
        </w:rPr>
        <w:t>was</w:t>
      </w:r>
      <w:r w:rsidR="00254C90" w:rsidRPr="00A113B6">
        <w:rPr>
          <w:rFonts w:ascii="Times New Roman" w:hAnsi="Times New Roman"/>
          <w:sz w:val="24"/>
          <w:szCs w:val="24"/>
        </w:rPr>
        <w:t xml:space="preserve"> that</w:t>
      </w:r>
      <w:r w:rsidR="00A9266D" w:rsidRPr="00A113B6">
        <w:rPr>
          <w:rFonts w:ascii="Times New Roman" w:hAnsi="Times New Roman"/>
          <w:sz w:val="24"/>
          <w:szCs w:val="24"/>
        </w:rPr>
        <w:t xml:space="preserve"> </w:t>
      </w:r>
      <w:r w:rsidR="00254C90" w:rsidRPr="00A113B6">
        <w:rPr>
          <w:rFonts w:ascii="Times New Roman" w:hAnsi="Times New Roman"/>
          <w:sz w:val="24"/>
          <w:szCs w:val="24"/>
        </w:rPr>
        <w:t xml:space="preserve">they were entering into an </w:t>
      </w:r>
      <w:r w:rsidR="008E3574" w:rsidRPr="00A113B6">
        <w:rPr>
          <w:rFonts w:ascii="Times New Roman" w:hAnsi="Times New Roman"/>
          <w:sz w:val="24"/>
          <w:szCs w:val="24"/>
        </w:rPr>
        <w:t>accrual</w:t>
      </w:r>
      <w:r w:rsidR="00A9266D" w:rsidRPr="00A113B6">
        <w:rPr>
          <w:rFonts w:ascii="Times New Roman" w:hAnsi="Times New Roman"/>
          <w:sz w:val="24"/>
          <w:szCs w:val="24"/>
        </w:rPr>
        <w:t xml:space="preserve"> </w:t>
      </w:r>
      <w:r w:rsidR="00254C90" w:rsidRPr="00A113B6">
        <w:rPr>
          <w:rFonts w:ascii="Times New Roman" w:hAnsi="Times New Roman"/>
          <w:sz w:val="24"/>
          <w:szCs w:val="24"/>
        </w:rPr>
        <w:t xml:space="preserve">system </w:t>
      </w:r>
      <w:r w:rsidR="008E3574" w:rsidRPr="00A113B6">
        <w:rPr>
          <w:rFonts w:ascii="Times New Roman" w:hAnsi="Times New Roman"/>
          <w:sz w:val="24"/>
          <w:szCs w:val="24"/>
        </w:rPr>
        <w:t>which</w:t>
      </w:r>
      <w:r w:rsidR="00254C90" w:rsidRPr="00A113B6">
        <w:rPr>
          <w:rFonts w:ascii="Times New Roman" w:hAnsi="Times New Roman"/>
          <w:sz w:val="24"/>
          <w:szCs w:val="24"/>
        </w:rPr>
        <w:t xml:space="preserve"> for</w:t>
      </w:r>
      <w:r w:rsidR="00A9266D" w:rsidRPr="00A113B6">
        <w:rPr>
          <w:rFonts w:ascii="Times New Roman" w:hAnsi="Times New Roman"/>
          <w:sz w:val="24"/>
          <w:szCs w:val="24"/>
        </w:rPr>
        <w:t xml:space="preserve"> </w:t>
      </w:r>
      <w:r w:rsidR="008E3574" w:rsidRPr="00A113B6">
        <w:rPr>
          <w:rFonts w:ascii="Times New Roman" w:hAnsi="Times New Roman"/>
          <w:sz w:val="24"/>
          <w:szCs w:val="24"/>
        </w:rPr>
        <w:t>her meant</w:t>
      </w:r>
      <w:r w:rsidR="00A9266D" w:rsidRPr="00A113B6">
        <w:rPr>
          <w:rFonts w:ascii="Times New Roman" w:hAnsi="Times New Roman"/>
          <w:sz w:val="24"/>
          <w:szCs w:val="24"/>
        </w:rPr>
        <w:t xml:space="preserve"> </w:t>
      </w:r>
      <w:r w:rsidR="008E3574" w:rsidRPr="00A113B6">
        <w:rPr>
          <w:rFonts w:ascii="Times New Roman" w:hAnsi="Times New Roman"/>
          <w:sz w:val="24"/>
          <w:szCs w:val="24"/>
        </w:rPr>
        <w:t>whatever</w:t>
      </w:r>
      <w:r w:rsidR="00254C90" w:rsidRPr="00A113B6">
        <w:rPr>
          <w:rFonts w:ascii="Times New Roman" w:hAnsi="Times New Roman"/>
          <w:sz w:val="24"/>
          <w:szCs w:val="24"/>
        </w:rPr>
        <w:t xml:space="preserve"> they accrued to</w:t>
      </w:r>
      <w:r w:rsidR="008E3574" w:rsidRPr="00A113B6">
        <w:rPr>
          <w:rFonts w:ascii="Times New Roman" w:hAnsi="Times New Roman"/>
          <w:sz w:val="24"/>
          <w:szCs w:val="24"/>
        </w:rPr>
        <w:t>g</w:t>
      </w:r>
      <w:r w:rsidR="007E03B8">
        <w:rPr>
          <w:rFonts w:ascii="Times New Roman" w:hAnsi="Times New Roman"/>
          <w:sz w:val="24"/>
          <w:szCs w:val="24"/>
        </w:rPr>
        <w:t>e</w:t>
      </w:r>
      <w:r w:rsidR="008E3574" w:rsidRPr="00A113B6">
        <w:rPr>
          <w:rFonts w:ascii="Times New Roman" w:hAnsi="Times New Roman"/>
          <w:sz w:val="24"/>
          <w:szCs w:val="24"/>
        </w:rPr>
        <w:t>ther</w:t>
      </w:r>
      <w:r w:rsidR="00A9266D" w:rsidRPr="00A113B6">
        <w:rPr>
          <w:rFonts w:ascii="Times New Roman" w:hAnsi="Times New Roman"/>
          <w:sz w:val="24"/>
          <w:szCs w:val="24"/>
        </w:rPr>
        <w:t xml:space="preserve"> </w:t>
      </w:r>
      <w:r w:rsidR="008E3574" w:rsidRPr="00A113B6">
        <w:rPr>
          <w:rFonts w:ascii="Times New Roman" w:hAnsi="Times New Roman"/>
          <w:sz w:val="24"/>
          <w:szCs w:val="24"/>
        </w:rPr>
        <w:t>would</w:t>
      </w:r>
      <w:r w:rsidR="00254C90" w:rsidRPr="00A113B6">
        <w:rPr>
          <w:rFonts w:ascii="Times New Roman" w:hAnsi="Times New Roman"/>
          <w:sz w:val="24"/>
          <w:szCs w:val="24"/>
        </w:rPr>
        <w:t xml:space="preserve"> be</w:t>
      </w:r>
      <w:r w:rsidR="00A9266D" w:rsidRPr="00A113B6">
        <w:rPr>
          <w:rFonts w:ascii="Times New Roman" w:hAnsi="Times New Roman"/>
          <w:sz w:val="24"/>
          <w:szCs w:val="24"/>
        </w:rPr>
        <w:t xml:space="preserve"> </w:t>
      </w:r>
      <w:r w:rsidR="008E3574" w:rsidRPr="00A113B6">
        <w:rPr>
          <w:rFonts w:ascii="Times New Roman" w:hAnsi="Times New Roman"/>
          <w:sz w:val="24"/>
          <w:szCs w:val="24"/>
        </w:rPr>
        <w:t>shared. She</w:t>
      </w:r>
      <w:r w:rsidR="00A9266D" w:rsidRPr="00A113B6">
        <w:rPr>
          <w:rFonts w:ascii="Times New Roman" w:hAnsi="Times New Roman"/>
          <w:sz w:val="24"/>
          <w:szCs w:val="24"/>
        </w:rPr>
        <w:t xml:space="preserve"> </w:t>
      </w:r>
      <w:r w:rsidR="00254C90" w:rsidRPr="00A113B6">
        <w:rPr>
          <w:rFonts w:ascii="Times New Roman" w:hAnsi="Times New Roman"/>
          <w:sz w:val="24"/>
          <w:szCs w:val="24"/>
        </w:rPr>
        <w:t>admitted that technically</w:t>
      </w:r>
      <w:r w:rsidR="00A9266D" w:rsidRPr="00A113B6">
        <w:rPr>
          <w:rFonts w:ascii="Times New Roman" w:hAnsi="Times New Roman"/>
          <w:sz w:val="24"/>
          <w:szCs w:val="24"/>
        </w:rPr>
        <w:t xml:space="preserve"> </w:t>
      </w:r>
      <w:r w:rsidR="00254C90" w:rsidRPr="00A113B6">
        <w:rPr>
          <w:rFonts w:ascii="Times New Roman" w:hAnsi="Times New Roman"/>
          <w:sz w:val="24"/>
          <w:szCs w:val="24"/>
        </w:rPr>
        <w:t>the</w:t>
      </w:r>
      <w:r w:rsidR="00A9266D" w:rsidRPr="00A113B6">
        <w:rPr>
          <w:rFonts w:ascii="Times New Roman" w:hAnsi="Times New Roman"/>
          <w:sz w:val="24"/>
          <w:szCs w:val="24"/>
        </w:rPr>
        <w:t xml:space="preserve"> </w:t>
      </w:r>
      <w:r w:rsidR="00254C90" w:rsidRPr="00A113B6">
        <w:rPr>
          <w:rFonts w:ascii="Times New Roman" w:hAnsi="Times New Roman"/>
          <w:sz w:val="24"/>
          <w:szCs w:val="24"/>
        </w:rPr>
        <w:t>Glen Lorne</w:t>
      </w:r>
      <w:r w:rsidR="00A9266D" w:rsidRPr="00A113B6">
        <w:rPr>
          <w:rFonts w:ascii="Times New Roman" w:hAnsi="Times New Roman"/>
          <w:sz w:val="24"/>
          <w:szCs w:val="24"/>
        </w:rPr>
        <w:t xml:space="preserve"> </w:t>
      </w:r>
      <w:r w:rsidR="00254C90" w:rsidRPr="00A113B6">
        <w:rPr>
          <w:rFonts w:ascii="Times New Roman" w:hAnsi="Times New Roman"/>
          <w:sz w:val="24"/>
          <w:szCs w:val="24"/>
        </w:rPr>
        <w:t>property</w:t>
      </w:r>
      <w:r w:rsidR="00A9266D" w:rsidRPr="00A113B6">
        <w:rPr>
          <w:rFonts w:ascii="Times New Roman" w:hAnsi="Times New Roman"/>
          <w:sz w:val="24"/>
          <w:szCs w:val="24"/>
        </w:rPr>
        <w:t xml:space="preserve"> </w:t>
      </w:r>
      <w:r w:rsidR="00254C90" w:rsidRPr="00A113B6">
        <w:rPr>
          <w:rFonts w:ascii="Times New Roman" w:hAnsi="Times New Roman"/>
          <w:sz w:val="24"/>
          <w:szCs w:val="24"/>
        </w:rPr>
        <w:lastRenderedPageBreak/>
        <w:t>had</w:t>
      </w:r>
      <w:r w:rsidR="00A9266D" w:rsidRPr="00A113B6">
        <w:rPr>
          <w:rFonts w:ascii="Times New Roman" w:hAnsi="Times New Roman"/>
          <w:sz w:val="24"/>
          <w:szCs w:val="24"/>
        </w:rPr>
        <w:t xml:space="preserve"> </w:t>
      </w:r>
      <w:r w:rsidR="00254C90" w:rsidRPr="00A113B6">
        <w:rPr>
          <w:rFonts w:ascii="Times New Roman" w:hAnsi="Times New Roman"/>
          <w:sz w:val="24"/>
          <w:szCs w:val="24"/>
        </w:rPr>
        <w:t xml:space="preserve">not </w:t>
      </w:r>
      <w:r w:rsidR="008E3574" w:rsidRPr="00A113B6">
        <w:rPr>
          <w:rFonts w:ascii="Times New Roman" w:hAnsi="Times New Roman"/>
          <w:sz w:val="24"/>
          <w:szCs w:val="24"/>
        </w:rPr>
        <w:t>been</w:t>
      </w:r>
      <w:r w:rsidR="00A9266D" w:rsidRPr="00A113B6">
        <w:rPr>
          <w:rFonts w:ascii="Times New Roman" w:hAnsi="Times New Roman"/>
          <w:sz w:val="24"/>
          <w:szCs w:val="24"/>
        </w:rPr>
        <w:t xml:space="preserve"> </w:t>
      </w:r>
      <w:r w:rsidR="00254C90" w:rsidRPr="00A113B6">
        <w:rPr>
          <w:rFonts w:ascii="Times New Roman" w:hAnsi="Times New Roman"/>
          <w:sz w:val="24"/>
          <w:szCs w:val="24"/>
        </w:rPr>
        <w:t xml:space="preserve">acquired </w:t>
      </w:r>
      <w:r w:rsidR="008E3574" w:rsidRPr="00A113B6">
        <w:rPr>
          <w:rFonts w:ascii="Times New Roman" w:hAnsi="Times New Roman"/>
          <w:sz w:val="24"/>
          <w:szCs w:val="24"/>
        </w:rPr>
        <w:t>together. She</w:t>
      </w:r>
      <w:r w:rsidR="00254C90" w:rsidRPr="00A113B6">
        <w:rPr>
          <w:rFonts w:ascii="Times New Roman" w:hAnsi="Times New Roman"/>
          <w:sz w:val="24"/>
          <w:szCs w:val="24"/>
        </w:rPr>
        <w:t xml:space="preserve"> further</w:t>
      </w:r>
      <w:r w:rsidR="00A9266D" w:rsidRPr="00A113B6">
        <w:rPr>
          <w:rFonts w:ascii="Times New Roman" w:hAnsi="Times New Roman"/>
          <w:sz w:val="24"/>
          <w:szCs w:val="24"/>
        </w:rPr>
        <w:t xml:space="preserve"> </w:t>
      </w:r>
      <w:r w:rsidR="008E3574" w:rsidRPr="00A113B6">
        <w:rPr>
          <w:rFonts w:ascii="Times New Roman" w:hAnsi="Times New Roman"/>
          <w:sz w:val="24"/>
          <w:szCs w:val="24"/>
        </w:rPr>
        <w:t>admitted</w:t>
      </w:r>
      <w:r w:rsidR="00254C90" w:rsidRPr="00A113B6">
        <w:rPr>
          <w:rFonts w:ascii="Times New Roman" w:hAnsi="Times New Roman"/>
          <w:sz w:val="24"/>
          <w:szCs w:val="24"/>
        </w:rPr>
        <w:t xml:space="preserve"> that the court </w:t>
      </w:r>
      <w:r w:rsidR="008E3574" w:rsidRPr="00A113B6">
        <w:rPr>
          <w:rFonts w:ascii="Times New Roman" w:hAnsi="Times New Roman"/>
          <w:sz w:val="24"/>
          <w:szCs w:val="24"/>
        </w:rPr>
        <w:t>had</w:t>
      </w:r>
      <w:r w:rsidR="00254C90" w:rsidRPr="00A113B6">
        <w:rPr>
          <w:rFonts w:ascii="Times New Roman" w:hAnsi="Times New Roman"/>
          <w:sz w:val="24"/>
          <w:szCs w:val="24"/>
        </w:rPr>
        <w:t xml:space="preserve"> </w:t>
      </w:r>
      <w:r w:rsidR="008E3574" w:rsidRPr="00A113B6">
        <w:rPr>
          <w:rFonts w:ascii="Times New Roman" w:hAnsi="Times New Roman"/>
          <w:sz w:val="24"/>
          <w:szCs w:val="24"/>
        </w:rPr>
        <w:t>not</w:t>
      </w:r>
      <w:r w:rsidR="00254C90" w:rsidRPr="00A113B6">
        <w:rPr>
          <w:rFonts w:ascii="Times New Roman" w:hAnsi="Times New Roman"/>
          <w:sz w:val="24"/>
          <w:szCs w:val="24"/>
        </w:rPr>
        <w:t xml:space="preserve"> be</w:t>
      </w:r>
      <w:r w:rsidR="00BF7C26">
        <w:rPr>
          <w:rFonts w:ascii="Times New Roman" w:hAnsi="Times New Roman"/>
          <w:sz w:val="24"/>
          <w:szCs w:val="24"/>
        </w:rPr>
        <w:t>e</w:t>
      </w:r>
      <w:r w:rsidR="00254C90" w:rsidRPr="00A113B6">
        <w:rPr>
          <w:rFonts w:ascii="Times New Roman" w:hAnsi="Times New Roman"/>
          <w:sz w:val="24"/>
          <w:szCs w:val="24"/>
        </w:rPr>
        <w:t>n furnished</w:t>
      </w:r>
      <w:r w:rsidR="00A9266D" w:rsidRPr="00A113B6">
        <w:rPr>
          <w:rFonts w:ascii="Times New Roman" w:hAnsi="Times New Roman"/>
          <w:sz w:val="24"/>
          <w:szCs w:val="24"/>
        </w:rPr>
        <w:t xml:space="preserve"> </w:t>
      </w:r>
      <w:r w:rsidR="00254C90" w:rsidRPr="00A113B6">
        <w:rPr>
          <w:rFonts w:ascii="Times New Roman" w:hAnsi="Times New Roman"/>
          <w:sz w:val="24"/>
          <w:szCs w:val="24"/>
        </w:rPr>
        <w:t>with</w:t>
      </w:r>
      <w:r w:rsidR="00A9266D" w:rsidRPr="00A113B6">
        <w:rPr>
          <w:rFonts w:ascii="Times New Roman" w:hAnsi="Times New Roman"/>
          <w:sz w:val="24"/>
          <w:szCs w:val="24"/>
        </w:rPr>
        <w:t xml:space="preserve"> </w:t>
      </w:r>
      <w:r w:rsidR="00254C90" w:rsidRPr="00A113B6">
        <w:rPr>
          <w:rFonts w:ascii="Times New Roman" w:hAnsi="Times New Roman"/>
          <w:sz w:val="24"/>
          <w:szCs w:val="24"/>
        </w:rPr>
        <w:t>a computation</w:t>
      </w:r>
      <w:r w:rsidR="00A9266D" w:rsidRPr="00A113B6">
        <w:rPr>
          <w:rFonts w:ascii="Times New Roman" w:hAnsi="Times New Roman"/>
          <w:sz w:val="24"/>
          <w:szCs w:val="24"/>
        </w:rPr>
        <w:t xml:space="preserve"> </w:t>
      </w:r>
      <w:r w:rsidR="00254C90" w:rsidRPr="00A113B6">
        <w:rPr>
          <w:rFonts w:ascii="Times New Roman" w:hAnsi="Times New Roman"/>
          <w:sz w:val="24"/>
          <w:szCs w:val="24"/>
        </w:rPr>
        <w:t>of</w:t>
      </w:r>
      <w:r w:rsidR="00A9266D" w:rsidRPr="00A113B6">
        <w:rPr>
          <w:rFonts w:ascii="Times New Roman" w:hAnsi="Times New Roman"/>
          <w:sz w:val="24"/>
          <w:szCs w:val="24"/>
        </w:rPr>
        <w:t xml:space="preserve"> </w:t>
      </w:r>
      <w:r w:rsidR="00254C90" w:rsidRPr="00A113B6">
        <w:rPr>
          <w:rFonts w:ascii="Times New Roman" w:hAnsi="Times New Roman"/>
          <w:sz w:val="24"/>
          <w:szCs w:val="24"/>
        </w:rPr>
        <w:t xml:space="preserve">value of </w:t>
      </w:r>
      <w:r w:rsidR="008E3574" w:rsidRPr="00A113B6">
        <w:rPr>
          <w:rFonts w:ascii="Times New Roman" w:hAnsi="Times New Roman"/>
          <w:sz w:val="24"/>
          <w:szCs w:val="24"/>
        </w:rPr>
        <w:t>assets or</w:t>
      </w:r>
      <w:r w:rsidR="00254C90" w:rsidRPr="00A113B6">
        <w:rPr>
          <w:rFonts w:ascii="Times New Roman" w:hAnsi="Times New Roman"/>
          <w:sz w:val="24"/>
          <w:szCs w:val="24"/>
        </w:rPr>
        <w:t xml:space="preserve"> liabilities</w:t>
      </w:r>
      <w:r w:rsidR="00A9266D" w:rsidRPr="00A113B6">
        <w:rPr>
          <w:rFonts w:ascii="Times New Roman" w:hAnsi="Times New Roman"/>
          <w:sz w:val="24"/>
          <w:szCs w:val="24"/>
        </w:rPr>
        <w:t xml:space="preserve"> </w:t>
      </w:r>
      <w:r w:rsidR="00254C90" w:rsidRPr="00A113B6">
        <w:rPr>
          <w:rFonts w:ascii="Times New Roman" w:hAnsi="Times New Roman"/>
          <w:sz w:val="24"/>
          <w:szCs w:val="24"/>
        </w:rPr>
        <w:t>of</w:t>
      </w:r>
      <w:r w:rsidR="00A9266D" w:rsidRPr="00A113B6">
        <w:rPr>
          <w:rFonts w:ascii="Times New Roman" w:hAnsi="Times New Roman"/>
          <w:sz w:val="24"/>
          <w:szCs w:val="24"/>
        </w:rPr>
        <w:t xml:space="preserve"> </w:t>
      </w:r>
      <w:r w:rsidR="008E3574" w:rsidRPr="00A113B6">
        <w:rPr>
          <w:rFonts w:ascii="Times New Roman" w:hAnsi="Times New Roman"/>
          <w:sz w:val="24"/>
          <w:szCs w:val="24"/>
        </w:rPr>
        <w:t>either</w:t>
      </w:r>
      <w:r w:rsidR="00A9266D" w:rsidRPr="00A113B6">
        <w:rPr>
          <w:rFonts w:ascii="Times New Roman" w:hAnsi="Times New Roman"/>
          <w:sz w:val="24"/>
          <w:szCs w:val="24"/>
        </w:rPr>
        <w:t xml:space="preserve"> </w:t>
      </w:r>
      <w:r w:rsidR="00254C90" w:rsidRPr="00A113B6">
        <w:rPr>
          <w:rFonts w:ascii="Times New Roman" w:hAnsi="Times New Roman"/>
          <w:sz w:val="24"/>
          <w:szCs w:val="24"/>
        </w:rPr>
        <w:t>party or</w:t>
      </w:r>
      <w:r w:rsidR="00A9266D" w:rsidRPr="00A113B6">
        <w:rPr>
          <w:rFonts w:ascii="Times New Roman" w:hAnsi="Times New Roman"/>
          <w:sz w:val="24"/>
          <w:szCs w:val="24"/>
        </w:rPr>
        <w:t xml:space="preserve"> </w:t>
      </w:r>
      <w:r w:rsidR="00254C90" w:rsidRPr="00A113B6">
        <w:rPr>
          <w:rFonts w:ascii="Times New Roman" w:hAnsi="Times New Roman"/>
          <w:sz w:val="24"/>
          <w:szCs w:val="24"/>
        </w:rPr>
        <w:t>in essence that</w:t>
      </w:r>
      <w:r w:rsidR="00A9266D" w:rsidRPr="00A113B6">
        <w:rPr>
          <w:rFonts w:ascii="Times New Roman" w:hAnsi="Times New Roman"/>
          <w:sz w:val="24"/>
          <w:szCs w:val="24"/>
        </w:rPr>
        <w:t xml:space="preserve"> </w:t>
      </w:r>
      <w:r w:rsidR="00254C90" w:rsidRPr="00A113B6">
        <w:rPr>
          <w:rFonts w:ascii="Times New Roman" w:hAnsi="Times New Roman"/>
          <w:sz w:val="24"/>
          <w:szCs w:val="24"/>
        </w:rPr>
        <w:t>no</w:t>
      </w:r>
      <w:r w:rsidR="00A9266D" w:rsidRPr="00A113B6">
        <w:rPr>
          <w:rFonts w:ascii="Times New Roman" w:hAnsi="Times New Roman"/>
          <w:sz w:val="24"/>
          <w:szCs w:val="24"/>
        </w:rPr>
        <w:t xml:space="preserve"> </w:t>
      </w:r>
      <w:r w:rsidR="00254C90" w:rsidRPr="00A113B6">
        <w:rPr>
          <w:rFonts w:ascii="Times New Roman" w:hAnsi="Times New Roman"/>
          <w:sz w:val="24"/>
          <w:szCs w:val="24"/>
        </w:rPr>
        <w:t xml:space="preserve">accrual compilation had been </w:t>
      </w:r>
      <w:r w:rsidR="008E3574" w:rsidRPr="00A113B6">
        <w:rPr>
          <w:rFonts w:ascii="Times New Roman" w:hAnsi="Times New Roman"/>
          <w:sz w:val="24"/>
          <w:szCs w:val="24"/>
        </w:rPr>
        <w:t>done</w:t>
      </w:r>
      <w:r w:rsidR="00254C90" w:rsidRPr="00A113B6">
        <w:rPr>
          <w:rFonts w:ascii="Times New Roman" w:hAnsi="Times New Roman"/>
          <w:sz w:val="24"/>
          <w:szCs w:val="24"/>
        </w:rPr>
        <w:t>. Her</w:t>
      </w:r>
      <w:r w:rsidR="00A9266D" w:rsidRPr="00A113B6">
        <w:rPr>
          <w:rFonts w:ascii="Times New Roman" w:hAnsi="Times New Roman"/>
          <w:sz w:val="24"/>
          <w:szCs w:val="24"/>
        </w:rPr>
        <w:t xml:space="preserve"> </w:t>
      </w:r>
      <w:r w:rsidR="00254C90" w:rsidRPr="00A113B6">
        <w:rPr>
          <w:rFonts w:ascii="Times New Roman" w:hAnsi="Times New Roman"/>
          <w:sz w:val="24"/>
          <w:szCs w:val="24"/>
        </w:rPr>
        <w:t>re</w:t>
      </w:r>
      <w:r w:rsidR="007E03B8">
        <w:rPr>
          <w:rFonts w:ascii="Times New Roman" w:hAnsi="Times New Roman"/>
          <w:sz w:val="24"/>
          <w:szCs w:val="24"/>
        </w:rPr>
        <w:t>-</w:t>
      </w:r>
      <w:r w:rsidR="00254C90" w:rsidRPr="00A113B6">
        <w:rPr>
          <w:rFonts w:ascii="Times New Roman" w:hAnsi="Times New Roman"/>
          <w:sz w:val="24"/>
          <w:szCs w:val="24"/>
        </w:rPr>
        <w:t>examination</w:t>
      </w:r>
      <w:r w:rsidR="007E03B8">
        <w:rPr>
          <w:rFonts w:ascii="Times New Roman" w:hAnsi="Times New Roman"/>
          <w:sz w:val="24"/>
          <w:szCs w:val="24"/>
        </w:rPr>
        <w:t xml:space="preserve"> essentially</w:t>
      </w:r>
      <w:r w:rsidR="00A9266D" w:rsidRPr="00A113B6">
        <w:rPr>
          <w:rFonts w:ascii="Times New Roman" w:hAnsi="Times New Roman"/>
          <w:sz w:val="24"/>
          <w:szCs w:val="24"/>
        </w:rPr>
        <w:t xml:space="preserve"> </w:t>
      </w:r>
      <w:r w:rsidR="008E3574" w:rsidRPr="00A113B6">
        <w:rPr>
          <w:rFonts w:ascii="Times New Roman" w:hAnsi="Times New Roman"/>
          <w:sz w:val="24"/>
          <w:szCs w:val="24"/>
        </w:rPr>
        <w:t>re</w:t>
      </w:r>
      <w:r w:rsidR="007E03B8">
        <w:rPr>
          <w:rFonts w:ascii="Times New Roman" w:hAnsi="Times New Roman"/>
          <w:sz w:val="24"/>
          <w:szCs w:val="24"/>
        </w:rPr>
        <w:t>-</w:t>
      </w:r>
      <w:r w:rsidR="008E3574" w:rsidRPr="00A113B6">
        <w:rPr>
          <w:rFonts w:ascii="Times New Roman" w:hAnsi="Times New Roman"/>
          <w:sz w:val="24"/>
          <w:szCs w:val="24"/>
        </w:rPr>
        <w:t>emphasized</w:t>
      </w:r>
      <w:r w:rsidR="00254C90" w:rsidRPr="00A113B6">
        <w:rPr>
          <w:rFonts w:ascii="Times New Roman" w:hAnsi="Times New Roman"/>
          <w:sz w:val="24"/>
          <w:szCs w:val="24"/>
        </w:rPr>
        <w:t xml:space="preserve"> that the</w:t>
      </w:r>
      <w:r w:rsidR="00A9266D" w:rsidRPr="00A113B6">
        <w:rPr>
          <w:rFonts w:ascii="Times New Roman" w:hAnsi="Times New Roman"/>
          <w:sz w:val="24"/>
          <w:szCs w:val="24"/>
        </w:rPr>
        <w:t xml:space="preserve"> </w:t>
      </w:r>
      <w:r w:rsidR="00254C90" w:rsidRPr="00A113B6">
        <w:rPr>
          <w:rFonts w:ascii="Times New Roman" w:hAnsi="Times New Roman"/>
          <w:sz w:val="24"/>
          <w:szCs w:val="24"/>
        </w:rPr>
        <w:t xml:space="preserve">property she was </w:t>
      </w:r>
      <w:r w:rsidR="008E3574" w:rsidRPr="00A113B6">
        <w:rPr>
          <w:rFonts w:ascii="Times New Roman" w:hAnsi="Times New Roman"/>
          <w:sz w:val="24"/>
          <w:szCs w:val="24"/>
        </w:rPr>
        <w:t>not</w:t>
      </w:r>
      <w:r w:rsidR="00254C90" w:rsidRPr="00A113B6">
        <w:rPr>
          <w:rFonts w:ascii="Times New Roman" w:hAnsi="Times New Roman"/>
          <w:sz w:val="24"/>
          <w:szCs w:val="24"/>
        </w:rPr>
        <w:t xml:space="preserve"> willing</w:t>
      </w:r>
      <w:r w:rsidR="00A9266D" w:rsidRPr="00A113B6">
        <w:rPr>
          <w:rFonts w:ascii="Times New Roman" w:hAnsi="Times New Roman"/>
          <w:sz w:val="24"/>
          <w:szCs w:val="24"/>
        </w:rPr>
        <w:t xml:space="preserve"> </w:t>
      </w:r>
      <w:r w:rsidR="00254C90" w:rsidRPr="00A113B6">
        <w:rPr>
          <w:rFonts w:ascii="Times New Roman" w:hAnsi="Times New Roman"/>
          <w:sz w:val="24"/>
          <w:szCs w:val="24"/>
        </w:rPr>
        <w:t>to share</w:t>
      </w:r>
      <w:r w:rsidR="00A9266D" w:rsidRPr="00A113B6">
        <w:rPr>
          <w:rFonts w:ascii="Times New Roman" w:hAnsi="Times New Roman"/>
          <w:sz w:val="24"/>
          <w:szCs w:val="24"/>
        </w:rPr>
        <w:t xml:space="preserve"> </w:t>
      </w:r>
      <w:r w:rsidR="00254C90" w:rsidRPr="00A113B6">
        <w:rPr>
          <w:rFonts w:ascii="Times New Roman" w:hAnsi="Times New Roman"/>
          <w:sz w:val="24"/>
          <w:szCs w:val="24"/>
        </w:rPr>
        <w:t>had</w:t>
      </w:r>
      <w:r w:rsidR="00A9266D" w:rsidRPr="00A113B6">
        <w:rPr>
          <w:rFonts w:ascii="Times New Roman" w:hAnsi="Times New Roman"/>
          <w:sz w:val="24"/>
          <w:szCs w:val="24"/>
        </w:rPr>
        <w:t xml:space="preserve"> </w:t>
      </w:r>
      <w:r w:rsidR="00254C90" w:rsidRPr="00A113B6">
        <w:rPr>
          <w:rFonts w:ascii="Times New Roman" w:hAnsi="Times New Roman"/>
          <w:sz w:val="24"/>
          <w:szCs w:val="24"/>
        </w:rPr>
        <w:t>been</w:t>
      </w:r>
      <w:r w:rsidR="00A9266D" w:rsidRPr="00A113B6">
        <w:rPr>
          <w:rFonts w:ascii="Times New Roman" w:hAnsi="Times New Roman"/>
          <w:sz w:val="24"/>
          <w:szCs w:val="24"/>
        </w:rPr>
        <w:t xml:space="preserve"> </w:t>
      </w:r>
      <w:r w:rsidR="00254C90" w:rsidRPr="00A113B6">
        <w:rPr>
          <w:rFonts w:ascii="Times New Roman" w:hAnsi="Times New Roman"/>
          <w:sz w:val="24"/>
          <w:szCs w:val="24"/>
        </w:rPr>
        <w:t>acquired</w:t>
      </w:r>
      <w:r w:rsidR="00BF7C26">
        <w:rPr>
          <w:rFonts w:ascii="Times New Roman" w:hAnsi="Times New Roman"/>
          <w:sz w:val="24"/>
          <w:szCs w:val="24"/>
        </w:rPr>
        <w:t xml:space="preserve"> by her</w:t>
      </w:r>
      <w:r w:rsidR="00254C90" w:rsidRPr="00A113B6">
        <w:rPr>
          <w:rFonts w:ascii="Times New Roman" w:hAnsi="Times New Roman"/>
          <w:sz w:val="24"/>
          <w:szCs w:val="24"/>
        </w:rPr>
        <w:t xml:space="preserve"> before</w:t>
      </w:r>
      <w:r w:rsidR="00A9266D" w:rsidRPr="00A113B6">
        <w:rPr>
          <w:rFonts w:ascii="Times New Roman" w:hAnsi="Times New Roman"/>
          <w:sz w:val="24"/>
          <w:szCs w:val="24"/>
        </w:rPr>
        <w:t xml:space="preserve"> </w:t>
      </w:r>
      <w:r w:rsidR="00254C90" w:rsidRPr="00A113B6">
        <w:rPr>
          <w:rFonts w:ascii="Times New Roman" w:hAnsi="Times New Roman"/>
          <w:sz w:val="24"/>
          <w:szCs w:val="24"/>
        </w:rPr>
        <w:t>marriage.</w:t>
      </w:r>
    </w:p>
    <w:p w:rsidR="00254C90" w:rsidRPr="00A113B6" w:rsidRDefault="00254C90" w:rsidP="00736FAC">
      <w:pPr>
        <w:spacing w:after="0" w:line="360" w:lineRule="auto"/>
        <w:jc w:val="both"/>
        <w:rPr>
          <w:rFonts w:ascii="Times New Roman" w:hAnsi="Times New Roman"/>
          <w:b/>
          <w:sz w:val="24"/>
          <w:szCs w:val="24"/>
          <w:u w:val="single"/>
        </w:rPr>
      </w:pPr>
      <w:r w:rsidRPr="00A113B6">
        <w:rPr>
          <w:rFonts w:ascii="Times New Roman" w:hAnsi="Times New Roman"/>
          <w:b/>
          <w:sz w:val="24"/>
          <w:szCs w:val="24"/>
          <w:u w:val="single"/>
        </w:rPr>
        <w:t>The</w:t>
      </w:r>
      <w:r w:rsidR="008E3574" w:rsidRPr="00A113B6">
        <w:rPr>
          <w:rFonts w:ascii="Times New Roman" w:hAnsi="Times New Roman"/>
          <w:b/>
          <w:sz w:val="24"/>
          <w:szCs w:val="24"/>
          <w:u w:val="single"/>
        </w:rPr>
        <w:t xml:space="preserve"> defe</w:t>
      </w:r>
      <w:r w:rsidRPr="00A113B6">
        <w:rPr>
          <w:rFonts w:ascii="Times New Roman" w:hAnsi="Times New Roman"/>
          <w:b/>
          <w:sz w:val="24"/>
          <w:szCs w:val="24"/>
          <w:u w:val="single"/>
        </w:rPr>
        <w:t>n</w:t>
      </w:r>
      <w:r w:rsidR="008E3574" w:rsidRPr="00A113B6">
        <w:rPr>
          <w:rFonts w:ascii="Times New Roman" w:hAnsi="Times New Roman"/>
          <w:b/>
          <w:sz w:val="24"/>
          <w:szCs w:val="24"/>
          <w:u w:val="single"/>
        </w:rPr>
        <w:t>d</w:t>
      </w:r>
      <w:r w:rsidRPr="00A113B6">
        <w:rPr>
          <w:rFonts w:ascii="Times New Roman" w:hAnsi="Times New Roman"/>
          <w:b/>
          <w:sz w:val="24"/>
          <w:szCs w:val="24"/>
          <w:u w:val="single"/>
        </w:rPr>
        <w:t>ant</w:t>
      </w:r>
      <w:r w:rsidR="008E3574" w:rsidRPr="00A113B6">
        <w:rPr>
          <w:rFonts w:ascii="Times New Roman" w:hAnsi="Times New Roman"/>
          <w:b/>
          <w:sz w:val="24"/>
          <w:szCs w:val="24"/>
          <w:u w:val="single"/>
        </w:rPr>
        <w:t>’s</w:t>
      </w:r>
      <w:r w:rsidR="00A9266D" w:rsidRPr="00A113B6">
        <w:rPr>
          <w:rFonts w:ascii="Times New Roman" w:hAnsi="Times New Roman"/>
          <w:b/>
          <w:sz w:val="24"/>
          <w:szCs w:val="24"/>
          <w:u w:val="single"/>
        </w:rPr>
        <w:t xml:space="preserve"> </w:t>
      </w:r>
      <w:r w:rsidRPr="00A113B6">
        <w:rPr>
          <w:rFonts w:ascii="Times New Roman" w:hAnsi="Times New Roman"/>
          <w:b/>
          <w:sz w:val="24"/>
          <w:szCs w:val="24"/>
          <w:u w:val="single"/>
        </w:rPr>
        <w:t>evidence</w:t>
      </w:r>
    </w:p>
    <w:p w:rsidR="00DA41C3" w:rsidRDefault="00AE74B2" w:rsidP="00736FAC">
      <w:pPr>
        <w:spacing w:after="0" w:line="360" w:lineRule="auto"/>
        <w:ind w:firstLine="720"/>
        <w:jc w:val="both"/>
        <w:rPr>
          <w:rFonts w:ascii="Times New Roman" w:hAnsi="Times New Roman"/>
          <w:sz w:val="24"/>
          <w:szCs w:val="24"/>
        </w:rPr>
      </w:pPr>
      <w:r w:rsidRPr="00A113B6">
        <w:rPr>
          <w:rFonts w:ascii="Times New Roman" w:hAnsi="Times New Roman"/>
          <w:sz w:val="24"/>
          <w:szCs w:val="24"/>
        </w:rPr>
        <w:t>He stated</w:t>
      </w:r>
      <w:r w:rsidR="00D0748D" w:rsidRPr="00A113B6">
        <w:rPr>
          <w:rFonts w:ascii="Times New Roman" w:hAnsi="Times New Roman"/>
          <w:sz w:val="24"/>
          <w:szCs w:val="24"/>
        </w:rPr>
        <w:t xml:space="preserve"> that he </w:t>
      </w:r>
      <w:r w:rsidR="00827772" w:rsidRPr="00A113B6">
        <w:rPr>
          <w:rFonts w:ascii="Times New Roman" w:hAnsi="Times New Roman"/>
          <w:sz w:val="24"/>
          <w:szCs w:val="24"/>
        </w:rPr>
        <w:t>had</w:t>
      </w:r>
      <w:r w:rsidR="00A9266D" w:rsidRPr="00A113B6">
        <w:rPr>
          <w:rFonts w:ascii="Times New Roman" w:hAnsi="Times New Roman"/>
          <w:sz w:val="24"/>
          <w:szCs w:val="24"/>
        </w:rPr>
        <w:t xml:space="preserve"> </w:t>
      </w:r>
      <w:r w:rsidR="00827772" w:rsidRPr="00A113B6">
        <w:rPr>
          <w:rFonts w:ascii="Times New Roman" w:hAnsi="Times New Roman"/>
          <w:sz w:val="24"/>
          <w:szCs w:val="24"/>
        </w:rPr>
        <w:t>identified the</w:t>
      </w:r>
      <w:r w:rsidR="00A9266D" w:rsidRPr="00A113B6">
        <w:rPr>
          <w:rFonts w:ascii="Times New Roman" w:hAnsi="Times New Roman"/>
          <w:sz w:val="24"/>
          <w:szCs w:val="24"/>
        </w:rPr>
        <w:t xml:space="preserve"> </w:t>
      </w:r>
      <w:r w:rsidR="00827772" w:rsidRPr="00A113B6">
        <w:rPr>
          <w:rFonts w:ascii="Times New Roman" w:hAnsi="Times New Roman"/>
          <w:sz w:val="24"/>
          <w:szCs w:val="24"/>
        </w:rPr>
        <w:t>property</w:t>
      </w:r>
      <w:r w:rsidR="00A9266D" w:rsidRPr="00A113B6">
        <w:rPr>
          <w:rFonts w:ascii="Times New Roman" w:hAnsi="Times New Roman"/>
          <w:sz w:val="24"/>
          <w:szCs w:val="24"/>
        </w:rPr>
        <w:t xml:space="preserve"> </w:t>
      </w:r>
      <w:r w:rsidR="00827772" w:rsidRPr="00A113B6">
        <w:rPr>
          <w:rFonts w:ascii="Times New Roman" w:hAnsi="Times New Roman"/>
          <w:sz w:val="24"/>
          <w:szCs w:val="24"/>
        </w:rPr>
        <w:t>in dispute</w:t>
      </w:r>
      <w:r w:rsidR="00A9266D" w:rsidRPr="00A113B6">
        <w:rPr>
          <w:rFonts w:ascii="Times New Roman" w:hAnsi="Times New Roman"/>
          <w:sz w:val="24"/>
          <w:szCs w:val="24"/>
        </w:rPr>
        <w:t xml:space="preserve"> </w:t>
      </w:r>
      <w:r w:rsidR="00827772" w:rsidRPr="00A113B6">
        <w:rPr>
          <w:rFonts w:ascii="Times New Roman" w:hAnsi="Times New Roman"/>
          <w:sz w:val="24"/>
          <w:szCs w:val="24"/>
        </w:rPr>
        <w:t>through an</w:t>
      </w:r>
      <w:r w:rsidR="00A9266D" w:rsidRPr="00A113B6">
        <w:rPr>
          <w:rFonts w:ascii="Times New Roman" w:hAnsi="Times New Roman"/>
          <w:sz w:val="24"/>
          <w:szCs w:val="24"/>
        </w:rPr>
        <w:t xml:space="preserve"> </w:t>
      </w:r>
      <w:r w:rsidR="00827772" w:rsidRPr="00A113B6">
        <w:rPr>
          <w:rFonts w:ascii="Times New Roman" w:hAnsi="Times New Roman"/>
          <w:sz w:val="24"/>
          <w:szCs w:val="24"/>
        </w:rPr>
        <w:t>agent</w:t>
      </w:r>
      <w:r w:rsidR="00A9266D" w:rsidRPr="00A113B6">
        <w:rPr>
          <w:rFonts w:ascii="Times New Roman" w:hAnsi="Times New Roman"/>
          <w:sz w:val="24"/>
          <w:szCs w:val="24"/>
        </w:rPr>
        <w:t xml:space="preserve"> </w:t>
      </w:r>
      <w:r w:rsidR="008E3574" w:rsidRPr="00A113B6">
        <w:rPr>
          <w:rFonts w:ascii="Times New Roman" w:hAnsi="Times New Roman"/>
          <w:sz w:val="24"/>
          <w:szCs w:val="24"/>
        </w:rPr>
        <w:t>and</w:t>
      </w:r>
      <w:r w:rsidR="00827772" w:rsidRPr="00A113B6">
        <w:rPr>
          <w:rFonts w:ascii="Times New Roman" w:hAnsi="Times New Roman"/>
          <w:sz w:val="24"/>
          <w:szCs w:val="24"/>
        </w:rPr>
        <w:t xml:space="preserve"> it was</w:t>
      </w:r>
      <w:r w:rsidR="00A9266D" w:rsidRPr="00A113B6">
        <w:rPr>
          <w:rFonts w:ascii="Times New Roman" w:hAnsi="Times New Roman"/>
          <w:sz w:val="24"/>
          <w:szCs w:val="24"/>
        </w:rPr>
        <w:t xml:space="preserve"> </w:t>
      </w:r>
      <w:r w:rsidR="00827772" w:rsidRPr="00A113B6">
        <w:rPr>
          <w:rFonts w:ascii="Times New Roman" w:hAnsi="Times New Roman"/>
          <w:sz w:val="24"/>
          <w:szCs w:val="24"/>
        </w:rPr>
        <w:t xml:space="preserve">after an </w:t>
      </w:r>
      <w:r w:rsidR="008E3574" w:rsidRPr="00A113B6">
        <w:rPr>
          <w:rFonts w:ascii="Times New Roman" w:hAnsi="Times New Roman"/>
          <w:sz w:val="24"/>
          <w:szCs w:val="24"/>
        </w:rPr>
        <w:t>agree</w:t>
      </w:r>
      <w:r w:rsidR="00D0748D" w:rsidRPr="00A113B6">
        <w:rPr>
          <w:rFonts w:ascii="Times New Roman" w:hAnsi="Times New Roman"/>
          <w:sz w:val="24"/>
          <w:szCs w:val="24"/>
        </w:rPr>
        <w:t>ment</w:t>
      </w:r>
      <w:r w:rsidR="00A9266D" w:rsidRPr="00A113B6">
        <w:rPr>
          <w:rFonts w:ascii="Times New Roman" w:hAnsi="Times New Roman"/>
          <w:sz w:val="24"/>
          <w:szCs w:val="24"/>
        </w:rPr>
        <w:t xml:space="preserve"> </w:t>
      </w:r>
      <w:r w:rsidR="00827772" w:rsidRPr="00A113B6">
        <w:rPr>
          <w:rFonts w:ascii="Times New Roman" w:hAnsi="Times New Roman"/>
          <w:sz w:val="24"/>
          <w:szCs w:val="24"/>
        </w:rPr>
        <w:t>had</w:t>
      </w:r>
      <w:r w:rsidR="00A9266D" w:rsidRPr="00A113B6">
        <w:rPr>
          <w:rFonts w:ascii="Times New Roman" w:hAnsi="Times New Roman"/>
          <w:sz w:val="24"/>
          <w:szCs w:val="24"/>
        </w:rPr>
        <w:t xml:space="preserve"> </w:t>
      </w:r>
      <w:r w:rsidR="00827772" w:rsidRPr="00A113B6">
        <w:rPr>
          <w:rFonts w:ascii="Times New Roman" w:hAnsi="Times New Roman"/>
          <w:sz w:val="24"/>
          <w:szCs w:val="24"/>
        </w:rPr>
        <w:t>been</w:t>
      </w:r>
      <w:r w:rsidR="00A9266D" w:rsidRPr="00A113B6">
        <w:rPr>
          <w:rFonts w:ascii="Times New Roman" w:hAnsi="Times New Roman"/>
          <w:sz w:val="24"/>
          <w:szCs w:val="24"/>
        </w:rPr>
        <w:t xml:space="preserve"> </w:t>
      </w:r>
      <w:r w:rsidR="00827772" w:rsidRPr="00A113B6">
        <w:rPr>
          <w:rFonts w:ascii="Times New Roman" w:hAnsi="Times New Roman"/>
          <w:sz w:val="24"/>
          <w:szCs w:val="24"/>
        </w:rPr>
        <w:t>signed that he had</w:t>
      </w:r>
      <w:r w:rsidR="00A9266D" w:rsidRPr="00A113B6">
        <w:rPr>
          <w:rFonts w:ascii="Times New Roman" w:hAnsi="Times New Roman"/>
          <w:sz w:val="24"/>
          <w:szCs w:val="24"/>
        </w:rPr>
        <w:t xml:space="preserve"> </w:t>
      </w:r>
      <w:r w:rsidR="008E3574" w:rsidRPr="00A113B6">
        <w:rPr>
          <w:rFonts w:ascii="Times New Roman" w:hAnsi="Times New Roman"/>
          <w:sz w:val="24"/>
          <w:szCs w:val="24"/>
        </w:rPr>
        <w:t>advised</w:t>
      </w:r>
      <w:r w:rsidR="00827772" w:rsidRPr="00A113B6">
        <w:rPr>
          <w:rFonts w:ascii="Times New Roman" w:hAnsi="Times New Roman"/>
          <w:sz w:val="24"/>
          <w:szCs w:val="24"/>
        </w:rPr>
        <w:t xml:space="preserve"> his</w:t>
      </w:r>
      <w:r w:rsidR="00A9266D" w:rsidRPr="00A113B6">
        <w:rPr>
          <w:rFonts w:ascii="Times New Roman" w:hAnsi="Times New Roman"/>
          <w:sz w:val="24"/>
          <w:szCs w:val="24"/>
        </w:rPr>
        <w:t xml:space="preserve"> </w:t>
      </w:r>
      <w:r w:rsidR="00827772" w:rsidRPr="00A113B6">
        <w:rPr>
          <w:rFonts w:ascii="Times New Roman" w:hAnsi="Times New Roman"/>
          <w:sz w:val="24"/>
          <w:szCs w:val="24"/>
        </w:rPr>
        <w:t>wife</w:t>
      </w:r>
      <w:r w:rsidR="00A9266D" w:rsidRPr="00A113B6">
        <w:rPr>
          <w:rFonts w:ascii="Times New Roman" w:hAnsi="Times New Roman"/>
          <w:sz w:val="24"/>
          <w:szCs w:val="24"/>
        </w:rPr>
        <w:t xml:space="preserve"> </w:t>
      </w:r>
      <w:r w:rsidR="00827772" w:rsidRPr="00A113B6">
        <w:rPr>
          <w:rFonts w:ascii="Times New Roman" w:hAnsi="Times New Roman"/>
          <w:sz w:val="24"/>
          <w:szCs w:val="24"/>
        </w:rPr>
        <w:t>about it. He</w:t>
      </w:r>
      <w:r w:rsidR="00A9266D" w:rsidRPr="00A113B6">
        <w:rPr>
          <w:rFonts w:ascii="Times New Roman" w:hAnsi="Times New Roman"/>
          <w:sz w:val="24"/>
          <w:szCs w:val="24"/>
        </w:rPr>
        <w:t xml:space="preserve"> </w:t>
      </w:r>
      <w:r w:rsidR="008E3574" w:rsidRPr="00A113B6">
        <w:rPr>
          <w:rFonts w:ascii="Times New Roman" w:hAnsi="Times New Roman"/>
          <w:sz w:val="24"/>
          <w:szCs w:val="24"/>
        </w:rPr>
        <w:t>confirmed</w:t>
      </w:r>
      <w:r w:rsidR="00A9266D" w:rsidRPr="00A113B6">
        <w:rPr>
          <w:rFonts w:ascii="Times New Roman" w:hAnsi="Times New Roman"/>
          <w:sz w:val="24"/>
          <w:szCs w:val="24"/>
        </w:rPr>
        <w:t xml:space="preserve"> </w:t>
      </w:r>
      <w:r w:rsidR="00827772" w:rsidRPr="00A113B6">
        <w:rPr>
          <w:rFonts w:ascii="Times New Roman" w:hAnsi="Times New Roman"/>
          <w:sz w:val="24"/>
          <w:szCs w:val="24"/>
        </w:rPr>
        <w:t>his employer</w:t>
      </w:r>
      <w:r w:rsidR="00A9266D" w:rsidRPr="00A113B6">
        <w:rPr>
          <w:rFonts w:ascii="Times New Roman" w:hAnsi="Times New Roman"/>
          <w:sz w:val="24"/>
          <w:szCs w:val="24"/>
        </w:rPr>
        <w:t xml:space="preserve"> </w:t>
      </w:r>
      <w:r w:rsidR="00827772" w:rsidRPr="00A113B6">
        <w:rPr>
          <w:rFonts w:ascii="Times New Roman" w:hAnsi="Times New Roman"/>
          <w:sz w:val="24"/>
          <w:szCs w:val="24"/>
        </w:rPr>
        <w:t>funded the</w:t>
      </w:r>
      <w:r w:rsidR="00A9266D" w:rsidRPr="00A113B6">
        <w:rPr>
          <w:rFonts w:ascii="Times New Roman" w:hAnsi="Times New Roman"/>
          <w:sz w:val="24"/>
          <w:szCs w:val="24"/>
        </w:rPr>
        <w:t xml:space="preserve"> </w:t>
      </w:r>
      <w:r w:rsidR="00827772" w:rsidRPr="00A113B6">
        <w:rPr>
          <w:rFonts w:ascii="Times New Roman" w:hAnsi="Times New Roman"/>
          <w:sz w:val="24"/>
          <w:szCs w:val="24"/>
        </w:rPr>
        <w:t>purchase and that</w:t>
      </w:r>
      <w:r w:rsidR="00A9266D" w:rsidRPr="00A113B6">
        <w:rPr>
          <w:rFonts w:ascii="Times New Roman" w:hAnsi="Times New Roman"/>
          <w:sz w:val="24"/>
          <w:szCs w:val="24"/>
        </w:rPr>
        <w:t xml:space="preserve"> </w:t>
      </w:r>
      <w:r w:rsidR="00827772" w:rsidRPr="00A113B6">
        <w:rPr>
          <w:rFonts w:ascii="Times New Roman" w:hAnsi="Times New Roman"/>
          <w:sz w:val="24"/>
          <w:szCs w:val="24"/>
        </w:rPr>
        <w:t>further</w:t>
      </w:r>
      <w:r w:rsidR="00A9266D" w:rsidRPr="00A113B6">
        <w:rPr>
          <w:rFonts w:ascii="Times New Roman" w:hAnsi="Times New Roman"/>
          <w:sz w:val="24"/>
          <w:szCs w:val="24"/>
        </w:rPr>
        <w:t xml:space="preserve"> </w:t>
      </w:r>
      <w:r w:rsidR="00D0748D" w:rsidRPr="00A113B6">
        <w:rPr>
          <w:rFonts w:ascii="Times New Roman" w:hAnsi="Times New Roman"/>
          <w:sz w:val="24"/>
          <w:szCs w:val="24"/>
        </w:rPr>
        <w:t>renovation</w:t>
      </w:r>
      <w:r w:rsidR="00A9266D" w:rsidRPr="00A113B6">
        <w:rPr>
          <w:rFonts w:ascii="Times New Roman" w:hAnsi="Times New Roman"/>
          <w:sz w:val="24"/>
          <w:szCs w:val="24"/>
        </w:rPr>
        <w:t xml:space="preserve"> </w:t>
      </w:r>
      <w:r w:rsidR="00827772" w:rsidRPr="00A113B6">
        <w:rPr>
          <w:rFonts w:ascii="Times New Roman" w:hAnsi="Times New Roman"/>
          <w:sz w:val="24"/>
          <w:szCs w:val="24"/>
        </w:rPr>
        <w:t>costs</w:t>
      </w:r>
      <w:r w:rsidR="00A9266D" w:rsidRPr="00A113B6">
        <w:rPr>
          <w:rFonts w:ascii="Times New Roman" w:hAnsi="Times New Roman"/>
          <w:sz w:val="24"/>
          <w:szCs w:val="24"/>
        </w:rPr>
        <w:t xml:space="preserve"> </w:t>
      </w:r>
      <w:r w:rsidR="00827772" w:rsidRPr="00A113B6">
        <w:rPr>
          <w:rFonts w:ascii="Times New Roman" w:hAnsi="Times New Roman"/>
          <w:sz w:val="24"/>
          <w:szCs w:val="24"/>
        </w:rPr>
        <w:t>would</w:t>
      </w:r>
      <w:r w:rsidR="00A9266D" w:rsidRPr="00A113B6">
        <w:rPr>
          <w:rFonts w:ascii="Times New Roman" w:hAnsi="Times New Roman"/>
          <w:sz w:val="24"/>
          <w:szCs w:val="24"/>
        </w:rPr>
        <w:t xml:space="preserve"> </w:t>
      </w:r>
      <w:r w:rsidR="00827772" w:rsidRPr="00A113B6">
        <w:rPr>
          <w:rFonts w:ascii="Times New Roman" w:hAnsi="Times New Roman"/>
          <w:sz w:val="24"/>
          <w:szCs w:val="24"/>
        </w:rPr>
        <w:t>be</w:t>
      </w:r>
      <w:r w:rsidR="00A9266D" w:rsidRPr="00A113B6">
        <w:rPr>
          <w:rFonts w:ascii="Times New Roman" w:hAnsi="Times New Roman"/>
          <w:sz w:val="24"/>
          <w:szCs w:val="24"/>
        </w:rPr>
        <w:t xml:space="preserve"> </w:t>
      </w:r>
      <w:r w:rsidR="00827772" w:rsidRPr="00A113B6">
        <w:rPr>
          <w:rFonts w:ascii="Times New Roman" w:hAnsi="Times New Roman"/>
          <w:sz w:val="24"/>
          <w:szCs w:val="24"/>
        </w:rPr>
        <w:t>funded</w:t>
      </w:r>
      <w:r w:rsidR="00A9266D" w:rsidRPr="00A113B6">
        <w:rPr>
          <w:rFonts w:ascii="Times New Roman" w:hAnsi="Times New Roman"/>
          <w:sz w:val="24"/>
          <w:szCs w:val="24"/>
        </w:rPr>
        <w:t xml:space="preserve"> </w:t>
      </w:r>
      <w:r w:rsidR="00827772" w:rsidRPr="00A113B6">
        <w:rPr>
          <w:rFonts w:ascii="Times New Roman" w:hAnsi="Times New Roman"/>
          <w:sz w:val="24"/>
          <w:szCs w:val="24"/>
        </w:rPr>
        <w:t xml:space="preserve">by a </w:t>
      </w:r>
      <w:r w:rsidR="00F02104" w:rsidRPr="00A113B6">
        <w:rPr>
          <w:rFonts w:ascii="Times New Roman" w:hAnsi="Times New Roman"/>
          <w:sz w:val="24"/>
          <w:szCs w:val="24"/>
        </w:rPr>
        <w:t>loan for which he</w:t>
      </w:r>
      <w:r w:rsidR="00A9266D" w:rsidRPr="00A113B6">
        <w:rPr>
          <w:rFonts w:ascii="Times New Roman" w:hAnsi="Times New Roman"/>
          <w:sz w:val="24"/>
          <w:szCs w:val="24"/>
        </w:rPr>
        <w:t xml:space="preserve"> </w:t>
      </w:r>
      <w:r w:rsidR="00F02104" w:rsidRPr="00A113B6">
        <w:rPr>
          <w:rFonts w:ascii="Times New Roman" w:hAnsi="Times New Roman"/>
          <w:sz w:val="24"/>
          <w:szCs w:val="24"/>
        </w:rPr>
        <w:t>would</w:t>
      </w:r>
      <w:r w:rsidR="00A9266D" w:rsidRPr="00A113B6">
        <w:rPr>
          <w:rFonts w:ascii="Times New Roman" w:hAnsi="Times New Roman"/>
          <w:sz w:val="24"/>
          <w:szCs w:val="24"/>
        </w:rPr>
        <w:t xml:space="preserve"> </w:t>
      </w:r>
      <w:r w:rsidR="00F02104" w:rsidRPr="00A113B6">
        <w:rPr>
          <w:rFonts w:ascii="Times New Roman" w:hAnsi="Times New Roman"/>
          <w:sz w:val="24"/>
          <w:szCs w:val="24"/>
        </w:rPr>
        <w:t xml:space="preserve">be </w:t>
      </w:r>
      <w:r w:rsidR="000B3D00" w:rsidRPr="00A113B6">
        <w:rPr>
          <w:rFonts w:ascii="Times New Roman" w:hAnsi="Times New Roman"/>
          <w:sz w:val="24"/>
          <w:szCs w:val="24"/>
        </w:rPr>
        <w:t>responsible</w:t>
      </w:r>
      <w:r w:rsidR="00F02104" w:rsidRPr="00A113B6">
        <w:rPr>
          <w:rFonts w:ascii="Times New Roman" w:hAnsi="Times New Roman"/>
          <w:sz w:val="24"/>
          <w:szCs w:val="24"/>
        </w:rPr>
        <w:t>.</w:t>
      </w:r>
      <w:r w:rsidR="008E3574" w:rsidRPr="00A113B6">
        <w:rPr>
          <w:rFonts w:ascii="Times New Roman" w:hAnsi="Times New Roman"/>
          <w:sz w:val="24"/>
          <w:szCs w:val="24"/>
        </w:rPr>
        <w:t xml:space="preserve"> </w:t>
      </w:r>
      <w:r w:rsidR="00F02104" w:rsidRPr="00A113B6">
        <w:rPr>
          <w:rFonts w:ascii="Times New Roman" w:hAnsi="Times New Roman"/>
          <w:sz w:val="24"/>
          <w:szCs w:val="24"/>
        </w:rPr>
        <w:t>He described the</w:t>
      </w:r>
      <w:r w:rsidR="00A9266D" w:rsidRPr="00A113B6">
        <w:rPr>
          <w:rFonts w:ascii="Times New Roman" w:hAnsi="Times New Roman"/>
          <w:sz w:val="24"/>
          <w:szCs w:val="24"/>
        </w:rPr>
        <w:t xml:space="preserve"> </w:t>
      </w:r>
      <w:r w:rsidR="008E3574" w:rsidRPr="00A113B6">
        <w:rPr>
          <w:rFonts w:ascii="Times New Roman" w:hAnsi="Times New Roman"/>
          <w:sz w:val="24"/>
          <w:szCs w:val="24"/>
        </w:rPr>
        <w:t>renovations</w:t>
      </w:r>
      <w:r w:rsidR="00A9266D" w:rsidRPr="00A113B6">
        <w:rPr>
          <w:rFonts w:ascii="Times New Roman" w:hAnsi="Times New Roman"/>
          <w:sz w:val="24"/>
          <w:szCs w:val="24"/>
        </w:rPr>
        <w:t xml:space="preserve"> </w:t>
      </w:r>
      <w:r w:rsidR="00F02104" w:rsidRPr="00A113B6">
        <w:rPr>
          <w:rFonts w:ascii="Times New Roman" w:hAnsi="Times New Roman"/>
          <w:sz w:val="24"/>
          <w:szCs w:val="24"/>
        </w:rPr>
        <w:t>needed</w:t>
      </w:r>
      <w:r w:rsidR="00A9266D" w:rsidRPr="00A113B6">
        <w:rPr>
          <w:rFonts w:ascii="Times New Roman" w:hAnsi="Times New Roman"/>
          <w:sz w:val="24"/>
          <w:szCs w:val="24"/>
        </w:rPr>
        <w:t xml:space="preserve"> </w:t>
      </w:r>
      <w:r w:rsidR="00F02104" w:rsidRPr="00A113B6">
        <w:rPr>
          <w:rFonts w:ascii="Times New Roman" w:hAnsi="Times New Roman"/>
          <w:sz w:val="24"/>
          <w:szCs w:val="24"/>
        </w:rPr>
        <w:t>as</w:t>
      </w:r>
      <w:r w:rsidR="00A9266D" w:rsidRPr="00A113B6">
        <w:rPr>
          <w:rFonts w:ascii="Times New Roman" w:hAnsi="Times New Roman"/>
          <w:sz w:val="24"/>
          <w:szCs w:val="24"/>
        </w:rPr>
        <w:t xml:space="preserve"> </w:t>
      </w:r>
      <w:r w:rsidR="00F02104" w:rsidRPr="00A113B6">
        <w:rPr>
          <w:rFonts w:ascii="Times New Roman" w:hAnsi="Times New Roman"/>
          <w:sz w:val="24"/>
          <w:szCs w:val="24"/>
        </w:rPr>
        <w:t>being largely</w:t>
      </w:r>
      <w:r w:rsidR="00A9266D" w:rsidRPr="00A113B6">
        <w:rPr>
          <w:rFonts w:ascii="Times New Roman" w:hAnsi="Times New Roman"/>
          <w:sz w:val="24"/>
          <w:szCs w:val="24"/>
        </w:rPr>
        <w:t xml:space="preserve"> </w:t>
      </w:r>
      <w:r w:rsidR="008E3574" w:rsidRPr="00A113B6">
        <w:rPr>
          <w:rFonts w:ascii="Times New Roman" w:hAnsi="Times New Roman"/>
          <w:sz w:val="24"/>
          <w:szCs w:val="24"/>
        </w:rPr>
        <w:t>aesthetic</w:t>
      </w:r>
      <w:r w:rsidR="00A9266D" w:rsidRPr="00A113B6">
        <w:rPr>
          <w:rFonts w:ascii="Times New Roman" w:hAnsi="Times New Roman"/>
          <w:sz w:val="24"/>
          <w:szCs w:val="24"/>
        </w:rPr>
        <w:t xml:space="preserve"> </w:t>
      </w:r>
      <w:r w:rsidR="00D260C2">
        <w:rPr>
          <w:rFonts w:ascii="Times New Roman" w:hAnsi="Times New Roman"/>
          <w:sz w:val="24"/>
          <w:szCs w:val="24"/>
        </w:rPr>
        <w:t xml:space="preserve">as there were </w:t>
      </w:r>
      <w:r w:rsidR="00F02104" w:rsidRPr="00A113B6">
        <w:rPr>
          <w:rFonts w:ascii="Times New Roman" w:hAnsi="Times New Roman"/>
          <w:sz w:val="24"/>
          <w:szCs w:val="24"/>
        </w:rPr>
        <w:t>no</w:t>
      </w:r>
      <w:r w:rsidR="00A9266D" w:rsidRPr="00A113B6">
        <w:rPr>
          <w:rFonts w:ascii="Times New Roman" w:hAnsi="Times New Roman"/>
          <w:sz w:val="24"/>
          <w:szCs w:val="24"/>
        </w:rPr>
        <w:t xml:space="preserve"> </w:t>
      </w:r>
      <w:r w:rsidR="00F02104" w:rsidRPr="00A113B6">
        <w:rPr>
          <w:rFonts w:ascii="Times New Roman" w:hAnsi="Times New Roman"/>
          <w:sz w:val="24"/>
          <w:szCs w:val="24"/>
        </w:rPr>
        <w:t>structural</w:t>
      </w:r>
      <w:r w:rsidR="00A9266D" w:rsidRPr="00A113B6">
        <w:rPr>
          <w:rFonts w:ascii="Times New Roman" w:hAnsi="Times New Roman"/>
          <w:sz w:val="24"/>
          <w:szCs w:val="24"/>
        </w:rPr>
        <w:t xml:space="preserve"> </w:t>
      </w:r>
      <w:r w:rsidR="00F02104" w:rsidRPr="00A113B6">
        <w:rPr>
          <w:rFonts w:ascii="Times New Roman" w:hAnsi="Times New Roman"/>
          <w:sz w:val="24"/>
          <w:szCs w:val="24"/>
        </w:rPr>
        <w:t xml:space="preserve">changes. </w:t>
      </w:r>
      <w:r w:rsidR="00BF7C26">
        <w:rPr>
          <w:rFonts w:ascii="Times New Roman" w:hAnsi="Times New Roman"/>
          <w:sz w:val="24"/>
          <w:szCs w:val="24"/>
        </w:rPr>
        <w:t>D</w:t>
      </w:r>
      <w:r w:rsidR="00BF7C26" w:rsidRPr="00A113B6">
        <w:rPr>
          <w:rFonts w:ascii="Times New Roman" w:hAnsi="Times New Roman"/>
          <w:sz w:val="24"/>
          <w:szCs w:val="24"/>
        </w:rPr>
        <w:t>rawing down from the loan</w:t>
      </w:r>
      <w:r w:rsidR="00BF7C26">
        <w:rPr>
          <w:rFonts w:ascii="Times New Roman" w:hAnsi="Times New Roman"/>
          <w:sz w:val="24"/>
          <w:szCs w:val="24"/>
        </w:rPr>
        <w:t>,</w:t>
      </w:r>
      <w:r w:rsidR="00BF7C26" w:rsidRPr="00A113B6">
        <w:rPr>
          <w:rFonts w:ascii="Times New Roman" w:hAnsi="Times New Roman"/>
          <w:sz w:val="24"/>
          <w:szCs w:val="24"/>
        </w:rPr>
        <w:t xml:space="preserve"> </w:t>
      </w:r>
      <w:r w:rsidR="00BF7C26">
        <w:rPr>
          <w:rFonts w:ascii="Times New Roman" w:hAnsi="Times New Roman"/>
          <w:sz w:val="24"/>
          <w:szCs w:val="24"/>
        </w:rPr>
        <w:t>h</w:t>
      </w:r>
      <w:r w:rsidR="00F02104" w:rsidRPr="00A113B6">
        <w:rPr>
          <w:rFonts w:ascii="Times New Roman" w:hAnsi="Times New Roman"/>
          <w:sz w:val="24"/>
          <w:szCs w:val="24"/>
        </w:rPr>
        <w:t>e had paid</w:t>
      </w:r>
      <w:r w:rsidR="00A9266D" w:rsidRPr="00A113B6">
        <w:rPr>
          <w:rFonts w:ascii="Times New Roman" w:hAnsi="Times New Roman"/>
          <w:sz w:val="24"/>
          <w:szCs w:val="24"/>
        </w:rPr>
        <w:t xml:space="preserve"> </w:t>
      </w:r>
      <w:r w:rsidR="008E3574" w:rsidRPr="00A113B6">
        <w:rPr>
          <w:rFonts w:ascii="Times New Roman" w:hAnsi="Times New Roman"/>
          <w:sz w:val="24"/>
          <w:szCs w:val="24"/>
        </w:rPr>
        <w:t>for</w:t>
      </w:r>
      <w:r w:rsidR="00F02104" w:rsidRPr="00A113B6">
        <w:rPr>
          <w:rFonts w:ascii="Times New Roman" w:hAnsi="Times New Roman"/>
          <w:sz w:val="24"/>
          <w:szCs w:val="24"/>
        </w:rPr>
        <w:t xml:space="preserve"> the</w:t>
      </w:r>
      <w:r w:rsidR="00A9266D" w:rsidRPr="00A113B6">
        <w:rPr>
          <w:rFonts w:ascii="Times New Roman" w:hAnsi="Times New Roman"/>
          <w:sz w:val="24"/>
          <w:szCs w:val="24"/>
        </w:rPr>
        <w:t xml:space="preserve"> </w:t>
      </w:r>
      <w:r w:rsidR="00F02104" w:rsidRPr="00A113B6">
        <w:rPr>
          <w:rFonts w:ascii="Times New Roman" w:hAnsi="Times New Roman"/>
          <w:sz w:val="24"/>
          <w:szCs w:val="24"/>
        </w:rPr>
        <w:t>guest toilet</w:t>
      </w:r>
      <w:r w:rsidR="00A9266D" w:rsidRPr="00A113B6">
        <w:rPr>
          <w:rFonts w:ascii="Times New Roman" w:hAnsi="Times New Roman"/>
          <w:sz w:val="24"/>
          <w:szCs w:val="24"/>
        </w:rPr>
        <w:t xml:space="preserve"> </w:t>
      </w:r>
      <w:r w:rsidR="00F02104" w:rsidRPr="00A113B6">
        <w:rPr>
          <w:rFonts w:ascii="Times New Roman" w:hAnsi="Times New Roman"/>
          <w:sz w:val="24"/>
          <w:szCs w:val="24"/>
        </w:rPr>
        <w:t>cistern which needed</w:t>
      </w:r>
      <w:r w:rsidR="00A9266D" w:rsidRPr="00A113B6">
        <w:rPr>
          <w:rFonts w:ascii="Times New Roman" w:hAnsi="Times New Roman"/>
          <w:sz w:val="24"/>
          <w:szCs w:val="24"/>
        </w:rPr>
        <w:t xml:space="preserve"> </w:t>
      </w:r>
      <w:r w:rsidR="00F02104" w:rsidRPr="00A113B6">
        <w:rPr>
          <w:rFonts w:ascii="Times New Roman" w:hAnsi="Times New Roman"/>
          <w:sz w:val="24"/>
          <w:szCs w:val="24"/>
        </w:rPr>
        <w:t xml:space="preserve">replacing and had </w:t>
      </w:r>
      <w:r w:rsidR="008E3574" w:rsidRPr="00A113B6">
        <w:rPr>
          <w:rFonts w:ascii="Times New Roman" w:hAnsi="Times New Roman"/>
          <w:sz w:val="24"/>
          <w:szCs w:val="24"/>
        </w:rPr>
        <w:t>also</w:t>
      </w:r>
      <w:r w:rsidR="00F02104" w:rsidRPr="00A113B6">
        <w:rPr>
          <w:rFonts w:ascii="Times New Roman" w:hAnsi="Times New Roman"/>
          <w:sz w:val="24"/>
          <w:szCs w:val="24"/>
        </w:rPr>
        <w:t xml:space="preserve"> paid for the kitchen</w:t>
      </w:r>
      <w:r w:rsidR="00A9266D" w:rsidRPr="00A113B6">
        <w:rPr>
          <w:rFonts w:ascii="Times New Roman" w:hAnsi="Times New Roman"/>
          <w:sz w:val="24"/>
          <w:szCs w:val="24"/>
        </w:rPr>
        <w:t xml:space="preserve"> </w:t>
      </w:r>
      <w:r w:rsidR="008E3574" w:rsidRPr="00A113B6">
        <w:rPr>
          <w:rFonts w:ascii="Times New Roman" w:hAnsi="Times New Roman"/>
          <w:sz w:val="24"/>
          <w:szCs w:val="24"/>
        </w:rPr>
        <w:t>remodeling, s</w:t>
      </w:r>
      <w:r w:rsidR="00F02104" w:rsidRPr="00A113B6">
        <w:rPr>
          <w:rFonts w:ascii="Times New Roman" w:hAnsi="Times New Roman"/>
          <w:sz w:val="24"/>
          <w:szCs w:val="24"/>
        </w:rPr>
        <w:t>hower heads and</w:t>
      </w:r>
      <w:r w:rsidR="00A9266D" w:rsidRPr="00A113B6">
        <w:rPr>
          <w:rFonts w:ascii="Times New Roman" w:hAnsi="Times New Roman"/>
          <w:sz w:val="24"/>
          <w:szCs w:val="24"/>
        </w:rPr>
        <w:t xml:space="preserve"> </w:t>
      </w:r>
      <w:r w:rsidR="008E3574" w:rsidRPr="00A113B6">
        <w:rPr>
          <w:rFonts w:ascii="Times New Roman" w:hAnsi="Times New Roman"/>
          <w:sz w:val="24"/>
          <w:szCs w:val="24"/>
        </w:rPr>
        <w:t>faucets</w:t>
      </w:r>
      <w:r w:rsidR="00D260C2">
        <w:rPr>
          <w:rFonts w:ascii="Times New Roman" w:hAnsi="Times New Roman"/>
          <w:sz w:val="24"/>
          <w:szCs w:val="24"/>
        </w:rPr>
        <w:t>.</w:t>
      </w:r>
      <w:r w:rsidR="00F02104" w:rsidRPr="00A113B6">
        <w:rPr>
          <w:rFonts w:ascii="Times New Roman" w:hAnsi="Times New Roman"/>
          <w:sz w:val="24"/>
          <w:szCs w:val="24"/>
        </w:rPr>
        <w:t xml:space="preserve"> </w:t>
      </w:r>
      <w:r w:rsidR="008E3574" w:rsidRPr="00A113B6">
        <w:rPr>
          <w:rFonts w:ascii="Times New Roman" w:hAnsi="Times New Roman"/>
          <w:sz w:val="24"/>
          <w:szCs w:val="24"/>
        </w:rPr>
        <w:t>Pelmets</w:t>
      </w:r>
      <w:r w:rsidR="00A9266D" w:rsidRPr="00A113B6">
        <w:rPr>
          <w:rFonts w:ascii="Times New Roman" w:hAnsi="Times New Roman"/>
          <w:sz w:val="24"/>
          <w:szCs w:val="24"/>
        </w:rPr>
        <w:t xml:space="preserve"> </w:t>
      </w:r>
      <w:r w:rsidR="00F02104" w:rsidRPr="00A113B6">
        <w:rPr>
          <w:rFonts w:ascii="Times New Roman" w:hAnsi="Times New Roman"/>
          <w:sz w:val="24"/>
          <w:szCs w:val="24"/>
        </w:rPr>
        <w:t>had</w:t>
      </w:r>
      <w:r w:rsidR="00A9266D" w:rsidRPr="00A113B6">
        <w:rPr>
          <w:rFonts w:ascii="Times New Roman" w:hAnsi="Times New Roman"/>
          <w:sz w:val="24"/>
          <w:szCs w:val="24"/>
        </w:rPr>
        <w:t xml:space="preserve"> </w:t>
      </w:r>
      <w:r w:rsidR="00F02104" w:rsidRPr="00A113B6">
        <w:rPr>
          <w:rFonts w:ascii="Times New Roman" w:hAnsi="Times New Roman"/>
          <w:sz w:val="24"/>
          <w:szCs w:val="24"/>
        </w:rPr>
        <w:t>also</w:t>
      </w:r>
      <w:r w:rsidR="00A9266D" w:rsidRPr="00A113B6">
        <w:rPr>
          <w:rFonts w:ascii="Times New Roman" w:hAnsi="Times New Roman"/>
          <w:sz w:val="24"/>
          <w:szCs w:val="24"/>
        </w:rPr>
        <w:t xml:space="preserve"> </w:t>
      </w:r>
      <w:r w:rsidR="008E3574" w:rsidRPr="00A113B6">
        <w:rPr>
          <w:rFonts w:ascii="Times New Roman" w:hAnsi="Times New Roman"/>
          <w:sz w:val="24"/>
          <w:szCs w:val="24"/>
        </w:rPr>
        <w:t>been</w:t>
      </w:r>
      <w:r w:rsidR="00F02104" w:rsidRPr="00A113B6">
        <w:rPr>
          <w:rFonts w:ascii="Times New Roman" w:hAnsi="Times New Roman"/>
          <w:sz w:val="24"/>
          <w:szCs w:val="24"/>
        </w:rPr>
        <w:t xml:space="preserve"> </w:t>
      </w:r>
      <w:r w:rsidR="008E3574" w:rsidRPr="00A113B6">
        <w:rPr>
          <w:rFonts w:ascii="Times New Roman" w:hAnsi="Times New Roman"/>
          <w:sz w:val="24"/>
          <w:szCs w:val="24"/>
        </w:rPr>
        <w:t>replaced</w:t>
      </w:r>
      <w:r w:rsidR="00F02104" w:rsidRPr="00A113B6">
        <w:rPr>
          <w:rFonts w:ascii="Times New Roman" w:hAnsi="Times New Roman"/>
          <w:sz w:val="24"/>
          <w:szCs w:val="24"/>
        </w:rPr>
        <w:t xml:space="preserve"> and the </w:t>
      </w:r>
      <w:r w:rsidR="008E3574" w:rsidRPr="00A113B6">
        <w:rPr>
          <w:rFonts w:ascii="Times New Roman" w:hAnsi="Times New Roman"/>
          <w:sz w:val="24"/>
          <w:szCs w:val="24"/>
        </w:rPr>
        <w:t xml:space="preserve">ceiling termite </w:t>
      </w:r>
      <w:r w:rsidRPr="00A113B6">
        <w:rPr>
          <w:rFonts w:ascii="Times New Roman" w:hAnsi="Times New Roman"/>
          <w:sz w:val="24"/>
          <w:szCs w:val="24"/>
        </w:rPr>
        <w:t>proofed. He</w:t>
      </w:r>
      <w:r w:rsidR="00A9266D" w:rsidRPr="00A113B6">
        <w:rPr>
          <w:rFonts w:ascii="Times New Roman" w:hAnsi="Times New Roman"/>
          <w:sz w:val="24"/>
          <w:szCs w:val="24"/>
        </w:rPr>
        <w:t xml:space="preserve"> </w:t>
      </w:r>
      <w:r w:rsidR="00F02104" w:rsidRPr="00A113B6">
        <w:rPr>
          <w:rFonts w:ascii="Times New Roman" w:hAnsi="Times New Roman"/>
          <w:sz w:val="24"/>
          <w:szCs w:val="24"/>
        </w:rPr>
        <w:t xml:space="preserve">also </w:t>
      </w:r>
      <w:r w:rsidRPr="00A113B6">
        <w:rPr>
          <w:rFonts w:ascii="Times New Roman" w:hAnsi="Times New Roman"/>
          <w:sz w:val="24"/>
          <w:szCs w:val="24"/>
        </w:rPr>
        <w:t>said he</w:t>
      </w:r>
      <w:r w:rsidR="00D0748D" w:rsidRPr="00A113B6">
        <w:rPr>
          <w:rFonts w:ascii="Times New Roman" w:hAnsi="Times New Roman"/>
          <w:sz w:val="24"/>
          <w:szCs w:val="24"/>
        </w:rPr>
        <w:t xml:space="preserve"> </w:t>
      </w:r>
      <w:r w:rsidR="00F02104" w:rsidRPr="00A113B6">
        <w:rPr>
          <w:rFonts w:ascii="Times New Roman" w:hAnsi="Times New Roman"/>
          <w:sz w:val="24"/>
          <w:szCs w:val="24"/>
        </w:rPr>
        <w:t>had paid</w:t>
      </w:r>
      <w:r w:rsidR="00A9266D" w:rsidRPr="00A113B6">
        <w:rPr>
          <w:rFonts w:ascii="Times New Roman" w:hAnsi="Times New Roman"/>
          <w:sz w:val="24"/>
          <w:szCs w:val="24"/>
        </w:rPr>
        <w:t xml:space="preserve"> </w:t>
      </w:r>
      <w:r w:rsidR="00F02104" w:rsidRPr="00A113B6">
        <w:rPr>
          <w:rFonts w:ascii="Times New Roman" w:hAnsi="Times New Roman"/>
          <w:sz w:val="24"/>
          <w:szCs w:val="24"/>
        </w:rPr>
        <w:t xml:space="preserve">for the additional </w:t>
      </w:r>
      <w:r w:rsidR="008E3574" w:rsidRPr="00A113B6">
        <w:rPr>
          <w:rFonts w:ascii="Times New Roman" w:hAnsi="Times New Roman"/>
          <w:sz w:val="24"/>
          <w:szCs w:val="24"/>
        </w:rPr>
        <w:t>paint</w:t>
      </w:r>
      <w:r w:rsidR="00A9266D" w:rsidRPr="00A113B6">
        <w:rPr>
          <w:rFonts w:ascii="Times New Roman" w:hAnsi="Times New Roman"/>
          <w:sz w:val="24"/>
          <w:szCs w:val="24"/>
        </w:rPr>
        <w:t xml:space="preserve"> </w:t>
      </w:r>
      <w:r w:rsidR="00F02104" w:rsidRPr="00A113B6">
        <w:rPr>
          <w:rFonts w:ascii="Times New Roman" w:hAnsi="Times New Roman"/>
          <w:sz w:val="24"/>
          <w:szCs w:val="24"/>
        </w:rPr>
        <w:t>job for the kitchen</w:t>
      </w:r>
      <w:r w:rsidR="00D260C2">
        <w:rPr>
          <w:rFonts w:ascii="Times New Roman" w:hAnsi="Times New Roman"/>
          <w:sz w:val="24"/>
          <w:szCs w:val="24"/>
        </w:rPr>
        <w:t>,</w:t>
      </w:r>
      <w:r w:rsidR="00A9266D" w:rsidRPr="00A113B6">
        <w:rPr>
          <w:rFonts w:ascii="Times New Roman" w:hAnsi="Times New Roman"/>
          <w:sz w:val="24"/>
          <w:szCs w:val="24"/>
        </w:rPr>
        <w:t xml:space="preserve"> </w:t>
      </w:r>
      <w:r w:rsidR="00F02104" w:rsidRPr="00A113B6">
        <w:rPr>
          <w:rFonts w:ascii="Times New Roman" w:hAnsi="Times New Roman"/>
          <w:sz w:val="24"/>
          <w:szCs w:val="24"/>
        </w:rPr>
        <w:t>dining</w:t>
      </w:r>
      <w:r w:rsidR="00A9266D" w:rsidRPr="00A113B6">
        <w:rPr>
          <w:rFonts w:ascii="Times New Roman" w:hAnsi="Times New Roman"/>
          <w:sz w:val="24"/>
          <w:szCs w:val="24"/>
        </w:rPr>
        <w:t xml:space="preserve"> </w:t>
      </w:r>
      <w:r w:rsidR="00F02104" w:rsidRPr="00A113B6">
        <w:rPr>
          <w:rFonts w:ascii="Times New Roman" w:hAnsi="Times New Roman"/>
          <w:sz w:val="24"/>
          <w:szCs w:val="24"/>
        </w:rPr>
        <w:t>room</w:t>
      </w:r>
      <w:r w:rsidR="00D260C2">
        <w:rPr>
          <w:rFonts w:ascii="Times New Roman" w:hAnsi="Times New Roman"/>
          <w:sz w:val="24"/>
          <w:szCs w:val="24"/>
        </w:rPr>
        <w:t>,</w:t>
      </w:r>
      <w:r w:rsidR="00F02104" w:rsidRPr="00A113B6">
        <w:rPr>
          <w:rFonts w:ascii="Times New Roman" w:hAnsi="Times New Roman"/>
          <w:sz w:val="24"/>
          <w:szCs w:val="24"/>
        </w:rPr>
        <w:t xml:space="preserve"> bath</w:t>
      </w:r>
      <w:r w:rsidR="00D260C2">
        <w:rPr>
          <w:rFonts w:ascii="Times New Roman" w:hAnsi="Times New Roman"/>
          <w:sz w:val="24"/>
          <w:szCs w:val="24"/>
        </w:rPr>
        <w:t xml:space="preserve"> and</w:t>
      </w:r>
      <w:r w:rsidR="00F02104" w:rsidRPr="00A113B6">
        <w:rPr>
          <w:rFonts w:ascii="Times New Roman" w:hAnsi="Times New Roman"/>
          <w:sz w:val="24"/>
          <w:szCs w:val="24"/>
        </w:rPr>
        <w:t xml:space="preserve"> domestic</w:t>
      </w:r>
      <w:r w:rsidR="00A9266D" w:rsidRPr="00A113B6">
        <w:rPr>
          <w:rFonts w:ascii="Times New Roman" w:hAnsi="Times New Roman"/>
          <w:sz w:val="24"/>
          <w:szCs w:val="24"/>
        </w:rPr>
        <w:t xml:space="preserve"> </w:t>
      </w:r>
      <w:r w:rsidR="00F02104" w:rsidRPr="00A113B6">
        <w:rPr>
          <w:rFonts w:ascii="Times New Roman" w:hAnsi="Times New Roman"/>
          <w:sz w:val="24"/>
          <w:szCs w:val="24"/>
        </w:rPr>
        <w:t xml:space="preserve">quarters. </w:t>
      </w:r>
    </w:p>
    <w:p w:rsidR="00DA41C3" w:rsidRDefault="00F02104" w:rsidP="00736FAC">
      <w:pPr>
        <w:spacing w:after="0" w:line="360" w:lineRule="auto"/>
        <w:ind w:firstLine="720"/>
        <w:jc w:val="both"/>
        <w:rPr>
          <w:rFonts w:ascii="Times New Roman" w:hAnsi="Times New Roman"/>
          <w:sz w:val="24"/>
          <w:szCs w:val="24"/>
        </w:rPr>
      </w:pPr>
      <w:r w:rsidRPr="00A113B6">
        <w:rPr>
          <w:rFonts w:ascii="Times New Roman" w:hAnsi="Times New Roman"/>
          <w:sz w:val="24"/>
          <w:szCs w:val="24"/>
        </w:rPr>
        <w:t>Regarding the</w:t>
      </w:r>
      <w:r w:rsidR="00A9266D" w:rsidRPr="00A113B6">
        <w:rPr>
          <w:rFonts w:ascii="Times New Roman" w:hAnsi="Times New Roman"/>
          <w:sz w:val="24"/>
          <w:szCs w:val="24"/>
        </w:rPr>
        <w:t xml:space="preserve"> </w:t>
      </w:r>
      <w:r w:rsidR="008E3574" w:rsidRPr="00A113B6">
        <w:rPr>
          <w:rFonts w:ascii="Times New Roman" w:hAnsi="Times New Roman"/>
          <w:sz w:val="24"/>
          <w:szCs w:val="24"/>
        </w:rPr>
        <w:t>plaintiff’s</w:t>
      </w:r>
      <w:r w:rsidRPr="00A113B6">
        <w:rPr>
          <w:rFonts w:ascii="Times New Roman" w:hAnsi="Times New Roman"/>
          <w:sz w:val="24"/>
          <w:szCs w:val="24"/>
        </w:rPr>
        <w:t xml:space="preserve"> contribution to</w:t>
      </w:r>
      <w:r w:rsidR="00D260C2">
        <w:rPr>
          <w:rFonts w:ascii="Times New Roman" w:hAnsi="Times New Roman"/>
          <w:sz w:val="24"/>
          <w:szCs w:val="24"/>
        </w:rPr>
        <w:t>wards</w:t>
      </w:r>
      <w:r w:rsidRPr="00A113B6">
        <w:rPr>
          <w:rFonts w:ascii="Times New Roman" w:hAnsi="Times New Roman"/>
          <w:sz w:val="24"/>
          <w:szCs w:val="24"/>
        </w:rPr>
        <w:t xml:space="preserve"> painting the porch, he explained</w:t>
      </w:r>
      <w:r w:rsidR="00A9266D" w:rsidRPr="00A113B6">
        <w:rPr>
          <w:rFonts w:ascii="Times New Roman" w:hAnsi="Times New Roman"/>
          <w:sz w:val="24"/>
          <w:szCs w:val="24"/>
        </w:rPr>
        <w:t xml:space="preserve"> </w:t>
      </w:r>
      <w:r w:rsidRPr="00A113B6">
        <w:rPr>
          <w:rFonts w:ascii="Times New Roman" w:hAnsi="Times New Roman"/>
          <w:sz w:val="24"/>
          <w:szCs w:val="24"/>
        </w:rPr>
        <w:t>that</w:t>
      </w:r>
      <w:r w:rsidR="00A9266D" w:rsidRPr="00A113B6">
        <w:rPr>
          <w:rFonts w:ascii="Times New Roman" w:hAnsi="Times New Roman"/>
          <w:sz w:val="24"/>
          <w:szCs w:val="24"/>
        </w:rPr>
        <w:t xml:space="preserve"> </w:t>
      </w:r>
      <w:r w:rsidRPr="00A113B6">
        <w:rPr>
          <w:rFonts w:ascii="Times New Roman" w:hAnsi="Times New Roman"/>
          <w:sz w:val="24"/>
          <w:szCs w:val="24"/>
        </w:rPr>
        <w:t>she</w:t>
      </w:r>
      <w:r w:rsidR="00A9266D" w:rsidRPr="00A113B6">
        <w:rPr>
          <w:rFonts w:ascii="Times New Roman" w:hAnsi="Times New Roman"/>
          <w:sz w:val="24"/>
          <w:szCs w:val="24"/>
        </w:rPr>
        <w:t xml:space="preserve"> </w:t>
      </w:r>
      <w:r w:rsidRPr="00A113B6">
        <w:rPr>
          <w:rFonts w:ascii="Times New Roman" w:hAnsi="Times New Roman"/>
          <w:sz w:val="24"/>
          <w:szCs w:val="24"/>
        </w:rPr>
        <w:t>had</w:t>
      </w:r>
      <w:r w:rsidR="00A9266D" w:rsidRPr="00A113B6">
        <w:rPr>
          <w:rFonts w:ascii="Times New Roman" w:hAnsi="Times New Roman"/>
          <w:sz w:val="24"/>
          <w:szCs w:val="24"/>
        </w:rPr>
        <w:t xml:space="preserve"> </w:t>
      </w:r>
      <w:r w:rsidRPr="00A113B6">
        <w:rPr>
          <w:rFonts w:ascii="Times New Roman" w:hAnsi="Times New Roman"/>
          <w:sz w:val="24"/>
          <w:szCs w:val="24"/>
        </w:rPr>
        <w:t>been</w:t>
      </w:r>
      <w:r w:rsidR="00A9266D" w:rsidRPr="00A113B6">
        <w:rPr>
          <w:rFonts w:ascii="Times New Roman" w:hAnsi="Times New Roman"/>
          <w:sz w:val="24"/>
          <w:szCs w:val="24"/>
        </w:rPr>
        <w:t xml:space="preserve"> </w:t>
      </w:r>
      <w:r w:rsidRPr="00A113B6">
        <w:rPr>
          <w:rFonts w:ascii="Times New Roman" w:hAnsi="Times New Roman"/>
          <w:sz w:val="24"/>
          <w:szCs w:val="24"/>
        </w:rPr>
        <w:t>frustrated</w:t>
      </w:r>
      <w:r w:rsidR="00A9266D" w:rsidRPr="00A113B6">
        <w:rPr>
          <w:rFonts w:ascii="Times New Roman" w:hAnsi="Times New Roman"/>
          <w:sz w:val="24"/>
          <w:szCs w:val="24"/>
        </w:rPr>
        <w:t xml:space="preserve"> </w:t>
      </w:r>
      <w:r w:rsidRPr="00A113B6">
        <w:rPr>
          <w:rFonts w:ascii="Times New Roman" w:hAnsi="Times New Roman"/>
          <w:sz w:val="24"/>
          <w:szCs w:val="24"/>
        </w:rPr>
        <w:t>at the</w:t>
      </w:r>
      <w:r w:rsidR="00A9266D" w:rsidRPr="00A113B6">
        <w:rPr>
          <w:rFonts w:ascii="Times New Roman" w:hAnsi="Times New Roman"/>
          <w:sz w:val="24"/>
          <w:szCs w:val="24"/>
        </w:rPr>
        <w:t xml:space="preserve"> </w:t>
      </w:r>
      <w:r w:rsidR="008E3574" w:rsidRPr="00A113B6">
        <w:rPr>
          <w:rFonts w:ascii="Times New Roman" w:hAnsi="Times New Roman"/>
          <w:sz w:val="24"/>
          <w:szCs w:val="24"/>
        </w:rPr>
        <w:t>lack of</w:t>
      </w:r>
      <w:r w:rsidRPr="00A113B6">
        <w:rPr>
          <w:rFonts w:ascii="Times New Roman" w:hAnsi="Times New Roman"/>
          <w:sz w:val="24"/>
          <w:szCs w:val="24"/>
        </w:rPr>
        <w:t xml:space="preserve"> availability </w:t>
      </w:r>
      <w:r w:rsidR="008E3574" w:rsidRPr="00A113B6">
        <w:rPr>
          <w:rFonts w:ascii="Times New Roman" w:hAnsi="Times New Roman"/>
          <w:sz w:val="24"/>
          <w:szCs w:val="24"/>
        </w:rPr>
        <w:t>of</w:t>
      </w:r>
      <w:r w:rsidR="00A9266D" w:rsidRPr="00A113B6">
        <w:rPr>
          <w:rFonts w:ascii="Times New Roman" w:hAnsi="Times New Roman"/>
          <w:sz w:val="24"/>
          <w:szCs w:val="24"/>
        </w:rPr>
        <w:t xml:space="preserve"> </w:t>
      </w:r>
      <w:r w:rsidR="008E3574" w:rsidRPr="00A113B6">
        <w:rPr>
          <w:rFonts w:ascii="Times New Roman" w:hAnsi="Times New Roman"/>
          <w:sz w:val="24"/>
          <w:szCs w:val="24"/>
        </w:rPr>
        <w:t>financing</w:t>
      </w:r>
      <w:r w:rsidR="00A9266D" w:rsidRPr="00A113B6">
        <w:rPr>
          <w:rFonts w:ascii="Times New Roman" w:hAnsi="Times New Roman"/>
          <w:sz w:val="24"/>
          <w:szCs w:val="24"/>
        </w:rPr>
        <w:t xml:space="preserve"> </w:t>
      </w:r>
      <w:r w:rsidR="00AE74B2" w:rsidRPr="00A113B6">
        <w:rPr>
          <w:rFonts w:ascii="Times New Roman" w:hAnsi="Times New Roman"/>
          <w:sz w:val="24"/>
          <w:szCs w:val="24"/>
        </w:rPr>
        <w:t>for it</w:t>
      </w:r>
      <w:r w:rsidR="00D0748D" w:rsidRPr="00A113B6">
        <w:rPr>
          <w:rFonts w:ascii="Times New Roman" w:hAnsi="Times New Roman"/>
          <w:sz w:val="24"/>
          <w:szCs w:val="24"/>
        </w:rPr>
        <w:t xml:space="preserve"> </w:t>
      </w:r>
      <w:r w:rsidRPr="00A113B6">
        <w:rPr>
          <w:rFonts w:ascii="Times New Roman" w:hAnsi="Times New Roman"/>
          <w:sz w:val="24"/>
          <w:szCs w:val="24"/>
        </w:rPr>
        <w:t>and had</w:t>
      </w:r>
      <w:r w:rsidR="00A9266D" w:rsidRPr="00A113B6">
        <w:rPr>
          <w:rFonts w:ascii="Times New Roman" w:hAnsi="Times New Roman"/>
          <w:sz w:val="24"/>
          <w:szCs w:val="24"/>
        </w:rPr>
        <w:t xml:space="preserve"> </w:t>
      </w:r>
      <w:r w:rsidRPr="00A113B6">
        <w:rPr>
          <w:rFonts w:ascii="Times New Roman" w:hAnsi="Times New Roman"/>
          <w:sz w:val="24"/>
          <w:szCs w:val="24"/>
        </w:rPr>
        <w:t>taken</w:t>
      </w:r>
      <w:r w:rsidR="00A9266D" w:rsidRPr="00A113B6">
        <w:rPr>
          <w:rFonts w:ascii="Times New Roman" w:hAnsi="Times New Roman"/>
          <w:sz w:val="24"/>
          <w:szCs w:val="24"/>
        </w:rPr>
        <w:t xml:space="preserve"> </w:t>
      </w:r>
      <w:r w:rsidRPr="00A113B6">
        <w:rPr>
          <w:rFonts w:ascii="Times New Roman" w:hAnsi="Times New Roman"/>
          <w:sz w:val="24"/>
          <w:szCs w:val="24"/>
        </w:rPr>
        <w:t>it</w:t>
      </w:r>
      <w:r w:rsidR="00A9266D" w:rsidRPr="00A113B6">
        <w:rPr>
          <w:rFonts w:ascii="Times New Roman" w:hAnsi="Times New Roman"/>
          <w:sz w:val="24"/>
          <w:szCs w:val="24"/>
        </w:rPr>
        <w:t xml:space="preserve"> </w:t>
      </w:r>
      <w:r w:rsidR="008E3574" w:rsidRPr="00A113B6">
        <w:rPr>
          <w:rFonts w:ascii="Times New Roman" w:hAnsi="Times New Roman"/>
          <w:sz w:val="24"/>
          <w:szCs w:val="24"/>
        </w:rPr>
        <w:t>upon</w:t>
      </w:r>
      <w:r w:rsidRPr="00A113B6">
        <w:rPr>
          <w:rFonts w:ascii="Times New Roman" w:hAnsi="Times New Roman"/>
          <w:sz w:val="24"/>
          <w:szCs w:val="24"/>
        </w:rPr>
        <w:t xml:space="preserve"> herself to complete the job. His estimate</w:t>
      </w:r>
      <w:r w:rsidR="00A9266D" w:rsidRPr="00A113B6">
        <w:rPr>
          <w:rFonts w:ascii="Times New Roman" w:hAnsi="Times New Roman"/>
          <w:sz w:val="24"/>
          <w:szCs w:val="24"/>
        </w:rPr>
        <w:t xml:space="preserve"> </w:t>
      </w:r>
      <w:r w:rsidRPr="00A113B6">
        <w:rPr>
          <w:rFonts w:ascii="Times New Roman" w:hAnsi="Times New Roman"/>
          <w:sz w:val="24"/>
          <w:szCs w:val="24"/>
        </w:rPr>
        <w:t>was that</w:t>
      </w:r>
      <w:r w:rsidR="00A9266D" w:rsidRPr="00A113B6">
        <w:rPr>
          <w:rFonts w:ascii="Times New Roman" w:hAnsi="Times New Roman"/>
          <w:sz w:val="24"/>
          <w:szCs w:val="24"/>
        </w:rPr>
        <w:t xml:space="preserve"> </w:t>
      </w:r>
      <w:r w:rsidRPr="00A113B6">
        <w:rPr>
          <w:rFonts w:ascii="Times New Roman" w:hAnsi="Times New Roman"/>
          <w:sz w:val="24"/>
          <w:szCs w:val="24"/>
        </w:rPr>
        <w:t>the</w:t>
      </w:r>
      <w:r w:rsidR="00A9266D" w:rsidRPr="00A113B6">
        <w:rPr>
          <w:rFonts w:ascii="Times New Roman" w:hAnsi="Times New Roman"/>
          <w:sz w:val="24"/>
          <w:szCs w:val="24"/>
        </w:rPr>
        <w:t xml:space="preserve"> </w:t>
      </w:r>
      <w:r w:rsidR="00DA41C3">
        <w:rPr>
          <w:rFonts w:ascii="Times New Roman" w:hAnsi="Times New Roman"/>
          <w:sz w:val="24"/>
          <w:szCs w:val="24"/>
        </w:rPr>
        <w:t>ten</w:t>
      </w:r>
      <w:r w:rsidRPr="00A113B6">
        <w:rPr>
          <w:rFonts w:ascii="Times New Roman" w:hAnsi="Times New Roman"/>
          <w:sz w:val="24"/>
          <w:szCs w:val="24"/>
        </w:rPr>
        <w:t xml:space="preserve"> </w:t>
      </w:r>
      <w:r w:rsidR="008E3574" w:rsidRPr="00A113B6">
        <w:rPr>
          <w:rFonts w:ascii="Times New Roman" w:hAnsi="Times New Roman"/>
          <w:sz w:val="24"/>
          <w:szCs w:val="24"/>
        </w:rPr>
        <w:t>litres</w:t>
      </w:r>
      <w:r w:rsidRPr="00A113B6">
        <w:rPr>
          <w:rFonts w:ascii="Times New Roman" w:hAnsi="Times New Roman"/>
          <w:sz w:val="24"/>
          <w:szCs w:val="24"/>
        </w:rPr>
        <w:t xml:space="preserve"> of paint</w:t>
      </w:r>
      <w:r w:rsidR="00A9266D" w:rsidRPr="00A113B6">
        <w:rPr>
          <w:rFonts w:ascii="Times New Roman" w:hAnsi="Times New Roman"/>
          <w:sz w:val="24"/>
          <w:szCs w:val="24"/>
        </w:rPr>
        <w:t xml:space="preserve"> </w:t>
      </w:r>
      <w:r w:rsidRPr="00A113B6">
        <w:rPr>
          <w:rFonts w:ascii="Times New Roman" w:hAnsi="Times New Roman"/>
          <w:sz w:val="24"/>
          <w:szCs w:val="24"/>
        </w:rPr>
        <w:t>would have</w:t>
      </w:r>
      <w:r w:rsidR="00A9266D" w:rsidRPr="00A113B6">
        <w:rPr>
          <w:rFonts w:ascii="Times New Roman" w:hAnsi="Times New Roman"/>
          <w:sz w:val="24"/>
          <w:szCs w:val="24"/>
        </w:rPr>
        <w:t xml:space="preserve"> </w:t>
      </w:r>
      <w:r w:rsidRPr="00A113B6">
        <w:rPr>
          <w:rFonts w:ascii="Times New Roman" w:hAnsi="Times New Roman"/>
          <w:sz w:val="24"/>
          <w:szCs w:val="24"/>
        </w:rPr>
        <w:t>cost</w:t>
      </w:r>
      <w:r w:rsidR="00A9266D" w:rsidRPr="00A113B6">
        <w:rPr>
          <w:rFonts w:ascii="Times New Roman" w:hAnsi="Times New Roman"/>
          <w:sz w:val="24"/>
          <w:szCs w:val="24"/>
        </w:rPr>
        <w:t xml:space="preserve"> </w:t>
      </w:r>
      <w:r w:rsidRPr="00A113B6">
        <w:rPr>
          <w:rFonts w:ascii="Times New Roman" w:hAnsi="Times New Roman"/>
          <w:sz w:val="24"/>
          <w:szCs w:val="24"/>
        </w:rPr>
        <w:t>her</w:t>
      </w:r>
      <w:r w:rsidR="00A9266D" w:rsidRPr="00A113B6">
        <w:rPr>
          <w:rFonts w:ascii="Times New Roman" w:hAnsi="Times New Roman"/>
          <w:sz w:val="24"/>
          <w:szCs w:val="24"/>
        </w:rPr>
        <w:t xml:space="preserve"> </w:t>
      </w:r>
      <w:r w:rsidRPr="00A113B6">
        <w:rPr>
          <w:rFonts w:ascii="Times New Roman" w:hAnsi="Times New Roman"/>
          <w:sz w:val="24"/>
          <w:szCs w:val="24"/>
        </w:rPr>
        <w:t xml:space="preserve">no more than US$100 </w:t>
      </w:r>
      <w:r w:rsidR="008E3574" w:rsidRPr="00A113B6">
        <w:rPr>
          <w:rFonts w:ascii="Times New Roman" w:hAnsi="Times New Roman"/>
          <w:sz w:val="24"/>
          <w:szCs w:val="24"/>
        </w:rPr>
        <w:t>whilst</w:t>
      </w:r>
      <w:r w:rsidR="00A9266D" w:rsidRPr="00A113B6">
        <w:rPr>
          <w:rFonts w:ascii="Times New Roman" w:hAnsi="Times New Roman"/>
          <w:sz w:val="24"/>
          <w:szCs w:val="24"/>
        </w:rPr>
        <w:t xml:space="preserve"> </w:t>
      </w:r>
      <w:r w:rsidRPr="00A113B6">
        <w:rPr>
          <w:rFonts w:ascii="Times New Roman" w:hAnsi="Times New Roman"/>
          <w:sz w:val="24"/>
          <w:szCs w:val="24"/>
        </w:rPr>
        <w:t xml:space="preserve">her </w:t>
      </w:r>
      <w:r w:rsidR="008E3574" w:rsidRPr="00A113B6">
        <w:rPr>
          <w:rFonts w:ascii="Times New Roman" w:hAnsi="Times New Roman"/>
          <w:sz w:val="24"/>
          <w:szCs w:val="24"/>
        </w:rPr>
        <w:t>flower</w:t>
      </w:r>
      <w:r w:rsidRPr="00A113B6">
        <w:rPr>
          <w:rFonts w:ascii="Times New Roman" w:hAnsi="Times New Roman"/>
          <w:sz w:val="24"/>
          <w:szCs w:val="24"/>
        </w:rPr>
        <w:t xml:space="preserve"> pots and </w:t>
      </w:r>
      <w:r w:rsidR="008E3574" w:rsidRPr="00A113B6">
        <w:rPr>
          <w:rFonts w:ascii="Times New Roman" w:hAnsi="Times New Roman"/>
          <w:sz w:val="24"/>
          <w:szCs w:val="24"/>
        </w:rPr>
        <w:t>plants</w:t>
      </w:r>
      <w:r w:rsidRPr="00A113B6">
        <w:rPr>
          <w:rFonts w:ascii="Times New Roman" w:hAnsi="Times New Roman"/>
          <w:sz w:val="24"/>
          <w:szCs w:val="24"/>
        </w:rPr>
        <w:t xml:space="preserve"> would ha</w:t>
      </w:r>
      <w:r w:rsidR="008E3574" w:rsidRPr="00A113B6">
        <w:rPr>
          <w:rFonts w:ascii="Times New Roman" w:hAnsi="Times New Roman"/>
          <w:sz w:val="24"/>
          <w:szCs w:val="24"/>
        </w:rPr>
        <w:t xml:space="preserve">ve been no more than </w:t>
      </w:r>
      <w:r w:rsidR="00826A16">
        <w:rPr>
          <w:rFonts w:ascii="Times New Roman" w:hAnsi="Times New Roman"/>
          <w:sz w:val="24"/>
          <w:szCs w:val="24"/>
        </w:rPr>
        <w:t>US$500</w:t>
      </w:r>
      <w:r w:rsidR="00D260C2">
        <w:rPr>
          <w:rFonts w:ascii="Times New Roman" w:hAnsi="Times New Roman"/>
          <w:sz w:val="24"/>
          <w:szCs w:val="24"/>
        </w:rPr>
        <w:t xml:space="preserve"> </w:t>
      </w:r>
      <w:r w:rsidR="008E3574" w:rsidRPr="00A113B6">
        <w:rPr>
          <w:rFonts w:ascii="Times New Roman" w:hAnsi="Times New Roman"/>
          <w:sz w:val="24"/>
          <w:szCs w:val="24"/>
        </w:rPr>
        <w:t>to</w:t>
      </w:r>
      <w:r w:rsidR="00826A16">
        <w:rPr>
          <w:rFonts w:ascii="Times New Roman" w:hAnsi="Times New Roman"/>
          <w:sz w:val="24"/>
          <w:szCs w:val="24"/>
        </w:rPr>
        <w:t xml:space="preserve"> US$600</w:t>
      </w:r>
      <w:r w:rsidR="00D260C2">
        <w:rPr>
          <w:rFonts w:ascii="Times New Roman" w:hAnsi="Times New Roman"/>
          <w:sz w:val="24"/>
          <w:szCs w:val="24"/>
        </w:rPr>
        <w:t xml:space="preserve"> </w:t>
      </w:r>
      <w:r w:rsidRPr="00A113B6">
        <w:rPr>
          <w:rFonts w:ascii="Times New Roman" w:hAnsi="Times New Roman"/>
          <w:sz w:val="24"/>
          <w:szCs w:val="24"/>
        </w:rPr>
        <w:t>dollars at most</w:t>
      </w:r>
      <w:r w:rsidR="008E3574" w:rsidRPr="00A113B6">
        <w:rPr>
          <w:rFonts w:ascii="Times New Roman" w:hAnsi="Times New Roman"/>
          <w:sz w:val="24"/>
          <w:szCs w:val="24"/>
        </w:rPr>
        <w:t>.</w:t>
      </w:r>
      <w:r w:rsidRPr="00A113B6">
        <w:rPr>
          <w:rFonts w:ascii="Times New Roman" w:hAnsi="Times New Roman"/>
          <w:sz w:val="24"/>
          <w:szCs w:val="24"/>
        </w:rPr>
        <w:t xml:space="preserve"> </w:t>
      </w:r>
    </w:p>
    <w:p w:rsidR="00827772" w:rsidRPr="00A113B6" w:rsidRDefault="00F02104" w:rsidP="00992429">
      <w:pPr>
        <w:spacing w:after="0" w:line="360" w:lineRule="auto"/>
        <w:ind w:firstLine="720"/>
        <w:jc w:val="both"/>
        <w:rPr>
          <w:rFonts w:ascii="Times New Roman" w:hAnsi="Times New Roman"/>
          <w:sz w:val="24"/>
          <w:szCs w:val="24"/>
        </w:rPr>
      </w:pPr>
      <w:r w:rsidRPr="00A113B6">
        <w:rPr>
          <w:rFonts w:ascii="Times New Roman" w:hAnsi="Times New Roman"/>
          <w:sz w:val="24"/>
          <w:szCs w:val="24"/>
        </w:rPr>
        <w:t>His</w:t>
      </w:r>
      <w:r w:rsidR="00D0748D" w:rsidRPr="00A113B6">
        <w:rPr>
          <w:rFonts w:ascii="Times New Roman" w:hAnsi="Times New Roman"/>
          <w:sz w:val="24"/>
          <w:szCs w:val="24"/>
        </w:rPr>
        <w:t xml:space="preserve"> </w:t>
      </w:r>
      <w:r w:rsidR="00AE74B2" w:rsidRPr="00A113B6">
        <w:rPr>
          <w:rFonts w:ascii="Times New Roman" w:hAnsi="Times New Roman"/>
          <w:sz w:val="24"/>
          <w:szCs w:val="24"/>
        </w:rPr>
        <w:t>own contribution</w:t>
      </w:r>
      <w:r w:rsidRPr="00A113B6">
        <w:rPr>
          <w:rFonts w:ascii="Times New Roman" w:hAnsi="Times New Roman"/>
          <w:sz w:val="24"/>
          <w:szCs w:val="24"/>
        </w:rPr>
        <w:t xml:space="preserve"> towards the</w:t>
      </w:r>
      <w:r w:rsidR="00A9266D" w:rsidRPr="00A113B6">
        <w:rPr>
          <w:rFonts w:ascii="Times New Roman" w:hAnsi="Times New Roman"/>
          <w:sz w:val="24"/>
          <w:szCs w:val="24"/>
        </w:rPr>
        <w:t xml:space="preserve"> </w:t>
      </w:r>
      <w:r w:rsidRPr="00A113B6">
        <w:rPr>
          <w:rFonts w:ascii="Times New Roman" w:hAnsi="Times New Roman"/>
          <w:sz w:val="24"/>
          <w:szCs w:val="24"/>
        </w:rPr>
        <w:t>running of the home had</w:t>
      </w:r>
      <w:r w:rsidR="00A9266D" w:rsidRPr="00A113B6">
        <w:rPr>
          <w:rFonts w:ascii="Times New Roman" w:hAnsi="Times New Roman"/>
          <w:sz w:val="24"/>
          <w:szCs w:val="24"/>
        </w:rPr>
        <w:t xml:space="preserve"> </w:t>
      </w:r>
      <w:r w:rsidRPr="00A113B6">
        <w:rPr>
          <w:rFonts w:ascii="Times New Roman" w:hAnsi="Times New Roman"/>
          <w:sz w:val="24"/>
          <w:szCs w:val="24"/>
        </w:rPr>
        <w:t>been payment of</w:t>
      </w:r>
      <w:r w:rsidR="00A9266D" w:rsidRPr="00A113B6">
        <w:rPr>
          <w:rFonts w:ascii="Times New Roman" w:hAnsi="Times New Roman"/>
          <w:sz w:val="24"/>
          <w:szCs w:val="24"/>
        </w:rPr>
        <w:t xml:space="preserve"> </w:t>
      </w:r>
      <w:r w:rsidRPr="00A113B6">
        <w:rPr>
          <w:rFonts w:ascii="Times New Roman" w:hAnsi="Times New Roman"/>
          <w:sz w:val="24"/>
          <w:szCs w:val="24"/>
        </w:rPr>
        <w:t>school fees, school uniforms,</w:t>
      </w:r>
      <w:r w:rsidR="00A9266D" w:rsidRPr="00A113B6">
        <w:rPr>
          <w:rFonts w:ascii="Times New Roman" w:hAnsi="Times New Roman"/>
          <w:sz w:val="24"/>
          <w:szCs w:val="24"/>
        </w:rPr>
        <w:t xml:space="preserve"> </w:t>
      </w:r>
      <w:r w:rsidR="008E3574" w:rsidRPr="00A113B6">
        <w:rPr>
          <w:rFonts w:ascii="Times New Roman" w:hAnsi="Times New Roman"/>
          <w:sz w:val="24"/>
          <w:szCs w:val="24"/>
        </w:rPr>
        <w:t>consumables</w:t>
      </w:r>
      <w:r w:rsidR="00A9266D" w:rsidRPr="00A113B6">
        <w:rPr>
          <w:rFonts w:ascii="Times New Roman" w:hAnsi="Times New Roman"/>
          <w:sz w:val="24"/>
          <w:szCs w:val="24"/>
        </w:rPr>
        <w:t xml:space="preserve"> </w:t>
      </w:r>
      <w:r w:rsidRPr="00A113B6">
        <w:rPr>
          <w:rFonts w:ascii="Times New Roman" w:hAnsi="Times New Roman"/>
          <w:sz w:val="24"/>
          <w:szCs w:val="24"/>
        </w:rPr>
        <w:t xml:space="preserve">such as </w:t>
      </w:r>
      <w:r w:rsidR="008E3574" w:rsidRPr="00A113B6">
        <w:rPr>
          <w:rFonts w:ascii="Times New Roman" w:hAnsi="Times New Roman"/>
          <w:sz w:val="24"/>
          <w:szCs w:val="24"/>
        </w:rPr>
        <w:t>power</w:t>
      </w:r>
      <w:r w:rsidR="00A9266D" w:rsidRPr="00A113B6">
        <w:rPr>
          <w:rFonts w:ascii="Times New Roman" w:hAnsi="Times New Roman"/>
          <w:sz w:val="24"/>
          <w:szCs w:val="24"/>
        </w:rPr>
        <w:t xml:space="preserve"> </w:t>
      </w:r>
      <w:r w:rsidRPr="00A113B6">
        <w:rPr>
          <w:rFonts w:ascii="Times New Roman" w:hAnsi="Times New Roman"/>
          <w:sz w:val="24"/>
          <w:szCs w:val="24"/>
        </w:rPr>
        <w:t>and insurance. He</w:t>
      </w:r>
      <w:r w:rsidR="008E3574" w:rsidRPr="00A113B6">
        <w:rPr>
          <w:rFonts w:ascii="Times New Roman" w:hAnsi="Times New Roman"/>
          <w:sz w:val="24"/>
          <w:szCs w:val="24"/>
        </w:rPr>
        <w:t xml:space="preserve"> </w:t>
      </w:r>
      <w:r w:rsidRPr="00A113B6">
        <w:rPr>
          <w:rFonts w:ascii="Times New Roman" w:hAnsi="Times New Roman"/>
          <w:sz w:val="24"/>
          <w:szCs w:val="24"/>
        </w:rPr>
        <w:t>h</w:t>
      </w:r>
      <w:r w:rsidR="008E3574" w:rsidRPr="00A113B6">
        <w:rPr>
          <w:rFonts w:ascii="Times New Roman" w:hAnsi="Times New Roman"/>
          <w:sz w:val="24"/>
          <w:szCs w:val="24"/>
        </w:rPr>
        <w:t>a</w:t>
      </w:r>
      <w:r w:rsidRPr="00A113B6">
        <w:rPr>
          <w:rFonts w:ascii="Times New Roman" w:hAnsi="Times New Roman"/>
          <w:sz w:val="24"/>
          <w:szCs w:val="24"/>
        </w:rPr>
        <w:t>d</w:t>
      </w:r>
      <w:r w:rsidR="00A9266D" w:rsidRPr="00A113B6">
        <w:rPr>
          <w:rFonts w:ascii="Times New Roman" w:hAnsi="Times New Roman"/>
          <w:sz w:val="24"/>
          <w:szCs w:val="24"/>
        </w:rPr>
        <w:t xml:space="preserve"> </w:t>
      </w:r>
      <w:r w:rsidR="008E3574" w:rsidRPr="00A113B6">
        <w:rPr>
          <w:rFonts w:ascii="Times New Roman" w:hAnsi="Times New Roman"/>
          <w:sz w:val="24"/>
          <w:szCs w:val="24"/>
        </w:rPr>
        <w:t>a</w:t>
      </w:r>
      <w:r w:rsidRPr="00A113B6">
        <w:rPr>
          <w:rFonts w:ascii="Times New Roman" w:hAnsi="Times New Roman"/>
          <w:sz w:val="24"/>
          <w:szCs w:val="24"/>
        </w:rPr>
        <w:t>lso paid</w:t>
      </w:r>
      <w:r w:rsidR="00A9266D" w:rsidRPr="00A113B6">
        <w:rPr>
          <w:rFonts w:ascii="Times New Roman" w:hAnsi="Times New Roman"/>
          <w:sz w:val="24"/>
          <w:szCs w:val="24"/>
        </w:rPr>
        <w:t xml:space="preserve"> </w:t>
      </w:r>
      <w:r w:rsidRPr="00A113B6">
        <w:rPr>
          <w:rFonts w:ascii="Times New Roman" w:hAnsi="Times New Roman"/>
          <w:sz w:val="24"/>
          <w:szCs w:val="24"/>
        </w:rPr>
        <w:t>for</w:t>
      </w:r>
      <w:r w:rsidR="00A9266D" w:rsidRPr="00A113B6">
        <w:rPr>
          <w:rFonts w:ascii="Times New Roman" w:hAnsi="Times New Roman"/>
          <w:sz w:val="24"/>
          <w:szCs w:val="24"/>
        </w:rPr>
        <w:t xml:space="preserve"> </w:t>
      </w:r>
      <w:r w:rsidR="008E3574" w:rsidRPr="00A113B6">
        <w:rPr>
          <w:rFonts w:ascii="Times New Roman" w:hAnsi="Times New Roman"/>
          <w:sz w:val="24"/>
          <w:szCs w:val="24"/>
        </w:rPr>
        <w:t>plaintiff’s</w:t>
      </w:r>
      <w:r w:rsidR="00A9266D" w:rsidRPr="00A113B6">
        <w:rPr>
          <w:rFonts w:ascii="Times New Roman" w:hAnsi="Times New Roman"/>
          <w:sz w:val="24"/>
          <w:szCs w:val="24"/>
        </w:rPr>
        <w:t xml:space="preserve"> </w:t>
      </w:r>
      <w:r w:rsidRPr="00A113B6">
        <w:rPr>
          <w:rFonts w:ascii="Times New Roman" w:hAnsi="Times New Roman"/>
          <w:sz w:val="24"/>
          <w:szCs w:val="24"/>
        </w:rPr>
        <w:t>travels</w:t>
      </w:r>
      <w:r w:rsidR="00A9266D" w:rsidRPr="00A113B6">
        <w:rPr>
          <w:rFonts w:ascii="Times New Roman" w:hAnsi="Times New Roman"/>
          <w:sz w:val="24"/>
          <w:szCs w:val="24"/>
        </w:rPr>
        <w:t xml:space="preserve"> </w:t>
      </w:r>
      <w:r w:rsidRPr="00A113B6">
        <w:rPr>
          <w:rFonts w:ascii="Times New Roman" w:hAnsi="Times New Roman"/>
          <w:sz w:val="24"/>
          <w:szCs w:val="24"/>
        </w:rPr>
        <w:t xml:space="preserve">to </w:t>
      </w:r>
      <w:r w:rsidR="008E3574" w:rsidRPr="00A113B6">
        <w:rPr>
          <w:rFonts w:ascii="Times New Roman" w:hAnsi="Times New Roman"/>
          <w:sz w:val="24"/>
          <w:szCs w:val="24"/>
        </w:rPr>
        <w:t>Botswana</w:t>
      </w:r>
      <w:r w:rsidRPr="00A113B6">
        <w:rPr>
          <w:rFonts w:ascii="Times New Roman" w:hAnsi="Times New Roman"/>
          <w:sz w:val="24"/>
          <w:szCs w:val="24"/>
        </w:rPr>
        <w:t xml:space="preserve"> </w:t>
      </w:r>
      <w:r w:rsidR="00CA1576" w:rsidRPr="00A113B6">
        <w:rPr>
          <w:rFonts w:ascii="Times New Roman" w:hAnsi="Times New Roman"/>
          <w:sz w:val="24"/>
          <w:szCs w:val="24"/>
        </w:rPr>
        <w:t xml:space="preserve">as well as </w:t>
      </w:r>
      <w:r w:rsidRPr="00A113B6">
        <w:rPr>
          <w:rFonts w:ascii="Times New Roman" w:hAnsi="Times New Roman"/>
          <w:sz w:val="24"/>
          <w:szCs w:val="24"/>
        </w:rPr>
        <w:t>for</w:t>
      </w:r>
      <w:r w:rsidR="00A9266D" w:rsidRPr="00A113B6">
        <w:rPr>
          <w:rFonts w:ascii="Times New Roman" w:hAnsi="Times New Roman"/>
          <w:sz w:val="24"/>
          <w:szCs w:val="24"/>
        </w:rPr>
        <w:t xml:space="preserve"> </w:t>
      </w:r>
      <w:r w:rsidRPr="00A113B6">
        <w:rPr>
          <w:rFonts w:ascii="Times New Roman" w:hAnsi="Times New Roman"/>
          <w:sz w:val="24"/>
          <w:szCs w:val="24"/>
        </w:rPr>
        <w:t>her</w:t>
      </w:r>
      <w:r w:rsidR="00A9266D" w:rsidRPr="00A113B6">
        <w:rPr>
          <w:rFonts w:ascii="Times New Roman" w:hAnsi="Times New Roman"/>
          <w:sz w:val="24"/>
          <w:szCs w:val="24"/>
        </w:rPr>
        <w:t xml:space="preserve"> </w:t>
      </w:r>
      <w:r w:rsidRPr="00A113B6">
        <w:rPr>
          <w:rFonts w:ascii="Times New Roman" w:hAnsi="Times New Roman"/>
          <w:sz w:val="24"/>
          <w:szCs w:val="24"/>
        </w:rPr>
        <w:t xml:space="preserve">professional </w:t>
      </w:r>
      <w:r w:rsidR="00D0748D" w:rsidRPr="00A113B6">
        <w:rPr>
          <w:rFonts w:ascii="Times New Roman" w:hAnsi="Times New Roman"/>
          <w:sz w:val="24"/>
          <w:szCs w:val="24"/>
        </w:rPr>
        <w:t>fees as an estate agent here</w:t>
      </w:r>
      <w:r w:rsidR="00DA41C3">
        <w:rPr>
          <w:rFonts w:ascii="Times New Roman" w:hAnsi="Times New Roman"/>
          <w:sz w:val="24"/>
          <w:szCs w:val="24"/>
        </w:rPr>
        <w:t xml:space="preserve"> in Zimbabwe</w:t>
      </w:r>
      <w:r w:rsidR="00D0748D" w:rsidRPr="00A113B6">
        <w:rPr>
          <w:rFonts w:ascii="Times New Roman" w:hAnsi="Times New Roman"/>
          <w:sz w:val="24"/>
          <w:szCs w:val="24"/>
        </w:rPr>
        <w:t>. H</w:t>
      </w:r>
      <w:r w:rsidRPr="00A113B6">
        <w:rPr>
          <w:rFonts w:ascii="Times New Roman" w:hAnsi="Times New Roman"/>
          <w:sz w:val="24"/>
          <w:szCs w:val="24"/>
        </w:rPr>
        <w:t>e</w:t>
      </w:r>
      <w:r w:rsidR="00A9266D" w:rsidRPr="00A113B6">
        <w:rPr>
          <w:rFonts w:ascii="Times New Roman" w:hAnsi="Times New Roman"/>
          <w:sz w:val="24"/>
          <w:szCs w:val="24"/>
        </w:rPr>
        <w:t xml:space="preserve"> </w:t>
      </w:r>
      <w:r w:rsidRPr="00A113B6">
        <w:rPr>
          <w:rFonts w:ascii="Times New Roman" w:hAnsi="Times New Roman"/>
          <w:sz w:val="24"/>
          <w:szCs w:val="24"/>
        </w:rPr>
        <w:t>would also</w:t>
      </w:r>
      <w:r w:rsidR="00A9266D" w:rsidRPr="00A113B6">
        <w:rPr>
          <w:rFonts w:ascii="Times New Roman" w:hAnsi="Times New Roman"/>
          <w:sz w:val="24"/>
          <w:szCs w:val="24"/>
        </w:rPr>
        <w:t xml:space="preserve"> </w:t>
      </w:r>
      <w:r w:rsidRPr="00A113B6">
        <w:rPr>
          <w:rFonts w:ascii="Times New Roman" w:hAnsi="Times New Roman"/>
          <w:sz w:val="24"/>
          <w:szCs w:val="24"/>
        </w:rPr>
        <w:t>buy</w:t>
      </w:r>
      <w:r w:rsidR="00A9266D" w:rsidRPr="00A113B6">
        <w:rPr>
          <w:rFonts w:ascii="Times New Roman" w:hAnsi="Times New Roman"/>
          <w:sz w:val="24"/>
          <w:szCs w:val="24"/>
        </w:rPr>
        <w:t xml:space="preserve"> </w:t>
      </w:r>
      <w:r w:rsidRPr="00A113B6">
        <w:rPr>
          <w:rFonts w:ascii="Times New Roman" w:hAnsi="Times New Roman"/>
          <w:sz w:val="24"/>
          <w:szCs w:val="24"/>
        </w:rPr>
        <w:t>fresh</w:t>
      </w:r>
      <w:r w:rsidR="00A9266D" w:rsidRPr="00A113B6">
        <w:rPr>
          <w:rFonts w:ascii="Times New Roman" w:hAnsi="Times New Roman"/>
          <w:sz w:val="24"/>
          <w:szCs w:val="24"/>
        </w:rPr>
        <w:t xml:space="preserve"> </w:t>
      </w:r>
      <w:r w:rsidRPr="00A113B6">
        <w:rPr>
          <w:rFonts w:ascii="Times New Roman" w:hAnsi="Times New Roman"/>
          <w:sz w:val="24"/>
          <w:szCs w:val="24"/>
        </w:rPr>
        <w:t>produce</w:t>
      </w:r>
      <w:r w:rsidR="00A9266D" w:rsidRPr="00A113B6">
        <w:rPr>
          <w:rFonts w:ascii="Times New Roman" w:hAnsi="Times New Roman"/>
          <w:sz w:val="24"/>
          <w:szCs w:val="24"/>
        </w:rPr>
        <w:t xml:space="preserve"> </w:t>
      </w:r>
      <w:r w:rsidR="00D0748D" w:rsidRPr="00A113B6">
        <w:rPr>
          <w:rFonts w:ascii="Times New Roman" w:hAnsi="Times New Roman"/>
          <w:sz w:val="24"/>
          <w:szCs w:val="24"/>
        </w:rPr>
        <w:t>for the house</w:t>
      </w:r>
      <w:r w:rsidRPr="00A113B6">
        <w:rPr>
          <w:rFonts w:ascii="Times New Roman" w:hAnsi="Times New Roman"/>
          <w:sz w:val="24"/>
          <w:szCs w:val="24"/>
        </w:rPr>
        <w:t>. He</w:t>
      </w:r>
      <w:r w:rsidR="00A9266D" w:rsidRPr="00A113B6">
        <w:rPr>
          <w:rFonts w:ascii="Times New Roman" w:hAnsi="Times New Roman"/>
          <w:sz w:val="24"/>
          <w:szCs w:val="24"/>
        </w:rPr>
        <w:t xml:space="preserve"> </w:t>
      </w:r>
      <w:r w:rsidRPr="00A113B6">
        <w:rPr>
          <w:rFonts w:ascii="Times New Roman" w:hAnsi="Times New Roman"/>
          <w:sz w:val="24"/>
          <w:szCs w:val="24"/>
        </w:rPr>
        <w:t>had</w:t>
      </w:r>
      <w:r w:rsidR="00A9266D" w:rsidRPr="00A113B6">
        <w:rPr>
          <w:rFonts w:ascii="Times New Roman" w:hAnsi="Times New Roman"/>
          <w:sz w:val="24"/>
          <w:szCs w:val="24"/>
        </w:rPr>
        <w:t xml:space="preserve"> </w:t>
      </w:r>
      <w:r w:rsidRPr="00A113B6">
        <w:rPr>
          <w:rFonts w:ascii="Times New Roman" w:hAnsi="Times New Roman"/>
          <w:sz w:val="24"/>
          <w:szCs w:val="24"/>
        </w:rPr>
        <w:t>also covered</w:t>
      </w:r>
      <w:r w:rsidR="00A9266D" w:rsidRPr="00A113B6">
        <w:rPr>
          <w:rFonts w:ascii="Times New Roman" w:hAnsi="Times New Roman"/>
          <w:sz w:val="24"/>
          <w:szCs w:val="24"/>
        </w:rPr>
        <w:t xml:space="preserve"> </w:t>
      </w:r>
      <w:r w:rsidRPr="00A113B6">
        <w:rPr>
          <w:rFonts w:ascii="Times New Roman" w:hAnsi="Times New Roman"/>
          <w:sz w:val="24"/>
          <w:szCs w:val="24"/>
        </w:rPr>
        <w:t xml:space="preserve">fees </w:t>
      </w:r>
      <w:r w:rsidR="008E3574" w:rsidRPr="00A113B6">
        <w:rPr>
          <w:rFonts w:ascii="Times New Roman" w:hAnsi="Times New Roman"/>
          <w:sz w:val="24"/>
          <w:szCs w:val="24"/>
        </w:rPr>
        <w:t>for</w:t>
      </w:r>
      <w:r w:rsidRPr="00A113B6">
        <w:rPr>
          <w:rFonts w:ascii="Times New Roman" w:hAnsi="Times New Roman"/>
          <w:sz w:val="24"/>
          <w:szCs w:val="24"/>
        </w:rPr>
        <w:t xml:space="preserve"> </w:t>
      </w:r>
      <w:r w:rsidR="008E3574" w:rsidRPr="00A113B6">
        <w:rPr>
          <w:rFonts w:ascii="Times New Roman" w:hAnsi="Times New Roman"/>
          <w:sz w:val="24"/>
          <w:szCs w:val="24"/>
        </w:rPr>
        <w:t>his</w:t>
      </w:r>
      <w:r w:rsidRPr="00A113B6">
        <w:rPr>
          <w:rFonts w:ascii="Times New Roman" w:hAnsi="Times New Roman"/>
          <w:sz w:val="24"/>
          <w:szCs w:val="24"/>
        </w:rPr>
        <w:t xml:space="preserve"> step</w:t>
      </w:r>
      <w:r w:rsidR="00A9266D" w:rsidRPr="00A113B6">
        <w:rPr>
          <w:rFonts w:ascii="Times New Roman" w:hAnsi="Times New Roman"/>
          <w:sz w:val="24"/>
          <w:szCs w:val="24"/>
        </w:rPr>
        <w:t xml:space="preserve"> </w:t>
      </w:r>
      <w:r w:rsidRPr="00A113B6">
        <w:rPr>
          <w:rFonts w:ascii="Times New Roman" w:hAnsi="Times New Roman"/>
          <w:sz w:val="24"/>
          <w:szCs w:val="24"/>
        </w:rPr>
        <w:t>son</w:t>
      </w:r>
      <w:r w:rsidR="00A9266D" w:rsidRPr="00A113B6">
        <w:rPr>
          <w:rFonts w:ascii="Times New Roman" w:hAnsi="Times New Roman"/>
          <w:sz w:val="24"/>
          <w:szCs w:val="24"/>
        </w:rPr>
        <w:t xml:space="preserve"> </w:t>
      </w:r>
      <w:r w:rsidRPr="00A113B6">
        <w:rPr>
          <w:rFonts w:ascii="Times New Roman" w:hAnsi="Times New Roman"/>
          <w:sz w:val="24"/>
          <w:szCs w:val="24"/>
        </w:rPr>
        <w:t>since</w:t>
      </w:r>
      <w:r w:rsidR="00A9266D" w:rsidRPr="00A113B6">
        <w:rPr>
          <w:rFonts w:ascii="Times New Roman" w:hAnsi="Times New Roman"/>
          <w:sz w:val="24"/>
          <w:szCs w:val="24"/>
        </w:rPr>
        <w:t xml:space="preserve"> </w:t>
      </w:r>
      <w:r w:rsidRPr="00A113B6">
        <w:rPr>
          <w:rFonts w:ascii="Times New Roman" w:hAnsi="Times New Roman"/>
          <w:sz w:val="24"/>
          <w:szCs w:val="24"/>
        </w:rPr>
        <w:t>the</w:t>
      </w:r>
      <w:r w:rsidR="00A9266D" w:rsidRPr="00A113B6">
        <w:rPr>
          <w:rFonts w:ascii="Times New Roman" w:hAnsi="Times New Roman"/>
          <w:sz w:val="24"/>
          <w:szCs w:val="24"/>
        </w:rPr>
        <w:t xml:space="preserve"> </w:t>
      </w:r>
      <w:r w:rsidRPr="00A113B6">
        <w:rPr>
          <w:rFonts w:ascii="Times New Roman" w:hAnsi="Times New Roman"/>
          <w:sz w:val="24"/>
          <w:szCs w:val="24"/>
        </w:rPr>
        <w:t>contributions by the</w:t>
      </w:r>
      <w:r w:rsidR="00A9266D" w:rsidRPr="00A113B6">
        <w:rPr>
          <w:rFonts w:ascii="Times New Roman" w:hAnsi="Times New Roman"/>
          <w:sz w:val="24"/>
          <w:szCs w:val="24"/>
        </w:rPr>
        <w:t xml:space="preserve"> </w:t>
      </w:r>
      <w:r w:rsidRPr="00A113B6">
        <w:rPr>
          <w:rFonts w:ascii="Times New Roman" w:hAnsi="Times New Roman"/>
          <w:sz w:val="24"/>
          <w:szCs w:val="24"/>
        </w:rPr>
        <w:t xml:space="preserve">father </w:t>
      </w:r>
      <w:r w:rsidR="008E3574" w:rsidRPr="00A113B6">
        <w:rPr>
          <w:rFonts w:ascii="Times New Roman" w:hAnsi="Times New Roman"/>
          <w:sz w:val="24"/>
          <w:szCs w:val="24"/>
        </w:rPr>
        <w:t>of the child</w:t>
      </w:r>
      <w:r w:rsidRPr="00A113B6">
        <w:rPr>
          <w:rFonts w:ascii="Times New Roman" w:hAnsi="Times New Roman"/>
          <w:sz w:val="24"/>
          <w:szCs w:val="24"/>
        </w:rPr>
        <w:t xml:space="preserve"> were at</w:t>
      </w:r>
      <w:r w:rsidR="00A9266D" w:rsidRPr="00A113B6">
        <w:rPr>
          <w:rFonts w:ascii="Times New Roman" w:hAnsi="Times New Roman"/>
          <w:sz w:val="24"/>
          <w:szCs w:val="24"/>
        </w:rPr>
        <w:t xml:space="preserve"> </w:t>
      </w:r>
      <w:r w:rsidRPr="00A113B6">
        <w:rPr>
          <w:rFonts w:ascii="Times New Roman" w:hAnsi="Times New Roman"/>
          <w:sz w:val="24"/>
          <w:szCs w:val="24"/>
        </w:rPr>
        <w:t>best</w:t>
      </w:r>
      <w:r w:rsidR="00A9266D" w:rsidRPr="00A113B6">
        <w:rPr>
          <w:rFonts w:ascii="Times New Roman" w:hAnsi="Times New Roman"/>
          <w:sz w:val="24"/>
          <w:szCs w:val="24"/>
        </w:rPr>
        <w:t xml:space="preserve"> </w:t>
      </w:r>
      <w:r w:rsidRPr="00A113B6">
        <w:rPr>
          <w:rFonts w:ascii="Times New Roman" w:hAnsi="Times New Roman"/>
          <w:sz w:val="24"/>
          <w:szCs w:val="24"/>
        </w:rPr>
        <w:t>intermittent.</w:t>
      </w:r>
      <w:r w:rsidR="00AA0741" w:rsidRPr="00A113B6">
        <w:rPr>
          <w:rFonts w:ascii="Times New Roman" w:hAnsi="Times New Roman"/>
          <w:sz w:val="24"/>
          <w:szCs w:val="24"/>
        </w:rPr>
        <w:t xml:space="preserve"> </w:t>
      </w:r>
      <w:r w:rsidR="000B3D00" w:rsidRPr="00A113B6">
        <w:rPr>
          <w:rFonts w:ascii="Times New Roman" w:hAnsi="Times New Roman"/>
          <w:sz w:val="24"/>
          <w:szCs w:val="24"/>
        </w:rPr>
        <w:t>H</w:t>
      </w:r>
      <w:r w:rsidR="00DA41C3">
        <w:rPr>
          <w:rFonts w:ascii="Times New Roman" w:hAnsi="Times New Roman"/>
          <w:sz w:val="24"/>
          <w:szCs w:val="24"/>
        </w:rPr>
        <w:t>owever, h</w:t>
      </w:r>
      <w:r w:rsidR="000B3D00" w:rsidRPr="00A113B6">
        <w:rPr>
          <w:rFonts w:ascii="Times New Roman" w:hAnsi="Times New Roman"/>
          <w:sz w:val="24"/>
          <w:szCs w:val="24"/>
        </w:rPr>
        <w:t>e stated</w:t>
      </w:r>
      <w:r w:rsidR="008E3574" w:rsidRPr="00A113B6">
        <w:rPr>
          <w:rFonts w:ascii="Times New Roman" w:hAnsi="Times New Roman"/>
          <w:sz w:val="24"/>
          <w:szCs w:val="24"/>
        </w:rPr>
        <w:t xml:space="preserve"> that</w:t>
      </w:r>
      <w:r w:rsidR="00A9266D" w:rsidRPr="00A113B6">
        <w:rPr>
          <w:rFonts w:ascii="Times New Roman" w:hAnsi="Times New Roman"/>
          <w:sz w:val="24"/>
          <w:szCs w:val="24"/>
        </w:rPr>
        <w:t xml:space="preserve"> </w:t>
      </w:r>
      <w:r w:rsidR="00AA0741" w:rsidRPr="00A113B6">
        <w:rPr>
          <w:rFonts w:ascii="Times New Roman" w:hAnsi="Times New Roman"/>
          <w:sz w:val="24"/>
          <w:szCs w:val="24"/>
        </w:rPr>
        <w:t>due to</w:t>
      </w:r>
      <w:r w:rsidR="00A9266D" w:rsidRPr="00A113B6">
        <w:rPr>
          <w:rFonts w:ascii="Times New Roman" w:hAnsi="Times New Roman"/>
          <w:sz w:val="24"/>
          <w:szCs w:val="24"/>
        </w:rPr>
        <w:t xml:space="preserve"> </w:t>
      </w:r>
      <w:r w:rsidR="008E3574" w:rsidRPr="00A113B6">
        <w:rPr>
          <w:rFonts w:ascii="Times New Roman" w:hAnsi="Times New Roman"/>
          <w:sz w:val="24"/>
          <w:szCs w:val="24"/>
        </w:rPr>
        <w:t>dollarization</w:t>
      </w:r>
      <w:r w:rsidR="00DA41C3">
        <w:rPr>
          <w:rFonts w:ascii="Times New Roman" w:hAnsi="Times New Roman"/>
          <w:sz w:val="24"/>
          <w:szCs w:val="24"/>
        </w:rPr>
        <w:t xml:space="preserve"> of our</w:t>
      </w:r>
      <w:r w:rsidR="000D5BA4">
        <w:rPr>
          <w:rFonts w:ascii="Times New Roman" w:hAnsi="Times New Roman"/>
          <w:sz w:val="24"/>
          <w:szCs w:val="24"/>
        </w:rPr>
        <w:t xml:space="preserve"> </w:t>
      </w:r>
      <w:r w:rsidR="00DA41C3">
        <w:rPr>
          <w:rFonts w:ascii="Times New Roman" w:hAnsi="Times New Roman"/>
          <w:sz w:val="24"/>
          <w:szCs w:val="24"/>
        </w:rPr>
        <w:t>economy</w:t>
      </w:r>
      <w:r w:rsidR="00A9266D" w:rsidRPr="00A113B6">
        <w:rPr>
          <w:rFonts w:ascii="Times New Roman" w:hAnsi="Times New Roman"/>
          <w:sz w:val="24"/>
          <w:szCs w:val="24"/>
        </w:rPr>
        <w:t xml:space="preserve"> </w:t>
      </w:r>
      <w:r w:rsidR="00AA0741" w:rsidRPr="00A113B6">
        <w:rPr>
          <w:rFonts w:ascii="Times New Roman" w:hAnsi="Times New Roman"/>
          <w:sz w:val="24"/>
          <w:szCs w:val="24"/>
        </w:rPr>
        <w:t xml:space="preserve">the </w:t>
      </w:r>
      <w:r w:rsidR="008E3574" w:rsidRPr="00A113B6">
        <w:rPr>
          <w:rFonts w:ascii="Times New Roman" w:hAnsi="Times New Roman"/>
          <w:sz w:val="24"/>
          <w:szCs w:val="24"/>
        </w:rPr>
        <w:t>plaintiff</w:t>
      </w:r>
      <w:r w:rsidR="00A9266D" w:rsidRPr="00A113B6">
        <w:rPr>
          <w:rFonts w:ascii="Times New Roman" w:hAnsi="Times New Roman"/>
          <w:sz w:val="24"/>
          <w:szCs w:val="24"/>
        </w:rPr>
        <w:t xml:space="preserve"> </w:t>
      </w:r>
      <w:r w:rsidR="00AA0741" w:rsidRPr="00A113B6">
        <w:rPr>
          <w:rFonts w:ascii="Times New Roman" w:hAnsi="Times New Roman"/>
          <w:sz w:val="24"/>
          <w:szCs w:val="24"/>
        </w:rPr>
        <w:t>had</w:t>
      </w:r>
      <w:r w:rsidR="00A9266D" w:rsidRPr="00A113B6">
        <w:rPr>
          <w:rFonts w:ascii="Times New Roman" w:hAnsi="Times New Roman"/>
          <w:sz w:val="24"/>
          <w:szCs w:val="24"/>
        </w:rPr>
        <w:t xml:space="preserve"> </w:t>
      </w:r>
      <w:r w:rsidR="00AA0741" w:rsidRPr="00A113B6">
        <w:rPr>
          <w:rFonts w:ascii="Times New Roman" w:hAnsi="Times New Roman"/>
          <w:sz w:val="24"/>
          <w:szCs w:val="24"/>
        </w:rPr>
        <w:t>indeed</w:t>
      </w:r>
      <w:r w:rsidR="00A9266D" w:rsidRPr="00A113B6">
        <w:rPr>
          <w:rFonts w:ascii="Times New Roman" w:hAnsi="Times New Roman"/>
          <w:sz w:val="24"/>
          <w:szCs w:val="24"/>
        </w:rPr>
        <w:t xml:space="preserve"> </w:t>
      </w:r>
      <w:r w:rsidR="00DA41C3">
        <w:rPr>
          <w:rFonts w:ascii="Times New Roman" w:hAnsi="Times New Roman"/>
          <w:sz w:val="24"/>
          <w:szCs w:val="24"/>
        </w:rPr>
        <w:t xml:space="preserve">also </w:t>
      </w:r>
      <w:r w:rsidR="00AA0741" w:rsidRPr="00A113B6">
        <w:rPr>
          <w:rFonts w:ascii="Times New Roman" w:hAnsi="Times New Roman"/>
          <w:sz w:val="24"/>
          <w:szCs w:val="24"/>
        </w:rPr>
        <w:t>stepped</w:t>
      </w:r>
      <w:r w:rsidR="00A9266D" w:rsidRPr="00A113B6">
        <w:rPr>
          <w:rFonts w:ascii="Times New Roman" w:hAnsi="Times New Roman"/>
          <w:sz w:val="24"/>
          <w:szCs w:val="24"/>
        </w:rPr>
        <w:t xml:space="preserve"> </w:t>
      </w:r>
      <w:r w:rsidR="008E3574" w:rsidRPr="00A113B6">
        <w:rPr>
          <w:rFonts w:ascii="Times New Roman" w:hAnsi="Times New Roman"/>
          <w:sz w:val="24"/>
          <w:szCs w:val="24"/>
        </w:rPr>
        <w:t>up</w:t>
      </w:r>
      <w:r w:rsidR="00AA0741" w:rsidRPr="00A113B6">
        <w:rPr>
          <w:rFonts w:ascii="Times New Roman" w:hAnsi="Times New Roman"/>
          <w:sz w:val="24"/>
          <w:szCs w:val="24"/>
        </w:rPr>
        <w:t xml:space="preserve"> </w:t>
      </w:r>
      <w:r w:rsidR="00DA41C3">
        <w:rPr>
          <w:rFonts w:ascii="Times New Roman" w:hAnsi="Times New Roman"/>
          <w:sz w:val="24"/>
          <w:szCs w:val="24"/>
        </w:rPr>
        <w:t>by</w:t>
      </w:r>
      <w:r w:rsidR="00A9266D" w:rsidRPr="00A113B6">
        <w:rPr>
          <w:rFonts w:ascii="Times New Roman" w:hAnsi="Times New Roman"/>
          <w:sz w:val="24"/>
          <w:szCs w:val="24"/>
        </w:rPr>
        <w:t xml:space="preserve"> </w:t>
      </w:r>
      <w:r w:rsidR="00AA0741" w:rsidRPr="00A113B6">
        <w:rPr>
          <w:rFonts w:ascii="Times New Roman" w:hAnsi="Times New Roman"/>
          <w:sz w:val="24"/>
          <w:szCs w:val="24"/>
        </w:rPr>
        <w:t>contributing to fees</w:t>
      </w:r>
      <w:r w:rsidR="00A9266D" w:rsidRPr="00A113B6">
        <w:rPr>
          <w:rFonts w:ascii="Times New Roman" w:hAnsi="Times New Roman"/>
          <w:sz w:val="24"/>
          <w:szCs w:val="24"/>
        </w:rPr>
        <w:t xml:space="preserve"> </w:t>
      </w:r>
      <w:r w:rsidR="00AA0741" w:rsidRPr="00A113B6">
        <w:rPr>
          <w:rFonts w:ascii="Times New Roman" w:hAnsi="Times New Roman"/>
          <w:sz w:val="24"/>
          <w:szCs w:val="24"/>
        </w:rPr>
        <w:t>for his</w:t>
      </w:r>
      <w:r w:rsidR="00A9266D" w:rsidRPr="00A113B6">
        <w:rPr>
          <w:rFonts w:ascii="Times New Roman" w:hAnsi="Times New Roman"/>
          <w:sz w:val="24"/>
          <w:szCs w:val="24"/>
        </w:rPr>
        <w:t xml:space="preserve"> </w:t>
      </w:r>
      <w:r w:rsidR="00AA0741" w:rsidRPr="00A113B6">
        <w:rPr>
          <w:rFonts w:ascii="Times New Roman" w:hAnsi="Times New Roman"/>
          <w:sz w:val="24"/>
          <w:szCs w:val="24"/>
        </w:rPr>
        <w:t>son</w:t>
      </w:r>
      <w:r w:rsidR="000D5BA4">
        <w:rPr>
          <w:rFonts w:ascii="Times New Roman" w:hAnsi="Times New Roman"/>
          <w:sz w:val="24"/>
          <w:szCs w:val="24"/>
        </w:rPr>
        <w:t xml:space="preserve"> </w:t>
      </w:r>
      <w:r w:rsidR="00DA41C3">
        <w:rPr>
          <w:rFonts w:ascii="Times New Roman" w:hAnsi="Times New Roman"/>
          <w:sz w:val="24"/>
          <w:szCs w:val="24"/>
        </w:rPr>
        <w:t xml:space="preserve">through top ups of fees shortfalls when </w:t>
      </w:r>
      <w:r w:rsidR="00AA0741" w:rsidRPr="00A113B6">
        <w:rPr>
          <w:rFonts w:ascii="Times New Roman" w:hAnsi="Times New Roman"/>
          <w:sz w:val="24"/>
          <w:szCs w:val="24"/>
        </w:rPr>
        <w:t xml:space="preserve">needed. </w:t>
      </w:r>
      <w:r w:rsidR="00D260C2">
        <w:rPr>
          <w:rFonts w:ascii="Times New Roman" w:hAnsi="Times New Roman"/>
          <w:sz w:val="24"/>
          <w:szCs w:val="24"/>
        </w:rPr>
        <w:t>With regards to</w:t>
      </w:r>
      <w:r w:rsidR="00CA1576" w:rsidRPr="00A113B6">
        <w:rPr>
          <w:rFonts w:ascii="Times New Roman" w:hAnsi="Times New Roman"/>
          <w:sz w:val="24"/>
          <w:szCs w:val="24"/>
        </w:rPr>
        <w:t xml:space="preserve"> </w:t>
      </w:r>
      <w:r w:rsidR="00AA0741" w:rsidRPr="00A113B6">
        <w:rPr>
          <w:rFonts w:ascii="Times New Roman" w:hAnsi="Times New Roman"/>
          <w:sz w:val="24"/>
          <w:szCs w:val="24"/>
        </w:rPr>
        <w:t>being</w:t>
      </w:r>
      <w:r w:rsidR="00A9266D" w:rsidRPr="00A113B6">
        <w:rPr>
          <w:rFonts w:ascii="Times New Roman" w:hAnsi="Times New Roman"/>
          <w:sz w:val="24"/>
          <w:szCs w:val="24"/>
        </w:rPr>
        <w:t xml:space="preserve"> </w:t>
      </w:r>
      <w:r w:rsidR="00AA0741" w:rsidRPr="00A113B6">
        <w:rPr>
          <w:rFonts w:ascii="Times New Roman" w:hAnsi="Times New Roman"/>
          <w:sz w:val="24"/>
          <w:szCs w:val="24"/>
        </w:rPr>
        <w:t>given</w:t>
      </w:r>
      <w:r w:rsidR="00A9266D" w:rsidRPr="00A113B6">
        <w:rPr>
          <w:rFonts w:ascii="Times New Roman" w:hAnsi="Times New Roman"/>
          <w:sz w:val="24"/>
          <w:szCs w:val="24"/>
        </w:rPr>
        <w:t xml:space="preserve"> </w:t>
      </w:r>
      <w:r w:rsidR="00AA0741" w:rsidRPr="00A113B6">
        <w:rPr>
          <w:rFonts w:ascii="Times New Roman" w:hAnsi="Times New Roman"/>
          <w:sz w:val="24"/>
          <w:szCs w:val="24"/>
        </w:rPr>
        <w:t>his</w:t>
      </w:r>
      <w:r w:rsidR="00A9266D" w:rsidRPr="00A113B6">
        <w:rPr>
          <w:rFonts w:ascii="Times New Roman" w:hAnsi="Times New Roman"/>
          <w:sz w:val="24"/>
          <w:szCs w:val="24"/>
        </w:rPr>
        <w:t xml:space="preserve"> </w:t>
      </w:r>
      <w:r w:rsidR="00AA0741" w:rsidRPr="00A113B6">
        <w:rPr>
          <w:rFonts w:ascii="Times New Roman" w:hAnsi="Times New Roman"/>
          <w:sz w:val="24"/>
          <w:szCs w:val="24"/>
        </w:rPr>
        <w:t>wife’s sal</w:t>
      </w:r>
      <w:r w:rsidR="00CA1576" w:rsidRPr="00A113B6">
        <w:rPr>
          <w:rFonts w:ascii="Times New Roman" w:hAnsi="Times New Roman"/>
          <w:sz w:val="24"/>
          <w:szCs w:val="24"/>
        </w:rPr>
        <w:t>a</w:t>
      </w:r>
      <w:r w:rsidR="00AA0741" w:rsidRPr="00A113B6">
        <w:rPr>
          <w:rFonts w:ascii="Times New Roman" w:hAnsi="Times New Roman"/>
          <w:sz w:val="24"/>
          <w:szCs w:val="24"/>
        </w:rPr>
        <w:t>ry</w:t>
      </w:r>
      <w:r w:rsidR="00D260C2">
        <w:rPr>
          <w:rFonts w:ascii="Times New Roman" w:hAnsi="Times New Roman"/>
          <w:sz w:val="24"/>
          <w:szCs w:val="24"/>
        </w:rPr>
        <w:t>,</w:t>
      </w:r>
      <w:r w:rsidR="00AA0741" w:rsidRPr="00A113B6">
        <w:rPr>
          <w:rFonts w:ascii="Times New Roman" w:hAnsi="Times New Roman"/>
          <w:sz w:val="24"/>
          <w:szCs w:val="24"/>
        </w:rPr>
        <w:t xml:space="preserve"> he</w:t>
      </w:r>
      <w:r w:rsidR="00A9266D" w:rsidRPr="00A113B6">
        <w:rPr>
          <w:rFonts w:ascii="Times New Roman" w:hAnsi="Times New Roman"/>
          <w:sz w:val="24"/>
          <w:szCs w:val="24"/>
        </w:rPr>
        <w:t xml:space="preserve"> </w:t>
      </w:r>
      <w:r w:rsidR="008E3574" w:rsidRPr="00A113B6">
        <w:rPr>
          <w:rFonts w:ascii="Times New Roman" w:hAnsi="Times New Roman"/>
          <w:sz w:val="24"/>
          <w:szCs w:val="24"/>
        </w:rPr>
        <w:t>emphasized</w:t>
      </w:r>
      <w:r w:rsidR="00AA0741" w:rsidRPr="00A113B6">
        <w:rPr>
          <w:rFonts w:ascii="Times New Roman" w:hAnsi="Times New Roman"/>
          <w:sz w:val="24"/>
          <w:szCs w:val="24"/>
        </w:rPr>
        <w:t xml:space="preserve"> </w:t>
      </w:r>
      <w:r w:rsidR="008E3574" w:rsidRPr="00A113B6">
        <w:rPr>
          <w:rFonts w:ascii="Times New Roman" w:hAnsi="Times New Roman"/>
          <w:sz w:val="24"/>
          <w:szCs w:val="24"/>
        </w:rPr>
        <w:t>that</w:t>
      </w:r>
      <w:r w:rsidR="00AA0741" w:rsidRPr="00A113B6">
        <w:rPr>
          <w:rFonts w:ascii="Times New Roman" w:hAnsi="Times New Roman"/>
          <w:sz w:val="24"/>
          <w:szCs w:val="24"/>
        </w:rPr>
        <w:t xml:space="preserve"> this once a</w:t>
      </w:r>
      <w:r w:rsidR="008E3574" w:rsidRPr="00A113B6">
        <w:rPr>
          <w:rFonts w:ascii="Times New Roman" w:hAnsi="Times New Roman"/>
          <w:sz w:val="24"/>
          <w:szCs w:val="24"/>
        </w:rPr>
        <w:t>n</w:t>
      </w:r>
      <w:r w:rsidR="00AA0741" w:rsidRPr="00A113B6">
        <w:rPr>
          <w:rFonts w:ascii="Times New Roman" w:hAnsi="Times New Roman"/>
          <w:sz w:val="24"/>
          <w:szCs w:val="24"/>
        </w:rPr>
        <w:t>d was done</w:t>
      </w:r>
      <w:r w:rsidR="00A9266D" w:rsidRPr="00A113B6">
        <w:rPr>
          <w:rFonts w:ascii="Times New Roman" w:hAnsi="Times New Roman"/>
          <w:sz w:val="24"/>
          <w:szCs w:val="24"/>
        </w:rPr>
        <w:t xml:space="preserve"> </w:t>
      </w:r>
      <w:r w:rsidR="00AA0741" w:rsidRPr="00A113B6">
        <w:rPr>
          <w:rFonts w:ascii="Times New Roman" w:hAnsi="Times New Roman"/>
          <w:sz w:val="24"/>
          <w:szCs w:val="24"/>
        </w:rPr>
        <w:t>symbolically as her</w:t>
      </w:r>
      <w:r w:rsidR="00A9266D" w:rsidRPr="00A113B6">
        <w:rPr>
          <w:rFonts w:ascii="Times New Roman" w:hAnsi="Times New Roman"/>
          <w:sz w:val="24"/>
          <w:szCs w:val="24"/>
        </w:rPr>
        <w:t xml:space="preserve"> </w:t>
      </w:r>
      <w:r w:rsidR="00AA0741" w:rsidRPr="00A113B6">
        <w:rPr>
          <w:rFonts w:ascii="Times New Roman" w:hAnsi="Times New Roman"/>
          <w:sz w:val="24"/>
          <w:szCs w:val="24"/>
        </w:rPr>
        <w:t>first</w:t>
      </w:r>
      <w:r w:rsidR="00A9266D" w:rsidRPr="00A113B6">
        <w:rPr>
          <w:rFonts w:ascii="Times New Roman" w:hAnsi="Times New Roman"/>
          <w:sz w:val="24"/>
          <w:szCs w:val="24"/>
        </w:rPr>
        <w:t xml:space="preserve"> </w:t>
      </w:r>
      <w:r w:rsidR="00AA0741" w:rsidRPr="00A113B6">
        <w:rPr>
          <w:rFonts w:ascii="Times New Roman" w:hAnsi="Times New Roman"/>
          <w:sz w:val="24"/>
          <w:szCs w:val="24"/>
        </w:rPr>
        <w:t>salary</w:t>
      </w:r>
      <w:r w:rsidR="00CA1576" w:rsidRPr="00A113B6">
        <w:rPr>
          <w:rFonts w:ascii="Times New Roman" w:hAnsi="Times New Roman"/>
          <w:sz w:val="24"/>
          <w:szCs w:val="24"/>
        </w:rPr>
        <w:t xml:space="preserve">. </w:t>
      </w:r>
    </w:p>
    <w:p w:rsidR="00AA0741" w:rsidRPr="00A113B6" w:rsidRDefault="00AA0741" w:rsidP="00992429">
      <w:pPr>
        <w:spacing w:after="0" w:line="360" w:lineRule="auto"/>
        <w:ind w:firstLine="720"/>
        <w:jc w:val="both"/>
        <w:rPr>
          <w:rFonts w:ascii="Times New Roman" w:hAnsi="Times New Roman"/>
          <w:sz w:val="24"/>
          <w:szCs w:val="24"/>
        </w:rPr>
      </w:pPr>
      <w:r w:rsidRPr="00A113B6">
        <w:rPr>
          <w:rFonts w:ascii="Times New Roman" w:hAnsi="Times New Roman"/>
          <w:sz w:val="24"/>
          <w:szCs w:val="24"/>
        </w:rPr>
        <w:t>They had</w:t>
      </w:r>
      <w:r w:rsidR="00785499">
        <w:rPr>
          <w:rFonts w:ascii="Times New Roman" w:hAnsi="Times New Roman"/>
          <w:sz w:val="24"/>
          <w:szCs w:val="24"/>
        </w:rPr>
        <w:t xml:space="preserve"> both</w:t>
      </w:r>
      <w:r w:rsidRPr="00A113B6">
        <w:rPr>
          <w:rFonts w:ascii="Times New Roman" w:hAnsi="Times New Roman"/>
          <w:sz w:val="24"/>
          <w:szCs w:val="24"/>
        </w:rPr>
        <w:t xml:space="preserve"> contributed</w:t>
      </w:r>
      <w:r w:rsidR="00A9266D" w:rsidRPr="00A113B6">
        <w:rPr>
          <w:rFonts w:ascii="Times New Roman" w:hAnsi="Times New Roman"/>
          <w:sz w:val="24"/>
          <w:szCs w:val="24"/>
        </w:rPr>
        <w:t xml:space="preserve"> </w:t>
      </w:r>
      <w:r w:rsidRPr="00A113B6">
        <w:rPr>
          <w:rFonts w:ascii="Times New Roman" w:hAnsi="Times New Roman"/>
          <w:sz w:val="24"/>
          <w:szCs w:val="24"/>
        </w:rPr>
        <w:t>to movable which the</w:t>
      </w:r>
      <w:r w:rsidR="00A9266D" w:rsidRPr="00A113B6">
        <w:rPr>
          <w:rFonts w:ascii="Times New Roman" w:hAnsi="Times New Roman"/>
          <w:sz w:val="24"/>
          <w:szCs w:val="24"/>
        </w:rPr>
        <w:t xml:space="preserve"> </w:t>
      </w:r>
      <w:r w:rsidR="008E3574" w:rsidRPr="00A113B6">
        <w:rPr>
          <w:rFonts w:ascii="Times New Roman" w:hAnsi="Times New Roman"/>
          <w:sz w:val="24"/>
          <w:szCs w:val="24"/>
        </w:rPr>
        <w:t>plaintiff</w:t>
      </w:r>
      <w:r w:rsidR="00A9266D" w:rsidRPr="00A113B6">
        <w:rPr>
          <w:rFonts w:ascii="Times New Roman" w:hAnsi="Times New Roman"/>
          <w:sz w:val="24"/>
          <w:szCs w:val="24"/>
        </w:rPr>
        <w:t xml:space="preserve"> </w:t>
      </w:r>
      <w:r w:rsidRPr="00A113B6">
        <w:rPr>
          <w:rFonts w:ascii="Times New Roman" w:hAnsi="Times New Roman"/>
          <w:sz w:val="24"/>
          <w:szCs w:val="24"/>
        </w:rPr>
        <w:t>had</w:t>
      </w:r>
      <w:r w:rsidR="00A9266D" w:rsidRPr="00A113B6">
        <w:rPr>
          <w:rFonts w:ascii="Times New Roman" w:hAnsi="Times New Roman"/>
          <w:sz w:val="24"/>
          <w:szCs w:val="24"/>
        </w:rPr>
        <w:t xml:space="preserve"> </w:t>
      </w:r>
      <w:r w:rsidR="00CA1576" w:rsidRPr="00A113B6">
        <w:rPr>
          <w:rFonts w:ascii="Times New Roman" w:hAnsi="Times New Roman"/>
          <w:sz w:val="24"/>
          <w:szCs w:val="24"/>
        </w:rPr>
        <w:t>taken upon her departure,</w:t>
      </w:r>
      <w:r w:rsidRPr="00A113B6">
        <w:rPr>
          <w:rFonts w:ascii="Times New Roman" w:hAnsi="Times New Roman"/>
          <w:sz w:val="24"/>
          <w:szCs w:val="24"/>
        </w:rPr>
        <w:t xml:space="preserve"> leaving him a bed</w:t>
      </w:r>
      <w:r w:rsidR="00A9266D" w:rsidRPr="00A113B6">
        <w:rPr>
          <w:rFonts w:ascii="Times New Roman" w:hAnsi="Times New Roman"/>
          <w:sz w:val="24"/>
          <w:szCs w:val="24"/>
        </w:rPr>
        <w:t xml:space="preserve"> </w:t>
      </w:r>
      <w:r w:rsidRPr="00A113B6">
        <w:rPr>
          <w:rFonts w:ascii="Times New Roman" w:hAnsi="Times New Roman"/>
          <w:sz w:val="24"/>
          <w:szCs w:val="24"/>
        </w:rPr>
        <w:t>and</w:t>
      </w:r>
      <w:r w:rsidR="00A9266D" w:rsidRPr="00A113B6">
        <w:rPr>
          <w:rFonts w:ascii="Times New Roman" w:hAnsi="Times New Roman"/>
          <w:sz w:val="24"/>
          <w:szCs w:val="24"/>
        </w:rPr>
        <w:t xml:space="preserve"> </w:t>
      </w:r>
      <w:r w:rsidRPr="00A113B6">
        <w:rPr>
          <w:rFonts w:ascii="Times New Roman" w:hAnsi="Times New Roman"/>
          <w:sz w:val="24"/>
          <w:szCs w:val="24"/>
        </w:rPr>
        <w:t>deep</w:t>
      </w:r>
      <w:r w:rsidR="00A9266D" w:rsidRPr="00A113B6">
        <w:rPr>
          <w:rFonts w:ascii="Times New Roman" w:hAnsi="Times New Roman"/>
          <w:sz w:val="24"/>
          <w:szCs w:val="24"/>
        </w:rPr>
        <w:t xml:space="preserve"> </w:t>
      </w:r>
      <w:r w:rsidR="008E3574" w:rsidRPr="00A113B6">
        <w:rPr>
          <w:rFonts w:ascii="Times New Roman" w:hAnsi="Times New Roman"/>
          <w:sz w:val="24"/>
          <w:szCs w:val="24"/>
        </w:rPr>
        <w:t>freeze. She</w:t>
      </w:r>
      <w:r w:rsidR="00A9266D" w:rsidRPr="00A113B6">
        <w:rPr>
          <w:rFonts w:ascii="Times New Roman" w:hAnsi="Times New Roman"/>
          <w:sz w:val="24"/>
          <w:szCs w:val="24"/>
        </w:rPr>
        <w:t xml:space="preserve"> </w:t>
      </w:r>
      <w:r w:rsidRPr="00A113B6">
        <w:rPr>
          <w:rFonts w:ascii="Times New Roman" w:hAnsi="Times New Roman"/>
          <w:sz w:val="24"/>
          <w:szCs w:val="24"/>
        </w:rPr>
        <w:t>had also</w:t>
      </w:r>
      <w:r w:rsidR="00A9266D" w:rsidRPr="00A113B6">
        <w:rPr>
          <w:rFonts w:ascii="Times New Roman" w:hAnsi="Times New Roman"/>
          <w:sz w:val="24"/>
          <w:szCs w:val="24"/>
        </w:rPr>
        <w:t xml:space="preserve"> </w:t>
      </w:r>
      <w:r w:rsidRPr="00A113B6">
        <w:rPr>
          <w:rFonts w:ascii="Times New Roman" w:hAnsi="Times New Roman"/>
          <w:sz w:val="24"/>
          <w:szCs w:val="24"/>
        </w:rPr>
        <w:t>taken</w:t>
      </w:r>
      <w:r w:rsidR="00A9266D" w:rsidRPr="00A113B6">
        <w:rPr>
          <w:rFonts w:ascii="Times New Roman" w:hAnsi="Times New Roman"/>
          <w:sz w:val="24"/>
          <w:szCs w:val="24"/>
        </w:rPr>
        <w:t xml:space="preserve"> </w:t>
      </w:r>
      <w:r w:rsidRPr="00A113B6">
        <w:rPr>
          <w:rFonts w:ascii="Times New Roman" w:hAnsi="Times New Roman"/>
          <w:sz w:val="24"/>
          <w:szCs w:val="24"/>
        </w:rPr>
        <w:t>his culinary</w:t>
      </w:r>
      <w:r w:rsidR="00A9266D" w:rsidRPr="00A113B6">
        <w:rPr>
          <w:rFonts w:ascii="Times New Roman" w:hAnsi="Times New Roman"/>
          <w:sz w:val="24"/>
          <w:szCs w:val="24"/>
        </w:rPr>
        <w:t xml:space="preserve"> </w:t>
      </w:r>
      <w:r w:rsidRPr="00A113B6">
        <w:rPr>
          <w:rFonts w:ascii="Times New Roman" w:hAnsi="Times New Roman"/>
          <w:sz w:val="24"/>
          <w:szCs w:val="24"/>
        </w:rPr>
        <w:t>set</w:t>
      </w:r>
      <w:r w:rsidR="00A9266D" w:rsidRPr="00A113B6">
        <w:rPr>
          <w:rFonts w:ascii="Times New Roman" w:hAnsi="Times New Roman"/>
          <w:sz w:val="24"/>
          <w:szCs w:val="24"/>
        </w:rPr>
        <w:t xml:space="preserve"> </w:t>
      </w:r>
      <w:r w:rsidRPr="00A113B6">
        <w:rPr>
          <w:rFonts w:ascii="Times New Roman" w:hAnsi="Times New Roman"/>
          <w:sz w:val="24"/>
          <w:szCs w:val="24"/>
        </w:rPr>
        <w:t>of knives which he</w:t>
      </w:r>
      <w:r w:rsidR="00A9266D" w:rsidRPr="00A113B6">
        <w:rPr>
          <w:rFonts w:ascii="Times New Roman" w:hAnsi="Times New Roman"/>
          <w:sz w:val="24"/>
          <w:szCs w:val="24"/>
        </w:rPr>
        <w:t xml:space="preserve"> </w:t>
      </w:r>
      <w:r w:rsidRPr="00A113B6">
        <w:rPr>
          <w:rFonts w:ascii="Times New Roman" w:hAnsi="Times New Roman"/>
          <w:sz w:val="24"/>
          <w:szCs w:val="24"/>
        </w:rPr>
        <w:t>had</w:t>
      </w:r>
      <w:r w:rsidR="00A9266D" w:rsidRPr="00A113B6">
        <w:rPr>
          <w:rFonts w:ascii="Times New Roman" w:hAnsi="Times New Roman"/>
          <w:sz w:val="24"/>
          <w:szCs w:val="24"/>
        </w:rPr>
        <w:t xml:space="preserve"> </w:t>
      </w:r>
      <w:r w:rsidRPr="00A113B6">
        <w:rPr>
          <w:rFonts w:ascii="Times New Roman" w:hAnsi="Times New Roman"/>
          <w:sz w:val="24"/>
          <w:szCs w:val="24"/>
        </w:rPr>
        <w:t>acquired</w:t>
      </w:r>
      <w:r w:rsidR="00A9266D" w:rsidRPr="00A113B6">
        <w:rPr>
          <w:rFonts w:ascii="Times New Roman" w:hAnsi="Times New Roman"/>
          <w:sz w:val="24"/>
          <w:szCs w:val="24"/>
        </w:rPr>
        <w:t xml:space="preserve"> </w:t>
      </w:r>
      <w:r w:rsidRPr="00A113B6">
        <w:rPr>
          <w:rFonts w:ascii="Times New Roman" w:hAnsi="Times New Roman"/>
          <w:sz w:val="24"/>
          <w:szCs w:val="24"/>
        </w:rPr>
        <w:t>as</w:t>
      </w:r>
      <w:r w:rsidR="00A9266D" w:rsidRPr="00A113B6">
        <w:rPr>
          <w:rFonts w:ascii="Times New Roman" w:hAnsi="Times New Roman"/>
          <w:sz w:val="24"/>
          <w:szCs w:val="24"/>
        </w:rPr>
        <w:t xml:space="preserve"> </w:t>
      </w:r>
      <w:r w:rsidRPr="00A113B6">
        <w:rPr>
          <w:rFonts w:ascii="Times New Roman" w:hAnsi="Times New Roman"/>
          <w:sz w:val="24"/>
          <w:szCs w:val="24"/>
        </w:rPr>
        <w:t xml:space="preserve">part </w:t>
      </w:r>
      <w:r w:rsidR="008E3574" w:rsidRPr="00A113B6">
        <w:rPr>
          <w:rFonts w:ascii="Times New Roman" w:hAnsi="Times New Roman"/>
          <w:sz w:val="24"/>
          <w:szCs w:val="24"/>
        </w:rPr>
        <w:t>of</w:t>
      </w:r>
      <w:r w:rsidRPr="00A113B6">
        <w:rPr>
          <w:rFonts w:ascii="Times New Roman" w:hAnsi="Times New Roman"/>
          <w:sz w:val="24"/>
          <w:szCs w:val="24"/>
        </w:rPr>
        <w:t xml:space="preserve"> his </w:t>
      </w:r>
      <w:r w:rsidR="008E3574" w:rsidRPr="00A113B6">
        <w:rPr>
          <w:rFonts w:ascii="Times New Roman" w:hAnsi="Times New Roman"/>
          <w:sz w:val="24"/>
          <w:szCs w:val="24"/>
        </w:rPr>
        <w:t>pleasurable</w:t>
      </w:r>
      <w:r w:rsidRPr="00A113B6">
        <w:rPr>
          <w:rFonts w:ascii="Times New Roman" w:hAnsi="Times New Roman"/>
          <w:sz w:val="24"/>
          <w:szCs w:val="24"/>
        </w:rPr>
        <w:t xml:space="preserve"> </w:t>
      </w:r>
      <w:r w:rsidR="008E3574" w:rsidRPr="00A113B6">
        <w:rPr>
          <w:rFonts w:ascii="Times New Roman" w:hAnsi="Times New Roman"/>
          <w:sz w:val="24"/>
          <w:szCs w:val="24"/>
        </w:rPr>
        <w:t>hobby</w:t>
      </w:r>
      <w:r w:rsidR="00A9266D" w:rsidRPr="00A113B6">
        <w:rPr>
          <w:rFonts w:ascii="Times New Roman" w:hAnsi="Times New Roman"/>
          <w:sz w:val="24"/>
          <w:szCs w:val="24"/>
        </w:rPr>
        <w:t xml:space="preserve"> </w:t>
      </w:r>
      <w:r w:rsidRPr="00A113B6">
        <w:rPr>
          <w:rFonts w:ascii="Times New Roman" w:hAnsi="Times New Roman"/>
          <w:sz w:val="24"/>
          <w:szCs w:val="24"/>
        </w:rPr>
        <w:t>as a</w:t>
      </w:r>
      <w:r w:rsidR="00A9266D" w:rsidRPr="00A113B6">
        <w:rPr>
          <w:rFonts w:ascii="Times New Roman" w:hAnsi="Times New Roman"/>
          <w:sz w:val="24"/>
          <w:szCs w:val="24"/>
        </w:rPr>
        <w:t xml:space="preserve"> </w:t>
      </w:r>
      <w:r w:rsidRPr="00A113B6">
        <w:rPr>
          <w:rFonts w:ascii="Times New Roman" w:hAnsi="Times New Roman"/>
          <w:sz w:val="24"/>
          <w:szCs w:val="24"/>
        </w:rPr>
        <w:t>recreational cook</w:t>
      </w:r>
      <w:r w:rsidR="00D260C2">
        <w:rPr>
          <w:rFonts w:ascii="Times New Roman" w:hAnsi="Times New Roman"/>
          <w:sz w:val="24"/>
          <w:szCs w:val="24"/>
        </w:rPr>
        <w:t xml:space="preserve">. </w:t>
      </w:r>
    </w:p>
    <w:p w:rsidR="00AA0741" w:rsidRPr="00A113B6" w:rsidRDefault="00AA0741" w:rsidP="00826A16">
      <w:pPr>
        <w:spacing w:after="0" w:line="360" w:lineRule="auto"/>
        <w:ind w:firstLine="720"/>
        <w:jc w:val="both"/>
        <w:rPr>
          <w:rFonts w:ascii="Times New Roman" w:hAnsi="Times New Roman"/>
          <w:sz w:val="24"/>
          <w:szCs w:val="24"/>
        </w:rPr>
      </w:pPr>
      <w:r w:rsidRPr="00A113B6">
        <w:rPr>
          <w:rFonts w:ascii="Times New Roman" w:hAnsi="Times New Roman"/>
          <w:sz w:val="24"/>
          <w:szCs w:val="24"/>
        </w:rPr>
        <w:lastRenderedPageBreak/>
        <w:t>As</w:t>
      </w:r>
      <w:r w:rsidR="00A9266D" w:rsidRPr="00A113B6">
        <w:rPr>
          <w:rFonts w:ascii="Times New Roman" w:hAnsi="Times New Roman"/>
          <w:sz w:val="24"/>
          <w:szCs w:val="24"/>
        </w:rPr>
        <w:t xml:space="preserve"> </w:t>
      </w:r>
      <w:r w:rsidRPr="00A113B6">
        <w:rPr>
          <w:rFonts w:ascii="Times New Roman" w:hAnsi="Times New Roman"/>
          <w:sz w:val="24"/>
          <w:szCs w:val="24"/>
        </w:rPr>
        <w:t xml:space="preserve">for the </w:t>
      </w:r>
      <w:r w:rsidR="008E3574" w:rsidRPr="00A113B6">
        <w:rPr>
          <w:rFonts w:ascii="Times New Roman" w:hAnsi="Times New Roman"/>
          <w:sz w:val="24"/>
          <w:szCs w:val="24"/>
        </w:rPr>
        <w:t>renovation</w:t>
      </w:r>
      <w:r w:rsidRPr="00A113B6">
        <w:rPr>
          <w:rFonts w:ascii="Times New Roman" w:hAnsi="Times New Roman"/>
          <w:sz w:val="24"/>
          <w:szCs w:val="24"/>
        </w:rPr>
        <w:t xml:space="preserve"> project </w:t>
      </w:r>
      <w:r w:rsidR="008E3574" w:rsidRPr="00A113B6">
        <w:rPr>
          <w:rFonts w:ascii="Times New Roman" w:hAnsi="Times New Roman"/>
          <w:sz w:val="24"/>
          <w:szCs w:val="24"/>
        </w:rPr>
        <w:t>management</w:t>
      </w:r>
      <w:r w:rsidR="00A9266D" w:rsidRPr="00A113B6">
        <w:rPr>
          <w:rFonts w:ascii="Times New Roman" w:hAnsi="Times New Roman"/>
          <w:sz w:val="24"/>
          <w:szCs w:val="24"/>
        </w:rPr>
        <w:t xml:space="preserve"> </w:t>
      </w:r>
      <w:r w:rsidRPr="00A113B6">
        <w:rPr>
          <w:rFonts w:ascii="Times New Roman" w:hAnsi="Times New Roman"/>
          <w:sz w:val="24"/>
          <w:szCs w:val="24"/>
        </w:rPr>
        <w:t xml:space="preserve">this was not a </w:t>
      </w:r>
      <w:r w:rsidR="008E3574" w:rsidRPr="00A113B6">
        <w:rPr>
          <w:rFonts w:ascii="Times New Roman" w:hAnsi="Times New Roman"/>
          <w:sz w:val="24"/>
          <w:szCs w:val="24"/>
        </w:rPr>
        <w:t>solo</w:t>
      </w:r>
      <w:r w:rsidR="00A9266D" w:rsidRPr="00A113B6">
        <w:rPr>
          <w:rFonts w:ascii="Times New Roman" w:hAnsi="Times New Roman"/>
          <w:sz w:val="24"/>
          <w:szCs w:val="24"/>
        </w:rPr>
        <w:t xml:space="preserve"> </w:t>
      </w:r>
      <w:r w:rsidRPr="00A113B6">
        <w:rPr>
          <w:rFonts w:ascii="Times New Roman" w:hAnsi="Times New Roman"/>
          <w:sz w:val="24"/>
          <w:szCs w:val="24"/>
        </w:rPr>
        <w:t>effort</w:t>
      </w:r>
      <w:r w:rsidR="00A9266D" w:rsidRPr="00A113B6">
        <w:rPr>
          <w:rFonts w:ascii="Times New Roman" w:hAnsi="Times New Roman"/>
          <w:sz w:val="24"/>
          <w:szCs w:val="24"/>
        </w:rPr>
        <w:t xml:space="preserve"> </w:t>
      </w:r>
      <w:r w:rsidRPr="00A113B6">
        <w:rPr>
          <w:rFonts w:ascii="Times New Roman" w:hAnsi="Times New Roman"/>
          <w:sz w:val="24"/>
          <w:szCs w:val="24"/>
        </w:rPr>
        <w:t>as</w:t>
      </w:r>
      <w:r w:rsidR="00A9266D" w:rsidRPr="00A113B6">
        <w:rPr>
          <w:rFonts w:ascii="Times New Roman" w:hAnsi="Times New Roman"/>
          <w:sz w:val="24"/>
          <w:szCs w:val="24"/>
        </w:rPr>
        <w:t xml:space="preserve"> </w:t>
      </w:r>
      <w:r w:rsidR="008E3574" w:rsidRPr="00A113B6">
        <w:rPr>
          <w:rFonts w:ascii="Times New Roman" w:hAnsi="Times New Roman"/>
          <w:sz w:val="24"/>
          <w:szCs w:val="24"/>
        </w:rPr>
        <w:t>he</w:t>
      </w:r>
      <w:r w:rsidRPr="00A113B6">
        <w:rPr>
          <w:rFonts w:ascii="Times New Roman" w:hAnsi="Times New Roman"/>
          <w:sz w:val="24"/>
          <w:szCs w:val="24"/>
        </w:rPr>
        <w:t xml:space="preserve"> </w:t>
      </w:r>
      <w:r w:rsidR="008E3574" w:rsidRPr="00A113B6">
        <w:rPr>
          <w:rFonts w:ascii="Times New Roman" w:hAnsi="Times New Roman"/>
          <w:sz w:val="24"/>
          <w:szCs w:val="24"/>
        </w:rPr>
        <w:t>would</w:t>
      </w:r>
      <w:r w:rsidR="00A9266D" w:rsidRPr="00A113B6">
        <w:rPr>
          <w:rFonts w:ascii="Times New Roman" w:hAnsi="Times New Roman"/>
          <w:sz w:val="24"/>
          <w:szCs w:val="24"/>
        </w:rPr>
        <w:t xml:space="preserve"> </w:t>
      </w:r>
      <w:r w:rsidR="008E3574" w:rsidRPr="00A113B6">
        <w:rPr>
          <w:rFonts w:ascii="Times New Roman" w:hAnsi="Times New Roman"/>
          <w:sz w:val="24"/>
          <w:szCs w:val="24"/>
        </w:rPr>
        <w:t>intervene</w:t>
      </w:r>
      <w:r w:rsidR="00A9266D" w:rsidRPr="00A113B6">
        <w:rPr>
          <w:rFonts w:ascii="Times New Roman" w:hAnsi="Times New Roman"/>
          <w:sz w:val="24"/>
          <w:szCs w:val="24"/>
        </w:rPr>
        <w:t xml:space="preserve"> </w:t>
      </w:r>
      <w:r w:rsidRPr="00A113B6">
        <w:rPr>
          <w:rFonts w:ascii="Times New Roman" w:hAnsi="Times New Roman"/>
          <w:sz w:val="24"/>
          <w:szCs w:val="24"/>
        </w:rPr>
        <w:t>occasionally</w:t>
      </w:r>
      <w:r w:rsidR="00A9266D" w:rsidRPr="00A113B6">
        <w:rPr>
          <w:rFonts w:ascii="Times New Roman" w:hAnsi="Times New Roman"/>
          <w:sz w:val="24"/>
          <w:szCs w:val="24"/>
        </w:rPr>
        <w:t xml:space="preserve"> </w:t>
      </w:r>
      <w:r w:rsidRPr="00A113B6">
        <w:rPr>
          <w:rFonts w:ascii="Times New Roman" w:hAnsi="Times New Roman"/>
          <w:sz w:val="24"/>
          <w:szCs w:val="24"/>
        </w:rPr>
        <w:t>to</w:t>
      </w:r>
      <w:r w:rsidR="00A9266D" w:rsidRPr="00A113B6">
        <w:rPr>
          <w:rFonts w:ascii="Times New Roman" w:hAnsi="Times New Roman"/>
          <w:sz w:val="24"/>
          <w:szCs w:val="24"/>
        </w:rPr>
        <w:t xml:space="preserve"> </w:t>
      </w:r>
      <w:r w:rsidRPr="00A113B6">
        <w:rPr>
          <w:rFonts w:ascii="Times New Roman" w:hAnsi="Times New Roman"/>
          <w:sz w:val="24"/>
          <w:szCs w:val="24"/>
        </w:rPr>
        <w:t xml:space="preserve">ensure </w:t>
      </w:r>
      <w:r w:rsidR="008E3574" w:rsidRPr="00A113B6">
        <w:rPr>
          <w:rFonts w:ascii="Times New Roman" w:hAnsi="Times New Roman"/>
          <w:sz w:val="24"/>
          <w:szCs w:val="24"/>
        </w:rPr>
        <w:t>the budget</w:t>
      </w:r>
      <w:r w:rsidR="00A9266D" w:rsidRPr="00A113B6">
        <w:rPr>
          <w:rFonts w:ascii="Times New Roman" w:hAnsi="Times New Roman"/>
          <w:sz w:val="24"/>
          <w:szCs w:val="24"/>
        </w:rPr>
        <w:t xml:space="preserve"> </w:t>
      </w:r>
      <w:r w:rsidRPr="00A113B6">
        <w:rPr>
          <w:rFonts w:ascii="Times New Roman" w:hAnsi="Times New Roman"/>
          <w:sz w:val="24"/>
          <w:szCs w:val="24"/>
        </w:rPr>
        <w:t>was not exceeded.</w:t>
      </w:r>
      <w:r w:rsidR="00A40025" w:rsidRPr="00A113B6">
        <w:rPr>
          <w:rFonts w:ascii="Times New Roman" w:hAnsi="Times New Roman"/>
          <w:sz w:val="24"/>
          <w:szCs w:val="24"/>
        </w:rPr>
        <w:t xml:space="preserve"> </w:t>
      </w:r>
      <w:r w:rsidRPr="00A113B6">
        <w:rPr>
          <w:rFonts w:ascii="Times New Roman" w:hAnsi="Times New Roman"/>
          <w:sz w:val="24"/>
          <w:szCs w:val="24"/>
        </w:rPr>
        <w:t>He told the court that</w:t>
      </w:r>
      <w:r w:rsidR="00A9266D" w:rsidRPr="00A113B6">
        <w:rPr>
          <w:rFonts w:ascii="Times New Roman" w:hAnsi="Times New Roman"/>
          <w:sz w:val="24"/>
          <w:szCs w:val="24"/>
        </w:rPr>
        <w:t xml:space="preserve"> </w:t>
      </w:r>
      <w:r w:rsidRPr="00A113B6">
        <w:rPr>
          <w:rFonts w:ascii="Times New Roman" w:hAnsi="Times New Roman"/>
          <w:sz w:val="24"/>
          <w:szCs w:val="24"/>
        </w:rPr>
        <w:t xml:space="preserve">he is currently </w:t>
      </w:r>
      <w:r w:rsidR="008E3574" w:rsidRPr="00A113B6">
        <w:rPr>
          <w:rFonts w:ascii="Times New Roman" w:hAnsi="Times New Roman"/>
          <w:sz w:val="24"/>
          <w:szCs w:val="24"/>
        </w:rPr>
        <w:t>self-employed</w:t>
      </w:r>
      <w:r w:rsidRPr="00A113B6">
        <w:rPr>
          <w:rFonts w:ascii="Times New Roman" w:hAnsi="Times New Roman"/>
          <w:sz w:val="24"/>
          <w:szCs w:val="24"/>
        </w:rPr>
        <w:t xml:space="preserve"> and</w:t>
      </w:r>
      <w:r w:rsidR="00D260C2">
        <w:rPr>
          <w:rFonts w:ascii="Times New Roman" w:hAnsi="Times New Roman"/>
          <w:sz w:val="24"/>
          <w:szCs w:val="24"/>
        </w:rPr>
        <w:t xml:space="preserve"> at</w:t>
      </w:r>
      <w:r w:rsidRPr="00A113B6">
        <w:rPr>
          <w:rFonts w:ascii="Times New Roman" w:hAnsi="Times New Roman"/>
          <w:sz w:val="24"/>
          <w:szCs w:val="24"/>
        </w:rPr>
        <w:t xml:space="preserve"> the time</w:t>
      </w:r>
      <w:r w:rsidR="008E3574" w:rsidRPr="00A113B6">
        <w:rPr>
          <w:rFonts w:ascii="Times New Roman" w:hAnsi="Times New Roman"/>
          <w:sz w:val="24"/>
          <w:szCs w:val="24"/>
        </w:rPr>
        <w:t xml:space="preserve"> of</w:t>
      </w:r>
      <w:r w:rsidRPr="00A113B6">
        <w:rPr>
          <w:rFonts w:ascii="Times New Roman" w:hAnsi="Times New Roman"/>
          <w:sz w:val="24"/>
          <w:szCs w:val="24"/>
        </w:rPr>
        <w:t xml:space="preserve"> the trial</w:t>
      </w:r>
      <w:r w:rsidR="00D260C2">
        <w:rPr>
          <w:rFonts w:ascii="Times New Roman" w:hAnsi="Times New Roman"/>
          <w:sz w:val="24"/>
          <w:szCs w:val="24"/>
        </w:rPr>
        <w:t>,</w:t>
      </w:r>
      <w:r w:rsidRPr="00A113B6">
        <w:rPr>
          <w:rFonts w:ascii="Times New Roman" w:hAnsi="Times New Roman"/>
          <w:sz w:val="24"/>
          <w:szCs w:val="24"/>
        </w:rPr>
        <w:t xml:space="preserve"> his </w:t>
      </w:r>
      <w:r w:rsidR="008E3574" w:rsidRPr="00A113B6">
        <w:rPr>
          <w:rFonts w:ascii="Times New Roman" w:hAnsi="Times New Roman"/>
          <w:sz w:val="24"/>
          <w:szCs w:val="24"/>
        </w:rPr>
        <w:t>gross</w:t>
      </w:r>
      <w:r w:rsidR="00A9266D" w:rsidRPr="00A113B6">
        <w:rPr>
          <w:rFonts w:ascii="Times New Roman" w:hAnsi="Times New Roman"/>
          <w:sz w:val="24"/>
          <w:szCs w:val="24"/>
        </w:rPr>
        <w:t xml:space="preserve"> </w:t>
      </w:r>
      <w:r w:rsidRPr="00A113B6">
        <w:rPr>
          <w:rFonts w:ascii="Times New Roman" w:hAnsi="Times New Roman"/>
          <w:sz w:val="24"/>
          <w:szCs w:val="24"/>
        </w:rPr>
        <w:t>earnings</w:t>
      </w:r>
      <w:r w:rsidR="00D260C2">
        <w:rPr>
          <w:rFonts w:ascii="Times New Roman" w:hAnsi="Times New Roman"/>
          <w:sz w:val="24"/>
          <w:szCs w:val="24"/>
        </w:rPr>
        <w:t xml:space="preserve"> were</w:t>
      </w:r>
      <w:r w:rsidR="00A9266D" w:rsidRPr="00A113B6">
        <w:rPr>
          <w:rFonts w:ascii="Times New Roman" w:hAnsi="Times New Roman"/>
          <w:sz w:val="24"/>
          <w:szCs w:val="24"/>
        </w:rPr>
        <w:t xml:space="preserve"> </w:t>
      </w:r>
      <w:r w:rsidRPr="00A113B6">
        <w:rPr>
          <w:rFonts w:ascii="Times New Roman" w:hAnsi="Times New Roman"/>
          <w:sz w:val="24"/>
          <w:szCs w:val="24"/>
        </w:rPr>
        <w:t>US</w:t>
      </w:r>
      <w:r w:rsidR="00D260C2">
        <w:rPr>
          <w:rFonts w:ascii="Times New Roman" w:hAnsi="Times New Roman"/>
          <w:sz w:val="24"/>
          <w:szCs w:val="24"/>
        </w:rPr>
        <w:t>$</w:t>
      </w:r>
      <w:r w:rsidR="00826A16">
        <w:rPr>
          <w:rFonts w:ascii="Times New Roman" w:hAnsi="Times New Roman"/>
          <w:sz w:val="24"/>
          <w:szCs w:val="24"/>
        </w:rPr>
        <w:t>12 000</w:t>
      </w:r>
      <w:r w:rsidRPr="00A113B6">
        <w:rPr>
          <w:rFonts w:ascii="Times New Roman" w:hAnsi="Times New Roman"/>
          <w:sz w:val="24"/>
          <w:szCs w:val="24"/>
        </w:rPr>
        <w:t xml:space="preserve"> </w:t>
      </w:r>
      <w:r w:rsidR="008E3574" w:rsidRPr="00A113B6">
        <w:rPr>
          <w:rFonts w:ascii="Times New Roman" w:hAnsi="Times New Roman"/>
          <w:sz w:val="24"/>
          <w:szCs w:val="24"/>
        </w:rPr>
        <w:t>for</w:t>
      </w:r>
      <w:r w:rsidRPr="00A113B6">
        <w:rPr>
          <w:rFonts w:ascii="Times New Roman" w:hAnsi="Times New Roman"/>
          <w:sz w:val="24"/>
          <w:szCs w:val="24"/>
        </w:rPr>
        <w:t xml:space="preserve"> the</w:t>
      </w:r>
      <w:r w:rsidR="00A9266D" w:rsidRPr="00A113B6">
        <w:rPr>
          <w:rFonts w:ascii="Times New Roman" w:hAnsi="Times New Roman"/>
          <w:sz w:val="24"/>
          <w:szCs w:val="24"/>
        </w:rPr>
        <w:t xml:space="preserve"> </w:t>
      </w:r>
      <w:r w:rsidR="008E3574" w:rsidRPr="00A113B6">
        <w:rPr>
          <w:rFonts w:ascii="Times New Roman" w:hAnsi="Times New Roman"/>
          <w:sz w:val="24"/>
          <w:szCs w:val="24"/>
        </w:rPr>
        <w:t>year. He</w:t>
      </w:r>
      <w:r w:rsidR="00A9266D" w:rsidRPr="00A113B6">
        <w:rPr>
          <w:rFonts w:ascii="Times New Roman" w:hAnsi="Times New Roman"/>
          <w:sz w:val="24"/>
          <w:szCs w:val="24"/>
        </w:rPr>
        <w:t xml:space="preserve"> </w:t>
      </w:r>
      <w:r w:rsidRPr="00A113B6">
        <w:rPr>
          <w:rFonts w:ascii="Times New Roman" w:hAnsi="Times New Roman"/>
          <w:sz w:val="24"/>
          <w:szCs w:val="24"/>
        </w:rPr>
        <w:t xml:space="preserve">said he is </w:t>
      </w:r>
      <w:r w:rsidR="008E3574" w:rsidRPr="00A113B6">
        <w:rPr>
          <w:rFonts w:ascii="Times New Roman" w:hAnsi="Times New Roman"/>
          <w:sz w:val="24"/>
          <w:szCs w:val="24"/>
        </w:rPr>
        <w:t>currently</w:t>
      </w:r>
      <w:r w:rsidRPr="00A113B6">
        <w:rPr>
          <w:rFonts w:ascii="Times New Roman" w:hAnsi="Times New Roman"/>
          <w:sz w:val="24"/>
          <w:szCs w:val="24"/>
        </w:rPr>
        <w:t xml:space="preserve"> </w:t>
      </w:r>
      <w:r w:rsidR="008E3574" w:rsidRPr="00A113B6">
        <w:rPr>
          <w:rFonts w:ascii="Times New Roman" w:hAnsi="Times New Roman"/>
          <w:sz w:val="24"/>
          <w:szCs w:val="24"/>
        </w:rPr>
        <w:t>in debt</w:t>
      </w:r>
      <w:r w:rsidRPr="00A113B6">
        <w:rPr>
          <w:rFonts w:ascii="Times New Roman" w:hAnsi="Times New Roman"/>
          <w:sz w:val="24"/>
          <w:szCs w:val="24"/>
        </w:rPr>
        <w:t xml:space="preserve"> </w:t>
      </w:r>
      <w:r w:rsidR="008E3574" w:rsidRPr="00A113B6">
        <w:rPr>
          <w:rFonts w:ascii="Times New Roman" w:hAnsi="Times New Roman"/>
          <w:sz w:val="24"/>
          <w:szCs w:val="24"/>
        </w:rPr>
        <w:t>to</w:t>
      </w:r>
      <w:r w:rsidRPr="00A113B6">
        <w:rPr>
          <w:rFonts w:ascii="Times New Roman" w:hAnsi="Times New Roman"/>
          <w:sz w:val="24"/>
          <w:szCs w:val="24"/>
        </w:rPr>
        <w:t xml:space="preserve"> the tune US$80 000</w:t>
      </w:r>
      <w:r w:rsidR="00D260C2">
        <w:rPr>
          <w:rFonts w:ascii="Times New Roman" w:hAnsi="Times New Roman"/>
          <w:sz w:val="24"/>
          <w:szCs w:val="24"/>
        </w:rPr>
        <w:t xml:space="preserve"> and referred to some statements</w:t>
      </w:r>
      <w:r w:rsidRPr="00A113B6">
        <w:rPr>
          <w:rFonts w:ascii="Times New Roman" w:hAnsi="Times New Roman"/>
          <w:sz w:val="24"/>
          <w:szCs w:val="24"/>
        </w:rPr>
        <w:t>.</w:t>
      </w:r>
      <w:r w:rsidR="00425EB1" w:rsidRPr="00A113B6">
        <w:rPr>
          <w:rFonts w:ascii="Times New Roman" w:hAnsi="Times New Roman"/>
          <w:sz w:val="24"/>
          <w:szCs w:val="24"/>
        </w:rPr>
        <w:t xml:space="preserve"> Further to that he also</w:t>
      </w:r>
      <w:r w:rsidR="00A9266D" w:rsidRPr="00A113B6">
        <w:rPr>
          <w:rFonts w:ascii="Times New Roman" w:hAnsi="Times New Roman"/>
          <w:sz w:val="24"/>
          <w:szCs w:val="24"/>
        </w:rPr>
        <w:t xml:space="preserve"> </w:t>
      </w:r>
      <w:r w:rsidR="00425EB1" w:rsidRPr="00A113B6">
        <w:rPr>
          <w:rFonts w:ascii="Times New Roman" w:hAnsi="Times New Roman"/>
          <w:sz w:val="24"/>
          <w:szCs w:val="24"/>
        </w:rPr>
        <w:t>has</w:t>
      </w:r>
      <w:r w:rsidR="00A9266D" w:rsidRPr="00A113B6">
        <w:rPr>
          <w:rFonts w:ascii="Times New Roman" w:hAnsi="Times New Roman"/>
          <w:sz w:val="24"/>
          <w:szCs w:val="24"/>
        </w:rPr>
        <w:t xml:space="preserve"> </w:t>
      </w:r>
      <w:r w:rsidR="008E3574" w:rsidRPr="00A113B6">
        <w:rPr>
          <w:rFonts w:ascii="Times New Roman" w:hAnsi="Times New Roman"/>
          <w:sz w:val="24"/>
          <w:szCs w:val="24"/>
        </w:rPr>
        <w:t>obligations</w:t>
      </w:r>
      <w:r w:rsidR="00425EB1" w:rsidRPr="00A113B6">
        <w:rPr>
          <w:rFonts w:ascii="Times New Roman" w:hAnsi="Times New Roman"/>
          <w:sz w:val="24"/>
          <w:szCs w:val="24"/>
        </w:rPr>
        <w:t xml:space="preserve"> for his </w:t>
      </w:r>
      <w:r w:rsidR="008E3574" w:rsidRPr="00A113B6">
        <w:rPr>
          <w:rFonts w:ascii="Times New Roman" w:hAnsi="Times New Roman"/>
          <w:sz w:val="24"/>
          <w:szCs w:val="24"/>
        </w:rPr>
        <w:t>two</w:t>
      </w:r>
      <w:r w:rsidR="00425EB1" w:rsidRPr="00A113B6">
        <w:rPr>
          <w:rFonts w:ascii="Times New Roman" w:hAnsi="Times New Roman"/>
          <w:sz w:val="24"/>
          <w:szCs w:val="24"/>
        </w:rPr>
        <w:t xml:space="preserve"> sons</w:t>
      </w:r>
      <w:r w:rsidR="00A9266D" w:rsidRPr="00A113B6">
        <w:rPr>
          <w:rFonts w:ascii="Times New Roman" w:hAnsi="Times New Roman"/>
          <w:sz w:val="24"/>
          <w:szCs w:val="24"/>
        </w:rPr>
        <w:t xml:space="preserve"> </w:t>
      </w:r>
      <w:r w:rsidR="00425EB1" w:rsidRPr="00A113B6">
        <w:rPr>
          <w:rFonts w:ascii="Times New Roman" w:hAnsi="Times New Roman"/>
          <w:sz w:val="24"/>
          <w:szCs w:val="24"/>
        </w:rPr>
        <w:t>school fees one of who is</w:t>
      </w:r>
      <w:r w:rsidR="00A9266D" w:rsidRPr="00A113B6">
        <w:rPr>
          <w:rFonts w:ascii="Times New Roman" w:hAnsi="Times New Roman"/>
          <w:sz w:val="24"/>
          <w:szCs w:val="24"/>
        </w:rPr>
        <w:t xml:space="preserve"> </w:t>
      </w:r>
      <w:r w:rsidR="00425EB1" w:rsidRPr="00A113B6">
        <w:rPr>
          <w:rFonts w:ascii="Times New Roman" w:hAnsi="Times New Roman"/>
          <w:sz w:val="24"/>
          <w:szCs w:val="24"/>
        </w:rPr>
        <w:t>in a</w:t>
      </w:r>
      <w:r w:rsidR="00A9266D" w:rsidRPr="00A113B6">
        <w:rPr>
          <w:rFonts w:ascii="Times New Roman" w:hAnsi="Times New Roman"/>
          <w:sz w:val="24"/>
          <w:szCs w:val="24"/>
        </w:rPr>
        <w:t xml:space="preserve"> </w:t>
      </w:r>
      <w:r w:rsidR="00425EB1" w:rsidRPr="00A113B6">
        <w:rPr>
          <w:rFonts w:ascii="Times New Roman" w:hAnsi="Times New Roman"/>
          <w:sz w:val="24"/>
          <w:szCs w:val="24"/>
        </w:rPr>
        <w:t>school for child</w:t>
      </w:r>
      <w:r w:rsidR="008E3574" w:rsidRPr="00A113B6">
        <w:rPr>
          <w:rFonts w:ascii="Times New Roman" w:hAnsi="Times New Roman"/>
          <w:sz w:val="24"/>
          <w:szCs w:val="24"/>
        </w:rPr>
        <w:t xml:space="preserve">ren </w:t>
      </w:r>
      <w:r w:rsidR="00425EB1" w:rsidRPr="00A113B6">
        <w:rPr>
          <w:rFonts w:ascii="Times New Roman" w:hAnsi="Times New Roman"/>
          <w:sz w:val="24"/>
          <w:szCs w:val="24"/>
        </w:rPr>
        <w:t>with</w:t>
      </w:r>
      <w:r w:rsidR="00A9266D" w:rsidRPr="00A113B6">
        <w:rPr>
          <w:rFonts w:ascii="Times New Roman" w:hAnsi="Times New Roman"/>
          <w:sz w:val="24"/>
          <w:szCs w:val="24"/>
        </w:rPr>
        <w:t xml:space="preserve"> </w:t>
      </w:r>
      <w:r w:rsidR="00425EB1" w:rsidRPr="00A113B6">
        <w:rPr>
          <w:rFonts w:ascii="Times New Roman" w:hAnsi="Times New Roman"/>
          <w:sz w:val="24"/>
          <w:szCs w:val="24"/>
        </w:rPr>
        <w:t>s</w:t>
      </w:r>
      <w:r w:rsidR="008E3574" w:rsidRPr="00A113B6">
        <w:rPr>
          <w:rFonts w:ascii="Times New Roman" w:hAnsi="Times New Roman"/>
          <w:sz w:val="24"/>
          <w:szCs w:val="24"/>
        </w:rPr>
        <w:t>p</w:t>
      </w:r>
      <w:r w:rsidR="00425EB1" w:rsidRPr="00A113B6">
        <w:rPr>
          <w:rFonts w:ascii="Times New Roman" w:hAnsi="Times New Roman"/>
          <w:sz w:val="24"/>
          <w:szCs w:val="24"/>
        </w:rPr>
        <w:t>eci</w:t>
      </w:r>
      <w:r w:rsidR="008E3574" w:rsidRPr="00A113B6">
        <w:rPr>
          <w:rFonts w:ascii="Times New Roman" w:hAnsi="Times New Roman"/>
          <w:sz w:val="24"/>
          <w:szCs w:val="24"/>
        </w:rPr>
        <w:t>a</w:t>
      </w:r>
      <w:r w:rsidR="00425EB1" w:rsidRPr="00A113B6">
        <w:rPr>
          <w:rFonts w:ascii="Times New Roman" w:hAnsi="Times New Roman"/>
          <w:sz w:val="24"/>
          <w:szCs w:val="24"/>
        </w:rPr>
        <w:t>l needs</w:t>
      </w:r>
      <w:r w:rsidR="008E3574" w:rsidRPr="00A113B6">
        <w:rPr>
          <w:rFonts w:ascii="Times New Roman" w:hAnsi="Times New Roman"/>
          <w:sz w:val="24"/>
          <w:szCs w:val="24"/>
        </w:rPr>
        <w:t xml:space="preserve"> </w:t>
      </w:r>
      <w:r w:rsidR="00425EB1" w:rsidRPr="00A113B6">
        <w:rPr>
          <w:rFonts w:ascii="Times New Roman" w:hAnsi="Times New Roman"/>
          <w:sz w:val="24"/>
          <w:szCs w:val="24"/>
        </w:rPr>
        <w:t>and</w:t>
      </w:r>
      <w:r w:rsidR="00A9266D" w:rsidRPr="00A113B6">
        <w:rPr>
          <w:rFonts w:ascii="Times New Roman" w:hAnsi="Times New Roman"/>
          <w:sz w:val="24"/>
          <w:szCs w:val="24"/>
        </w:rPr>
        <w:t xml:space="preserve"> </w:t>
      </w:r>
      <w:r w:rsidR="00425EB1" w:rsidRPr="00A113B6">
        <w:rPr>
          <w:rFonts w:ascii="Times New Roman" w:hAnsi="Times New Roman"/>
          <w:sz w:val="24"/>
          <w:szCs w:val="24"/>
        </w:rPr>
        <w:t>another who is about to go t</w:t>
      </w:r>
      <w:r w:rsidR="008E3574" w:rsidRPr="00A113B6">
        <w:rPr>
          <w:rFonts w:ascii="Times New Roman" w:hAnsi="Times New Roman"/>
          <w:sz w:val="24"/>
          <w:szCs w:val="24"/>
        </w:rPr>
        <w:t>o</w:t>
      </w:r>
      <w:r w:rsidR="00A9266D" w:rsidRPr="00A113B6">
        <w:rPr>
          <w:rFonts w:ascii="Times New Roman" w:hAnsi="Times New Roman"/>
          <w:sz w:val="24"/>
          <w:szCs w:val="24"/>
        </w:rPr>
        <w:t xml:space="preserve"> </w:t>
      </w:r>
      <w:r w:rsidR="00425EB1" w:rsidRPr="00A113B6">
        <w:rPr>
          <w:rFonts w:ascii="Times New Roman" w:hAnsi="Times New Roman"/>
          <w:sz w:val="24"/>
          <w:szCs w:val="24"/>
        </w:rPr>
        <w:t>University.</w:t>
      </w:r>
      <w:r w:rsidR="008E3574" w:rsidRPr="00A113B6">
        <w:rPr>
          <w:rFonts w:ascii="Times New Roman" w:hAnsi="Times New Roman"/>
          <w:sz w:val="24"/>
          <w:szCs w:val="24"/>
        </w:rPr>
        <w:t xml:space="preserve"> </w:t>
      </w:r>
      <w:r w:rsidR="00425EB1" w:rsidRPr="00A113B6">
        <w:rPr>
          <w:rFonts w:ascii="Times New Roman" w:hAnsi="Times New Roman"/>
          <w:sz w:val="24"/>
          <w:szCs w:val="24"/>
        </w:rPr>
        <w:t>As</w:t>
      </w:r>
      <w:r w:rsidR="00A9266D" w:rsidRPr="00A113B6">
        <w:rPr>
          <w:rFonts w:ascii="Times New Roman" w:hAnsi="Times New Roman"/>
          <w:sz w:val="24"/>
          <w:szCs w:val="24"/>
        </w:rPr>
        <w:t xml:space="preserve"> </w:t>
      </w:r>
      <w:r w:rsidR="00425EB1" w:rsidRPr="00A113B6">
        <w:rPr>
          <w:rFonts w:ascii="Times New Roman" w:hAnsi="Times New Roman"/>
          <w:sz w:val="24"/>
          <w:szCs w:val="24"/>
        </w:rPr>
        <w:t>for</w:t>
      </w:r>
      <w:r w:rsidR="00A9266D" w:rsidRPr="00A113B6">
        <w:rPr>
          <w:rFonts w:ascii="Times New Roman" w:hAnsi="Times New Roman"/>
          <w:sz w:val="24"/>
          <w:szCs w:val="24"/>
        </w:rPr>
        <w:t xml:space="preserve"> </w:t>
      </w:r>
      <w:r w:rsidR="00425EB1" w:rsidRPr="00A113B6">
        <w:rPr>
          <w:rFonts w:ascii="Times New Roman" w:hAnsi="Times New Roman"/>
          <w:sz w:val="24"/>
          <w:szCs w:val="24"/>
        </w:rPr>
        <w:t>the</w:t>
      </w:r>
      <w:r w:rsidR="00A9266D" w:rsidRPr="00A113B6">
        <w:rPr>
          <w:rFonts w:ascii="Times New Roman" w:hAnsi="Times New Roman"/>
          <w:sz w:val="24"/>
          <w:szCs w:val="24"/>
        </w:rPr>
        <w:t xml:space="preserve"> </w:t>
      </w:r>
      <w:r w:rsidR="00425EB1" w:rsidRPr="00A113B6">
        <w:rPr>
          <w:rFonts w:ascii="Times New Roman" w:hAnsi="Times New Roman"/>
          <w:sz w:val="24"/>
          <w:szCs w:val="24"/>
        </w:rPr>
        <w:t>house</w:t>
      </w:r>
      <w:r w:rsidR="00CA1576" w:rsidRPr="00A113B6">
        <w:rPr>
          <w:rFonts w:ascii="Times New Roman" w:hAnsi="Times New Roman"/>
          <w:sz w:val="24"/>
          <w:szCs w:val="24"/>
        </w:rPr>
        <w:t>,</w:t>
      </w:r>
      <w:r w:rsidR="00A9266D" w:rsidRPr="00A113B6">
        <w:rPr>
          <w:rFonts w:ascii="Times New Roman" w:hAnsi="Times New Roman"/>
          <w:sz w:val="24"/>
          <w:szCs w:val="24"/>
        </w:rPr>
        <w:t xml:space="preserve"> </w:t>
      </w:r>
      <w:r w:rsidR="00425EB1" w:rsidRPr="00A113B6">
        <w:rPr>
          <w:rFonts w:ascii="Times New Roman" w:hAnsi="Times New Roman"/>
          <w:sz w:val="24"/>
          <w:szCs w:val="24"/>
        </w:rPr>
        <w:t>he</w:t>
      </w:r>
      <w:r w:rsidR="00A9266D" w:rsidRPr="00A113B6">
        <w:rPr>
          <w:rFonts w:ascii="Times New Roman" w:hAnsi="Times New Roman"/>
          <w:sz w:val="24"/>
          <w:szCs w:val="24"/>
        </w:rPr>
        <w:t xml:space="preserve"> </w:t>
      </w:r>
      <w:r w:rsidR="00425EB1" w:rsidRPr="00A113B6">
        <w:rPr>
          <w:rFonts w:ascii="Times New Roman" w:hAnsi="Times New Roman"/>
          <w:sz w:val="24"/>
          <w:szCs w:val="24"/>
        </w:rPr>
        <w:t>highlighted that</w:t>
      </w:r>
      <w:r w:rsidR="00A9266D" w:rsidRPr="00A113B6">
        <w:rPr>
          <w:rFonts w:ascii="Times New Roman" w:hAnsi="Times New Roman"/>
          <w:sz w:val="24"/>
          <w:szCs w:val="24"/>
        </w:rPr>
        <w:t xml:space="preserve"> </w:t>
      </w:r>
      <w:r w:rsidR="00425EB1" w:rsidRPr="00A113B6">
        <w:rPr>
          <w:rFonts w:ascii="Times New Roman" w:hAnsi="Times New Roman"/>
          <w:sz w:val="24"/>
          <w:szCs w:val="24"/>
        </w:rPr>
        <w:t xml:space="preserve">it </w:t>
      </w:r>
      <w:r w:rsidR="00F23533" w:rsidRPr="00A113B6">
        <w:rPr>
          <w:rFonts w:ascii="Times New Roman" w:hAnsi="Times New Roman"/>
          <w:sz w:val="24"/>
          <w:szCs w:val="24"/>
        </w:rPr>
        <w:t>i</w:t>
      </w:r>
      <w:r w:rsidR="00425EB1" w:rsidRPr="00A113B6">
        <w:rPr>
          <w:rFonts w:ascii="Times New Roman" w:hAnsi="Times New Roman"/>
          <w:sz w:val="24"/>
          <w:szCs w:val="24"/>
        </w:rPr>
        <w:t>s</w:t>
      </w:r>
      <w:r w:rsidR="00A9266D" w:rsidRPr="00A113B6">
        <w:rPr>
          <w:rFonts w:ascii="Times New Roman" w:hAnsi="Times New Roman"/>
          <w:sz w:val="24"/>
          <w:szCs w:val="24"/>
        </w:rPr>
        <w:t xml:space="preserve"> </w:t>
      </w:r>
      <w:r w:rsidR="00425EB1" w:rsidRPr="00A113B6">
        <w:rPr>
          <w:rFonts w:ascii="Times New Roman" w:hAnsi="Times New Roman"/>
          <w:sz w:val="24"/>
          <w:szCs w:val="24"/>
        </w:rPr>
        <w:t>a legacy to be</w:t>
      </w:r>
      <w:r w:rsidR="00A9266D" w:rsidRPr="00A113B6">
        <w:rPr>
          <w:rFonts w:ascii="Times New Roman" w:hAnsi="Times New Roman"/>
          <w:sz w:val="24"/>
          <w:szCs w:val="24"/>
        </w:rPr>
        <w:t xml:space="preserve"> </w:t>
      </w:r>
      <w:r w:rsidR="00F23533" w:rsidRPr="00A113B6">
        <w:rPr>
          <w:rFonts w:ascii="Times New Roman" w:hAnsi="Times New Roman"/>
          <w:sz w:val="24"/>
          <w:szCs w:val="24"/>
        </w:rPr>
        <w:t>left to</w:t>
      </w:r>
      <w:r w:rsidR="00425EB1" w:rsidRPr="00A113B6">
        <w:rPr>
          <w:rFonts w:ascii="Times New Roman" w:hAnsi="Times New Roman"/>
          <w:sz w:val="24"/>
          <w:szCs w:val="24"/>
        </w:rPr>
        <w:t xml:space="preserve"> his child</w:t>
      </w:r>
      <w:r w:rsidR="00F23533" w:rsidRPr="00A113B6">
        <w:rPr>
          <w:rFonts w:ascii="Times New Roman" w:hAnsi="Times New Roman"/>
          <w:sz w:val="24"/>
          <w:szCs w:val="24"/>
        </w:rPr>
        <w:t>re</w:t>
      </w:r>
      <w:r w:rsidR="00425EB1" w:rsidRPr="00A113B6">
        <w:rPr>
          <w:rFonts w:ascii="Times New Roman" w:hAnsi="Times New Roman"/>
          <w:sz w:val="24"/>
          <w:szCs w:val="24"/>
        </w:rPr>
        <w:t>n hence</w:t>
      </w:r>
      <w:r w:rsidR="00A9266D" w:rsidRPr="00A113B6">
        <w:rPr>
          <w:rFonts w:ascii="Times New Roman" w:hAnsi="Times New Roman"/>
          <w:sz w:val="24"/>
          <w:szCs w:val="24"/>
        </w:rPr>
        <w:t xml:space="preserve"> </w:t>
      </w:r>
      <w:r w:rsidR="00425EB1" w:rsidRPr="00A113B6">
        <w:rPr>
          <w:rFonts w:ascii="Times New Roman" w:hAnsi="Times New Roman"/>
          <w:sz w:val="24"/>
          <w:szCs w:val="24"/>
        </w:rPr>
        <w:t>why he had</w:t>
      </w:r>
      <w:r w:rsidR="00A9266D" w:rsidRPr="00A113B6">
        <w:rPr>
          <w:rFonts w:ascii="Times New Roman" w:hAnsi="Times New Roman"/>
          <w:sz w:val="24"/>
          <w:szCs w:val="24"/>
        </w:rPr>
        <w:t xml:space="preserve"> </w:t>
      </w:r>
      <w:r w:rsidR="00425EB1" w:rsidRPr="00A113B6">
        <w:rPr>
          <w:rFonts w:ascii="Times New Roman" w:hAnsi="Times New Roman"/>
          <w:sz w:val="24"/>
          <w:szCs w:val="24"/>
        </w:rPr>
        <w:t>created</w:t>
      </w:r>
      <w:r w:rsidR="00A9266D" w:rsidRPr="00A113B6">
        <w:rPr>
          <w:rFonts w:ascii="Times New Roman" w:hAnsi="Times New Roman"/>
          <w:sz w:val="24"/>
          <w:szCs w:val="24"/>
        </w:rPr>
        <w:t xml:space="preserve"> </w:t>
      </w:r>
      <w:r w:rsidR="00425EB1" w:rsidRPr="00A113B6">
        <w:rPr>
          <w:rFonts w:ascii="Times New Roman" w:hAnsi="Times New Roman"/>
          <w:sz w:val="24"/>
          <w:szCs w:val="24"/>
        </w:rPr>
        <w:t xml:space="preserve">the </w:t>
      </w:r>
      <w:r w:rsidR="00425EB1" w:rsidRPr="00A113B6">
        <w:rPr>
          <w:rFonts w:ascii="Times New Roman" w:hAnsi="Times New Roman"/>
          <w:i/>
          <w:sz w:val="24"/>
          <w:szCs w:val="24"/>
        </w:rPr>
        <w:t>Chihota Family</w:t>
      </w:r>
      <w:r w:rsidR="00A9266D" w:rsidRPr="00A113B6">
        <w:rPr>
          <w:rFonts w:ascii="Times New Roman" w:hAnsi="Times New Roman"/>
          <w:i/>
          <w:sz w:val="24"/>
          <w:szCs w:val="24"/>
        </w:rPr>
        <w:t xml:space="preserve"> </w:t>
      </w:r>
      <w:r w:rsidR="00425EB1" w:rsidRPr="00A113B6">
        <w:rPr>
          <w:rFonts w:ascii="Times New Roman" w:hAnsi="Times New Roman"/>
          <w:i/>
          <w:sz w:val="24"/>
          <w:szCs w:val="24"/>
        </w:rPr>
        <w:t>Trust</w:t>
      </w:r>
      <w:r w:rsidR="00425EB1" w:rsidRPr="00A113B6">
        <w:rPr>
          <w:rFonts w:ascii="Times New Roman" w:hAnsi="Times New Roman"/>
          <w:sz w:val="24"/>
          <w:szCs w:val="24"/>
        </w:rPr>
        <w:t>. As</w:t>
      </w:r>
      <w:r w:rsidR="00A9266D" w:rsidRPr="00A113B6">
        <w:rPr>
          <w:rFonts w:ascii="Times New Roman" w:hAnsi="Times New Roman"/>
          <w:sz w:val="24"/>
          <w:szCs w:val="24"/>
        </w:rPr>
        <w:t xml:space="preserve"> </w:t>
      </w:r>
      <w:r w:rsidR="00425EB1" w:rsidRPr="00A113B6">
        <w:rPr>
          <w:rFonts w:ascii="Times New Roman" w:hAnsi="Times New Roman"/>
          <w:sz w:val="24"/>
          <w:szCs w:val="24"/>
        </w:rPr>
        <w:t>for the</w:t>
      </w:r>
      <w:r w:rsidR="00CA1576" w:rsidRPr="00A113B6">
        <w:rPr>
          <w:rFonts w:ascii="Times New Roman" w:hAnsi="Times New Roman"/>
          <w:sz w:val="24"/>
          <w:szCs w:val="24"/>
        </w:rPr>
        <w:t xml:space="preserve"> </w:t>
      </w:r>
      <w:r w:rsidR="00AE74B2" w:rsidRPr="00A113B6">
        <w:rPr>
          <w:rFonts w:ascii="Times New Roman" w:hAnsi="Times New Roman"/>
          <w:sz w:val="24"/>
          <w:szCs w:val="24"/>
        </w:rPr>
        <w:t>ante nuptial</w:t>
      </w:r>
      <w:r w:rsidR="00A9266D" w:rsidRPr="00A113B6">
        <w:rPr>
          <w:rFonts w:ascii="Times New Roman" w:hAnsi="Times New Roman"/>
          <w:sz w:val="24"/>
          <w:szCs w:val="24"/>
        </w:rPr>
        <w:t xml:space="preserve"> </w:t>
      </w:r>
      <w:r w:rsidR="00425EB1" w:rsidRPr="00A113B6">
        <w:rPr>
          <w:rFonts w:ascii="Times New Roman" w:hAnsi="Times New Roman"/>
          <w:sz w:val="24"/>
          <w:szCs w:val="24"/>
        </w:rPr>
        <w:t>contract</w:t>
      </w:r>
      <w:r w:rsidR="00A9266D" w:rsidRPr="00A113B6">
        <w:rPr>
          <w:rFonts w:ascii="Times New Roman" w:hAnsi="Times New Roman"/>
          <w:sz w:val="24"/>
          <w:szCs w:val="24"/>
        </w:rPr>
        <w:t xml:space="preserve"> </w:t>
      </w:r>
      <w:r w:rsidR="00425EB1" w:rsidRPr="00A113B6">
        <w:rPr>
          <w:rFonts w:ascii="Times New Roman" w:hAnsi="Times New Roman"/>
          <w:sz w:val="24"/>
          <w:szCs w:val="24"/>
        </w:rPr>
        <w:t xml:space="preserve">which </w:t>
      </w:r>
      <w:r w:rsidR="00F23533" w:rsidRPr="00A113B6">
        <w:rPr>
          <w:rFonts w:ascii="Times New Roman" w:hAnsi="Times New Roman"/>
          <w:sz w:val="24"/>
          <w:szCs w:val="24"/>
        </w:rPr>
        <w:t>he</w:t>
      </w:r>
      <w:r w:rsidR="00425EB1" w:rsidRPr="00A113B6">
        <w:rPr>
          <w:rFonts w:ascii="Times New Roman" w:hAnsi="Times New Roman"/>
          <w:sz w:val="24"/>
          <w:szCs w:val="24"/>
        </w:rPr>
        <w:t xml:space="preserve"> had</w:t>
      </w:r>
      <w:r w:rsidR="00A9266D" w:rsidRPr="00A113B6">
        <w:rPr>
          <w:rFonts w:ascii="Times New Roman" w:hAnsi="Times New Roman"/>
          <w:sz w:val="24"/>
          <w:szCs w:val="24"/>
        </w:rPr>
        <w:t xml:space="preserve"> </w:t>
      </w:r>
      <w:r w:rsidR="00425EB1" w:rsidRPr="00A113B6">
        <w:rPr>
          <w:rFonts w:ascii="Times New Roman" w:hAnsi="Times New Roman"/>
          <w:sz w:val="24"/>
          <w:szCs w:val="24"/>
        </w:rPr>
        <w:t>entered into with the</w:t>
      </w:r>
      <w:r w:rsidR="00A9266D" w:rsidRPr="00A113B6">
        <w:rPr>
          <w:rFonts w:ascii="Times New Roman" w:hAnsi="Times New Roman"/>
          <w:sz w:val="24"/>
          <w:szCs w:val="24"/>
        </w:rPr>
        <w:t xml:space="preserve"> </w:t>
      </w:r>
      <w:r w:rsidR="00425EB1" w:rsidRPr="00A113B6">
        <w:rPr>
          <w:rFonts w:ascii="Times New Roman" w:hAnsi="Times New Roman"/>
          <w:sz w:val="24"/>
          <w:szCs w:val="24"/>
        </w:rPr>
        <w:t xml:space="preserve">plaintiff </w:t>
      </w:r>
      <w:r w:rsidR="00F23533" w:rsidRPr="00A113B6">
        <w:rPr>
          <w:rFonts w:ascii="Times New Roman" w:hAnsi="Times New Roman"/>
          <w:sz w:val="24"/>
          <w:szCs w:val="24"/>
        </w:rPr>
        <w:t>prior</w:t>
      </w:r>
      <w:r w:rsidR="00A9266D" w:rsidRPr="00A113B6">
        <w:rPr>
          <w:rFonts w:ascii="Times New Roman" w:hAnsi="Times New Roman"/>
          <w:sz w:val="24"/>
          <w:szCs w:val="24"/>
        </w:rPr>
        <w:t xml:space="preserve"> </w:t>
      </w:r>
      <w:r w:rsidR="00425EB1" w:rsidRPr="00A113B6">
        <w:rPr>
          <w:rFonts w:ascii="Times New Roman" w:hAnsi="Times New Roman"/>
          <w:sz w:val="24"/>
          <w:szCs w:val="24"/>
        </w:rPr>
        <w:t>to marriage</w:t>
      </w:r>
      <w:r w:rsidR="00D260C2">
        <w:rPr>
          <w:rFonts w:ascii="Times New Roman" w:hAnsi="Times New Roman"/>
          <w:sz w:val="24"/>
          <w:szCs w:val="24"/>
        </w:rPr>
        <w:t>,</w:t>
      </w:r>
      <w:r w:rsidR="00425EB1" w:rsidRPr="00A113B6">
        <w:rPr>
          <w:rFonts w:ascii="Times New Roman" w:hAnsi="Times New Roman"/>
          <w:sz w:val="24"/>
          <w:szCs w:val="24"/>
        </w:rPr>
        <w:t xml:space="preserve"> he</w:t>
      </w:r>
      <w:r w:rsidR="00A9266D" w:rsidRPr="00A113B6">
        <w:rPr>
          <w:rFonts w:ascii="Times New Roman" w:hAnsi="Times New Roman"/>
          <w:sz w:val="24"/>
          <w:szCs w:val="24"/>
        </w:rPr>
        <w:t xml:space="preserve"> </w:t>
      </w:r>
      <w:r w:rsidR="00425EB1" w:rsidRPr="00A113B6">
        <w:rPr>
          <w:rFonts w:ascii="Times New Roman" w:hAnsi="Times New Roman"/>
          <w:sz w:val="24"/>
          <w:szCs w:val="24"/>
        </w:rPr>
        <w:t>stressed that the intention</w:t>
      </w:r>
      <w:r w:rsidR="00A9266D" w:rsidRPr="00A113B6">
        <w:rPr>
          <w:rFonts w:ascii="Times New Roman" w:hAnsi="Times New Roman"/>
          <w:sz w:val="24"/>
          <w:szCs w:val="24"/>
        </w:rPr>
        <w:t xml:space="preserve"> </w:t>
      </w:r>
      <w:r w:rsidR="00425EB1" w:rsidRPr="00A113B6">
        <w:rPr>
          <w:rFonts w:ascii="Times New Roman" w:hAnsi="Times New Roman"/>
          <w:sz w:val="24"/>
          <w:szCs w:val="24"/>
        </w:rPr>
        <w:t>had</w:t>
      </w:r>
      <w:r w:rsidR="00A9266D" w:rsidRPr="00A113B6">
        <w:rPr>
          <w:rFonts w:ascii="Times New Roman" w:hAnsi="Times New Roman"/>
          <w:sz w:val="24"/>
          <w:szCs w:val="24"/>
        </w:rPr>
        <w:t xml:space="preserve"> </w:t>
      </w:r>
      <w:r w:rsidR="00425EB1" w:rsidRPr="00A113B6">
        <w:rPr>
          <w:rFonts w:ascii="Times New Roman" w:hAnsi="Times New Roman"/>
          <w:sz w:val="24"/>
          <w:szCs w:val="24"/>
        </w:rPr>
        <w:t xml:space="preserve">been </w:t>
      </w:r>
      <w:r w:rsidR="00F23533" w:rsidRPr="00A113B6">
        <w:rPr>
          <w:rFonts w:ascii="Times New Roman" w:hAnsi="Times New Roman"/>
          <w:sz w:val="24"/>
          <w:szCs w:val="24"/>
        </w:rPr>
        <w:t>to</w:t>
      </w:r>
      <w:r w:rsidR="00425EB1" w:rsidRPr="00A113B6">
        <w:rPr>
          <w:rFonts w:ascii="Times New Roman" w:hAnsi="Times New Roman"/>
          <w:sz w:val="24"/>
          <w:szCs w:val="24"/>
        </w:rPr>
        <w:t xml:space="preserve"> keep their</w:t>
      </w:r>
      <w:r w:rsidR="00A9266D" w:rsidRPr="00A113B6">
        <w:rPr>
          <w:rFonts w:ascii="Times New Roman" w:hAnsi="Times New Roman"/>
          <w:sz w:val="24"/>
          <w:szCs w:val="24"/>
        </w:rPr>
        <w:t xml:space="preserve"> </w:t>
      </w:r>
      <w:r w:rsidR="00425EB1" w:rsidRPr="00A113B6">
        <w:rPr>
          <w:rFonts w:ascii="Times New Roman" w:hAnsi="Times New Roman"/>
          <w:sz w:val="24"/>
          <w:szCs w:val="24"/>
        </w:rPr>
        <w:t xml:space="preserve">estates </w:t>
      </w:r>
      <w:r w:rsidR="00F23533" w:rsidRPr="00A113B6">
        <w:rPr>
          <w:rFonts w:ascii="Times New Roman" w:hAnsi="Times New Roman"/>
          <w:sz w:val="24"/>
          <w:szCs w:val="24"/>
        </w:rPr>
        <w:t>separately</w:t>
      </w:r>
      <w:r w:rsidR="00425EB1" w:rsidRPr="00A113B6">
        <w:rPr>
          <w:rFonts w:ascii="Times New Roman" w:hAnsi="Times New Roman"/>
          <w:sz w:val="24"/>
          <w:szCs w:val="24"/>
        </w:rPr>
        <w:t>. He firmly</w:t>
      </w:r>
      <w:r w:rsidR="00A9266D" w:rsidRPr="00A113B6">
        <w:rPr>
          <w:rFonts w:ascii="Times New Roman" w:hAnsi="Times New Roman"/>
          <w:sz w:val="24"/>
          <w:szCs w:val="24"/>
        </w:rPr>
        <w:t xml:space="preserve"> </w:t>
      </w:r>
      <w:r w:rsidR="00F23533" w:rsidRPr="00A113B6">
        <w:rPr>
          <w:rFonts w:ascii="Times New Roman" w:hAnsi="Times New Roman"/>
          <w:sz w:val="24"/>
          <w:szCs w:val="24"/>
        </w:rPr>
        <w:t>emphasized</w:t>
      </w:r>
      <w:r w:rsidR="00425EB1" w:rsidRPr="00A113B6">
        <w:rPr>
          <w:rFonts w:ascii="Times New Roman" w:hAnsi="Times New Roman"/>
          <w:sz w:val="24"/>
          <w:szCs w:val="24"/>
        </w:rPr>
        <w:t xml:space="preserve"> </w:t>
      </w:r>
      <w:r w:rsidR="000B3D00" w:rsidRPr="00A113B6">
        <w:rPr>
          <w:rFonts w:ascii="Times New Roman" w:hAnsi="Times New Roman"/>
          <w:sz w:val="24"/>
          <w:szCs w:val="24"/>
        </w:rPr>
        <w:t>his</w:t>
      </w:r>
      <w:r w:rsidR="00A9266D" w:rsidRPr="00A113B6">
        <w:rPr>
          <w:rFonts w:ascii="Times New Roman" w:hAnsi="Times New Roman"/>
          <w:sz w:val="24"/>
          <w:szCs w:val="24"/>
        </w:rPr>
        <w:t xml:space="preserve"> </w:t>
      </w:r>
      <w:r w:rsidR="00425EB1" w:rsidRPr="00A113B6">
        <w:rPr>
          <w:rFonts w:ascii="Times New Roman" w:hAnsi="Times New Roman"/>
          <w:sz w:val="24"/>
          <w:szCs w:val="24"/>
        </w:rPr>
        <w:t>objection to her</w:t>
      </w:r>
      <w:r w:rsidR="00A9266D" w:rsidRPr="00A113B6">
        <w:rPr>
          <w:rFonts w:ascii="Times New Roman" w:hAnsi="Times New Roman"/>
          <w:sz w:val="24"/>
          <w:szCs w:val="24"/>
        </w:rPr>
        <w:t xml:space="preserve"> </w:t>
      </w:r>
      <w:r w:rsidR="00425EB1" w:rsidRPr="00A113B6">
        <w:rPr>
          <w:rFonts w:ascii="Times New Roman" w:hAnsi="Times New Roman"/>
          <w:sz w:val="24"/>
          <w:szCs w:val="24"/>
        </w:rPr>
        <w:t xml:space="preserve">claim on the basis </w:t>
      </w:r>
      <w:r w:rsidR="00F23533" w:rsidRPr="00A113B6">
        <w:rPr>
          <w:rFonts w:ascii="Times New Roman" w:hAnsi="Times New Roman"/>
          <w:sz w:val="24"/>
          <w:szCs w:val="24"/>
        </w:rPr>
        <w:t>that</w:t>
      </w:r>
      <w:r w:rsidR="00425EB1" w:rsidRPr="00A113B6">
        <w:rPr>
          <w:rFonts w:ascii="Times New Roman" w:hAnsi="Times New Roman"/>
          <w:sz w:val="24"/>
          <w:szCs w:val="24"/>
        </w:rPr>
        <w:t xml:space="preserve"> she had</w:t>
      </w:r>
      <w:r w:rsidR="00A9266D" w:rsidRPr="00A113B6">
        <w:rPr>
          <w:rFonts w:ascii="Times New Roman" w:hAnsi="Times New Roman"/>
          <w:sz w:val="24"/>
          <w:szCs w:val="24"/>
        </w:rPr>
        <w:t xml:space="preserve"> </w:t>
      </w:r>
      <w:r w:rsidR="00425EB1" w:rsidRPr="00A113B6">
        <w:rPr>
          <w:rFonts w:ascii="Times New Roman" w:hAnsi="Times New Roman"/>
          <w:sz w:val="24"/>
          <w:szCs w:val="24"/>
        </w:rPr>
        <w:t>not</w:t>
      </w:r>
      <w:r w:rsidR="00A9266D" w:rsidRPr="00A113B6">
        <w:rPr>
          <w:rFonts w:ascii="Times New Roman" w:hAnsi="Times New Roman"/>
          <w:sz w:val="24"/>
          <w:szCs w:val="24"/>
        </w:rPr>
        <w:t xml:space="preserve"> </w:t>
      </w:r>
      <w:r w:rsidR="00425EB1" w:rsidRPr="00A113B6">
        <w:rPr>
          <w:rFonts w:ascii="Times New Roman" w:hAnsi="Times New Roman"/>
          <w:sz w:val="24"/>
          <w:szCs w:val="24"/>
        </w:rPr>
        <w:t>contribute</w:t>
      </w:r>
      <w:r w:rsidR="00D260C2">
        <w:rPr>
          <w:rFonts w:ascii="Times New Roman" w:hAnsi="Times New Roman"/>
          <w:sz w:val="24"/>
          <w:szCs w:val="24"/>
        </w:rPr>
        <w:t>d</w:t>
      </w:r>
      <w:r w:rsidR="00A9266D" w:rsidRPr="00A113B6">
        <w:rPr>
          <w:rFonts w:ascii="Times New Roman" w:hAnsi="Times New Roman"/>
          <w:sz w:val="24"/>
          <w:szCs w:val="24"/>
        </w:rPr>
        <w:t xml:space="preserve"> </w:t>
      </w:r>
      <w:r w:rsidR="00425EB1" w:rsidRPr="00A113B6">
        <w:rPr>
          <w:rFonts w:ascii="Times New Roman" w:hAnsi="Times New Roman"/>
          <w:sz w:val="24"/>
          <w:szCs w:val="24"/>
        </w:rPr>
        <w:t>anything</w:t>
      </w:r>
      <w:r w:rsidR="00A9266D" w:rsidRPr="00A113B6">
        <w:rPr>
          <w:rFonts w:ascii="Times New Roman" w:hAnsi="Times New Roman"/>
          <w:sz w:val="24"/>
          <w:szCs w:val="24"/>
        </w:rPr>
        <w:t xml:space="preserve"> </w:t>
      </w:r>
      <w:r w:rsidR="00425EB1" w:rsidRPr="00A113B6">
        <w:rPr>
          <w:rFonts w:ascii="Times New Roman" w:hAnsi="Times New Roman"/>
          <w:sz w:val="24"/>
          <w:szCs w:val="24"/>
        </w:rPr>
        <w:t>financially to</w:t>
      </w:r>
      <w:r w:rsidR="00A9266D" w:rsidRPr="00A113B6">
        <w:rPr>
          <w:rFonts w:ascii="Times New Roman" w:hAnsi="Times New Roman"/>
          <w:sz w:val="24"/>
          <w:szCs w:val="24"/>
        </w:rPr>
        <w:t xml:space="preserve"> </w:t>
      </w:r>
      <w:r w:rsidR="00425EB1" w:rsidRPr="00A113B6">
        <w:rPr>
          <w:rFonts w:ascii="Times New Roman" w:hAnsi="Times New Roman"/>
          <w:sz w:val="24"/>
          <w:szCs w:val="24"/>
        </w:rPr>
        <w:t>the</w:t>
      </w:r>
      <w:r w:rsidR="00A9266D" w:rsidRPr="00A113B6">
        <w:rPr>
          <w:rFonts w:ascii="Times New Roman" w:hAnsi="Times New Roman"/>
          <w:sz w:val="24"/>
          <w:szCs w:val="24"/>
        </w:rPr>
        <w:t xml:space="preserve"> </w:t>
      </w:r>
      <w:r w:rsidR="00F23533" w:rsidRPr="00A113B6">
        <w:rPr>
          <w:rFonts w:ascii="Times New Roman" w:hAnsi="Times New Roman"/>
          <w:sz w:val="24"/>
          <w:szCs w:val="24"/>
        </w:rPr>
        <w:t>property</w:t>
      </w:r>
      <w:r w:rsidR="00425EB1" w:rsidRPr="00A113B6">
        <w:rPr>
          <w:rFonts w:ascii="Times New Roman" w:hAnsi="Times New Roman"/>
          <w:sz w:val="24"/>
          <w:szCs w:val="24"/>
        </w:rPr>
        <w:t xml:space="preserve"> and</w:t>
      </w:r>
      <w:r w:rsidR="00D260C2">
        <w:rPr>
          <w:rFonts w:ascii="Times New Roman" w:hAnsi="Times New Roman"/>
          <w:sz w:val="24"/>
          <w:szCs w:val="24"/>
        </w:rPr>
        <w:t xml:space="preserve"> </w:t>
      </w:r>
      <w:r w:rsidR="00E56C30">
        <w:rPr>
          <w:rFonts w:ascii="Times New Roman" w:hAnsi="Times New Roman"/>
          <w:sz w:val="24"/>
          <w:szCs w:val="24"/>
        </w:rPr>
        <w:t xml:space="preserve">that she fully </w:t>
      </w:r>
      <w:r w:rsidR="00425EB1" w:rsidRPr="00A113B6">
        <w:rPr>
          <w:rFonts w:ascii="Times New Roman" w:hAnsi="Times New Roman"/>
          <w:sz w:val="24"/>
          <w:szCs w:val="24"/>
        </w:rPr>
        <w:t xml:space="preserve">acknowledged </w:t>
      </w:r>
      <w:r w:rsidR="00D260C2">
        <w:rPr>
          <w:rFonts w:ascii="Times New Roman" w:hAnsi="Times New Roman"/>
          <w:sz w:val="24"/>
          <w:szCs w:val="24"/>
        </w:rPr>
        <w:t>this</w:t>
      </w:r>
      <w:r w:rsidR="00425EB1" w:rsidRPr="00A113B6">
        <w:rPr>
          <w:rFonts w:ascii="Times New Roman" w:hAnsi="Times New Roman"/>
          <w:sz w:val="24"/>
          <w:szCs w:val="24"/>
        </w:rPr>
        <w:t xml:space="preserve">. </w:t>
      </w:r>
      <w:r w:rsidR="00F23533" w:rsidRPr="00A113B6">
        <w:rPr>
          <w:rFonts w:ascii="Times New Roman" w:hAnsi="Times New Roman"/>
          <w:sz w:val="24"/>
          <w:szCs w:val="24"/>
        </w:rPr>
        <w:t>Moreover</w:t>
      </w:r>
      <w:r w:rsidR="00D260C2">
        <w:rPr>
          <w:rFonts w:ascii="Times New Roman" w:hAnsi="Times New Roman"/>
          <w:sz w:val="24"/>
          <w:szCs w:val="24"/>
        </w:rPr>
        <w:t>,</w:t>
      </w:r>
      <w:r w:rsidR="00425EB1" w:rsidRPr="00A113B6">
        <w:rPr>
          <w:rFonts w:ascii="Times New Roman" w:hAnsi="Times New Roman"/>
          <w:sz w:val="24"/>
          <w:szCs w:val="24"/>
        </w:rPr>
        <w:t xml:space="preserve"> </w:t>
      </w:r>
      <w:r w:rsidR="00F23533" w:rsidRPr="00A113B6">
        <w:rPr>
          <w:rFonts w:ascii="Times New Roman" w:hAnsi="Times New Roman"/>
          <w:sz w:val="24"/>
          <w:szCs w:val="24"/>
        </w:rPr>
        <w:t>she had</w:t>
      </w:r>
      <w:r w:rsidR="00A9266D" w:rsidRPr="00A113B6">
        <w:rPr>
          <w:rFonts w:ascii="Times New Roman" w:hAnsi="Times New Roman"/>
          <w:sz w:val="24"/>
          <w:szCs w:val="24"/>
        </w:rPr>
        <w:t xml:space="preserve"> </w:t>
      </w:r>
      <w:r w:rsidR="00425EB1" w:rsidRPr="00A113B6">
        <w:rPr>
          <w:rFonts w:ascii="Times New Roman" w:hAnsi="Times New Roman"/>
          <w:sz w:val="24"/>
          <w:szCs w:val="24"/>
        </w:rPr>
        <w:t>taken</w:t>
      </w:r>
      <w:r w:rsidR="00A9266D" w:rsidRPr="00A113B6">
        <w:rPr>
          <w:rFonts w:ascii="Times New Roman" w:hAnsi="Times New Roman"/>
          <w:sz w:val="24"/>
          <w:szCs w:val="24"/>
        </w:rPr>
        <w:t xml:space="preserve"> </w:t>
      </w:r>
      <w:r w:rsidR="00425EB1" w:rsidRPr="00A113B6">
        <w:rPr>
          <w:rFonts w:ascii="Times New Roman" w:hAnsi="Times New Roman"/>
          <w:sz w:val="24"/>
          <w:szCs w:val="24"/>
        </w:rPr>
        <w:t xml:space="preserve">all </w:t>
      </w:r>
      <w:r w:rsidR="00F23533" w:rsidRPr="00A113B6">
        <w:rPr>
          <w:rFonts w:ascii="Times New Roman" w:hAnsi="Times New Roman"/>
          <w:sz w:val="24"/>
          <w:szCs w:val="24"/>
        </w:rPr>
        <w:t>movables</w:t>
      </w:r>
      <w:r w:rsidR="00D260C2">
        <w:rPr>
          <w:rFonts w:ascii="Times New Roman" w:hAnsi="Times New Roman"/>
          <w:sz w:val="24"/>
          <w:szCs w:val="24"/>
        </w:rPr>
        <w:t xml:space="preserve">. She </w:t>
      </w:r>
      <w:r w:rsidR="00425EB1" w:rsidRPr="00A113B6">
        <w:rPr>
          <w:rFonts w:ascii="Times New Roman" w:hAnsi="Times New Roman"/>
          <w:sz w:val="24"/>
          <w:szCs w:val="24"/>
        </w:rPr>
        <w:t>retained</w:t>
      </w:r>
      <w:r w:rsidR="00A9266D" w:rsidRPr="00A113B6">
        <w:rPr>
          <w:rFonts w:ascii="Times New Roman" w:hAnsi="Times New Roman"/>
          <w:sz w:val="24"/>
          <w:szCs w:val="24"/>
        </w:rPr>
        <w:t xml:space="preserve"> </w:t>
      </w:r>
      <w:r w:rsidR="00425EB1" w:rsidRPr="00A113B6">
        <w:rPr>
          <w:rFonts w:ascii="Times New Roman" w:hAnsi="Times New Roman"/>
          <w:sz w:val="24"/>
          <w:szCs w:val="24"/>
        </w:rPr>
        <w:t>her</w:t>
      </w:r>
      <w:r w:rsidR="00A9266D" w:rsidRPr="00A113B6">
        <w:rPr>
          <w:rFonts w:ascii="Times New Roman" w:hAnsi="Times New Roman"/>
          <w:sz w:val="24"/>
          <w:szCs w:val="24"/>
        </w:rPr>
        <w:t xml:space="preserve"> </w:t>
      </w:r>
      <w:r w:rsidR="00F23533" w:rsidRPr="00A113B6">
        <w:rPr>
          <w:rFonts w:ascii="Times New Roman" w:hAnsi="Times New Roman"/>
          <w:sz w:val="24"/>
          <w:szCs w:val="24"/>
        </w:rPr>
        <w:t>earning</w:t>
      </w:r>
      <w:r w:rsidR="00A9266D" w:rsidRPr="00A113B6">
        <w:rPr>
          <w:rFonts w:ascii="Times New Roman" w:hAnsi="Times New Roman"/>
          <w:sz w:val="24"/>
          <w:szCs w:val="24"/>
        </w:rPr>
        <w:t xml:space="preserve"> </w:t>
      </w:r>
      <w:r w:rsidR="00425EB1" w:rsidRPr="00A113B6">
        <w:rPr>
          <w:rFonts w:ascii="Times New Roman" w:hAnsi="Times New Roman"/>
          <w:sz w:val="24"/>
          <w:szCs w:val="24"/>
        </w:rPr>
        <w:t>a capacity. As such</w:t>
      </w:r>
      <w:r w:rsidR="00A9266D" w:rsidRPr="00A113B6">
        <w:rPr>
          <w:rFonts w:ascii="Times New Roman" w:hAnsi="Times New Roman"/>
          <w:sz w:val="24"/>
          <w:szCs w:val="24"/>
        </w:rPr>
        <w:t xml:space="preserve"> </w:t>
      </w:r>
      <w:r w:rsidR="00425EB1" w:rsidRPr="00A113B6">
        <w:rPr>
          <w:rFonts w:ascii="Times New Roman" w:hAnsi="Times New Roman"/>
          <w:sz w:val="24"/>
          <w:szCs w:val="24"/>
        </w:rPr>
        <w:t>he saw</w:t>
      </w:r>
      <w:r w:rsidR="00A9266D" w:rsidRPr="00A113B6">
        <w:rPr>
          <w:rFonts w:ascii="Times New Roman" w:hAnsi="Times New Roman"/>
          <w:sz w:val="24"/>
          <w:szCs w:val="24"/>
        </w:rPr>
        <w:t xml:space="preserve"> </w:t>
      </w:r>
      <w:r w:rsidR="00425EB1" w:rsidRPr="00A113B6">
        <w:rPr>
          <w:rFonts w:ascii="Times New Roman" w:hAnsi="Times New Roman"/>
          <w:sz w:val="24"/>
          <w:szCs w:val="24"/>
        </w:rPr>
        <w:t xml:space="preserve">it </w:t>
      </w:r>
      <w:r w:rsidR="00CA1576" w:rsidRPr="00A113B6">
        <w:rPr>
          <w:rFonts w:ascii="Times New Roman" w:hAnsi="Times New Roman"/>
          <w:sz w:val="24"/>
          <w:szCs w:val="24"/>
        </w:rPr>
        <w:t>fit</w:t>
      </w:r>
      <w:r w:rsidR="00425EB1" w:rsidRPr="00A113B6">
        <w:rPr>
          <w:rFonts w:ascii="Times New Roman" w:hAnsi="Times New Roman"/>
          <w:sz w:val="24"/>
          <w:szCs w:val="24"/>
        </w:rPr>
        <w:t xml:space="preserve"> and</w:t>
      </w:r>
      <w:r w:rsidR="00A9266D" w:rsidRPr="00A113B6">
        <w:rPr>
          <w:rFonts w:ascii="Times New Roman" w:hAnsi="Times New Roman"/>
          <w:sz w:val="24"/>
          <w:szCs w:val="24"/>
        </w:rPr>
        <w:t xml:space="preserve"> </w:t>
      </w:r>
      <w:r w:rsidR="00425EB1" w:rsidRPr="00A113B6">
        <w:rPr>
          <w:rFonts w:ascii="Times New Roman" w:hAnsi="Times New Roman"/>
          <w:sz w:val="24"/>
          <w:szCs w:val="24"/>
        </w:rPr>
        <w:t>equitable that he</w:t>
      </w:r>
      <w:r w:rsidR="00A9266D" w:rsidRPr="00A113B6">
        <w:rPr>
          <w:rFonts w:ascii="Times New Roman" w:hAnsi="Times New Roman"/>
          <w:sz w:val="24"/>
          <w:szCs w:val="24"/>
        </w:rPr>
        <w:t xml:space="preserve"> </w:t>
      </w:r>
      <w:r w:rsidR="00425EB1" w:rsidRPr="00A113B6">
        <w:rPr>
          <w:rFonts w:ascii="Times New Roman" w:hAnsi="Times New Roman"/>
          <w:sz w:val="24"/>
          <w:szCs w:val="24"/>
        </w:rPr>
        <w:t>retains the</w:t>
      </w:r>
      <w:r w:rsidR="00A9266D" w:rsidRPr="00A113B6">
        <w:rPr>
          <w:rFonts w:ascii="Times New Roman" w:hAnsi="Times New Roman"/>
          <w:sz w:val="24"/>
          <w:szCs w:val="24"/>
        </w:rPr>
        <w:t xml:space="preserve"> </w:t>
      </w:r>
      <w:r w:rsidR="00425EB1" w:rsidRPr="00A113B6">
        <w:rPr>
          <w:rFonts w:ascii="Times New Roman" w:hAnsi="Times New Roman"/>
          <w:sz w:val="24"/>
          <w:szCs w:val="24"/>
        </w:rPr>
        <w:t xml:space="preserve">immovable property which </w:t>
      </w:r>
      <w:r w:rsidR="00F23533" w:rsidRPr="00A113B6">
        <w:rPr>
          <w:rFonts w:ascii="Times New Roman" w:hAnsi="Times New Roman"/>
          <w:sz w:val="24"/>
          <w:szCs w:val="24"/>
        </w:rPr>
        <w:t>he</w:t>
      </w:r>
      <w:r w:rsidR="00A9266D" w:rsidRPr="00A113B6">
        <w:rPr>
          <w:rFonts w:ascii="Times New Roman" w:hAnsi="Times New Roman"/>
          <w:sz w:val="24"/>
          <w:szCs w:val="24"/>
        </w:rPr>
        <w:t xml:space="preserve"> </w:t>
      </w:r>
      <w:r w:rsidR="00425EB1" w:rsidRPr="00A113B6">
        <w:rPr>
          <w:rFonts w:ascii="Times New Roman" w:hAnsi="Times New Roman"/>
          <w:sz w:val="24"/>
          <w:szCs w:val="24"/>
        </w:rPr>
        <w:t>bought.</w:t>
      </w:r>
    </w:p>
    <w:p w:rsidR="00A9266D" w:rsidRPr="00A113B6" w:rsidRDefault="00A9266D" w:rsidP="00826A16">
      <w:pPr>
        <w:spacing w:after="0" w:line="360" w:lineRule="auto"/>
        <w:ind w:firstLine="720"/>
        <w:jc w:val="both"/>
        <w:rPr>
          <w:rFonts w:ascii="Times New Roman" w:hAnsi="Times New Roman"/>
          <w:sz w:val="24"/>
          <w:szCs w:val="24"/>
        </w:rPr>
      </w:pPr>
      <w:r w:rsidRPr="00A113B6">
        <w:rPr>
          <w:rFonts w:ascii="Times New Roman" w:hAnsi="Times New Roman"/>
          <w:sz w:val="24"/>
          <w:szCs w:val="24"/>
        </w:rPr>
        <w:t>In cross examination</w:t>
      </w:r>
      <w:r w:rsidR="00D260C2">
        <w:rPr>
          <w:rFonts w:ascii="Times New Roman" w:hAnsi="Times New Roman"/>
          <w:sz w:val="24"/>
          <w:szCs w:val="24"/>
        </w:rPr>
        <w:t>,</w:t>
      </w:r>
      <w:r w:rsidRPr="00A113B6">
        <w:rPr>
          <w:rFonts w:ascii="Times New Roman" w:hAnsi="Times New Roman"/>
          <w:sz w:val="24"/>
          <w:szCs w:val="24"/>
        </w:rPr>
        <w:t xml:space="preserve"> he </w:t>
      </w:r>
      <w:r w:rsidR="00F23533" w:rsidRPr="00A113B6">
        <w:rPr>
          <w:rFonts w:ascii="Times New Roman" w:hAnsi="Times New Roman"/>
          <w:sz w:val="24"/>
          <w:szCs w:val="24"/>
        </w:rPr>
        <w:t>acknowledged</w:t>
      </w:r>
      <w:r w:rsidRPr="00A113B6">
        <w:rPr>
          <w:rFonts w:ascii="Times New Roman" w:hAnsi="Times New Roman"/>
          <w:sz w:val="24"/>
          <w:szCs w:val="24"/>
        </w:rPr>
        <w:t xml:space="preserve"> the</w:t>
      </w:r>
      <w:r w:rsidR="00D260C2">
        <w:rPr>
          <w:rFonts w:ascii="Times New Roman" w:hAnsi="Times New Roman"/>
          <w:sz w:val="24"/>
          <w:szCs w:val="24"/>
        </w:rPr>
        <w:t xml:space="preserve"> care the</w:t>
      </w:r>
      <w:r w:rsidRPr="00A113B6">
        <w:rPr>
          <w:rFonts w:ascii="Times New Roman" w:hAnsi="Times New Roman"/>
          <w:sz w:val="24"/>
          <w:szCs w:val="24"/>
        </w:rPr>
        <w:t xml:space="preserve"> plaintiff had given to his late parents though</w:t>
      </w:r>
      <w:r w:rsidR="00CA1576" w:rsidRPr="00A113B6">
        <w:rPr>
          <w:rFonts w:ascii="Times New Roman" w:hAnsi="Times New Roman"/>
          <w:sz w:val="24"/>
          <w:szCs w:val="24"/>
        </w:rPr>
        <w:t xml:space="preserve"> highlighting that they were two domestic workers </w:t>
      </w:r>
      <w:r w:rsidRPr="00A113B6">
        <w:rPr>
          <w:rFonts w:ascii="Times New Roman" w:hAnsi="Times New Roman"/>
          <w:sz w:val="24"/>
          <w:szCs w:val="24"/>
        </w:rPr>
        <w:t xml:space="preserve">and two </w:t>
      </w:r>
      <w:r w:rsidR="00F23533" w:rsidRPr="00A113B6">
        <w:rPr>
          <w:rFonts w:ascii="Times New Roman" w:hAnsi="Times New Roman"/>
          <w:sz w:val="24"/>
          <w:szCs w:val="24"/>
        </w:rPr>
        <w:t>gardeners</w:t>
      </w:r>
      <w:r w:rsidRPr="00A113B6">
        <w:rPr>
          <w:rFonts w:ascii="Times New Roman" w:hAnsi="Times New Roman"/>
          <w:sz w:val="24"/>
          <w:szCs w:val="24"/>
        </w:rPr>
        <w:t xml:space="preserve"> </w:t>
      </w:r>
      <w:r w:rsidR="00D260C2">
        <w:rPr>
          <w:rFonts w:ascii="Times New Roman" w:hAnsi="Times New Roman"/>
          <w:sz w:val="24"/>
          <w:szCs w:val="24"/>
        </w:rPr>
        <w:t xml:space="preserve">also </w:t>
      </w:r>
      <w:r w:rsidRPr="00A113B6">
        <w:rPr>
          <w:rFonts w:ascii="Times New Roman" w:hAnsi="Times New Roman"/>
          <w:sz w:val="24"/>
          <w:szCs w:val="24"/>
        </w:rPr>
        <w:t xml:space="preserve">at </w:t>
      </w:r>
      <w:r w:rsidR="00F23533" w:rsidRPr="00A113B6">
        <w:rPr>
          <w:rFonts w:ascii="Times New Roman" w:hAnsi="Times New Roman"/>
          <w:sz w:val="24"/>
          <w:szCs w:val="24"/>
        </w:rPr>
        <w:t>their</w:t>
      </w:r>
      <w:r w:rsidRPr="00A113B6">
        <w:rPr>
          <w:rFonts w:ascii="Times New Roman" w:hAnsi="Times New Roman"/>
          <w:sz w:val="24"/>
          <w:szCs w:val="24"/>
        </w:rPr>
        <w:t xml:space="preserve"> disposal. He also clarified that in total </w:t>
      </w:r>
      <w:r w:rsidR="00CA1576" w:rsidRPr="00A113B6">
        <w:rPr>
          <w:rFonts w:ascii="Times New Roman" w:hAnsi="Times New Roman"/>
          <w:sz w:val="24"/>
          <w:szCs w:val="24"/>
        </w:rPr>
        <w:t>US$</w:t>
      </w:r>
      <w:r w:rsidRPr="00A113B6">
        <w:rPr>
          <w:rFonts w:ascii="Times New Roman" w:hAnsi="Times New Roman"/>
          <w:sz w:val="24"/>
          <w:szCs w:val="24"/>
        </w:rPr>
        <w:t xml:space="preserve">420 000 </w:t>
      </w:r>
      <w:r w:rsidR="00F23533" w:rsidRPr="00A113B6">
        <w:rPr>
          <w:rFonts w:ascii="Times New Roman" w:hAnsi="Times New Roman"/>
          <w:sz w:val="24"/>
          <w:szCs w:val="24"/>
        </w:rPr>
        <w:t xml:space="preserve">had been </w:t>
      </w:r>
      <w:r w:rsidRPr="00A113B6">
        <w:rPr>
          <w:rFonts w:ascii="Times New Roman" w:hAnsi="Times New Roman"/>
          <w:sz w:val="24"/>
          <w:szCs w:val="24"/>
        </w:rPr>
        <w:t>adv</w:t>
      </w:r>
      <w:r w:rsidR="00D260C2">
        <w:rPr>
          <w:rFonts w:ascii="Times New Roman" w:hAnsi="Times New Roman"/>
          <w:sz w:val="24"/>
          <w:szCs w:val="24"/>
        </w:rPr>
        <w:t>a</w:t>
      </w:r>
      <w:r w:rsidRPr="00A113B6">
        <w:rPr>
          <w:rFonts w:ascii="Times New Roman" w:hAnsi="Times New Roman"/>
          <w:sz w:val="24"/>
          <w:szCs w:val="24"/>
        </w:rPr>
        <w:t>nced by</w:t>
      </w:r>
      <w:r w:rsidR="00F23533" w:rsidRPr="00A113B6">
        <w:rPr>
          <w:rFonts w:ascii="Times New Roman" w:hAnsi="Times New Roman"/>
          <w:sz w:val="24"/>
          <w:szCs w:val="24"/>
        </w:rPr>
        <w:t xml:space="preserve"> </w:t>
      </w:r>
      <w:r w:rsidR="00D260C2">
        <w:rPr>
          <w:rFonts w:ascii="Times New Roman" w:hAnsi="Times New Roman"/>
          <w:sz w:val="24"/>
          <w:szCs w:val="24"/>
        </w:rPr>
        <w:t>his</w:t>
      </w:r>
      <w:r w:rsidRPr="00A113B6">
        <w:rPr>
          <w:rFonts w:ascii="Times New Roman" w:hAnsi="Times New Roman"/>
          <w:sz w:val="24"/>
          <w:szCs w:val="24"/>
        </w:rPr>
        <w:t xml:space="preserve"> em</w:t>
      </w:r>
      <w:r w:rsidR="00F23533" w:rsidRPr="00A113B6">
        <w:rPr>
          <w:rFonts w:ascii="Times New Roman" w:hAnsi="Times New Roman"/>
          <w:sz w:val="24"/>
          <w:szCs w:val="24"/>
        </w:rPr>
        <w:t>pl</w:t>
      </w:r>
      <w:r w:rsidRPr="00A113B6">
        <w:rPr>
          <w:rFonts w:ascii="Times New Roman" w:hAnsi="Times New Roman"/>
          <w:sz w:val="24"/>
          <w:szCs w:val="24"/>
        </w:rPr>
        <w:t>oyer</w:t>
      </w:r>
      <w:r w:rsidR="00D260C2">
        <w:rPr>
          <w:rFonts w:ascii="Times New Roman" w:hAnsi="Times New Roman"/>
          <w:sz w:val="24"/>
          <w:szCs w:val="24"/>
        </w:rPr>
        <w:t>,</w:t>
      </w:r>
      <w:r w:rsidR="00F23533" w:rsidRPr="00A113B6">
        <w:rPr>
          <w:rFonts w:ascii="Times New Roman" w:hAnsi="Times New Roman"/>
          <w:sz w:val="24"/>
          <w:szCs w:val="24"/>
        </w:rPr>
        <w:t xml:space="preserve"> </w:t>
      </w:r>
      <w:r w:rsidRPr="00A113B6">
        <w:rPr>
          <w:rFonts w:ascii="Times New Roman" w:hAnsi="Times New Roman"/>
          <w:sz w:val="24"/>
          <w:szCs w:val="24"/>
        </w:rPr>
        <w:t>made u</w:t>
      </w:r>
      <w:r w:rsidR="00F23533" w:rsidRPr="00A113B6">
        <w:rPr>
          <w:rFonts w:ascii="Times New Roman" w:hAnsi="Times New Roman"/>
          <w:sz w:val="24"/>
          <w:szCs w:val="24"/>
        </w:rPr>
        <w:t>p</w:t>
      </w:r>
      <w:r w:rsidRPr="00A113B6">
        <w:rPr>
          <w:rFonts w:ascii="Times New Roman" w:hAnsi="Times New Roman"/>
          <w:sz w:val="24"/>
          <w:szCs w:val="24"/>
        </w:rPr>
        <w:t xml:space="preserve"> </w:t>
      </w:r>
      <w:r w:rsidR="00F23533" w:rsidRPr="00A113B6">
        <w:rPr>
          <w:rFonts w:ascii="Times New Roman" w:hAnsi="Times New Roman"/>
          <w:sz w:val="24"/>
          <w:szCs w:val="24"/>
        </w:rPr>
        <w:t>o</w:t>
      </w:r>
      <w:r w:rsidRPr="00A113B6">
        <w:rPr>
          <w:rFonts w:ascii="Times New Roman" w:hAnsi="Times New Roman"/>
          <w:sz w:val="24"/>
          <w:szCs w:val="24"/>
        </w:rPr>
        <w:t xml:space="preserve">f </w:t>
      </w:r>
      <w:r w:rsidR="000B3D00" w:rsidRPr="00A113B6">
        <w:rPr>
          <w:rFonts w:ascii="Times New Roman" w:hAnsi="Times New Roman"/>
          <w:sz w:val="24"/>
          <w:szCs w:val="24"/>
        </w:rPr>
        <w:t>US$</w:t>
      </w:r>
      <w:r w:rsidRPr="00A113B6">
        <w:rPr>
          <w:rFonts w:ascii="Times New Roman" w:hAnsi="Times New Roman"/>
          <w:sz w:val="24"/>
          <w:szCs w:val="24"/>
        </w:rPr>
        <w:t>320</w:t>
      </w:r>
      <w:r w:rsidR="000B3D00" w:rsidRPr="00A113B6">
        <w:rPr>
          <w:rFonts w:ascii="Times New Roman" w:hAnsi="Times New Roman"/>
          <w:sz w:val="24"/>
          <w:szCs w:val="24"/>
        </w:rPr>
        <w:t xml:space="preserve"> </w:t>
      </w:r>
      <w:r w:rsidR="00826A16">
        <w:rPr>
          <w:rFonts w:ascii="Times New Roman" w:hAnsi="Times New Roman"/>
          <w:sz w:val="24"/>
          <w:szCs w:val="24"/>
        </w:rPr>
        <w:t>000</w:t>
      </w:r>
      <w:r w:rsidRPr="00A113B6">
        <w:rPr>
          <w:rFonts w:ascii="Times New Roman" w:hAnsi="Times New Roman"/>
          <w:sz w:val="24"/>
          <w:szCs w:val="24"/>
        </w:rPr>
        <w:t xml:space="preserve"> towar</w:t>
      </w:r>
      <w:r w:rsidR="000B3D00" w:rsidRPr="00A113B6">
        <w:rPr>
          <w:rFonts w:ascii="Times New Roman" w:hAnsi="Times New Roman"/>
          <w:sz w:val="24"/>
          <w:szCs w:val="24"/>
        </w:rPr>
        <w:t>d</w:t>
      </w:r>
      <w:r w:rsidRPr="00A113B6">
        <w:rPr>
          <w:rFonts w:ascii="Times New Roman" w:hAnsi="Times New Roman"/>
          <w:sz w:val="24"/>
          <w:szCs w:val="24"/>
        </w:rPr>
        <w:t xml:space="preserve">s the </w:t>
      </w:r>
      <w:r w:rsidR="000B3D00" w:rsidRPr="00A113B6">
        <w:rPr>
          <w:rFonts w:ascii="Times New Roman" w:hAnsi="Times New Roman"/>
          <w:sz w:val="24"/>
          <w:szCs w:val="24"/>
        </w:rPr>
        <w:t>purchase price;</w:t>
      </w:r>
      <w:r w:rsidRPr="00A113B6">
        <w:rPr>
          <w:rFonts w:ascii="Times New Roman" w:hAnsi="Times New Roman"/>
          <w:sz w:val="24"/>
          <w:szCs w:val="24"/>
        </w:rPr>
        <w:t xml:space="preserve"> </w:t>
      </w:r>
      <w:r w:rsidR="000B3D00" w:rsidRPr="00A113B6">
        <w:rPr>
          <w:rFonts w:ascii="Times New Roman" w:hAnsi="Times New Roman"/>
          <w:sz w:val="24"/>
          <w:szCs w:val="24"/>
        </w:rPr>
        <w:t>US$</w:t>
      </w:r>
      <w:r w:rsidR="00826A16">
        <w:rPr>
          <w:rFonts w:ascii="Times New Roman" w:hAnsi="Times New Roman"/>
          <w:sz w:val="24"/>
          <w:szCs w:val="24"/>
        </w:rPr>
        <w:t>30 000</w:t>
      </w:r>
      <w:r w:rsidR="000B3D00" w:rsidRPr="00A113B6">
        <w:rPr>
          <w:rFonts w:ascii="Times New Roman" w:hAnsi="Times New Roman"/>
          <w:sz w:val="24"/>
          <w:szCs w:val="24"/>
        </w:rPr>
        <w:t xml:space="preserve"> to</w:t>
      </w:r>
      <w:r w:rsidRPr="00A113B6">
        <w:rPr>
          <w:rFonts w:ascii="Times New Roman" w:hAnsi="Times New Roman"/>
          <w:sz w:val="24"/>
          <w:szCs w:val="24"/>
        </w:rPr>
        <w:t xml:space="preserve">wards transfer fees and </w:t>
      </w:r>
      <w:r w:rsidR="000B3D00" w:rsidRPr="00A113B6">
        <w:rPr>
          <w:rFonts w:ascii="Times New Roman" w:hAnsi="Times New Roman"/>
          <w:sz w:val="24"/>
          <w:szCs w:val="24"/>
        </w:rPr>
        <w:t>US$</w:t>
      </w:r>
      <w:r w:rsidRPr="00A113B6">
        <w:rPr>
          <w:rFonts w:ascii="Times New Roman" w:hAnsi="Times New Roman"/>
          <w:sz w:val="24"/>
          <w:szCs w:val="24"/>
        </w:rPr>
        <w:t>30</w:t>
      </w:r>
      <w:r w:rsidR="00E56C30">
        <w:rPr>
          <w:rFonts w:ascii="Times New Roman" w:hAnsi="Times New Roman"/>
          <w:sz w:val="24"/>
          <w:szCs w:val="24"/>
        </w:rPr>
        <w:t xml:space="preserve"> </w:t>
      </w:r>
      <w:r w:rsidRPr="00A113B6">
        <w:rPr>
          <w:rFonts w:ascii="Times New Roman" w:hAnsi="Times New Roman"/>
          <w:sz w:val="24"/>
          <w:szCs w:val="24"/>
        </w:rPr>
        <w:t xml:space="preserve">000 towards </w:t>
      </w:r>
      <w:r w:rsidR="000B3D00" w:rsidRPr="00A113B6">
        <w:rPr>
          <w:rFonts w:ascii="Times New Roman" w:hAnsi="Times New Roman"/>
          <w:sz w:val="24"/>
          <w:szCs w:val="24"/>
        </w:rPr>
        <w:t>renovations</w:t>
      </w:r>
      <w:r w:rsidRPr="00A113B6">
        <w:rPr>
          <w:rFonts w:ascii="Times New Roman" w:hAnsi="Times New Roman"/>
          <w:sz w:val="24"/>
          <w:szCs w:val="24"/>
        </w:rPr>
        <w:t xml:space="preserve">. He </w:t>
      </w:r>
      <w:r w:rsidR="000B3D00" w:rsidRPr="00A113B6">
        <w:rPr>
          <w:rFonts w:ascii="Times New Roman" w:hAnsi="Times New Roman"/>
          <w:sz w:val="24"/>
          <w:szCs w:val="24"/>
        </w:rPr>
        <w:t xml:space="preserve">also acknowledged </w:t>
      </w:r>
      <w:r w:rsidRPr="00A113B6">
        <w:rPr>
          <w:rFonts w:ascii="Times New Roman" w:hAnsi="Times New Roman"/>
          <w:sz w:val="24"/>
          <w:szCs w:val="24"/>
        </w:rPr>
        <w:t xml:space="preserve">her </w:t>
      </w:r>
      <w:r w:rsidR="000B3D00" w:rsidRPr="00A113B6">
        <w:rPr>
          <w:rFonts w:ascii="Times New Roman" w:hAnsi="Times New Roman"/>
          <w:sz w:val="24"/>
          <w:szCs w:val="24"/>
        </w:rPr>
        <w:t>contributions</w:t>
      </w:r>
      <w:r w:rsidRPr="00A113B6">
        <w:rPr>
          <w:rFonts w:ascii="Times New Roman" w:hAnsi="Times New Roman"/>
          <w:sz w:val="24"/>
          <w:szCs w:val="24"/>
        </w:rPr>
        <w:t xml:space="preserve"> </w:t>
      </w:r>
      <w:r w:rsidR="000B3D00" w:rsidRPr="00A113B6">
        <w:rPr>
          <w:rFonts w:ascii="Times New Roman" w:hAnsi="Times New Roman"/>
          <w:sz w:val="24"/>
          <w:szCs w:val="24"/>
        </w:rPr>
        <w:t>towards</w:t>
      </w:r>
      <w:r w:rsidRPr="00A113B6">
        <w:rPr>
          <w:rFonts w:ascii="Times New Roman" w:hAnsi="Times New Roman"/>
          <w:sz w:val="24"/>
          <w:szCs w:val="24"/>
        </w:rPr>
        <w:t xml:space="preserve"> </w:t>
      </w:r>
      <w:r w:rsidR="000B3D00" w:rsidRPr="00A113B6">
        <w:rPr>
          <w:rFonts w:ascii="Times New Roman" w:hAnsi="Times New Roman"/>
          <w:sz w:val="24"/>
          <w:szCs w:val="24"/>
        </w:rPr>
        <w:t>beautifying</w:t>
      </w:r>
      <w:r w:rsidR="00EE795A">
        <w:rPr>
          <w:rFonts w:ascii="Times New Roman" w:hAnsi="Times New Roman"/>
          <w:sz w:val="24"/>
          <w:szCs w:val="24"/>
        </w:rPr>
        <w:t xml:space="preserve"> the garden, explaining </w:t>
      </w:r>
      <w:r w:rsidR="00253D00">
        <w:rPr>
          <w:rFonts w:ascii="Times New Roman" w:hAnsi="Times New Roman"/>
          <w:sz w:val="24"/>
          <w:szCs w:val="24"/>
        </w:rPr>
        <w:t>t</w:t>
      </w:r>
      <w:r w:rsidR="00EE795A">
        <w:rPr>
          <w:rFonts w:ascii="Times New Roman" w:hAnsi="Times New Roman"/>
          <w:sz w:val="24"/>
          <w:szCs w:val="24"/>
        </w:rPr>
        <w:t xml:space="preserve">hat </w:t>
      </w:r>
      <w:r w:rsidRPr="00A113B6">
        <w:rPr>
          <w:rFonts w:ascii="Times New Roman" w:hAnsi="Times New Roman"/>
          <w:sz w:val="24"/>
          <w:szCs w:val="24"/>
        </w:rPr>
        <w:t xml:space="preserve">she had the eye </w:t>
      </w:r>
      <w:r w:rsidR="00EE795A">
        <w:rPr>
          <w:rFonts w:ascii="Times New Roman" w:hAnsi="Times New Roman"/>
          <w:sz w:val="24"/>
          <w:szCs w:val="24"/>
        </w:rPr>
        <w:t>for it. H</w:t>
      </w:r>
      <w:r w:rsidRPr="00A113B6">
        <w:rPr>
          <w:rFonts w:ascii="Times New Roman" w:hAnsi="Times New Roman"/>
          <w:sz w:val="24"/>
          <w:szCs w:val="24"/>
        </w:rPr>
        <w:t>e disputed</w:t>
      </w:r>
      <w:r w:rsidR="00EE795A">
        <w:rPr>
          <w:rFonts w:ascii="Times New Roman" w:hAnsi="Times New Roman"/>
          <w:sz w:val="24"/>
          <w:szCs w:val="24"/>
        </w:rPr>
        <w:t xml:space="preserve"> though</w:t>
      </w:r>
      <w:r w:rsidRPr="00A113B6">
        <w:rPr>
          <w:rFonts w:ascii="Times New Roman" w:hAnsi="Times New Roman"/>
          <w:sz w:val="24"/>
          <w:szCs w:val="24"/>
        </w:rPr>
        <w:t xml:space="preserve"> </w:t>
      </w:r>
      <w:r w:rsidR="000B3D00" w:rsidRPr="00A113B6">
        <w:rPr>
          <w:rFonts w:ascii="Times New Roman" w:hAnsi="Times New Roman"/>
          <w:sz w:val="24"/>
          <w:szCs w:val="24"/>
        </w:rPr>
        <w:t>that</w:t>
      </w:r>
      <w:r w:rsidRPr="00A113B6">
        <w:rPr>
          <w:rFonts w:ascii="Times New Roman" w:hAnsi="Times New Roman"/>
          <w:sz w:val="24"/>
          <w:szCs w:val="24"/>
        </w:rPr>
        <w:t xml:space="preserve"> she had single </w:t>
      </w:r>
      <w:r w:rsidR="000B3D00" w:rsidRPr="00A113B6">
        <w:rPr>
          <w:rFonts w:ascii="Times New Roman" w:hAnsi="Times New Roman"/>
          <w:sz w:val="24"/>
          <w:szCs w:val="24"/>
        </w:rPr>
        <w:t>handedly</w:t>
      </w:r>
      <w:r w:rsidRPr="00A113B6">
        <w:rPr>
          <w:rFonts w:ascii="Times New Roman" w:hAnsi="Times New Roman"/>
          <w:sz w:val="24"/>
          <w:szCs w:val="24"/>
        </w:rPr>
        <w:t xml:space="preserve"> been the financier for the </w:t>
      </w:r>
      <w:r w:rsidR="000B3D00" w:rsidRPr="00A113B6">
        <w:rPr>
          <w:rFonts w:ascii="Times New Roman" w:hAnsi="Times New Roman"/>
          <w:sz w:val="24"/>
          <w:szCs w:val="24"/>
        </w:rPr>
        <w:t>landscaping</w:t>
      </w:r>
      <w:r w:rsidRPr="00A113B6">
        <w:rPr>
          <w:rFonts w:ascii="Times New Roman" w:hAnsi="Times New Roman"/>
          <w:sz w:val="24"/>
          <w:szCs w:val="24"/>
        </w:rPr>
        <w:t xml:space="preserve">. He </w:t>
      </w:r>
      <w:r w:rsidR="00E56C30">
        <w:rPr>
          <w:rFonts w:ascii="Times New Roman" w:hAnsi="Times New Roman"/>
          <w:sz w:val="24"/>
          <w:szCs w:val="24"/>
        </w:rPr>
        <w:t xml:space="preserve">also </w:t>
      </w:r>
      <w:r w:rsidRPr="00A113B6">
        <w:rPr>
          <w:rFonts w:ascii="Times New Roman" w:hAnsi="Times New Roman"/>
          <w:sz w:val="24"/>
          <w:szCs w:val="24"/>
        </w:rPr>
        <w:t xml:space="preserve">disputed that </w:t>
      </w:r>
      <w:r w:rsidR="00AE74B2" w:rsidRPr="00A113B6">
        <w:rPr>
          <w:rFonts w:ascii="Times New Roman" w:hAnsi="Times New Roman"/>
          <w:sz w:val="24"/>
          <w:szCs w:val="24"/>
        </w:rPr>
        <w:t>the Trust</w:t>
      </w:r>
      <w:r w:rsidRPr="00A113B6">
        <w:rPr>
          <w:rFonts w:ascii="Times New Roman" w:hAnsi="Times New Roman"/>
          <w:sz w:val="24"/>
          <w:szCs w:val="24"/>
        </w:rPr>
        <w:t xml:space="preserve"> </w:t>
      </w:r>
      <w:r w:rsidR="000B3D00" w:rsidRPr="00A113B6">
        <w:rPr>
          <w:rFonts w:ascii="Times New Roman" w:hAnsi="Times New Roman"/>
          <w:sz w:val="24"/>
          <w:szCs w:val="24"/>
        </w:rPr>
        <w:t>had</w:t>
      </w:r>
      <w:r w:rsidRPr="00A113B6">
        <w:rPr>
          <w:rFonts w:ascii="Times New Roman" w:hAnsi="Times New Roman"/>
          <w:sz w:val="24"/>
          <w:szCs w:val="24"/>
        </w:rPr>
        <w:t xml:space="preserve"> been formed to avoid sharing of property </w:t>
      </w:r>
      <w:r w:rsidR="000B3D00" w:rsidRPr="00A113B6">
        <w:rPr>
          <w:rFonts w:ascii="Times New Roman" w:hAnsi="Times New Roman"/>
          <w:sz w:val="24"/>
          <w:szCs w:val="24"/>
        </w:rPr>
        <w:t>emphasizing</w:t>
      </w:r>
      <w:r w:rsidRPr="00A113B6">
        <w:rPr>
          <w:rFonts w:ascii="Times New Roman" w:hAnsi="Times New Roman"/>
          <w:sz w:val="24"/>
          <w:szCs w:val="24"/>
        </w:rPr>
        <w:t xml:space="preserve"> that the donation had been done prior </w:t>
      </w:r>
      <w:r w:rsidR="000B3D00" w:rsidRPr="00A113B6">
        <w:rPr>
          <w:rFonts w:ascii="Times New Roman" w:hAnsi="Times New Roman"/>
          <w:sz w:val="24"/>
          <w:szCs w:val="24"/>
        </w:rPr>
        <w:t>to</w:t>
      </w:r>
      <w:r w:rsidRPr="00A113B6">
        <w:rPr>
          <w:rFonts w:ascii="Times New Roman" w:hAnsi="Times New Roman"/>
          <w:sz w:val="24"/>
          <w:szCs w:val="24"/>
        </w:rPr>
        <w:t xml:space="preserve"> </w:t>
      </w:r>
      <w:r w:rsidR="000B3D00" w:rsidRPr="00A113B6">
        <w:rPr>
          <w:rFonts w:ascii="Times New Roman" w:hAnsi="Times New Roman"/>
          <w:sz w:val="24"/>
          <w:szCs w:val="24"/>
        </w:rPr>
        <w:t>filing of</w:t>
      </w:r>
      <w:r w:rsidR="00CA1576" w:rsidRPr="00A113B6">
        <w:rPr>
          <w:rFonts w:ascii="Times New Roman" w:hAnsi="Times New Roman"/>
          <w:sz w:val="24"/>
          <w:szCs w:val="24"/>
        </w:rPr>
        <w:t xml:space="preserve"> the divorce papers.</w:t>
      </w:r>
      <w:r w:rsidR="00890CC2" w:rsidRPr="00A113B6">
        <w:rPr>
          <w:rFonts w:ascii="Times New Roman" w:hAnsi="Times New Roman"/>
          <w:sz w:val="24"/>
          <w:szCs w:val="24"/>
        </w:rPr>
        <w:t xml:space="preserve"> </w:t>
      </w:r>
      <w:r w:rsidR="005C110A" w:rsidRPr="00A113B6">
        <w:rPr>
          <w:rFonts w:ascii="Times New Roman" w:hAnsi="Times New Roman"/>
          <w:sz w:val="24"/>
          <w:szCs w:val="24"/>
        </w:rPr>
        <w:t>He</w:t>
      </w:r>
      <w:r w:rsidR="00890CC2" w:rsidRPr="00A113B6">
        <w:rPr>
          <w:rFonts w:ascii="Times New Roman" w:hAnsi="Times New Roman"/>
          <w:sz w:val="24"/>
          <w:szCs w:val="24"/>
        </w:rPr>
        <w:t xml:space="preserve"> </w:t>
      </w:r>
      <w:r w:rsidR="005C110A" w:rsidRPr="00A113B6">
        <w:rPr>
          <w:rFonts w:ascii="Times New Roman" w:hAnsi="Times New Roman"/>
          <w:sz w:val="24"/>
          <w:szCs w:val="24"/>
        </w:rPr>
        <w:t>stressed that it is not</w:t>
      </w:r>
      <w:r w:rsidR="00890CC2" w:rsidRPr="00A113B6">
        <w:rPr>
          <w:rFonts w:ascii="Times New Roman" w:hAnsi="Times New Roman"/>
          <w:sz w:val="24"/>
          <w:szCs w:val="24"/>
        </w:rPr>
        <w:t xml:space="preserve"> </w:t>
      </w:r>
      <w:r w:rsidR="005C110A" w:rsidRPr="00A113B6">
        <w:rPr>
          <w:rFonts w:ascii="Times New Roman" w:hAnsi="Times New Roman"/>
          <w:sz w:val="24"/>
          <w:szCs w:val="24"/>
        </w:rPr>
        <w:t>equitab</w:t>
      </w:r>
      <w:r w:rsidR="00CA1576" w:rsidRPr="00A113B6">
        <w:rPr>
          <w:rFonts w:ascii="Times New Roman" w:hAnsi="Times New Roman"/>
          <w:sz w:val="24"/>
          <w:szCs w:val="24"/>
        </w:rPr>
        <w:t xml:space="preserve">le </w:t>
      </w:r>
      <w:r w:rsidR="00AE74B2" w:rsidRPr="00A113B6">
        <w:rPr>
          <w:rFonts w:ascii="Times New Roman" w:hAnsi="Times New Roman"/>
          <w:sz w:val="24"/>
          <w:szCs w:val="24"/>
        </w:rPr>
        <w:t>for the</w:t>
      </w:r>
      <w:r w:rsidR="00CA1576" w:rsidRPr="00A113B6">
        <w:rPr>
          <w:rFonts w:ascii="Times New Roman" w:hAnsi="Times New Roman"/>
          <w:sz w:val="24"/>
          <w:szCs w:val="24"/>
        </w:rPr>
        <w:t xml:space="preserve"> plaintiff </w:t>
      </w:r>
      <w:r w:rsidR="005C110A" w:rsidRPr="00A113B6">
        <w:rPr>
          <w:rFonts w:ascii="Times New Roman" w:hAnsi="Times New Roman"/>
          <w:sz w:val="24"/>
          <w:szCs w:val="24"/>
        </w:rPr>
        <w:t>to claim 50% of the property</w:t>
      </w:r>
      <w:r w:rsidR="00890CC2" w:rsidRPr="00A113B6">
        <w:rPr>
          <w:rFonts w:ascii="Times New Roman" w:hAnsi="Times New Roman"/>
          <w:sz w:val="24"/>
          <w:szCs w:val="24"/>
        </w:rPr>
        <w:t xml:space="preserve"> </w:t>
      </w:r>
      <w:r w:rsidR="005C110A" w:rsidRPr="00A113B6">
        <w:rPr>
          <w:rFonts w:ascii="Times New Roman" w:hAnsi="Times New Roman"/>
          <w:sz w:val="24"/>
          <w:szCs w:val="24"/>
        </w:rPr>
        <w:t>more so</w:t>
      </w:r>
      <w:r w:rsidR="00890CC2" w:rsidRPr="00A113B6">
        <w:rPr>
          <w:rFonts w:ascii="Times New Roman" w:hAnsi="Times New Roman"/>
          <w:sz w:val="24"/>
          <w:szCs w:val="24"/>
        </w:rPr>
        <w:t xml:space="preserve"> </w:t>
      </w:r>
      <w:r w:rsidR="005C110A" w:rsidRPr="00A113B6">
        <w:rPr>
          <w:rFonts w:ascii="Times New Roman" w:hAnsi="Times New Roman"/>
          <w:sz w:val="24"/>
          <w:szCs w:val="24"/>
        </w:rPr>
        <w:t>given the short duration of the</w:t>
      </w:r>
      <w:r w:rsidR="00890CC2" w:rsidRPr="00A113B6">
        <w:rPr>
          <w:rFonts w:ascii="Times New Roman" w:hAnsi="Times New Roman"/>
          <w:sz w:val="24"/>
          <w:szCs w:val="24"/>
        </w:rPr>
        <w:t xml:space="preserve"> </w:t>
      </w:r>
      <w:r w:rsidR="005C110A" w:rsidRPr="00A113B6">
        <w:rPr>
          <w:rFonts w:ascii="Times New Roman" w:hAnsi="Times New Roman"/>
          <w:sz w:val="24"/>
          <w:szCs w:val="24"/>
        </w:rPr>
        <w:t>marriage.</w:t>
      </w:r>
    </w:p>
    <w:p w:rsidR="00CA1576" w:rsidRPr="00A113B6" w:rsidRDefault="00CA1576" w:rsidP="00826A16">
      <w:pPr>
        <w:spacing w:after="0" w:line="360" w:lineRule="auto"/>
        <w:jc w:val="both"/>
        <w:rPr>
          <w:rFonts w:ascii="Times New Roman" w:hAnsi="Times New Roman"/>
          <w:b/>
          <w:sz w:val="24"/>
          <w:szCs w:val="24"/>
          <w:u w:val="single"/>
        </w:rPr>
      </w:pPr>
      <w:r w:rsidRPr="00A113B6">
        <w:rPr>
          <w:rFonts w:ascii="Times New Roman" w:hAnsi="Times New Roman"/>
          <w:b/>
          <w:sz w:val="24"/>
          <w:szCs w:val="24"/>
          <w:u w:val="single"/>
        </w:rPr>
        <w:t>The submissions</w:t>
      </w:r>
    </w:p>
    <w:p w:rsidR="00A40025" w:rsidRPr="00A113B6" w:rsidRDefault="00CA1576" w:rsidP="00826A16">
      <w:pPr>
        <w:spacing w:after="0" w:line="360" w:lineRule="auto"/>
        <w:ind w:firstLine="720"/>
        <w:jc w:val="both"/>
        <w:rPr>
          <w:rFonts w:ascii="Times New Roman" w:hAnsi="Times New Roman"/>
          <w:sz w:val="24"/>
          <w:szCs w:val="24"/>
        </w:rPr>
      </w:pPr>
      <w:r w:rsidRPr="00A113B6">
        <w:rPr>
          <w:rFonts w:ascii="Times New Roman" w:hAnsi="Times New Roman"/>
          <w:sz w:val="24"/>
          <w:szCs w:val="24"/>
        </w:rPr>
        <w:t>A</w:t>
      </w:r>
      <w:r w:rsidR="00176A0E" w:rsidRPr="00A113B6">
        <w:rPr>
          <w:rFonts w:ascii="Times New Roman" w:hAnsi="Times New Roman"/>
          <w:sz w:val="24"/>
          <w:szCs w:val="24"/>
        </w:rPr>
        <w:t xml:space="preserve">gainst the backdrop of </w:t>
      </w:r>
      <w:r w:rsidR="00AE74B2" w:rsidRPr="00A113B6">
        <w:rPr>
          <w:rFonts w:ascii="Times New Roman" w:hAnsi="Times New Roman"/>
          <w:sz w:val="24"/>
          <w:szCs w:val="24"/>
        </w:rPr>
        <w:t>the above</w:t>
      </w:r>
      <w:r w:rsidRPr="00A113B6">
        <w:rPr>
          <w:rFonts w:ascii="Times New Roman" w:hAnsi="Times New Roman"/>
          <w:sz w:val="24"/>
          <w:szCs w:val="24"/>
        </w:rPr>
        <w:t xml:space="preserve"> </w:t>
      </w:r>
      <w:r w:rsidR="00176A0E" w:rsidRPr="00A113B6">
        <w:rPr>
          <w:rFonts w:ascii="Times New Roman" w:hAnsi="Times New Roman"/>
          <w:sz w:val="24"/>
          <w:szCs w:val="24"/>
        </w:rPr>
        <w:t>factual evidence</w:t>
      </w:r>
      <w:r w:rsidR="00A40025" w:rsidRPr="00A113B6">
        <w:rPr>
          <w:rFonts w:ascii="Times New Roman" w:hAnsi="Times New Roman"/>
          <w:sz w:val="24"/>
          <w:szCs w:val="24"/>
        </w:rPr>
        <w:t>,</w:t>
      </w:r>
      <w:r w:rsidRPr="00A113B6">
        <w:rPr>
          <w:rFonts w:ascii="Times New Roman" w:hAnsi="Times New Roman"/>
          <w:sz w:val="24"/>
          <w:szCs w:val="24"/>
        </w:rPr>
        <w:t xml:space="preserve"> </w:t>
      </w:r>
      <w:r w:rsidR="00AE74B2" w:rsidRPr="00A113B6">
        <w:rPr>
          <w:rFonts w:ascii="Times New Roman" w:hAnsi="Times New Roman"/>
          <w:sz w:val="24"/>
          <w:szCs w:val="24"/>
        </w:rPr>
        <w:t>Mr</w:t>
      </w:r>
      <w:r w:rsidRPr="00A113B6">
        <w:rPr>
          <w:rFonts w:ascii="Times New Roman" w:hAnsi="Times New Roman"/>
          <w:sz w:val="24"/>
          <w:szCs w:val="24"/>
        </w:rPr>
        <w:t xml:space="preserve"> </w:t>
      </w:r>
      <w:r w:rsidRPr="00826A16">
        <w:rPr>
          <w:rFonts w:ascii="Times New Roman" w:hAnsi="Times New Roman"/>
          <w:i/>
          <w:sz w:val="24"/>
          <w:szCs w:val="24"/>
        </w:rPr>
        <w:t>Nkomo</w:t>
      </w:r>
      <w:r w:rsidR="00A40025" w:rsidRPr="00A113B6">
        <w:rPr>
          <w:rFonts w:ascii="Times New Roman" w:hAnsi="Times New Roman"/>
          <w:sz w:val="24"/>
          <w:szCs w:val="24"/>
        </w:rPr>
        <w:t xml:space="preserve"> for the plaintiff</w:t>
      </w:r>
      <w:r w:rsidR="00EE795A">
        <w:rPr>
          <w:rFonts w:ascii="Times New Roman" w:hAnsi="Times New Roman"/>
          <w:sz w:val="24"/>
          <w:szCs w:val="24"/>
        </w:rPr>
        <w:t>,</w:t>
      </w:r>
      <w:r w:rsidR="00176A0E" w:rsidRPr="00A113B6">
        <w:rPr>
          <w:rFonts w:ascii="Times New Roman" w:hAnsi="Times New Roman"/>
          <w:sz w:val="24"/>
          <w:szCs w:val="24"/>
        </w:rPr>
        <w:t xml:space="preserve"> submitted that she deserves to be awarded 50% as she made both direct and indirect contributions towards the purchase of the matrimonial home in the manner outlined. </w:t>
      </w:r>
      <w:r w:rsidRPr="00A113B6">
        <w:rPr>
          <w:rFonts w:ascii="Times New Roman" w:hAnsi="Times New Roman"/>
          <w:sz w:val="24"/>
          <w:szCs w:val="24"/>
        </w:rPr>
        <w:t xml:space="preserve">He </w:t>
      </w:r>
      <w:r w:rsidR="00176A0E" w:rsidRPr="00A113B6">
        <w:rPr>
          <w:rFonts w:ascii="Times New Roman" w:hAnsi="Times New Roman"/>
          <w:sz w:val="24"/>
          <w:szCs w:val="24"/>
        </w:rPr>
        <w:t>also questioned defendant’s indebte</w:t>
      </w:r>
      <w:r w:rsidR="00A40025" w:rsidRPr="00A113B6">
        <w:rPr>
          <w:rFonts w:ascii="Times New Roman" w:hAnsi="Times New Roman"/>
          <w:sz w:val="24"/>
          <w:szCs w:val="24"/>
        </w:rPr>
        <w:t>dness to the tune claimed of US$</w:t>
      </w:r>
      <w:r w:rsidR="00176A0E" w:rsidRPr="00A113B6">
        <w:rPr>
          <w:rFonts w:ascii="Times New Roman" w:hAnsi="Times New Roman"/>
          <w:sz w:val="24"/>
          <w:szCs w:val="24"/>
        </w:rPr>
        <w:t xml:space="preserve">80 000 on the basis that the documents he produced were not addressed to him. </w:t>
      </w:r>
      <w:r w:rsidRPr="00A113B6">
        <w:rPr>
          <w:rFonts w:ascii="Times New Roman" w:hAnsi="Times New Roman"/>
          <w:sz w:val="24"/>
          <w:szCs w:val="24"/>
        </w:rPr>
        <w:t>H</w:t>
      </w:r>
      <w:r w:rsidR="00176A0E" w:rsidRPr="00A113B6">
        <w:rPr>
          <w:rFonts w:ascii="Times New Roman" w:hAnsi="Times New Roman"/>
          <w:sz w:val="24"/>
          <w:szCs w:val="24"/>
        </w:rPr>
        <w:t xml:space="preserve">e </w:t>
      </w:r>
      <w:r w:rsidR="00AE74B2" w:rsidRPr="00A113B6">
        <w:rPr>
          <w:rFonts w:ascii="Times New Roman" w:hAnsi="Times New Roman"/>
          <w:sz w:val="24"/>
          <w:szCs w:val="24"/>
        </w:rPr>
        <w:t>further questioned</w:t>
      </w:r>
      <w:r w:rsidR="00176A0E" w:rsidRPr="00A113B6">
        <w:rPr>
          <w:rFonts w:ascii="Times New Roman" w:hAnsi="Times New Roman"/>
          <w:sz w:val="24"/>
          <w:szCs w:val="24"/>
        </w:rPr>
        <w:t xml:space="preserve"> th</w:t>
      </w:r>
      <w:r w:rsidR="00E56C30">
        <w:rPr>
          <w:rFonts w:ascii="Times New Roman" w:hAnsi="Times New Roman"/>
          <w:sz w:val="24"/>
          <w:szCs w:val="24"/>
        </w:rPr>
        <w:t xml:space="preserve">e transfer of the </w:t>
      </w:r>
      <w:r w:rsidR="00E56C30">
        <w:rPr>
          <w:rFonts w:ascii="Times New Roman" w:hAnsi="Times New Roman"/>
          <w:sz w:val="24"/>
          <w:szCs w:val="24"/>
        </w:rPr>
        <w:lastRenderedPageBreak/>
        <w:t>house to the T</w:t>
      </w:r>
      <w:r w:rsidR="00EE795A">
        <w:rPr>
          <w:rFonts w:ascii="Times New Roman" w:hAnsi="Times New Roman"/>
          <w:sz w:val="24"/>
          <w:szCs w:val="24"/>
        </w:rPr>
        <w:t xml:space="preserve">rust in that the </w:t>
      </w:r>
      <w:r w:rsidR="00E56C30">
        <w:rPr>
          <w:rFonts w:ascii="Times New Roman" w:hAnsi="Times New Roman"/>
          <w:sz w:val="24"/>
          <w:szCs w:val="24"/>
        </w:rPr>
        <w:t>Deed of T</w:t>
      </w:r>
      <w:r w:rsidRPr="00A113B6">
        <w:rPr>
          <w:rFonts w:ascii="Times New Roman" w:hAnsi="Times New Roman"/>
          <w:sz w:val="24"/>
          <w:szCs w:val="24"/>
        </w:rPr>
        <w:t>ransfer</w:t>
      </w:r>
      <w:r w:rsidR="007F5487" w:rsidRPr="00A113B6">
        <w:rPr>
          <w:rFonts w:ascii="Times New Roman" w:hAnsi="Times New Roman"/>
          <w:sz w:val="24"/>
          <w:szCs w:val="24"/>
        </w:rPr>
        <w:t xml:space="preserve"> remains in his name. </w:t>
      </w:r>
      <w:r w:rsidR="00E56C30">
        <w:rPr>
          <w:rFonts w:ascii="Times New Roman" w:hAnsi="Times New Roman"/>
          <w:sz w:val="24"/>
          <w:szCs w:val="24"/>
        </w:rPr>
        <w:t>In addition he</w:t>
      </w:r>
      <w:r w:rsidR="00176A0E" w:rsidRPr="00A113B6">
        <w:rPr>
          <w:rFonts w:ascii="Times New Roman" w:hAnsi="Times New Roman"/>
          <w:sz w:val="24"/>
          <w:szCs w:val="24"/>
        </w:rPr>
        <w:t xml:space="preserve"> questioned his claim that </w:t>
      </w:r>
      <w:r w:rsidR="00A40025" w:rsidRPr="00A113B6">
        <w:rPr>
          <w:rFonts w:ascii="Times New Roman" w:hAnsi="Times New Roman"/>
          <w:sz w:val="24"/>
          <w:szCs w:val="24"/>
        </w:rPr>
        <w:t>he is liable to pay at least US$</w:t>
      </w:r>
      <w:r w:rsidR="00176A0E" w:rsidRPr="00A113B6">
        <w:rPr>
          <w:rFonts w:ascii="Times New Roman" w:hAnsi="Times New Roman"/>
          <w:sz w:val="24"/>
          <w:szCs w:val="24"/>
        </w:rPr>
        <w:t>16 000 towards his sons fees</w:t>
      </w:r>
      <w:r w:rsidR="00A40025" w:rsidRPr="00A113B6">
        <w:rPr>
          <w:rFonts w:ascii="Times New Roman" w:hAnsi="Times New Roman"/>
          <w:sz w:val="24"/>
          <w:szCs w:val="24"/>
        </w:rPr>
        <w:t xml:space="preserve"> given </w:t>
      </w:r>
      <w:r w:rsidR="00AE74B2" w:rsidRPr="00A113B6">
        <w:rPr>
          <w:rFonts w:ascii="Times New Roman" w:hAnsi="Times New Roman"/>
          <w:sz w:val="24"/>
          <w:szCs w:val="24"/>
        </w:rPr>
        <w:t>his earnings</w:t>
      </w:r>
      <w:r w:rsidR="00176A0E" w:rsidRPr="00A113B6">
        <w:rPr>
          <w:rFonts w:ascii="Times New Roman" w:hAnsi="Times New Roman"/>
          <w:sz w:val="24"/>
          <w:szCs w:val="24"/>
        </w:rPr>
        <w:t xml:space="preserve">. </w:t>
      </w:r>
    </w:p>
    <w:p w:rsidR="00176A0E" w:rsidRPr="00A113B6" w:rsidRDefault="00176A0E" w:rsidP="00826A16">
      <w:pPr>
        <w:spacing w:after="0" w:line="360" w:lineRule="auto"/>
        <w:ind w:firstLine="720"/>
        <w:jc w:val="both"/>
        <w:rPr>
          <w:rFonts w:ascii="Times New Roman" w:hAnsi="Times New Roman"/>
          <w:sz w:val="24"/>
          <w:szCs w:val="24"/>
        </w:rPr>
      </w:pPr>
      <w:r w:rsidRPr="00A113B6">
        <w:rPr>
          <w:rFonts w:ascii="Times New Roman" w:hAnsi="Times New Roman"/>
          <w:sz w:val="24"/>
          <w:szCs w:val="24"/>
        </w:rPr>
        <w:t>As f</w:t>
      </w:r>
      <w:r w:rsidR="00CA1576" w:rsidRPr="00A113B6">
        <w:rPr>
          <w:rFonts w:ascii="Times New Roman" w:hAnsi="Times New Roman"/>
          <w:sz w:val="24"/>
          <w:szCs w:val="24"/>
        </w:rPr>
        <w:t>or the ante nuptial con</w:t>
      </w:r>
      <w:r w:rsidRPr="00A113B6">
        <w:rPr>
          <w:rFonts w:ascii="Times New Roman" w:hAnsi="Times New Roman"/>
          <w:sz w:val="24"/>
          <w:szCs w:val="24"/>
        </w:rPr>
        <w:t>t</w:t>
      </w:r>
      <w:r w:rsidR="00CA1576" w:rsidRPr="00A113B6">
        <w:rPr>
          <w:rFonts w:ascii="Times New Roman" w:hAnsi="Times New Roman"/>
          <w:sz w:val="24"/>
          <w:szCs w:val="24"/>
        </w:rPr>
        <w:t>ract, he</w:t>
      </w:r>
      <w:r w:rsidRPr="00A113B6">
        <w:rPr>
          <w:rFonts w:ascii="Times New Roman" w:hAnsi="Times New Roman"/>
          <w:sz w:val="24"/>
          <w:szCs w:val="24"/>
        </w:rPr>
        <w:t xml:space="preserve"> argued that it was not part of the defen</w:t>
      </w:r>
      <w:r w:rsidR="00CA1576" w:rsidRPr="00A113B6">
        <w:rPr>
          <w:rFonts w:ascii="Times New Roman" w:hAnsi="Times New Roman"/>
          <w:sz w:val="24"/>
          <w:szCs w:val="24"/>
        </w:rPr>
        <w:t>dant’s plea and that its use had</w:t>
      </w:r>
      <w:r w:rsidRPr="00A113B6">
        <w:rPr>
          <w:rFonts w:ascii="Times New Roman" w:hAnsi="Times New Roman"/>
          <w:sz w:val="24"/>
          <w:szCs w:val="24"/>
        </w:rPr>
        <w:t xml:space="preserve"> come as an afterthought. </w:t>
      </w:r>
      <w:r w:rsidR="00A40025" w:rsidRPr="00A113B6">
        <w:rPr>
          <w:rFonts w:ascii="Times New Roman" w:hAnsi="Times New Roman"/>
          <w:sz w:val="24"/>
          <w:szCs w:val="24"/>
        </w:rPr>
        <w:t>H</w:t>
      </w:r>
      <w:r w:rsidR="007F5487" w:rsidRPr="00A113B6">
        <w:rPr>
          <w:rFonts w:ascii="Times New Roman" w:hAnsi="Times New Roman"/>
          <w:sz w:val="24"/>
          <w:szCs w:val="24"/>
        </w:rPr>
        <w:t>e</w:t>
      </w:r>
      <w:r w:rsidR="00A40025" w:rsidRPr="00A113B6">
        <w:rPr>
          <w:rFonts w:ascii="Times New Roman" w:hAnsi="Times New Roman"/>
          <w:sz w:val="24"/>
          <w:szCs w:val="24"/>
        </w:rPr>
        <w:t xml:space="preserve"> therefore</w:t>
      </w:r>
      <w:r w:rsidR="007F5487" w:rsidRPr="00A113B6">
        <w:rPr>
          <w:rFonts w:ascii="Times New Roman" w:hAnsi="Times New Roman"/>
          <w:sz w:val="24"/>
          <w:szCs w:val="24"/>
        </w:rPr>
        <w:t xml:space="preserve"> argued </w:t>
      </w:r>
      <w:r w:rsidRPr="00A113B6">
        <w:rPr>
          <w:rFonts w:ascii="Times New Roman" w:hAnsi="Times New Roman"/>
          <w:sz w:val="24"/>
          <w:szCs w:val="24"/>
        </w:rPr>
        <w:t xml:space="preserve">that the cocktail of factors outlined in s 7(4) the </w:t>
      </w:r>
      <w:r w:rsidR="007F5487" w:rsidRPr="00A113B6">
        <w:rPr>
          <w:rFonts w:ascii="Times New Roman" w:hAnsi="Times New Roman"/>
          <w:sz w:val="24"/>
          <w:szCs w:val="24"/>
        </w:rPr>
        <w:t>M</w:t>
      </w:r>
      <w:r w:rsidRPr="00A113B6">
        <w:rPr>
          <w:rFonts w:ascii="Times New Roman" w:hAnsi="Times New Roman"/>
          <w:sz w:val="24"/>
          <w:szCs w:val="24"/>
        </w:rPr>
        <w:t>atrimonial</w:t>
      </w:r>
      <w:r w:rsidR="007F5487" w:rsidRPr="00A113B6">
        <w:rPr>
          <w:rFonts w:ascii="Times New Roman" w:hAnsi="Times New Roman"/>
          <w:sz w:val="24"/>
          <w:szCs w:val="24"/>
        </w:rPr>
        <w:t xml:space="preserve"> Causes A</w:t>
      </w:r>
      <w:r w:rsidRPr="00A113B6">
        <w:rPr>
          <w:rFonts w:ascii="Times New Roman" w:hAnsi="Times New Roman"/>
          <w:sz w:val="24"/>
          <w:szCs w:val="24"/>
        </w:rPr>
        <w:t xml:space="preserve">ct </w:t>
      </w:r>
      <w:r w:rsidR="00EE795A">
        <w:rPr>
          <w:rFonts w:ascii="Times New Roman" w:hAnsi="Times New Roman"/>
          <w:sz w:val="24"/>
          <w:szCs w:val="24"/>
        </w:rPr>
        <w:t>[</w:t>
      </w:r>
      <w:r w:rsidR="00EE795A" w:rsidRPr="00826A16">
        <w:rPr>
          <w:rFonts w:ascii="Times New Roman" w:hAnsi="Times New Roman"/>
          <w:i/>
          <w:sz w:val="24"/>
          <w:szCs w:val="24"/>
        </w:rPr>
        <w:t>Chapter</w:t>
      </w:r>
      <w:r w:rsidR="00E56C30" w:rsidRPr="00826A16">
        <w:rPr>
          <w:rFonts w:ascii="Times New Roman" w:hAnsi="Times New Roman"/>
          <w:i/>
          <w:sz w:val="24"/>
          <w:szCs w:val="24"/>
        </w:rPr>
        <w:t xml:space="preserve"> 5:13</w:t>
      </w:r>
      <w:r w:rsidR="00EE795A">
        <w:rPr>
          <w:rFonts w:ascii="Times New Roman" w:hAnsi="Times New Roman"/>
          <w:sz w:val="24"/>
          <w:szCs w:val="24"/>
        </w:rPr>
        <w:t xml:space="preserve">] </w:t>
      </w:r>
      <w:r w:rsidRPr="00A113B6">
        <w:rPr>
          <w:rFonts w:ascii="Times New Roman" w:hAnsi="Times New Roman"/>
          <w:sz w:val="24"/>
          <w:szCs w:val="24"/>
        </w:rPr>
        <w:t>should thus be used to assess what is fair and equitable in te</w:t>
      </w:r>
      <w:r w:rsidR="007F5487" w:rsidRPr="00A113B6">
        <w:rPr>
          <w:rFonts w:ascii="Times New Roman" w:hAnsi="Times New Roman"/>
          <w:sz w:val="24"/>
          <w:szCs w:val="24"/>
        </w:rPr>
        <w:t>r</w:t>
      </w:r>
      <w:r w:rsidRPr="00A113B6">
        <w:rPr>
          <w:rFonts w:ascii="Times New Roman" w:hAnsi="Times New Roman"/>
          <w:sz w:val="24"/>
          <w:szCs w:val="24"/>
        </w:rPr>
        <w:t>m</w:t>
      </w:r>
      <w:r w:rsidR="007F5487" w:rsidRPr="00A113B6">
        <w:rPr>
          <w:rFonts w:ascii="Times New Roman" w:hAnsi="Times New Roman"/>
          <w:sz w:val="24"/>
          <w:szCs w:val="24"/>
        </w:rPr>
        <w:t>s</w:t>
      </w:r>
      <w:r w:rsidRPr="00A113B6">
        <w:rPr>
          <w:rFonts w:ascii="Times New Roman" w:hAnsi="Times New Roman"/>
          <w:sz w:val="24"/>
          <w:szCs w:val="24"/>
        </w:rPr>
        <w:t xml:space="preserve"> of her direct and indirect contributions to the matrimonial home. H</w:t>
      </w:r>
      <w:r w:rsidR="007F5487" w:rsidRPr="00A113B6">
        <w:rPr>
          <w:rFonts w:ascii="Times New Roman" w:hAnsi="Times New Roman"/>
          <w:sz w:val="24"/>
          <w:szCs w:val="24"/>
        </w:rPr>
        <w:t>e</w:t>
      </w:r>
      <w:r w:rsidRPr="00A113B6">
        <w:rPr>
          <w:rFonts w:ascii="Times New Roman" w:hAnsi="Times New Roman"/>
          <w:sz w:val="24"/>
          <w:szCs w:val="24"/>
        </w:rPr>
        <w:t xml:space="preserve"> particularly </w:t>
      </w:r>
      <w:r w:rsidR="00AE74B2" w:rsidRPr="00A113B6">
        <w:rPr>
          <w:rFonts w:ascii="Times New Roman" w:hAnsi="Times New Roman"/>
          <w:sz w:val="24"/>
          <w:szCs w:val="24"/>
        </w:rPr>
        <w:t>emphasized</w:t>
      </w:r>
      <w:r w:rsidRPr="00A113B6">
        <w:rPr>
          <w:rFonts w:ascii="Times New Roman" w:hAnsi="Times New Roman"/>
          <w:sz w:val="24"/>
          <w:szCs w:val="24"/>
        </w:rPr>
        <w:t xml:space="preserve"> that it would not be just or equitable to grant the defendant a 100% claim to property </w:t>
      </w:r>
      <w:r w:rsidR="00EE795A">
        <w:rPr>
          <w:rFonts w:ascii="Times New Roman" w:hAnsi="Times New Roman"/>
          <w:sz w:val="24"/>
          <w:szCs w:val="24"/>
        </w:rPr>
        <w:t xml:space="preserve">which </w:t>
      </w:r>
      <w:r w:rsidRPr="00A113B6">
        <w:rPr>
          <w:rFonts w:ascii="Times New Roman" w:hAnsi="Times New Roman"/>
          <w:sz w:val="24"/>
          <w:szCs w:val="24"/>
        </w:rPr>
        <w:t>he acquired within marriage and that it wo</w:t>
      </w:r>
      <w:r w:rsidR="007F5487" w:rsidRPr="00A113B6">
        <w:rPr>
          <w:rFonts w:ascii="Times New Roman" w:hAnsi="Times New Roman"/>
          <w:sz w:val="24"/>
          <w:szCs w:val="24"/>
        </w:rPr>
        <w:t>uld set the jurisprudence of this</w:t>
      </w:r>
      <w:r w:rsidRPr="00A113B6">
        <w:rPr>
          <w:rFonts w:ascii="Times New Roman" w:hAnsi="Times New Roman"/>
          <w:sz w:val="24"/>
          <w:szCs w:val="24"/>
        </w:rPr>
        <w:t xml:space="preserve"> count</w:t>
      </w:r>
      <w:r w:rsidR="007F5487" w:rsidRPr="00A113B6">
        <w:rPr>
          <w:rFonts w:ascii="Times New Roman" w:hAnsi="Times New Roman"/>
          <w:sz w:val="24"/>
          <w:szCs w:val="24"/>
        </w:rPr>
        <w:t>r</w:t>
      </w:r>
      <w:r w:rsidRPr="00A113B6">
        <w:rPr>
          <w:rFonts w:ascii="Times New Roman" w:hAnsi="Times New Roman"/>
          <w:sz w:val="24"/>
          <w:szCs w:val="24"/>
        </w:rPr>
        <w:t>y back by years were such a request to be granted</w:t>
      </w:r>
      <w:r w:rsidR="007F5487" w:rsidRPr="00A113B6">
        <w:rPr>
          <w:rFonts w:ascii="Times New Roman" w:hAnsi="Times New Roman"/>
          <w:sz w:val="24"/>
          <w:szCs w:val="24"/>
        </w:rPr>
        <w:t>.</w:t>
      </w:r>
      <w:r w:rsidRPr="00A113B6">
        <w:rPr>
          <w:rFonts w:ascii="Times New Roman" w:hAnsi="Times New Roman"/>
          <w:sz w:val="24"/>
          <w:szCs w:val="24"/>
        </w:rPr>
        <w:t xml:space="preserve"> Equally </w:t>
      </w:r>
      <w:r w:rsidR="00075EA4" w:rsidRPr="00A113B6">
        <w:rPr>
          <w:rFonts w:ascii="Times New Roman" w:hAnsi="Times New Roman"/>
          <w:sz w:val="24"/>
          <w:szCs w:val="24"/>
        </w:rPr>
        <w:t>underscored</w:t>
      </w:r>
      <w:r w:rsidRPr="00A113B6">
        <w:rPr>
          <w:rFonts w:ascii="Times New Roman" w:hAnsi="Times New Roman"/>
          <w:sz w:val="24"/>
          <w:szCs w:val="24"/>
        </w:rPr>
        <w:t xml:space="preserve"> was that the court has wide discretion to </w:t>
      </w:r>
      <w:r w:rsidR="00A40025" w:rsidRPr="00A113B6">
        <w:rPr>
          <w:rFonts w:ascii="Times New Roman" w:hAnsi="Times New Roman"/>
          <w:sz w:val="24"/>
          <w:szCs w:val="24"/>
        </w:rPr>
        <w:t>a</w:t>
      </w:r>
      <w:r w:rsidRPr="00A113B6">
        <w:rPr>
          <w:rFonts w:ascii="Times New Roman" w:hAnsi="Times New Roman"/>
          <w:sz w:val="24"/>
          <w:szCs w:val="24"/>
        </w:rPr>
        <w:t>chi</w:t>
      </w:r>
      <w:r w:rsidR="00A40025" w:rsidRPr="00A113B6">
        <w:rPr>
          <w:rFonts w:ascii="Times New Roman" w:hAnsi="Times New Roman"/>
          <w:sz w:val="24"/>
          <w:szCs w:val="24"/>
        </w:rPr>
        <w:t>e</w:t>
      </w:r>
      <w:r w:rsidRPr="00A113B6">
        <w:rPr>
          <w:rFonts w:ascii="Times New Roman" w:hAnsi="Times New Roman"/>
          <w:sz w:val="24"/>
          <w:szCs w:val="24"/>
        </w:rPr>
        <w:t xml:space="preserve">ve the fairest possible settlement and that it was immaterial who had bought that property. </w:t>
      </w:r>
      <w:r w:rsidR="00A40025" w:rsidRPr="00A113B6">
        <w:rPr>
          <w:rFonts w:ascii="Times New Roman" w:hAnsi="Times New Roman"/>
          <w:sz w:val="24"/>
          <w:szCs w:val="24"/>
        </w:rPr>
        <w:t>(</w:t>
      </w:r>
      <w:r w:rsidRPr="00A113B6">
        <w:rPr>
          <w:rFonts w:ascii="Times New Roman" w:hAnsi="Times New Roman"/>
          <w:i/>
          <w:sz w:val="24"/>
          <w:szCs w:val="24"/>
        </w:rPr>
        <w:t xml:space="preserve">Shenje </w:t>
      </w:r>
      <w:r w:rsidRPr="00826A16">
        <w:rPr>
          <w:rFonts w:ascii="Times New Roman" w:hAnsi="Times New Roman"/>
          <w:sz w:val="24"/>
          <w:szCs w:val="24"/>
        </w:rPr>
        <w:t>v</w:t>
      </w:r>
      <w:r w:rsidRPr="00A113B6">
        <w:rPr>
          <w:rFonts w:ascii="Times New Roman" w:hAnsi="Times New Roman"/>
          <w:i/>
          <w:sz w:val="24"/>
          <w:szCs w:val="24"/>
        </w:rPr>
        <w:t xml:space="preserve"> Shenje </w:t>
      </w:r>
      <w:r w:rsidRPr="00826A16">
        <w:rPr>
          <w:rFonts w:ascii="Times New Roman" w:hAnsi="Times New Roman"/>
          <w:sz w:val="24"/>
          <w:szCs w:val="24"/>
        </w:rPr>
        <w:t>2001 (2) ZLR 160</w:t>
      </w:r>
      <w:r w:rsidR="00A40025" w:rsidRPr="00826A16">
        <w:rPr>
          <w:rFonts w:ascii="Times New Roman" w:hAnsi="Times New Roman"/>
          <w:sz w:val="24"/>
          <w:szCs w:val="24"/>
        </w:rPr>
        <w:t>)</w:t>
      </w:r>
      <w:r w:rsidRPr="00A113B6">
        <w:rPr>
          <w:rFonts w:ascii="Times New Roman" w:hAnsi="Times New Roman"/>
          <w:i/>
          <w:sz w:val="24"/>
          <w:szCs w:val="24"/>
        </w:rPr>
        <w:t xml:space="preserve">. </w:t>
      </w:r>
      <w:r w:rsidRPr="00A113B6">
        <w:rPr>
          <w:rFonts w:ascii="Times New Roman" w:hAnsi="Times New Roman"/>
          <w:sz w:val="24"/>
          <w:szCs w:val="24"/>
        </w:rPr>
        <w:t xml:space="preserve">Her indirect contributions were argued to be invaluable. </w:t>
      </w:r>
      <w:r w:rsidR="00A40025" w:rsidRPr="00A113B6">
        <w:rPr>
          <w:rFonts w:ascii="Times New Roman" w:hAnsi="Times New Roman"/>
          <w:sz w:val="24"/>
          <w:szCs w:val="24"/>
        </w:rPr>
        <w:t>(</w:t>
      </w:r>
      <w:r w:rsidRPr="00A113B6">
        <w:rPr>
          <w:rFonts w:ascii="Times New Roman" w:hAnsi="Times New Roman"/>
          <w:i/>
          <w:sz w:val="24"/>
          <w:szCs w:val="24"/>
        </w:rPr>
        <w:t xml:space="preserve">Usayi </w:t>
      </w:r>
      <w:r w:rsidRPr="00826A16">
        <w:rPr>
          <w:rFonts w:ascii="Times New Roman" w:hAnsi="Times New Roman"/>
          <w:sz w:val="24"/>
          <w:szCs w:val="24"/>
        </w:rPr>
        <w:t>v</w:t>
      </w:r>
      <w:r w:rsidRPr="00A113B6">
        <w:rPr>
          <w:rFonts w:ascii="Times New Roman" w:hAnsi="Times New Roman"/>
          <w:i/>
          <w:sz w:val="24"/>
          <w:szCs w:val="24"/>
        </w:rPr>
        <w:t xml:space="preserve"> Usayi </w:t>
      </w:r>
      <w:r w:rsidRPr="00826A16">
        <w:rPr>
          <w:rFonts w:ascii="Times New Roman" w:hAnsi="Times New Roman"/>
          <w:sz w:val="24"/>
          <w:szCs w:val="24"/>
        </w:rPr>
        <w:t>2003 (1) ZLR 684 (S);</w:t>
      </w:r>
      <w:r w:rsidRPr="00A113B6">
        <w:rPr>
          <w:rFonts w:ascii="Times New Roman" w:hAnsi="Times New Roman"/>
          <w:i/>
          <w:sz w:val="24"/>
          <w:szCs w:val="24"/>
        </w:rPr>
        <w:t xml:space="preserve"> </w:t>
      </w:r>
      <w:r w:rsidR="00B541B7">
        <w:rPr>
          <w:rFonts w:ascii="Times New Roman" w:hAnsi="Times New Roman"/>
          <w:sz w:val="24"/>
          <w:szCs w:val="24"/>
        </w:rPr>
        <w:t>(</w:t>
      </w:r>
      <w:r w:rsidRPr="00A113B6">
        <w:rPr>
          <w:rFonts w:ascii="Times New Roman" w:hAnsi="Times New Roman"/>
          <w:i/>
          <w:sz w:val="24"/>
          <w:szCs w:val="24"/>
        </w:rPr>
        <w:t xml:space="preserve">Ntini </w:t>
      </w:r>
      <w:r w:rsidRPr="00826A16">
        <w:rPr>
          <w:rFonts w:ascii="Times New Roman" w:hAnsi="Times New Roman"/>
          <w:sz w:val="24"/>
          <w:szCs w:val="24"/>
        </w:rPr>
        <w:t xml:space="preserve">v </w:t>
      </w:r>
      <w:r w:rsidRPr="00A113B6">
        <w:rPr>
          <w:rFonts w:ascii="Times New Roman" w:hAnsi="Times New Roman"/>
          <w:i/>
          <w:sz w:val="24"/>
          <w:szCs w:val="24"/>
        </w:rPr>
        <w:t xml:space="preserve">Masuku </w:t>
      </w:r>
      <w:r w:rsidRPr="00826A16">
        <w:rPr>
          <w:rFonts w:ascii="Times New Roman" w:hAnsi="Times New Roman"/>
          <w:sz w:val="24"/>
          <w:szCs w:val="24"/>
        </w:rPr>
        <w:t>2003 (1) ZL 638 (H)</w:t>
      </w:r>
      <w:r w:rsidR="009C5BE4">
        <w:rPr>
          <w:rFonts w:ascii="Times New Roman" w:hAnsi="Times New Roman"/>
          <w:sz w:val="24"/>
          <w:szCs w:val="24"/>
        </w:rPr>
        <w:t>)</w:t>
      </w:r>
      <w:r w:rsidRPr="00A113B6">
        <w:rPr>
          <w:rFonts w:ascii="Times New Roman" w:hAnsi="Times New Roman"/>
          <w:i/>
          <w:sz w:val="24"/>
          <w:szCs w:val="24"/>
        </w:rPr>
        <w:t xml:space="preserve">. </w:t>
      </w:r>
      <w:r w:rsidR="007F5487" w:rsidRPr="00A113B6">
        <w:rPr>
          <w:rFonts w:ascii="Times New Roman" w:hAnsi="Times New Roman"/>
          <w:sz w:val="24"/>
          <w:szCs w:val="24"/>
        </w:rPr>
        <w:t>She had also sacrificed her</w:t>
      </w:r>
      <w:r w:rsidRPr="00A113B6">
        <w:rPr>
          <w:rFonts w:ascii="Times New Roman" w:hAnsi="Times New Roman"/>
          <w:sz w:val="24"/>
          <w:szCs w:val="24"/>
        </w:rPr>
        <w:t xml:space="preserve"> life in Botswana to settle in Zimbabwe where she was now living in rented accommodation. All said and done, her contributions were said to justify her 50% claim.</w:t>
      </w:r>
    </w:p>
    <w:p w:rsidR="00AD5EC4" w:rsidRDefault="00826A16" w:rsidP="00826A16">
      <w:pPr>
        <w:spacing w:after="0" w:line="360" w:lineRule="auto"/>
        <w:ind w:firstLine="720"/>
        <w:jc w:val="both"/>
        <w:rPr>
          <w:rFonts w:ascii="Times New Roman" w:hAnsi="Times New Roman"/>
          <w:sz w:val="24"/>
          <w:szCs w:val="24"/>
        </w:rPr>
      </w:pPr>
      <w:r>
        <w:rPr>
          <w:rFonts w:ascii="Times New Roman" w:hAnsi="Times New Roman"/>
          <w:sz w:val="24"/>
          <w:szCs w:val="24"/>
        </w:rPr>
        <w:t>Ms</w:t>
      </w:r>
      <w:r w:rsidR="00176A0E" w:rsidRPr="00A113B6">
        <w:rPr>
          <w:rFonts w:ascii="Times New Roman" w:hAnsi="Times New Roman"/>
          <w:sz w:val="24"/>
          <w:szCs w:val="24"/>
        </w:rPr>
        <w:t xml:space="preserve"> </w:t>
      </w:r>
      <w:r w:rsidR="00176A0E" w:rsidRPr="00826A16">
        <w:rPr>
          <w:rFonts w:ascii="Times New Roman" w:hAnsi="Times New Roman"/>
          <w:i/>
          <w:sz w:val="24"/>
          <w:szCs w:val="24"/>
        </w:rPr>
        <w:t>Mahere</w:t>
      </w:r>
      <w:r w:rsidR="00176A0E" w:rsidRPr="00A113B6">
        <w:rPr>
          <w:rFonts w:ascii="Times New Roman" w:hAnsi="Times New Roman"/>
          <w:sz w:val="24"/>
          <w:szCs w:val="24"/>
        </w:rPr>
        <w:t xml:space="preserve"> zeroed in on the following as justifying the full retention of the home by the defendant in t</w:t>
      </w:r>
      <w:r w:rsidR="007F5487" w:rsidRPr="00A113B6">
        <w:rPr>
          <w:rFonts w:ascii="Times New Roman" w:hAnsi="Times New Roman"/>
          <w:sz w:val="24"/>
          <w:szCs w:val="24"/>
        </w:rPr>
        <w:t>erms of</w:t>
      </w:r>
      <w:r w:rsidR="00176A0E" w:rsidRPr="00A113B6">
        <w:rPr>
          <w:rFonts w:ascii="Times New Roman" w:hAnsi="Times New Roman"/>
          <w:sz w:val="24"/>
          <w:szCs w:val="24"/>
        </w:rPr>
        <w:t xml:space="preserve"> what is fair and just under the circumstances; the defendants financial needs and obligations including his ballooning debt and school fees bills;</w:t>
      </w:r>
      <w:r w:rsidR="00A40025" w:rsidRPr="00A113B6">
        <w:rPr>
          <w:rFonts w:ascii="Times New Roman" w:hAnsi="Times New Roman"/>
          <w:sz w:val="24"/>
          <w:szCs w:val="24"/>
        </w:rPr>
        <w:t xml:space="preserve"> the </w:t>
      </w:r>
      <w:r w:rsidR="00AE74B2" w:rsidRPr="00A113B6">
        <w:rPr>
          <w:rFonts w:ascii="Times New Roman" w:hAnsi="Times New Roman"/>
          <w:sz w:val="24"/>
          <w:szCs w:val="24"/>
        </w:rPr>
        <w:t>non-effect</w:t>
      </w:r>
      <w:r w:rsidR="00176A0E" w:rsidRPr="00A113B6">
        <w:rPr>
          <w:rFonts w:ascii="Times New Roman" w:hAnsi="Times New Roman"/>
          <w:sz w:val="24"/>
          <w:szCs w:val="24"/>
        </w:rPr>
        <w:t xml:space="preserve"> of divorce on the plaintiff’s standard of living; the direct purchase of the property by the defendant; hi</w:t>
      </w:r>
      <w:r w:rsidR="007F5487" w:rsidRPr="00A113B6">
        <w:rPr>
          <w:rFonts w:ascii="Times New Roman" w:hAnsi="Times New Roman"/>
          <w:sz w:val="24"/>
          <w:szCs w:val="24"/>
        </w:rPr>
        <w:t>s</w:t>
      </w:r>
      <w:r w:rsidR="00176A0E" w:rsidRPr="00A113B6">
        <w:rPr>
          <w:rFonts w:ascii="Times New Roman" w:hAnsi="Times New Roman"/>
          <w:sz w:val="24"/>
          <w:szCs w:val="24"/>
        </w:rPr>
        <w:t xml:space="preserve"> indi</w:t>
      </w:r>
      <w:r w:rsidR="00C7638A">
        <w:rPr>
          <w:rFonts w:ascii="Times New Roman" w:hAnsi="Times New Roman"/>
          <w:sz w:val="24"/>
          <w:szCs w:val="24"/>
        </w:rPr>
        <w:t>re</w:t>
      </w:r>
      <w:r w:rsidR="00176A0E" w:rsidRPr="00A113B6">
        <w:rPr>
          <w:rFonts w:ascii="Times New Roman" w:hAnsi="Times New Roman"/>
          <w:sz w:val="24"/>
          <w:szCs w:val="24"/>
        </w:rPr>
        <w:t>ct contribut</w:t>
      </w:r>
      <w:r w:rsidR="00C7638A">
        <w:rPr>
          <w:rFonts w:ascii="Times New Roman" w:hAnsi="Times New Roman"/>
          <w:sz w:val="24"/>
          <w:szCs w:val="24"/>
        </w:rPr>
        <w:t xml:space="preserve">ions to the running of the home and </w:t>
      </w:r>
      <w:r w:rsidR="00176A0E" w:rsidRPr="00A113B6">
        <w:rPr>
          <w:rFonts w:ascii="Times New Roman" w:hAnsi="Times New Roman"/>
          <w:sz w:val="24"/>
          <w:szCs w:val="24"/>
        </w:rPr>
        <w:t xml:space="preserve">the sentimental value of the property. Also </w:t>
      </w:r>
      <w:r w:rsidR="00AE74B2" w:rsidRPr="00A113B6">
        <w:rPr>
          <w:rFonts w:ascii="Times New Roman" w:hAnsi="Times New Roman"/>
          <w:sz w:val="24"/>
          <w:szCs w:val="24"/>
        </w:rPr>
        <w:t>emphasized</w:t>
      </w:r>
      <w:r w:rsidR="00176A0E" w:rsidRPr="00A113B6">
        <w:rPr>
          <w:rFonts w:ascii="Times New Roman" w:hAnsi="Times New Roman"/>
          <w:sz w:val="24"/>
          <w:szCs w:val="24"/>
        </w:rPr>
        <w:t xml:space="preserve"> was the duration of the marriage said to be very short</w:t>
      </w:r>
      <w:r w:rsidR="00C7638A">
        <w:rPr>
          <w:rFonts w:ascii="Times New Roman" w:hAnsi="Times New Roman"/>
          <w:sz w:val="24"/>
          <w:szCs w:val="24"/>
        </w:rPr>
        <w:t>. Equally important</w:t>
      </w:r>
      <w:r w:rsidR="00B92BF4">
        <w:rPr>
          <w:rFonts w:ascii="Times New Roman" w:hAnsi="Times New Roman"/>
          <w:sz w:val="24"/>
          <w:szCs w:val="24"/>
        </w:rPr>
        <w:t xml:space="preserve"> </w:t>
      </w:r>
      <w:r w:rsidR="00C7638A">
        <w:rPr>
          <w:rFonts w:ascii="Times New Roman" w:hAnsi="Times New Roman"/>
          <w:sz w:val="24"/>
          <w:szCs w:val="24"/>
        </w:rPr>
        <w:t>was said to be that</w:t>
      </w:r>
      <w:r w:rsidR="00176A0E" w:rsidRPr="00A113B6">
        <w:rPr>
          <w:rFonts w:ascii="Times New Roman" w:hAnsi="Times New Roman"/>
          <w:sz w:val="24"/>
          <w:szCs w:val="24"/>
        </w:rPr>
        <w:t xml:space="preserve"> common intention of the parties to maintain separate estates as confirmed in an ante nuptial agreement as well as the non-registration of the Glen Lo</w:t>
      </w:r>
      <w:r w:rsidR="007F5487" w:rsidRPr="00A113B6">
        <w:rPr>
          <w:rFonts w:ascii="Times New Roman" w:hAnsi="Times New Roman"/>
          <w:sz w:val="24"/>
          <w:szCs w:val="24"/>
        </w:rPr>
        <w:t>r</w:t>
      </w:r>
      <w:r w:rsidR="00176A0E" w:rsidRPr="00A113B6">
        <w:rPr>
          <w:rFonts w:ascii="Times New Roman" w:hAnsi="Times New Roman"/>
          <w:sz w:val="24"/>
          <w:szCs w:val="24"/>
        </w:rPr>
        <w:t xml:space="preserve">ne property </w:t>
      </w:r>
      <w:r w:rsidR="00C7638A">
        <w:rPr>
          <w:rFonts w:ascii="Times New Roman" w:hAnsi="Times New Roman"/>
          <w:sz w:val="24"/>
          <w:szCs w:val="24"/>
        </w:rPr>
        <w:t>to include</w:t>
      </w:r>
      <w:r w:rsidR="00B92BF4">
        <w:rPr>
          <w:rFonts w:ascii="Times New Roman" w:hAnsi="Times New Roman"/>
          <w:sz w:val="24"/>
          <w:szCs w:val="24"/>
        </w:rPr>
        <w:t xml:space="preserve"> </w:t>
      </w:r>
      <w:r w:rsidR="00176A0E" w:rsidRPr="00A113B6">
        <w:rPr>
          <w:rFonts w:ascii="Times New Roman" w:hAnsi="Times New Roman"/>
          <w:sz w:val="24"/>
          <w:szCs w:val="24"/>
        </w:rPr>
        <w:t xml:space="preserve">the plaintiff‘s name. </w:t>
      </w:r>
    </w:p>
    <w:p w:rsidR="00FE534D" w:rsidRPr="00826A16" w:rsidRDefault="00176A0E" w:rsidP="00826A16">
      <w:pPr>
        <w:spacing w:after="0" w:line="360" w:lineRule="auto"/>
        <w:ind w:firstLine="720"/>
        <w:jc w:val="both"/>
        <w:rPr>
          <w:rFonts w:ascii="Times New Roman" w:hAnsi="Times New Roman"/>
          <w:sz w:val="24"/>
          <w:szCs w:val="24"/>
        </w:rPr>
      </w:pPr>
      <w:r w:rsidRPr="00A113B6">
        <w:rPr>
          <w:rFonts w:ascii="Times New Roman" w:hAnsi="Times New Roman"/>
          <w:sz w:val="24"/>
          <w:szCs w:val="24"/>
        </w:rPr>
        <w:t>As for the standard of living of the family</w:t>
      </w:r>
      <w:r w:rsidR="00E56C30">
        <w:rPr>
          <w:rFonts w:ascii="Times New Roman" w:hAnsi="Times New Roman"/>
          <w:sz w:val="24"/>
          <w:szCs w:val="24"/>
        </w:rPr>
        <w:t xml:space="preserve"> in particular</w:t>
      </w:r>
      <w:r w:rsidR="00AD5EC4">
        <w:rPr>
          <w:rFonts w:ascii="Times New Roman" w:hAnsi="Times New Roman"/>
          <w:sz w:val="24"/>
          <w:szCs w:val="24"/>
        </w:rPr>
        <w:t>,</w:t>
      </w:r>
      <w:r w:rsidRPr="00A113B6">
        <w:rPr>
          <w:rFonts w:ascii="Times New Roman" w:hAnsi="Times New Roman"/>
          <w:sz w:val="24"/>
          <w:szCs w:val="24"/>
        </w:rPr>
        <w:t xml:space="preserve"> plaintiff was said to be no worse off by renting as she was in the same position she was when married which was that she was living in a property to which she did not have title. More</w:t>
      </w:r>
      <w:r w:rsidR="00C7638A">
        <w:rPr>
          <w:rFonts w:ascii="Times New Roman" w:hAnsi="Times New Roman"/>
          <w:sz w:val="24"/>
          <w:szCs w:val="24"/>
        </w:rPr>
        <w:t xml:space="preserve">over, </w:t>
      </w:r>
      <w:r w:rsidRPr="00A113B6">
        <w:rPr>
          <w:rFonts w:ascii="Times New Roman" w:hAnsi="Times New Roman"/>
          <w:sz w:val="24"/>
          <w:szCs w:val="24"/>
        </w:rPr>
        <w:t>i</w:t>
      </w:r>
      <w:r w:rsidR="00AD5EC4">
        <w:rPr>
          <w:rFonts w:ascii="Times New Roman" w:hAnsi="Times New Roman"/>
          <w:sz w:val="24"/>
          <w:szCs w:val="24"/>
        </w:rPr>
        <w:t xml:space="preserve">n terms of direct contributions, </w:t>
      </w:r>
      <w:r w:rsidRPr="00A113B6">
        <w:rPr>
          <w:rFonts w:ascii="Times New Roman" w:hAnsi="Times New Roman"/>
          <w:sz w:val="24"/>
          <w:szCs w:val="24"/>
        </w:rPr>
        <w:t xml:space="preserve">the house had been fully paid for by the defendant. It had also not been registered in both names envisaging an intention to share. </w:t>
      </w:r>
      <w:r w:rsidRPr="00A113B6">
        <w:rPr>
          <w:rFonts w:ascii="Times New Roman" w:hAnsi="Times New Roman"/>
          <w:i/>
          <w:sz w:val="24"/>
          <w:szCs w:val="24"/>
        </w:rPr>
        <w:t xml:space="preserve">Mhangami </w:t>
      </w:r>
      <w:r w:rsidRPr="00826A16">
        <w:rPr>
          <w:rFonts w:ascii="Times New Roman" w:hAnsi="Times New Roman"/>
          <w:sz w:val="24"/>
          <w:szCs w:val="24"/>
        </w:rPr>
        <w:t>v</w:t>
      </w:r>
      <w:r w:rsidRPr="00A113B6">
        <w:rPr>
          <w:rFonts w:ascii="Times New Roman" w:hAnsi="Times New Roman"/>
          <w:i/>
          <w:sz w:val="24"/>
          <w:szCs w:val="24"/>
        </w:rPr>
        <w:t xml:space="preserve"> Mhanga</w:t>
      </w:r>
      <w:r w:rsidR="008D4441">
        <w:rPr>
          <w:rFonts w:ascii="Times New Roman" w:hAnsi="Times New Roman"/>
          <w:i/>
          <w:sz w:val="24"/>
          <w:szCs w:val="24"/>
        </w:rPr>
        <w:t>mi</w:t>
      </w:r>
      <w:r w:rsidRPr="00A113B6">
        <w:rPr>
          <w:rFonts w:ascii="Times New Roman" w:hAnsi="Times New Roman"/>
          <w:sz w:val="24"/>
          <w:szCs w:val="24"/>
        </w:rPr>
        <w:t xml:space="preserve"> HH</w:t>
      </w:r>
      <w:r w:rsidR="00826A16">
        <w:rPr>
          <w:rFonts w:ascii="Times New Roman" w:hAnsi="Times New Roman"/>
          <w:sz w:val="24"/>
          <w:szCs w:val="24"/>
        </w:rPr>
        <w:t xml:space="preserve"> </w:t>
      </w:r>
      <w:r w:rsidRPr="00A113B6">
        <w:rPr>
          <w:rFonts w:ascii="Times New Roman" w:hAnsi="Times New Roman"/>
          <w:sz w:val="24"/>
          <w:szCs w:val="24"/>
        </w:rPr>
        <w:t xml:space="preserve">523/21. </w:t>
      </w:r>
      <w:r w:rsidR="00AD5EC4">
        <w:rPr>
          <w:rFonts w:ascii="Times New Roman" w:hAnsi="Times New Roman"/>
          <w:sz w:val="24"/>
          <w:szCs w:val="24"/>
        </w:rPr>
        <w:t xml:space="preserve">She </w:t>
      </w:r>
      <w:r w:rsidR="00AE74B2" w:rsidRPr="00A113B6">
        <w:rPr>
          <w:rFonts w:ascii="Times New Roman" w:hAnsi="Times New Roman"/>
          <w:sz w:val="24"/>
          <w:szCs w:val="24"/>
        </w:rPr>
        <w:t>emphasized</w:t>
      </w:r>
      <w:r w:rsidRPr="00A113B6">
        <w:rPr>
          <w:rFonts w:ascii="Times New Roman" w:hAnsi="Times New Roman"/>
          <w:sz w:val="24"/>
          <w:szCs w:val="24"/>
        </w:rPr>
        <w:t xml:space="preserve"> </w:t>
      </w:r>
      <w:r w:rsidR="00AD5EC4">
        <w:rPr>
          <w:rFonts w:ascii="Times New Roman" w:hAnsi="Times New Roman"/>
          <w:sz w:val="24"/>
          <w:szCs w:val="24"/>
        </w:rPr>
        <w:t>that the</w:t>
      </w:r>
      <w:r w:rsidR="00B92BF4">
        <w:rPr>
          <w:rFonts w:ascii="Times New Roman" w:hAnsi="Times New Roman"/>
          <w:sz w:val="24"/>
          <w:szCs w:val="24"/>
        </w:rPr>
        <w:t xml:space="preserve"> </w:t>
      </w:r>
      <w:r w:rsidR="00AD5EC4">
        <w:rPr>
          <w:rFonts w:ascii="Times New Roman" w:hAnsi="Times New Roman"/>
          <w:sz w:val="24"/>
          <w:szCs w:val="24"/>
        </w:rPr>
        <w:lastRenderedPageBreak/>
        <w:t>defendant was the</w:t>
      </w:r>
      <w:r w:rsidRPr="00A113B6">
        <w:rPr>
          <w:rFonts w:ascii="Times New Roman" w:hAnsi="Times New Roman"/>
          <w:sz w:val="24"/>
          <w:szCs w:val="24"/>
        </w:rPr>
        <w:t xml:space="preserve"> registered owner of the property with real rights. </w:t>
      </w:r>
      <w:r w:rsidRPr="00A113B6">
        <w:rPr>
          <w:rFonts w:ascii="Times New Roman" w:hAnsi="Times New Roman"/>
          <w:i/>
          <w:sz w:val="24"/>
          <w:szCs w:val="24"/>
        </w:rPr>
        <w:t xml:space="preserve">Takafuma </w:t>
      </w:r>
      <w:r w:rsidRPr="00826A16">
        <w:rPr>
          <w:rFonts w:ascii="Times New Roman" w:hAnsi="Times New Roman"/>
          <w:sz w:val="24"/>
          <w:szCs w:val="24"/>
        </w:rPr>
        <w:t xml:space="preserve">v </w:t>
      </w:r>
      <w:r w:rsidRPr="00A113B6">
        <w:rPr>
          <w:rFonts w:ascii="Times New Roman" w:hAnsi="Times New Roman"/>
          <w:i/>
          <w:sz w:val="24"/>
          <w:szCs w:val="24"/>
        </w:rPr>
        <w:t xml:space="preserve">Takafuma </w:t>
      </w:r>
      <w:r w:rsidRPr="00826A16">
        <w:rPr>
          <w:rFonts w:ascii="Times New Roman" w:hAnsi="Times New Roman"/>
          <w:sz w:val="24"/>
          <w:szCs w:val="24"/>
        </w:rPr>
        <w:t>1994 (2) ZLR 103.</w:t>
      </w:r>
    </w:p>
    <w:p w:rsidR="00C7638A" w:rsidRDefault="00C7638A" w:rsidP="00826A16">
      <w:pPr>
        <w:spacing w:after="0" w:line="360" w:lineRule="auto"/>
        <w:ind w:firstLine="720"/>
        <w:jc w:val="both"/>
        <w:rPr>
          <w:rFonts w:ascii="Times New Roman" w:hAnsi="Times New Roman"/>
          <w:sz w:val="24"/>
          <w:szCs w:val="24"/>
        </w:rPr>
      </w:pPr>
      <w:r>
        <w:rPr>
          <w:rFonts w:ascii="Times New Roman" w:hAnsi="Times New Roman"/>
          <w:sz w:val="24"/>
          <w:szCs w:val="24"/>
        </w:rPr>
        <w:t>She a</w:t>
      </w:r>
      <w:r w:rsidR="00176A0E" w:rsidRPr="00A113B6">
        <w:rPr>
          <w:rFonts w:ascii="Times New Roman" w:hAnsi="Times New Roman"/>
          <w:sz w:val="24"/>
          <w:szCs w:val="24"/>
        </w:rPr>
        <w:t xml:space="preserve">lso </w:t>
      </w:r>
      <w:r w:rsidR="00FA05F0">
        <w:rPr>
          <w:rFonts w:ascii="Times New Roman" w:hAnsi="Times New Roman"/>
          <w:sz w:val="24"/>
          <w:szCs w:val="24"/>
        </w:rPr>
        <w:t>submitted</w:t>
      </w:r>
      <w:r w:rsidR="00AD5EC4">
        <w:rPr>
          <w:rFonts w:ascii="Times New Roman" w:hAnsi="Times New Roman"/>
          <w:sz w:val="24"/>
          <w:szCs w:val="24"/>
        </w:rPr>
        <w:t xml:space="preserve"> that plaintiff having taken a</w:t>
      </w:r>
      <w:r w:rsidR="00176A0E" w:rsidRPr="00A113B6">
        <w:rPr>
          <w:rFonts w:ascii="Times New Roman" w:hAnsi="Times New Roman"/>
          <w:sz w:val="24"/>
          <w:szCs w:val="24"/>
        </w:rPr>
        <w:t xml:space="preserve">ll the movables including a motor vehicle more than made up go for anything she deemed due to her. </w:t>
      </w:r>
      <w:r w:rsidR="00826A16">
        <w:rPr>
          <w:rFonts w:ascii="Times New Roman" w:hAnsi="Times New Roman"/>
          <w:sz w:val="24"/>
          <w:szCs w:val="24"/>
        </w:rPr>
        <w:t xml:space="preserve"> </w:t>
      </w:r>
      <w:r w:rsidR="00176A0E" w:rsidRPr="00A113B6">
        <w:rPr>
          <w:rFonts w:ascii="Times New Roman" w:hAnsi="Times New Roman"/>
          <w:sz w:val="24"/>
          <w:szCs w:val="24"/>
        </w:rPr>
        <w:t xml:space="preserve">As for the donation </w:t>
      </w:r>
      <w:r w:rsidR="00AD5EC4">
        <w:rPr>
          <w:rFonts w:ascii="Times New Roman" w:hAnsi="Times New Roman"/>
          <w:sz w:val="24"/>
          <w:szCs w:val="24"/>
        </w:rPr>
        <w:t xml:space="preserve">of the property to the Trust </w:t>
      </w:r>
      <w:r w:rsidR="00176A0E" w:rsidRPr="00A113B6">
        <w:rPr>
          <w:rFonts w:ascii="Times New Roman" w:hAnsi="Times New Roman"/>
          <w:sz w:val="24"/>
          <w:szCs w:val="24"/>
        </w:rPr>
        <w:t>she argued that even th</w:t>
      </w:r>
      <w:r>
        <w:rPr>
          <w:rFonts w:ascii="Times New Roman" w:hAnsi="Times New Roman"/>
          <w:sz w:val="24"/>
          <w:szCs w:val="24"/>
        </w:rPr>
        <w:t>o</w:t>
      </w:r>
      <w:r w:rsidR="00176A0E" w:rsidRPr="00A113B6">
        <w:rPr>
          <w:rFonts w:ascii="Times New Roman" w:hAnsi="Times New Roman"/>
          <w:sz w:val="24"/>
          <w:szCs w:val="24"/>
        </w:rPr>
        <w:t>u</w:t>
      </w:r>
      <w:r w:rsidR="00FE534D">
        <w:rPr>
          <w:rFonts w:ascii="Times New Roman" w:hAnsi="Times New Roman"/>
          <w:sz w:val="24"/>
          <w:szCs w:val="24"/>
        </w:rPr>
        <w:t xml:space="preserve">gh </w:t>
      </w:r>
      <w:r w:rsidR="00AD5EC4">
        <w:rPr>
          <w:rFonts w:ascii="Times New Roman" w:hAnsi="Times New Roman"/>
          <w:sz w:val="24"/>
          <w:szCs w:val="24"/>
        </w:rPr>
        <w:t>the property was still in defendant’s</w:t>
      </w:r>
      <w:r w:rsidR="00176A0E" w:rsidRPr="00A113B6">
        <w:rPr>
          <w:rFonts w:ascii="Times New Roman" w:hAnsi="Times New Roman"/>
          <w:sz w:val="24"/>
          <w:szCs w:val="24"/>
        </w:rPr>
        <w:t xml:space="preserve"> name</w:t>
      </w:r>
      <w:r>
        <w:rPr>
          <w:rFonts w:ascii="Times New Roman" w:hAnsi="Times New Roman"/>
          <w:sz w:val="24"/>
          <w:szCs w:val="24"/>
        </w:rPr>
        <w:t>,</w:t>
      </w:r>
      <w:r w:rsidR="00FA05F0">
        <w:rPr>
          <w:rFonts w:ascii="Times New Roman" w:hAnsi="Times New Roman"/>
          <w:sz w:val="24"/>
          <w:szCs w:val="24"/>
        </w:rPr>
        <w:t xml:space="preserve"> a T</w:t>
      </w:r>
      <w:r w:rsidR="00176A0E" w:rsidRPr="00A113B6">
        <w:rPr>
          <w:rFonts w:ascii="Times New Roman" w:hAnsi="Times New Roman"/>
          <w:sz w:val="24"/>
          <w:szCs w:val="24"/>
        </w:rPr>
        <w:t xml:space="preserve">rust </w:t>
      </w:r>
      <w:r w:rsidR="00FA05F0">
        <w:rPr>
          <w:rFonts w:ascii="Times New Roman" w:hAnsi="Times New Roman"/>
          <w:sz w:val="24"/>
          <w:szCs w:val="24"/>
        </w:rPr>
        <w:t>D</w:t>
      </w:r>
      <w:r w:rsidR="00176A0E" w:rsidRPr="00A113B6">
        <w:rPr>
          <w:rFonts w:ascii="Times New Roman" w:hAnsi="Times New Roman"/>
          <w:sz w:val="24"/>
          <w:szCs w:val="24"/>
        </w:rPr>
        <w:t xml:space="preserve">eed </w:t>
      </w:r>
      <w:r w:rsidR="00AD5EC4">
        <w:rPr>
          <w:rFonts w:ascii="Times New Roman" w:hAnsi="Times New Roman"/>
          <w:sz w:val="24"/>
          <w:szCs w:val="24"/>
        </w:rPr>
        <w:t>had</w:t>
      </w:r>
      <w:r w:rsidR="00176A0E" w:rsidRPr="00A113B6">
        <w:rPr>
          <w:rFonts w:ascii="Times New Roman" w:hAnsi="Times New Roman"/>
          <w:sz w:val="24"/>
          <w:szCs w:val="24"/>
        </w:rPr>
        <w:t xml:space="preserve"> been placed before the court in</w:t>
      </w:r>
      <w:r w:rsidR="00AE74B2">
        <w:rPr>
          <w:rFonts w:ascii="Times New Roman" w:hAnsi="Times New Roman"/>
          <w:sz w:val="24"/>
          <w:szCs w:val="24"/>
        </w:rPr>
        <w:t xml:space="preserve"> </w:t>
      </w:r>
      <w:r w:rsidR="00176A0E" w:rsidRPr="00A113B6">
        <w:rPr>
          <w:rFonts w:ascii="Times New Roman" w:hAnsi="Times New Roman"/>
          <w:sz w:val="24"/>
          <w:szCs w:val="24"/>
        </w:rPr>
        <w:t>evi</w:t>
      </w:r>
      <w:r w:rsidR="00AE74B2">
        <w:rPr>
          <w:rFonts w:ascii="Times New Roman" w:hAnsi="Times New Roman"/>
          <w:sz w:val="24"/>
          <w:szCs w:val="24"/>
        </w:rPr>
        <w:t>de</w:t>
      </w:r>
      <w:r w:rsidR="00176A0E" w:rsidRPr="00A113B6">
        <w:rPr>
          <w:rFonts w:ascii="Times New Roman" w:hAnsi="Times New Roman"/>
          <w:sz w:val="24"/>
          <w:szCs w:val="24"/>
        </w:rPr>
        <w:t xml:space="preserve">nce showing that the Trust was constituted on 20 October 2021. </w:t>
      </w:r>
      <w:r w:rsidR="00826A16">
        <w:rPr>
          <w:rFonts w:ascii="Times New Roman" w:hAnsi="Times New Roman"/>
          <w:sz w:val="24"/>
          <w:szCs w:val="24"/>
        </w:rPr>
        <w:t> </w:t>
      </w:r>
      <w:r w:rsidR="00176A0E" w:rsidRPr="00A113B6">
        <w:rPr>
          <w:rFonts w:ascii="Times New Roman" w:hAnsi="Times New Roman"/>
          <w:sz w:val="24"/>
          <w:szCs w:val="24"/>
        </w:rPr>
        <w:t xml:space="preserve">As </w:t>
      </w:r>
      <w:r w:rsidR="00AD5EC4">
        <w:rPr>
          <w:rFonts w:ascii="Times New Roman" w:hAnsi="Times New Roman"/>
          <w:sz w:val="24"/>
          <w:szCs w:val="24"/>
        </w:rPr>
        <w:t>such she</w:t>
      </w:r>
      <w:r w:rsidR="00176A0E" w:rsidRPr="00A113B6">
        <w:rPr>
          <w:rFonts w:ascii="Times New Roman" w:hAnsi="Times New Roman"/>
          <w:sz w:val="24"/>
          <w:szCs w:val="24"/>
        </w:rPr>
        <w:t xml:space="preserve"> insisted that the beneficiaries of the property are the defendant’s two sons who are ben</w:t>
      </w:r>
      <w:r w:rsidR="00FA05F0">
        <w:rPr>
          <w:rFonts w:ascii="Times New Roman" w:hAnsi="Times New Roman"/>
          <w:sz w:val="24"/>
          <w:szCs w:val="24"/>
        </w:rPr>
        <w:t>eficiaries of the Trust. She drew on</w:t>
      </w:r>
      <w:r w:rsidR="00176A0E" w:rsidRPr="00A113B6">
        <w:rPr>
          <w:rFonts w:ascii="Times New Roman" w:hAnsi="Times New Roman"/>
          <w:sz w:val="24"/>
          <w:szCs w:val="24"/>
        </w:rPr>
        <w:t xml:space="preserve"> 7(3)(c) of the Matrimonial Causes Act as allowing the court to take into account the manner in which an asset may have sentimental value. </w:t>
      </w:r>
    </w:p>
    <w:p w:rsidR="00D5558D" w:rsidRPr="00A113B6" w:rsidRDefault="00176A0E" w:rsidP="005F775E">
      <w:pPr>
        <w:spacing w:after="0" w:line="360" w:lineRule="auto"/>
        <w:ind w:firstLine="720"/>
        <w:jc w:val="both"/>
        <w:rPr>
          <w:rFonts w:ascii="Times New Roman" w:hAnsi="Times New Roman"/>
          <w:sz w:val="24"/>
          <w:szCs w:val="24"/>
        </w:rPr>
      </w:pPr>
      <w:r w:rsidRPr="00A113B6">
        <w:rPr>
          <w:rFonts w:ascii="Times New Roman" w:hAnsi="Times New Roman"/>
          <w:sz w:val="24"/>
          <w:szCs w:val="24"/>
        </w:rPr>
        <w:t xml:space="preserve">As far as indirect contributions are concerned she stressed that it is in particularly lengthy marriages where the courts have tended to award 50 % of a home. </w:t>
      </w:r>
      <w:r w:rsidRPr="00A113B6">
        <w:rPr>
          <w:rFonts w:ascii="Times New Roman" w:hAnsi="Times New Roman"/>
          <w:i/>
          <w:sz w:val="24"/>
          <w:szCs w:val="24"/>
        </w:rPr>
        <w:t xml:space="preserve">Usayi </w:t>
      </w:r>
      <w:r w:rsidRPr="005F775E">
        <w:rPr>
          <w:rFonts w:ascii="Times New Roman" w:hAnsi="Times New Roman"/>
          <w:sz w:val="24"/>
          <w:szCs w:val="24"/>
        </w:rPr>
        <w:t>v</w:t>
      </w:r>
      <w:r w:rsidRPr="00A113B6">
        <w:rPr>
          <w:rFonts w:ascii="Times New Roman" w:hAnsi="Times New Roman"/>
          <w:i/>
          <w:sz w:val="24"/>
          <w:szCs w:val="24"/>
        </w:rPr>
        <w:t xml:space="preserve"> Usayi </w:t>
      </w:r>
      <w:r w:rsidRPr="005F775E">
        <w:rPr>
          <w:rFonts w:ascii="Times New Roman" w:hAnsi="Times New Roman"/>
          <w:sz w:val="24"/>
          <w:szCs w:val="24"/>
        </w:rPr>
        <w:t>above;</w:t>
      </w:r>
      <w:r w:rsidRPr="00A113B6">
        <w:rPr>
          <w:rFonts w:ascii="Times New Roman" w:hAnsi="Times New Roman"/>
          <w:i/>
          <w:sz w:val="24"/>
          <w:szCs w:val="24"/>
        </w:rPr>
        <w:t xml:space="preserve"> Chigunde </w:t>
      </w:r>
      <w:r w:rsidRPr="005F775E">
        <w:rPr>
          <w:rFonts w:ascii="Times New Roman" w:hAnsi="Times New Roman"/>
          <w:sz w:val="24"/>
          <w:szCs w:val="24"/>
        </w:rPr>
        <w:t>v</w:t>
      </w:r>
      <w:r w:rsidRPr="00A113B6">
        <w:rPr>
          <w:rFonts w:ascii="Times New Roman" w:hAnsi="Times New Roman"/>
          <w:i/>
          <w:sz w:val="24"/>
          <w:szCs w:val="24"/>
        </w:rPr>
        <w:t xml:space="preserve"> Chigunde </w:t>
      </w:r>
      <w:r w:rsidRPr="00A113B6">
        <w:rPr>
          <w:rFonts w:ascii="Times New Roman" w:hAnsi="Times New Roman"/>
          <w:sz w:val="24"/>
          <w:szCs w:val="24"/>
        </w:rPr>
        <w:t>HH</w:t>
      </w:r>
      <w:r w:rsidR="005F775E">
        <w:rPr>
          <w:rFonts w:ascii="Times New Roman" w:hAnsi="Times New Roman"/>
          <w:sz w:val="24"/>
          <w:szCs w:val="24"/>
        </w:rPr>
        <w:t xml:space="preserve"> 121/15</w:t>
      </w:r>
      <w:r w:rsidRPr="00A113B6">
        <w:rPr>
          <w:rFonts w:ascii="Times New Roman" w:hAnsi="Times New Roman"/>
          <w:sz w:val="24"/>
          <w:szCs w:val="24"/>
        </w:rPr>
        <w:t>; and that in this instance the contribution was nowhere near as to justify 50% award as in that case.</w:t>
      </w:r>
      <w:r w:rsidR="00D5558D" w:rsidRPr="00A113B6">
        <w:rPr>
          <w:rFonts w:ascii="Times New Roman" w:hAnsi="Times New Roman"/>
          <w:sz w:val="24"/>
          <w:szCs w:val="24"/>
        </w:rPr>
        <w:t xml:space="preserve"> </w:t>
      </w:r>
      <w:r w:rsidR="00FE534D">
        <w:rPr>
          <w:rFonts w:ascii="Times New Roman" w:hAnsi="Times New Roman"/>
          <w:sz w:val="24"/>
          <w:szCs w:val="24"/>
        </w:rPr>
        <w:t xml:space="preserve">She further </w:t>
      </w:r>
      <w:r w:rsidR="00D5558D" w:rsidRPr="00A113B6">
        <w:rPr>
          <w:rFonts w:ascii="Times New Roman" w:hAnsi="Times New Roman"/>
          <w:sz w:val="24"/>
          <w:szCs w:val="24"/>
        </w:rPr>
        <w:t>submitted that by virtue of s 7(5) of the Matrimonial Causes Act</w:t>
      </w:r>
      <w:r w:rsidR="00FA05F0">
        <w:rPr>
          <w:rFonts w:ascii="Times New Roman" w:hAnsi="Times New Roman"/>
          <w:sz w:val="24"/>
          <w:szCs w:val="24"/>
        </w:rPr>
        <w:t>,</w:t>
      </w:r>
      <w:r w:rsidR="00D5558D" w:rsidRPr="00A113B6">
        <w:rPr>
          <w:rFonts w:ascii="Times New Roman" w:hAnsi="Times New Roman"/>
          <w:sz w:val="24"/>
          <w:szCs w:val="24"/>
        </w:rPr>
        <w:t xml:space="preserve"> the court may in accordance with a written agreement between the parties make an order which relates </w:t>
      </w:r>
      <w:r w:rsidR="004178C5" w:rsidRPr="00A113B6">
        <w:rPr>
          <w:rFonts w:ascii="Times New Roman" w:hAnsi="Times New Roman"/>
          <w:sz w:val="24"/>
          <w:szCs w:val="24"/>
        </w:rPr>
        <w:t>to:</w:t>
      </w:r>
    </w:p>
    <w:p w:rsidR="00D5558D" w:rsidRPr="00A113B6" w:rsidRDefault="00D5558D" w:rsidP="005F775E">
      <w:pPr>
        <w:tabs>
          <w:tab w:val="left" w:pos="1260"/>
        </w:tabs>
        <w:autoSpaceDE w:val="0"/>
        <w:autoSpaceDN w:val="0"/>
        <w:adjustRightInd w:val="0"/>
        <w:spacing w:after="0" w:line="360" w:lineRule="auto"/>
        <w:ind w:left="720"/>
        <w:jc w:val="both"/>
        <w:rPr>
          <w:rFonts w:ascii="Times New Roman" w:hAnsi="Times New Roman"/>
          <w:sz w:val="24"/>
          <w:szCs w:val="24"/>
        </w:rPr>
      </w:pPr>
      <w:r w:rsidRPr="00A113B6">
        <w:rPr>
          <w:rFonts w:ascii="Times New Roman" w:hAnsi="Times New Roman"/>
          <w:sz w:val="24"/>
          <w:szCs w:val="24"/>
        </w:rPr>
        <w:t>(</w:t>
      </w:r>
      <w:r w:rsidRPr="00A113B6">
        <w:rPr>
          <w:rFonts w:ascii="Times New Roman" w:hAnsi="Times New Roman"/>
          <w:i/>
          <w:iCs/>
          <w:sz w:val="24"/>
          <w:szCs w:val="24"/>
        </w:rPr>
        <w:t>a</w:t>
      </w:r>
      <w:r w:rsidRPr="00A113B6">
        <w:rPr>
          <w:rFonts w:ascii="Times New Roman" w:hAnsi="Times New Roman"/>
          <w:sz w:val="24"/>
          <w:szCs w:val="24"/>
        </w:rPr>
        <w:t xml:space="preserve">) </w:t>
      </w:r>
      <w:r w:rsidR="005F775E">
        <w:rPr>
          <w:rFonts w:ascii="Times New Roman" w:hAnsi="Times New Roman"/>
          <w:sz w:val="24"/>
          <w:szCs w:val="24"/>
        </w:rPr>
        <w:tab/>
      </w:r>
      <w:r w:rsidRPr="00A113B6">
        <w:rPr>
          <w:rFonts w:ascii="Times New Roman" w:hAnsi="Times New Roman"/>
          <w:sz w:val="24"/>
          <w:szCs w:val="24"/>
        </w:rPr>
        <w:t xml:space="preserve">the division, apportionment or distribution of the assets of the spouses, including an </w:t>
      </w:r>
      <w:r w:rsidR="005F775E">
        <w:rPr>
          <w:rFonts w:ascii="Times New Roman" w:hAnsi="Times New Roman"/>
          <w:sz w:val="24"/>
          <w:szCs w:val="24"/>
        </w:rPr>
        <w:tab/>
      </w:r>
      <w:r w:rsidRPr="00A113B6">
        <w:rPr>
          <w:rFonts w:ascii="Times New Roman" w:hAnsi="Times New Roman"/>
          <w:sz w:val="24"/>
          <w:szCs w:val="24"/>
        </w:rPr>
        <w:t>order that any asset be transferred from one spouse to the other;</w:t>
      </w:r>
    </w:p>
    <w:p w:rsidR="00D5558D" w:rsidRPr="00A113B6" w:rsidRDefault="00D5558D" w:rsidP="005F775E">
      <w:pPr>
        <w:tabs>
          <w:tab w:val="left" w:pos="1260"/>
        </w:tabs>
        <w:autoSpaceDE w:val="0"/>
        <w:autoSpaceDN w:val="0"/>
        <w:adjustRightInd w:val="0"/>
        <w:spacing w:after="0" w:line="360" w:lineRule="auto"/>
        <w:ind w:left="720"/>
        <w:jc w:val="both"/>
        <w:rPr>
          <w:rFonts w:ascii="Times New Roman" w:hAnsi="Times New Roman"/>
          <w:sz w:val="24"/>
          <w:szCs w:val="24"/>
        </w:rPr>
      </w:pPr>
      <w:r w:rsidRPr="00A113B6">
        <w:rPr>
          <w:rFonts w:ascii="Times New Roman" w:hAnsi="Times New Roman"/>
          <w:sz w:val="24"/>
          <w:szCs w:val="24"/>
        </w:rPr>
        <w:t>(</w:t>
      </w:r>
      <w:r w:rsidRPr="00A113B6">
        <w:rPr>
          <w:rFonts w:ascii="Times New Roman" w:hAnsi="Times New Roman"/>
          <w:i/>
          <w:iCs/>
          <w:sz w:val="24"/>
          <w:szCs w:val="24"/>
        </w:rPr>
        <w:t>b</w:t>
      </w:r>
      <w:r w:rsidRPr="00A113B6">
        <w:rPr>
          <w:rFonts w:ascii="Times New Roman" w:hAnsi="Times New Roman"/>
          <w:sz w:val="24"/>
          <w:szCs w:val="24"/>
        </w:rPr>
        <w:t xml:space="preserve">) </w:t>
      </w:r>
      <w:r w:rsidR="005F775E">
        <w:rPr>
          <w:rFonts w:ascii="Times New Roman" w:hAnsi="Times New Roman"/>
          <w:sz w:val="24"/>
          <w:szCs w:val="24"/>
        </w:rPr>
        <w:tab/>
      </w:r>
      <w:r w:rsidRPr="00A113B6">
        <w:rPr>
          <w:rFonts w:ascii="Times New Roman" w:hAnsi="Times New Roman"/>
          <w:sz w:val="24"/>
          <w:szCs w:val="24"/>
        </w:rPr>
        <w:t xml:space="preserve">the payment of maintenance, whether by way of a lump sum or by way of </w:t>
      </w:r>
      <w:r w:rsidR="005F775E">
        <w:rPr>
          <w:rFonts w:ascii="Times New Roman" w:hAnsi="Times New Roman"/>
          <w:sz w:val="24"/>
          <w:szCs w:val="24"/>
        </w:rPr>
        <w:tab/>
      </w:r>
      <w:r w:rsidRPr="00A113B6">
        <w:rPr>
          <w:rFonts w:ascii="Times New Roman" w:hAnsi="Times New Roman"/>
          <w:sz w:val="24"/>
          <w:szCs w:val="24"/>
        </w:rPr>
        <w:t xml:space="preserve">periodical payments, in favour of one or other of the spouses or of any child of the </w:t>
      </w:r>
      <w:r w:rsidR="005F775E">
        <w:rPr>
          <w:rFonts w:ascii="Times New Roman" w:hAnsi="Times New Roman"/>
          <w:sz w:val="24"/>
          <w:szCs w:val="24"/>
        </w:rPr>
        <w:tab/>
      </w:r>
      <w:r w:rsidRPr="00A113B6">
        <w:rPr>
          <w:rFonts w:ascii="Times New Roman" w:hAnsi="Times New Roman"/>
          <w:sz w:val="24"/>
          <w:szCs w:val="24"/>
        </w:rPr>
        <w:t xml:space="preserve">marriage. </w:t>
      </w:r>
    </w:p>
    <w:p w:rsidR="00176A0E" w:rsidRPr="00A113B6" w:rsidRDefault="00D5558D" w:rsidP="005F775E">
      <w:pPr>
        <w:spacing w:after="0" w:line="360" w:lineRule="auto"/>
        <w:ind w:firstLine="720"/>
        <w:jc w:val="both"/>
        <w:rPr>
          <w:rFonts w:ascii="Times New Roman" w:hAnsi="Times New Roman"/>
          <w:sz w:val="24"/>
          <w:szCs w:val="24"/>
        </w:rPr>
      </w:pPr>
      <w:r w:rsidRPr="00A113B6">
        <w:rPr>
          <w:rFonts w:ascii="Times New Roman" w:hAnsi="Times New Roman"/>
          <w:sz w:val="24"/>
          <w:szCs w:val="24"/>
        </w:rPr>
        <w:t>Her emphasis</w:t>
      </w:r>
      <w:r w:rsidR="00FA05F0">
        <w:rPr>
          <w:rFonts w:ascii="Times New Roman" w:hAnsi="Times New Roman"/>
          <w:sz w:val="24"/>
          <w:szCs w:val="24"/>
        </w:rPr>
        <w:t>,</w:t>
      </w:r>
      <w:r w:rsidRPr="00A113B6">
        <w:rPr>
          <w:rFonts w:ascii="Times New Roman" w:hAnsi="Times New Roman"/>
          <w:sz w:val="24"/>
          <w:szCs w:val="24"/>
        </w:rPr>
        <w:t xml:space="preserve"> however</w:t>
      </w:r>
      <w:r w:rsidR="00FA05F0">
        <w:rPr>
          <w:rFonts w:ascii="Times New Roman" w:hAnsi="Times New Roman"/>
          <w:sz w:val="24"/>
          <w:szCs w:val="24"/>
        </w:rPr>
        <w:t>,</w:t>
      </w:r>
      <w:r w:rsidRPr="00A113B6">
        <w:rPr>
          <w:rFonts w:ascii="Times New Roman" w:hAnsi="Times New Roman"/>
          <w:sz w:val="24"/>
          <w:szCs w:val="24"/>
        </w:rPr>
        <w:t xml:space="preserve"> was on the courts discretion whether or not to make such order founded on the agreement. </w:t>
      </w:r>
    </w:p>
    <w:p w:rsidR="00D104DD" w:rsidRDefault="00075EA4" w:rsidP="005F775E">
      <w:pPr>
        <w:spacing w:after="0" w:line="360" w:lineRule="auto"/>
        <w:ind w:firstLine="720"/>
        <w:jc w:val="both"/>
        <w:rPr>
          <w:rFonts w:ascii="Times New Roman" w:hAnsi="Times New Roman"/>
          <w:sz w:val="24"/>
          <w:szCs w:val="24"/>
        </w:rPr>
      </w:pPr>
      <w:r w:rsidRPr="00A113B6">
        <w:rPr>
          <w:rFonts w:ascii="Times New Roman" w:hAnsi="Times New Roman"/>
          <w:sz w:val="24"/>
          <w:szCs w:val="24"/>
        </w:rPr>
        <w:t xml:space="preserve">In response to </w:t>
      </w:r>
      <w:r w:rsidR="005F775E">
        <w:rPr>
          <w:rFonts w:ascii="Times New Roman" w:hAnsi="Times New Roman"/>
          <w:sz w:val="24"/>
          <w:szCs w:val="24"/>
        </w:rPr>
        <w:t>Ms</w:t>
      </w:r>
      <w:r w:rsidRPr="00A113B6">
        <w:rPr>
          <w:rFonts w:ascii="Times New Roman" w:hAnsi="Times New Roman"/>
          <w:sz w:val="24"/>
          <w:szCs w:val="24"/>
        </w:rPr>
        <w:t xml:space="preserve"> </w:t>
      </w:r>
      <w:r w:rsidRPr="005F775E">
        <w:rPr>
          <w:rFonts w:ascii="Times New Roman" w:hAnsi="Times New Roman"/>
          <w:i/>
          <w:sz w:val="24"/>
          <w:szCs w:val="24"/>
        </w:rPr>
        <w:t>Mahere</w:t>
      </w:r>
      <w:r w:rsidR="00AD5EC4">
        <w:rPr>
          <w:rFonts w:ascii="Times New Roman" w:hAnsi="Times New Roman"/>
          <w:sz w:val="24"/>
          <w:szCs w:val="24"/>
        </w:rPr>
        <w:t>’s</w:t>
      </w:r>
      <w:r w:rsidRPr="00A113B6">
        <w:rPr>
          <w:rFonts w:ascii="Times New Roman" w:hAnsi="Times New Roman"/>
          <w:sz w:val="24"/>
          <w:szCs w:val="24"/>
        </w:rPr>
        <w:t xml:space="preserve"> submissions</w:t>
      </w:r>
      <w:r w:rsidR="00AE74B2">
        <w:rPr>
          <w:rFonts w:ascii="Times New Roman" w:hAnsi="Times New Roman"/>
          <w:sz w:val="24"/>
          <w:szCs w:val="24"/>
        </w:rPr>
        <w:t xml:space="preserve"> </w:t>
      </w:r>
      <w:r w:rsidRPr="00A113B6">
        <w:rPr>
          <w:rFonts w:ascii="Times New Roman" w:hAnsi="Times New Roman"/>
          <w:sz w:val="24"/>
          <w:szCs w:val="24"/>
        </w:rPr>
        <w:t>re</w:t>
      </w:r>
      <w:r w:rsidR="00D104DD" w:rsidRPr="00A113B6">
        <w:rPr>
          <w:rFonts w:ascii="Times New Roman" w:hAnsi="Times New Roman"/>
          <w:sz w:val="24"/>
          <w:szCs w:val="24"/>
        </w:rPr>
        <w:t>gard</w:t>
      </w:r>
      <w:r w:rsidRPr="00A113B6">
        <w:rPr>
          <w:rFonts w:ascii="Times New Roman" w:hAnsi="Times New Roman"/>
          <w:sz w:val="24"/>
          <w:szCs w:val="24"/>
        </w:rPr>
        <w:t>ing</w:t>
      </w:r>
      <w:r w:rsidR="00AE74B2">
        <w:rPr>
          <w:rFonts w:ascii="Times New Roman" w:hAnsi="Times New Roman"/>
          <w:sz w:val="24"/>
          <w:szCs w:val="24"/>
        </w:rPr>
        <w:t xml:space="preserve"> </w:t>
      </w:r>
      <w:r w:rsidR="00D104DD" w:rsidRPr="00A113B6">
        <w:rPr>
          <w:rFonts w:ascii="Times New Roman" w:hAnsi="Times New Roman"/>
          <w:sz w:val="24"/>
          <w:szCs w:val="24"/>
        </w:rPr>
        <w:t>the ante nuptial contract</w:t>
      </w:r>
      <w:r w:rsidR="00AD5EC4">
        <w:rPr>
          <w:rFonts w:ascii="Times New Roman" w:hAnsi="Times New Roman"/>
          <w:sz w:val="24"/>
          <w:szCs w:val="24"/>
        </w:rPr>
        <w:t xml:space="preserve"> which</w:t>
      </w:r>
      <w:r w:rsidR="00D104DD" w:rsidRPr="00A113B6">
        <w:rPr>
          <w:rFonts w:ascii="Times New Roman" w:hAnsi="Times New Roman"/>
          <w:sz w:val="24"/>
          <w:szCs w:val="24"/>
        </w:rPr>
        <w:t xml:space="preserve"> the parties entered into by the parties in South Africa</w:t>
      </w:r>
      <w:r w:rsidR="00FA05F0">
        <w:rPr>
          <w:rFonts w:ascii="Times New Roman" w:hAnsi="Times New Roman"/>
          <w:sz w:val="24"/>
          <w:szCs w:val="24"/>
        </w:rPr>
        <w:t>,</w:t>
      </w:r>
      <w:r w:rsidR="00D104DD" w:rsidRPr="00A113B6">
        <w:rPr>
          <w:rFonts w:ascii="Times New Roman" w:hAnsi="Times New Roman"/>
          <w:sz w:val="24"/>
          <w:szCs w:val="24"/>
        </w:rPr>
        <w:t xml:space="preserve"> Mr </w:t>
      </w:r>
      <w:r w:rsidR="00D104DD" w:rsidRPr="005F775E">
        <w:rPr>
          <w:rFonts w:ascii="Times New Roman" w:hAnsi="Times New Roman"/>
          <w:i/>
          <w:sz w:val="24"/>
          <w:szCs w:val="24"/>
        </w:rPr>
        <w:t>Nkomo</w:t>
      </w:r>
      <w:r w:rsidR="00AE74B2">
        <w:rPr>
          <w:rFonts w:ascii="Times New Roman" w:hAnsi="Times New Roman"/>
          <w:sz w:val="24"/>
          <w:szCs w:val="24"/>
        </w:rPr>
        <w:t xml:space="preserve"> </w:t>
      </w:r>
      <w:r w:rsidR="00D104DD" w:rsidRPr="00A113B6">
        <w:rPr>
          <w:rFonts w:ascii="Times New Roman" w:hAnsi="Times New Roman"/>
          <w:sz w:val="24"/>
          <w:szCs w:val="24"/>
        </w:rPr>
        <w:t>further submitted</w:t>
      </w:r>
      <w:r w:rsidR="00AE74B2">
        <w:rPr>
          <w:rFonts w:ascii="Times New Roman" w:hAnsi="Times New Roman"/>
          <w:sz w:val="24"/>
          <w:szCs w:val="24"/>
        </w:rPr>
        <w:t xml:space="preserve"> </w:t>
      </w:r>
      <w:r w:rsidR="00D104DD" w:rsidRPr="00A113B6">
        <w:rPr>
          <w:rFonts w:ascii="Times New Roman" w:hAnsi="Times New Roman"/>
          <w:sz w:val="24"/>
          <w:szCs w:val="24"/>
        </w:rPr>
        <w:t>that though envisaging that the marriage would be out of community of property</w:t>
      </w:r>
      <w:r w:rsidR="00AD5EC4">
        <w:rPr>
          <w:rFonts w:ascii="Times New Roman" w:hAnsi="Times New Roman"/>
          <w:sz w:val="24"/>
          <w:szCs w:val="24"/>
        </w:rPr>
        <w:t>,</w:t>
      </w:r>
      <w:r w:rsidR="00D104DD" w:rsidRPr="00A113B6">
        <w:rPr>
          <w:rFonts w:ascii="Times New Roman" w:hAnsi="Times New Roman"/>
          <w:sz w:val="24"/>
          <w:szCs w:val="24"/>
        </w:rPr>
        <w:t xml:space="preserve"> clause 5 specifically stipulated that Chapter 1 of Act No</w:t>
      </w:r>
      <w:r w:rsidR="005F775E">
        <w:rPr>
          <w:rFonts w:ascii="Times New Roman" w:hAnsi="Times New Roman"/>
          <w:sz w:val="24"/>
          <w:szCs w:val="24"/>
        </w:rPr>
        <w:t>.</w:t>
      </w:r>
      <w:r w:rsidR="00D104DD" w:rsidRPr="00A113B6">
        <w:rPr>
          <w:rFonts w:ascii="Times New Roman" w:hAnsi="Times New Roman"/>
          <w:sz w:val="24"/>
          <w:szCs w:val="24"/>
        </w:rPr>
        <w:t xml:space="preserve"> 88 of 1984 (accrual System) would apply to the marriage of the parties.</w:t>
      </w:r>
      <w:r w:rsidRPr="00A113B6">
        <w:rPr>
          <w:rFonts w:ascii="Times New Roman" w:hAnsi="Times New Roman"/>
          <w:sz w:val="24"/>
          <w:szCs w:val="24"/>
        </w:rPr>
        <w:t xml:space="preserve"> That in </w:t>
      </w:r>
      <w:r w:rsidR="00AE74B2" w:rsidRPr="00A113B6">
        <w:rPr>
          <w:rFonts w:ascii="Times New Roman" w:hAnsi="Times New Roman"/>
          <w:sz w:val="24"/>
          <w:szCs w:val="24"/>
        </w:rPr>
        <w:t>his view</w:t>
      </w:r>
      <w:r w:rsidRPr="00A113B6">
        <w:rPr>
          <w:rFonts w:ascii="Times New Roman" w:hAnsi="Times New Roman"/>
          <w:sz w:val="24"/>
          <w:szCs w:val="24"/>
        </w:rPr>
        <w:t xml:space="preserve"> also</w:t>
      </w:r>
      <w:r w:rsidR="00AD5EC4">
        <w:rPr>
          <w:rFonts w:ascii="Times New Roman" w:hAnsi="Times New Roman"/>
          <w:sz w:val="24"/>
          <w:szCs w:val="24"/>
        </w:rPr>
        <w:t xml:space="preserve"> further</w:t>
      </w:r>
      <w:r w:rsidR="00AE74B2">
        <w:rPr>
          <w:rFonts w:ascii="Times New Roman" w:hAnsi="Times New Roman"/>
          <w:sz w:val="24"/>
          <w:szCs w:val="24"/>
        </w:rPr>
        <w:t xml:space="preserve"> </w:t>
      </w:r>
      <w:r w:rsidRPr="00A113B6">
        <w:rPr>
          <w:rFonts w:ascii="Times New Roman" w:hAnsi="Times New Roman"/>
          <w:sz w:val="24"/>
          <w:szCs w:val="24"/>
        </w:rPr>
        <w:t>justified</w:t>
      </w:r>
      <w:r w:rsidR="00AE74B2">
        <w:rPr>
          <w:rFonts w:ascii="Times New Roman" w:hAnsi="Times New Roman"/>
          <w:sz w:val="24"/>
          <w:szCs w:val="24"/>
        </w:rPr>
        <w:t xml:space="preserve"> </w:t>
      </w:r>
      <w:r w:rsidRPr="00A113B6">
        <w:rPr>
          <w:rFonts w:ascii="Times New Roman" w:hAnsi="Times New Roman"/>
          <w:sz w:val="24"/>
          <w:szCs w:val="24"/>
        </w:rPr>
        <w:t>the</w:t>
      </w:r>
      <w:r w:rsidR="00FA05F0">
        <w:rPr>
          <w:rFonts w:ascii="Times New Roman" w:hAnsi="Times New Roman"/>
          <w:sz w:val="24"/>
          <w:szCs w:val="24"/>
        </w:rPr>
        <w:t xml:space="preserve"> plaintiff’s</w:t>
      </w:r>
      <w:r w:rsidRPr="00A113B6">
        <w:rPr>
          <w:rFonts w:ascii="Times New Roman" w:hAnsi="Times New Roman"/>
          <w:sz w:val="24"/>
          <w:szCs w:val="24"/>
        </w:rPr>
        <w:t xml:space="preserve"> quest</w:t>
      </w:r>
      <w:r w:rsidR="00AE74B2">
        <w:rPr>
          <w:rFonts w:ascii="Times New Roman" w:hAnsi="Times New Roman"/>
          <w:sz w:val="24"/>
          <w:szCs w:val="24"/>
        </w:rPr>
        <w:t xml:space="preserve"> </w:t>
      </w:r>
      <w:r w:rsidRPr="00A113B6">
        <w:rPr>
          <w:rFonts w:ascii="Times New Roman" w:hAnsi="Times New Roman"/>
          <w:sz w:val="24"/>
          <w:szCs w:val="24"/>
        </w:rPr>
        <w:t>for 50% of the</w:t>
      </w:r>
      <w:r w:rsidR="000D5BA4">
        <w:rPr>
          <w:rFonts w:ascii="Times New Roman" w:hAnsi="Times New Roman"/>
          <w:sz w:val="24"/>
          <w:szCs w:val="24"/>
        </w:rPr>
        <w:t xml:space="preserve"> </w:t>
      </w:r>
      <w:r w:rsidR="00FA05F0">
        <w:rPr>
          <w:rFonts w:ascii="Times New Roman" w:hAnsi="Times New Roman"/>
          <w:sz w:val="24"/>
          <w:szCs w:val="24"/>
        </w:rPr>
        <w:t>home</w:t>
      </w:r>
      <w:r w:rsidR="000D5BA4">
        <w:rPr>
          <w:rFonts w:ascii="Times New Roman" w:hAnsi="Times New Roman"/>
          <w:sz w:val="24"/>
          <w:szCs w:val="24"/>
        </w:rPr>
        <w:t xml:space="preserve"> </w:t>
      </w:r>
      <w:r w:rsidR="00FA05F0">
        <w:rPr>
          <w:rFonts w:ascii="Times New Roman" w:hAnsi="Times New Roman"/>
          <w:sz w:val="24"/>
          <w:szCs w:val="24"/>
        </w:rPr>
        <w:t>acquired during marriage.</w:t>
      </w:r>
    </w:p>
    <w:p w:rsidR="00992429" w:rsidRDefault="00992429" w:rsidP="005F775E">
      <w:pPr>
        <w:spacing w:after="0" w:line="360" w:lineRule="auto"/>
        <w:ind w:firstLine="720"/>
        <w:jc w:val="both"/>
        <w:rPr>
          <w:rFonts w:ascii="Times New Roman" w:hAnsi="Times New Roman"/>
          <w:sz w:val="24"/>
          <w:szCs w:val="24"/>
        </w:rPr>
      </w:pPr>
    </w:p>
    <w:p w:rsidR="00992429" w:rsidRDefault="00992429" w:rsidP="005F775E">
      <w:pPr>
        <w:spacing w:after="0" w:line="360" w:lineRule="auto"/>
        <w:ind w:firstLine="720"/>
        <w:jc w:val="both"/>
        <w:rPr>
          <w:rFonts w:ascii="Times New Roman" w:hAnsi="Times New Roman"/>
          <w:sz w:val="24"/>
          <w:szCs w:val="24"/>
        </w:rPr>
      </w:pPr>
    </w:p>
    <w:p w:rsidR="00BA4666" w:rsidRPr="00A113B6" w:rsidRDefault="00176A0E" w:rsidP="005F775E">
      <w:pPr>
        <w:spacing w:after="0" w:line="360" w:lineRule="auto"/>
        <w:jc w:val="both"/>
        <w:rPr>
          <w:rFonts w:ascii="Times New Roman" w:hAnsi="Times New Roman"/>
          <w:b/>
          <w:sz w:val="24"/>
          <w:szCs w:val="24"/>
          <w:u w:val="single"/>
        </w:rPr>
      </w:pPr>
      <w:r w:rsidRPr="00A113B6">
        <w:rPr>
          <w:rFonts w:ascii="Times New Roman" w:hAnsi="Times New Roman"/>
          <w:b/>
          <w:sz w:val="24"/>
          <w:szCs w:val="24"/>
          <w:u w:val="single"/>
        </w:rPr>
        <w:lastRenderedPageBreak/>
        <w:t>ANALYSIS</w:t>
      </w:r>
    </w:p>
    <w:p w:rsidR="00B92BF4" w:rsidRPr="00384259" w:rsidRDefault="005F775E" w:rsidP="005F775E">
      <w:pPr>
        <w:spacing w:after="0" w:line="360" w:lineRule="auto"/>
        <w:jc w:val="both"/>
        <w:rPr>
          <w:rFonts w:ascii="Times New Roman" w:hAnsi="Times New Roman"/>
          <w:sz w:val="24"/>
          <w:szCs w:val="24"/>
        </w:rPr>
      </w:pPr>
      <w:r>
        <w:rPr>
          <w:rFonts w:ascii="Times New Roman" w:hAnsi="Times New Roman"/>
          <w:sz w:val="24"/>
          <w:szCs w:val="24"/>
        </w:rPr>
        <w:tab/>
      </w:r>
      <w:r w:rsidR="00FA05F0">
        <w:rPr>
          <w:rFonts w:ascii="Times New Roman" w:hAnsi="Times New Roman"/>
          <w:sz w:val="24"/>
          <w:szCs w:val="24"/>
        </w:rPr>
        <w:t xml:space="preserve">First and foremost, this court is satisfied that the marriage has irretrievably broken down. </w:t>
      </w:r>
      <w:r w:rsidR="00AD5EC4">
        <w:rPr>
          <w:rFonts w:ascii="Times New Roman" w:hAnsi="Times New Roman"/>
          <w:sz w:val="24"/>
          <w:szCs w:val="24"/>
        </w:rPr>
        <w:t>T</w:t>
      </w:r>
      <w:r w:rsidR="000D792D" w:rsidRPr="00A113B6">
        <w:rPr>
          <w:rFonts w:ascii="Times New Roman" w:hAnsi="Times New Roman"/>
          <w:sz w:val="24"/>
          <w:szCs w:val="24"/>
        </w:rPr>
        <w:t xml:space="preserve">he </w:t>
      </w:r>
      <w:r w:rsidR="00AE74B2" w:rsidRPr="00A113B6">
        <w:rPr>
          <w:rFonts w:ascii="Times New Roman" w:hAnsi="Times New Roman"/>
          <w:sz w:val="24"/>
          <w:szCs w:val="24"/>
        </w:rPr>
        <w:t>defendant</w:t>
      </w:r>
      <w:r w:rsidR="00B120C1" w:rsidRPr="00A113B6">
        <w:rPr>
          <w:rFonts w:ascii="Times New Roman" w:hAnsi="Times New Roman"/>
          <w:sz w:val="24"/>
          <w:szCs w:val="24"/>
        </w:rPr>
        <w:t xml:space="preserve"> was</w:t>
      </w:r>
      <w:r w:rsidR="00AE74B2">
        <w:rPr>
          <w:rFonts w:ascii="Times New Roman" w:hAnsi="Times New Roman"/>
          <w:sz w:val="24"/>
          <w:szCs w:val="24"/>
        </w:rPr>
        <w:t xml:space="preserve"> </w:t>
      </w:r>
      <w:r w:rsidR="00B120C1" w:rsidRPr="00A113B6">
        <w:rPr>
          <w:rFonts w:ascii="Times New Roman" w:hAnsi="Times New Roman"/>
          <w:sz w:val="24"/>
          <w:szCs w:val="24"/>
        </w:rPr>
        <w:t>domiciled</w:t>
      </w:r>
      <w:r w:rsidR="00AE74B2">
        <w:rPr>
          <w:rFonts w:ascii="Times New Roman" w:hAnsi="Times New Roman"/>
          <w:sz w:val="24"/>
          <w:szCs w:val="24"/>
        </w:rPr>
        <w:t xml:space="preserve"> </w:t>
      </w:r>
      <w:r w:rsidR="00B120C1" w:rsidRPr="00A113B6">
        <w:rPr>
          <w:rFonts w:ascii="Times New Roman" w:hAnsi="Times New Roman"/>
          <w:sz w:val="24"/>
          <w:szCs w:val="24"/>
        </w:rPr>
        <w:t>in Zimbabwe</w:t>
      </w:r>
      <w:r w:rsidR="00D104DD" w:rsidRPr="00A113B6">
        <w:rPr>
          <w:rFonts w:ascii="Times New Roman" w:hAnsi="Times New Roman"/>
          <w:sz w:val="24"/>
          <w:szCs w:val="24"/>
        </w:rPr>
        <w:t xml:space="preserve"> soon </w:t>
      </w:r>
      <w:r w:rsidR="00AE74B2" w:rsidRPr="00A113B6">
        <w:rPr>
          <w:rFonts w:ascii="Times New Roman" w:hAnsi="Times New Roman"/>
          <w:sz w:val="24"/>
          <w:szCs w:val="24"/>
        </w:rPr>
        <w:t>after marriage</w:t>
      </w:r>
      <w:r w:rsidR="00D104DD" w:rsidRPr="00A113B6">
        <w:rPr>
          <w:rFonts w:ascii="Times New Roman" w:hAnsi="Times New Roman"/>
          <w:sz w:val="24"/>
          <w:szCs w:val="24"/>
        </w:rPr>
        <w:t xml:space="preserve"> and</w:t>
      </w:r>
      <w:r w:rsidR="00B120C1" w:rsidRPr="00A113B6">
        <w:rPr>
          <w:rFonts w:ascii="Times New Roman" w:hAnsi="Times New Roman"/>
          <w:sz w:val="24"/>
          <w:szCs w:val="24"/>
        </w:rPr>
        <w:t xml:space="preserve"> </w:t>
      </w:r>
      <w:r w:rsidR="00AD5EC4">
        <w:rPr>
          <w:rFonts w:ascii="Times New Roman" w:hAnsi="Times New Roman"/>
          <w:sz w:val="24"/>
          <w:szCs w:val="24"/>
        </w:rPr>
        <w:t>continues</w:t>
      </w:r>
      <w:r w:rsidR="00B92BF4">
        <w:rPr>
          <w:rFonts w:ascii="Times New Roman" w:hAnsi="Times New Roman"/>
          <w:sz w:val="24"/>
          <w:szCs w:val="24"/>
        </w:rPr>
        <w:t xml:space="preserve"> </w:t>
      </w:r>
      <w:r w:rsidR="00AD5EC4">
        <w:rPr>
          <w:rFonts w:ascii="Times New Roman" w:hAnsi="Times New Roman"/>
          <w:sz w:val="24"/>
          <w:szCs w:val="24"/>
        </w:rPr>
        <w:t>to be</w:t>
      </w:r>
      <w:r w:rsidR="00B92BF4">
        <w:rPr>
          <w:rFonts w:ascii="Times New Roman" w:hAnsi="Times New Roman"/>
          <w:sz w:val="24"/>
          <w:szCs w:val="24"/>
        </w:rPr>
        <w:t xml:space="preserve"> </w:t>
      </w:r>
      <w:r w:rsidR="00AD5EC4">
        <w:rPr>
          <w:rFonts w:ascii="Times New Roman" w:hAnsi="Times New Roman"/>
          <w:sz w:val="24"/>
          <w:szCs w:val="24"/>
        </w:rPr>
        <w:t xml:space="preserve">so. </w:t>
      </w:r>
      <w:r w:rsidR="00B120C1" w:rsidRPr="00A113B6">
        <w:rPr>
          <w:rFonts w:ascii="Times New Roman" w:hAnsi="Times New Roman"/>
          <w:sz w:val="24"/>
          <w:szCs w:val="24"/>
        </w:rPr>
        <w:t>Ther</w:t>
      </w:r>
      <w:r w:rsidR="000D792D" w:rsidRPr="00A113B6">
        <w:rPr>
          <w:rFonts w:ascii="Times New Roman" w:hAnsi="Times New Roman"/>
          <w:sz w:val="24"/>
          <w:szCs w:val="24"/>
        </w:rPr>
        <w:t>efore in</w:t>
      </w:r>
      <w:r w:rsidR="00AE74B2">
        <w:rPr>
          <w:rFonts w:ascii="Times New Roman" w:hAnsi="Times New Roman"/>
          <w:sz w:val="24"/>
          <w:szCs w:val="24"/>
        </w:rPr>
        <w:t xml:space="preserve"> </w:t>
      </w:r>
      <w:r w:rsidR="000D792D" w:rsidRPr="00A113B6">
        <w:rPr>
          <w:rFonts w:ascii="Times New Roman" w:hAnsi="Times New Roman"/>
          <w:sz w:val="24"/>
          <w:szCs w:val="24"/>
        </w:rPr>
        <w:t>dealing</w:t>
      </w:r>
      <w:r w:rsidR="00AE74B2">
        <w:rPr>
          <w:rFonts w:ascii="Times New Roman" w:hAnsi="Times New Roman"/>
          <w:sz w:val="24"/>
          <w:szCs w:val="24"/>
        </w:rPr>
        <w:t xml:space="preserve"> </w:t>
      </w:r>
      <w:r w:rsidR="000D792D" w:rsidRPr="00A113B6">
        <w:rPr>
          <w:rFonts w:ascii="Times New Roman" w:hAnsi="Times New Roman"/>
          <w:sz w:val="24"/>
          <w:szCs w:val="24"/>
        </w:rPr>
        <w:t>with this</w:t>
      </w:r>
      <w:r w:rsidR="00AE74B2">
        <w:rPr>
          <w:rFonts w:ascii="Times New Roman" w:hAnsi="Times New Roman"/>
          <w:sz w:val="24"/>
          <w:szCs w:val="24"/>
        </w:rPr>
        <w:t xml:space="preserve"> </w:t>
      </w:r>
      <w:r w:rsidR="00B120C1" w:rsidRPr="00A113B6">
        <w:rPr>
          <w:rFonts w:ascii="Times New Roman" w:hAnsi="Times New Roman"/>
          <w:sz w:val="24"/>
          <w:szCs w:val="24"/>
        </w:rPr>
        <w:t>divorce</w:t>
      </w:r>
      <w:r w:rsidR="000D792D" w:rsidRPr="00A113B6">
        <w:rPr>
          <w:rFonts w:ascii="Times New Roman" w:hAnsi="Times New Roman"/>
          <w:sz w:val="24"/>
          <w:szCs w:val="24"/>
        </w:rPr>
        <w:t>,</w:t>
      </w:r>
      <w:r w:rsidR="00B120C1" w:rsidRPr="00A113B6">
        <w:rPr>
          <w:rFonts w:ascii="Times New Roman" w:hAnsi="Times New Roman"/>
          <w:sz w:val="24"/>
          <w:szCs w:val="24"/>
        </w:rPr>
        <w:t xml:space="preserve"> it is </w:t>
      </w:r>
      <w:r w:rsidR="006B4E0B" w:rsidRPr="00A113B6">
        <w:rPr>
          <w:rFonts w:ascii="Times New Roman" w:hAnsi="Times New Roman"/>
          <w:sz w:val="24"/>
          <w:szCs w:val="24"/>
        </w:rPr>
        <w:t>the</w:t>
      </w:r>
      <w:r w:rsidR="006B4E0B">
        <w:rPr>
          <w:rFonts w:ascii="Times New Roman" w:hAnsi="Times New Roman"/>
          <w:sz w:val="24"/>
          <w:szCs w:val="24"/>
        </w:rPr>
        <w:t xml:space="preserve"> Matrimonial</w:t>
      </w:r>
      <w:r w:rsidR="00AE74B2">
        <w:rPr>
          <w:rFonts w:ascii="Times New Roman" w:hAnsi="Times New Roman"/>
          <w:sz w:val="24"/>
          <w:szCs w:val="24"/>
        </w:rPr>
        <w:t xml:space="preserve"> </w:t>
      </w:r>
      <w:r w:rsidR="00B120C1" w:rsidRPr="00A113B6">
        <w:rPr>
          <w:rFonts w:ascii="Times New Roman" w:hAnsi="Times New Roman"/>
          <w:sz w:val="24"/>
          <w:szCs w:val="24"/>
        </w:rPr>
        <w:t>Causes</w:t>
      </w:r>
      <w:r w:rsidR="00AE74B2">
        <w:rPr>
          <w:rFonts w:ascii="Times New Roman" w:hAnsi="Times New Roman"/>
          <w:sz w:val="24"/>
          <w:szCs w:val="24"/>
        </w:rPr>
        <w:t xml:space="preserve"> </w:t>
      </w:r>
      <w:r w:rsidR="00B120C1" w:rsidRPr="00A113B6">
        <w:rPr>
          <w:rFonts w:ascii="Times New Roman" w:hAnsi="Times New Roman"/>
          <w:sz w:val="24"/>
          <w:szCs w:val="24"/>
        </w:rPr>
        <w:t>Act which</w:t>
      </w:r>
      <w:r w:rsidR="00AE74B2">
        <w:rPr>
          <w:rFonts w:ascii="Times New Roman" w:hAnsi="Times New Roman"/>
          <w:sz w:val="24"/>
          <w:szCs w:val="24"/>
        </w:rPr>
        <w:t xml:space="preserve"> </w:t>
      </w:r>
      <w:r w:rsidR="00B120C1" w:rsidRPr="00A113B6">
        <w:rPr>
          <w:rFonts w:ascii="Times New Roman" w:hAnsi="Times New Roman"/>
          <w:sz w:val="24"/>
          <w:szCs w:val="24"/>
        </w:rPr>
        <w:t>applies</w:t>
      </w:r>
      <w:r w:rsidR="00AD5EC4">
        <w:rPr>
          <w:rFonts w:ascii="Times New Roman" w:hAnsi="Times New Roman"/>
          <w:sz w:val="24"/>
          <w:szCs w:val="24"/>
        </w:rPr>
        <w:t xml:space="preserve"> as the divorce</w:t>
      </w:r>
      <w:r w:rsidR="00B92BF4">
        <w:rPr>
          <w:rFonts w:ascii="Times New Roman" w:hAnsi="Times New Roman"/>
          <w:sz w:val="24"/>
          <w:szCs w:val="24"/>
        </w:rPr>
        <w:t xml:space="preserve"> </w:t>
      </w:r>
      <w:r w:rsidR="00AD5EC4">
        <w:rPr>
          <w:rFonts w:ascii="Times New Roman" w:hAnsi="Times New Roman"/>
          <w:sz w:val="24"/>
          <w:szCs w:val="24"/>
        </w:rPr>
        <w:t>is</w:t>
      </w:r>
      <w:r w:rsidR="00B92BF4">
        <w:rPr>
          <w:rFonts w:ascii="Times New Roman" w:hAnsi="Times New Roman"/>
          <w:sz w:val="24"/>
          <w:szCs w:val="24"/>
        </w:rPr>
        <w:t xml:space="preserve"> </w:t>
      </w:r>
      <w:r w:rsidR="009E3A9B">
        <w:rPr>
          <w:rFonts w:ascii="Times New Roman" w:hAnsi="Times New Roman"/>
          <w:sz w:val="24"/>
          <w:szCs w:val="24"/>
        </w:rPr>
        <w:t>sought in this</w:t>
      </w:r>
      <w:r w:rsidR="00B92BF4">
        <w:rPr>
          <w:rFonts w:ascii="Times New Roman" w:hAnsi="Times New Roman"/>
          <w:sz w:val="24"/>
          <w:szCs w:val="24"/>
        </w:rPr>
        <w:t xml:space="preserve"> </w:t>
      </w:r>
      <w:r w:rsidR="009E3A9B">
        <w:rPr>
          <w:rFonts w:ascii="Times New Roman" w:hAnsi="Times New Roman"/>
          <w:sz w:val="24"/>
          <w:szCs w:val="24"/>
        </w:rPr>
        <w:t>jurisdiction</w:t>
      </w:r>
      <w:r w:rsidR="00B120C1" w:rsidRPr="00A113B6">
        <w:rPr>
          <w:rFonts w:ascii="Times New Roman" w:hAnsi="Times New Roman"/>
          <w:sz w:val="24"/>
          <w:szCs w:val="24"/>
        </w:rPr>
        <w:t>.</w:t>
      </w:r>
      <w:r w:rsidR="00D104DD" w:rsidRPr="00A113B6">
        <w:rPr>
          <w:rFonts w:ascii="Times New Roman" w:hAnsi="Times New Roman"/>
          <w:sz w:val="24"/>
          <w:szCs w:val="24"/>
        </w:rPr>
        <w:t xml:space="preserve"> Suffice it to say that the application of</w:t>
      </w:r>
      <w:r w:rsidR="00AE74B2">
        <w:rPr>
          <w:rFonts w:ascii="Times New Roman" w:hAnsi="Times New Roman"/>
          <w:sz w:val="24"/>
          <w:szCs w:val="24"/>
        </w:rPr>
        <w:t xml:space="preserve"> </w:t>
      </w:r>
      <w:r w:rsidR="00D104DD" w:rsidRPr="00A113B6">
        <w:rPr>
          <w:rFonts w:ascii="Times New Roman" w:hAnsi="Times New Roman"/>
          <w:sz w:val="24"/>
          <w:szCs w:val="24"/>
        </w:rPr>
        <w:t>the</w:t>
      </w:r>
      <w:r w:rsidR="00AE74B2">
        <w:rPr>
          <w:rFonts w:ascii="Times New Roman" w:hAnsi="Times New Roman"/>
          <w:sz w:val="24"/>
          <w:szCs w:val="24"/>
        </w:rPr>
        <w:t xml:space="preserve"> </w:t>
      </w:r>
      <w:r w:rsidR="00D104DD" w:rsidRPr="00A113B6">
        <w:rPr>
          <w:rFonts w:ascii="Times New Roman" w:hAnsi="Times New Roman"/>
          <w:sz w:val="24"/>
          <w:szCs w:val="24"/>
        </w:rPr>
        <w:t>South African Act as captured</w:t>
      </w:r>
      <w:r w:rsidR="000D792D" w:rsidRPr="00A113B6">
        <w:rPr>
          <w:rFonts w:ascii="Times New Roman" w:hAnsi="Times New Roman"/>
          <w:sz w:val="24"/>
          <w:szCs w:val="24"/>
        </w:rPr>
        <w:t xml:space="preserve"> in the </w:t>
      </w:r>
      <w:r w:rsidR="00AE74B2" w:rsidRPr="00A113B6">
        <w:rPr>
          <w:rFonts w:ascii="Times New Roman" w:hAnsi="Times New Roman"/>
          <w:sz w:val="24"/>
          <w:szCs w:val="24"/>
        </w:rPr>
        <w:t>ante nuptial</w:t>
      </w:r>
      <w:r w:rsidR="000D792D" w:rsidRPr="00A113B6">
        <w:rPr>
          <w:rFonts w:ascii="Times New Roman" w:hAnsi="Times New Roman"/>
          <w:sz w:val="24"/>
          <w:szCs w:val="24"/>
        </w:rPr>
        <w:t xml:space="preserve"> contract</w:t>
      </w:r>
      <w:r w:rsidR="00AE74B2">
        <w:rPr>
          <w:rFonts w:ascii="Times New Roman" w:hAnsi="Times New Roman"/>
          <w:sz w:val="24"/>
          <w:szCs w:val="24"/>
        </w:rPr>
        <w:t xml:space="preserve"> </w:t>
      </w:r>
      <w:r w:rsidR="00D104DD" w:rsidRPr="00A113B6">
        <w:rPr>
          <w:rFonts w:ascii="Times New Roman" w:hAnsi="Times New Roman"/>
          <w:sz w:val="24"/>
          <w:szCs w:val="24"/>
        </w:rPr>
        <w:t>was on the understanding that</w:t>
      </w:r>
      <w:r w:rsidR="00AE74B2">
        <w:rPr>
          <w:rFonts w:ascii="Times New Roman" w:hAnsi="Times New Roman"/>
          <w:sz w:val="24"/>
          <w:szCs w:val="24"/>
        </w:rPr>
        <w:t xml:space="preserve"> </w:t>
      </w:r>
      <w:r w:rsidR="00D104DD" w:rsidRPr="00A113B6">
        <w:rPr>
          <w:rFonts w:ascii="Times New Roman" w:hAnsi="Times New Roman"/>
          <w:sz w:val="24"/>
          <w:szCs w:val="24"/>
        </w:rPr>
        <w:t>the husband‘s domicile was</w:t>
      </w:r>
      <w:r w:rsidR="009E3A9B">
        <w:rPr>
          <w:rFonts w:ascii="Times New Roman" w:hAnsi="Times New Roman"/>
          <w:sz w:val="24"/>
          <w:szCs w:val="24"/>
        </w:rPr>
        <w:t xml:space="preserve"> in </w:t>
      </w:r>
      <w:r w:rsidR="00D104DD" w:rsidRPr="00A113B6">
        <w:rPr>
          <w:rFonts w:ascii="Times New Roman" w:hAnsi="Times New Roman"/>
          <w:sz w:val="24"/>
          <w:szCs w:val="24"/>
        </w:rPr>
        <w:t>South Africa and that South African law would apply</w:t>
      </w:r>
      <w:r w:rsidR="00AE74B2">
        <w:rPr>
          <w:rFonts w:ascii="Times New Roman" w:hAnsi="Times New Roman"/>
          <w:sz w:val="24"/>
          <w:szCs w:val="24"/>
        </w:rPr>
        <w:t xml:space="preserve"> </w:t>
      </w:r>
      <w:r w:rsidR="00D104DD" w:rsidRPr="00A113B6">
        <w:rPr>
          <w:rFonts w:ascii="Times New Roman" w:hAnsi="Times New Roman"/>
          <w:sz w:val="24"/>
          <w:szCs w:val="24"/>
        </w:rPr>
        <w:t>to the</w:t>
      </w:r>
      <w:r w:rsidR="00D4085D">
        <w:rPr>
          <w:rFonts w:ascii="Times New Roman" w:hAnsi="Times New Roman"/>
          <w:sz w:val="24"/>
          <w:szCs w:val="24"/>
        </w:rPr>
        <w:t>ir</w:t>
      </w:r>
      <w:r w:rsidR="00D104DD" w:rsidRPr="00A113B6">
        <w:rPr>
          <w:rFonts w:ascii="Times New Roman" w:hAnsi="Times New Roman"/>
          <w:sz w:val="24"/>
          <w:szCs w:val="24"/>
        </w:rPr>
        <w:t xml:space="preserve"> marriage.</w:t>
      </w:r>
      <w:r w:rsidR="00B92BF4">
        <w:rPr>
          <w:rFonts w:ascii="Times New Roman" w:hAnsi="Times New Roman"/>
          <w:sz w:val="24"/>
          <w:szCs w:val="24"/>
        </w:rPr>
        <w:t xml:space="preserve"> </w:t>
      </w:r>
      <w:r w:rsidR="00B92BF4" w:rsidRPr="00384259">
        <w:rPr>
          <w:rFonts w:ascii="Times New Roman" w:hAnsi="Times New Roman"/>
          <w:sz w:val="24"/>
          <w:szCs w:val="24"/>
        </w:rPr>
        <w:t>In any event the plaintiff</w:t>
      </w:r>
      <w:r w:rsidR="00B92BF4">
        <w:rPr>
          <w:rFonts w:ascii="Times New Roman" w:hAnsi="Times New Roman"/>
          <w:sz w:val="24"/>
          <w:szCs w:val="24"/>
        </w:rPr>
        <w:t xml:space="preserve"> </w:t>
      </w:r>
      <w:r w:rsidR="00B92BF4" w:rsidRPr="00384259">
        <w:rPr>
          <w:rFonts w:ascii="Times New Roman" w:hAnsi="Times New Roman"/>
          <w:sz w:val="24"/>
          <w:szCs w:val="24"/>
        </w:rPr>
        <w:t>approached</w:t>
      </w:r>
      <w:r w:rsidR="00B92BF4">
        <w:rPr>
          <w:rFonts w:ascii="Times New Roman" w:hAnsi="Times New Roman"/>
          <w:sz w:val="24"/>
          <w:szCs w:val="24"/>
        </w:rPr>
        <w:t xml:space="preserve"> </w:t>
      </w:r>
      <w:r w:rsidR="00B92BF4" w:rsidRPr="00384259">
        <w:rPr>
          <w:rFonts w:ascii="Times New Roman" w:hAnsi="Times New Roman"/>
          <w:sz w:val="24"/>
          <w:szCs w:val="24"/>
        </w:rPr>
        <w:t>this</w:t>
      </w:r>
      <w:r w:rsidR="00B92BF4">
        <w:rPr>
          <w:rFonts w:ascii="Times New Roman" w:hAnsi="Times New Roman"/>
          <w:sz w:val="24"/>
          <w:szCs w:val="24"/>
        </w:rPr>
        <w:t xml:space="preserve"> </w:t>
      </w:r>
      <w:r w:rsidR="00B92BF4" w:rsidRPr="00384259">
        <w:rPr>
          <w:rFonts w:ascii="Times New Roman" w:hAnsi="Times New Roman"/>
          <w:sz w:val="24"/>
          <w:szCs w:val="24"/>
        </w:rPr>
        <w:t>court</w:t>
      </w:r>
      <w:r w:rsidR="00B92BF4">
        <w:rPr>
          <w:rFonts w:ascii="Times New Roman" w:hAnsi="Times New Roman"/>
          <w:sz w:val="24"/>
          <w:szCs w:val="24"/>
        </w:rPr>
        <w:t xml:space="preserve"> </w:t>
      </w:r>
      <w:r w:rsidR="00B92BF4" w:rsidRPr="00384259">
        <w:rPr>
          <w:rFonts w:ascii="Times New Roman" w:hAnsi="Times New Roman"/>
          <w:sz w:val="24"/>
          <w:szCs w:val="24"/>
        </w:rPr>
        <w:t>on the</w:t>
      </w:r>
      <w:r w:rsidR="00B92BF4">
        <w:rPr>
          <w:rFonts w:ascii="Times New Roman" w:hAnsi="Times New Roman"/>
          <w:sz w:val="24"/>
          <w:szCs w:val="24"/>
        </w:rPr>
        <w:t xml:space="preserve"> </w:t>
      </w:r>
      <w:r w:rsidR="00B92BF4" w:rsidRPr="00384259">
        <w:rPr>
          <w:rFonts w:ascii="Times New Roman" w:hAnsi="Times New Roman"/>
          <w:sz w:val="24"/>
          <w:szCs w:val="24"/>
        </w:rPr>
        <w:t>basis</w:t>
      </w:r>
      <w:r w:rsidR="00B92BF4">
        <w:rPr>
          <w:rFonts w:ascii="Times New Roman" w:hAnsi="Times New Roman"/>
          <w:sz w:val="24"/>
          <w:szCs w:val="24"/>
        </w:rPr>
        <w:t xml:space="preserve"> </w:t>
      </w:r>
      <w:r w:rsidR="00B92BF4" w:rsidRPr="00384259">
        <w:rPr>
          <w:rFonts w:ascii="Times New Roman" w:hAnsi="Times New Roman"/>
          <w:sz w:val="24"/>
          <w:szCs w:val="24"/>
        </w:rPr>
        <w:t>of</w:t>
      </w:r>
      <w:r w:rsidR="00B92BF4">
        <w:rPr>
          <w:rFonts w:ascii="Times New Roman" w:hAnsi="Times New Roman"/>
          <w:sz w:val="24"/>
          <w:szCs w:val="24"/>
        </w:rPr>
        <w:t xml:space="preserve"> </w:t>
      </w:r>
      <w:r w:rsidR="00B92BF4" w:rsidRPr="00384259">
        <w:rPr>
          <w:rFonts w:ascii="Times New Roman" w:hAnsi="Times New Roman"/>
          <w:sz w:val="24"/>
          <w:szCs w:val="24"/>
        </w:rPr>
        <w:t>direct and indirect</w:t>
      </w:r>
      <w:r w:rsidR="00B92BF4">
        <w:rPr>
          <w:rFonts w:ascii="Times New Roman" w:hAnsi="Times New Roman"/>
          <w:sz w:val="24"/>
          <w:szCs w:val="24"/>
        </w:rPr>
        <w:t xml:space="preserve"> </w:t>
      </w:r>
      <w:r w:rsidR="00B92BF4" w:rsidRPr="00384259">
        <w:rPr>
          <w:rFonts w:ascii="Times New Roman" w:hAnsi="Times New Roman"/>
          <w:sz w:val="24"/>
          <w:szCs w:val="24"/>
        </w:rPr>
        <w:t xml:space="preserve">contribution and not accrual. </w:t>
      </w:r>
      <w:r w:rsidR="00364EA3">
        <w:rPr>
          <w:rFonts w:ascii="Times New Roman" w:hAnsi="Times New Roman"/>
          <w:sz w:val="24"/>
          <w:szCs w:val="24"/>
        </w:rPr>
        <w:t>Additionally, s</w:t>
      </w:r>
      <w:r w:rsidR="00B92BF4" w:rsidRPr="00384259">
        <w:rPr>
          <w:rFonts w:ascii="Times New Roman" w:hAnsi="Times New Roman"/>
          <w:sz w:val="24"/>
          <w:szCs w:val="24"/>
        </w:rPr>
        <w:t>he</w:t>
      </w:r>
      <w:r w:rsidR="00B92BF4">
        <w:rPr>
          <w:rFonts w:ascii="Times New Roman" w:hAnsi="Times New Roman"/>
          <w:sz w:val="24"/>
          <w:szCs w:val="24"/>
        </w:rPr>
        <w:t xml:space="preserve"> </w:t>
      </w:r>
      <w:r w:rsidR="00B92BF4" w:rsidRPr="00384259">
        <w:rPr>
          <w:rFonts w:ascii="Times New Roman" w:hAnsi="Times New Roman"/>
          <w:sz w:val="24"/>
          <w:szCs w:val="24"/>
        </w:rPr>
        <w:t>did not</w:t>
      </w:r>
      <w:r w:rsidR="00B92BF4">
        <w:rPr>
          <w:rFonts w:ascii="Times New Roman" w:hAnsi="Times New Roman"/>
          <w:sz w:val="24"/>
          <w:szCs w:val="24"/>
        </w:rPr>
        <w:t xml:space="preserve"> </w:t>
      </w:r>
      <w:r w:rsidR="00B92BF4" w:rsidRPr="00384259">
        <w:rPr>
          <w:rFonts w:ascii="Times New Roman" w:hAnsi="Times New Roman"/>
          <w:sz w:val="24"/>
          <w:szCs w:val="24"/>
        </w:rPr>
        <w:t>furnish the</w:t>
      </w:r>
      <w:r w:rsidR="00B92BF4">
        <w:rPr>
          <w:rFonts w:ascii="Times New Roman" w:hAnsi="Times New Roman"/>
          <w:sz w:val="24"/>
          <w:szCs w:val="24"/>
        </w:rPr>
        <w:t xml:space="preserve"> </w:t>
      </w:r>
      <w:r w:rsidR="00B92BF4" w:rsidRPr="00384259">
        <w:rPr>
          <w:rFonts w:ascii="Times New Roman" w:hAnsi="Times New Roman"/>
          <w:sz w:val="24"/>
          <w:szCs w:val="24"/>
        </w:rPr>
        <w:t>court</w:t>
      </w:r>
      <w:r w:rsidR="00B92BF4">
        <w:rPr>
          <w:rFonts w:ascii="Times New Roman" w:hAnsi="Times New Roman"/>
          <w:sz w:val="24"/>
          <w:szCs w:val="24"/>
        </w:rPr>
        <w:t xml:space="preserve"> </w:t>
      </w:r>
      <w:r w:rsidR="00B92BF4" w:rsidRPr="00384259">
        <w:rPr>
          <w:rFonts w:ascii="Times New Roman" w:hAnsi="Times New Roman"/>
          <w:sz w:val="24"/>
          <w:szCs w:val="24"/>
        </w:rPr>
        <w:t>with</w:t>
      </w:r>
      <w:r w:rsidR="00B92BF4">
        <w:rPr>
          <w:rFonts w:ascii="Times New Roman" w:hAnsi="Times New Roman"/>
          <w:sz w:val="24"/>
          <w:szCs w:val="24"/>
        </w:rPr>
        <w:t xml:space="preserve"> </w:t>
      </w:r>
      <w:r w:rsidR="00B92BF4" w:rsidRPr="00384259">
        <w:rPr>
          <w:rFonts w:ascii="Times New Roman" w:hAnsi="Times New Roman"/>
          <w:sz w:val="24"/>
          <w:szCs w:val="24"/>
        </w:rPr>
        <w:t>any</w:t>
      </w:r>
      <w:r w:rsidR="00B92BF4">
        <w:rPr>
          <w:rFonts w:ascii="Times New Roman" w:hAnsi="Times New Roman"/>
          <w:sz w:val="24"/>
          <w:szCs w:val="24"/>
        </w:rPr>
        <w:t xml:space="preserve"> </w:t>
      </w:r>
      <w:r w:rsidR="00B92BF4" w:rsidRPr="00384259">
        <w:rPr>
          <w:rFonts w:ascii="Times New Roman" w:hAnsi="Times New Roman"/>
          <w:sz w:val="24"/>
          <w:szCs w:val="24"/>
        </w:rPr>
        <w:t>computation</w:t>
      </w:r>
      <w:r w:rsidR="00B92BF4">
        <w:rPr>
          <w:rFonts w:ascii="Times New Roman" w:hAnsi="Times New Roman"/>
          <w:sz w:val="24"/>
          <w:szCs w:val="24"/>
        </w:rPr>
        <w:t xml:space="preserve"> </w:t>
      </w:r>
      <w:r w:rsidR="00B92BF4" w:rsidRPr="00384259">
        <w:rPr>
          <w:rFonts w:ascii="Times New Roman" w:hAnsi="Times New Roman"/>
          <w:sz w:val="24"/>
          <w:szCs w:val="24"/>
        </w:rPr>
        <w:t>of the</w:t>
      </w:r>
      <w:r w:rsidR="00B92BF4">
        <w:rPr>
          <w:rFonts w:ascii="Times New Roman" w:hAnsi="Times New Roman"/>
          <w:sz w:val="24"/>
          <w:szCs w:val="24"/>
        </w:rPr>
        <w:t xml:space="preserve"> </w:t>
      </w:r>
      <w:r w:rsidR="00B92BF4" w:rsidRPr="00384259">
        <w:rPr>
          <w:rFonts w:ascii="Times New Roman" w:hAnsi="Times New Roman"/>
          <w:sz w:val="24"/>
          <w:szCs w:val="24"/>
        </w:rPr>
        <w:t>alleged</w:t>
      </w:r>
      <w:r w:rsidR="00B92BF4">
        <w:rPr>
          <w:rFonts w:ascii="Times New Roman" w:hAnsi="Times New Roman"/>
          <w:sz w:val="24"/>
          <w:szCs w:val="24"/>
        </w:rPr>
        <w:t xml:space="preserve"> </w:t>
      </w:r>
      <w:r w:rsidR="00B92BF4" w:rsidRPr="00384259">
        <w:rPr>
          <w:rFonts w:ascii="Times New Roman" w:hAnsi="Times New Roman"/>
          <w:sz w:val="24"/>
          <w:szCs w:val="24"/>
        </w:rPr>
        <w:t>accrual</w:t>
      </w:r>
      <w:r w:rsidR="00B92BF4">
        <w:rPr>
          <w:rFonts w:ascii="Times New Roman" w:hAnsi="Times New Roman"/>
          <w:sz w:val="24"/>
          <w:szCs w:val="24"/>
        </w:rPr>
        <w:t xml:space="preserve"> </w:t>
      </w:r>
      <w:r w:rsidR="00B92BF4" w:rsidRPr="00384259">
        <w:rPr>
          <w:rFonts w:ascii="Times New Roman" w:hAnsi="Times New Roman"/>
          <w:sz w:val="24"/>
          <w:szCs w:val="24"/>
        </w:rPr>
        <w:t>in the form of</w:t>
      </w:r>
      <w:r w:rsidR="00B92BF4">
        <w:rPr>
          <w:rFonts w:ascii="Times New Roman" w:hAnsi="Times New Roman"/>
          <w:sz w:val="24"/>
          <w:szCs w:val="24"/>
        </w:rPr>
        <w:t xml:space="preserve"> </w:t>
      </w:r>
      <w:r w:rsidR="00B92BF4" w:rsidRPr="00384259">
        <w:rPr>
          <w:rFonts w:ascii="Times New Roman" w:hAnsi="Times New Roman"/>
          <w:sz w:val="24"/>
          <w:szCs w:val="24"/>
        </w:rPr>
        <w:t>evidence of the</w:t>
      </w:r>
      <w:r w:rsidR="00B92BF4">
        <w:rPr>
          <w:rFonts w:ascii="Times New Roman" w:hAnsi="Times New Roman"/>
          <w:sz w:val="24"/>
          <w:szCs w:val="24"/>
        </w:rPr>
        <w:t xml:space="preserve"> </w:t>
      </w:r>
      <w:r w:rsidR="00B92BF4" w:rsidRPr="00384259">
        <w:rPr>
          <w:rFonts w:ascii="Times New Roman" w:hAnsi="Times New Roman"/>
          <w:sz w:val="24"/>
          <w:szCs w:val="24"/>
        </w:rPr>
        <w:t>value of the</w:t>
      </w:r>
      <w:r w:rsidR="00B92BF4">
        <w:rPr>
          <w:rFonts w:ascii="Times New Roman" w:hAnsi="Times New Roman"/>
          <w:sz w:val="24"/>
          <w:szCs w:val="24"/>
        </w:rPr>
        <w:t xml:space="preserve"> </w:t>
      </w:r>
      <w:r w:rsidR="00B92BF4" w:rsidRPr="00384259">
        <w:rPr>
          <w:rFonts w:ascii="Times New Roman" w:hAnsi="Times New Roman"/>
          <w:sz w:val="24"/>
          <w:szCs w:val="24"/>
        </w:rPr>
        <w:t>assets or</w:t>
      </w:r>
      <w:r w:rsidR="00B92BF4">
        <w:rPr>
          <w:rFonts w:ascii="Times New Roman" w:hAnsi="Times New Roman"/>
          <w:sz w:val="24"/>
          <w:szCs w:val="24"/>
        </w:rPr>
        <w:t xml:space="preserve"> </w:t>
      </w:r>
      <w:r w:rsidR="00B92BF4" w:rsidRPr="00384259">
        <w:rPr>
          <w:rFonts w:ascii="Times New Roman" w:hAnsi="Times New Roman"/>
          <w:sz w:val="24"/>
          <w:szCs w:val="24"/>
        </w:rPr>
        <w:t>liabilities for herself and the</w:t>
      </w:r>
      <w:r w:rsidR="00B92BF4">
        <w:rPr>
          <w:rFonts w:ascii="Times New Roman" w:hAnsi="Times New Roman"/>
          <w:sz w:val="24"/>
          <w:szCs w:val="24"/>
        </w:rPr>
        <w:t xml:space="preserve"> </w:t>
      </w:r>
      <w:r w:rsidR="00B92BF4" w:rsidRPr="00384259">
        <w:rPr>
          <w:rFonts w:ascii="Times New Roman" w:hAnsi="Times New Roman"/>
          <w:sz w:val="24"/>
          <w:szCs w:val="24"/>
        </w:rPr>
        <w:t>defendant</w:t>
      </w:r>
      <w:r w:rsidR="00B92BF4">
        <w:rPr>
          <w:rFonts w:ascii="Times New Roman" w:hAnsi="Times New Roman"/>
          <w:sz w:val="24"/>
          <w:szCs w:val="24"/>
        </w:rPr>
        <w:t xml:space="preserve"> </w:t>
      </w:r>
      <w:r w:rsidR="00B92BF4" w:rsidRPr="00384259">
        <w:rPr>
          <w:rFonts w:ascii="Times New Roman" w:hAnsi="Times New Roman"/>
          <w:sz w:val="24"/>
          <w:szCs w:val="24"/>
        </w:rPr>
        <w:t xml:space="preserve">respectively. </w:t>
      </w:r>
      <w:r>
        <w:rPr>
          <w:rFonts w:ascii="Times New Roman" w:hAnsi="Times New Roman"/>
          <w:sz w:val="24"/>
          <w:szCs w:val="24"/>
        </w:rPr>
        <w:t xml:space="preserve"> </w:t>
      </w:r>
      <w:r w:rsidR="00364EA3">
        <w:rPr>
          <w:rFonts w:ascii="Times New Roman" w:hAnsi="Times New Roman"/>
          <w:sz w:val="24"/>
          <w:szCs w:val="24"/>
        </w:rPr>
        <w:t>Her approach was within the framework of the Matrimonial Causes Act.</w:t>
      </w:r>
    </w:p>
    <w:p w:rsidR="00A113B6" w:rsidRPr="00A113B6" w:rsidRDefault="00AE74B2" w:rsidP="005F775E">
      <w:pPr>
        <w:spacing w:after="0" w:line="360" w:lineRule="auto"/>
        <w:ind w:firstLine="720"/>
        <w:jc w:val="both"/>
        <w:rPr>
          <w:rFonts w:ascii="Times New Roman" w:hAnsi="Times New Roman"/>
          <w:sz w:val="24"/>
          <w:szCs w:val="24"/>
        </w:rPr>
      </w:pPr>
      <w:r w:rsidRPr="00A113B6">
        <w:rPr>
          <w:rFonts w:ascii="Times New Roman" w:hAnsi="Times New Roman"/>
          <w:sz w:val="24"/>
          <w:szCs w:val="24"/>
        </w:rPr>
        <w:t>As regards</w:t>
      </w:r>
      <w:r w:rsidR="00A113B6" w:rsidRPr="00A113B6">
        <w:rPr>
          <w:rFonts w:ascii="Times New Roman" w:hAnsi="Times New Roman"/>
          <w:sz w:val="24"/>
          <w:szCs w:val="24"/>
        </w:rPr>
        <w:t xml:space="preserve"> 7(5) of the Matrimonial Causes</w:t>
      </w:r>
      <w:r>
        <w:rPr>
          <w:rFonts w:ascii="Times New Roman" w:hAnsi="Times New Roman"/>
          <w:sz w:val="24"/>
          <w:szCs w:val="24"/>
        </w:rPr>
        <w:t xml:space="preserve"> </w:t>
      </w:r>
      <w:r w:rsidRPr="00A113B6">
        <w:rPr>
          <w:rFonts w:ascii="Times New Roman" w:hAnsi="Times New Roman"/>
          <w:sz w:val="24"/>
          <w:szCs w:val="24"/>
        </w:rPr>
        <w:t>Act which</w:t>
      </w:r>
      <w:r w:rsidR="00A113B6" w:rsidRPr="00A113B6">
        <w:rPr>
          <w:rFonts w:ascii="Times New Roman" w:hAnsi="Times New Roman"/>
          <w:sz w:val="24"/>
          <w:szCs w:val="24"/>
        </w:rPr>
        <w:t xml:space="preserve"> allows</w:t>
      </w:r>
      <w:r>
        <w:rPr>
          <w:rFonts w:ascii="Times New Roman" w:hAnsi="Times New Roman"/>
          <w:sz w:val="24"/>
          <w:szCs w:val="24"/>
        </w:rPr>
        <w:t xml:space="preserve"> </w:t>
      </w:r>
      <w:r w:rsidR="00A113B6" w:rsidRPr="00A113B6">
        <w:rPr>
          <w:rFonts w:ascii="Times New Roman" w:hAnsi="Times New Roman"/>
          <w:sz w:val="24"/>
          <w:szCs w:val="24"/>
        </w:rPr>
        <w:t>the</w:t>
      </w:r>
      <w:r>
        <w:rPr>
          <w:rFonts w:ascii="Times New Roman" w:hAnsi="Times New Roman"/>
          <w:sz w:val="24"/>
          <w:szCs w:val="24"/>
        </w:rPr>
        <w:t xml:space="preserve"> </w:t>
      </w:r>
      <w:r w:rsidR="00A113B6" w:rsidRPr="00A113B6">
        <w:rPr>
          <w:rFonts w:ascii="Times New Roman" w:hAnsi="Times New Roman"/>
          <w:sz w:val="24"/>
          <w:szCs w:val="24"/>
        </w:rPr>
        <w:t>court</w:t>
      </w:r>
      <w:r>
        <w:rPr>
          <w:rFonts w:ascii="Times New Roman" w:hAnsi="Times New Roman"/>
          <w:sz w:val="24"/>
          <w:szCs w:val="24"/>
        </w:rPr>
        <w:t xml:space="preserve"> </w:t>
      </w:r>
      <w:r w:rsidR="00A113B6" w:rsidRPr="00A113B6">
        <w:rPr>
          <w:rFonts w:ascii="Times New Roman" w:hAnsi="Times New Roman"/>
          <w:sz w:val="24"/>
          <w:szCs w:val="24"/>
        </w:rPr>
        <w:t>in granting</w:t>
      </w:r>
      <w:r>
        <w:rPr>
          <w:rFonts w:ascii="Times New Roman" w:hAnsi="Times New Roman"/>
          <w:sz w:val="24"/>
          <w:szCs w:val="24"/>
        </w:rPr>
        <w:t xml:space="preserve"> </w:t>
      </w:r>
      <w:r w:rsidR="00A113B6" w:rsidRPr="00A113B6">
        <w:rPr>
          <w:rFonts w:ascii="Times New Roman" w:hAnsi="Times New Roman"/>
          <w:sz w:val="24"/>
          <w:szCs w:val="24"/>
        </w:rPr>
        <w:t>a</w:t>
      </w:r>
      <w:r>
        <w:rPr>
          <w:rFonts w:ascii="Times New Roman" w:hAnsi="Times New Roman"/>
          <w:sz w:val="24"/>
          <w:szCs w:val="24"/>
        </w:rPr>
        <w:t xml:space="preserve"> </w:t>
      </w:r>
      <w:r w:rsidR="00A113B6" w:rsidRPr="00A113B6">
        <w:rPr>
          <w:rFonts w:ascii="Times New Roman" w:hAnsi="Times New Roman"/>
          <w:sz w:val="24"/>
          <w:szCs w:val="24"/>
        </w:rPr>
        <w:t>divorce</w:t>
      </w:r>
      <w:r w:rsidR="00D4085D">
        <w:rPr>
          <w:rFonts w:ascii="Times New Roman" w:hAnsi="Times New Roman"/>
          <w:sz w:val="24"/>
          <w:szCs w:val="24"/>
        </w:rPr>
        <w:t>,</w:t>
      </w:r>
      <w:r w:rsidR="00A113B6" w:rsidRPr="00A113B6">
        <w:rPr>
          <w:rFonts w:ascii="Times New Roman" w:hAnsi="Times New Roman"/>
          <w:sz w:val="24"/>
          <w:szCs w:val="24"/>
        </w:rPr>
        <w:t xml:space="preserve"> to make an</w:t>
      </w:r>
      <w:r>
        <w:rPr>
          <w:rFonts w:ascii="Times New Roman" w:hAnsi="Times New Roman"/>
          <w:sz w:val="24"/>
          <w:szCs w:val="24"/>
        </w:rPr>
        <w:t xml:space="preserve"> </w:t>
      </w:r>
      <w:r w:rsidR="00A113B6" w:rsidRPr="00A113B6">
        <w:rPr>
          <w:rFonts w:ascii="Times New Roman" w:hAnsi="Times New Roman"/>
          <w:sz w:val="24"/>
          <w:szCs w:val="24"/>
        </w:rPr>
        <w:t>order</w:t>
      </w:r>
      <w:r>
        <w:rPr>
          <w:rFonts w:ascii="Times New Roman" w:hAnsi="Times New Roman"/>
          <w:sz w:val="24"/>
          <w:szCs w:val="24"/>
        </w:rPr>
        <w:t xml:space="preserve"> </w:t>
      </w:r>
      <w:r w:rsidR="00A113B6" w:rsidRPr="00A113B6">
        <w:rPr>
          <w:rFonts w:ascii="Times New Roman" w:hAnsi="Times New Roman"/>
          <w:sz w:val="24"/>
          <w:szCs w:val="24"/>
        </w:rPr>
        <w:t>dividing assets</w:t>
      </w:r>
      <w:r>
        <w:rPr>
          <w:rFonts w:ascii="Times New Roman" w:hAnsi="Times New Roman"/>
          <w:sz w:val="24"/>
          <w:szCs w:val="24"/>
        </w:rPr>
        <w:t xml:space="preserve"> </w:t>
      </w:r>
      <w:r w:rsidR="00A113B6" w:rsidRPr="00A113B6">
        <w:rPr>
          <w:rFonts w:ascii="Times New Roman" w:hAnsi="Times New Roman"/>
          <w:sz w:val="24"/>
          <w:szCs w:val="24"/>
        </w:rPr>
        <w:t>in accordance with</w:t>
      </w:r>
      <w:r>
        <w:rPr>
          <w:rFonts w:ascii="Times New Roman" w:hAnsi="Times New Roman"/>
          <w:sz w:val="24"/>
          <w:szCs w:val="24"/>
        </w:rPr>
        <w:t xml:space="preserve"> </w:t>
      </w:r>
      <w:r w:rsidR="00A113B6" w:rsidRPr="00A113B6">
        <w:rPr>
          <w:rFonts w:ascii="Times New Roman" w:hAnsi="Times New Roman"/>
          <w:sz w:val="24"/>
          <w:szCs w:val="24"/>
        </w:rPr>
        <w:t>an</w:t>
      </w:r>
      <w:r>
        <w:rPr>
          <w:rFonts w:ascii="Times New Roman" w:hAnsi="Times New Roman"/>
          <w:sz w:val="24"/>
          <w:szCs w:val="24"/>
        </w:rPr>
        <w:t xml:space="preserve"> </w:t>
      </w:r>
      <w:r w:rsidRPr="00A113B6">
        <w:rPr>
          <w:rFonts w:ascii="Times New Roman" w:hAnsi="Times New Roman"/>
          <w:sz w:val="24"/>
          <w:szCs w:val="24"/>
        </w:rPr>
        <w:t>agreement</w:t>
      </w:r>
      <w:r w:rsidR="00A113B6" w:rsidRPr="00A113B6">
        <w:rPr>
          <w:rFonts w:ascii="Times New Roman" w:hAnsi="Times New Roman"/>
          <w:sz w:val="24"/>
          <w:szCs w:val="24"/>
        </w:rPr>
        <w:t xml:space="preserve"> between the </w:t>
      </w:r>
      <w:r w:rsidRPr="00A113B6">
        <w:rPr>
          <w:rFonts w:ascii="Times New Roman" w:hAnsi="Times New Roman"/>
          <w:sz w:val="24"/>
          <w:szCs w:val="24"/>
        </w:rPr>
        <w:t>parties</w:t>
      </w:r>
      <w:r w:rsidR="00A113B6" w:rsidRPr="00A113B6">
        <w:rPr>
          <w:rFonts w:ascii="Times New Roman" w:hAnsi="Times New Roman"/>
          <w:sz w:val="24"/>
          <w:szCs w:val="24"/>
        </w:rPr>
        <w:t xml:space="preserve">, </w:t>
      </w:r>
      <w:r w:rsidR="00D4085D">
        <w:rPr>
          <w:rFonts w:ascii="Times New Roman" w:hAnsi="Times New Roman"/>
          <w:sz w:val="24"/>
          <w:szCs w:val="24"/>
        </w:rPr>
        <w:t>it is necessary to state</w:t>
      </w:r>
      <w:r w:rsidR="00B92BF4">
        <w:rPr>
          <w:rFonts w:ascii="Times New Roman" w:hAnsi="Times New Roman"/>
          <w:sz w:val="24"/>
          <w:szCs w:val="24"/>
        </w:rPr>
        <w:t xml:space="preserve"> </w:t>
      </w:r>
      <w:r w:rsidR="00D4085D">
        <w:rPr>
          <w:rFonts w:ascii="Times New Roman" w:hAnsi="Times New Roman"/>
          <w:sz w:val="24"/>
          <w:szCs w:val="24"/>
        </w:rPr>
        <w:t xml:space="preserve">that </w:t>
      </w:r>
      <w:r w:rsidR="004B2160">
        <w:rPr>
          <w:rFonts w:ascii="Times New Roman" w:hAnsi="Times New Roman"/>
          <w:sz w:val="24"/>
          <w:szCs w:val="24"/>
        </w:rPr>
        <w:t>ordinarily</w:t>
      </w:r>
      <w:r w:rsidR="00D4085D">
        <w:rPr>
          <w:rFonts w:ascii="Times New Roman" w:hAnsi="Times New Roman"/>
          <w:sz w:val="24"/>
          <w:szCs w:val="24"/>
        </w:rPr>
        <w:t xml:space="preserve"> </w:t>
      </w:r>
      <w:r w:rsidR="00A113B6" w:rsidRPr="00A113B6">
        <w:rPr>
          <w:rFonts w:ascii="Times New Roman" w:hAnsi="Times New Roman"/>
          <w:sz w:val="24"/>
          <w:szCs w:val="24"/>
        </w:rPr>
        <w:t>such</w:t>
      </w:r>
      <w:r>
        <w:rPr>
          <w:rFonts w:ascii="Times New Roman" w:hAnsi="Times New Roman"/>
          <w:sz w:val="24"/>
          <w:szCs w:val="24"/>
        </w:rPr>
        <w:t xml:space="preserve"> </w:t>
      </w:r>
      <w:r w:rsidR="00A113B6" w:rsidRPr="00A113B6">
        <w:rPr>
          <w:rFonts w:ascii="Times New Roman" w:hAnsi="Times New Roman"/>
          <w:sz w:val="24"/>
          <w:szCs w:val="24"/>
        </w:rPr>
        <w:t>an</w:t>
      </w:r>
      <w:r>
        <w:rPr>
          <w:rFonts w:ascii="Times New Roman" w:hAnsi="Times New Roman"/>
          <w:sz w:val="24"/>
          <w:szCs w:val="24"/>
        </w:rPr>
        <w:t xml:space="preserve"> </w:t>
      </w:r>
      <w:r w:rsidR="004B2160">
        <w:rPr>
          <w:rFonts w:ascii="Times New Roman" w:hAnsi="Times New Roman"/>
          <w:sz w:val="24"/>
          <w:szCs w:val="24"/>
        </w:rPr>
        <w:t>agreement would</w:t>
      </w:r>
      <w:r w:rsidR="009E3A9B">
        <w:rPr>
          <w:rFonts w:ascii="Times New Roman" w:hAnsi="Times New Roman"/>
          <w:sz w:val="24"/>
          <w:szCs w:val="24"/>
        </w:rPr>
        <w:t xml:space="preserve"> be </w:t>
      </w:r>
      <w:r w:rsidR="00D4085D">
        <w:rPr>
          <w:rFonts w:ascii="Times New Roman" w:hAnsi="Times New Roman"/>
          <w:sz w:val="24"/>
          <w:szCs w:val="24"/>
        </w:rPr>
        <w:t xml:space="preserve">one that </w:t>
      </w:r>
      <w:r w:rsidR="004B2160">
        <w:rPr>
          <w:rFonts w:ascii="Times New Roman" w:hAnsi="Times New Roman"/>
          <w:sz w:val="24"/>
          <w:szCs w:val="24"/>
        </w:rPr>
        <w:t>has</w:t>
      </w:r>
      <w:r>
        <w:rPr>
          <w:rFonts w:ascii="Times New Roman" w:hAnsi="Times New Roman"/>
          <w:sz w:val="24"/>
          <w:szCs w:val="24"/>
        </w:rPr>
        <w:t xml:space="preserve"> </w:t>
      </w:r>
      <w:r w:rsidR="00A113B6" w:rsidRPr="00A113B6">
        <w:rPr>
          <w:rFonts w:ascii="Times New Roman" w:hAnsi="Times New Roman"/>
          <w:sz w:val="24"/>
          <w:szCs w:val="24"/>
        </w:rPr>
        <w:t>arisen</w:t>
      </w:r>
      <w:r>
        <w:rPr>
          <w:rFonts w:ascii="Times New Roman" w:hAnsi="Times New Roman"/>
          <w:sz w:val="24"/>
          <w:szCs w:val="24"/>
        </w:rPr>
        <w:t xml:space="preserve"> </w:t>
      </w:r>
      <w:r w:rsidR="00A113B6" w:rsidRPr="00A113B6">
        <w:rPr>
          <w:rFonts w:ascii="Times New Roman" w:hAnsi="Times New Roman"/>
          <w:sz w:val="24"/>
          <w:szCs w:val="24"/>
        </w:rPr>
        <w:t>specifically as</w:t>
      </w:r>
      <w:r>
        <w:rPr>
          <w:rFonts w:ascii="Times New Roman" w:hAnsi="Times New Roman"/>
          <w:sz w:val="24"/>
          <w:szCs w:val="24"/>
        </w:rPr>
        <w:t xml:space="preserve"> </w:t>
      </w:r>
      <w:r w:rsidR="00A113B6" w:rsidRPr="00A113B6">
        <w:rPr>
          <w:rFonts w:ascii="Times New Roman" w:hAnsi="Times New Roman"/>
          <w:sz w:val="24"/>
          <w:szCs w:val="24"/>
        </w:rPr>
        <w:t xml:space="preserve">a result of </w:t>
      </w:r>
      <w:r w:rsidRPr="00A113B6">
        <w:rPr>
          <w:rFonts w:ascii="Times New Roman" w:hAnsi="Times New Roman"/>
          <w:sz w:val="24"/>
          <w:szCs w:val="24"/>
        </w:rPr>
        <w:t>the divorce</w:t>
      </w:r>
      <w:r w:rsidR="00A113B6" w:rsidRPr="00A113B6">
        <w:rPr>
          <w:rFonts w:ascii="Times New Roman" w:hAnsi="Times New Roman"/>
          <w:sz w:val="24"/>
          <w:szCs w:val="24"/>
        </w:rPr>
        <w:t xml:space="preserve"> proceedings. In </w:t>
      </w:r>
      <w:r w:rsidR="006B4E0B">
        <w:rPr>
          <w:rFonts w:ascii="Times New Roman" w:hAnsi="Times New Roman"/>
          <w:sz w:val="24"/>
          <w:szCs w:val="24"/>
        </w:rPr>
        <w:t>other words</w:t>
      </w:r>
      <w:r w:rsidR="00D4085D">
        <w:rPr>
          <w:rFonts w:ascii="Times New Roman" w:hAnsi="Times New Roman"/>
          <w:sz w:val="24"/>
          <w:szCs w:val="24"/>
        </w:rPr>
        <w:t>,</w:t>
      </w:r>
      <w:r w:rsidR="00A113B6" w:rsidRPr="00A113B6">
        <w:rPr>
          <w:rFonts w:ascii="Times New Roman" w:hAnsi="Times New Roman"/>
          <w:sz w:val="24"/>
          <w:szCs w:val="24"/>
        </w:rPr>
        <w:t xml:space="preserve"> it wou</w:t>
      </w:r>
      <w:r>
        <w:rPr>
          <w:rFonts w:ascii="Times New Roman" w:hAnsi="Times New Roman"/>
          <w:sz w:val="24"/>
          <w:szCs w:val="24"/>
        </w:rPr>
        <w:t>l</w:t>
      </w:r>
      <w:r w:rsidR="00A113B6" w:rsidRPr="00A113B6">
        <w:rPr>
          <w:rFonts w:ascii="Times New Roman" w:hAnsi="Times New Roman"/>
          <w:sz w:val="24"/>
          <w:szCs w:val="24"/>
        </w:rPr>
        <w:t>d</w:t>
      </w:r>
      <w:r>
        <w:rPr>
          <w:rFonts w:ascii="Times New Roman" w:hAnsi="Times New Roman"/>
          <w:sz w:val="24"/>
          <w:szCs w:val="24"/>
        </w:rPr>
        <w:t xml:space="preserve"> </w:t>
      </w:r>
      <w:r w:rsidR="00D4085D">
        <w:rPr>
          <w:rFonts w:ascii="Times New Roman" w:hAnsi="Times New Roman"/>
          <w:sz w:val="24"/>
          <w:szCs w:val="24"/>
        </w:rPr>
        <w:t xml:space="preserve">generally </w:t>
      </w:r>
      <w:r w:rsidR="00A113B6" w:rsidRPr="00A113B6">
        <w:rPr>
          <w:rFonts w:ascii="Times New Roman" w:hAnsi="Times New Roman"/>
          <w:sz w:val="24"/>
          <w:szCs w:val="24"/>
        </w:rPr>
        <w:t>be</w:t>
      </w:r>
      <w:r>
        <w:rPr>
          <w:rFonts w:ascii="Times New Roman" w:hAnsi="Times New Roman"/>
          <w:sz w:val="24"/>
          <w:szCs w:val="24"/>
        </w:rPr>
        <w:t xml:space="preserve"> </w:t>
      </w:r>
      <w:r w:rsidR="00A113B6" w:rsidRPr="00A113B6">
        <w:rPr>
          <w:rFonts w:ascii="Times New Roman" w:hAnsi="Times New Roman"/>
          <w:sz w:val="24"/>
          <w:szCs w:val="24"/>
        </w:rPr>
        <w:t>an agreem</w:t>
      </w:r>
      <w:r>
        <w:rPr>
          <w:rFonts w:ascii="Times New Roman" w:hAnsi="Times New Roman"/>
          <w:sz w:val="24"/>
          <w:szCs w:val="24"/>
        </w:rPr>
        <w:t>ent</w:t>
      </w:r>
      <w:r w:rsidR="00D4085D">
        <w:rPr>
          <w:rFonts w:ascii="Times New Roman" w:hAnsi="Times New Roman"/>
          <w:sz w:val="24"/>
          <w:szCs w:val="24"/>
        </w:rPr>
        <w:t xml:space="preserve"> spurred by the divorce proceedings</w:t>
      </w:r>
      <w:r>
        <w:rPr>
          <w:rFonts w:ascii="Times New Roman" w:hAnsi="Times New Roman"/>
          <w:sz w:val="24"/>
          <w:szCs w:val="24"/>
        </w:rPr>
        <w:t xml:space="preserve"> in </w:t>
      </w:r>
      <w:r w:rsidR="00A113B6" w:rsidRPr="00A113B6">
        <w:rPr>
          <w:rFonts w:ascii="Times New Roman" w:hAnsi="Times New Roman"/>
          <w:sz w:val="24"/>
          <w:szCs w:val="24"/>
        </w:rPr>
        <w:t>which the</w:t>
      </w:r>
      <w:r>
        <w:rPr>
          <w:rFonts w:ascii="Times New Roman" w:hAnsi="Times New Roman"/>
          <w:sz w:val="24"/>
          <w:szCs w:val="24"/>
        </w:rPr>
        <w:t xml:space="preserve"> </w:t>
      </w:r>
      <w:r w:rsidR="00A113B6" w:rsidRPr="00A113B6">
        <w:rPr>
          <w:rFonts w:ascii="Times New Roman" w:hAnsi="Times New Roman"/>
          <w:sz w:val="24"/>
          <w:szCs w:val="24"/>
        </w:rPr>
        <w:t>parties</w:t>
      </w:r>
      <w:r>
        <w:rPr>
          <w:rFonts w:ascii="Times New Roman" w:hAnsi="Times New Roman"/>
          <w:sz w:val="24"/>
          <w:szCs w:val="24"/>
        </w:rPr>
        <w:t xml:space="preserve"> </w:t>
      </w:r>
      <w:r w:rsidR="00D4085D">
        <w:rPr>
          <w:rFonts w:ascii="Times New Roman" w:hAnsi="Times New Roman"/>
          <w:sz w:val="24"/>
          <w:szCs w:val="24"/>
        </w:rPr>
        <w:t xml:space="preserve">reach consensus </w:t>
      </w:r>
      <w:r w:rsidR="00A113B6" w:rsidRPr="00A113B6">
        <w:rPr>
          <w:rFonts w:ascii="Times New Roman" w:hAnsi="Times New Roman"/>
          <w:sz w:val="24"/>
          <w:szCs w:val="24"/>
        </w:rPr>
        <w:t>in relation to</w:t>
      </w:r>
      <w:r>
        <w:rPr>
          <w:rFonts w:ascii="Times New Roman" w:hAnsi="Times New Roman"/>
          <w:sz w:val="24"/>
          <w:szCs w:val="24"/>
        </w:rPr>
        <w:t xml:space="preserve"> </w:t>
      </w:r>
      <w:r w:rsidR="00D4085D">
        <w:rPr>
          <w:rFonts w:ascii="Times New Roman" w:hAnsi="Times New Roman"/>
          <w:sz w:val="24"/>
          <w:szCs w:val="24"/>
        </w:rPr>
        <w:t xml:space="preserve">proprietary consequences </w:t>
      </w:r>
      <w:r w:rsidR="009E3A9B">
        <w:rPr>
          <w:rFonts w:ascii="Times New Roman" w:hAnsi="Times New Roman"/>
          <w:sz w:val="24"/>
          <w:szCs w:val="24"/>
        </w:rPr>
        <w:t>of their divorce</w:t>
      </w:r>
      <w:r w:rsidR="00D4085D">
        <w:rPr>
          <w:rFonts w:ascii="Times New Roman" w:hAnsi="Times New Roman"/>
          <w:sz w:val="24"/>
          <w:szCs w:val="24"/>
        </w:rPr>
        <w:t xml:space="preserve"> as well as maintenance</w:t>
      </w:r>
      <w:r w:rsidR="009E3A9B">
        <w:rPr>
          <w:rFonts w:ascii="Times New Roman" w:hAnsi="Times New Roman"/>
          <w:sz w:val="24"/>
          <w:szCs w:val="24"/>
        </w:rPr>
        <w:t xml:space="preserve"> issues </w:t>
      </w:r>
      <w:r w:rsidR="00D4085D">
        <w:rPr>
          <w:rFonts w:ascii="Times New Roman" w:hAnsi="Times New Roman"/>
          <w:sz w:val="24"/>
          <w:szCs w:val="24"/>
        </w:rPr>
        <w:t xml:space="preserve">thereby averting the necessity of a trial. </w:t>
      </w:r>
      <w:r w:rsidR="00A113B6" w:rsidRPr="00A113B6">
        <w:rPr>
          <w:rFonts w:ascii="Times New Roman" w:hAnsi="Times New Roman"/>
          <w:sz w:val="24"/>
          <w:szCs w:val="24"/>
        </w:rPr>
        <w:t>This is in fact the provision upon which consent papers are taken into account by the courts in granting divorce on the</w:t>
      </w:r>
      <w:r>
        <w:rPr>
          <w:rFonts w:ascii="Times New Roman" w:hAnsi="Times New Roman"/>
          <w:sz w:val="24"/>
          <w:szCs w:val="24"/>
        </w:rPr>
        <w:t xml:space="preserve"> </w:t>
      </w:r>
      <w:r w:rsidR="00A113B6" w:rsidRPr="00A113B6">
        <w:rPr>
          <w:rFonts w:ascii="Times New Roman" w:hAnsi="Times New Roman"/>
          <w:sz w:val="24"/>
          <w:szCs w:val="24"/>
        </w:rPr>
        <w:t xml:space="preserve">unopposed roll. Therefore </w:t>
      </w:r>
      <w:r w:rsidRPr="00A113B6">
        <w:rPr>
          <w:rFonts w:ascii="Times New Roman" w:hAnsi="Times New Roman"/>
          <w:sz w:val="24"/>
          <w:szCs w:val="24"/>
        </w:rPr>
        <w:t>rather than</w:t>
      </w:r>
      <w:r w:rsidR="00A113B6" w:rsidRPr="00A113B6">
        <w:rPr>
          <w:rFonts w:ascii="Times New Roman" w:hAnsi="Times New Roman"/>
          <w:sz w:val="24"/>
          <w:szCs w:val="24"/>
        </w:rPr>
        <w:t xml:space="preserve"> </w:t>
      </w:r>
      <w:r w:rsidRPr="00A113B6">
        <w:rPr>
          <w:rFonts w:ascii="Times New Roman" w:hAnsi="Times New Roman"/>
          <w:sz w:val="24"/>
          <w:szCs w:val="24"/>
        </w:rPr>
        <w:t>the court</w:t>
      </w:r>
      <w:r w:rsidR="00A113B6" w:rsidRPr="00A113B6">
        <w:rPr>
          <w:rFonts w:ascii="Times New Roman" w:hAnsi="Times New Roman"/>
          <w:sz w:val="24"/>
          <w:szCs w:val="24"/>
        </w:rPr>
        <w:t xml:space="preserve"> arriving</w:t>
      </w:r>
      <w:r>
        <w:rPr>
          <w:rFonts w:ascii="Times New Roman" w:hAnsi="Times New Roman"/>
          <w:sz w:val="24"/>
          <w:szCs w:val="24"/>
        </w:rPr>
        <w:t xml:space="preserve"> </w:t>
      </w:r>
      <w:r w:rsidR="00A113B6" w:rsidRPr="00A113B6">
        <w:rPr>
          <w:rFonts w:ascii="Times New Roman" w:hAnsi="Times New Roman"/>
          <w:sz w:val="24"/>
          <w:szCs w:val="24"/>
        </w:rPr>
        <w:t>at</w:t>
      </w:r>
      <w:r>
        <w:rPr>
          <w:rFonts w:ascii="Times New Roman" w:hAnsi="Times New Roman"/>
          <w:sz w:val="24"/>
          <w:szCs w:val="24"/>
        </w:rPr>
        <w:t xml:space="preserve"> </w:t>
      </w:r>
      <w:r w:rsidR="00A113B6" w:rsidRPr="00A113B6">
        <w:rPr>
          <w:rFonts w:ascii="Times New Roman" w:hAnsi="Times New Roman"/>
          <w:sz w:val="24"/>
          <w:szCs w:val="24"/>
        </w:rPr>
        <w:t>what</w:t>
      </w:r>
      <w:r>
        <w:rPr>
          <w:rFonts w:ascii="Times New Roman" w:hAnsi="Times New Roman"/>
          <w:sz w:val="24"/>
          <w:szCs w:val="24"/>
        </w:rPr>
        <w:t xml:space="preserve"> </w:t>
      </w:r>
      <w:r w:rsidR="00A113B6" w:rsidRPr="00A113B6">
        <w:rPr>
          <w:rFonts w:ascii="Times New Roman" w:hAnsi="Times New Roman"/>
          <w:sz w:val="24"/>
          <w:szCs w:val="24"/>
        </w:rPr>
        <w:t>is</w:t>
      </w:r>
      <w:r>
        <w:rPr>
          <w:rFonts w:ascii="Times New Roman" w:hAnsi="Times New Roman"/>
          <w:sz w:val="24"/>
          <w:szCs w:val="24"/>
        </w:rPr>
        <w:t xml:space="preserve"> </w:t>
      </w:r>
      <w:r w:rsidR="00A113B6" w:rsidRPr="00A113B6">
        <w:rPr>
          <w:rFonts w:ascii="Times New Roman" w:hAnsi="Times New Roman"/>
          <w:sz w:val="24"/>
          <w:szCs w:val="24"/>
        </w:rPr>
        <w:t>just</w:t>
      </w:r>
      <w:r>
        <w:rPr>
          <w:rFonts w:ascii="Times New Roman" w:hAnsi="Times New Roman"/>
          <w:sz w:val="24"/>
          <w:szCs w:val="24"/>
        </w:rPr>
        <w:t xml:space="preserve"> </w:t>
      </w:r>
      <w:r w:rsidR="00A113B6" w:rsidRPr="00A113B6">
        <w:rPr>
          <w:rFonts w:ascii="Times New Roman" w:hAnsi="Times New Roman"/>
          <w:sz w:val="24"/>
          <w:szCs w:val="24"/>
        </w:rPr>
        <w:t>and</w:t>
      </w:r>
      <w:r>
        <w:rPr>
          <w:rFonts w:ascii="Times New Roman" w:hAnsi="Times New Roman"/>
          <w:sz w:val="24"/>
          <w:szCs w:val="24"/>
        </w:rPr>
        <w:t xml:space="preserve"> </w:t>
      </w:r>
      <w:r w:rsidR="00A113B6" w:rsidRPr="00A113B6">
        <w:rPr>
          <w:rFonts w:ascii="Times New Roman" w:hAnsi="Times New Roman"/>
          <w:sz w:val="24"/>
          <w:szCs w:val="24"/>
        </w:rPr>
        <w:t>equitable in sharing</w:t>
      </w:r>
      <w:r w:rsidR="00DF00DC">
        <w:rPr>
          <w:rFonts w:ascii="Times New Roman" w:hAnsi="Times New Roman"/>
          <w:sz w:val="24"/>
          <w:szCs w:val="24"/>
        </w:rPr>
        <w:t xml:space="preserve"> </w:t>
      </w:r>
      <w:r w:rsidRPr="00A113B6">
        <w:rPr>
          <w:rFonts w:ascii="Times New Roman" w:hAnsi="Times New Roman"/>
          <w:sz w:val="24"/>
          <w:szCs w:val="24"/>
        </w:rPr>
        <w:t>assets</w:t>
      </w:r>
      <w:r w:rsidR="00A113B6" w:rsidRPr="00A113B6">
        <w:rPr>
          <w:rFonts w:ascii="Times New Roman" w:hAnsi="Times New Roman"/>
          <w:sz w:val="24"/>
          <w:szCs w:val="24"/>
        </w:rPr>
        <w:t xml:space="preserve"> </w:t>
      </w:r>
      <w:r w:rsidRPr="00A113B6">
        <w:rPr>
          <w:rFonts w:ascii="Times New Roman" w:hAnsi="Times New Roman"/>
          <w:sz w:val="24"/>
          <w:szCs w:val="24"/>
        </w:rPr>
        <w:t>on divorce</w:t>
      </w:r>
      <w:r w:rsidR="00364EA3">
        <w:rPr>
          <w:rFonts w:ascii="Times New Roman" w:hAnsi="Times New Roman"/>
          <w:sz w:val="24"/>
          <w:szCs w:val="24"/>
        </w:rPr>
        <w:t>,</w:t>
      </w:r>
      <w:r w:rsidR="00B92BF4">
        <w:rPr>
          <w:rFonts w:ascii="Times New Roman" w:hAnsi="Times New Roman"/>
          <w:sz w:val="24"/>
          <w:szCs w:val="24"/>
        </w:rPr>
        <w:t xml:space="preserve"> </w:t>
      </w:r>
      <w:r w:rsidR="00A113B6" w:rsidRPr="00A113B6">
        <w:rPr>
          <w:rFonts w:ascii="Times New Roman" w:hAnsi="Times New Roman"/>
          <w:sz w:val="24"/>
          <w:szCs w:val="24"/>
        </w:rPr>
        <w:t>the</w:t>
      </w:r>
      <w:r>
        <w:rPr>
          <w:rFonts w:ascii="Times New Roman" w:hAnsi="Times New Roman"/>
          <w:sz w:val="24"/>
          <w:szCs w:val="24"/>
        </w:rPr>
        <w:t xml:space="preserve"> </w:t>
      </w:r>
      <w:r w:rsidR="005476F3">
        <w:rPr>
          <w:rFonts w:ascii="Times New Roman" w:hAnsi="Times New Roman"/>
          <w:sz w:val="24"/>
          <w:szCs w:val="24"/>
        </w:rPr>
        <w:t>provision</w:t>
      </w:r>
      <w:r w:rsidR="00B92BF4">
        <w:rPr>
          <w:rFonts w:ascii="Times New Roman" w:hAnsi="Times New Roman"/>
          <w:sz w:val="24"/>
          <w:szCs w:val="24"/>
        </w:rPr>
        <w:t xml:space="preserve"> </w:t>
      </w:r>
      <w:r w:rsidR="00A113B6" w:rsidRPr="00A113B6">
        <w:rPr>
          <w:rFonts w:ascii="Times New Roman" w:hAnsi="Times New Roman"/>
          <w:sz w:val="24"/>
          <w:szCs w:val="24"/>
        </w:rPr>
        <w:t>allow</w:t>
      </w:r>
      <w:r>
        <w:rPr>
          <w:rFonts w:ascii="Times New Roman" w:hAnsi="Times New Roman"/>
          <w:sz w:val="24"/>
          <w:szCs w:val="24"/>
        </w:rPr>
        <w:t xml:space="preserve">s </w:t>
      </w:r>
      <w:r w:rsidR="00A113B6" w:rsidRPr="00A113B6">
        <w:rPr>
          <w:rFonts w:ascii="Times New Roman" w:hAnsi="Times New Roman"/>
          <w:sz w:val="24"/>
          <w:szCs w:val="24"/>
        </w:rPr>
        <w:t>parties to</w:t>
      </w:r>
      <w:r>
        <w:rPr>
          <w:rFonts w:ascii="Times New Roman" w:hAnsi="Times New Roman"/>
          <w:sz w:val="24"/>
          <w:szCs w:val="24"/>
        </w:rPr>
        <w:t xml:space="preserve"> </w:t>
      </w:r>
      <w:r w:rsidR="00A113B6" w:rsidRPr="00A113B6">
        <w:rPr>
          <w:rFonts w:ascii="Times New Roman" w:hAnsi="Times New Roman"/>
          <w:sz w:val="24"/>
          <w:szCs w:val="24"/>
        </w:rPr>
        <w:t>agree</w:t>
      </w:r>
      <w:r>
        <w:rPr>
          <w:rFonts w:ascii="Times New Roman" w:hAnsi="Times New Roman"/>
          <w:sz w:val="24"/>
          <w:szCs w:val="24"/>
        </w:rPr>
        <w:t xml:space="preserve"> </w:t>
      </w:r>
      <w:r w:rsidR="005476F3">
        <w:rPr>
          <w:rFonts w:ascii="Times New Roman" w:hAnsi="Times New Roman"/>
          <w:sz w:val="24"/>
          <w:szCs w:val="24"/>
        </w:rPr>
        <w:t xml:space="preserve">among </w:t>
      </w:r>
      <w:r w:rsidR="00A113B6" w:rsidRPr="00A113B6">
        <w:rPr>
          <w:rFonts w:ascii="Times New Roman" w:hAnsi="Times New Roman"/>
          <w:sz w:val="24"/>
          <w:szCs w:val="24"/>
        </w:rPr>
        <w:t>themselves and</w:t>
      </w:r>
      <w:r w:rsidR="005476F3">
        <w:rPr>
          <w:rFonts w:ascii="Times New Roman" w:hAnsi="Times New Roman"/>
          <w:sz w:val="24"/>
          <w:szCs w:val="24"/>
        </w:rPr>
        <w:t xml:space="preserve"> </w:t>
      </w:r>
      <w:r w:rsidRPr="00A113B6">
        <w:rPr>
          <w:rFonts w:ascii="Times New Roman" w:hAnsi="Times New Roman"/>
          <w:sz w:val="24"/>
          <w:szCs w:val="24"/>
        </w:rPr>
        <w:t>thereafter</w:t>
      </w:r>
      <w:r w:rsidR="00364EA3">
        <w:rPr>
          <w:rFonts w:ascii="Times New Roman" w:hAnsi="Times New Roman"/>
          <w:sz w:val="24"/>
          <w:szCs w:val="24"/>
        </w:rPr>
        <w:t xml:space="preserve"> the</w:t>
      </w:r>
      <w:r w:rsidR="000D5BA4">
        <w:rPr>
          <w:rFonts w:ascii="Times New Roman" w:hAnsi="Times New Roman"/>
          <w:sz w:val="24"/>
          <w:szCs w:val="24"/>
        </w:rPr>
        <w:t xml:space="preserve"> </w:t>
      </w:r>
      <w:r w:rsidR="00364EA3">
        <w:rPr>
          <w:rFonts w:ascii="Times New Roman" w:hAnsi="Times New Roman"/>
          <w:sz w:val="24"/>
          <w:szCs w:val="24"/>
        </w:rPr>
        <w:t>court can</w:t>
      </w:r>
      <w:r w:rsidRPr="00A113B6">
        <w:rPr>
          <w:rFonts w:ascii="Times New Roman" w:hAnsi="Times New Roman"/>
          <w:sz w:val="24"/>
          <w:szCs w:val="24"/>
        </w:rPr>
        <w:t xml:space="preserve"> make</w:t>
      </w:r>
      <w:r w:rsidR="00A113B6" w:rsidRPr="00A113B6">
        <w:rPr>
          <w:rFonts w:ascii="Times New Roman" w:hAnsi="Times New Roman"/>
          <w:sz w:val="24"/>
          <w:szCs w:val="24"/>
        </w:rPr>
        <w:t xml:space="preserve"> </w:t>
      </w:r>
      <w:r>
        <w:rPr>
          <w:rFonts w:ascii="Times New Roman" w:hAnsi="Times New Roman"/>
          <w:sz w:val="24"/>
          <w:szCs w:val="24"/>
        </w:rPr>
        <w:t>the agreement</w:t>
      </w:r>
      <w:r w:rsidR="00DF00DC">
        <w:rPr>
          <w:rFonts w:ascii="Times New Roman" w:hAnsi="Times New Roman"/>
          <w:sz w:val="24"/>
          <w:szCs w:val="24"/>
        </w:rPr>
        <w:t xml:space="preserve"> </w:t>
      </w:r>
      <w:r w:rsidR="00A113B6" w:rsidRPr="00A113B6">
        <w:rPr>
          <w:rFonts w:ascii="Times New Roman" w:hAnsi="Times New Roman"/>
          <w:sz w:val="24"/>
          <w:szCs w:val="24"/>
        </w:rPr>
        <w:t>part</w:t>
      </w:r>
      <w:r>
        <w:rPr>
          <w:rFonts w:ascii="Times New Roman" w:hAnsi="Times New Roman"/>
          <w:sz w:val="24"/>
          <w:szCs w:val="24"/>
        </w:rPr>
        <w:t xml:space="preserve"> </w:t>
      </w:r>
      <w:r w:rsidR="00A113B6" w:rsidRPr="00A113B6">
        <w:rPr>
          <w:rFonts w:ascii="Times New Roman" w:hAnsi="Times New Roman"/>
          <w:sz w:val="24"/>
          <w:szCs w:val="24"/>
        </w:rPr>
        <w:t>of the</w:t>
      </w:r>
      <w:r>
        <w:rPr>
          <w:rFonts w:ascii="Times New Roman" w:hAnsi="Times New Roman"/>
          <w:sz w:val="24"/>
          <w:szCs w:val="24"/>
        </w:rPr>
        <w:t xml:space="preserve"> </w:t>
      </w:r>
      <w:r w:rsidR="00D8073A">
        <w:rPr>
          <w:rFonts w:ascii="Times New Roman" w:hAnsi="Times New Roman"/>
          <w:sz w:val="24"/>
          <w:szCs w:val="24"/>
        </w:rPr>
        <w:t>divorce</w:t>
      </w:r>
      <w:r>
        <w:rPr>
          <w:rFonts w:ascii="Times New Roman" w:hAnsi="Times New Roman"/>
          <w:sz w:val="24"/>
          <w:szCs w:val="24"/>
        </w:rPr>
        <w:t xml:space="preserve"> </w:t>
      </w:r>
      <w:r w:rsidR="00A113B6" w:rsidRPr="00A113B6">
        <w:rPr>
          <w:rFonts w:ascii="Times New Roman" w:hAnsi="Times New Roman"/>
          <w:sz w:val="24"/>
          <w:szCs w:val="24"/>
        </w:rPr>
        <w:t>order</w:t>
      </w:r>
      <w:r w:rsidR="00364EA3">
        <w:rPr>
          <w:rFonts w:ascii="Times New Roman" w:hAnsi="Times New Roman"/>
          <w:sz w:val="24"/>
          <w:szCs w:val="24"/>
        </w:rPr>
        <w:t xml:space="preserve"> by incorporating</w:t>
      </w:r>
      <w:r w:rsidR="000D5BA4">
        <w:rPr>
          <w:rFonts w:ascii="Times New Roman" w:hAnsi="Times New Roman"/>
          <w:sz w:val="24"/>
          <w:szCs w:val="24"/>
        </w:rPr>
        <w:t xml:space="preserve"> </w:t>
      </w:r>
      <w:r w:rsidR="00364EA3">
        <w:rPr>
          <w:rFonts w:ascii="Times New Roman" w:hAnsi="Times New Roman"/>
          <w:sz w:val="24"/>
          <w:szCs w:val="24"/>
        </w:rPr>
        <w:t>the</w:t>
      </w:r>
      <w:r w:rsidR="000D5BA4">
        <w:rPr>
          <w:rFonts w:ascii="Times New Roman" w:hAnsi="Times New Roman"/>
          <w:sz w:val="24"/>
          <w:szCs w:val="24"/>
        </w:rPr>
        <w:t xml:space="preserve"> </w:t>
      </w:r>
      <w:r w:rsidR="00364EA3">
        <w:rPr>
          <w:rFonts w:ascii="Times New Roman" w:hAnsi="Times New Roman"/>
          <w:sz w:val="24"/>
          <w:szCs w:val="24"/>
        </w:rPr>
        <w:t>agreement as</w:t>
      </w:r>
      <w:r w:rsidR="000D5BA4">
        <w:rPr>
          <w:rFonts w:ascii="Times New Roman" w:hAnsi="Times New Roman"/>
          <w:sz w:val="24"/>
          <w:szCs w:val="24"/>
        </w:rPr>
        <w:t xml:space="preserve"> </w:t>
      </w:r>
      <w:r w:rsidR="00364EA3">
        <w:rPr>
          <w:rFonts w:ascii="Times New Roman" w:hAnsi="Times New Roman"/>
          <w:sz w:val="24"/>
          <w:szCs w:val="24"/>
        </w:rPr>
        <w:t>part of the divorce</w:t>
      </w:r>
      <w:r w:rsidR="000D5BA4">
        <w:rPr>
          <w:rFonts w:ascii="Times New Roman" w:hAnsi="Times New Roman"/>
          <w:sz w:val="24"/>
          <w:szCs w:val="24"/>
        </w:rPr>
        <w:t xml:space="preserve"> </w:t>
      </w:r>
      <w:r w:rsidR="00364EA3">
        <w:rPr>
          <w:rFonts w:ascii="Times New Roman" w:hAnsi="Times New Roman"/>
          <w:sz w:val="24"/>
          <w:szCs w:val="24"/>
        </w:rPr>
        <w:t xml:space="preserve">order. </w:t>
      </w:r>
    </w:p>
    <w:p w:rsidR="005476F3" w:rsidRDefault="005476F3" w:rsidP="005F775E">
      <w:pPr>
        <w:spacing w:after="0" w:line="360" w:lineRule="auto"/>
        <w:jc w:val="both"/>
        <w:rPr>
          <w:rFonts w:ascii="Times New Roman" w:hAnsi="Times New Roman"/>
          <w:sz w:val="24"/>
          <w:szCs w:val="24"/>
        </w:rPr>
      </w:pPr>
      <w:r>
        <w:rPr>
          <w:rFonts w:ascii="Times New Roman" w:hAnsi="Times New Roman"/>
          <w:sz w:val="24"/>
          <w:szCs w:val="24"/>
        </w:rPr>
        <w:tab/>
        <w:t>Marriages here are out of</w:t>
      </w:r>
      <w:r w:rsidRPr="00A113B6">
        <w:rPr>
          <w:rFonts w:ascii="Times New Roman" w:hAnsi="Times New Roman"/>
          <w:sz w:val="24"/>
          <w:szCs w:val="24"/>
        </w:rPr>
        <w:t xml:space="preserve"> community of property unless parties enter into an ante nuptial contract to be exempt from the </w:t>
      </w:r>
      <w:r w:rsidR="009E3A9B">
        <w:rPr>
          <w:rFonts w:ascii="Times New Roman" w:hAnsi="Times New Roman"/>
          <w:sz w:val="24"/>
          <w:szCs w:val="24"/>
        </w:rPr>
        <w:t>M</w:t>
      </w:r>
      <w:r w:rsidRPr="00A113B6">
        <w:rPr>
          <w:rFonts w:ascii="Times New Roman" w:hAnsi="Times New Roman"/>
          <w:sz w:val="24"/>
          <w:szCs w:val="24"/>
        </w:rPr>
        <w:t>arried Persons Property Act [</w:t>
      </w:r>
      <w:r w:rsidRPr="005F775E">
        <w:rPr>
          <w:rFonts w:ascii="Times New Roman" w:hAnsi="Times New Roman"/>
          <w:i/>
          <w:sz w:val="24"/>
          <w:szCs w:val="24"/>
        </w:rPr>
        <w:t>Chapter 5:12</w:t>
      </w:r>
      <w:r w:rsidRPr="00A113B6">
        <w:rPr>
          <w:rFonts w:ascii="Times New Roman" w:hAnsi="Times New Roman"/>
          <w:sz w:val="24"/>
          <w:szCs w:val="24"/>
        </w:rPr>
        <w:t xml:space="preserve">] as stipulated in the s 2(1) of the same. </w:t>
      </w:r>
      <w:r w:rsidR="005F775E">
        <w:rPr>
          <w:rFonts w:ascii="Times New Roman" w:hAnsi="Times New Roman"/>
          <w:sz w:val="24"/>
          <w:szCs w:val="24"/>
        </w:rPr>
        <w:t xml:space="preserve"> As Ms</w:t>
      </w:r>
      <w:r w:rsidRPr="00A113B6">
        <w:rPr>
          <w:rFonts w:ascii="Times New Roman" w:hAnsi="Times New Roman"/>
          <w:sz w:val="24"/>
          <w:szCs w:val="24"/>
        </w:rPr>
        <w:t xml:space="preserve"> </w:t>
      </w:r>
      <w:r w:rsidRPr="005F775E">
        <w:rPr>
          <w:rFonts w:ascii="Times New Roman" w:hAnsi="Times New Roman"/>
          <w:i/>
          <w:sz w:val="24"/>
          <w:szCs w:val="24"/>
        </w:rPr>
        <w:t>Mahere</w:t>
      </w:r>
      <w:r w:rsidRPr="00A113B6">
        <w:rPr>
          <w:rFonts w:ascii="Times New Roman" w:hAnsi="Times New Roman"/>
          <w:sz w:val="24"/>
          <w:szCs w:val="24"/>
        </w:rPr>
        <w:t xml:space="preserve"> rightly pointed out in </w:t>
      </w:r>
      <w:r>
        <w:rPr>
          <w:rFonts w:ascii="Times New Roman" w:hAnsi="Times New Roman"/>
          <w:sz w:val="24"/>
          <w:szCs w:val="24"/>
        </w:rPr>
        <w:t>her</w:t>
      </w:r>
      <w:r w:rsidRPr="00A113B6">
        <w:rPr>
          <w:rFonts w:ascii="Times New Roman" w:hAnsi="Times New Roman"/>
          <w:sz w:val="24"/>
          <w:szCs w:val="24"/>
        </w:rPr>
        <w:t xml:space="preserve"> closing submissions, it would be superfluous to enter into an ante nuptial agreement providing for out of community where the matrimonial domicile is Zimbabwe and where the divorce proceedings are instituted here since this is the factual position terms of the law in Zimbabwe.</w:t>
      </w:r>
      <w:r w:rsidR="009E3A9B">
        <w:rPr>
          <w:rFonts w:ascii="Times New Roman" w:hAnsi="Times New Roman"/>
          <w:sz w:val="24"/>
          <w:szCs w:val="24"/>
        </w:rPr>
        <w:t xml:space="preserve"> Since</w:t>
      </w:r>
      <w:r w:rsidR="00B92BF4">
        <w:rPr>
          <w:rFonts w:ascii="Times New Roman" w:hAnsi="Times New Roman"/>
          <w:sz w:val="24"/>
          <w:szCs w:val="24"/>
        </w:rPr>
        <w:t xml:space="preserve"> </w:t>
      </w:r>
      <w:r w:rsidR="009E3A9B">
        <w:rPr>
          <w:rFonts w:ascii="Times New Roman" w:hAnsi="Times New Roman"/>
          <w:sz w:val="24"/>
          <w:szCs w:val="24"/>
        </w:rPr>
        <w:t>it is</w:t>
      </w:r>
      <w:r w:rsidR="00B92BF4">
        <w:rPr>
          <w:rFonts w:ascii="Times New Roman" w:hAnsi="Times New Roman"/>
          <w:sz w:val="24"/>
          <w:szCs w:val="24"/>
        </w:rPr>
        <w:t xml:space="preserve"> </w:t>
      </w:r>
      <w:r w:rsidR="009E3A9B">
        <w:rPr>
          <w:rFonts w:ascii="Times New Roman" w:hAnsi="Times New Roman"/>
          <w:sz w:val="24"/>
          <w:szCs w:val="24"/>
        </w:rPr>
        <w:t>a</w:t>
      </w:r>
      <w:r w:rsidR="00B92BF4">
        <w:rPr>
          <w:rFonts w:ascii="Times New Roman" w:hAnsi="Times New Roman"/>
          <w:sz w:val="24"/>
          <w:szCs w:val="24"/>
        </w:rPr>
        <w:t xml:space="preserve"> </w:t>
      </w:r>
      <w:r w:rsidR="009E3A9B">
        <w:rPr>
          <w:rFonts w:ascii="Times New Roman" w:hAnsi="Times New Roman"/>
          <w:sz w:val="24"/>
          <w:szCs w:val="24"/>
        </w:rPr>
        <w:t>requirement</w:t>
      </w:r>
      <w:r w:rsidR="00B92BF4">
        <w:rPr>
          <w:rFonts w:ascii="Times New Roman" w:hAnsi="Times New Roman"/>
          <w:sz w:val="24"/>
          <w:szCs w:val="24"/>
        </w:rPr>
        <w:t xml:space="preserve"> </w:t>
      </w:r>
      <w:r w:rsidR="009E3A9B">
        <w:rPr>
          <w:rFonts w:ascii="Times New Roman" w:hAnsi="Times New Roman"/>
          <w:sz w:val="24"/>
          <w:szCs w:val="24"/>
        </w:rPr>
        <w:t>of</w:t>
      </w:r>
      <w:r w:rsidR="00B92BF4">
        <w:rPr>
          <w:rFonts w:ascii="Times New Roman" w:hAnsi="Times New Roman"/>
          <w:sz w:val="24"/>
          <w:szCs w:val="24"/>
        </w:rPr>
        <w:t xml:space="preserve"> </w:t>
      </w:r>
      <w:r w:rsidR="009E3A9B">
        <w:rPr>
          <w:rFonts w:ascii="Times New Roman" w:hAnsi="Times New Roman"/>
          <w:sz w:val="24"/>
          <w:szCs w:val="24"/>
        </w:rPr>
        <w:t xml:space="preserve">s </w:t>
      </w:r>
      <w:r w:rsidR="00364EA3">
        <w:rPr>
          <w:rFonts w:ascii="Times New Roman" w:hAnsi="Times New Roman"/>
          <w:sz w:val="24"/>
          <w:szCs w:val="24"/>
        </w:rPr>
        <w:t>7(4)</w:t>
      </w:r>
      <w:r w:rsidR="009E3A9B">
        <w:rPr>
          <w:rFonts w:ascii="Times New Roman" w:hAnsi="Times New Roman"/>
          <w:sz w:val="24"/>
          <w:szCs w:val="24"/>
        </w:rPr>
        <w:t xml:space="preserve"> </w:t>
      </w:r>
      <w:r w:rsidR="008D4441">
        <w:rPr>
          <w:rFonts w:ascii="Times New Roman" w:hAnsi="Times New Roman"/>
          <w:sz w:val="24"/>
          <w:szCs w:val="24"/>
        </w:rPr>
        <w:t>of</w:t>
      </w:r>
      <w:r w:rsidR="009E3A9B">
        <w:rPr>
          <w:rFonts w:ascii="Times New Roman" w:hAnsi="Times New Roman"/>
          <w:sz w:val="24"/>
          <w:szCs w:val="24"/>
        </w:rPr>
        <w:t xml:space="preserve"> the Matrimonial</w:t>
      </w:r>
      <w:r w:rsidR="00B92BF4">
        <w:rPr>
          <w:rFonts w:ascii="Times New Roman" w:hAnsi="Times New Roman"/>
          <w:sz w:val="24"/>
          <w:szCs w:val="24"/>
        </w:rPr>
        <w:t xml:space="preserve"> </w:t>
      </w:r>
      <w:r w:rsidR="009E3A9B">
        <w:rPr>
          <w:rFonts w:ascii="Times New Roman" w:hAnsi="Times New Roman"/>
          <w:sz w:val="24"/>
          <w:szCs w:val="24"/>
        </w:rPr>
        <w:t>Causes Act</w:t>
      </w:r>
      <w:r w:rsidR="00B92BF4">
        <w:rPr>
          <w:rFonts w:ascii="Times New Roman" w:hAnsi="Times New Roman"/>
          <w:sz w:val="24"/>
          <w:szCs w:val="24"/>
        </w:rPr>
        <w:t xml:space="preserve"> </w:t>
      </w:r>
      <w:r w:rsidR="009E3A9B">
        <w:rPr>
          <w:rFonts w:ascii="Times New Roman" w:hAnsi="Times New Roman"/>
          <w:sz w:val="24"/>
          <w:szCs w:val="24"/>
        </w:rPr>
        <w:t>that</w:t>
      </w:r>
      <w:r w:rsidR="00B92BF4">
        <w:rPr>
          <w:rFonts w:ascii="Times New Roman" w:hAnsi="Times New Roman"/>
          <w:sz w:val="24"/>
          <w:szCs w:val="24"/>
        </w:rPr>
        <w:t xml:space="preserve"> </w:t>
      </w:r>
      <w:r w:rsidR="009E3A9B">
        <w:rPr>
          <w:rFonts w:ascii="Times New Roman" w:hAnsi="Times New Roman"/>
          <w:sz w:val="24"/>
          <w:szCs w:val="24"/>
        </w:rPr>
        <w:t>all circumstances be taken into account</w:t>
      </w:r>
      <w:r w:rsidR="00B92BF4">
        <w:rPr>
          <w:rFonts w:ascii="Times New Roman" w:hAnsi="Times New Roman"/>
          <w:sz w:val="24"/>
          <w:szCs w:val="24"/>
        </w:rPr>
        <w:t xml:space="preserve"> </w:t>
      </w:r>
      <w:r w:rsidR="009E3A9B">
        <w:rPr>
          <w:rFonts w:ascii="Times New Roman" w:hAnsi="Times New Roman"/>
          <w:sz w:val="24"/>
          <w:szCs w:val="24"/>
        </w:rPr>
        <w:t>in arriving</w:t>
      </w:r>
      <w:r w:rsidR="00B92BF4">
        <w:rPr>
          <w:rFonts w:ascii="Times New Roman" w:hAnsi="Times New Roman"/>
          <w:sz w:val="24"/>
          <w:szCs w:val="24"/>
        </w:rPr>
        <w:t xml:space="preserve"> </w:t>
      </w:r>
      <w:r w:rsidR="009E3A9B">
        <w:rPr>
          <w:rFonts w:ascii="Times New Roman" w:hAnsi="Times New Roman"/>
          <w:sz w:val="24"/>
          <w:szCs w:val="24"/>
        </w:rPr>
        <w:t xml:space="preserve">at what is fair, </w:t>
      </w:r>
      <w:r w:rsidR="009E3A9B">
        <w:rPr>
          <w:rFonts w:ascii="Times New Roman" w:hAnsi="Times New Roman"/>
          <w:sz w:val="24"/>
          <w:szCs w:val="24"/>
        </w:rPr>
        <w:lastRenderedPageBreak/>
        <w:t>this</w:t>
      </w:r>
      <w:r w:rsidR="00B92BF4">
        <w:rPr>
          <w:rFonts w:ascii="Times New Roman" w:hAnsi="Times New Roman"/>
          <w:sz w:val="24"/>
          <w:szCs w:val="24"/>
        </w:rPr>
        <w:t xml:space="preserve"> </w:t>
      </w:r>
      <w:r w:rsidR="009E3A9B">
        <w:rPr>
          <w:rFonts w:ascii="Times New Roman" w:hAnsi="Times New Roman"/>
          <w:sz w:val="24"/>
          <w:szCs w:val="24"/>
        </w:rPr>
        <w:t>court</w:t>
      </w:r>
      <w:r w:rsidR="00B92BF4">
        <w:rPr>
          <w:rFonts w:ascii="Times New Roman" w:hAnsi="Times New Roman"/>
          <w:sz w:val="24"/>
          <w:szCs w:val="24"/>
        </w:rPr>
        <w:t xml:space="preserve"> </w:t>
      </w:r>
      <w:r w:rsidR="009E3A9B">
        <w:rPr>
          <w:rFonts w:ascii="Times New Roman" w:hAnsi="Times New Roman"/>
          <w:sz w:val="24"/>
          <w:szCs w:val="24"/>
        </w:rPr>
        <w:t>will</w:t>
      </w:r>
      <w:r w:rsidR="00B92BF4">
        <w:rPr>
          <w:rFonts w:ascii="Times New Roman" w:hAnsi="Times New Roman"/>
          <w:sz w:val="24"/>
          <w:szCs w:val="24"/>
        </w:rPr>
        <w:t xml:space="preserve"> </w:t>
      </w:r>
      <w:r w:rsidR="009E3A9B">
        <w:rPr>
          <w:rFonts w:ascii="Times New Roman" w:hAnsi="Times New Roman"/>
          <w:sz w:val="24"/>
          <w:szCs w:val="24"/>
        </w:rPr>
        <w:t>theref</w:t>
      </w:r>
      <w:r w:rsidR="00E858D7">
        <w:rPr>
          <w:rFonts w:ascii="Times New Roman" w:hAnsi="Times New Roman"/>
          <w:sz w:val="24"/>
          <w:szCs w:val="24"/>
        </w:rPr>
        <w:t>o</w:t>
      </w:r>
      <w:r w:rsidR="009E3A9B">
        <w:rPr>
          <w:rFonts w:ascii="Times New Roman" w:hAnsi="Times New Roman"/>
          <w:sz w:val="24"/>
          <w:szCs w:val="24"/>
        </w:rPr>
        <w:t>r</w:t>
      </w:r>
      <w:r w:rsidR="00E858D7">
        <w:rPr>
          <w:rFonts w:ascii="Times New Roman" w:hAnsi="Times New Roman"/>
          <w:sz w:val="24"/>
          <w:szCs w:val="24"/>
        </w:rPr>
        <w:t>e take</w:t>
      </w:r>
      <w:r w:rsidR="00B92BF4">
        <w:rPr>
          <w:rFonts w:ascii="Times New Roman" w:hAnsi="Times New Roman"/>
          <w:sz w:val="24"/>
          <w:szCs w:val="24"/>
        </w:rPr>
        <w:t xml:space="preserve"> </w:t>
      </w:r>
      <w:r w:rsidR="00E858D7">
        <w:rPr>
          <w:rFonts w:ascii="Times New Roman" w:hAnsi="Times New Roman"/>
          <w:sz w:val="24"/>
          <w:szCs w:val="24"/>
        </w:rPr>
        <w:t>judicial</w:t>
      </w:r>
      <w:r w:rsidR="00B92BF4">
        <w:rPr>
          <w:rFonts w:ascii="Times New Roman" w:hAnsi="Times New Roman"/>
          <w:sz w:val="24"/>
          <w:szCs w:val="24"/>
        </w:rPr>
        <w:t xml:space="preserve"> </w:t>
      </w:r>
      <w:r w:rsidR="00E858D7">
        <w:rPr>
          <w:rFonts w:ascii="Times New Roman" w:hAnsi="Times New Roman"/>
          <w:sz w:val="24"/>
          <w:szCs w:val="24"/>
        </w:rPr>
        <w:t>notice of the</w:t>
      </w:r>
      <w:r w:rsidR="00B92BF4">
        <w:rPr>
          <w:rFonts w:ascii="Times New Roman" w:hAnsi="Times New Roman"/>
          <w:sz w:val="24"/>
          <w:szCs w:val="24"/>
        </w:rPr>
        <w:t xml:space="preserve"> </w:t>
      </w:r>
      <w:r w:rsidR="00E858D7">
        <w:rPr>
          <w:rFonts w:ascii="Times New Roman" w:hAnsi="Times New Roman"/>
          <w:sz w:val="24"/>
          <w:szCs w:val="24"/>
        </w:rPr>
        <w:t xml:space="preserve">fact that </w:t>
      </w:r>
      <w:r w:rsidR="009E3A9B">
        <w:rPr>
          <w:rFonts w:ascii="Times New Roman" w:hAnsi="Times New Roman"/>
          <w:sz w:val="24"/>
          <w:szCs w:val="24"/>
        </w:rPr>
        <w:t>when the parties</w:t>
      </w:r>
      <w:r w:rsidR="00B92BF4">
        <w:rPr>
          <w:rFonts w:ascii="Times New Roman" w:hAnsi="Times New Roman"/>
          <w:sz w:val="24"/>
          <w:szCs w:val="24"/>
        </w:rPr>
        <w:t xml:space="preserve"> </w:t>
      </w:r>
      <w:r w:rsidR="009E3A9B">
        <w:rPr>
          <w:rFonts w:ascii="Times New Roman" w:hAnsi="Times New Roman"/>
          <w:sz w:val="24"/>
          <w:szCs w:val="24"/>
        </w:rPr>
        <w:t>married,</w:t>
      </w:r>
      <w:r w:rsidR="00E858D7">
        <w:rPr>
          <w:rFonts w:ascii="Times New Roman" w:hAnsi="Times New Roman"/>
          <w:sz w:val="24"/>
          <w:szCs w:val="24"/>
        </w:rPr>
        <w:t xml:space="preserve"> </w:t>
      </w:r>
      <w:r w:rsidR="008D4441">
        <w:rPr>
          <w:rFonts w:ascii="Times New Roman" w:hAnsi="Times New Roman"/>
          <w:sz w:val="24"/>
          <w:szCs w:val="24"/>
        </w:rPr>
        <w:t>and their</w:t>
      </w:r>
      <w:r w:rsidR="00B92BF4">
        <w:rPr>
          <w:rFonts w:ascii="Times New Roman" w:hAnsi="Times New Roman"/>
          <w:sz w:val="24"/>
          <w:szCs w:val="24"/>
        </w:rPr>
        <w:t xml:space="preserve"> </w:t>
      </w:r>
      <w:r w:rsidR="00E858D7">
        <w:rPr>
          <w:rFonts w:ascii="Times New Roman" w:hAnsi="Times New Roman"/>
          <w:sz w:val="24"/>
          <w:szCs w:val="24"/>
        </w:rPr>
        <w:t>intention</w:t>
      </w:r>
      <w:r w:rsidR="00B92BF4">
        <w:rPr>
          <w:rFonts w:ascii="Times New Roman" w:hAnsi="Times New Roman"/>
          <w:sz w:val="24"/>
          <w:szCs w:val="24"/>
        </w:rPr>
        <w:t xml:space="preserve"> </w:t>
      </w:r>
      <w:r w:rsidR="00E858D7">
        <w:rPr>
          <w:rFonts w:ascii="Times New Roman" w:hAnsi="Times New Roman"/>
          <w:sz w:val="24"/>
          <w:szCs w:val="24"/>
        </w:rPr>
        <w:t>was</w:t>
      </w:r>
      <w:r w:rsidR="00B92BF4">
        <w:rPr>
          <w:rFonts w:ascii="Times New Roman" w:hAnsi="Times New Roman"/>
          <w:sz w:val="24"/>
          <w:szCs w:val="24"/>
        </w:rPr>
        <w:t xml:space="preserve"> </w:t>
      </w:r>
      <w:r w:rsidR="00E858D7">
        <w:rPr>
          <w:rFonts w:ascii="Times New Roman" w:hAnsi="Times New Roman"/>
          <w:sz w:val="24"/>
          <w:szCs w:val="24"/>
        </w:rPr>
        <w:t xml:space="preserve">to marry </w:t>
      </w:r>
      <w:r w:rsidR="009E3A9B">
        <w:rPr>
          <w:rFonts w:ascii="Times New Roman" w:hAnsi="Times New Roman"/>
          <w:sz w:val="24"/>
          <w:szCs w:val="24"/>
        </w:rPr>
        <w:t>out</w:t>
      </w:r>
      <w:r w:rsidR="00B92BF4">
        <w:rPr>
          <w:rFonts w:ascii="Times New Roman" w:hAnsi="Times New Roman"/>
          <w:sz w:val="24"/>
          <w:szCs w:val="24"/>
        </w:rPr>
        <w:t xml:space="preserve"> </w:t>
      </w:r>
      <w:r w:rsidR="009E3A9B">
        <w:rPr>
          <w:rFonts w:ascii="Times New Roman" w:hAnsi="Times New Roman"/>
          <w:sz w:val="24"/>
          <w:szCs w:val="24"/>
        </w:rPr>
        <w:t>of</w:t>
      </w:r>
      <w:r w:rsidR="00B92BF4">
        <w:rPr>
          <w:rFonts w:ascii="Times New Roman" w:hAnsi="Times New Roman"/>
          <w:sz w:val="24"/>
          <w:szCs w:val="24"/>
        </w:rPr>
        <w:t xml:space="preserve"> </w:t>
      </w:r>
      <w:r w:rsidR="009E3A9B">
        <w:rPr>
          <w:rFonts w:ascii="Times New Roman" w:hAnsi="Times New Roman"/>
          <w:sz w:val="24"/>
          <w:szCs w:val="24"/>
        </w:rPr>
        <w:t>community of property</w:t>
      </w:r>
      <w:r w:rsidR="00E858D7">
        <w:rPr>
          <w:rFonts w:ascii="Times New Roman" w:hAnsi="Times New Roman"/>
          <w:sz w:val="24"/>
          <w:szCs w:val="24"/>
        </w:rPr>
        <w:t>.</w:t>
      </w:r>
    </w:p>
    <w:p w:rsidR="006E5490" w:rsidRPr="00A113B6" w:rsidRDefault="008C728E" w:rsidP="00E858D7">
      <w:pPr>
        <w:spacing w:line="360" w:lineRule="auto"/>
        <w:ind w:firstLine="720"/>
        <w:jc w:val="both"/>
        <w:rPr>
          <w:rFonts w:ascii="Times New Roman" w:hAnsi="Times New Roman"/>
          <w:sz w:val="24"/>
          <w:szCs w:val="24"/>
        </w:rPr>
      </w:pPr>
      <w:r>
        <w:rPr>
          <w:rFonts w:ascii="Times New Roman" w:hAnsi="Times New Roman"/>
          <w:sz w:val="24"/>
          <w:szCs w:val="24"/>
        </w:rPr>
        <w:t xml:space="preserve">Section </w:t>
      </w:r>
      <w:r w:rsidR="00A153FA" w:rsidRPr="00A113B6">
        <w:rPr>
          <w:rFonts w:ascii="Times New Roman" w:hAnsi="Times New Roman"/>
          <w:sz w:val="24"/>
          <w:szCs w:val="24"/>
        </w:rPr>
        <w:t>7(4)</w:t>
      </w:r>
      <w:r w:rsidR="00890CC2" w:rsidRPr="00A113B6">
        <w:rPr>
          <w:rFonts w:ascii="Times New Roman" w:hAnsi="Times New Roman"/>
          <w:sz w:val="24"/>
          <w:szCs w:val="24"/>
        </w:rPr>
        <w:t xml:space="preserve"> </w:t>
      </w:r>
      <w:r w:rsidR="00A153FA" w:rsidRPr="00A113B6">
        <w:rPr>
          <w:rFonts w:ascii="Times New Roman" w:hAnsi="Times New Roman"/>
          <w:sz w:val="24"/>
          <w:szCs w:val="24"/>
        </w:rPr>
        <w:t>outlines the</w:t>
      </w:r>
      <w:r w:rsidR="00A153FA" w:rsidRPr="008C728E">
        <w:rPr>
          <w:rFonts w:ascii="Times New Roman" w:hAnsi="Times New Roman"/>
          <w:sz w:val="24"/>
          <w:szCs w:val="24"/>
        </w:rPr>
        <w:t xml:space="preserve"> </w:t>
      </w:r>
      <w:r w:rsidR="000D792D" w:rsidRPr="008C728E">
        <w:rPr>
          <w:rFonts w:ascii="Times New Roman" w:hAnsi="Times New Roman"/>
          <w:sz w:val="24"/>
          <w:szCs w:val="24"/>
        </w:rPr>
        <w:t xml:space="preserve">cocktail of factors to be taken into account </w:t>
      </w:r>
      <w:r w:rsidR="006E5490" w:rsidRPr="008C728E">
        <w:rPr>
          <w:rFonts w:ascii="Times New Roman" w:hAnsi="Times New Roman"/>
          <w:sz w:val="24"/>
          <w:szCs w:val="24"/>
        </w:rPr>
        <w:t>i</w:t>
      </w:r>
      <w:r w:rsidR="006E5490" w:rsidRPr="00A113B6">
        <w:rPr>
          <w:rFonts w:ascii="Times New Roman" w:hAnsi="Times New Roman"/>
          <w:sz w:val="24"/>
          <w:szCs w:val="24"/>
        </w:rPr>
        <w:t xml:space="preserve">n relation </w:t>
      </w:r>
      <w:r w:rsidR="00D8073A" w:rsidRPr="00A113B6">
        <w:rPr>
          <w:rFonts w:ascii="Times New Roman" w:hAnsi="Times New Roman"/>
          <w:sz w:val="24"/>
          <w:szCs w:val="24"/>
        </w:rPr>
        <w:t>to each</w:t>
      </w:r>
      <w:r w:rsidR="006E5490" w:rsidRPr="00A113B6">
        <w:rPr>
          <w:rFonts w:ascii="Times New Roman" w:hAnsi="Times New Roman"/>
          <w:sz w:val="24"/>
          <w:szCs w:val="24"/>
        </w:rPr>
        <w:t xml:space="preserve"> party </w:t>
      </w:r>
      <w:r w:rsidR="000D792D" w:rsidRPr="00A113B6">
        <w:rPr>
          <w:rFonts w:ascii="Times New Roman" w:hAnsi="Times New Roman"/>
          <w:sz w:val="24"/>
          <w:szCs w:val="24"/>
        </w:rPr>
        <w:t xml:space="preserve">relating to </w:t>
      </w:r>
      <w:r w:rsidR="00D8073A" w:rsidRPr="00A113B6">
        <w:rPr>
          <w:rFonts w:ascii="Times New Roman" w:hAnsi="Times New Roman"/>
          <w:sz w:val="24"/>
          <w:szCs w:val="24"/>
        </w:rPr>
        <w:t>both the</w:t>
      </w:r>
      <w:r w:rsidR="00EF6A6B">
        <w:rPr>
          <w:rFonts w:ascii="Times New Roman" w:hAnsi="Times New Roman"/>
          <w:sz w:val="24"/>
          <w:szCs w:val="24"/>
        </w:rPr>
        <w:t>ir</w:t>
      </w:r>
      <w:r w:rsidR="006E5490" w:rsidRPr="00A113B6">
        <w:rPr>
          <w:rFonts w:ascii="Times New Roman" w:hAnsi="Times New Roman"/>
          <w:sz w:val="24"/>
          <w:szCs w:val="24"/>
        </w:rPr>
        <w:t xml:space="preserve"> present and fu</w:t>
      </w:r>
      <w:r w:rsidR="000D792D" w:rsidRPr="00A113B6">
        <w:rPr>
          <w:rFonts w:ascii="Times New Roman" w:hAnsi="Times New Roman"/>
          <w:sz w:val="24"/>
          <w:szCs w:val="24"/>
        </w:rPr>
        <w:t>ture</w:t>
      </w:r>
      <w:r w:rsidR="00EF6A6B">
        <w:rPr>
          <w:rFonts w:ascii="Times New Roman" w:hAnsi="Times New Roman"/>
          <w:sz w:val="24"/>
          <w:szCs w:val="24"/>
        </w:rPr>
        <w:t xml:space="preserve"> needs</w:t>
      </w:r>
      <w:r w:rsidR="000D792D" w:rsidRPr="00A113B6">
        <w:rPr>
          <w:rFonts w:ascii="Times New Roman" w:hAnsi="Times New Roman"/>
          <w:sz w:val="24"/>
          <w:szCs w:val="24"/>
        </w:rPr>
        <w:t xml:space="preserve"> </w:t>
      </w:r>
      <w:r w:rsidR="006E5490" w:rsidRPr="00A113B6">
        <w:rPr>
          <w:rFonts w:ascii="Times New Roman" w:hAnsi="Times New Roman"/>
          <w:sz w:val="24"/>
          <w:szCs w:val="24"/>
        </w:rPr>
        <w:t>in the division of assets and</w:t>
      </w:r>
      <w:r w:rsidR="00D8073A">
        <w:rPr>
          <w:rFonts w:ascii="Times New Roman" w:hAnsi="Times New Roman"/>
          <w:sz w:val="24"/>
          <w:szCs w:val="24"/>
        </w:rPr>
        <w:t xml:space="preserve"> </w:t>
      </w:r>
      <w:r w:rsidR="006E5490" w:rsidRPr="00A113B6">
        <w:rPr>
          <w:rFonts w:ascii="Times New Roman" w:hAnsi="Times New Roman"/>
          <w:sz w:val="24"/>
          <w:szCs w:val="24"/>
        </w:rPr>
        <w:t>maintenance</w:t>
      </w:r>
      <w:r w:rsidR="00D8073A">
        <w:rPr>
          <w:rFonts w:ascii="Times New Roman" w:hAnsi="Times New Roman"/>
          <w:sz w:val="24"/>
          <w:szCs w:val="24"/>
        </w:rPr>
        <w:t xml:space="preserve"> </w:t>
      </w:r>
      <w:r w:rsidR="006E5490" w:rsidRPr="00A113B6">
        <w:rPr>
          <w:rFonts w:ascii="Times New Roman" w:hAnsi="Times New Roman"/>
          <w:sz w:val="24"/>
          <w:szCs w:val="24"/>
        </w:rPr>
        <w:t>order</w:t>
      </w:r>
      <w:r w:rsidR="000D792D" w:rsidRPr="00A113B6">
        <w:rPr>
          <w:rFonts w:ascii="Times New Roman" w:hAnsi="Times New Roman"/>
          <w:sz w:val="24"/>
          <w:szCs w:val="24"/>
        </w:rPr>
        <w:t>s</w:t>
      </w:r>
      <w:r w:rsidR="006E5490" w:rsidRPr="00A113B6">
        <w:rPr>
          <w:rFonts w:ascii="Times New Roman" w:hAnsi="Times New Roman"/>
          <w:sz w:val="24"/>
          <w:szCs w:val="24"/>
        </w:rPr>
        <w:t>. They can be condensed as follows:</w:t>
      </w:r>
    </w:p>
    <w:p w:rsidR="00A153FA" w:rsidRPr="008C728E" w:rsidRDefault="005F775E" w:rsidP="005F775E">
      <w:pPr>
        <w:tabs>
          <w:tab w:val="left" w:pos="720"/>
          <w:tab w:val="left" w:pos="1260"/>
        </w:tabs>
        <w:autoSpaceDE w:val="0"/>
        <w:autoSpaceDN w:val="0"/>
        <w:adjustRightInd w:val="0"/>
        <w:spacing w:after="0" w:line="360" w:lineRule="auto"/>
        <w:rPr>
          <w:rFonts w:ascii="Times New Roman" w:hAnsi="Times New Roman"/>
          <w:sz w:val="24"/>
          <w:szCs w:val="24"/>
          <w:lang w:val="en-ZW"/>
        </w:rPr>
      </w:pPr>
      <w:r>
        <w:rPr>
          <w:rFonts w:ascii="Times New Roman" w:hAnsi="Times New Roman"/>
          <w:sz w:val="24"/>
          <w:szCs w:val="24"/>
          <w:lang w:val="en-ZW"/>
        </w:rPr>
        <w:tab/>
      </w:r>
      <w:r w:rsidR="00A153FA" w:rsidRPr="008C728E">
        <w:rPr>
          <w:rFonts w:ascii="Times New Roman" w:hAnsi="Times New Roman"/>
          <w:sz w:val="24"/>
          <w:szCs w:val="24"/>
          <w:lang w:val="en-ZW"/>
        </w:rPr>
        <w:t>(</w:t>
      </w:r>
      <w:r w:rsidR="00A153FA" w:rsidRPr="008C728E">
        <w:rPr>
          <w:rFonts w:ascii="Times New Roman" w:hAnsi="Times New Roman"/>
          <w:i/>
          <w:iCs/>
          <w:sz w:val="24"/>
          <w:szCs w:val="24"/>
          <w:lang w:val="en-ZW"/>
        </w:rPr>
        <w:t>a</w:t>
      </w:r>
      <w:r w:rsidR="00A153FA" w:rsidRPr="008C728E">
        <w:rPr>
          <w:rFonts w:ascii="Times New Roman" w:hAnsi="Times New Roman"/>
          <w:sz w:val="24"/>
          <w:szCs w:val="24"/>
          <w:lang w:val="en-ZW"/>
        </w:rPr>
        <w:t xml:space="preserve">) </w:t>
      </w:r>
      <w:r>
        <w:rPr>
          <w:rFonts w:ascii="Times New Roman" w:hAnsi="Times New Roman"/>
          <w:sz w:val="24"/>
          <w:szCs w:val="24"/>
          <w:lang w:val="en-ZW"/>
        </w:rPr>
        <w:tab/>
      </w:r>
      <w:r w:rsidR="00A153FA" w:rsidRPr="008C728E">
        <w:rPr>
          <w:rFonts w:ascii="Times New Roman" w:hAnsi="Times New Roman"/>
          <w:sz w:val="24"/>
          <w:szCs w:val="24"/>
          <w:lang w:val="en-ZW"/>
        </w:rPr>
        <w:t>the income-earning capacity, assets and other financial resources</w:t>
      </w:r>
      <w:r w:rsidR="00364EA3">
        <w:rPr>
          <w:rFonts w:ascii="Times New Roman" w:hAnsi="Times New Roman"/>
          <w:sz w:val="24"/>
          <w:szCs w:val="24"/>
          <w:lang w:val="en-ZW"/>
        </w:rPr>
        <w:t xml:space="preserve"> of the parties</w:t>
      </w:r>
    </w:p>
    <w:p w:rsidR="00A153FA" w:rsidRPr="008C728E" w:rsidRDefault="005F775E" w:rsidP="005F775E">
      <w:pPr>
        <w:tabs>
          <w:tab w:val="left" w:pos="720"/>
          <w:tab w:val="left" w:pos="1260"/>
        </w:tabs>
        <w:autoSpaceDE w:val="0"/>
        <w:autoSpaceDN w:val="0"/>
        <w:adjustRightInd w:val="0"/>
        <w:spacing w:after="0" w:line="360" w:lineRule="auto"/>
        <w:rPr>
          <w:rFonts w:ascii="Times New Roman" w:hAnsi="Times New Roman"/>
          <w:sz w:val="24"/>
          <w:szCs w:val="24"/>
          <w:lang w:val="en-ZW"/>
        </w:rPr>
      </w:pPr>
      <w:r>
        <w:rPr>
          <w:rFonts w:ascii="Times New Roman" w:hAnsi="Times New Roman"/>
          <w:sz w:val="24"/>
          <w:szCs w:val="24"/>
          <w:lang w:val="en-ZW"/>
        </w:rPr>
        <w:tab/>
      </w:r>
      <w:r w:rsidR="00A153FA" w:rsidRPr="008C728E">
        <w:rPr>
          <w:rFonts w:ascii="Times New Roman" w:hAnsi="Times New Roman"/>
          <w:sz w:val="24"/>
          <w:szCs w:val="24"/>
          <w:lang w:val="en-ZW"/>
        </w:rPr>
        <w:t>(</w:t>
      </w:r>
      <w:r w:rsidR="00A153FA" w:rsidRPr="008C728E">
        <w:rPr>
          <w:rFonts w:ascii="Times New Roman" w:hAnsi="Times New Roman"/>
          <w:i/>
          <w:iCs/>
          <w:sz w:val="24"/>
          <w:szCs w:val="24"/>
          <w:lang w:val="en-ZW"/>
        </w:rPr>
        <w:t>b</w:t>
      </w:r>
      <w:r w:rsidR="00A153FA" w:rsidRPr="008C728E">
        <w:rPr>
          <w:rFonts w:ascii="Times New Roman" w:hAnsi="Times New Roman"/>
          <w:sz w:val="24"/>
          <w:szCs w:val="24"/>
          <w:lang w:val="en-ZW"/>
        </w:rPr>
        <w:t>)</w:t>
      </w:r>
      <w:r>
        <w:rPr>
          <w:rFonts w:ascii="Times New Roman" w:hAnsi="Times New Roman"/>
          <w:sz w:val="24"/>
          <w:szCs w:val="24"/>
          <w:lang w:val="en-ZW"/>
        </w:rPr>
        <w:tab/>
      </w:r>
      <w:r w:rsidR="00A153FA" w:rsidRPr="008C728E">
        <w:rPr>
          <w:rFonts w:ascii="Times New Roman" w:hAnsi="Times New Roman"/>
          <w:sz w:val="24"/>
          <w:szCs w:val="24"/>
          <w:lang w:val="en-ZW"/>
        </w:rPr>
        <w:t xml:space="preserve">the financial needs, obligations and responsibilities </w:t>
      </w:r>
    </w:p>
    <w:p w:rsidR="00A153FA" w:rsidRPr="008C728E" w:rsidRDefault="005F775E" w:rsidP="005F775E">
      <w:pPr>
        <w:tabs>
          <w:tab w:val="left" w:pos="720"/>
          <w:tab w:val="left" w:pos="1260"/>
        </w:tabs>
        <w:autoSpaceDE w:val="0"/>
        <w:autoSpaceDN w:val="0"/>
        <w:adjustRightInd w:val="0"/>
        <w:spacing w:after="0" w:line="360" w:lineRule="auto"/>
        <w:rPr>
          <w:rFonts w:ascii="Times New Roman" w:hAnsi="Times New Roman"/>
          <w:sz w:val="24"/>
          <w:szCs w:val="24"/>
          <w:lang w:val="en-ZW"/>
        </w:rPr>
      </w:pPr>
      <w:r>
        <w:rPr>
          <w:rFonts w:ascii="Times New Roman" w:hAnsi="Times New Roman"/>
          <w:sz w:val="24"/>
          <w:szCs w:val="24"/>
          <w:lang w:val="en-ZW"/>
        </w:rPr>
        <w:tab/>
      </w:r>
      <w:r w:rsidR="00A153FA" w:rsidRPr="008C728E">
        <w:rPr>
          <w:rFonts w:ascii="Times New Roman" w:hAnsi="Times New Roman"/>
          <w:sz w:val="24"/>
          <w:szCs w:val="24"/>
          <w:lang w:val="en-ZW"/>
        </w:rPr>
        <w:t>(</w:t>
      </w:r>
      <w:r w:rsidR="00A153FA" w:rsidRPr="008C728E">
        <w:rPr>
          <w:rFonts w:ascii="Times New Roman" w:hAnsi="Times New Roman"/>
          <w:i/>
          <w:iCs/>
          <w:sz w:val="24"/>
          <w:szCs w:val="24"/>
          <w:lang w:val="en-ZW"/>
        </w:rPr>
        <w:t>c</w:t>
      </w:r>
      <w:r w:rsidR="00A153FA" w:rsidRPr="008C728E">
        <w:rPr>
          <w:rFonts w:ascii="Times New Roman" w:hAnsi="Times New Roman"/>
          <w:sz w:val="24"/>
          <w:szCs w:val="24"/>
          <w:lang w:val="en-ZW"/>
        </w:rPr>
        <w:t xml:space="preserve">) </w:t>
      </w:r>
      <w:r>
        <w:rPr>
          <w:rFonts w:ascii="Times New Roman" w:hAnsi="Times New Roman"/>
          <w:sz w:val="24"/>
          <w:szCs w:val="24"/>
          <w:lang w:val="en-ZW"/>
        </w:rPr>
        <w:tab/>
      </w:r>
      <w:r w:rsidR="00A153FA" w:rsidRPr="008C728E">
        <w:rPr>
          <w:rFonts w:ascii="Times New Roman" w:hAnsi="Times New Roman"/>
          <w:sz w:val="24"/>
          <w:szCs w:val="24"/>
          <w:lang w:val="en-ZW"/>
        </w:rPr>
        <w:t xml:space="preserve">the standard of living of the family </w:t>
      </w:r>
    </w:p>
    <w:p w:rsidR="00A153FA" w:rsidRPr="008C728E" w:rsidRDefault="005F775E" w:rsidP="005F775E">
      <w:pPr>
        <w:tabs>
          <w:tab w:val="left" w:pos="720"/>
          <w:tab w:val="left" w:pos="1260"/>
        </w:tabs>
        <w:autoSpaceDE w:val="0"/>
        <w:autoSpaceDN w:val="0"/>
        <w:adjustRightInd w:val="0"/>
        <w:spacing w:after="0" w:line="360" w:lineRule="auto"/>
        <w:rPr>
          <w:rFonts w:ascii="Times New Roman" w:hAnsi="Times New Roman"/>
          <w:sz w:val="24"/>
          <w:szCs w:val="24"/>
          <w:lang w:val="en-ZW"/>
        </w:rPr>
      </w:pPr>
      <w:r>
        <w:rPr>
          <w:rFonts w:ascii="Times New Roman" w:hAnsi="Times New Roman"/>
          <w:sz w:val="24"/>
          <w:szCs w:val="24"/>
          <w:lang w:val="en-ZW"/>
        </w:rPr>
        <w:tab/>
      </w:r>
      <w:r w:rsidR="00A153FA" w:rsidRPr="008C728E">
        <w:rPr>
          <w:rFonts w:ascii="Times New Roman" w:hAnsi="Times New Roman"/>
          <w:sz w:val="24"/>
          <w:szCs w:val="24"/>
          <w:lang w:val="en-ZW"/>
        </w:rPr>
        <w:t>(</w:t>
      </w:r>
      <w:r w:rsidR="00A153FA" w:rsidRPr="008C728E">
        <w:rPr>
          <w:rFonts w:ascii="Times New Roman" w:hAnsi="Times New Roman"/>
          <w:i/>
          <w:iCs/>
          <w:sz w:val="24"/>
          <w:szCs w:val="24"/>
          <w:lang w:val="en-ZW"/>
        </w:rPr>
        <w:t>d</w:t>
      </w:r>
      <w:r w:rsidR="00A153FA" w:rsidRPr="008C728E">
        <w:rPr>
          <w:rFonts w:ascii="Times New Roman" w:hAnsi="Times New Roman"/>
          <w:sz w:val="24"/>
          <w:szCs w:val="24"/>
          <w:lang w:val="en-ZW"/>
        </w:rPr>
        <w:t xml:space="preserve">) </w:t>
      </w:r>
      <w:r>
        <w:rPr>
          <w:rFonts w:ascii="Times New Roman" w:hAnsi="Times New Roman"/>
          <w:sz w:val="24"/>
          <w:szCs w:val="24"/>
          <w:lang w:val="en-ZW"/>
        </w:rPr>
        <w:tab/>
      </w:r>
      <w:r w:rsidR="00A153FA" w:rsidRPr="008C728E">
        <w:rPr>
          <w:rFonts w:ascii="Times New Roman" w:hAnsi="Times New Roman"/>
          <w:sz w:val="24"/>
          <w:szCs w:val="24"/>
          <w:lang w:val="en-ZW"/>
        </w:rPr>
        <w:t>the age and physical and mental condition of each spouse and child;</w:t>
      </w:r>
    </w:p>
    <w:p w:rsidR="00A153FA" w:rsidRPr="008C728E" w:rsidRDefault="005F775E" w:rsidP="005F775E">
      <w:pPr>
        <w:tabs>
          <w:tab w:val="left" w:pos="720"/>
          <w:tab w:val="left" w:pos="1260"/>
        </w:tabs>
        <w:autoSpaceDE w:val="0"/>
        <w:autoSpaceDN w:val="0"/>
        <w:adjustRightInd w:val="0"/>
        <w:spacing w:after="0" w:line="360" w:lineRule="auto"/>
        <w:rPr>
          <w:rFonts w:ascii="Times New Roman" w:hAnsi="Times New Roman"/>
          <w:sz w:val="24"/>
          <w:szCs w:val="24"/>
          <w:lang w:val="en-ZW"/>
        </w:rPr>
      </w:pPr>
      <w:r>
        <w:rPr>
          <w:rFonts w:ascii="Times New Roman" w:hAnsi="Times New Roman"/>
          <w:sz w:val="24"/>
          <w:szCs w:val="24"/>
          <w:lang w:val="en-ZW"/>
        </w:rPr>
        <w:tab/>
      </w:r>
      <w:r w:rsidR="00A153FA" w:rsidRPr="008C728E">
        <w:rPr>
          <w:rFonts w:ascii="Times New Roman" w:hAnsi="Times New Roman"/>
          <w:sz w:val="24"/>
          <w:szCs w:val="24"/>
          <w:lang w:val="en-ZW"/>
        </w:rPr>
        <w:t>(</w:t>
      </w:r>
      <w:r w:rsidR="00A153FA" w:rsidRPr="008C728E">
        <w:rPr>
          <w:rFonts w:ascii="Times New Roman" w:hAnsi="Times New Roman"/>
          <w:i/>
          <w:iCs/>
          <w:sz w:val="24"/>
          <w:szCs w:val="24"/>
          <w:lang w:val="en-ZW"/>
        </w:rPr>
        <w:t>e</w:t>
      </w:r>
      <w:r w:rsidR="00A153FA" w:rsidRPr="008C728E">
        <w:rPr>
          <w:rFonts w:ascii="Times New Roman" w:hAnsi="Times New Roman"/>
          <w:sz w:val="24"/>
          <w:szCs w:val="24"/>
          <w:lang w:val="en-ZW"/>
        </w:rPr>
        <w:t xml:space="preserve">) </w:t>
      </w:r>
      <w:r>
        <w:rPr>
          <w:rFonts w:ascii="Times New Roman" w:hAnsi="Times New Roman"/>
          <w:sz w:val="24"/>
          <w:szCs w:val="24"/>
          <w:lang w:val="en-ZW"/>
        </w:rPr>
        <w:tab/>
      </w:r>
      <w:r w:rsidR="00A153FA" w:rsidRPr="008C728E">
        <w:rPr>
          <w:rFonts w:ascii="Times New Roman" w:hAnsi="Times New Roman"/>
          <w:sz w:val="24"/>
          <w:szCs w:val="24"/>
          <w:lang w:val="en-ZW"/>
        </w:rPr>
        <w:t xml:space="preserve">the direct or indirect contribution made by each spouse to the family, including </w:t>
      </w:r>
      <w:r>
        <w:rPr>
          <w:rFonts w:ascii="Times New Roman" w:hAnsi="Times New Roman"/>
          <w:sz w:val="24"/>
          <w:szCs w:val="24"/>
          <w:lang w:val="en-ZW"/>
        </w:rPr>
        <w:tab/>
      </w:r>
      <w:r>
        <w:rPr>
          <w:rFonts w:ascii="Times New Roman" w:hAnsi="Times New Roman"/>
          <w:sz w:val="24"/>
          <w:szCs w:val="24"/>
          <w:lang w:val="en-ZW"/>
        </w:rPr>
        <w:tab/>
      </w:r>
      <w:r>
        <w:rPr>
          <w:rFonts w:ascii="Times New Roman" w:hAnsi="Times New Roman"/>
          <w:sz w:val="24"/>
          <w:szCs w:val="24"/>
          <w:lang w:val="en-ZW"/>
        </w:rPr>
        <w:tab/>
      </w:r>
      <w:r w:rsidR="00A153FA" w:rsidRPr="008C728E">
        <w:rPr>
          <w:rFonts w:ascii="Times New Roman" w:hAnsi="Times New Roman"/>
          <w:sz w:val="24"/>
          <w:szCs w:val="24"/>
          <w:lang w:val="en-ZW"/>
        </w:rPr>
        <w:t>contributions made by</w:t>
      </w:r>
      <w:r w:rsidR="008C728E" w:rsidRPr="008C728E">
        <w:rPr>
          <w:rFonts w:ascii="Times New Roman" w:hAnsi="Times New Roman"/>
          <w:sz w:val="24"/>
          <w:szCs w:val="24"/>
          <w:lang w:val="en-ZW"/>
        </w:rPr>
        <w:t xml:space="preserve"> </w:t>
      </w:r>
      <w:r w:rsidR="00A153FA" w:rsidRPr="008C728E">
        <w:rPr>
          <w:rFonts w:ascii="Times New Roman" w:hAnsi="Times New Roman"/>
          <w:sz w:val="24"/>
          <w:szCs w:val="24"/>
          <w:lang w:val="en-ZW"/>
        </w:rPr>
        <w:t xml:space="preserve">looking after the home and caring for the family and any </w:t>
      </w:r>
      <w:r>
        <w:rPr>
          <w:rFonts w:ascii="Times New Roman" w:hAnsi="Times New Roman"/>
          <w:sz w:val="24"/>
          <w:szCs w:val="24"/>
          <w:lang w:val="en-ZW"/>
        </w:rPr>
        <w:tab/>
      </w:r>
      <w:r>
        <w:rPr>
          <w:rFonts w:ascii="Times New Roman" w:hAnsi="Times New Roman"/>
          <w:sz w:val="24"/>
          <w:szCs w:val="24"/>
          <w:lang w:val="en-ZW"/>
        </w:rPr>
        <w:tab/>
      </w:r>
      <w:r>
        <w:rPr>
          <w:rFonts w:ascii="Times New Roman" w:hAnsi="Times New Roman"/>
          <w:sz w:val="24"/>
          <w:szCs w:val="24"/>
          <w:lang w:val="en-ZW"/>
        </w:rPr>
        <w:tab/>
      </w:r>
      <w:r w:rsidR="00A153FA" w:rsidRPr="008C728E">
        <w:rPr>
          <w:rFonts w:ascii="Times New Roman" w:hAnsi="Times New Roman"/>
          <w:sz w:val="24"/>
          <w:szCs w:val="24"/>
          <w:lang w:val="en-ZW"/>
        </w:rPr>
        <w:t>other domestic duties;</w:t>
      </w:r>
    </w:p>
    <w:p w:rsidR="00A153FA" w:rsidRPr="008C728E" w:rsidRDefault="005F775E" w:rsidP="005F775E">
      <w:pPr>
        <w:tabs>
          <w:tab w:val="left" w:pos="720"/>
          <w:tab w:val="left" w:pos="1260"/>
        </w:tabs>
        <w:autoSpaceDE w:val="0"/>
        <w:autoSpaceDN w:val="0"/>
        <w:adjustRightInd w:val="0"/>
        <w:spacing w:after="0" w:line="360" w:lineRule="auto"/>
        <w:rPr>
          <w:rFonts w:ascii="Times New Roman" w:hAnsi="Times New Roman"/>
          <w:sz w:val="24"/>
          <w:szCs w:val="24"/>
          <w:lang w:val="en-ZW"/>
        </w:rPr>
      </w:pPr>
      <w:r>
        <w:rPr>
          <w:rFonts w:ascii="Times New Roman" w:hAnsi="Times New Roman"/>
          <w:sz w:val="24"/>
          <w:szCs w:val="24"/>
          <w:lang w:val="en-ZW"/>
        </w:rPr>
        <w:tab/>
      </w:r>
      <w:r w:rsidR="00A153FA" w:rsidRPr="008C728E">
        <w:rPr>
          <w:rFonts w:ascii="Times New Roman" w:hAnsi="Times New Roman"/>
          <w:sz w:val="24"/>
          <w:szCs w:val="24"/>
          <w:lang w:val="en-ZW"/>
        </w:rPr>
        <w:t>(</w:t>
      </w:r>
      <w:r w:rsidR="00A153FA" w:rsidRPr="008C728E">
        <w:rPr>
          <w:rFonts w:ascii="Times New Roman" w:hAnsi="Times New Roman"/>
          <w:i/>
          <w:iCs/>
          <w:sz w:val="24"/>
          <w:szCs w:val="24"/>
          <w:lang w:val="en-ZW"/>
        </w:rPr>
        <w:t>f</w:t>
      </w:r>
      <w:r w:rsidR="00A153FA" w:rsidRPr="008C728E">
        <w:rPr>
          <w:rFonts w:ascii="Times New Roman" w:hAnsi="Times New Roman"/>
          <w:sz w:val="24"/>
          <w:szCs w:val="24"/>
          <w:lang w:val="en-ZW"/>
        </w:rPr>
        <w:t xml:space="preserve">) </w:t>
      </w:r>
      <w:r>
        <w:rPr>
          <w:rFonts w:ascii="Times New Roman" w:hAnsi="Times New Roman"/>
          <w:sz w:val="24"/>
          <w:szCs w:val="24"/>
          <w:lang w:val="en-ZW"/>
        </w:rPr>
        <w:tab/>
      </w:r>
      <w:r w:rsidR="00A153FA" w:rsidRPr="008C728E">
        <w:rPr>
          <w:rFonts w:ascii="Times New Roman" w:hAnsi="Times New Roman"/>
          <w:sz w:val="24"/>
          <w:szCs w:val="24"/>
          <w:lang w:val="en-ZW"/>
        </w:rPr>
        <w:t>the value to either of the spouses or to any child of any benefit such</w:t>
      </w:r>
      <w:r w:rsidR="00FE7C66" w:rsidRPr="008C728E">
        <w:rPr>
          <w:rFonts w:ascii="Times New Roman" w:hAnsi="Times New Roman"/>
          <w:sz w:val="24"/>
          <w:szCs w:val="24"/>
          <w:lang w:val="en-ZW"/>
        </w:rPr>
        <w:t xml:space="preserve"> </w:t>
      </w:r>
      <w:r w:rsidR="00A153FA" w:rsidRPr="008C728E">
        <w:rPr>
          <w:rFonts w:ascii="Times New Roman" w:hAnsi="Times New Roman"/>
          <w:sz w:val="24"/>
          <w:szCs w:val="24"/>
          <w:lang w:val="en-ZW"/>
        </w:rPr>
        <w:t xml:space="preserve">spouse or child </w:t>
      </w:r>
      <w:r>
        <w:rPr>
          <w:rFonts w:ascii="Times New Roman" w:hAnsi="Times New Roman"/>
          <w:sz w:val="24"/>
          <w:szCs w:val="24"/>
          <w:lang w:val="en-ZW"/>
        </w:rPr>
        <w:tab/>
      </w:r>
      <w:r>
        <w:rPr>
          <w:rFonts w:ascii="Times New Roman" w:hAnsi="Times New Roman"/>
          <w:sz w:val="24"/>
          <w:szCs w:val="24"/>
          <w:lang w:val="en-ZW"/>
        </w:rPr>
        <w:tab/>
      </w:r>
      <w:r>
        <w:rPr>
          <w:rFonts w:ascii="Times New Roman" w:hAnsi="Times New Roman"/>
          <w:sz w:val="24"/>
          <w:szCs w:val="24"/>
          <w:lang w:val="en-ZW"/>
        </w:rPr>
        <w:tab/>
      </w:r>
      <w:r w:rsidR="00A153FA" w:rsidRPr="008C728E">
        <w:rPr>
          <w:rFonts w:ascii="Times New Roman" w:hAnsi="Times New Roman"/>
          <w:sz w:val="24"/>
          <w:szCs w:val="24"/>
          <w:lang w:val="en-ZW"/>
        </w:rPr>
        <w:t>will lose as a result of the dissolution of the marriage;</w:t>
      </w:r>
    </w:p>
    <w:p w:rsidR="00A153FA" w:rsidRPr="008C728E" w:rsidRDefault="005F775E" w:rsidP="005F775E">
      <w:pPr>
        <w:tabs>
          <w:tab w:val="left" w:pos="720"/>
          <w:tab w:val="left" w:pos="1260"/>
        </w:tabs>
        <w:autoSpaceDE w:val="0"/>
        <w:autoSpaceDN w:val="0"/>
        <w:adjustRightInd w:val="0"/>
        <w:spacing w:after="0" w:line="360" w:lineRule="auto"/>
        <w:rPr>
          <w:rFonts w:ascii="Times New Roman" w:hAnsi="Times New Roman"/>
          <w:sz w:val="24"/>
          <w:szCs w:val="24"/>
          <w:lang w:val="en-ZW"/>
        </w:rPr>
      </w:pPr>
      <w:r>
        <w:rPr>
          <w:rFonts w:ascii="Times New Roman" w:hAnsi="Times New Roman"/>
          <w:sz w:val="24"/>
          <w:szCs w:val="24"/>
          <w:lang w:val="en-ZW"/>
        </w:rPr>
        <w:tab/>
      </w:r>
      <w:r w:rsidR="00A153FA" w:rsidRPr="008C728E">
        <w:rPr>
          <w:rFonts w:ascii="Times New Roman" w:hAnsi="Times New Roman"/>
          <w:sz w:val="24"/>
          <w:szCs w:val="24"/>
          <w:lang w:val="en-ZW"/>
        </w:rPr>
        <w:t>(</w:t>
      </w:r>
      <w:r w:rsidR="00A153FA" w:rsidRPr="008C728E">
        <w:rPr>
          <w:rFonts w:ascii="Times New Roman" w:hAnsi="Times New Roman"/>
          <w:i/>
          <w:iCs/>
          <w:sz w:val="24"/>
          <w:szCs w:val="24"/>
          <w:lang w:val="en-ZW"/>
        </w:rPr>
        <w:t>g</w:t>
      </w:r>
      <w:r w:rsidR="00A153FA" w:rsidRPr="008C728E">
        <w:rPr>
          <w:rFonts w:ascii="Times New Roman" w:hAnsi="Times New Roman"/>
          <w:sz w:val="24"/>
          <w:szCs w:val="24"/>
          <w:lang w:val="en-ZW"/>
        </w:rPr>
        <w:t xml:space="preserve">) </w:t>
      </w:r>
      <w:r>
        <w:rPr>
          <w:rFonts w:ascii="Times New Roman" w:hAnsi="Times New Roman"/>
          <w:sz w:val="24"/>
          <w:szCs w:val="24"/>
          <w:lang w:val="en-ZW"/>
        </w:rPr>
        <w:tab/>
      </w:r>
      <w:r w:rsidR="00A153FA" w:rsidRPr="008C728E">
        <w:rPr>
          <w:rFonts w:ascii="Times New Roman" w:hAnsi="Times New Roman"/>
          <w:sz w:val="24"/>
          <w:szCs w:val="24"/>
          <w:lang w:val="en-ZW"/>
        </w:rPr>
        <w:t>the duration of the marriage</w:t>
      </w:r>
      <w:r w:rsidR="008C728E" w:rsidRPr="008C728E">
        <w:rPr>
          <w:rFonts w:ascii="Times New Roman" w:hAnsi="Times New Roman"/>
          <w:sz w:val="24"/>
          <w:szCs w:val="24"/>
          <w:lang w:val="en-ZW"/>
        </w:rPr>
        <w:t xml:space="preserve"> </w:t>
      </w:r>
    </w:p>
    <w:p w:rsidR="00BA4666" w:rsidRPr="00A113B6" w:rsidRDefault="008C728E" w:rsidP="005F775E">
      <w:pPr>
        <w:spacing w:after="0" w:line="360" w:lineRule="auto"/>
        <w:ind w:firstLine="720"/>
        <w:jc w:val="both"/>
        <w:rPr>
          <w:rFonts w:ascii="Times New Roman" w:hAnsi="Times New Roman"/>
          <w:sz w:val="24"/>
          <w:szCs w:val="24"/>
        </w:rPr>
      </w:pPr>
      <w:r>
        <w:rPr>
          <w:rFonts w:ascii="Times New Roman" w:hAnsi="Times New Roman"/>
          <w:sz w:val="24"/>
          <w:szCs w:val="24"/>
        </w:rPr>
        <w:t>Regarding</w:t>
      </w:r>
      <w:r w:rsidR="00B92BF4">
        <w:rPr>
          <w:rFonts w:ascii="Times New Roman" w:hAnsi="Times New Roman"/>
          <w:sz w:val="24"/>
          <w:szCs w:val="24"/>
        </w:rPr>
        <w:t xml:space="preserve"> </w:t>
      </w:r>
      <w:r>
        <w:rPr>
          <w:rFonts w:ascii="Times New Roman" w:hAnsi="Times New Roman"/>
          <w:sz w:val="24"/>
          <w:szCs w:val="24"/>
        </w:rPr>
        <w:t xml:space="preserve">each spouse’s </w:t>
      </w:r>
      <w:r w:rsidR="00963346" w:rsidRPr="00A113B6">
        <w:rPr>
          <w:rFonts w:ascii="Times New Roman" w:hAnsi="Times New Roman"/>
          <w:sz w:val="24"/>
          <w:szCs w:val="24"/>
        </w:rPr>
        <w:t>income earning</w:t>
      </w:r>
      <w:r w:rsidR="00890CC2" w:rsidRPr="00A113B6">
        <w:rPr>
          <w:rFonts w:ascii="Times New Roman" w:hAnsi="Times New Roman"/>
          <w:sz w:val="24"/>
          <w:szCs w:val="24"/>
        </w:rPr>
        <w:t xml:space="preserve"> capacity</w:t>
      </w:r>
      <w:r>
        <w:rPr>
          <w:rFonts w:ascii="Times New Roman" w:hAnsi="Times New Roman"/>
          <w:sz w:val="24"/>
          <w:szCs w:val="24"/>
        </w:rPr>
        <w:t xml:space="preserve">, </w:t>
      </w:r>
      <w:r w:rsidR="00963346" w:rsidRPr="00A113B6">
        <w:rPr>
          <w:rFonts w:ascii="Times New Roman" w:hAnsi="Times New Roman"/>
          <w:sz w:val="24"/>
          <w:szCs w:val="24"/>
        </w:rPr>
        <w:t>both are</w:t>
      </w:r>
      <w:r w:rsidR="00890CC2" w:rsidRPr="00A113B6">
        <w:rPr>
          <w:rFonts w:ascii="Times New Roman" w:hAnsi="Times New Roman"/>
          <w:sz w:val="24"/>
          <w:szCs w:val="24"/>
        </w:rPr>
        <w:t xml:space="preserve"> </w:t>
      </w:r>
      <w:r w:rsidR="001D54D7" w:rsidRPr="00A113B6">
        <w:rPr>
          <w:rFonts w:ascii="Times New Roman" w:hAnsi="Times New Roman"/>
          <w:sz w:val="24"/>
          <w:szCs w:val="24"/>
        </w:rPr>
        <w:t>highly</w:t>
      </w:r>
      <w:r w:rsidR="00890CC2" w:rsidRPr="00A113B6">
        <w:rPr>
          <w:rFonts w:ascii="Times New Roman" w:hAnsi="Times New Roman"/>
          <w:sz w:val="24"/>
          <w:szCs w:val="24"/>
        </w:rPr>
        <w:t xml:space="preserve"> </w:t>
      </w:r>
      <w:r w:rsidR="001D54D7" w:rsidRPr="00A113B6">
        <w:rPr>
          <w:rFonts w:ascii="Times New Roman" w:hAnsi="Times New Roman"/>
          <w:sz w:val="24"/>
          <w:szCs w:val="24"/>
        </w:rPr>
        <w:t>qualified</w:t>
      </w:r>
      <w:r w:rsidR="00890CC2" w:rsidRPr="00A113B6">
        <w:rPr>
          <w:rFonts w:ascii="Times New Roman" w:hAnsi="Times New Roman"/>
          <w:sz w:val="24"/>
          <w:szCs w:val="24"/>
        </w:rPr>
        <w:t xml:space="preserve"> </w:t>
      </w:r>
      <w:r w:rsidR="001D54D7" w:rsidRPr="00A113B6">
        <w:rPr>
          <w:rFonts w:ascii="Times New Roman" w:hAnsi="Times New Roman"/>
          <w:sz w:val="24"/>
          <w:szCs w:val="24"/>
        </w:rPr>
        <w:t>professionals</w:t>
      </w:r>
      <w:r w:rsidR="00890CC2" w:rsidRPr="00A113B6">
        <w:rPr>
          <w:rFonts w:ascii="Times New Roman" w:hAnsi="Times New Roman"/>
          <w:sz w:val="24"/>
          <w:szCs w:val="24"/>
        </w:rPr>
        <w:t xml:space="preserve"> </w:t>
      </w:r>
      <w:r w:rsidR="001D54D7" w:rsidRPr="00A113B6">
        <w:rPr>
          <w:rFonts w:ascii="Times New Roman" w:hAnsi="Times New Roman"/>
          <w:sz w:val="24"/>
          <w:szCs w:val="24"/>
        </w:rPr>
        <w:t>with</w:t>
      </w:r>
      <w:r w:rsidR="00890CC2" w:rsidRPr="00A113B6">
        <w:rPr>
          <w:rFonts w:ascii="Times New Roman" w:hAnsi="Times New Roman"/>
          <w:sz w:val="24"/>
          <w:szCs w:val="24"/>
        </w:rPr>
        <w:t xml:space="preserve"> </w:t>
      </w:r>
      <w:r w:rsidR="001D54D7" w:rsidRPr="00A113B6">
        <w:rPr>
          <w:rFonts w:ascii="Times New Roman" w:hAnsi="Times New Roman"/>
          <w:sz w:val="24"/>
          <w:szCs w:val="24"/>
        </w:rPr>
        <w:t>post</w:t>
      </w:r>
      <w:r w:rsidR="00890CC2" w:rsidRPr="00A113B6">
        <w:rPr>
          <w:rFonts w:ascii="Times New Roman" w:hAnsi="Times New Roman"/>
          <w:sz w:val="24"/>
          <w:szCs w:val="24"/>
        </w:rPr>
        <w:t xml:space="preserve"> </w:t>
      </w:r>
      <w:r w:rsidR="001D54D7" w:rsidRPr="00A113B6">
        <w:rPr>
          <w:rFonts w:ascii="Times New Roman" w:hAnsi="Times New Roman"/>
          <w:sz w:val="24"/>
          <w:szCs w:val="24"/>
        </w:rPr>
        <w:t>degree</w:t>
      </w:r>
      <w:r w:rsidR="00890CC2" w:rsidRPr="00A113B6">
        <w:rPr>
          <w:rFonts w:ascii="Times New Roman" w:hAnsi="Times New Roman"/>
          <w:sz w:val="24"/>
          <w:szCs w:val="24"/>
        </w:rPr>
        <w:t xml:space="preserve"> </w:t>
      </w:r>
      <w:r w:rsidR="001D54D7" w:rsidRPr="00A113B6">
        <w:rPr>
          <w:rFonts w:ascii="Times New Roman" w:hAnsi="Times New Roman"/>
          <w:sz w:val="24"/>
          <w:szCs w:val="24"/>
        </w:rPr>
        <w:t>quali</w:t>
      </w:r>
      <w:r w:rsidR="00BF33FD" w:rsidRPr="00A113B6">
        <w:rPr>
          <w:rFonts w:ascii="Times New Roman" w:hAnsi="Times New Roman"/>
          <w:sz w:val="24"/>
          <w:szCs w:val="24"/>
        </w:rPr>
        <w:t>f</w:t>
      </w:r>
      <w:r w:rsidR="001D54D7" w:rsidRPr="00A113B6">
        <w:rPr>
          <w:rFonts w:ascii="Times New Roman" w:hAnsi="Times New Roman"/>
          <w:sz w:val="24"/>
          <w:szCs w:val="24"/>
        </w:rPr>
        <w:t>ications</w:t>
      </w:r>
      <w:r w:rsidR="00BF33FD" w:rsidRPr="00A113B6">
        <w:rPr>
          <w:rFonts w:ascii="Times New Roman" w:hAnsi="Times New Roman"/>
          <w:sz w:val="24"/>
          <w:szCs w:val="24"/>
        </w:rPr>
        <w:t xml:space="preserve"> in their</w:t>
      </w:r>
      <w:r w:rsidR="00890CC2" w:rsidRPr="00A113B6">
        <w:rPr>
          <w:rFonts w:ascii="Times New Roman" w:hAnsi="Times New Roman"/>
          <w:sz w:val="24"/>
          <w:szCs w:val="24"/>
        </w:rPr>
        <w:t xml:space="preserve"> </w:t>
      </w:r>
      <w:r w:rsidR="00BF33FD" w:rsidRPr="00A113B6">
        <w:rPr>
          <w:rFonts w:ascii="Times New Roman" w:hAnsi="Times New Roman"/>
          <w:sz w:val="24"/>
          <w:szCs w:val="24"/>
        </w:rPr>
        <w:t>fields</w:t>
      </w:r>
      <w:r w:rsidR="00890CC2" w:rsidRPr="00A113B6">
        <w:rPr>
          <w:rFonts w:ascii="Times New Roman" w:hAnsi="Times New Roman"/>
          <w:sz w:val="24"/>
          <w:szCs w:val="24"/>
        </w:rPr>
        <w:t xml:space="preserve"> </w:t>
      </w:r>
      <w:r w:rsidR="00BF33FD" w:rsidRPr="00A113B6">
        <w:rPr>
          <w:rFonts w:ascii="Times New Roman" w:hAnsi="Times New Roman"/>
          <w:sz w:val="24"/>
          <w:szCs w:val="24"/>
        </w:rPr>
        <w:t>of</w:t>
      </w:r>
      <w:r w:rsidR="00890CC2" w:rsidRPr="00A113B6">
        <w:rPr>
          <w:rFonts w:ascii="Times New Roman" w:hAnsi="Times New Roman"/>
          <w:sz w:val="24"/>
          <w:szCs w:val="24"/>
        </w:rPr>
        <w:t xml:space="preserve"> </w:t>
      </w:r>
      <w:r w:rsidR="00DC69B2">
        <w:rPr>
          <w:rFonts w:ascii="Times New Roman" w:hAnsi="Times New Roman"/>
          <w:sz w:val="24"/>
          <w:szCs w:val="24"/>
        </w:rPr>
        <w:t>endeavou</w:t>
      </w:r>
      <w:r w:rsidR="00BF33FD" w:rsidRPr="00A113B6">
        <w:rPr>
          <w:rFonts w:ascii="Times New Roman" w:hAnsi="Times New Roman"/>
          <w:sz w:val="24"/>
          <w:szCs w:val="24"/>
        </w:rPr>
        <w:t>r</w:t>
      </w:r>
      <w:r w:rsidR="001D54D7" w:rsidRPr="00A113B6">
        <w:rPr>
          <w:rFonts w:ascii="Times New Roman" w:hAnsi="Times New Roman"/>
          <w:sz w:val="24"/>
          <w:szCs w:val="24"/>
        </w:rPr>
        <w:t>.</w:t>
      </w:r>
      <w:r w:rsidR="00BF33FD" w:rsidRPr="00A113B6">
        <w:rPr>
          <w:rFonts w:ascii="Times New Roman" w:hAnsi="Times New Roman"/>
          <w:sz w:val="24"/>
          <w:szCs w:val="24"/>
        </w:rPr>
        <w:t xml:space="preserve"> The plaintiff is employed in a steady job with a very comfortable</w:t>
      </w:r>
      <w:r w:rsidR="00890CC2" w:rsidRPr="00A113B6">
        <w:rPr>
          <w:rFonts w:ascii="Times New Roman" w:hAnsi="Times New Roman"/>
          <w:sz w:val="24"/>
          <w:szCs w:val="24"/>
        </w:rPr>
        <w:t xml:space="preserve"> </w:t>
      </w:r>
      <w:r w:rsidR="00BF33FD" w:rsidRPr="00A113B6">
        <w:rPr>
          <w:rFonts w:ascii="Times New Roman" w:hAnsi="Times New Roman"/>
          <w:sz w:val="24"/>
          <w:szCs w:val="24"/>
        </w:rPr>
        <w:t xml:space="preserve">earning capacity where </w:t>
      </w:r>
      <w:r>
        <w:rPr>
          <w:rFonts w:ascii="Times New Roman" w:hAnsi="Times New Roman"/>
          <w:sz w:val="24"/>
          <w:szCs w:val="24"/>
        </w:rPr>
        <w:t>in addition to</w:t>
      </w:r>
      <w:r w:rsidR="00B92BF4">
        <w:rPr>
          <w:rFonts w:ascii="Times New Roman" w:hAnsi="Times New Roman"/>
          <w:sz w:val="24"/>
          <w:szCs w:val="24"/>
        </w:rPr>
        <w:t xml:space="preserve"> </w:t>
      </w:r>
      <w:r w:rsidR="00BF33FD" w:rsidRPr="00A113B6">
        <w:rPr>
          <w:rFonts w:ascii="Times New Roman" w:hAnsi="Times New Roman"/>
          <w:sz w:val="24"/>
          <w:szCs w:val="24"/>
        </w:rPr>
        <w:t>her salary she gets commission for her sales. The defendant says he is self-employed though indebted but he too is able to</w:t>
      </w:r>
      <w:r w:rsidR="00890CC2" w:rsidRPr="00A113B6">
        <w:rPr>
          <w:rFonts w:ascii="Times New Roman" w:hAnsi="Times New Roman"/>
          <w:sz w:val="24"/>
          <w:szCs w:val="24"/>
        </w:rPr>
        <w:t xml:space="preserve"> </w:t>
      </w:r>
      <w:r w:rsidR="00BF33FD" w:rsidRPr="00A113B6">
        <w:rPr>
          <w:rFonts w:ascii="Times New Roman" w:hAnsi="Times New Roman"/>
          <w:sz w:val="24"/>
          <w:szCs w:val="24"/>
        </w:rPr>
        <w:t>look</w:t>
      </w:r>
      <w:r w:rsidR="00890CC2" w:rsidRPr="00A113B6">
        <w:rPr>
          <w:rFonts w:ascii="Times New Roman" w:hAnsi="Times New Roman"/>
          <w:sz w:val="24"/>
          <w:szCs w:val="24"/>
        </w:rPr>
        <w:t xml:space="preserve"> </w:t>
      </w:r>
      <w:r w:rsidR="00BF33FD" w:rsidRPr="00A113B6">
        <w:rPr>
          <w:rFonts w:ascii="Times New Roman" w:hAnsi="Times New Roman"/>
          <w:sz w:val="24"/>
          <w:szCs w:val="24"/>
        </w:rPr>
        <w:t xml:space="preserve">after himself. </w:t>
      </w:r>
    </w:p>
    <w:p w:rsidR="001765D0" w:rsidRDefault="00BA4666" w:rsidP="005F775E">
      <w:pPr>
        <w:spacing w:after="0" w:line="360" w:lineRule="auto"/>
        <w:ind w:firstLine="720"/>
        <w:jc w:val="both"/>
        <w:rPr>
          <w:rFonts w:ascii="Times New Roman" w:hAnsi="Times New Roman"/>
          <w:sz w:val="24"/>
          <w:szCs w:val="24"/>
        </w:rPr>
      </w:pPr>
      <w:r w:rsidRPr="00A113B6">
        <w:rPr>
          <w:rFonts w:ascii="Times New Roman" w:hAnsi="Times New Roman"/>
          <w:sz w:val="24"/>
          <w:szCs w:val="24"/>
        </w:rPr>
        <w:t>Their financial needs and obligations are also like</w:t>
      </w:r>
      <w:r w:rsidR="00EF6A6B">
        <w:rPr>
          <w:rFonts w:ascii="Times New Roman" w:hAnsi="Times New Roman"/>
          <w:sz w:val="24"/>
          <w:szCs w:val="24"/>
        </w:rPr>
        <w:t>ly be similar.</w:t>
      </w:r>
      <w:r w:rsidRPr="00A113B6">
        <w:rPr>
          <w:rFonts w:ascii="Times New Roman" w:hAnsi="Times New Roman"/>
          <w:sz w:val="24"/>
          <w:szCs w:val="24"/>
        </w:rPr>
        <w:t xml:space="preserve"> She has her own child from a previous union and he has two children</w:t>
      </w:r>
      <w:r w:rsidR="00BF33FD" w:rsidRPr="00A113B6">
        <w:rPr>
          <w:rFonts w:ascii="Times New Roman" w:hAnsi="Times New Roman"/>
          <w:sz w:val="24"/>
          <w:szCs w:val="24"/>
        </w:rPr>
        <w:t>. The</w:t>
      </w:r>
      <w:r w:rsidR="00890CC2" w:rsidRPr="00A113B6">
        <w:rPr>
          <w:rFonts w:ascii="Times New Roman" w:hAnsi="Times New Roman"/>
          <w:sz w:val="24"/>
          <w:szCs w:val="24"/>
        </w:rPr>
        <w:t xml:space="preserve"> </w:t>
      </w:r>
      <w:r w:rsidR="00BF33FD" w:rsidRPr="00A113B6">
        <w:rPr>
          <w:rFonts w:ascii="Times New Roman" w:hAnsi="Times New Roman"/>
          <w:sz w:val="24"/>
          <w:szCs w:val="24"/>
        </w:rPr>
        <w:t>defendant</w:t>
      </w:r>
      <w:r w:rsidR="00890CC2" w:rsidRPr="00A113B6">
        <w:rPr>
          <w:rFonts w:ascii="Times New Roman" w:hAnsi="Times New Roman"/>
          <w:sz w:val="24"/>
          <w:szCs w:val="24"/>
        </w:rPr>
        <w:t xml:space="preserve"> </w:t>
      </w:r>
      <w:r w:rsidR="00BF33FD" w:rsidRPr="00A113B6">
        <w:rPr>
          <w:rFonts w:ascii="Times New Roman" w:hAnsi="Times New Roman"/>
          <w:sz w:val="24"/>
          <w:szCs w:val="24"/>
        </w:rPr>
        <w:t>points to the pending</w:t>
      </w:r>
      <w:r w:rsidR="00890CC2" w:rsidRPr="00A113B6">
        <w:rPr>
          <w:rFonts w:ascii="Times New Roman" w:hAnsi="Times New Roman"/>
          <w:sz w:val="24"/>
          <w:szCs w:val="24"/>
        </w:rPr>
        <w:t xml:space="preserve"> </w:t>
      </w:r>
      <w:r w:rsidR="00BF33FD" w:rsidRPr="00A113B6">
        <w:rPr>
          <w:rFonts w:ascii="Times New Roman" w:hAnsi="Times New Roman"/>
          <w:sz w:val="24"/>
          <w:szCs w:val="24"/>
        </w:rPr>
        <w:t>fees</w:t>
      </w:r>
      <w:r w:rsidR="00890CC2" w:rsidRPr="00A113B6">
        <w:rPr>
          <w:rFonts w:ascii="Times New Roman" w:hAnsi="Times New Roman"/>
          <w:sz w:val="24"/>
          <w:szCs w:val="24"/>
        </w:rPr>
        <w:t xml:space="preserve"> </w:t>
      </w:r>
      <w:r w:rsidR="00BF33FD" w:rsidRPr="00A113B6">
        <w:rPr>
          <w:rFonts w:ascii="Times New Roman" w:hAnsi="Times New Roman"/>
          <w:sz w:val="24"/>
          <w:szCs w:val="24"/>
        </w:rPr>
        <w:t>for his</w:t>
      </w:r>
      <w:r w:rsidR="00890CC2" w:rsidRPr="00A113B6">
        <w:rPr>
          <w:rFonts w:ascii="Times New Roman" w:hAnsi="Times New Roman"/>
          <w:sz w:val="24"/>
          <w:szCs w:val="24"/>
        </w:rPr>
        <w:t xml:space="preserve"> </w:t>
      </w:r>
      <w:r w:rsidR="00BF33FD" w:rsidRPr="00A113B6">
        <w:rPr>
          <w:rFonts w:ascii="Times New Roman" w:hAnsi="Times New Roman"/>
          <w:sz w:val="24"/>
          <w:szCs w:val="24"/>
        </w:rPr>
        <w:t>older</w:t>
      </w:r>
      <w:r w:rsidR="00890CC2" w:rsidRPr="00A113B6">
        <w:rPr>
          <w:rFonts w:ascii="Times New Roman" w:hAnsi="Times New Roman"/>
          <w:sz w:val="24"/>
          <w:szCs w:val="24"/>
        </w:rPr>
        <w:t xml:space="preserve"> </w:t>
      </w:r>
      <w:r w:rsidR="00BF33FD" w:rsidRPr="00A113B6">
        <w:rPr>
          <w:rFonts w:ascii="Times New Roman" w:hAnsi="Times New Roman"/>
          <w:sz w:val="24"/>
          <w:szCs w:val="24"/>
        </w:rPr>
        <w:t>son</w:t>
      </w:r>
      <w:r w:rsidR="00890CC2" w:rsidRPr="00A113B6">
        <w:rPr>
          <w:rFonts w:ascii="Times New Roman" w:hAnsi="Times New Roman"/>
          <w:sz w:val="24"/>
          <w:szCs w:val="24"/>
        </w:rPr>
        <w:t xml:space="preserve"> </w:t>
      </w:r>
      <w:r w:rsidR="00BF33FD" w:rsidRPr="00A113B6">
        <w:rPr>
          <w:rFonts w:ascii="Times New Roman" w:hAnsi="Times New Roman"/>
          <w:sz w:val="24"/>
          <w:szCs w:val="24"/>
        </w:rPr>
        <w:t>going to</w:t>
      </w:r>
      <w:r w:rsidR="00890CC2" w:rsidRPr="00A113B6">
        <w:rPr>
          <w:rFonts w:ascii="Times New Roman" w:hAnsi="Times New Roman"/>
          <w:sz w:val="24"/>
          <w:szCs w:val="24"/>
        </w:rPr>
        <w:t xml:space="preserve"> University </w:t>
      </w:r>
      <w:r w:rsidR="00BF33FD" w:rsidRPr="00A113B6">
        <w:rPr>
          <w:rFonts w:ascii="Times New Roman" w:hAnsi="Times New Roman"/>
          <w:sz w:val="24"/>
          <w:szCs w:val="24"/>
        </w:rPr>
        <w:t>as</w:t>
      </w:r>
      <w:r w:rsidR="00890CC2" w:rsidRPr="00A113B6">
        <w:rPr>
          <w:rFonts w:ascii="Times New Roman" w:hAnsi="Times New Roman"/>
          <w:sz w:val="24"/>
          <w:szCs w:val="24"/>
        </w:rPr>
        <w:t xml:space="preserve"> well</w:t>
      </w:r>
      <w:r w:rsidR="00BF33FD" w:rsidRPr="00A113B6">
        <w:rPr>
          <w:rFonts w:ascii="Times New Roman" w:hAnsi="Times New Roman"/>
          <w:sz w:val="24"/>
          <w:szCs w:val="24"/>
        </w:rPr>
        <w:t xml:space="preserve"> as</w:t>
      </w:r>
      <w:r w:rsidR="00890CC2" w:rsidRPr="00A113B6">
        <w:rPr>
          <w:rFonts w:ascii="Times New Roman" w:hAnsi="Times New Roman"/>
          <w:sz w:val="24"/>
          <w:szCs w:val="24"/>
        </w:rPr>
        <w:t xml:space="preserve"> </w:t>
      </w:r>
      <w:r w:rsidR="00BF33FD" w:rsidRPr="00A113B6">
        <w:rPr>
          <w:rFonts w:ascii="Times New Roman" w:hAnsi="Times New Roman"/>
          <w:sz w:val="24"/>
          <w:szCs w:val="24"/>
        </w:rPr>
        <w:t>his younger</w:t>
      </w:r>
      <w:r w:rsidR="00890CC2" w:rsidRPr="00A113B6">
        <w:rPr>
          <w:rFonts w:ascii="Times New Roman" w:hAnsi="Times New Roman"/>
          <w:sz w:val="24"/>
          <w:szCs w:val="24"/>
        </w:rPr>
        <w:t xml:space="preserve"> </w:t>
      </w:r>
      <w:r w:rsidR="00BF33FD" w:rsidRPr="00A113B6">
        <w:rPr>
          <w:rFonts w:ascii="Times New Roman" w:hAnsi="Times New Roman"/>
          <w:sz w:val="24"/>
          <w:szCs w:val="24"/>
        </w:rPr>
        <w:t>son</w:t>
      </w:r>
      <w:r w:rsidR="00890CC2" w:rsidRPr="00A113B6">
        <w:rPr>
          <w:rFonts w:ascii="Times New Roman" w:hAnsi="Times New Roman"/>
          <w:sz w:val="24"/>
          <w:szCs w:val="24"/>
        </w:rPr>
        <w:t xml:space="preserve"> </w:t>
      </w:r>
      <w:r w:rsidR="00BF33FD" w:rsidRPr="00A113B6">
        <w:rPr>
          <w:rFonts w:ascii="Times New Roman" w:hAnsi="Times New Roman"/>
          <w:sz w:val="24"/>
          <w:szCs w:val="24"/>
        </w:rPr>
        <w:t>also</w:t>
      </w:r>
      <w:r w:rsidR="00890CC2" w:rsidRPr="00A113B6">
        <w:rPr>
          <w:rFonts w:ascii="Times New Roman" w:hAnsi="Times New Roman"/>
          <w:sz w:val="24"/>
          <w:szCs w:val="24"/>
        </w:rPr>
        <w:t xml:space="preserve"> schooling</w:t>
      </w:r>
      <w:r w:rsidR="00BF33FD" w:rsidRPr="00A113B6">
        <w:rPr>
          <w:rFonts w:ascii="Times New Roman" w:hAnsi="Times New Roman"/>
          <w:sz w:val="24"/>
          <w:szCs w:val="24"/>
        </w:rPr>
        <w:t xml:space="preserve"> in South Africa. The </w:t>
      </w:r>
      <w:r w:rsidR="00890CC2" w:rsidRPr="00A113B6">
        <w:rPr>
          <w:rFonts w:ascii="Times New Roman" w:hAnsi="Times New Roman"/>
          <w:sz w:val="24"/>
          <w:szCs w:val="24"/>
        </w:rPr>
        <w:t xml:space="preserve">plaintiff </w:t>
      </w:r>
      <w:r w:rsidR="00BF33FD" w:rsidRPr="00A113B6">
        <w:rPr>
          <w:rFonts w:ascii="Times New Roman" w:hAnsi="Times New Roman"/>
          <w:sz w:val="24"/>
          <w:szCs w:val="24"/>
        </w:rPr>
        <w:t>has</w:t>
      </w:r>
      <w:r w:rsidR="00890CC2" w:rsidRPr="00A113B6">
        <w:rPr>
          <w:rFonts w:ascii="Times New Roman" w:hAnsi="Times New Roman"/>
          <w:sz w:val="24"/>
          <w:szCs w:val="24"/>
        </w:rPr>
        <w:t xml:space="preserve"> </w:t>
      </w:r>
      <w:r w:rsidR="00BF33FD" w:rsidRPr="00A113B6">
        <w:rPr>
          <w:rFonts w:ascii="Times New Roman" w:hAnsi="Times New Roman"/>
          <w:sz w:val="24"/>
          <w:szCs w:val="24"/>
        </w:rPr>
        <w:t>a son</w:t>
      </w:r>
      <w:r w:rsidR="00890CC2" w:rsidRPr="00A113B6">
        <w:rPr>
          <w:rFonts w:ascii="Times New Roman" w:hAnsi="Times New Roman"/>
          <w:sz w:val="24"/>
          <w:szCs w:val="24"/>
        </w:rPr>
        <w:t xml:space="preserve"> </w:t>
      </w:r>
      <w:r w:rsidR="00BF33FD" w:rsidRPr="00A113B6">
        <w:rPr>
          <w:rFonts w:ascii="Times New Roman" w:hAnsi="Times New Roman"/>
          <w:sz w:val="24"/>
          <w:szCs w:val="24"/>
        </w:rPr>
        <w:t xml:space="preserve">at St </w:t>
      </w:r>
      <w:r w:rsidR="00890CC2" w:rsidRPr="00A113B6">
        <w:rPr>
          <w:rFonts w:ascii="Times New Roman" w:hAnsi="Times New Roman"/>
          <w:sz w:val="24"/>
          <w:szCs w:val="24"/>
        </w:rPr>
        <w:t>Georges</w:t>
      </w:r>
      <w:r w:rsidR="008C728E">
        <w:rPr>
          <w:rFonts w:ascii="Times New Roman" w:hAnsi="Times New Roman"/>
          <w:sz w:val="24"/>
          <w:szCs w:val="24"/>
        </w:rPr>
        <w:t xml:space="preserve"> Co</w:t>
      </w:r>
      <w:r w:rsidR="00EF6A6B">
        <w:rPr>
          <w:rFonts w:ascii="Times New Roman" w:hAnsi="Times New Roman"/>
          <w:sz w:val="24"/>
          <w:szCs w:val="24"/>
        </w:rPr>
        <w:t>l</w:t>
      </w:r>
      <w:r w:rsidR="008C728E">
        <w:rPr>
          <w:rFonts w:ascii="Times New Roman" w:hAnsi="Times New Roman"/>
          <w:sz w:val="24"/>
          <w:szCs w:val="24"/>
        </w:rPr>
        <w:t>lege</w:t>
      </w:r>
      <w:r w:rsidR="00B92BF4">
        <w:rPr>
          <w:rFonts w:ascii="Times New Roman" w:hAnsi="Times New Roman"/>
          <w:sz w:val="24"/>
          <w:szCs w:val="24"/>
        </w:rPr>
        <w:t xml:space="preserve"> </w:t>
      </w:r>
      <w:r w:rsidR="008C728E">
        <w:rPr>
          <w:rFonts w:ascii="Times New Roman" w:hAnsi="Times New Roman"/>
          <w:sz w:val="24"/>
          <w:szCs w:val="24"/>
        </w:rPr>
        <w:t>an elite pr</w:t>
      </w:r>
      <w:r w:rsidR="00EF6A6B">
        <w:rPr>
          <w:rFonts w:ascii="Times New Roman" w:hAnsi="Times New Roman"/>
          <w:sz w:val="24"/>
          <w:szCs w:val="24"/>
        </w:rPr>
        <w:t>ivate</w:t>
      </w:r>
      <w:r w:rsidR="00B92BF4">
        <w:rPr>
          <w:rFonts w:ascii="Times New Roman" w:hAnsi="Times New Roman"/>
          <w:sz w:val="24"/>
          <w:szCs w:val="24"/>
        </w:rPr>
        <w:t xml:space="preserve"> </w:t>
      </w:r>
      <w:r w:rsidR="008C728E">
        <w:rPr>
          <w:rFonts w:ascii="Times New Roman" w:hAnsi="Times New Roman"/>
          <w:sz w:val="24"/>
          <w:szCs w:val="24"/>
        </w:rPr>
        <w:t>school in Harare</w:t>
      </w:r>
      <w:r w:rsidR="00BF33FD" w:rsidRPr="00A113B6">
        <w:rPr>
          <w:rFonts w:ascii="Times New Roman" w:hAnsi="Times New Roman"/>
          <w:sz w:val="24"/>
          <w:szCs w:val="24"/>
        </w:rPr>
        <w:t>.</w:t>
      </w:r>
      <w:r w:rsidR="00890CC2" w:rsidRPr="00A113B6">
        <w:rPr>
          <w:rFonts w:ascii="Times New Roman" w:hAnsi="Times New Roman"/>
          <w:sz w:val="24"/>
          <w:szCs w:val="24"/>
        </w:rPr>
        <w:t xml:space="preserve"> </w:t>
      </w:r>
      <w:r w:rsidR="005A3958" w:rsidRPr="00A113B6">
        <w:rPr>
          <w:rFonts w:ascii="Times New Roman" w:hAnsi="Times New Roman"/>
          <w:sz w:val="24"/>
          <w:szCs w:val="24"/>
        </w:rPr>
        <w:t>Both</w:t>
      </w:r>
      <w:r w:rsidR="008C728E">
        <w:rPr>
          <w:rFonts w:ascii="Times New Roman" w:hAnsi="Times New Roman"/>
          <w:sz w:val="24"/>
          <w:szCs w:val="24"/>
        </w:rPr>
        <w:t xml:space="preserve"> spouses</w:t>
      </w:r>
      <w:r w:rsidR="00890CC2" w:rsidRPr="00A113B6">
        <w:rPr>
          <w:rFonts w:ascii="Times New Roman" w:hAnsi="Times New Roman"/>
          <w:sz w:val="24"/>
          <w:szCs w:val="24"/>
        </w:rPr>
        <w:t xml:space="preserve"> </w:t>
      </w:r>
      <w:r w:rsidR="005A3958" w:rsidRPr="00A113B6">
        <w:rPr>
          <w:rFonts w:ascii="Times New Roman" w:hAnsi="Times New Roman"/>
          <w:sz w:val="24"/>
          <w:szCs w:val="24"/>
        </w:rPr>
        <w:t>will</w:t>
      </w:r>
      <w:r w:rsidR="00890CC2" w:rsidRPr="00A113B6">
        <w:rPr>
          <w:rFonts w:ascii="Times New Roman" w:hAnsi="Times New Roman"/>
          <w:sz w:val="24"/>
          <w:szCs w:val="24"/>
        </w:rPr>
        <w:t xml:space="preserve"> </w:t>
      </w:r>
      <w:r w:rsidR="005A3958" w:rsidRPr="00A113B6">
        <w:rPr>
          <w:rFonts w:ascii="Times New Roman" w:hAnsi="Times New Roman"/>
          <w:sz w:val="24"/>
          <w:szCs w:val="24"/>
        </w:rPr>
        <w:t>be</w:t>
      </w:r>
      <w:r w:rsidR="00890CC2" w:rsidRPr="00A113B6">
        <w:rPr>
          <w:rFonts w:ascii="Times New Roman" w:hAnsi="Times New Roman"/>
          <w:sz w:val="24"/>
          <w:szCs w:val="24"/>
        </w:rPr>
        <w:t xml:space="preserve"> </w:t>
      </w:r>
      <w:r w:rsidR="005A3958" w:rsidRPr="00A113B6">
        <w:rPr>
          <w:rFonts w:ascii="Times New Roman" w:hAnsi="Times New Roman"/>
          <w:sz w:val="24"/>
          <w:szCs w:val="24"/>
        </w:rPr>
        <w:t>saddled with</w:t>
      </w:r>
      <w:r w:rsidR="00890CC2" w:rsidRPr="00A113B6">
        <w:rPr>
          <w:rFonts w:ascii="Times New Roman" w:hAnsi="Times New Roman"/>
          <w:sz w:val="24"/>
          <w:szCs w:val="24"/>
        </w:rPr>
        <w:t xml:space="preserve"> </w:t>
      </w:r>
      <w:r w:rsidR="005A3958" w:rsidRPr="00A113B6">
        <w:rPr>
          <w:rFonts w:ascii="Times New Roman" w:hAnsi="Times New Roman"/>
          <w:sz w:val="24"/>
          <w:szCs w:val="24"/>
        </w:rPr>
        <w:t>educational</w:t>
      </w:r>
      <w:r w:rsidR="00890CC2" w:rsidRPr="00A113B6">
        <w:rPr>
          <w:rFonts w:ascii="Times New Roman" w:hAnsi="Times New Roman"/>
          <w:sz w:val="24"/>
          <w:szCs w:val="24"/>
        </w:rPr>
        <w:t xml:space="preserve"> </w:t>
      </w:r>
      <w:r w:rsidR="005A3958" w:rsidRPr="00A113B6">
        <w:rPr>
          <w:rFonts w:ascii="Times New Roman" w:hAnsi="Times New Roman"/>
          <w:sz w:val="24"/>
          <w:szCs w:val="24"/>
        </w:rPr>
        <w:t>expenses</w:t>
      </w:r>
      <w:r w:rsidR="00890CC2" w:rsidRPr="00A113B6">
        <w:rPr>
          <w:rFonts w:ascii="Times New Roman" w:hAnsi="Times New Roman"/>
          <w:sz w:val="24"/>
          <w:szCs w:val="24"/>
        </w:rPr>
        <w:t xml:space="preserve"> </w:t>
      </w:r>
      <w:r w:rsidR="005A3958" w:rsidRPr="00A113B6">
        <w:rPr>
          <w:rFonts w:ascii="Times New Roman" w:hAnsi="Times New Roman"/>
          <w:sz w:val="24"/>
          <w:szCs w:val="24"/>
        </w:rPr>
        <w:t>for their</w:t>
      </w:r>
      <w:r w:rsidR="00890CC2" w:rsidRPr="00A113B6">
        <w:rPr>
          <w:rFonts w:ascii="Times New Roman" w:hAnsi="Times New Roman"/>
          <w:sz w:val="24"/>
          <w:szCs w:val="24"/>
        </w:rPr>
        <w:t xml:space="preserve"> </w:t>
      </w:r>
      <w:r w:rsidR="005A3958" w:rsidRPr="00A113B6">
        <w:rPr>
          <w:rFonts w:ascii="Times New Roman" w:hAnsi="Times New Roman"/>
          <w:sz w:val="24"/>
          <w:szCs w:val="24"/>
        </w:rPr>
        <w:t>offspring</w:t>
      </w:r>
      <w:r w:rsidR="00890CC2" w:rsidRPr="00A113B6">
        <w:rPr>
          <w:rFonts w:ascii="Times New Roman" w:hAnsi="Times New Roman"/>
          <w:sz w:val="24"/>
          <w:szCs w:val="24"/>
        </w:rPr>
        <w:t xml:space="preserve"> for</w:t>
      </w:r>
      <w:r w:rsidR="005A3958" w:rsidRPr="00A113B6">
        <w:rPr>
          <w:rFonts w:ascii="Times New Roman" w:hAnsi="Times New Roman"/>
          <w:sz w:val="24"/>
          <w:szCs w:val="24"/>
        </w:rPr>
        <w:t xml:space="preserve"> </w:t>
      </w:r>
      <w:r w:rsidR="00890CC2" w:rsidRPr="00A113B6">
        <w:rPr>
          <w:rFonts w:ascii="Times New Roman" w:hAnsi="Times New Roman"/>
          <w:sz w:val="24"/>
          <w:szCs w:val="24"/>
        </w:rPr>
        <w:t xml:space="preserve">some </w:t>
      </w:r>
      <w:r w:rsidR="005A3958" w:rsidRPr="00A113B6">
        <w:rPr>
          <w:rFonts w:ascii="Times New Roman" w:hAnsi="Times New Roman"/>
          <w:sz w:val="24"/>
          <w:szCs w:val="24"/>
        </w:rPr>
        <w:t>time to come</w:t>
      </w:r>
      <w:r w:rsidR="000B6955">
        <w:rPr>
          <w:rFonts w:ascii="Times New Roman" w:hAnsi="Times New Roman"/>
          <w:sz w:val="24"/>
          <w:szCs w:val="24"/>
        </w:rPr>
        <w:t>. W</w:t>
      </w:r>
      <w:r w:rsidR="005A3958" w:rsidRPr="00A113B6">
        <w:rPr>
          <w:rFonts w:ascii="Times New Roman" w:hAnsi="Times New Roman"/>
          <w:sz w:val="24"/>
          <w:szCs w:val="24"/>
        </w:rPr>
        <w:t>here they</w:t>
      </w:r>
      <w:r w:rsidR="00890CC2" w:rsidRPr="00A113B6">
        <w:rPr>
          <w:rFonts w:ascii="Times New Roman" w:hAnsi="Times New Roman"/>
          <w:sz w:val="24"/>
          <w:szCs w:val="24"/>
        </w:rPr>
        <w:t xml:space="preserve"> choose to </w:t>
      </w:r>
      <w:r w:rsidR="005A3958" w:rsidRPr="00A113B6">
        <w:rPr>
          <w:rFonts w:ascii="Times New Roman" w:hAnsi="Times New Roman"/>
          <w:sz w:val="24"/>
          <w:szCs w:val="24"/>
        </w:rPr>
        <w:t xml:space="preserve">educate </w:t>
      </w:r>
      <w:r w:rsidR="00890CC2" w:rsidRPr="00A113B6">
        <w:rPr>
          <w:rFonts w:ascii="Times New Roman" w:hAnsi="Times New Roman"/>
          <w:sz w:val="24"/>
          <w:szCs w:val="24"/>
        </w:rPr>
        <w:t xml:space="preserve">their </w:t>
      </w:r>
      <w:r w:rsidR="005A3958" w:rsidRPr="00A113B6">
        <w:rPr>
          <w:rFonts w:ascii="Times New Roman" w:hAnsi="Times New Roman"/>
          <w:sz w:val="24"/>
          <w:szCs w:val="24"/>
        </w:rPr>
        <w:t>children</w:t>
      </w:r>
      <w:r w:rsidR="00890CC2" w:rsidRPr="00A113B6">
        <w:rPr>
          <w:rFonts w:ascii="Times New Roman" w:hAnsi="Times New Roman"/>
          <w:sz w:val="24"/>
          <w:szCs w:val="24"/>
        </w:rPr>
        <w:t xml:space="preserve"> </w:t>
      </w:r>
      <w:r w:rsidR="005A3958" w:rsidRPr="00A113B6">
        <w:rPr>
          <w:rFonts w:ascii="Times New Roman" w:hAnsi="Times New Roman"/>
          <w:sz w:val="24"/>
          <w:szCs w:val="24"/>
        </w:rPr>
        <w:t>is</w:t>
      </w:r>
      <w:r w:rsidR="00890CC2" w:rsidRPr="00A113B6">
        <w:rPr>
          <w:rFonts w:ascii="Times New Roman" w:hAnsi="Times New Roman"/>
          <w:sz w:val="24"/>
          <w:szCs w:val="24"/>
        </w:rPr>
        <w:t xml:space="preserve"> </w:t>
      </w:r>
      <w:r w:rsidR="005A3958" w:rsidRPr="00A113B6">
        <w:rPr>
          <w:rFonts w:ascii="Times New Roman" w:hAnsi="Times New Roman"/>
          <w:sz w:val="24"/>
          <w:szCs w:val="24"/>
        </w:rPr>
        <w:t>a pointer</w:t>
      </w:r>
      <w:r w:rsidR="00890CC2" w:rsidRPr="00A113B6">
        <w:rPr>
          <w:rFonts w:ascii="Times New Roman" w:hAnsi="Times New Roman"/>
          <w:sz w:val="24"/>
          <w:szCs w:val="24"/>
        </w:rPr>
        <w:t xml:space="preserve"> </w:t>
      </w:r>
      <w:r w:rsidR="005A3958" w:rsidRPr="00A113B6">
        <w:rPr>
          <w:rFonts w:ascii="Times New Roman" w:hAnsi="Times New Roman"/>
          <w:sz w:val="24"/>
          <w:szCs w:val="24"/>
        </w:rPr>
        <w:t>to what</w:t>
      </w:r>
      <w:r w:rsidR="00890CC2" w:rsidRPr="00A113B6">
        <w:rPr>
          <w:rFonts w:ascii="Times New Roman" w:hAnsi="Times New Roman"/>
          <w:sz w:val="24"/>
          <w:szCs w:val="24"/>
        </w:rPr>
        <w:t xml:space="preserve"> </w:t>
      </w:r>
      <w:r w:rsidR="00EF6A6B">
        <w:rPr>
          <w:rFonts w:ascii="Times New Roman" w:hAnsi="Times New Roman"/>
          <w:sz w:val="24"/>
          <w:szCs w:val="24"/>
        </w:rPr>
        <w:t xml:space="preserve">each </w:t>
      </w:r>
      <w:r w:rsidR="005A3958" w:rsidRPr="00A113B6">
        <w:rPr>
          <w:rFonts w:ascii="Times New Roman" w:hAnsi="Times New Roman"/>
          <w:sz w:val="24"/>
          <w:szCs w:val="24"/>
        </w:rPr>
        <w:t>think they</w:t>
      </w:r>
      <w:r w:rsidR="00890CC2" w:rsidRPr="00A113B6">
        <w:rPr>
          <w:rFonts w:ascii="Times New Roman" w:hAnsi="Times New Roman"/>
          <w:sz w:val="24"/>
          <w:szCs w:val="24"/>
        </w:rPr>
        <w:t xml:space="preserve"> </w:t>
      </w:r>
      <w:r w:rsidR="005A3958" w:rsidRPr="00A113B6">
        <w:rPr>
          <w:rFonts w:ascii="Times New Roman" w:hAnsi="Times New Roman"/>
          <w:sz w:val="24"/>
          <w:szCs w:val="24"/>
        </w:rPr>
        <w:t>can</w:t>
      </w:r>
      <w:r w:rsidR="00890CC2" w:rsidRPr="00A113B6">
        <w:rPr>
          <w:rFonts w:ascii="Times New Roman" w:hAnsi="Times New Roman"/>
          <w:sz w:val="24"/>
          <w:szCs w:val="24"/>
        </w:rPr>
        <w:t xml:space="preserve"> afford </w:t>
      </w:r>
      <w:r w:rsidR="005A3958" w:rsidRPr="00A113B6">
        <w:rPr>
          <w:rFonts w:ascii="Times New Roman" w:hAnsi="Times New Roman"/>
          <w:sz w:val="24"/>
          <w:szCs w:val="24"/>
        </w:rPr>
        <w:t>in</w:t>
      </w:r>
      <w:r w:rsidR="00890CC2" w:rsidRPr="00A113B6">
        <w:rPr>
          <w:rFonts w:ascii="Times New Roman" w:hAnsi="Times New Roman"/>
          <w:sz w:val="24"/>
          <w:szCs w:val="24"/>
        </w:rPr>
        <w:t xml:space="preserve"> </w:t>
      </w:r>
      <w:r w:rsidR="005A3958" w:rsidRPr="00A113B6">
        <w:rPr>
          <w:rFonts w:ascii="Times New Roman" w:hAnsi="Times New Roman"/>
          <w:sz w:val="24"/>
          <w:szCs w:val="24"/>
        </w:rPr>
        <w:t>joint</w:t>
      </w:r>
      <w:r w:rsidR="00890CC2" w:rsidRPr="00A113B6">
        <w:rPr>
          <w:rFonts w:ascii="Times New Roman" w:hAnsi="Times New Roman"/>
          <w:sz w:val="24"/>
          <w:szCs w:val="24"/>
        </w:rPr>
        <w:t xml:space="preserve"> partnership</w:t>
      </w:r>
      <w:r w:rsidR="005A3958" w:rsidRPr="00A113B6">
        <w:rPr>
          <w:rFonts w:ascii="Times New Roman" w:hAnsi="Times New Roman"/>
          <w:sz w:val="24"/>
          <w:szCs w:val="24"/>
        </w:rPr>
        <w:t xml:space="preserve"> with the other</w:t>
      </w:r>
      <w:r w:rsidR="00890CC2" w:rsidRPr="00A113B6">
        <w:rPr>
          <w:rFonts w:ascii="Times New Roman" w:hAnsi="Times New Roman"/>
          <w:sz w:val="24"/>
          <w:szCs w:val="24"/>
        </w:rPr>
        <w:t xml:space="preserve"> </w:t>
      </w:r>
      <w:r w:rsidR="005A3958" w:rsidRPr="00A113B6">
        <w:rPr>
          <w:rFonts w:ascii="Times New Roman" w:hAnsi="Times New Roman"/>
          <w:sz w:val="24"/>
          <w:szCs w:val="24"/>
        </w:rPr>
        <w:t>parent</w:t>
      </w:r>
      <w:r w:rsidR="00890CC2" w:rsidRPr="00A113B6">
        <w:rPr>
          <w:rFonts w:ascii="Times New Roman" w:hAnsi="Times New Roman"/>
          <w:sz w:val="24"/>
          <w:szCs w:val="24"/>
        </w:rPr>
        <w:t xml:space="preserve"> </w:t>
      </w:r>
      <w:r w:rsidR="005A3958" w:rsidRPr="00A113B6">
        <w:rPr>
          <w:rFonts w:ascii="Times New Roman" w:hAnsi="Times New Roman"/>
          <w:sz w:val="24"/>
          <w:szCs w:val="24"/>
        </w:rPr>
        <w:t>for that</w:t>
      </w:r>
      <w:r w:rsidR="00890CC2" w:rsidRPr="00A113B6">
        <w:rPr>
          <w:rFonts w:ascii="Times New Roman" w:hAnsi="Times New Roman"/>
          <w:sz w:val="24"/>
          <w:szCs w:val="24"/>
        </w:rPr>
        <w:t xml:space="preserve"> </w:t>
      </w:r>
      <w:r w:rsidR="005A3958" w:rsidRPr="00A113B6">
        <w:rPr>
          <w:rFonts w:ascii="Times New Roman" w:hAnsi="Times New Roman"/>
          <w:sz w:val="24"/>
          <w:szCs w:val="24"/>
        </w:rPr>
        <w:t>child.</w:t>
      </w:r>
      <w:r w:rsidR="00890CC2" w:rsidRPr="00A113B6">
        <w:rPr>
          <w:rFonts w:ascii="Times New Roman" w:hAnsi="Times New Roman"/>
          <w:sz w:val="24"/>
          <w:szCs w:val="24"/>
        </w:rPr>
        <w:t xml:space="preserve"> </w:t>
      </w:r>
      <w:r w:rsidR="005A3958" w:rsidRPr="00A113B6">
        <w:rPr>
          <w:rFonts w:ascii="Times New Roman" w:hAnsi="Times New Roman"/>
          <w:sz w:val="24"/>
          <w:szCs w:val="24"/>
        </w:rPr>
        <w:t>I</w:t>
      </w:r>
      <w:r w:rsidR="00890CC2" w:rsidRPr="00A113B6">
        <w:rPr>
          <w:rFonts w:ascii="Times New Roman" w:hAnsi="Times New Roman"/>
          <w:sz w:val="24"/>
          <w:szCs w:val="24"/>
        </w:rPr>
        <w:t xml:space="preserve"> </w:t>
      </w:r>
      <w:r w:rsidR="005A3958" w:rsidRPr="00A113B6">
        <w:rPr>
          <w:rFonts w:ascii="Times New Roman" w:hAnsi="Times New Roman"/>
          <w:sz w:val="24"/>
          <w:szCs w:val="24"/>
        </w:rPr>
        <w:t>would</w:t>
      </w:r>
      <w:r w:rsidR="00890CC2" w:rsidRPr="00A113B6">
        <w:rPr>
          <w:rFonts w:ascii="Times New Roman" w:hAnsi="Times New Roman"/>
          <w:sz w:val="24"/>
          <w:szCs w:val="24"/>
        </w:rPr>
        <w:t xml:space="preserve"> </w:t>
      </w:r>
      <w:r w:rsidR="005A3958" w:rsidRPr="00A113B6">
        <w:rPr>
          <w:rFonts w:ascii="Times New Roman" w:hAnsi="Times New Roman"/>
          <w:sz w:val="24"/>
          <w:szCs w:val="24"/>
        </w:rPr>
        <w:t>generally</w:t>
      </w:r>
      <w:r w:rsidR="00890CC2" w:rsidRPr="00A113B6">
        <w:rPr>
          <w:rFonts w:ascii="Times New Roman" w:hAnsi="Times New Roman"/>
          <w:sz w:val="24"/>
          <w:szCs w:val="24"/>
        </w:rPr>
        <w:t xml:space="preserve"> </w:t>
      </w:r>
      <w:r w:rsidR="005A3958" w:rsidRPr="00A113B6">
        <w:rPr>
          <w:rFonts w:ascii="Times New Roman" w:hAnsi="Times New Roman"/>
          <w:sz w:val="24"/>
          <w:szCs w:val="24"/>
        </w:rPr>
        <w:t xml:space="preserve">say </w:t>
      </w:r>
      <w:r w:rsidR="00890CC2" w:rsidRPr="00A113B6">
        <w:rPr>
          <w:rFonts w:ascii="Times New Roman" w:hAnsi="Times New Roman"/>
          <w:sz w:val="24"/>
          <w:szCs w:val="24"/>
        </w:rPr>
        <w:t>they</w:t>
      </w:r>
      <w:r w:rsidR="005A3958" w:rsidRPr="00A113B6">
        <w:rPr>
          <w:rFonts w:ascii="Times New Roman" w:hAnsi="Times New Roman"/>
          <w:sz w:val="24"/>
          <w:szCs w:val="24"/>
        </w:rPr>
        <w:t xml:space="preserve"> are</w:t>
      </w:r>
      <w:r w:rsidR="00890CC2" w:rsidRPr="00A113B6">
        <w:rPr>
          <w:rFonts w:ascii="Times New Roman" w:hAnsi="Times New Roman"/>
          <w:sz w:val="24"/>
          <w:szCs w:val="24"/>
        </w:rPr>
        <w:t xml:space="preserve"> </w:t>
      </w:r>
      <w:r w:rsidR="005A3958" w:rsidRPr="00A113B6">
        <w:rPr>
          <w:rFonts w:ascii="Times New Roman" w:hAnsi="Times New Roman"/>
          <w:sz w:val="24"/>
          <w:szCs w:val="24"/>
        </w:rPr>
        <w:t>at par</w:t>
      </w:r>
      <w:r w:rsidR="00890CC2" w:rsidRPr="00A113B6">
        <w:rPr>
          <w:rFonts w:ascii="Times New Roman" w:hAnsi="Times New Roman"/>
          <w:sz w:val="24"/>
          <w:szCs w:val="24"/>
        </w:rPr>
        <w:t xml:space="preserve"> </w:t>
      </w:r>
      <w:r w:rsidR="005A3958" w:rsidRPr="00A113B6">
        <w:rPr>
          <w:rFonts w:ascii="Times New Roman" w:hAnsi="Times New Roman"/>
          <w:sz w:val="24"/>
          <w:szCs w:val="24"/>
        </w:rPr>
        <w:t>even if the</w:t>
      </w:r>
      <w:r w:rsidR="00890CC2" w:rsidRPr="00A113B6">
        <w:rPr>
          <w:rFonts w:ascii="Times New Roman" w:hAnsi="Times New Roman"/>
          <w:sz w:val="24"/>
          <w:szCs w:val="24"/>
        </w:rPr>
        <w:t xml:space="preserve"> defendant</w:t>
      </w:r>
      <w:r w:rsidR="005A3958" w:rsidRPr="00A113B6">
        <w:rPr>
          <w:rFonts w:ascii="Times New Roman" w:hAnsi="Times New Roman"/>
          <w:sz w:val="24"/>
          <w:szCs w:val="24"/>
        </w:rPr>
        <w:t xml:space="preserve"> has</w:t>
      </w:r>
      <w:r w:rsidR="00890CC2" w:rsidRPr="00A113B6">
        <w:rPr>
          <w:rFonts w:ascii="Times New Roman" w:hAnsi="Times New Roman"/>
          <w:sz w:val="24"/>
          <w:szCs w:val="24"/>
        </w:rPr>
        <w:t xml:space="preserve"> </w:t>
      </w:r>
      <w:r w:rsidR="005A3958" w:rsidRPr="00A113B6">
        <w:rPr>
          <w:rFonts w:ascii="Times New Roman" w:hAnsi="Times New Roman"/>
          <w:sz w:val="24"/>
          <w:szCs w:val="24"/>
        </w:rPr>
        <w:t>one</w:t>
      </w:r>
      <w:r w:rsidR="00890CC2" w:rsidRPr="00A113B6">
        <w:rPr>
          <w:rFonts w:ascii="Times New Roman" w:hAnsi="Times New Roman"/>
          <w:sz w:val="24"/>
          <w:szCs w:val="24"/>
        </w:rPr>
        <w:t xml:space="preserve"> more</w:t>
      </w:r>
      <w:r w:rsidR="005A3958" w:rsidRPr="00A113B6">
        <w:rPr>
          <w:rFonts w:ascii="Times New Roman" w:hAnsi="Times New Roman"/>
          <w:sz w:val="24"/>
          <w:szCs w:val="24"/>
        </w:rPr>
        <w:t xml:space="preserve"> child</w:t>
      </w:r>
      <w:r w:rsidR="00890CC2" w:rsidRPr="00A113B6">
        <w:rPr>
          <w:rFonts w:ascii="Times New Roman" w:hAnsi="Times New Roman"/>
          <w:sz w:val="24"/>
          <w:szCs w:val="24"/>
        </w:rPr>
        <w:t xml:space="preserve"> </w:t>
      </w:r>
      <w:r w:rsidR="005A3958" w:rsidRPr="00A113B6">
        <w:rPr>
          <w:rFonts w:ascii="Times New Roman" w:hAnsi="Times New Roman"/>
          <w:sz w:val="24"/>
          <w:szCs w:val="24"/>
        </w:rPr>
        <w:t>when</w:t>
      </w:r>
      <w:r w:rsidR="00890CC2" w:rsidRPr="00A113B6">
        <w:rPr>
          <w:rFonts w:ascii="Times New Roman" w:hAnsi="Times New Roman"/>
          <w:sz w:val="24"/>
          <w:szCs w:val="24"/>
        </w:rPr>
        <w:t xml:space="preserve"> </w:t>
      </w:r>
      <w:r w:rsidR="005A3958" w:rsidRPr="00A113B6">
        <w:rPr>
          <w:rFonts w:ascii="Times New Roman" w:hAnsi="Times New Roman"/>
          <w:sz w:val="24"/>
          <w:szCs w:val="24"/>
        </w:rPr>
        <w:t>compared to the</w:t>
      </w:r>
      <w:r w:rsidR="00890CC2" w:rsidRPr="00A113B6">
        <w:rPr>
          <w:rFonts w:ascii="Times New Roman" w:hAnsi="Times New Roman"/>
          <w:sz w:val="24"/>
          <w:szCs w:val="24"/>
        </w:rPr>
        <w:t xml:space="preserve"> </w:t>
      </w:r>
      <w:r w:rsidR="005A3958" w:rsidRPr="00A113B6">
        <w:rPr>
          <w:rFonts w:ascii="Times New Roman" w:hAnsi="Times New Roman"/>
          <w:sz w:val="24"/>
          <w:szCs w:val="24"/>
        </w:rPr>
        <w:t>plaintiff.</w:t>
      </w:r>
      <w:r w:rsidR="001765D0">
        <w:rPr>
          <w:rFonts w:ascii="Times New Roman" w:hAnsi="Times New Roman"/>
          <w:sz w:val="24"/>
          <w:szCs w:val="24"/>
        </w:rPr>
        <w:t xml:space="preserve"> </w:t>
      </w:r>
      <w:r w:rsidR="001765D0" w:rsidRPr="00A113B6">
        <w:rPr>
          <w:rFonts w:ascii="Times New Roman" w:hAnsi="Times New Roman"/>
          <w:sz w:val="24"/>
          <w:szCs w:val="24"/>
        </w:rPr>
        <w:t xml:space="preserve">Neither have a responsibility to each other’s children though during their time together the plaintiff says she assisted with the fees when there was a shortfall due to the volatile exchange rate. The defendant on his part says he paid fees for the </w:t>
      </w:r>
      <w:r w:rsidR="001765D0" w:rsidRPr="00A113B6">
        <w:rPr>
          <w:rFonts w:ascii="Times New Roman" w:hAnsi="Times New Roman"/>
          <w:sz w:val="24"/>
          <w:szCs w:val="24"/>
        </w:rPr>
        <w:lastRenderedPageBreak/>
        <w:t>plaintiff’s son because the father of the child was erratic</w:t>
      </w:r>
      <w:r w:rsidR="001765D0">
        <w:rPr>
          <w:rFonts w:ascii="Times New Roman" w:hAnsi="Times New Roman"/>
          <w:sz w:val="24"/>
          <w:szCs w:val="24"/>
        </w:rPr>
        <w:t xml:space="preserve"> in his support. It</w:t>
      </w:r>
      <w:r w:rsidR="001765D0" w:rsidRPr="00A113B6">
        <w:rPr>
          <w:rFonts w:ascii="Times New Roman" w:hAnsi="Times New Roman"/>
          <w:sz w:val="24"/>
          <w:szCs w:val="24"/>
        </w:rPr>
        <w:t xml:space="preserve"> </w:t>
      </w:r>
      <w:r w:rsidR="001765D0">
        <w:rPr>
          <w:rFonts w:ascii="Times New Roman" w:hAnsi="Times New Roman"/>
          <w:sz w:val="24"/>
          <w:szCs w:val="24"/>
        </w:rPr>
        <w:t>i</w:t>
      </w:r>
      <w:r w:rsidR="001765D0" w:rsidRPr="00A113B6">
        <w:rPr>
          <w:rFonts w:ascii="Times New Roman" w:hAnsi="Times New Roman"/>
          <w:sz w:val="24"/>
          <w:szCs w:val="24"/>
        </w:rPr>
        <w:t>s therefore safe to say that each contributed in equal measure during the marriage.</w:t>
      </w:r>
    </w:p>
    <w:p w:rsidR="00BF33FD" w:rsidRPr="00A113B6" w:rsidRDefault="005A3958" w:rsidP="005F775E">
      <w:pPr>
        <w:spacing w:after="0" w:line="360" w:lineRule="auto"/>
        <w:ind w:firstLine="720"/>
        <w:jc w:val="both"/>
        <w:rPr>
          <w:rFonts w:ascii="Times New Roman" w:hAnsi="Times New Roman"/>
          <w:sz w:val="24"/>
          <w:szCs w:val="24"/>
        </w:rPr>
      </w:pPr>
      <w:r w:rsidRPr="00A113B6">
        <w:rPr>
          <w:rFonts w:ascii="Times New Roman" w:hAnsi="Times New Roman"/>
          <w:sz w:val="24"/>
          <w:szCs w:val="24"/>
        </w:rPr>
        <w:t xml:space="preserve"> As</w:t>
      </w:r>
      <w:r w:rsidR="00890CC2" w:rsidRPr="00A113B6">
        <w:rPr>
          <w:rFonts w:ascii="Times New Roman" w:hAnsi="Times New Roman"/>
          <w:sz w:val="24"/>
          <w:szCs w:val="24"/>
        </w:rPr>
        <w:t xml:space="preserve"> </w:t>
      </w:r>
      <w:r w:rsidRPr="00A113B6">
        <w:rPr>
          <w:rFonts w:ascii="Times New Roman" w:hAnsi="Times New Roman"/>
          <w:sz w:val="24"/>
          <w:szCs w:val="24"/>
        </w:rPr>
        <w:t>for</w:t>
      </w:r>
      <w:r w:rsidR="00890CC2" w:rsidRPr="00A113B6">
        <w:rPr>
          <w:rFonts w:ascii="Times New Roman" w:hAnsi="Times New Roman"/>
          <w:sz w:val="24"/>
          <w:szCs w:val="24"/>
        </w:rPr>
        <w:t xml:space="preserve"> </w:t>
      </w:r>
      <w:r w:rsidRPr="00A113B6">
        <w:rPr>
          <w:rFonts w:ascii="Times New Roman" w:hAnsi="Times New Roman"/>
          <w:sz w:val="24"/>
          <w:szCs w:val="24"/>
        </w:rPr>
        <w:t>responsibilities</w:t>
      </w:r>
      <w:r w:rsidR="00890CC2" w:rsidRPr="00A113B6">
        <w:rPr>
          <w:rFonts w:ascii="Times New Roman" w:hAnsi="Times New Roman"/>
          <w:sz w:val="24"/>
          <w:szCs w:val="24"/>
        </w:rPr>
        <w:t xml:space="preserve"> </w:t>
      </w:r>
      <w:r w:rsidRPr="00A113B6">
        <w:rPr>
          <w:rFonts w:ascii="Times New Roman" w:hAnsi="Times New Roman"/>
          <w:sz w:val="24"/>
          <w:szCs w:val="24"/>
        </w:rPr>
        <w:t>regarding the</w:t>
      </w:r>
      <w:r w:rsidR="00890CC2" w:rsidRPr="00A113B6">
        <w:rPr>
          <w:rFonts w:ascii="Times New Roman" w:hAnsi="Times New Roman"/>
          <w:sz w:val="24"/>
          <w:szCs w:val="24"/>
        </w:rPr>
        <w:t xml:space="preserve"> </w:t>
      </w:r>
      <w:r w:rsidRPr="00A113B6">
        <w:rPr>
          <w:rFonts w:ascii="Times New Roman" w:hAnsi="Times New Roman"/>
          <w:sz w:val="24"/>
          <w:szCs w:val="24"/>
        </w:rPr>
        <w:t>debts</w:t>
      </w:r>
      <w:r w:rsidR="001765D0">
        <w:rPr>
          <w:rFonts w:ascii="Times New Roman" w:hAnsi="Times New Roman"/>
          <w:sz w:val="24"/>
          <w:szCs w:val="24"/>
        </w:rPr>
        <w:t xml:space="preserve"> outlined </w:t>
      </w:r>
      <w:r w:rsidRPr="00A113B6">
        <w:rPr>
          <w:rFonts w:ascii="Times New Roman" w:hAnsi="Times New Roman"/>
          <w:sz w:val="24"/>
          <w:szCs w:val="24"/>
        </w:rPr>
        <w:t>as ow</w:t>
      </w:r>
      <w:r w:rsidR="001765D0">
        <w:rPr>
          <w:rFonts w:ascii="Times New Roman" w:hAnsi="Times New Roman"/>
          <w:sz w:val="24"/>
          <w:szCs w:val="24"/>
        </w:rPr>
        <w:t xml:space="preserve">ed </w:t>
      </w:r>
      <w:r w:rsidR="008D4441">
        <w:rPr>
          <w:rFonts w:ascii="Times New Roman" w:hAnsi="Times New Roman"/>
          <w:sz w:val="24"/>
          <w:szCs w:val="24"/>
        </w:rPr>
        <w:t>by</w:t>
      </w:r>
      <w:r w:rsidR="001765D0">
        <w:rPr>
          <w:rFonts w:ascii="Times New Roman" w:hAnsi="Times New Roman"/>
          <w:sz w:val="24"/>
          <w:szCs w:val="24"/>
        </w:rPr>
        <w:t xml:space="preserve"> the defendant, this</w:t>
      </w:r>
      <w:r w:rsidR="00B92BF4">
        <w:rPr>
          <w:rFonts w:ascii="Times New Roman" w:hAnsi="Times New Roman"/>
          <w:sz w:val="24"/>
          <w:szCs w:val="24"/>
        </w:rPr>
        <w:t xml:space="preserve"> </w:t>
      </w:r>
      <w:r w:rsidR="008D4441">
        <w:rPr>
          <w:rFonts w:ascii="Times New Roman" w:hAnsi="Times New Roman"/>
          <w:sz w:val="24"/>
          <w:szCs w:val="24"/>
        </w:rPr>
        <w:t>court</w:t>
      </w:r>
      <w:r w:rsidR="00B92BF4">
        <w:rPr>
          <w:rFonts w:ascii="Times New Roman" w:hAnsi="Times New Roman"/>
          <w:sz w:val="24"/>
          <w:szCs w:val="24"/>
        </w:rPr>
        <w:t xml:space="preserve"> </w:t>
      </w:r>
      <w:r w:rsidR="001765D0">
        <w:rPr>
          <w:rFonts w:ascii="Times New Roman" w:hAnsi="Times New Roman"/>
          <w:sz w:val="24"/>
          <w:szCs w:val="24"/>
        </w:rPr>
        <w:t>on</w:t>
      </w:r>
      <w:r w:rsidR="008D4441">
        <w:rPr>
          <w:rFonts w:ascii="Times New Roman" w:hAnsi="Times New Roman"/>
          <w:sz w:val="24"/>
          <w:szCs w:val="24"/>
        </w:rPr>
        <w:t xml:space="preserve"> </w:t>
      </w:r>
      <w:r w:rsidR="001765D0">
        <w:rPr>
          <w:rFonts w:ascii="Times New Roman" w:hAnsi="Times New Roman"/>
          <w:sz w:val="24"/>
          <w:szCs w:val="24"/>
        </w:rPr>
        <w:t>a</w:t>
      </w:r>
      <w:r w:rsidR="00B92BF4">
        <w:rPr>
          <w:rFonts w:ascii="Times New Roman" w:hAnsi="Times New Roman"/>
          <w:sz w:val="24"/>
          <w:szCs w:val="24"/>
        </w:rPr>
        <w:t xml:space="preserve"> </w:t>
      </w:r>
      <w:r w:rsidR="001765D0">
        <w:rPr>
          <w:rFonts w:ascii="Times New Roman" w:hAnsi="Times New Roman"/>
          <w:sz w:val="24"/>
          <w:szCs w:val="24"/>
        </w:rPr>
        <w:t>balance</w:t>
      </w:r>
      <w:r w:rsidR="00B92BF4">
        <w:rPr>
          <w:rFonts w:ascii="Times New Roman" w:hAnsi="Times New Roman"/>
          <w:sz w:val="24"/>
          <w:szCs w:val="24"/>
        </w:rPr>
        <w:t xml:space="preserve"> </w:t>
      </w:r>
      <w:r w:rsidR="001765D0">
        <w:rPr>
          <w:rFonts w:ascii="Times New Roman" w:hAnsi="Times New Roman"/>
          <w:sz w:val="24"/>
          <w:szCs w:val="24"/>
        </w:rPr>
        <w:t xml:space="preserve">of </w:t>
      </w:r>
      <w:r w:rsidR="008D4441">
        <w:rPr>
          <w:rFonts w:ascii="Times New Roman" w:hAnsi="Times New Roman"/>
          <w:sz w:val="24"/>
          <w:szCs w:val="24"/>
        </w:rPr>
        <w:t>probabilities</w:t>
      </w:r>
      <w:r w:rsidR="00B92BF4">
        <w:rPr>
          <w:rFonts w:ascii="Times New Roman" w:hAnsi="Times New Roman"/>
          <w:sz w:val="24"/>
          <w:szCs w:val="24"/>
        </w:rPr>
        <w:t xml:space="preserve"> </w:t>
      </w:r>
      <w:r w:rsidR="001765D0">
        <w:rPr>
          <w:rFonts w:ascii="Times New Roman" w:hAnsi="Times New Roman"/>
          <w:sz w:val="24"/>
          <w:szCs w:val="24"/>
        </w:rPr>
        <w:t>has</w:t>
      </w:r>
      <w:r w:rsidR="00B92BF4">
        <w:rPr>
          <w:rFonts w:ascii="Times New Roman" w:hAnsi="Times New Roman"/>
          <w:sz w:val="24"/>
          <w:szCs w:val="24"/>
        </w:rPr>
        <w:t xml:space="preserve"> </w:t>
      </w:r>
      <w:r w:rsidR="001765D0">
        <w:rPr>
          <w:rFonts w:ascii="Times New Roman" w:hAnsi="Times New Roman"/>
          <w:sz w:val="24"/>
          <w:szCs w:val="24"/>
        </w:rPr>
        <w:t>no reason to</w:t>
      </w:r>
      <w:r w:rsidR="00B92BF4">
        <w:rPr>
          <w:rFonts w:ascii="Times New Roman" w:hAnsi="Times New Roman"/>
          <w:sz w:val="24"/>
          <w:szCs w:val="24"/>
        </w:rPr>
        <w:t xml:space="preserve"> </w:t>
      </w:r>
      <w:r w:rsidR="001765D0">
        <w:rPr>
          <w:rFonts w:ascii="Times New Roman" w:hAnsi="Times New Roman"/>
          <w:sz w:val="24"/>
          <w:szCs w:val="24"/>
        </w:rPr>
        <w:t>disbelieve</w:t>
      </w:r>
      <w:r w:rsidR="00B92BF4">
        <w:rPr>
          <w:rFonts w:ascii="Times New Roman" w:hAnsi="Times New Roman"/>
          <w:sz w:val="24"/>
          <w:szCs w:val="24"/>
        </w:rPr>
        <w:t xml:space="preserve"> </w:t>
      </w:r>
      <w:r w:rsidR="001765D0">
        <w:rPr>
          <w:rFonts w:ascii="Times New Roman" w:hAnsi="Times New Roman"/>
          <w:sz w:val="24"/>
          <w:szCs w:val="24"/>
        </w:rPr>
        <w:t>the</w:t>
      </w:r>
      <w:r w:rsidR="00B92BF4">
        <w:rPr>
          <w:rFonts w:ascii="Times New Roman" w:hAnsi="Times New Roman"/>
          <w:sz w:val="24"/>
          <w:szCs w:val="24"/>
        </w:rPr>
        <w:t xml:space="preserve"> </w:t>
      </w:r>
      <w:r w:rsidR="008D4441">
        <w:rPr>
          <w:rFonts w:ascii="Times New Roman" w:hAnsi="Times New Roman"/>
          <w:sz w:val="24"/>
          <w:szCs w:val="24"/>
        </w:rPr>
        <w:t>defendant</w:t>
      </w:r>
      <w:r w:rsidR="00B92BF4">
        <w:rPr>
          <w:rFonts w:ascii="Times New Roman" w:hAnsi="Times New Roman"/>
          <w:sz w:val="24"/>
          <w:szCs w:val="24"/>
        </w:rPr>
        <w:t xml:space="preserve"> </w:t>
      </w:r>
      <w:r w:rsidR="001765D0">
        <w:rPr>
          <w:rFonts w:ascii="Times New Roman" w:hAnsi="Times New Roman"/>
          <w:sz w:val="24"/>
          <w:szCs w:val="24"/>
        </w:rPr>
        <w:t>that he is owing</w:t>
      </w:r>
      <w:r w:rsidR="00B92BF4">
        <w:rPr>
          <w:rFonts w:ascii="Times New Roman" w:hAnsi="Times New Roman"/>
          <w:sz w:val="24"/>
          <w:szCs w:val="24"/>
        </w:rPr>
        <w:t xml:space="preserve"> </w:t>
      </w:r>
      <w:r w:rsidR="001765D0">
        <w:rPr>
          <w:rFonts w:ascii="Times New Roman" w:hAnsi="Times New Roman"/>
          <w:sz w:val="24"/>
          <w:szCs w:val="24"/>
        </w:rPr>
        <w:t>money and is the</w:t>
      </w:r>
      <w:r w:rsidR="00B92BF4">
        <w:rPr>
          <w:rFonts w:ascii="Times New Roman" w:hAnsi="Times New Roman"/>
          <w:sz w:val="24"/>
          <w:szCs w:val="24"/>
        </w:rPr>
        <w:t xml:space="preserve"> </w:t>
      </w:r>
      <w:r w:rsidR="008D4441">
        <w:rPr>
          <w:rFonts w:ascii="Times New Roman" w:hAnsi="Times New Roman"/>
          <w:sz w:val="24"/>
          <w:szCs w:val="24"/>
        </w:rPr>
        <w:t>one</w:t>
      </w:r>
      <w:r w:rsidR="001765D0">
        <w:rPr>
          <w:rFonts w:ascii="Times New Roman" w:hAnsi="Times New Roman"/>
          <w:sz w:val="24"/>
          <w:szCs w:val="24"/>
        </w:rPr>
        <w:t xml:space="preserve"> in</w:t>
      </w:r>
      <w:r w:rsidR="00B92BF4">
        <w:rPr>
          <w:rFonts w:ascii="Times New Roman" w:hAnsi="Times New Roman"/>
          <w:sz w:val="24"/>
          <w:szCs w:val="24"/>
        </w:rPr>
        <w:t xml:space="preserve"> </w:t>
      </w:r>
      <w:r w:rsidR="001765D0">
        <w:rPr>
          <w:rFonts w:ascii="Times New Roman" w:hAnsi="Times New Roman"/>
          <w:sz w:val="24"/>
          <w:szCs w:val="24"/>
        </w:rPr>
        <w:t>debt</w:t>
      </w:r>
      <w:r w:rsidR="00B92BF4">
        <w:rPr>
          <w:rFonts w:ascii="Times New Roman" w:hAnsi="Times New Roman"/>
          <w:sz w:val="24"/>
          <w:szCs w:val="24"/>
        </w:rPr>
        <w:t xml:space="preserve"> </w:t>
      </w:r>
      <w:r w:rsidR="001765D0">
        <w:rPr>
          <w:rFonts w:ascii="Times New Roman" w:hAnsi="Times New Roman"/>
          <w:sz w:val="24"/>
          <w:szCs w:val="24"/>
        </w:rPr>
        <w:t>compared</w:t>
      </w:r>
      <w:r w:rsidR="00B92BF4">
        <w:rPr>
          <w:rFonts w:ascii="Times New Roman" w:hAnsi="Times New Roman"/>
          <w:sz w:val="24"/>
          <w:szCs w:val="24"/>
        </w:rPr>
        <w:t xml:space="preserve"> </w:t>
      </w:r>
      <w:r w:rsidR="001765D0">
        <w:rPr>
          <w:rFonts w:ascii="Times New Roman" w:hAnsi="Times New Roman"/>
          <w:sz w:val="24"/>
          <w:szCs w:val="24"/>
        </w:rPr>
        <w:t>to the plaintiff.</w:t>
      </w:r>
      <w:r w:rsidR="000B6955">
        <w:rPr>
          <w:rFonts w:ascii="Times New Roman" w:hAnsi="Times New Roman"/>
          <w:sz w:val="24"/>
          <w:szCs w:val="24"/>
        </w:rPr>
        <w:t xml:space="preserve"> She</w:t>
      </w:r>
      <w:r w:rsidR="000D5BA4">
        <w:rPr>
          <w:rFonts w:ascii="Times New Roman" w:hAnsi="Times New Roman"/>
          <w:sz w:val="24"/>
          <w:szCs w:val="24"/>
        </w:rPr>
        <w:t xml:space="preserve"> </w:t>
      </w:r>
      <w:r w:rsidR="000B6955">
        <w:rPr>
          <w:rFonts w:ascii="Times New Roman" w:hAnsi="Times New Roman"/>
          <w:sz w:val="24"/>
          <w:szCs w:val="24"/>
        </w:rPr>
        <w:t>was clear she wants nothing to do with his debts</w:t>
      </w:r>
      <w:r w:rsidR="005F775E">
        <w:rPr>
          <w:rFonts w:ascii="Times New Roman" w:hAnsi="Times New Roman"/>
          <w:sz w:val="24"/>
          <w:szCs w:val="24"/>
        </w:rPr>
        <w:t>.</w:t>
      </w:r>
      <w:r w:rsidR="001765D0">
        <w:rPr>
          <w:rFonts w:ascii="Times New Roman" w:hAnsi="Times New Roman"/>
          <w:sz w:val="24"/>
          <w:szCs w:val="24"/>
        </w:rPr>
        <w:t xml:space="preserve"> </w:t>
      </w:r>
    </w:p>
    <w:p w:rsidR="00BA4666" w:rsidRPr="00A113B6" w:rsidRDefault="00BA4666" w:rsidP="005F775E">
      <w:pPr>
        <w:spacing w:after="0" w:line="360" w:lineRule="auto"/>
        <w:ind w:firstLine="720"/>
        <w:jc w:val="both"/>
        <w:rPr>
          <w:rFonts w:ascii="Times New Roman" w:hAnsi="Times New Roman"/>
          <w:sz w:val="24"/>
          <w:szCs w:val="24"/>
        </w:rPr>
      </w:pPr>
      <w:r w:rsidRPr="00A113B6">
        <w:rPr>
          <w:rFonts w:ascii="Times New Roman" w:hAnsi="Times New Roman"/>
          <w:sz w:val="24"/>
          <w:szCs w:val="24"/>
        </w:rPr>
        <w:t>As for their standard of living</w:t>
      </w:r>
      <w:r w:rsidR="000B6955">
        <w:rPr>
          <w:rFonts w:ascii="Times New Roman" w:hAnsi="Times New Roman"/>
          <w:sz w:val="24"/>
          <w:szCs w:val="24"/>
        </w:rPr>
        <w:t>,</w:t>
      </w:r>
      <w:r w:rsidRPr="00A113B6">
        <w:rPr>
          <w:rFonts w:ascii="Times New Roman" w:hAnsi="Times New Roman"/>
          <w:sz w:val="24"/>
          <w:szCs w:val="24"/>
        </w:rPr>
        <w:t xml:space="preserve"> they led a comfortable li</w:t>
      </w:r>
      <w:r w:rsidR="009731C1" w:rsidRPr="00A113B6">
        <w:rPr>
          <w:rFonts w:ascii="Times New Roman" w:hAnsi="Times New Roman"/>
          <w:sz w:val="24"/>
          <w:szCs w:val="24"/>
        </w:rPr>
        <w:t>f</w:t>
      </w:r>
      <w:r w:rsidRPr="00A113B6">
        <w:rPr>
          <w:rFonts w:ascii="Times New Roman" w:hAnsi="Times New Roman"/>
          <w:sz w:val="24"/>
          <w:szCs w:val="24"/>
        </w:rPr>
        <w:t>e together but there is no indication from the evidence that their lifestyle was</w:t>
      </w:r>
      <w:r w:rsidR="009731C1" w:rsidRPr="00A113B6">
        <w:rPr>
          <w:rFonts w:ascii="Times New Roman" w:hAnsi="Times New Roman"/>
          <w:sz w:val="24"/>
          <w:szCs w:val="24"/>
        </w:rPr>
        <w:t xml:space="preserve"> </w:t>
      </w:r>
      <w:r w:rsidR="00D8073A" w:rsidRPr="00A113B6">
        <w:rPr>
          <w:rFonts w:ascii="Times New Roman" w:hAnsi="Times New Roman"/>
          <w:sz w:val="24"/>
          <w:szCs w:val="24"/>
        </w:rPr>
        <w:t>any more</w:t>
      </w:r>
      <w:r w:rsidRPr="00A113B6">
        <w:rPr>
          <w:rFonts w:ascii="Times New Roman" w:hAnsi="Times New Roman"/>
          <w:sz w:val="24"/>
          <w:szCs w:val="24"/>
        </w:rPr>
        <w:t xml:space="preserve"> comfortable than that which they led before they met each other. They were both professionals, each </w:t>
      </w:r>
      <w:r w:rsidR="005A3958" w:rsidRPr="00A113B6">
        <w:rPr>
          <w:rFonts w:ascii="Times New Roman" w:hAnsi="Times New Roman"/>
          <w:sz w:val="24"/>
          <w:szCs w:val="24"/>
        </w:rPr>
        <w:t xml:space="preserve">with the </w:t>
      </w:r>
      <w:r w:rsidRPr="00A113B6">
        <w:rPr>
          <w:rFonts w:ascii="Times New Roman" w:hAnsi="Times New Roman"/>
          <w:sz w:val="24"/>
          <w:szCs w:val="24"/>
        </w:rPr>
        <w:t>capacity to adequately take care of themselves. That aspect</w:t>
      </w:r>
      <w:r w:rsidR="000B6955">
        <w:rPr>
          <w:rFonts w:ascii="Times New Roman" w:hAnsi="Times New Roman"/>
          <w:sz w:val="24"/>
          <w:szCs w:val="24"/>
        </w:rPr>
        <w:t>,</w:t>
      </w:r>
      <w:r w:rsidRPr="00A113B6">
        <w:rPr>
          <w:rFonts w:ascii="Times New Roman" w:hAnsi="Times New Roman"/>
          <w:sz w:val="24"/>
          <w:szCs w:val="24"/>
        </w:rPr>
        <w:t xml:space="preserve"> in my view will not change</w:t>
      </w:r>
      <w:r w:rsidR="004178C5">
        <w:rPr>
          <w:rFonts w:ascii="Times New Roman" w:hAnsi="Times New Roman"/>
          <w:sz w:val="24"/>
          <w:szCs w:val="24"/>
        </w:rPr>
        <w:t>.</w:t>
      </w:r>
      <w:r w:rsidRPr="00A113B6">
        <w:rPr>
          <w:rFonts w:ascii="Times New Roman" w:hAnsi="Times New Roman"/>
          <w:sz w:val="24"/>
          <w:szCs w:val="24"/>
        </w:rPr>
        <w:t xml:space="preserve"> They are middle aged with at least two decades ahead before the ravages of </w:t>
      </w:r>
      <w:r w:rsidR="000B6955">
        <w:rPr>
          <w:rFonts w:ascii="Times New Roman" w:hAnsi="Times New Roman"/>
          <w:sz w:val="24"/>
          <w:szCs w:val="24"/>
        </w:rPr>
        <w:t>aging</w:t>
      </w:r>
      <w:r w:rsidRPr="00A113B6">
        <w:rPr>
          <w:rFonts w:ascii="Times New Roman" w:hAnsi="Times New Roman"/>
          <w:sz w:val="24"/>
          <w:szCs w:val="24"/>
        </w:rPr>
        <w:t xml:space="preserve"> begin to slow them down. They are </w:t>
      </w:r>
      <w:r w:rsidR="001765D0">
        <w:rPr>
          <w:rFonts w:ascii="Times New Roman" w:hAnsi="Times New Roman"/>
          <w:sz w:val="24"/>
          <w:szCs w:val="24"/>
        </w:rPr>
        <w:t xml:space="preserve">in </w:t>
      </w:r>
      <w:r w:rsidRPr="00A113B6">
        <w:rPr>
          <w:rFonts w:ascii="Times New Roman" w:hAnsi="Times New Roman"/>
          <w:sz w:val="24"/>
          <w:szCs w:val="24"/>
        </w:rPr>
        <w:t>good physical and mental health</w:t>
      </w:r>
      <w:r w:rsidR="000B6955">
        <w:rPr>
          <w:rFonts w:ascii="Times New Roman" w:hAnsi="Times New Roman"/>
          <w:sz w:val="24"/>
          <w:szCs w:val="24"/>
        </w:rPr>
        <w:t>,</w:t>
      </w:r>
      <w:r w:rsidR="001765D0">
        <w:rPr>
          <w:rFonts w:ascii="Times New Roman" w:hAnsi="Times New Roman"/>
          <w:sz w:val="24"/>
          <w:szCs w:val="24"/>
        </w:rPr>
        <w:t xml:space="preserve"> at least as at the time of</w:t>
      </w:r>
      <w:r w:rsidR="00B92BF4">
        <w:rPr>
          <w:rFonts w:ascii="Times New Roman" w:hAnsi="Times New Roman"/>
          <w:sz w:val="24"/>
          <w:szCs w:val="24"/>
        </w:rPr>
        <w:t xml:space="preserve"> </w:t>
      </w:r>
      <w:r w:rsidR="001765D0">
        <w:rPr>
          <w:rFonts w:ascii="Times New Roman" w:hAnsi="Times New Roman"/>
          <w:sz w:val="24"/>
          <w:szCs w:val="24"/>
        </w:rPr>
        <w:t>this hearing</w:t>
      </w:r>
      <w:r w:rsidR="008D4441">
        <w:rPr>
          <w:rFonts w:ascii="Times New Roman" w:hAnsi="Times New Roman"/>
          <w:sz w:val="24"/>
          <w:szCs w:val="24"/>
        </w:rPr>
        <w:t>.</w:t>
      </w:r>
      <w:r w:rsidRPr="00A113B6">
        <w:rPr>
          <w:rFonts w:ascii="Times New Roman" w:hAnsi="Times New Roman"/>
          <w:sz w:val="24"/>
          <w:szCs w:val="24"/>
        </w:rPr>
        <w:t xml:space="preserve"> </w:t>
      </w:r>
    </w:p>
    <w:p w:rsidR="006E5490" w:rsidRPr="00A113B6" w:rsidRDefault="006E5490" w:rsidP="005F775E">
      <w:pPr>
        <w:spacing w:after="0" w:line="360" w:lineRule="auto"/>
        <w:jc w:val="both"/>
        <w:rPr>
          <w:rFonts w:ascii="Times New Roman" w:hAnsi="Times New Roman"/>
          <w:b/>
          <w:sz w:val="24"/>
          <w:szCs w:val="24"/>
          <w:u w:val="single"/>
        </w:rPr>
      </w:pPr>
      <w:r w:rsidRPr="00A113B6">
        <w:rPr>
          <w:rFonts w:ascii="Times New Roman" w:hAnsi="Times New Roman"/>
          <w:b/>
          <w:sz w:val="24"/>
          <w:szCs w:val="24"/>
          <w:u w:val="single"/>
        </w:rPr>
        <w:t>The direct and indirect contributions</w:t>
      </w:r>
    </w:p>
    <w:p w:rsidR="009731C1" w:rsidRPr="00A113B6" w:rsidRDefault="005F775E" w:rsidP="005F775E">
      <w:pPr>
        <w:spacing w:after="0" w:line="360" w:lineRule="auto"/>
        <w:jc w:val="both"/>
        <w:rPr>
          <w:rFonts w:ascii="Times New Roman" w:hAnsi="Times New Roman"/>
          <w:sz w:val="24"/>
          <w:szCs w:val="24"/>
        </w:rPr>
      </w:pPr>
      <w:r>
        <w:rPr>
          <w:rFonts w:ascii="Times New Roman" w:hAnsi="Times New Roman"/>
          <w:sz w:val="24"/>
          <w:szCs w:val="24"/>
        </w:rPr>
        <w:tab/>
      </w:r>
      <w:r w:rsidR="000B6955">
        <w:rPr>
          <w:rFonts w:ascii="Times New Roman" w:hAnsi="Times New Roman"/>
          <w:sz w:val="24"/>
          <w:szCs w:val="24"/>
        </w:rPr>
        <w:t xml:space="preserve">Direct and indirect contributions are the pivot upon which this case rests. </w:t>
      </w:r>
      <w:r w:rsidR="001765D0">
        <w:rPr>
          <w:rFonts w:ascii="Times New Roman" w:hAnsi="Times New Roman"/>
          <w:sz w:val="24"/>
          <w:szCs w:val="24"/>
        </w:rPr>
        <w:t>Taking into account d</w:t>
      </w:r>
      <w:r w:rsidR="009731C1" w:rsidRPr="00A113B6">
        <w:rPr>
          <w:rFonts w:ascii="Times New Roman" w:hAnsi="Times New Roman"/>
          <w:sz w:val="24"/>
          <w:szCs w:val="24"/>
        </w:rPr>
        <w:t xml:space="preserve">irect and indirect contributions as factors </w:t>
      </w:r>
      <w:r w:rsidR="00F856B1" w:rsidRPr="00A113B6">
        <w:rPr>
          <w:rFonts w:ascii="Times New Roman" w:hAnsi="Times New Roman"/>
          <w:sz w:val="24"/>
          <w:szCs w:val="24"/>
        </w:rPr>
        <w:t xml:space="preserve">to be considered means there </w:t>
      </w:r>
      <w:r w:rsidR="00D8073A" w:rsidRPr="00A113B6">
        <w:rPr>
          <w:rFonts w:ascii="Times New Roman" w:hAnsi="Times New Roman"/>
          <w:sz w:val="24"/>
          <w:szCs w:val="24"/>
        </w:rPr>
        <w:t>is no</w:t>
      </w:r>
      <w:r w:rsidR="009731C1" w:rsidRPr="00A113B6">
        <w:rPr>
          <w:rFonts w:ascii="Times New Roman" w:hAnsi="Times New Roman"/>
          <w:sz w:val="24"/>
          <w:szCs w:val="24"/>
        </w:rPr>
        <w:t xml:space="preserve"> gendered discrimination in the manner</w:t>
      </w:r>
      <w:r w:rsidR="001765D0">
        <w:rPr>
          <w:rFonts w:ascii="Times New Roman" w:hAnsi="Times New Roman"/>
          <w:sz w:val="24"/>
          <w:szCs w:val="24"/>
        </w:rPr>
        <w:t xml:space="preserve"> the work</w:t>
      </w:r>
      <w:r w:rsidR="00B92BF4">
        <w:rPr>
          <w:rFonts w:ascii="Times New Roman" w:hAnsi="Times New Roman"/>
          <w:sz w:val="24"/>
          <w:szCs w:val="24"/>
        </w:rPr>
        <w:t xml:space="preserve"> </w:t>
      </w:r>
      <w:r w:rsidR="00D8073A" w:rsidRPr="00A113B6">
        <w:rPr>
          <w:rFonts w:ascii="Times New Roman" w:hAnsi="Times New Roman"/>
          <w:sz w:val="24"/>
          <w:szCs w:val="24"/>
        </w:rPr>
        <w:t>is to</w:t>
      </w:r>
      <w:r w:rsidR="00F856B1" w:rsidRPr="00A113B6">
        <w:rPr>
          <w:rFonts w:ascii="Times New Roman" w:hAnsi="Times New Roman"/>
          <w:sz w:val="24"/>
          <w:szCs w:val="24"/>
        </w:rPr>
        <w:t xml:space="preserve"> be </w:t>
      </w:r>
      <w:r w:rsidR="001765D0">
        <w:rPr>
          <w:rFonts w:ascii="Times New Roman" w:hAnsi="Times New Roman"/>
          <w:sz w:val="24"/>
          <w:szCs w:val="24"/>
        </w:rPr>
        <w:t xml:space="preserve">viewed. In other words, </w:t>
      </w:r>
      <w:r w:rsidR="009731C1" w:rsidRPr="00A113B6">
        <w:rPr>
          <w:rFonts w:ascii="Times New Roman" w:hAnsi="Times New Roman"/>
          <w:sz w:val="24"/>
          <w:szCs w:val="24"/>
        </w:rPr>
        <w:t>it is not just financial contributions that have meaning</w:t>
      </w:r>
      <w:r w:rsidR="00F856B1" w:rsidRPr="00A113B6">
        <w:rPr>
          <w:rFonts w:ascii="Times New Roman" w:hAnsi="Times New Roman"/>
          <w:sz w:val="24"/>
          <w:szCs w:val="24"/>
        </w:rPr>
        <w:t xml:space="preserve"> but </w:t>
      </w:r>
      <w:r w:rsidR="00D8073A" w:rsidRPr="00A113B6">
        <w:rPr>
          <w:rFonts w:ascii="Times New Roman" w:hAnsi="Times New Roman"/>
          <w:sz w:val="24"/>
          <w:szCs w:val="24"/>
        </w:rPr>
        <w:t>non-financial contributions</w:t>
      </w:r>
      <w:r w:rsidR="00F856B1" w:rsidRPr="00A113B6">
        <w:rPr>
          <w:rFonts w:ascii="Times New Roman" w:hAnsi="Times New Roman"/>
          <w:sz w:val="24"/>
          <w:szCs w:val="24"/>
        </w:rPr>
        <w:t xml:space="preserve"> </w:t>
      </w:r>
      <w:r w:rsidR="00D8073A" w:rsidRPr="00A113B6">
        <w:rPr>
          <w:rFonts w:ascii="Times New Roman" w:hAnsi="Times New Roman"/>
          <w:sz w:val="24"/>
          <w:szCs w:val="24"/>
        </w:rPr>
        <w:t>as well</w:t>
      </w:r>
      <w:r w:rsidR="009731C1" w:rsidRPr="00A113B6">
        <w:rPr>
          <w:rFonts w:ascii="Times New Roman" w:hAnsi="Times New Roman"/>
          <w:sz w:val="24"/>
          <w:szCs w:val="24"/>
        </w:rPr>
        <w:t>.</w:t>
      </w:r>
      <w:r w:rsidR="00F856B1" w:rsidRPr="00A113B6">
        <w:rPr>
          <w:rFonts w:ascii="Times New Roman" w:hAnsi="Times New Roman"/>
          <w:sz w:val="24"/>
          <w:szCs w:val="24"/>
        </w:rPr>
        <w:t xml:space="preserve"> </w:t>
      </w:r>
      <w:r w:rsidR="00BD39B5" w:rsidRPr="00A113B6">
        <w:rPr>
          <w:rFonts w:ascii="Times New Roman" w:hAnsi="Times New Roman"/>
          <w:sz w:val="24"/>
          <w:szCs w:val="24"/>
        </w:rPr>
        <w:t xml:space="preserve">Indeed the </w:t>
      </w:r>
      <w:r w:rsidR="00D8073A" w:rsidRPr="00A113B6">
        <w:rPr>
          <w:rFonts w:ascii="Times New Roman" w:hAnsi="Times New Roman"/>
          <w:sz w:val="24"/>
          <w:szCs w:val="24"/>
        </w:rPr>
        <w:t>thrust of</w:t>
      </w:r>
      <w:r w:rsidR="00BD39B5" w:rsidRPr="00A113B6">
        <w:rPr>
          <w:rFonts w:ascii="Times New Roman" w:hAnsi="Times New Roman"/>
          <w:sz w:val="24"/>
          <w:szCs w:val="24"/>
        </w:rPr>
        <w:t xml:space="preserve"> the </w:t>
      </w:r>
      <w:r w:rsidR="009731C1" w:rsidRPr="00A113B6">
        <w:rPr>
          <w:rFonts w:ascii="Times New Roman" w:hAnsi="Times New Roman"/>
          <w:sz w:val="24"/>
          <w:szCs w:val="24"/>
        </w:rPr>
        <w:t xml:space="preserve">present approach to family law in this jurisdiction </w:t>
      </w:r>
      <w:r w:rsidR="00D8073A" w:rsidRPr="00A113B6">
        <w:rPr>
          <w:rFonts w:ascii="Times New Roman" w:hAnsi="Times New Roman"/>
          <w:sz w:val="24"/>
          <w:szCs w:val="24"/>
        </w:rPr>
        <w:t>is distinctly</w:t>
      </w:r>
      <w:r w:rsidR="009731C1" w:rsidRPr="00A113B6">
        <w:rPr>
          <w:rFonts w:ascii="Times New Roman" w:hAnsi="Times New Roman"/>
          <w:sz w:val="24"/>
          <w:szCs w:val="24"/>
        </w:rPr>
        <w:t xml:space="preserve"> to view marriage as a partnership first and foremost </w:t>
      </w:r>
      <w:r w:rsidR="00D8073A" w:rsidRPr="00A113B6">
        <w:rPr>
          <w:rFonts w:ascii="Times New Roman" w:hAnsi="Times New Roman"/>
          <w:sz w:val="24"/>
          <w:szCs w:val="24"/>
        </w:rPr>
        <w:t>as opposed</w:t>
      </w:r>
      <w:r w:rsidR="009731C1" w:rsidRPr="00A113B6">
        <w:rPr>
          <w:rFonts w:ascii="Times New Roman" w:hAnsi="Times New Roman"/>
          <w:sz w:val="24"/>
          <w:szCs w:val="24"/>
        </w:rPr>
        <w:t xml:space="preserve"> to a </w:t>
      </w:r>
      <w:r w:rsidR="00D8073A" w:rsidRPr="00A113B6">
        <w:rPr>
          <w:rFonts w:ascii="Times New Roman" w:hAnsi="Times New Roman"/>
          <w:sz w:val="24"/>
          <w:szCs w:val="24"/>
        </w:rPr>
        <w:t>business. In</w:t>
      </w:r>
      <w:r w:rsidR="009731C1" w:rsidRPr="00A113B6">
        <w:rPr>
          <w:rFonts w:ascii="Times New Roman" w:hAnsi="Times New Roman"/>
          <w:sz w:val="24"/>
          <w:szCs w:val="24"/>
        </w:rPr>
        <w:t xml:space="preserve"> the recent case of </w:t>
      </w:r>
      <w:r w:rsidR="009731C1" w:rsidRPr="00A113B6">
        <w:rPr>
          <w:rFonts w:ascii="Times New Roman" w:hAnsi="Times New Roman"/>
          <w:i/>
          <w:sz w:val="24"/>
          <w:szCs w:val="24"/>
        </w:rPr>
        <w:t xml:space="preserve">Fadzayi Usayi </w:t>
      </w:r>
      <w:r w:rsidR="009731C1" w:rsidRPr="005F775E">
        <w:rPr>
          <w:rFonts w:ascii="Times New Roman" w:hAnsi="Times New Roman"/>
          <w:sz w:val="24"/>
          <w:szCs w:val="24"/>
        </w:rPr>
        <w:t>v</w:t>
      </w:r>
      <w:r w:rsidR="009731C1" w:rsidRPr="00A113B6">
        <w:rPr>
          <w:rFonts w:ascii="Times New Roman" w:hAnsi="Times New Roman"/>
          <w:i/>
          <w:sz w:val="24"/>
          <w:szCs w:val="24"/>
        </w:rPr>
        <w:t xml:space="preserve"> Leornard Usayi</w:t>
      </w:r>
      <w:r w:rsidR="009731C1" w:rsidRPr="00A113B6">
        <w:rPr>
          <w:rFonts w:ascii="Times New Roman" w:hAnsi="Times New Roman"/>
          <w:sz w:val="24"/>
          <w:szCs w:val="24"/>
        </w:rPr>
        <w:t xml:space="preserve"> SC 22/24</w:t>
      </w:r>
      <w:r w:rsidR="000B6955">
        <w:rPr>
          <w:rFonts w:ascii="Times New Roman" w:hAnsi="Times New Roman"/>
          <w:sz w:val="24"/>
          <w:szCs w:val="24"/>
        </w:rPr>
        <w:t>,</w:t>
      </w:r>
      <w:r w:rsidR="009731C1" w:rsidRPr="00A113B6">
        <w:rPr>
          <w:rFonts w:ascii="Times New Roman" w:hAnsi="Times New Roman"/>
          <w:sz w:val="24"/>
          <w:szCs w:val="24"/>
        </w:rPr>
        <w:t xml:space="preserve"> for </w:t>
      </w:r>
      <w:r w:rsidR="00D8073A" w:rsidRPr="00A113B6">
        <w:rPr>
          <w:rFonts w:ascii="Times New Roman" w:hAnsi="Times New Roman"/>
          <w:sz w:val="24"/>
          <w:szCs w:val="24"/>
        </w:rPr>
        <w:t xml:space="preserve">instance, </w:t>
      </w:r>
      <w:r w:rsidR="000B6955" w:rsidRPr="005F775E">
        <w:rPr>
          <w:rFonts w:ascii="Times New Roman" w:hAnsi="Times New Roman"/>
          <w:smallCaps/>
          <w:sz w:val="24"/>
          <w:szCs w:val="24"/>
        </w:rPr>
        <w:t>Justice Mathonsi</w:t>
      </w:r>
      <w:r w:rsidR="000B6955">
        <w:rPr>
          <w:rFonts w:ascii="Times New Roman" w:hAnsi="Times New Roman"/>
          <w:sz w:val="24"/>
          <w:szCs w:val="24"/>
        </w:rPr>
        <w:t xml:space="preserve"> as the lead</w:t>
      </w:r>
      <w:r w:rsidR="000D5BA4">
        <w:rPr>
          <w:rFonts w:ascii="Times New Roman" w:hAnsi="Times New Roman"/>
          <w:sz w:val="24"/>
          <w:szCs w:val="24"/>
        </w:rPr>
        <w:t xml:space="preserve"> </w:t>
      </w:r>
      <w:r w:rsidR="000B6955">
        <w:rPr>
          <w:rFonts w:ascii="Times New Roman" w:hAnsi="Times New Roman"/>
          <w:sz w:val="24"/>
          <w:szCs w:val="24"/>
        </w:rPr>
        <w:t>judge had this to say</w:t>
      </w:r>
      <w:r w:rsidR="009731C1" w:rsidRPr="00A113B6">
        <w:rPr>
          <w:rFonts w:ascii="Times New Roman" w:hAnsi="Times New Roman"/>
          <w:sz w:val="24"/>
          <w:szCs w:val="24"/>
        </w:rPr>
        <w:t xml:space="preserve"> on this partnership thrust</w:t>
      </w:r>
      <w:r>
        <w:rPr>
          <w:rFonts w:ascii="Times New Roman" w:hAnsi="Times New Roman"/>
          <w:sz w:val="24"/>
          <w:szCs w:val="24"/>
        </w:rPr>
        <w:t>:</w:t>
      </w:r>
    </w:p>
    <w:p w:rsidR="009731C1" w:rsidRPr="005F775E" w:rsidRDefault="009731C1" w:rsidP="005F775E">
      <w:pPr>
        <w:spacing w:line="240" w:lineRule="auto"/>
        <w:ind w:left="720"/>
        <w:jc w:val="both"/>
        <w:rPr>
          <w:rFonts w:ascii="Times New Roman" w:hAnsi="Times New Roman"/>
        </w:rPr>
      </w:pPr>
      <w:r w:rsidRPr="005F775E">
        <w:rPr>
          <w:rFonts w:ascii="Times New Roman" w:hAnsi="Times New Roman"/>
        </w:rPr>
        <w:t>“The sooner married couples realise that marriage is not a business arrangement where they come together in matrimony for convenience to acquire property separately while keeping receipts and other documents for future use in court, the better for everyone. The courts recognise that parties come together in Holy Matrimony for their common good and the good of their children. It is both the direct and indirect input of the spouses which leads to property acquisition.”</w:t>
      </w:r>
    </w:p>
    <w:p w:rsidR="009731C1" w:rsidRPr="00A113B6" w:rsidRDefault="00992429" w:rsidP="005F775E">
      <w:pPr>
        <w:spacing w:line="240" w:lineRule="auto"/>
        <w:jc w:val="both"/>
        <w:rPr>
          <w:rFonts w:ascii="Times New Roman" w:hAnsi="Times New Roman"/>
          <w:sz w:val="24"/>
          <w:szCs w:val="24"/>
        </w:rPr>
      </w:pPr>
      <w:r>
        <w:rPr>
          <w:rFonts w:ascii="Times New Roman" w:hAnsi="Times New Roman"/>
          <w:sz w:val="24"/>
          <w:szCs w:val="24"/>
        </w:rPr>
        <w:tab/>
      </w:r>
      <w:r w:rsidR="009731C1" w:rsidRPr="00A113B6">
        <w:rPr>
          <w:rFonts w:ascii="Times New Roman" w:hAnsi="Times New Roman"/>
          <w:sz w:val="24"/>
          <w:szCs w:val="24"/>
        </w:rPr>
        <w:t>And also that:</w:t>
      </w:r>
    </w:p>
    <w:p w:rsidR="009731C1" w:rsidRPr="00B541B7" w:rsidRDefault="009731C1" w:rsidP="005F775E">
      <w:pPr>
        <w:spacing w:line="240" w:lineRule="auto"/>
        <w:ind w:left="720"/>
        <w:jc w:val="both"/>
        <w:rPr>
          <w:rFonts w:ascii="Times New Roman" w:hAnsi="Times New Roman"/>
        </w:rPr>
      </w:pPr>
      <w:r w:rsidRPr="00B541B7">
        <w:rPr>
          <w:rFonts w:ascii="Times New Roman" w:hAnsi="Times New Roman"/>
        </w:rPr>
        <w:t>“There has to be an obvious and compelling reason for the court`s departure from the overarching principle of equality in the sharing of property.”</w:t>
      </w:r>
    </w:p>
    <w:p w:rsidR="00442299" w:rsidRDefault="00BA7D9C" w:rsidP="00B541B7">
      <w:pPr>
        <w:spacing w:after="0" w:line="360" w:lineRule="auto"/>
        <w:ind w:firstLine="720"/>
        <w:jc w:val="both"/>
        <w:rPr>
          <w:rFonts w:ascii="Times New Roman" w:hAnsi="Times New Roman"/>
          <w:sz w:val="24"/>
          <w:szCs w:val="24"/>
        </w:rPr>
      </w:pPr>
      <w:r w:rsidRPr="00A113B6">
        <w:rPr>
          <w:rFonts w:ascii="Times New Roman" w:hAnsi="Times New Roman"/>
          <w:sz w:val="24"/>
          <w:szCs w:val="24"/>
        </w:rPr>
        <w:t xml:space="preserve">Such </w:t>
      </w:r>
      <w:r w:rsidR="00D8073A" w:rsidRPr="00A113B6">
        <w:rPr>
          <w:rFonts w:ascii="Times New Roman" w:hAnsi="Times New Roman"/>
          <w:sz w:val="24"/>
          <w:szCs w:val="24"/>
        </w:rPr>
        <w:t>compelling reasons</w:t>
      </w:r>
      <w:r w:rsidRPr="00A113B6">
        <w:rPr>
          <w:rFonts w:ascii="Times New Roman" w:hAnsi="Times New Roman"/>
          <w:sz w:val="24"/>
          <w:szCs w:val="24"/>
        </w:rPr>
        <w:t xml:space="preserve"> would evidently </w:t>
      </w:r>
      <w:r w:rsidR="00D8073A" w:rsidRPr="00A113B6">
        <w:rPr>
          <w:rFonts w:ascii="Times New Roman" w:hAnsi="Times New Roman"/>
          <w:sz w:val="24"/>
          <w:szCs w:val="24"/>
        </w:rPr>
        <w:t>arise from</w:t>
      </w:r>
      <w:r w:rsidRPr="00A113B6">
        <w:rPr>
          <w:rFonts w:ascii="Times New Roman" w:hAnsi="Times New Roman"/>
          <w:sz w:val="24"/>
          <w:szCs w:val="24"/>
        </w:rPr>
        <w:t xml:space="preserve"> the application of </w:t>
      </w:r>
      <w:r w:rsidR="00D8073A" w:rsidRPr="00A113B6">
        <w:rPr>
          <w:rFonts w:ascii="Times New Roman" w:hAnsi="Times New Roman"/>
          <w:sz w:val="24"/>
          <w:szCs w:val="24"/>
        </w:rPr>
        <w:t xml:space="preserve">the </w:t>
      </w:r>
      <w:r w:rsidR="00442299">
        <w:rPr>
          <w:rFonts w:ascii="Times New Roman" w:hAnsi="Times New Roman"/>
          <w:sz w:val="24"/>
          <w:szCs w:val="24"/>
        </w:rPr>
        <w:t>range</w:t>
      </w:r>
      <w:r w:rsidRPr="00A113B6">
        <w:rPr>
          <w:rFonts w:ascii="Times New Roman" w:hAnsi="Times New Roman"/>
          <w:sz w:val="24"/>
          <w:szCs w:val="24"/>
        </w:rPr>
        <w:t xml:space="preserve"> of</w:t>
      </w:r>
      <w:r w:rsidR="00D8073A">
        <w:rPr>
          <w:rFonts w:ascii="Times New Roman" w:hAnsi="Times New Roman"/>
          <w:sz w:val="24"/>
          <w:szCs w:val="24"/>
        </w:rPr>
        <w:t xml:space="preserve"> </w:t>
      </w:r>
      <w:r w:rsidRPr="00A113B6">
        <w:rPr>
          <w:rFonts w:ascii="Times New Roman" w:hAnsi="Times New Roman"/>
          <w:sz w:val="24"/>
          <w:szCs w:val="24"/>
        </w:rPr>
        <w:t>factors</w:t>
      </w:r>
      <w:r w:rsidR="00B92BF4">
        <w:rPr>
          <w:rFonts w:ascii="Times New Roman" w:hAnsi="Times New Roman"/>
          <w:sz w:val="24"/>
          <w:szCs w:val="24"/>
        </w:rPr>
        <w:t xml:space="preserve"> </w:t>
      </w:r>
      <w:r w:rsidR="00442299">
        <w:rPr>
          <w:rFonts w:ascii="Times New Roman" w:hAnsi="Times New Roman"/>
          <w:sz w:val="24"/>
          <w:szCs w:val="24"/>
        </w:rPr>
        <w:t xml:space="preserve">as outlined above </w:t>
      </w:r>
      <w:r w:rsidRPr="00A113B6">
        <w:rPr>
          <w:rFonts w:ascii="Times New Roman" w:hAnsi="Times New Roman"/>
          <w:sz w:val="24"/>
          <w:szCs w:val="24"/>
        </w:rPr>
        <w:t>that</w:t>
      </w:r>
      <w:r w:rsidR="00D8073A">
        <w:rPr>
          <w:rFonts w:ascii="Times New Roman" w:hAnsi="Times New Roman"/>
          <w:sz w:val="24"/>
          <w:szCs w:val="24"/>
        </w:rPr>
        <w:t xml:space="preserve"> </w:t>
      </w:r>
      <w:r w:rsidRPr="00A113B6">
        <w:rPr>
          <w:rFonts w:ascii="Times New Roman" w:hAnsi="Times New Roman"/>
          <w:sz w:val="24"/>
          <w:szCs w:val="24"/>
        </w:rPr>
        <w:t>are</w:t>
      </w:r>
      <w:r w:rsidR="00D8073A">
        <w:rPr>
          <w:rFonts w:ascii="Times New Roman" w:hAnsi="Times New Roman"/>
          <w:sz w:val="24"/>
          <w:szCs w:val="24"/>
        </w:rPr>
        <w:t xml:space="preserve"> statutor</w:t>
      </w:r>
      <w:r w:rsidR="003744F6" w:rsidRPr="00A113B6">
        <w:rPr>
          <w:rFonts w:ascii="Times New Roman" w:hAnsi="Times New Roman"/>
          <w:sz w:val="24"/>
          <w:szCs w:val="24"/>
        </w:rPr>
        <w:t>ily</w:t>
      </w:r>
      <w:r w:rsidR="00D8073A">
        <w:rPr>
          <w:rFonts w:ascii="Times New Roman" w:hAnsi="Times New Roman"/>
          <w:sz w:val="24"/>
          <w:szCs w:val="24"/>
        </w:rPr>
        <w:t xml:space="preserve"> </w:t>
      </w:r>
      <w:r w:rsidR="003744F6" w:rsidRPr="00A113B6">
        <w:rPr>
          <w:rFonts w:ascii="Times New Roman" w:hAnsi="Times New Roman"/>
          <w:sz w:val="24"/>
          <w:szCs w:val="24"/>
        </w:rPr>
        <w:t>mandated to</w:t>
      </w:r>
      <w:r w:rsidR="00D8073A">
        <w:rPr>
          <w:rFonts w:ascii="Times New Roman" w:hAnsi="Times New Roman"/>
          <w:sz w:val="24"/>
          <w:szCs w:val="24"/>
        </w:rPr>
        <w:t xml:space="preserve"> be </w:t>
      </w:r>
      <w:r w:rsidRPr="00A113B6">
        <w:rPr>
          <w:rFonts w:ascii="Times New Roman" w:hAnsi="Times New Roman"/>
          <w:sz w:val="24"/>
          <w:szCs w:val="24"/>
        </w:rPr>
        <w:t xml:space="preserve">considered by the </w:t>
      </w:r>
      <w:r w:rsidR="00D8073A" w:rsidRPr="00A113B6">
        <w:rPr>
          <w:rFonts w:ascii="Times New Roman" w:hAnsi="Times New Roman"/>
          <w:sz w:val="24"/>
          <w:szCs w:val="24"/>
        </w:rPr>
        <w:t>court in</w:t>
      </w:r>
      <w:r w:rsidRPr="00A113B6">
        <w:rPr>
          <w:rFonts w:ascii="Times New Roman" w:hAnsi="Times New Roman"/>
          <w:sz w:val="24"/>
          <w:szCs w:val="24"/>
        </w:rPr>
        <w:t xml:space="preserve"> sharing </w:t>
      </w:r>
      <w:r w:rsidR="00D8073A">
        <w:rPr>
          <w:rFonts w:ascii="Times New Roman" w:hAnsi="Times New Roman"/>
          <w:sz w:val="24"/>
          <w:szCs w:val="24"/>
        </w:rPr>
        <w:t>property as outlined</w:t>
      </w:r>
      <w:r w:rsidRPr="00A113B6">
        <w:rPr>
          <w:rFonts w:ascii="Times New Roman" w:hAnsi="Times New Roman"/>
          <w:sz w:val="24"/>
          <w:szCs w:val="24"/>
        </w:rPr>
        <w:t xml:space="preserve"> in </w:t>
      </w:r>
      <w:r w:rsidR="00D8073A" w:rsidRPr="00A113B6">
        <w:rPr>
          <w:rFonts w:ascii="Times New Roman" w:hAnsi="Times New Roman"/>
          <w:sz w:val="24"/>
          <w:szCs w:val="24"/>
        </w:rPr>
        <w:t>the Matrimonial</w:t>
      </w:r>
      <w:r w:rsidRPr="00A113B6">
        <w:rPr>
          <w:rFonts w:ascii="Times New Roman" w:hAnsi="Times New Roman"/>
          <w:sz w:val="24"/>
          <w:szCs w:val="24"/>
        </w:rPr>
        <w:t xml:space="preserve"> Caus</w:t>
      </w:r>
      <w:r w:rsidR="00D8073A">
        <w:rPr>
          <w:rFonts w:ascii="Times New Roman" w:hAnsi="Times New Roman"/>
          <w:sz w:val="24"/>
          <w:szCs w:val="24"/>
        </w:rPr>
        <w:t>e</w:t>
      </w:r>
      <w:r w:rsidRPr="00A113B6">
        <w:rPr>
          <w:rFonts w:ascii="Times New Roman" w:hAnsi="Times New Roman"/>
          <w:sz w:val="24"/>
          <w:szCs w:val="24"/>
        </w:rPr>
        <w:t>s</w:t>
      </w:r>
      <w:r w:rsidR="00D8073A">
        <w:rPr>
          <w:rFonts w:ascii="Times New Roman" w:hAnsi="Times New Roman"/>
          <w:sz w:val="24"/>
          <w:szCs w:val="24"/>
        </w:rPr>
        <w:t xml:space="preserve"> </w:t>
      </w:r>
      <w:r w:rsidRPr="00A113B6">
        <w:rPr>
          <w:rFonts w:ascii="Times New Roman" w:hAnsi="Times New Roman"/>
          <w:sz w:val="24"/>
          <w:szCs w:val="24"/>
        </w:rPr>
        <w:t xml:space="preserve">Act. </w:t>
      </w:r>
      <w:r w:rsidR="00442299">
        <w:rPr>
          <w:rFonts w:ascii="Times New Roman" w:hAnsi="Times New Roman"/>
          <w:sz w:val="24"/>
          <w:szCs w:val="24"/>
        </w:rPr>
        <w:t>Therefore</w:t>
      </w:r>
      <w:r w:rsidR="00A95CE7" w:rsidRPr="00A113B6">
        <w:rPr>
          <w:rFonts w:ascii="Times New Roman" w:hAnsi="Times New Roman"/>
          <w:sz w:val="24"/>
          <w:szCs w:val="24"/>
        </w:rPr>
        <w:t xml:space="preserve"> </w:t>
      </w:r>
      <w:r w:rsidR="00442299">
        <w:rPr>
          <w:rFonts w:ascii="Times New Roman" w:hAnsi="Times New Roman"/>
          <w:sz w:val="24"/>
          <w:szCs w:val="24"/>
        </w:rPr>
        <w:t>al</w:t>
      </w:r>
      <w:r w:rsidR="00D8073A" w:rsidRPr="00A113B6">
        <w:rPr>
          <w:rFonts w:ascii="Times New Roman" w:hAnsi="Times New Roman"/>
          <w:sz w:val="24"/>
          <w:szCs w:val="24"/>
        </w:rPr>
        <w:t>though marriage</w:t>
      </w:r>
      <w:r w:rsidR="00A95CE7" w:rsidRPr="00A113B6">
        <w:rPr>
          <w:rFonts w:ascii="Times New Roman" w:hAnsi="Times New Roman"/>
          <w:sz w:val="24"/>
          <w:szCs w:val="24"/>
        </w:rPr>
        <w:t xml:space="preserve"> is a partnership </w:t>
      </w:r>
      <w:r w:rsidR="00D8073A" w:rsidRPr="00A113B6">
        <w:rPr>
          <w:rFonts w:ascii="Times New Roman" w:hAnsi="Times New Roman"/>
          <w:sz w:val="24"/>
          <w:szCs w:val="24"/>
        </w:rPr>
        <w:lastRenderedPageBreak/>
        <w:t>there may</w:t>
      </w:r>
      <w:r w:rsidR="0047394C">
        <w:rPr>
          <w:rFonts w:ascii="Times New Roman" w:hAnsi="Times New Roman"/>
          <w:sz w:val="24"/>
          <w:szCs w:val="24"/>
        </w:rPr>
        <w:t xml:space="preserve"> be</w:t>
      </w:r>
      <w:r w:rsidR="00A95CE7" w:rsidRPr="00A113B6">
        <w:rPr>
          <w:rFonts w:ascii="Times New Roman" w:hAnsi="Times New Roman"/>
          <w:sz w:val="24"/>
          <w:szCs w:val="24"/>
        </w:rPr>
        <w:t xml:space="preserve"> a justifiable reason in a</w:t>
      </w:r>
      <w:r w:rsidR="00442299">
        <w:rPr>
          <w:rFonts w:ascii="Times New Roman" w:hAnsi="Times New Roman"/>
          <w:sz w:val="24"/>
          <w:szCs w:val="24"/>
        </w:rPr>
        <w:t>ny</w:t>
      </w:r>
      <w:r w:rsidR="00A95CE7" w:rsidRPr="00A113B6">
        <w:rPr>
          <w:rFonts w:ascii="Times New Roman" w:hAnsi="Times New Roman"/>
          <w:sz w:val="24"/>
          <w:szCs w:val="24"/>
        </w:rPr>
        <w:t xml:space="preserve"> </w:t>
      </w:r>
      <w:r w:rsidR="0047394C">
        <w:rPr>
          <w:rFonts w:ascii="Times New Roman" w:hAnsi="Times New Roman"/>
          <w:sz w:val="24"/>
          <w:szCs w:val="24"/>
        </w:rPr>
        <w:t xml:space="preserve">given </w:t>
      </w:r>
      <w:r w:rsidR="00A95CE7" w:rsidRPr="00A113B6">
        <w:rPr>
          <w:rFonts w:ascii="Times New Roman" w:hAnsi="Times New Roman"/>
          <w:sz w:val="24"/>
          <w:szCs w:val="24"/>
        </w:rPr>
        <w:t>case for departing from awarding an equal share of the property when the evaluative approach emanating from each of the mandated factors that are to be taken into account in distributing assets on divorce is brought to bear upon the facts of each</w:t>
      </w:r>
      <w:r w:rsidR="000D5BA4">
        <w:rPr>
          <w:rFonts w:ascii="Times New Roman" w:hAnsi="Times New Roman"/>
          <w:sz w:val="24"/>
          <w:szCs w:val="24"/>
        </w:rPr>
        <w:t xml:space="preserve"> </w:t>
      </w:r>
      <w:r w:rsidR="00D8073A" w:rsidRPr="00A113B6">
        <w:rPr>
          <w:rFonts w:ascii="Times New Roman" w:hAnsi="Times New Roman"/>
          <w:sz w:val="24"/>
          <w:szCs w:val="24"/>
        </w:rPr>
        <w:t>case</w:t>
      </w:r>
      <w:r w:rsidR="00A95CE7" w:rsidRPr="00A113B6">
        <w:rPr>
          <w:rFonts w:ascii="Times New Roman" w:hAnsi="Times New Roman"/>
          <w:sz w:val="24"/>
          <w:szCs w:val="24"/>
        </w:rPr>
        <w:t>.</w:t>
      </w:r>
      <w:r w:rsidRPr="00A113B6">
        <w:rPr>
          <w:rFonts w:ascii="Times New Roman" w:hAnsi="Times New Roman"/>
          <w:sz w:val="24"/>
          <w:szCs w:val="24"/>
        </w:rPr>
        <w:t xml:space="preserve"> </w:t>
      </w:r>
    </w:p>
    <w:p w:rsidR="003744F6" w:rsidRPr="00A113B6" w:rsidRDefault="00BA7D9C" w:rsidP="00B541B7">
      <w:pPr>
        <w:spacing w:after="0" w:line="360" w:lineRule="auto"/>
        <w:ind w:firstLine="720"/>
        <w:jc w:val="both"/>
        <w:rPr>
          <w:rFonts w:ascii="Times New Roman" w:hAnsi="Times New Roman"/>
          <w:sz w:val="24"/>
          <w:szCs w:val="24"/>
        </w:rPr>
      </w:pPr>
      <w:r w:rsidRPr="00A113B6">
        <w:rPr>
          <w:rFonts w:ascii="Times New Roman" w:hAnsi="Times New Roman"/>
          <w:sz w:val="24"/>
          <w:szCs w:val="24"/>
        </w:rPr>
        <w:t>It is</w:t>
      </w:r>
      <w:r w:rsidR="00D8073A">
        <w:rPr>
          <w:rFonts w:ascii="Times New Roman" w:hAnsi="Times New Roman"/>
          <w:sz w:val="24"/>
          <w:szCs w:val="24"/>
        </w:rPr>
        <w:t xml:space="preserve"> also</w:t>
      </w:r>
      <w:r w:rsidR="00BD39B5" w:rsidRPr="00A113B6">
        <w:rPr>
          <w:rFonts w:ascii="Times New Roman" w:hAnsi="Times New Roman"/>
          <w:sz w:val="24"/>
          <w:szCs w:val="24"/>
        </w:rPr>
        <w:t xml:space="preserve"> a fact that</w:t>
      </w:r>
      <w:r w:rsidR="00D8073A">
        <w:rPr>
          <w:rFonts w:ascii="Times New Roman" w:hAnsi="Times New Roman"/>
          <w:sz w:val="24"/>
          <w:szCs w:val="24"/>
        </w:rPr>
        <w:t xml:space="preserve"> </w:t>
      </w:r>
      <w:r w:rsidR="00BD39B5" w:rsidRPr="00A113B6">
        <w:rPr>
          <w:rFonts w:ascii="Times New Roman" w:hAnsi="Times New Roman"/>
          <w:sz w:val="24"/>
          <w:szCs w:val="24"/>
        </w:rPr>
        <w:t>although</w:t>
      </w:r>
      <w:r w:rsidR="00D8073A">
        <w:rPr>
          <w:rFonts w:ascii="Times New Roman" w:hAnsi="Times New Roman"/>
          <w:sz w:val="24"/>
          <w:szCs w:val="24"/>
        </w:rPr>
        <w:t xml:space="preserve"> </w:t>
      </w:r>
      <w:r w:rsidR="0047394C">
        <w:rPr>
          <w:rFonts w:ascii="Times New Roman" w:hAnsi="Times New Roman"/>
          <w:sz w:val="24"/>
          <w:szCs w:val="24"/>
        </w:rPr>
        <w:t>our C</w:t>
      </w:r>
      <w:r w:rsidR="00BD39B5" w:rsidRPr="00A113B6">
        <w:rPr>
          <w:rFonts w:ascii="Times New Roman" w:hAnsi="Times New Roman"/>
          <w:sz w:val="24"/>
          <w:szCs w:val="24"/>
        </w:rPr>
        <w:t>onstitution</w:t>
      </w:r>
      <w:r w:rsidR="00D8073A">
        <w:rPr>
          <w:rFonts w:ascii="Times New Roman" w:hAnsi="Times New Roman"/>
          <w:sz w:val="24"/>
          <w:szCs w:val="24"/>
        </w:rPr>
        <w:t xml:space="preserve"> </w:t>
      </w:r>
      <w:r w:rsidRPr="00A113B6">
        <w:rPr>
          <w:rFonts w:ascii="Times New Roman" w:hAnsi="Times New Roman"/>
          <w:sz w:val="24"/>
          <w:szCs w:val="24"/>
        </w:rPr>
        <w:t>in its</w:t>
      </w:r>
      <w:r w:rsidR="00D8073A">
        <w:rPr>
          <w:rFonts w:ascii="Times New Roman" w:hAnsi="Times New Roman"/>
          <w:sz w:val="24"/>
          <w:szCs w:val="24"/>
        </w:rPr>
        <w:t xml:space="preserve"> </w:t>
      </w:r>
      <w:r w:rsidRPr="00A113B6">
        <w:rPr>
          <w:rFonts w:ascii="Times New Roman" w:hAnsi="Times New Roman"/>
          <w:sz w:val="24"/>
          <w:szCs w:val="24"/>
        </w:rPr>
        <w:t>national</w:t>
      </w:r>
      <w:r w:rsidR="00D8073A">
        <w:rPr>
          <w:rFonts w:ascii="Times New Roman" w:hAnsi="Times New Roman"/>
          <w:sz w:val="24"/>
          <w:szCs w:val="24"/>
        </w:rPr>
        <w:t xml:space="preserve"> </w:t>
      </w:r>
      <w:r w:rsidRPr="00A113B6">
        <w:rPr>
          <w:rFonts w:ascii="Times New Roman" w:hAnsi="Times New Roman"/>
          <w:sz w:val="24"/>
          <w:szCs w:val="24"/>
        </w:rPr>
        <w:t xml:space="preserve">objectives </w:t>
      </w:r>
      <w:r w:rsidR="00BD39B5" w:rsidRPr="00A113B6">
        <w:rPr>
          <w:rFonts w:ascii="Times New Roman" w:hAnsi="Times New Roman"/>
          <w:sz w:val="24"/>
          <w:szCs w:val="24"/>
        </w:rPr>
        <w:t>leans</w:t>
      </w:r>
      <w:r w:rsidR="00D8073A">
        <w:rPr>
          <w:rFonts w:ascii="Times New Roman" w:hAnsi="Times New Roman"/>
          <w:sz w:val="24"/>
          <w:szCs w:val="24"/>
        </w:rPr>
        <w:t xml:space="preserve"> </w:t>
      </w:r>
      <w:r w:rsidR="00BD39B5" w:rsidRPr="00A113B6">
        <w:rPr>
          <w:rFonts w:ascii="Times New Roman" w:hAnsi="Times New Roman"/>
          <w:sz w:val="24"/>
          <w:szCs w:val="24"/>
        </w:rPr>
        <w:t>towards</w:t>
      </w:r>
      <w:r w:rsidR="00D8073A">
        <w:rPr>
          <w:rFonts w:ascii="Times New Roman" w:hAnsi="Times New Roman"/>
          <w:sz w:val="24"/>
          <w:szCs w:val="24"/>
        </w:rPr>
        <w:t xml:space="preserve"> </w:t>
      </w:r>
      <w:r w:rsidR="00BD39B5" w:rsidRPr="00A113B6">
        <w:rPr>
          <w:rFonts w:ascii="Times New Roman" w:hAnsi="Times New Roman"/>
          <w:sz w:val="24"/>
          <w:szCs w:val="24"/>
        </w:rPr>
        <w:t>equality</w:t>
      </w:r>
      <w:r w:rsidR="00D8073A">
        <w:rPr>
          <w:rFonts w:ascii="Times New Roman" w:hAnsi="Times New Roman"/>
          <w:sz w:val="24"/>
          <w:szCs w:val="24"/>
        </w:rPr>
        <w:t xml:space="preserve"> </w:t>
      </w:r>
      <w:r w:rsidRPr="00A113B6">
        <w:rPr>
          <w:rFonts w:ascii="Times New Roman" w:hAnsi="Times New Roman"/>
          <w:sz w:val="24"/>
          <w:szCs w:val="24"/>
        </w:rPr>
        <w:t>of rights an</w:t>
      </w:r>
      <w:r w:rsidR="003744F6" w:rsidRPr="00A113B6">
        <w:rPr>
          <w:rFonts w:ascii="Times New Roman" w:hAnsi="Times New Roman"/>
          <w:sz w:val="24"/>
          <w:szCs w:val="24"/>
        </w:rPr>
        <w:t>d ob</w:t>
      </w:r>
      <w:r w:rsidR="00D8073A">
        <w:rPr>
          <w:rFonts w:ascii="Times New Roman" w:hAnsi="Times New Roman"/>
          <w:sz w:val="24"/>
          <w:szCs w:val="24"/>
        </w:rPr>
        <w:t>l</w:t>
      </w:r>
      <w:r w:rsidR="003744F6" w:rsidRPr="00A113B6">
        <w:rPr>
          <w:rFonts w:ascii="Times New Roman" w:hAnsi="Times New Roman"/>
          <w:sz w:val="24"/>
          <w:szCs w:val="24"/>
        </w:rPr>
        <w:t>igations</w:t>
      </w:r>
      <w:r w:rsidR="00D8073A">
        <w:rPr>
          <w:rFonts w:ascii="Times New Roman" w:hAnsi="Times New Roman"/>
          <w:sz w:val="24"/>
          <w:szCs w:val="24"/>
        </w:rPr>
        <w:t xml:space="preserve"> </w:t>
      </w:r>
      <w:r w:rsidR="003744F6" w:rsidRPr="00A113B6">
        <w:rPr>
          <w:rFonts w:ascii="Times New Roman" w:hAnsi="Times New Roman"/>
          <w:sz w:val="24"/>
          <w:szCs w:val="24"/>
        </w:rPr>
        <w:t>and requires the st</w:t>
      </w:r>
      <w:r w:rsidRPr="00A113B6">
        <w:rPr>
          <w:rFonts w:ascii="Times New Roman" w:hAnsi="Times New Roman"/>
          <w:sz w:val="24"/>
          <w:szCs w:val="24"/>
        </w:rPr>
        <w:t>ate</w:t>
      </w:r>
      <w:r w:rsidR="00D8073A">
        <w:rPr>
          <w:rFonts w:ascii="Times New Roman" w:hAnsi="Times New Roman"/>
          <w:sz w:val="24"/>
          <w:szCs w:val="24"/>
        </w:rPr>
        <w:t xml:space="preserve"> </w:t>
      </w:r>
      <w:r w:rsidRPr="00A113B6">
        <w:rPr>
          <w:rFonts w:ascii="Times New Roman" w:hAnsi="Times New Roman"/>
          <w:sz w:val="24"/>
          <w:szCs w:val="24"/>
        </w:rPr>
        <w:t>t</w:t>
      </w:r>
      <w:r w:rsidR="003744F6" w:rsidRPr="00A113B6">
        <w:rPr>
          <w:rFonts w:ascii="Times New Roman" w:hAnsi="Times New Roman"/>
          <w:sz w:val="24"/>
          <w:szCs w:val="24"/>
        </w:rPr>
        <w:t>o</w:t>
      </w:r>
      <w:r w:rsidR="00D8073A">
        <w:rPr>
          <w:rFonts w:ascii="Times New Roman" w:hAnsi="Times New Roman"/>
          <w:sz w:val="24"/>
          <w:szCs w:val="24"/>
        </w:rPr>
        <w:t xml:space="preserve"> </w:t>
      </w:r>
      <w:r w:rsidRPr="00A113B6">
        <w:rPr>
          <w:rFonts w:ascii="Times New Roman" w:hAnsi="Times New Roman"/>
          <w:sz w:val="24"/>
          <w:szCs w:val="24"/>
        </w:rPr>
        <w:t>take</w:t>
      </w:r>
      <w:r w:rsidR="00D8073A">
        <w:rPr>
          <w:rFonts w:ascii="Times New Roman" w:hAnsi="Times New Roman"/>
          <w:sz w:val="24"/>
          <w:szCs w:val="24"/>
        </w:rPr>
        <w:t xml:space="preserve"> m</w:t>
      </w:r>
      <w:r w:rsidR="00D8073A" w:rsidRPr="00A113B6">
        <w:rPr>
          <w:rFonts w:ascii="Times New Roman" w:hAnsi="Times New Roman"/>
          <w:sz w:val="24"/>
          <w:szCs w:val="24"/>
        </w:rPr>
        <w:t>easures</w:t>
      </w:r>
      <w:r w:rsidRPr="00A113B6">
        <w:rPr>
          <w:rFonts w:ascii="Times New Roman" w:hAnsi="Times New Roman"/>
          <w:sz w:val="24"/>
          <w:szCs w:val="24"/>
        </w:rPr>
        <w:t xml:space="preserve"> to</w:t>
      </w:r>
      <w:r w:rsidR="00D8073A">
        <w:rPr>
          <w:rFonts w:ascii="Times New Roman" w:hAnsi="Times New Roman"/>
          <w:sz w:val="24"/>
          <w:szCs w:val="24"/>
        </w:rPr>
        <w:t xml:space="preserve"> protect</w:t>
      </w:r>
      <w:r w:rsidRPr="00A113B6">
        <w:rPr>
          <w:rFonts w:ascii="Times New Roman" w:hAnsi="Times New Roman"/>
          <w:sz w:val="24"/>
          <w:szCs w:val="24"/>
        </w:rPr>
        <w:t xml:space="preserve"> </w:t>
      </w:r>
      <w:r w:rsidR="00D8073A" w:rsidRPr="00A113B6">
        <w:rPr>
          <w:rFonts w:ascii="Times New Roman" w:hAnsi="Times New Roman"/>
          <w:sz w:val="24"/>
          <w:szCs w:val="24"/>
        </w:rPr>
        <w:t>children</w:t>
      </w:r>
      <w:r w:rsidRPr="00A113B6">
        <w:rPr>
          <w:rFonts w:ascii="Times New Roman" w:hAnsi="Times New Roman"/>
          <w:sz w:val="24"/>
          <w:szCs w:val="24"/>
        </w:rPr>
        <w:t xml:space="preserve"> and spouses</w:t>
      </w:r>
      <w:r w:rsidR="00D8073A">
        <w:rPr>
          <w:rFonts w:ascii="Times New Roman" w:hAnsi="Times New Roman"/>
          <w:sz w:val="24"/>
          <w:szCs w:val="24"/>
        </w:rPr>
        <w:t xml:space="preserve"> </w:t>
      </w:r>
      <w:r w:rsidRPr="00A113B6">
        <w:rPr>
          <w:rFonts w:ascii="Times New Roman" w:hAnsi="Times New Roman"/>
          <w:sz w:val="24"/>
          <w:szCs w:val="24"/>
        </w:rPr>
        <w:t>in</w:t>
      </w:r>
      <w:r w:rsidR="00D8073A">
        <w:rPr>
          <w:rFonts w:ascii="Times New Roman" w:hAnsi="Times New Roman"/>
          <w:sz w:val="24"/>
          <w:szCs w:val="24"/>
        </w:rPr>
        <w:t xml:space="preserve"> </w:t>
      </w:r>
      <w:r w:rsidRPr="00A113B6">
        <w:rPr>
          <w:rFonts w:ascii="Times New Roman" w:hAnsi="Times New Roman"/>
          <w:sz w:val="24"/>
          <w:szCs w:val="24"/>
        </w:rPr>
        <w:t>t</w:t>
      </w:r>
      <w:r w:rsidR="00D8073A">
        <w:rPr>
          <w:rFonts w:ascii="Times New Roman" w:hAnsi="Times New Roman"/>
          <w:sz w:val="24"/>
          <w:szCs w:val="24"/>
        </w:rPr>
        <w:t>h</w:t>
      </w:r>
      <w:r w:rsidRPr="00A113B6">
        <w:rPr>
          <w:rFonts w:ascii="Times New Roman" w:hAnsi="Times New Roman"/>
          <w:sz w:val="24"/>
          <w:szCs w:val="24"/>
        </w:rPr>
        <w:t>e</w:t>
      </w:r>
      <w:r w:rsidR="00D8073A">
        <w:rPr>
          <w:rFonts w:ascii="Times New Roman" w:hAnsi="Times New Roman"/>
          <w:sz w:val="24"/>
          <w:szCs w:val="24"/>
        </w:rPr>
        <w:t xml:space="preserve"> </w:t>
      </w:r>
      <w:r w:rsidRPr="00A113B6">
        <w:rPr>
          <w:rFonts w:ascii="Times New Roman" w:hAnsi="Times New Roman"/>
          <w:sz w:val="24"/>
          <w:szCs w:val="24"/>
        </w:rPr>
        <w:t xml:space="preserve">event of </w:t>
      </w:r>
      <w:r w:rsidR="00D8073A" w:rsidRPr="00A113B6">
        <w:rPr>
          <w:rFonts w:ascii="Times New Roman" w:hAnsi="Times New Roman"/>
          <w:sz w:val="24"/>
          <w:szCs w:val="24"/>
        </w:rPr>
        <w:t>dissolution</w:t>
      </w:r>
      <w:r w:rsidRPr="00A113B6">
        <w:rPr>
          <w:rFonts w:ascii="Times New Roman" w:hAnsi="Times New Roman"/>
          <w:sz w:val="24"/>
          <w:szCs w:val="24"/>
        </w:rPr>
        <w:t xml:space="preserve"> </w:t>
      </w:r>
      <w:r w:rsidR="00D8073A">
        <w:rPr>
          <w:rFonts w:ascii="Times New Roman" w:hAnsi="Times New Roman"/>
          <w:sz w:val="24"/>
          <w:szCs w:val="24"/>
        </w:rPr>
        <w:t>o</w:t>
      </w:r>
      <w:r w:rsidRPr="00A113B6">
        <w:rPr>
          <w:rFonts w:ascii="Times New Roman" w:hAnsi="Times New Roman"/>
          <w:sz w:val="24"/>
          <w:szCs w:val="24"/>
        </w:rPr>
        <w:t xml:space="preserve">f marriage, </w:t>
      </w:r>
      <w:r w:rsidR="00BD39B5" w:rsidRPr="00A113B6">
        <w:rPr>
          <w:rFonts w:ascii="Times New Roman" w:hAnsi="Times New Roman"/>
          <w:sz w:val="24"/>
          <w:szCs w:val="24"/>
        </w:rPr>
        <w:t>the Matrimonial Causes</w:t>
      </w:r>
      <w:r w:rsidR="00D8073A">
        <w:rPr>
          <w:rFonts w:ascii="Times New Roman" w:hAnsi="Times New Roman"/>
          <w:sz w:val="24"/>
          <w:szCs w:val="24"/>
        </w:rPr>
        <w:t xml:space="preserve"> </w:t>
      </w:r>
      <w:r w:rsidR="00BD39B5" w:rsidRPr="00A113B6">
        <w:rPr>
          <w:rFonts w:ascii="Times New Roman" w:hAnsi="Times New Roman"/>
          <w:sz w:val="24"/>
          <w:szCs w:val="24"/>
        </w:rPr>
        <w:t>Act</w:t>
      </w:r>
      <w:r w:rsidR="00D8073A">
        <w:rPr>
          <w:rFonts w:ascii="Times New Roman" w:hAnsi="Times New Roman"/>
          <w:sz w:val="24"/>
          <w:szCs w:val="24"/>
        </w:rPr>
        <w:t xml:space="preserve"> </w:t>
      </w:r>
      <w:r w:rsidR="00BD39B5" w:rsidRPr="00A113B6">
        <w:rPr>
          <w:rFonts w:ascii="Times New Roman" w:hAnsi="Times New Roman"/>
          <w:sz w:val="24"/>
          <w:szCs w:val="24"/>
        </w:rPr>
        <w:t>has not been</w:t>
      </w:r>
      <w:r w:rsidR="00D8073A">
        <w:rPr>
          <w:rFonts w:ascii="Times New Roman" w:hAnsi="Times New Roman"/>
          <w:sz w:val="24"/>
          <w:szCs w:val="24"/>
        </w:rPr>
        <w:t xml:space="preserve"> </w:t>
      </w:r>
      <w:r w:rsidR="00BD39B5" w:rsidRPr="00A113B6">
        <w:rPr>
          <w:rFonts w:ascii="Times New Roman" w:hAnsi="Times New Roman"/>
          <w:sz w:val="24"/>
          <w:szCs w:val="24"/>
        </w:rPr>
        <w:t>amended to state</w:t>
      </w:r>
      <w:r w:rsidR="00A14DFC" w:rsidRPr="00A113B6">
        <w:rPr>
          <w:rFonts w:ascii="Times New Roman" w:hAnsi="Times New Roman"/>
          <w:sz w:val="24"/>
          <w:szCs w:val="24"/>
        </w:rPr>
        <w:t xml:space="preserve"> categorically</w:t>
      </w:r>
      <w:r w:rsidR="00D8073A">
        <w:rPr>
          <w:rFonts w:ascii="Times New Roman" w:hAnsi="Times New Roman"/>
          <w:sz w:val="24"/>
          <w:szCs w:val="24"/>
        </w:rPr>
        <w:t xml:space="preserve"> </w:t>
      </w:r>
      <w:r w:rsidR="00BD39B5" w:rsidRPr="00A113B6">
        <w:rPr>
          <w:rFonts w:ascii="Times New Roman" w:hAnsi="Times New Roman"/>
          <w:sz w:val="24"/>
          <w:szCs w:val="24"/>
        </w:rPr>
        <w:t>that</w:t>
      </w:r>
      <w:r w:rsidR="00D8073A">
        <w:rPr>
          <w:rFonts w:ascii="Times New Roman" w:hAnsi="Times New Roman"/>
          <w:sz w:val="24"/>
          <w:szCs w:val="24"/>
        </w:rPr>
        <w:t xml:space="preserve"> </w:t>
      </w:r>
      <w:r w:rsidR="00BD39B5" w:rsidRPr="00A113B6">
        <w:rPr>
          <w:rFonts w:ascii="Times New Roman" w:hAnsi="Times New Roman"/>
          <w:sz w:val="24"/>
          <w:szCs w:val="24"/>
        </w:rPr>
        <w:t>property</w:t>
      </w:r>
      <w:r w:rsidR="00D8073A">
        <w:rPr>
          <w:rFonts w:ascii="Times New Roman" w:hAnsi="Times New Roman"/>
          <w:sz w:val="24"/>
          <w:szCs w:val="24"/>
        </w:rPr>
        <w:t xml:space="preserve"> </w:t>
      </w:r>
      <w:r w:rsidR="00BD39B5" w:rsidRPr="00A113B6">
        <w:rPr>
          <w:rFonts w:ascii="Times New Roman" w:hAnsi="Times New Roman"/>
          <w:sz w:val="24"/>
          <w:szCs w:val="24"/>
        </w:rPr>
        <w:t>sharing</w:t>
      </w:r>
      <w:r w:rsidR="00D8073A">
        <w:rPr>
          <w:rFonts w:ascii="Times New Roman" w:hAnsi="Times New Roman"/>
          <w:sz w:val="24"/>
          <w:szCs w:val="24"/>
        </w:rPr>
        <w:t xml:space="preserve"> </w:t>
      </w:r>
      <w:r w:rsidR="00BD39B5" w:rsidRPr="00A113B6">
        <w:rPr>
          <w:rFonts w:ascii="Times New Roman" w:hAnsi="Times New Roman"/>
          <w:sz w:val="24"/>
          <w:szCs w:val="24"/>
        </w:rPr>
        <w:t>is</w:t>
      </w:r>
      <w:r w:rsidR="00D8073A">
        <w:rPr>
          <w:rFonts w:ascii="Times New Roman" w:hAnsi="Times New Roman"/>
          <w:sz w:val="24"/>
          <w:szCs w:val="24"/>
        </w:rPr>
        <w:t xml:space="preserve"> </w:t>
      </w:r>
      <w:r w:rsidR="00BD39B5" w:rsidRPr="00A113B6">
        <w:rPr>
          <w:rFonts w:ascii="Times New Roman" w:hAnsi="Times New Roman"/>
          <w:sz w:val="24"/>
          <w:szCs w:val="24"/>
        </w:rPr>
        <w:t>fifty</w:t>
      </w:r>
      <w:r w:rsidR="00B541B7">
        <w:rPr>
          <w:rFonts w:ascii="Times New Roman" w:hAnsi="Times New Roman"/>
          <w:sz w:val="24"/>
          <w:szCs w:val="24"/>
        </w:rPr>
        <w:t>-</w:t>
      </w:r>
      <w:r w:rsidR="00BD39B5" w:rsidRPr="00A113B6">
        <w:rPr>
          <w:rFonts w:ascii="Times New Roman" w:hAnsi="Times New Roman"/>
          <w:sz w:val="24"/>
          <w:szCs w:val="24"/>
        </w:rPr>
        <w:t>fifty</w:t>
      </w:r>
      <w:r w:rsidRPr="00A113B6">
        <w:rPr>
          <w:rFonts w:ascii="Times New Roman" w:hAnsi="Times New Roman"/>
          <w:sz w:val="24"/>
          <w:szCs w:val="24"/>
        </w:rPr>
        <w:t xml:space="preserve"> on dissolution of</w:t>
      </w:r>
      <w:r w:rsidR="00D8073A">
        <w:rPr>
          <w:rFonts w:ascii="Times New Roman" w:hAnsi="Times New Roman"/>
          <w:sz w:val="24"/>
          <w:szCs w:val="24"/>
        </w:rPr>
        <w:t xml:space="preserve"> </w:t>
      </w:r>
      <w:r w:rsidRPr="00A113B6">
        <w:rPr>
          <w:rFonts w:ascii="Times New Roman" w:hAnsi="Times New Roman"/>
          <w:sz w:val="24"/>
          <w:szCs w:val="24"/>
        </w:rPr>
        <w:t xml:space="preserve">a marriage. </w:t>
      </w:r>
      <w:r w:rsidR="00BD39B5" w:rsidRPr="00A113B6">
        <w:rPr>
          <w:rFonts w:ascii="Times New Roman" w:hAnsi="Times New Roman"/>
          <w:sz w:val="24"/>
          <w:szCs w:val="24"/>
        </w:rPr>
        <w:t xml:space="preserve"> The</w:t>
      </w:r>
      <w:r w:rsidRPr="00A113B6">
        <w:rPr>
          <w:rFonts w:ascii="Times New Roman" w:hAnsi="Times New Roman"/>
          <w:sz w:val="24"/>
          <w:szCs w:val="24"/>
        </w:rPr>
        <w:t xml:space="preserve"> current</w:t>
      </w:r>
      <w:r w:rsidR="00D8073A">
        <w:rPr>
          <w:rFonts w:ascii="Times New Roman" w:hAnsi="Times New Roman"/>
          <w:sz w:val="24"/>
          <w:szCs w:val="24"/>
        </w:rPr>
        <w:t xml:space="preserve"> </w:t>
      </w:r>
      <w:r w:rsidRPr="00A113B6">
        <w:rPr>
          <w:rFonts w:ascii="Times New Roman" w:hAnsi="Times New Roman"/>
          <w:sz w:val="24"/>
          <w:szCs w:val="24"/>
        </w:rPr>
        <w:t>approach</w:t>
      </w:r>
      <w:r w:rsidR="00D8073A">
        <w:rPr>
          <w:rFonts w:ascii="Times New Roman" w:hAnsi="Times New Roman"/>
          <w:sz w:val="24"/>
          <w:szCs w:val="24"/>
        </w:rPr>
        <w:t xml:space="preserve"> </w:t>
      </w:r>
      <w:r w:rsidRPr="00A113B6">
        <w:rPr>
          <w:rFonts w:ascii="Times New Roman" w:hAnsi="Times New Roman"/>
          <w:sz w:val="24"/>
          <w:szCs w:val="24"/>
        </w:rPr>
        <w:t>is</w:t>
      </w:r>
      <w:r w:rsidR="00B92BF4">
        <w:rPr>
          <w:rFonts w:ascii="Times New Roman" w:hAnsi="Times New Roman"/>
          <w:sz w:val="24"/>
          <w:szCs w:val="24"/>
        </w:rPr>
        <w:t xml:space="preserve"> </w:t>
      </w:r>
      <w:r w:rsidR="00064E30">
        <w:rPr>
          <w:rFonts w:ascii="Times New Roman" w:hAnsi="Times New Roman"/>
          <w:sz w:val="24"/>
          <w:szCs w:val="24"/>
        </w:rPr>
        <w:t>for</w:t>
      </w:r>
      <w:r w:rsidR="00B92BF4">
        <w:rPr>
          <w:rFonts w:ascii="Times New Roman" w:hAnsi="Times New Roman"/>
          <w:sz w:val="24"/>
          <w:szCs w:val="24"/>
        </w:rPr>
        <w:t xml:space="preserve"> </w:t>
      </w:r>
      <w:r w:rsidR="00064E30">
        <w:rPr>
          <w:rFonts w:ascii="Times New Roman" w:hAnsi="Times New Roman"/>
          <w:sz w:val="24"/>
          <w:szCs w:val="24"/>
        </w:rPr>
        <w:t xml:space="preserve">courts </w:t>
      </w:r>
      <w:r w:rsidRPr="00A113B6">
        <w:rPr>
          <w:rFonts w:ascii="Times New Roman" w:hAnsi="Times New Roman"/>
          <w:sz w:val="24"/>
          <w:szCs w:val="24"/>
        </w:rPr>
        <w:t>to utilize</w:t>
      </w:r>
      <w:r w:rsidR="00D8073A">
        <w:rPr>
          <w:rFonts w:ascii="Times New Roman" w:hAnsi="Times New Roman"/>
          <w:sz w:val="24"/>
          <w:szCs w:val="24"/>
        </w:rPr>
        <w:t xml:space="preserve"> </w:t>
      </w:r>
      <w:r w:rsidRPr="00A113B6">
        <w:rPr>
          <w:rFonts w:ascii="Times New Roman" w:hAnsi="Times New Roman"/>
          <w:sz w:val="24"/>
          <w:szCs w:val="24"/>
        </w:rPr>
        <w:t>the</w:t>
      </w:r>
      <w:r w:rsidR="00BD39B5" w:rsidRPr="00A113B6">
        <w:rPr>
          <w:rFonts w:ascii="Times New Roman" w:hAnsi="Times New Roman"/>
          <w:sz w:val="24"/>
          <w:szCs w:val="24"/>
        </w:rPr>
        <w:t xml:space="preserve"> </w:t>
      </w:r>
      <w:r w:rsidR="00442299">
        <w:rPr>
          <w:rFonts w:ascii="Times New Roman" w:hAnsi="Times New Roman"/>
          <w:sz w:val="24"/>
          <w:szCs w:val="24"/>
        </w:rPr>
        <w:t>mix</w:t>
      </w:r>
      <w:r w:rsidR="00BD39B5" w:rsidRPr="00A113B6">
        <w:rPr>
          <w:rFonts w:ascii="Times New Roman" w:hAnsi="Times New Roman"/>
          <w:sz w:val="24"/>
          <w:szCs w:val="24"/>
        </w:rPr>
        <w:t xml:space="preserve"> of</w:t>
      </w:r>
      <w:r w:rsidR="00D8073A">
        <w:rPr>
          <w:rFonts w:ascii="Times New Roman" w:hAnsi="Times New Roman"/>
          <w:sz w:val="24"/>
          <w:szCs w:val="24"/>
        </w:rPr>
        <w:t xml:space="preserve"> </w:t>
      </w:r>
      <w:r w:rsidR="00BD39B5" w:rsidRPr="00A113B6">
        <w:rPr>
          <w:rFonts w:ascii="Times New Roman" w:hAnsi="Times New Roman"/>
          <w:sz w:val="24"/>
          <w:szCs w:val="24"/>
        </w:rPr>
        <w:t>factors</w:t>
      </w:r>
      <w:r w:rsidR="00D8073A">
        <w:rPr>
          <w:rFonts w:ascii="Times New Roman" w:hAnsi="Times New Roman"/>
          <w:sz w:val="24"/>
          <w:szCs w:val="24"/>
        </w:rPr>
        <w:t xml:space="preserve"> </w:t>
      </w:r>
      <w:r w:rsidR="00BD39B5" w:rsidRPr="00A113B6">
        <w:rPr>
          <w:rFonts w:ascii="Times New Roman" w:hAnsi="Times New Roman"/>
          <w:sz w:val="24"/>
          <w:szCs w:val="24"/>
        </w:rPr>
        <w:t>that are</w:t>
      </w:r>
      <w:r w:rsidR="00D8073A">
        <w:rPr>
          <w:rFonts w:ascii="Times New Roman" w:hAnsi="Times New Roman"/>
          <w:sz w:val="24"/>
          <w:szCs w:val="24"/>
        </w:rPr>
        <w:t xml:space="preserve"> </w:t>
      </w:r>
      <w:r w:rsidR="00BD39B5" w:rsidRPr="00A113B6">
        <w:rPr>
          <w:rFonts w:ascii="Times New Roman" w:hAnsi="Times New Roman"/>
          <w:sz w:val="24"/>
          <w:szCs w:val="24"/>
        </w:rPr>
        <w:t xml:space="preserve">to be considered in </w:t>
      </w:r>
      <w:r w:rsidR="00D8073A" w:rsidRPr="00A113B6">
        <w:rPr>
          <w:rFonts w:ascii="Times New Roman" w:hAnsi="Times New Roman"/>
          <w:sz w:val="24"/>
          <w:szCs w:val="24"/>
        </w:rPr>
        <w:t>dealing</w:t>
      </w:r>
      <w:r w:rsidR="00D8073A">
        <w:rPr>
          <w:rFonts w:ascii="Times New Roman" w:hAnsi="Times New Roman"/>
          <w:sz w:val="24"/>
          <w:szCs w:val="24"/>
        </w:rPr>
        <w:t xml:space="preserve"> </w:t>
      </w:r>
      <w:r w:rsidR="00BD39B5" w:rsidRPr="00A113B6">
        <w:rPr>
          <w:rFonts w:ascii="Times New Roman" w:hAnsi="Times New Roman"/>
          <w:sz w:val="24"/>
          <w:szCs w:val="24"/>
        </w:rPr>
        <w:t>with</w:t>
      </w:r>
      <w:r w:rsidR="00D8073A">
        <w:rPr>
          <w:rFonts w:ascii="Times New Roman" w:hAnsi="Times New Roman"/>
          <w:sz w:val="24"/>
          <w:szCs w:val="24"/>
        </w:rPr>
        <w:t xml:space="preserve"> </w:t>
      </w:r>
      <w:r w:rsidR="00BD39B5" w:rsidRPr="00A113B6">
        <w:rPr>
          <w:rFonts w:ascii="Times New Roman" w:hAnsi="Times New Roman"/>
          <w:sz w:val="24"/>
          <w:szCs w:val="24"/>
        </w:rPr>
        <w:t>property</w:t>
      </w:r>
      <w:r w:rsidR="00D8073A">
        <w:rPr>
          <w:rFonts w:ascii="Times New Roman" w:hAnsi="Times New Roman"/>
          <w:sz w:val="24"/>
          <w:szCs w:val="24"/>
        </w:rPr>
        <w:t xml:space="preserve"> </w:t>
      </w:r>
      <w:r w:rsidR="00BD39B5" w:rsidRPr="00A113B6">
        <w:rPr>
          <w:rFonts w:ascii="Times New Roman" w:hAnsi="Times New Roman"/>
          <w:sz w:val="24"/>
          <w:szCs w:val="24"/>
        </w:rPr>
        <w:t>distribution</w:t>
      </w:r>
      <w:r w:rsidR="0067541C" w:rsidRPr="00A113B6">
        <w:rPr>
          <w:rFonts w:ascii="Times New Roman" w:hAnsi="Times New Roman"/>
          <w:sz w:val="24"/>
          <w:szCs w:val="24"/>
        </w:rPr>
        <w:t>.</w:t>
      </w:r>
      <w:r w:rsidR="00BD39B5" w:rsidRPr="00A113B6">
        <w:rPr>
          <w:rFonts w:ascii="Times New Roman" w:hAnsi="Times New Roman"/>
          <w:sz w:val="24"/>
          <w:szCs w:val="24"/>
        </w:rPr>
        <w:t xml:space="preserve"> </w:t>
      </w:r>
      <w:r w:rsidR="00064E30">
        <w:rPr>
          <w:rFonts w:ascii="Times New Roman" w:hAnsi="Times New Roman"/>
          <w:sz w:val="24"/>
          <w:szCs w:val="24"/>
        </w:rPr>
        <w:t xml:space="preserve">Whilst there </w:t>
      </w:r>
      <w:r w:rsidR="0047394C">
        <w:rPr>
          <w:rFonts w:ascii="Times New Roman" w:hAnsi="Times New Roman"/>
          <w:sz w:val="24"/>
          <w:szCs w:val="24"/>
        </w:rPr>
        <w:t xml:space="preserve">has been a </w:t>
      </w:r>
      <w:r w:rsidR="007C0277">
        <w:rPr>
          <w:rFonts w:ascii="Times New Roman" w:hAnsi="Times New Roman"/>
          <w:sz w:val="24"/>
          <w:szCs w:val="24"/>
        </w:rPr>
        <w:t xml:space="preserve">commendable and </w:t>
      </w:r>
      <w:r w:rsidR="0047394C">
        <w:rPr>
          <w:rFonts w:ascii="Times New Roman" w:hAnsi="Times New Roman"/>
          <w:sz w:val="24"/>
          <w:szCs w:val="24"/>
        </w:rPr>
        <w:t>discernible</w:t>
      </w:r>
      <w:r w:rsidR="00B92BF4">
        <w:rPr>
          <w:rFonts w:ascii="Times New Roman" w:hAnsi="Times New Roman"/>
          <w:sz w:val="24"/>
          <w:szCs w:val="24"/>
        </w:rPr>
        <w:t xml:space="preserve"> </w:t>
      </w:r>
      <w:r w:rsidR="00064E30">
        <w:rPr>
          <w:rFonts w:ascii="Times New Roman" w:hAnsi="Times New Roman"/>
          <w:sz w:val="24"/>
          <w:szCs w:val="24"/>
        </w:rPr>
        <w:t>trend of</w:t>
      </w:r>
      <w:r w:rsidR="00B92BF4">
        <w:rPr>
          <w:rFonts w:ascii="Times New Roman" w:hAnsi="Times New Roman"/>
          <w:sz w:val="24"/>
          <w:szCs w:val="24"/>
        </w:rPr>
        <w:t xml:space="preserve"> </w:t>
      </w:r>
      <w:r w:rsidR="00064E30">
        <w:rPr>
          <w:rFonts w:ascii="Times New Roman" w:hAnsi="Times New Roman"/>
          <w:sz w:val="24"/>
          <w:szCs w:val="24"/>
        </w:rPr>
        <w:t>treating spouses</w:t>
      </w:r>
      <w:r w:rsidR="00B92BF4">
        <w:rPr>
          <w:rFonts w:ascii="Times New Roman" w:hAnsi="Times New Roman"/>
          <w:sz w:val="24"/>
          <w:szCs w:val="24"/>
        </w:rPr>
        <w:t xml:space="preserve"> </w:t>
      </w:r>
      <w:r w:rsidR="00064E30">
        <w:rPr>
          <w:rFonts w:ascii="Times New Roman" w:hAnsi="Times New Roman"/>
          <w:sz w:val="24"/>
          <w:szCs w:val="24"/>
        </w:rPr>
        <w:t>as</w:t>
      </w:r>
      <w:r w:rsidR="00B92BF4">
        <w:rPr>
          <w:rFonts w:ascii="Times New Roman" w:hAnsi="Times New Roman"/>
          <w:sz w:val="24"/>
          <w:szCs w:val="24"/>
        </w:rPr>
        <w:t xml:space="preserve"> </w:t>
      </w:r>
      <w:r w:rsidR="00064E30">
        <w:rPr>
          <w:rFonts w:ascii="Times New Roman" w:hAnsi="Times New Roman"/>
          <w:sz w:val="24"/>
          <w:szCs w:val="24"/>
        </w:rPr>
        <w:t>equal</w:t>
      </w:r>
      <w:r w:rsidR="00B92BF4">
        <w:rPr>
          <w:rFonts w:ascii="Times New Roman" w:hAnsi="Times New Roman"/>
          <w:sz w:val="24"/>
          <w:szCs w:val="24"/>
        </w:rPr>
        <w:t xml:space="preserve"> </w:t>
      </w:r>
      <w:r w:rsidR="0047394C">
        <w:rPr>
          <w:rFonts w:ascii="Times New Roman" w:hAnsi="Times New Roman"/>
          <w:sz w:val="24"/>
          <w:szCs w:val="24"/>
        </w:rPr>
        <w:t>in the sense of each</w:t>
      </w:r>
      <w:r w:rsidR="000D5BA4">
        <w:rPr>
          <w:rFonts w:ascii="Times New Roman" w:hAnsi="Times New Roman"/>
          <w:sz w:val="24"/>
          <w:szCs w:val="24"/>
        </w:rPr>
        <w:t xml:space="preserve"> </w:t>
      </w:r>
      <w:r w:rsidR="0047394C">
        <w:rPr>
          <w:rFonts w:ascii="Times New Roman" w:hAnsi="Times New Roman"/>
          <w:sz w:val="24"/>
          <w:szCs w:val="24"/>
        </w:rPr>
        <w:t>receiving</w:t>
      </w:r>
      <w:r w:rsidR="000D5BA4">
        <w:rPr>
          <w:rFonts w:ascii="Times New Roman" w:hAnsi="Times New Roman"/>
          <w:sz w:val="24"/>
          <w:szCs w:val="24"/>
        </w:rPr>
        <w:t xml:space="preserve"> </w:t>
      </w:r>
      <w:r w:rsidR="0047394C">
        <w:rPr>
          <w:rFonts w:ascii="Times New Roman" w:hAnsi="Times New Roman"/>
          <w:sz w:val="24"/>
          <w:szCs w:val="24"/>
        </w:rPr>
        <w:t>a fifty-fifty</w:t>
      </w:r>
      <w:r w:rsidR="000D5BA4">
        <w:rPr>
          <w:rFonts w:ascii="Times New Roman" w:hAnsi="Times New Roman"/>
          <w:sz w:val="24"/>
          <w:szCs w:val="24"/>
        </w:rPr>
        <w:t xml:space="preserve"> </w:t>
      </w:r>
      <w:r w:rsidR="0047394C">
        <w:rPr>
          <w:rFonts w:ascii="Times New Roman" w:hAnsi="Times New Roman"/>
          <w:sz w:val="24"/>
          <w:szCs w:val="24"/>
        </w:rPr>
        <w:t xml:space="preserve">share </w:t>
      </w:r>
      <w:r w:rsidR="008D4441">
        <w:rPr>
          <w:rFonts w:ascii="Times New Roman" w:hAnsi="Times New Roman"/>
          <w:sz w:val="24"/>
          <w:szCs w:val="24"/>
        </w:rPr>
        <w:t>particular</w:t>
      </w:r>
      <w:r w:rsidR="0047394C">
        <w:rPr>
          <w:rFonts w:ascii="Times New Roman" w:hAnsi="Times New Roman"/>
          <w:sz w:val="24"/>
          <w:szCs w:val="24"/>
        </w:rPr>
        <w:t>ly</w:t>
      </w:r>
      <w:r w:rsidR="00064E30">
        <w:rPr>
          <w:rFonts w:ascii="Times New Roman" w:hAnsi="Times New Roman"/>
          <w:sz w:val="24"/>
          <w:szCs w:val="24"/>
        </w:rPr>
        <w:t xml:space="preserve"> in lengthy</w:t>
      </w:r>
      <w:r w:rsidR="00B92BF4">
        <w:rPr>
          <w:rFonts w:ascii="Times New Roman" w:hAnsi="Times New Roman"/>
          <w:sz w:val="24"/>
          <w:szCs w:val="24"/>
        </w:rPr>
        <w:t xml:space="preserve"> </w:t>
      </w:r>
      <w:r w:rsidR="00064E30">
        <w:rPr>
          <w:rFonts w:ascii="Times New Roman" w:hAnsi="Times New Roman"/>
          <w:sz w:val="24"/>
          <w:szCs w:val="24"/>
        </w:rPr>
        <w:t>marriages,</w:t>
      </w:r>
      <w:r w:rsidR="007C0277">
        <w:rPr>
          <w:rFonts w:ascii="Times New Roman" w:hAnsi="Times New Roman"/>
          <w:sz w:val="24"/>
          <w:szCs w:val="24"/>
        </w:rPr>
        <w:t xml:space="preserve"> (see </w:t>
      </w:r>
      <w:r w:rsidR="007C0277" w:rsidRPr="007C0277">
        <w:rPr>
          <w:rFonts w:ascii="Times New Roman" w:hAnsi="Times New Roman"/>
          <w:i/>
          <w:sz w:val="24"/>
          <w:szCs w:val="24"/>
        </w:rPr>
        <w:t xml:space="preserve">Mhora </w:t>
      </w:r>
      <w:r w:rsidR="007C0277" w:rsidRPr="00B541B7">
        <w:rPr>
          <w:rFonts w:ascii="Times New Roman" w:hAnsi="Times New Roman"/>
          <w:sz w:val="24"/>
          <w:szCs w:val="24"/>
        </w:rPr>
        <w:t>v</w:t>
      </w:r>
      <w:r w:rsidR="007C0277" w:rsidRPr="007C0277">
        <w:rPr>
          <w:rFonts w:ascii="Times New Roman" w:hAnsi="Times New Roman"/>
          <w:i/>
          <w:sz w:val="24"/>
          <w:szCs w:val="24"/>
        </w:rPr>
        <w:t xml:space="preserve"> Mhora</w:t>
      </w:r>
      <w:r w:rsidR="007C0277">
        <w:rPr>
          <w:rFonts w:ascii="Times New Roman" w:hAnsi="Times New Roman"/>
          <w:sz w:val="24"/>
          <w:szCs w:val="24"/>
        </w:rPr>
        <w:t xml:space="preserve"> SC 89/20),</w:t>
      </w:r>
      <w:r w:rsidR="00064E30">
        <w:rPr>
          <w:rFonts w:ascii="Times New Roman" w:hAnsi="Times New Roman"/>
          <w:sz w:val="24"/>
          <w:szCs w:val="24"/>
        </w:rPr>
        <w:t xml:space="preserve"> ultimately </w:t>
      </w:r>
      <w:r w:rsidR="00D8073A">
        <w:rPr>
          <w:rFonts w:ascii="Times New Roman" w:hAnsi="Times New Roman"/>
          <w:sz w:val="24"/>
          <w:szCs w:val="24"/>
        </w:rPr>
        <w:t>i</w:t>
      </w:r>
      <w:r w:rsidR="00BD39B5" w:rsidRPr="00A113B6">
        <w:rPr>
          <w:rFonts w:ascii="Times New Roman" w:hAnsi="Times New Roman"/>
          <w:sz w:val="24"/>
          <w:szCs w:val="24"/>
        </w:rPr>
        <w:t>t</w:t>
      </w:r>
      <w:r w:rsidR="0047394C">
        <w:rPr>
          <w:rFonts w:ascii="Times New Roman" w:hAnsi="Times New Roman"/>
          <w:sz w:val="24"/>
          <w:szCs w:val="24"/>
        </w:rPr>
        <w:t xml:space="preserve"> would be</w:t>
      </w:r>
      <w:r w:rsidR="0067541C" w:rsidRPr="00A113B6">
        <w:rPr>
          <w:rFonts w:ascii="Times New Roman" w:hAnsi="Times New Roman"/>
          <w:sz w:val="24"/>
          <w:szCs w:val="24"/>
        </w:rPr>
        <w:t xml:space="preserve"> for the legislature</w:t>
      </w:r>
      <w:r w:rsidR="00D8073A">
        <w:rPr>
          <w:rFonts w:ascii="Times New Roman" w:hAnsi="Times New Roman"/>
          <w:sz w:val="24"/>
          <w:szCs w:val="24"/>
        </w:rPr>
        <w:t xml:space="preserve"> </w:t>
      </w:r>
      <w:r w:rsidR="00BD39B5" w:rsidRPr="00A113B6">
        <w:rPr>
          <w:rFonts w:ascii="Times New Roman" w:hAnsi="Times New Roman"/>
          <w:sz w:val="24"/>
          <w:szCs w:val="24"/>
        </w:rPr>
        <w:t>to</w:t>
      </w:r>
      <w:r w:rsidR="0067541C" w:rsidRPr="00A113B6">
        <w:rPr>
          <w:rFonts w:ascii="Times New Roman" w:hAnsi="Times New Roman"/>
          <w:sz w:val="24"/>
          <w:szCs w:val="24"/>
        </w:rPr>
        <w:t xml:space="preserve"> out</w:t>
      </w:r>
      <w:r w:rsidR="00D8073A">
        <w:rPr>
          <w:rFonts w:ascii="Times New Roman" w:hAnsi="Times New Roman"/>
          <w:sz w:val="24"/>
          <w:szCs w:val="24"/>
        </w:rPr>
        <w:t>-</w:t>
      </w:r>
      <w:r w:rsidR="0067541C" w:rsidRPr="00A113B6">
        <w:rPr>
          <w:rFonts w:ascii="Times New Roman" w:hAnsi="Times New Roman"/>
          <w:sz w:val="24"/>
          <w:szCs w:val="24"/>
        </w:rPr>
        <w:t>rightly</w:t>
      </w:r>
      <w:r w:rsidR="00BD39B5" w:rsidRPr="00A113B6">
        <w:rPr>
          <w:rFonts w:ascii="Times New Roman" w:hAnsi="Times New Roman"/>
          <w:sz w:val="24"/>
          <w:szCs w:val="24"/>
        </w:rPr>
        <w:t xml:space="preserve"> </w:t>
      </w:r>
      <w:r w:rsidR="00D8073A" w:rsidRPr="00A113B6">
        <w:rPr>
          <w:rFonts w:ascii="Times New Roman" w:hAnsi="Times New Roman"/>
          <w:sz w:val="24"/>
          <w:szCs w:val="24"/>
        </w:rPr>
        <w:t xml:space="preserve">impose </w:t>
      </w:r>
      <w:r w:rsidR="00064E30">
        <w:rPr>
          <w:rFonts w:ascii="Times New Roman" w:hAnsi="Times New Roman"/>
          <w:sz w:val="24"/>
          <w:szCs w:val="24"/>
        </w:rPr>
        <w:t>a</w:t>
      </w:r>
      <w:r w:rsidR="00B92BF4">
        <w:rPr>
          <w:rFonts w:ascii="Times New Roman" w:hAnsi="Times New Roman"/>
          <w:sz w:val="24"/>
          <w:szCs w:val="24"/>
        </w:rPr>
        <w:t xml:space="preserve"> </w:t>
      </w:r>
      <w:r w:rsidR="00064E30">
        <w:rPr>
          <w:rFonts w:ascii="Times New Roman" w:hAnsi="Times New Roman"/>
          <w:sz w:val="24"/>
          <w:szCs w:val="24"/>
        </w:rPr>
        <w:t>fifty</w:t>
      </w:r>
      <w:r w:rsidR="008D4441">
        <w:rPr>
          <w:rFonts w:ascii="Times New Roman" w:hAnsi="Times New Roman"/>
          <w:sz w:val="24"/>
          <w:szCs w:val="24"/>
        </w:rPr>
        <w:t>-</w:t>
      </w:r>
      <w:r w:rsidR="00064E30">
        <w:rPr>
          <w:rFonts w:ascii="Times New Roman" w:hAnsi="Times New Roman"/>
          <w:sz w:val="24"/>
          <w:szCs w:val="24"/>
        </w:rPr>
        <w:t>fifty</w:t>
      </w:r>
      <w:r w:rsidR="00B92BF4">
        <w:rPr>
          <w:rFonts w:ascii="Times New Roman" w:hAnsi="Times New Roman"/>
          <w:sz w:val="24"/>
          <w:szCs w:val="24"/>
        </w:rPr>
        <w:t xml:space="preserve"> </w:t>
      </w:r>
      <w:r w:rsidR="00064E30">
        <w:rPr>
          <w:rFonts w:ascii="Times New Roman" w:hAnsi="Times New Roman"/>
          <w:sz w:val="24"/>
          <w:szCs w:val="24"/>
        </w:rPr>
        <w:t>sharing</w:t>
      </w:r>
      <w:r w:rsidR="00B92BF4">
        <w:rPr>
          <w:rFonts w:ascii="Times New Roman" w:hAnsi="Times New Roman"/>
          <w:sz w:val="24"/>
          <w:szCs w:val="24"/>
        </w:rPr>
        <w:t xml:space="preserve"> </w:t>
      </w:r>
      <w:r w:rsidR="00064E30">
        <w:rPr>
          <w:rFonts w:ascii="Times New Roman" w:hAnsi="Times New Roman"/>
          <w:sz w:val="24"/>
          <w:szCs w:val="24"/>
        </w:rPr>
        <w:t>for all</w:t>
      </w:r>
      <w:r w:rsidR="00B92BF4">
        <w:rPr>
          <w:rFonts w:ascii="Times New Roman" w:hAnsi="Times New Roman"/>
          <w:sz w:val="24"/>
          <w:szCs w:val="24"/>
        </w:rPr>
        <w:t xml:space="preserve"> </w:t>
      </w:r>
      <w:r w:rsidR="0047394C">
        <w:rPr>
          <w:rFonts w:ascii="Times New Roman" w:hAnsi="Times New Roman"/>
          <w:sz w:val="24"/>
          <w:szCs w:val="24"/>
        </w:rPr>
        <w:t xml:space="preserve">marriages </w:t>
      </w:r>
      <w:r w:rsidR="003744F6" w:rsidRPr="00A113B6">
        <w:rPr>
          <w:rFonts w:ascii="Times New Roman" w:hAnsi="Times New Roman"/>
          <w:sz w:val="24"/>
          <w:szCs w:val="24"/>
        </w:rPr>
        <w:t>should that</w:t>
      </w:r>
      <w:r w:rsidR="00D8073A">
        <w:rPr>
          <w:rFonts w:ascii="Times New Roman" w:hAnsi="Times New Roman"/>
          <w:sz w:val="24"/>
          <w:szCs w:val="24"/>
        </w:rPr>
        <w:t xml:space="preserve"> </w:t>
      </w:r>
      <w:r w:rsidR="003744F6" w:rsidRPr="00A113B6">
        <w:rPr>
          <w:rFonts w:ascii="Times New Roman" w:hAnsi="Times New Roman"/>
          <w:sz w:val="24"/>
          <w:szCs w:val="24"/>
        </w:rPr>
        <w:t>be</w:t>
      </w:r>
      <w:r w:rsidR="00D8073A">
        <w:rPr>
          <w:rFonts w:ascii="Times New Roman" w:hAnsi="Times New Roman"/>
          <w:sz w:val="24"/>
          <w:szCs w:val="24"/>
        </w:rPr>
        <w:t xml:space="preserve"> </w:t>
      </w:r>
      <w:r w:rsidR="003744F6" w:rsidRPr="00A113B6">
        <w:rPr>
          <w:rFonts w:ascii="Times New Roman" w:hAnsi="Times New Roman"/>
          <w:sz w:val="24"/>
          <w:szCs w:val="24"/>
        </w:rPr>
        <w:t>seen</w:t>
      </w:r>
      <w:r w:rsidR="00D8073A">
        <w:rPr>
          <w:rFonts w:ascii="Times New Roman" w:hAnsi="Times New Roman"/>
          <w:sz w:val="24"/>
          <w:szCs w:val="24"/>
        </w:rPr>
        <w:t xml:space="preserve"> </w:t>
      </w:r>
      <w:r w:rsidR="0047394C">
        <w:rPr>
          <w:rFonts w:ascii="Times New Roman" w:hAnsi="Times New Roman"/>
          <w:sz w:val="24"/>
          <w:szCs w:val="24"/>
        </w:rPr>
        <w:t xml:space="preserve">as a </w:t>
      </w:r>
      <w:r w:rsidR="003744F6" w:rsidRPr="00A113B6">
        <w:rPr>
          <w:rFonts w:ascii="Times New Roman" w:hAnsi="Times New Roman"/>
          <w:sz w:val="24"/>
          <w:szCs w:val="24"/>
        </w:rPr>
        <w:t>fit</w:t>
      </w:r>
      <w:r w:rsidR="00064E30">
        <w:rPr>
          <w:rFonts w:ascii="Times New Roman" w:hAnsi="Times New Roman"/>
          <w:sz w:val="24"/>
          <w:szCs w:val="24"/>
        </w:rPr>
        <w:t xml:space="preserve"> </w:t>
      </w:r>
      <w:r w:rsidR="000D5BA4">
        <w:rPr>
          <w:rFonts w:ascii="Times New Roman" w:hAnsi="Times New Roman"/>
          <w:sz w:val="24"/>
          <w:szCs w:val="24"/>
        </w:rPr>
        <w:t>consequence</w:t>
      </w:r>
      <w:r w:rsidR="0047394C">
        <w:rPr>
          <w:rFonts w:ascii="Times New Roman" w:hAnsi="Times New Roman"/>
          <w:sz w:val="24"/>
          <w:szCs w:val="24"/>
        </w:rPr>
        <w:t xml:space="preserve"> of equality in marriage or the </w:t>
      </w:r>
      <w:r w:rsidR="00064E30">
        <w:rPr>
          <w:rFonts w:ascii="Times New Roman" w:hAnsi="Times New Roman"/>
          <w:sz w:val="24"/>
          <w:szCs w:val="24"/>
        </w:rPr>
        <w:t>partnership</w:t>
      </w:r>
      <w:r w:rsidR="00B92BF4">
        <w:rPr>
          <w:rFonts w:ascii="Times New Roman" w:hAnsi="Times New Roman"/>
          <w:sz w:val="24"/>
          <w:szCs w:val="24"/>
        </w:rPr>
        <w:t xml:space="preserve"> </w:t>
      </w:r>
      <w:r w:rsidR="00064E30">
        <w:rPr>
          <w:rFonts w:ascii="Times New Roman" w:hAnsi="Times New Roman"/>
          <w:sz w:val="24"/>
          <w:szCs w:val="24"/>
        </w:rPr>
        <w:t>thrust</w:t>
      </w:r>
      <w:r w:rsidR="0067541C" w:rsidRPr="00A113B6">
        <w:rPr>
          <w:rFonts w:ascii="Times New Roman" w:hAnsi="Times New Roman"/>
          <w:sz w:val="24"/>
          <w:szCs w:val="24"/>
        </w:rPr>
        <w:t xml:space="preserve">. </w:t>
      </w:r>
      <w:r w:rsidR="000D5BA4">
        <w:rPr>
          <w:rFonts w:ascii="Times New Roman" w:hAnsi="Times New Roman"/>
          <w:sz w:val="24"/>
          <w:szCs w:val="24"/>
        </w:rPr>
        <w:t xml:space="preserve">That seems unlikely since in particularly short marriages it would mean reaping where one clearly did not sow. </w:t>
      </w:r>
      <w:r w:rsidR="0067541C" w:rsidRPr="00A113B6">
        <w:rPr>
          <w:rFonts w:ascii="Times New Roman" w:hAnsi="Times New Roman"/>
          <w:sz w:val="24"/>
          <w:szCs w:val="24"/>
        </w:rPr>
        <w:t>The courts</w:t>
      </w:r>
      <w:r w:rsidR="00D8073A">
        <w:rPr>
          <w:rFonts w:ascii="Times New Roman" w:hAnsi="Times New Roman"/>
          <w:sz w:val="24"/>
          <w:szCs w:val="24"/>
        </w:rPr>
        <w:t xml:space="preserve"> </w:t>
      </w:r>
      <w:r w:rsidR="0067541C" w:rsidRPr="00A113B6">
        <w:rPr>
          <w:rFonts w:ascii="Times New Roman" w:hAnsi="Times New Roman"/>
          <w:sz w:val="24"/>
          <w:szCs w:val="24"/>
        </w:rPr>
        <w:t>have</w:t>
      </w:r>
      <w:r w:rsidR="00D8073A">
        <w:rPr>
          <w:rFonts w:ascii="Times New Roman" w:hAnsi="Times New Roman"/>
          <w:sz w:val="24"/>
          <w:szCs w:val="24"/>
        </w:rPr>
        <w:t xml:space="preserve"> </w:t>
      </w:r>
      <w:r w:rsidR="0067541C" w:rsidRPr="00A113B6">
        <w:rPr>
          <w:rFonts w:ascii="Times New Roman" w:hAnsi="Times New Roman"/>
          <w:sz w:val="24"/>
          <w:szCs w:val="24"/>
        </w:rPr>
        <w:t>remained</w:t>
      </w:r>
      <w:r w:rsidR="00D8073A">
        <w:rPr>
          <w:rFonts w:ascii="Times New Roman" w:hAnsi="Times New Roman"/>
          <w:sz w:val="24"/>
          <w:szCs w:val="24"/>
        </w:rPr>
        <w:t xml:space="preserve"> </w:t>
      </w:r>
      <w:r w:rsidR="0067541C" w:rsidRPr="00A113B6">
        <w:rPr>
          <w:rFonts w:ascii="Times New Roman" w:hAnsi="Times New Roman"/>
          <w:sz w:val="24"/>
          <w:szCs w:val="24"/>
        </w:rPr>
        <w:t>guided by the</w:t>
      </w:r>
      <w:r w:rsidR="00D8073A">
        <w:rPr>
          <w:rFonts w:ascii="Times New Roman" w:hAnsi="Times New Roman"/>
          <w:sz w:val="24"/>
          <w:szCs w:val="24"/>
        </w:rPr>
        <w:t xml:space="preserve"> </w:t>
      </w:r>
      <w:r w:rsidR="00BD39B5" w:rsidRPr="00A113B6">
        <w:rPr>
          <w:rFonts w:ascii="Times New Roman" w:hAnsi="Times New Roman"/>
          <w:sz w:val="24"/>
          <w:szCs w:val="24"/>
        </w:rPr>
        <w:t>considerations</w:t>
      </w:r>
      <w:r w:rsidR="00D8073A">
        <w:rPr>
          <w:rFonts w:ascii="Times New Roman" w:hAnsi="Times New Roman"/>
          <w:sz w:val="24"/>
          <w:szCs w:val="24"/>
        </w:rPr>
        <w:t xml:space="preserve"> </w:t>
      </w:r>
      <w:r w:rsidR="00BD39B5" w:rsidRPr="00A113B6">
        <w:rPr>
          <w:rFonts w:ascii="Times New Roman" w:hAnsi="Times New Roman"/>
          <w:sz w:val="24"/>
          <w:szCs w:val="24"/>
        </w:rPr>
        <w:t>outlined</w:t>
      </w:r>
      <w:r w:rsidR="00D8073A">
        <w:rPr>
          <w:rFonts w:ascii="Times New Roman" w:hAnsi="Times New Roman"/>
          <w:sz w:val="24"/>
          <w:szCs w:val="24"/>
        </w:rPr>
        <w:t xml:space="preserve"> </w:t>
      </w:r>
      <w:r w:rsidR="009731C1" w:rsidRPr="00A113B6">
        <w:rPr>
          <w:rFonts w:ascii="Times New Roman" w:hAnsi="Times New Roman"/>
          <w:sz w:val="24"/>
          <w:szCs w:val="24"/>
        </w:rPr>
        <w:t>in deciding what is fair and just between the parties, thus</w:t>
      </w:r>
      <w:r w:rsidR="00D8073A">
        <w:rPr>
          <w:rFonts w:ascii="Times New Roman" w:hAnsi="Times New Roman"/>
          <w:sz w:val="24"/>
          <w:szCs w:val="24"/>
        </w:rPr>
        <w:t xml:space="preserve"> </w:t>
      </w:r>
      <w:r w:rsidR="009731C1" w:rsidRPr="00A113B6">
        <w:rPr>
          <w:rFonts w:ascii="Times New Roman" w:hAnsi="Times New Roman"/>
          <w:sz w:val="24"/>
          <w:szCs w:val="24"/>
        </w:rPr>
        <w:t>allow</w:t>
      </w:r>
      <w:r w:rsidR="0067541C" w:rsidRPr="00A113B6">
        <w:rPr>
          <w:rFonts w:ascii="Times New Roman" w:hAnsi="Times New Roman"/>
          <w:sz w:val="24"/>
          <w:szCs w:val="24"/>
        </w:rPr>
        <w:t>ing</w:t>
      </w:r>
      <w:r w:rsidR="00D8073A">
        <w:rPr>
          <w:rFonts w:ascii="Times New Roman" w:hAnsi="Times New Roman"/>
          <w:sz w:val="24"/>
          <w:szCs w:val="24"/>
        </w:rPr>
        <w:t xml:space="preserve"> </w:t>
      </w:r>
      <w:r w:rsidR="009731C1" w:rsidRPr="00A113B6">
        <w:rPr>
          <w:rFonts w:ascii="Times New Roman" w:hAnsi="Times New Roman"/>
          <w:sz w:val="24"/>
          <w:szCs w:val="24"/>
        </w:rPr>
        <w:t xml:space="preserve">each case to be dealt with on its own merits. </w:t>
      </w:r>
    </w:p>
    <w:p w:rsidR="003A1C34" w:rsidRDefault="000D5BA4" w:rsidP="00B541B7">
      <w:pPr>
        <w:spacing w:after="0" w:line="360" w:lineRule="auto"/>
        <w:ind w:firstLine="720"/>
        <w:jc w:val="both"/>
        <w:rPr>
          <w:rFonts w:ascii="Times New Roman" w:hAnsi="Times New Roman"/>
          <w:sz w:val="24"/>
          <w:szCs w:val="24"/>
          <w:lang w:val="en-ZW"/>
        </w:rPr>
      </w:pPr>
      <w:r>
        <w:rPr>
          <w:rFonts w:ascii="Times New Roman" w:hAnsi="Times New Roman"/>
          <w:sz w:val="24"/>
          <w:szCs w:val="24"/>
        </w:rPr>
        <w:t>Indeed also</w:t>
      </w:r>
      <w:r w:rsidR="00D8073A" w:rsidRPr="00A113B6">
        <w:rPr>
          <w:rFonts w:ascii="Times New Roman" w:hAnsi="Times New Roman"/>
          <w:sz w:val="24"/>
          <w:szCs w:val="24"/>
        </w:rPr>
        <w:t xml:space="preserve"> significant</w:t>
      </w:r>
      <w:r w:rsidR="003744F6" w:rsidRPr="00A113B6">
        <w:rPr>
          <w:rFonts w:ascii="Times New Roman" w:hAnsi="Times New Roman"/>
          <w:sz w:val="24"/>
          <w:szCs w:val="24"/>
        </w:rPr>
        <w:t xml:space="preserve"> </w:t>
      </w:r>
      <w:r w:rsidR="00D8073A" w:rsidRPr="00A113B6">
        <w:rPr>
          <w:rFonts w:ascii="Times New Roman" w:hAnsi="Times New Roman"/>
          <w:sz w:val="24"/>
          <w:szCs w:val="24"/>
        </w:rPr>
        <w:t>in disputes</w:t>
      </w:r>
      <w:r w:rsidR="003744F6" w:rsidRPr="00A113B6">
        <w:rPr>
          <w:rFonts w:ascii="Times New Roman" w:hAnsi="Times New Roman"/>
          <w:sz w:val="24"/>
          <w:szCs w:val="24"/>
        </w:rPr>
        <w:t xml:space="preserve"> of this nature</w:t>
      </w:r>
      <w:r>
        <w:rPr>
          <w:rFonts w:ascii="Times New Roman" w:hAnsi="Times New Roman"/>
          <w:sz w:val="24"/>
          <w:szCs w:val="24"/>
        </w:rPr>
        <w:t xml:space="preserve">, </w:t>
      </w:r>
      <w:r w:rsidR="00D8073A" w:rsidRPr="00A113B6">
        <w:rPr>
          <w:rFonts w:ascii="Times New Roman" w:hAnsi="Times New Roman"/>
          <w:sz w:val="24"/>
          <w:szCs w:val="24"/>
        </w:rPr>
        <w:t>particular</w:t>
      </w:r>
      <w:r>
        <w:rPr>
          <w:rFonts w:ascii="Times New Roman" w:hAnsi="Times New Roman"/>
          <w:sz w:val="24"/>
          <w:szCs w:val="24"/>
        </w:rPr>
        <w:t>ly with</w:t>
      </w:r>
      <w:r w:rsidR="003744F6" w:rsidRPr="00A113B6">
        <w:rPr>
          <w:rFonts w:ascii="Times New Roman" w:hAnsi="Times New Roman"/>
          <w:sz w:val="24"/>
          <w:szCs w:val="24"/>
        </w:rPr>
        <w:t xml:space="preserve"> </w:t>
      </w:r>
      <w:r w:rsidR="00D8073A" w:rsidRPr="00A113B6">
        <w:rPr>
          <w:rFonts w:ascii="Times New Roman" w:hAnsi="Times New Roman"/>
          <w:sz w:val="24"/>
          <w:szCs w:val="24"/>
        </w:rPr>
        <w:t>regard</w:t>
      </w:r>
      <w:r w:rsidR="003744F6" w:rsidRPr="00A113B6">
        <w:rPr>
          <w:rFonts w:ascii="Times New Roman" w:hAnsi="Times New Roman"/>
          <w:sz w:val="24"/>
          <w:szCs w:val="24"/>
        </w:rPr>
        <w:t xml:space="preserve"> to</w:t>
      </w:r>
      <w:r w:rsidR="00221F15">
        <w:rPr>
          <w:rFonts w:ascii="Times New Roman" w:hAnsi="Times New Roman"/>
          <w:sz w:val="24"/>
          <w:szCs w:val="24"/>
        </w:rPr>
        <w:t xml:space="preserve"> </w:t>
      </w:r>
      <w:r>
        <w:rPr>
          <w:rFonts w:ascii="Times New Roman" w:hAnsi="Times New Roman"/>
          <w:sz w:val="24"/>
          <w:szCs w:val="24"/>
        </w:rPr>
        <w:t xml:space="preserve">fifty percent </w:t>
      </w:r>
      <w:r w:rsidR="00413052">
        <w:rPr>
          <w:rFonts w:ascii="Times New Roman" w:hAnsi="Times New Roman"/>
          <w:sz w:val="24"/>
          <w:szCs w:val="24"/>
        </w:rPr>
        <w:t xml:space="preserve">share </w:t>
      </w:r>
      <w:r w:rsidR="003744F6" w:rsidRPr="00A113B6">
        <w:rPr>
          <w:rFonts w:ascii="Times New Roman" w:hAnsi="Times New Roman"/>
          <w:sz w:val="24"/>
          <w:szCs w:val="24"/>
        </w:rPr>
        <w:t>claims is</w:t>
      </w:r>
      <w:r w:rsidR="00273F64">
        <w:rPr>
          <w:rFonts w:ascii="Times New Roman" w:hAnsi="Times New Roman"/>
          <w:sz w:val="24"/>
          <w:szCs w:val="24"/>
        </w:rPr>
        <w:t xml:space="preserve"> </w:t>
      </w:r>
      <w:r w:rsidR="003744F6" w:rsidRPr="00A113B6">
        <w:rPr>
          <w:rFonts w:ascii="Times New Roman" w:hAnsi="Times New Roman"/>
          <w:sz w:val="24"/>
          <w:szCs w:val="24"/>
        </w:rPr>
        <w:t>the</w:t>
      </w:r>
      <w:r w:rsidR="00273F64">
        <w:rPr>
          <w:rFonts w:ascii="Times New Roman" w:hAnsi="Times New Roman"/>
          <w:sz w:val="24"/>
          <w:szCs w:val="24"/>
        </w:rPr>
        <w:t xml:space="preserve"> </w:t>
      </w:r>
      <w:r w:rsidR="003744F6" w:rsidRPr="00A113B6">
        <w:rPr>
          <w:rFonts w:ascii="Times New Roman" w:hAnsi="Times New Roman"/>
          <w:sz w:val="24"/>
          <w:szCs w:val="24"/>
        </w:rPr>
        <w:t>requirement</w:t>
      </w:r>
      <w:r w:rsidR="00273F64">
        <w:rPr>
          <w:rFonts w:ascii="Times New Roman" w:hAnsi="Times New Roman"/>
          <w:sz w:val="24"/>
          <w:szCs w:val="24"/>
        </w:rPr>
        <w:t xml:space="preserve"> </w:t>
      </w:r>
      <w:r w:rsidR="003744F6" w:rsidRPr="00A113B6">
        <w:rPr>
          <w:rFonts w:ascii="Times New Roman" w:hAnsi="Times New Roman"/>
          <w:sz w:val="24"/>
          <w:szCs w:val="24"/>
        </w:rPr>
        <w:t>tha</w:t>
      </w:r>
      <w:r w:rsidR="00A95CE7" w:rsidRPr="00A113B6">
        <w:rPr>
          <w:rFonts w:ascii="Times New Roman" w:hAnsi="Times New Roman"/>
          <w:sz w:val="24"/>
          <w:szCs w:val="24"/>
        </w:rPr>
        <w:t>t</w:t>
      </w:r>
      <w:r w:rsidR="003744F6" w:rsidRPr="00A113B6">
        <w:rPr>
          <w:rFonts w:ascii="Times New Roman" w:hAnsi="Times New Roman"/>
          <w:sz w:val="24"/>
          <w:szCs w:val="24"/>
        </w:rPr>
        <w:t xml:space="preserve"> the</w:t>
      </w:r>
      <w:r w:rsidR="00A95CE7" w:rsidRPr="00A113B6">
        <w:rPr>
          <w:rFonts w:ascii="Times New Roman" w:hAnsi="Times New Roman"/>
          <w:sz w:val="24"/>
          <w:szCs w:val="24"/>
        </w:rPr>
        <w:t xml:space="preserve"> </w:t>
      </w:r>
      <w:r w:rsidR="00273F64" w:rsidRPr="00A113B6">
        <w:rPr>
          <w:rFonts w:ascii="Times New Roman" w:hAnsi="Times New Roman"/>
          <w:sz w:val="24"/>
          <w:szCs w:val="24"/>
        </w:rPr>
        <w:t>length</w:t>
      </w:r>
      <w:r w:rsidR="003744F6" w:rsidRPr="00A113B6">
        <w:rPr>
          <w:rFonts w:ascii="Times New Roman" w:hAnsi="Times New Roman"/>
          <w:sz w:val="24"/>
          <w:szCs w:val="24"/>
        </w:rPr>
        <w:t xml:space="preserve"> of marriage be</w:t>
      </w:r>
      <w:r w:rsidR="00273F64">
        <w:rPr>
          <w:rFonts w:ascii="Times New Roman" w:hAnsi="Times New Roman"/>
          <w:sz w:val="24"/>
          <w:szCs w:val="24"/>
        </w:rPr>
        <w:t xml:space="preserve"> </w:t>
      </w:r>
      <w:r w:rsidR="003744F6" w:rsidRPr="00A113B6">
        <w:rPr>
          <w:rFonts w:ascii="Times New Roman" w:hAnsi="Times New Roman"/>
          <w:sz w:val="24"/>
          <w:szCs w:val="24"/>
        </w:rPr>
        <w:t>considered</w:t>
      </w:r>
      <w:r w:rsidR="00413052">
        <w:rPr>
          <w:rFonts w:ascii="Times New Roman" w:hAnsi="Times New Roman"/>
          <w:sz w:val="24"/>
          <w:szCs w:val="24"/>
        </w:rPr>
        <w:t xml:space="preserve"> in putting</w:t>
      </w:r>
      <w:r w:rsidR="00850765">
        <w:rPr>
          <w:rFonts w:ascii="Times New Roman" w:hAnsi="Times New Roman"/>
          <w:sz w:val="24"/>
          <w:szCs w:val="24"/>
        </w:rPr>
        <w:t xml:space="preserve"> </w:t>
      </w:r>
      <w:r w:rsidR="00413052">
        <w:rPr>
          <w:rFonts w:ascii="Times New Roman" w:hAnsi="Times New Roman"/>
          <w:sz w:val="24"/>
          <w:szCs w:val="24"/>
        </w:rPr>
        <w:t>a spouse</w:t>
      </w:r>
      <w:r w:rsidR="00850765">
        <w:rPr>
          <w:rFonts w:ascii="Times New Roman" w:hAnsi="Times New Roman"/>
          <w:sz w:val="24"/>
          <w:szCs w:val="24"/>
        </w:rPr>
        <w:t xml:space="preserve"> </w:t>
      </w:r>
      <w:r w:rsidR="00413052">
        <w:rPr>
          <w:rFonts w:ascii="Times New Roman" w:hAnsi="Times New Roman"/>
          <w:sz w:val="24"/>
          <w:szCs w:val="24"/>
        </w:rPr>
        <w:t>where</w:t>
      </w:r>
      <w:r w:rsidR="00850765">
        <w:rPr>
          <w:rFonts w:ascii="Times New Roman" w:hAnsi="Times New Roman"/>
          <w:sz w:val="24"/>
          <w:szCs w:val="24"/>
        </w:rPr>
        <w:t xml:space="preserve"> </w:t>
      </w:r>
      <w:r w:rsidR="00413052">
        <w:rPr>
          <w:rFonts w:ascii="Times New Roman" w:hAnsi="Times New Roman"/>
          <w:sz w:val="24"/>
          <w:szCs w:val="24"/>
        </w:rPr>
        <w:t>they would have been had the marriage continued</w:t>
      </w:r>
      <w:r w:rsidR="003744F6" w:rsidRPr="00A113B6">
        <w:rPr>
          <w:rFonts w:ascii="Times New Roman" w:hAnsi="Times New Roman"/>
          <w:sz w:val="24"/>
          <w:szCs w:val="24"/>
        </w:rPr>
        <w:t>.</w:t>
      </w:r>
      <w:r w:rsidR="00273F64">
        <w:rPr>
          <w:rFonts w:ascii="Times New Roman" w:hAnsi="Times New Roman"/>
          <w:sz w:val="24"/>
          <w:szCs w:val="24"/>
        </w:rPr>
        <w:t xml:space="preserve"> </w:t>
      </w:r>
      <w:r w:rsidR="003744F6" w:rsidRPr="00A113B6">
        <w:rPr>
          <w:rFonts w:ascii="Times New Roman" w:hAnsi="Times New Roman"/>
          <w:sz w:val="24"/>
          <w:szCs w:val="24"/>
        </w:rPr>
        <w:t>This stems fr</w:t>
      </w:r>
      <w:r w:rsidR="00273F64">
        <w:rPr>
          <w:rFonts w:ascii="Times New Roman" w:hAnsi="Times New Roman"/>
          <w:sz w:val="24"/>
          <w:szCs w:val="24"/>
        </w:rPr>
        <w:t>o</w:t>
      </w:r>
      <w:r w:rsidR="003744F6" w:rsidRPr="00A113B6">
        <w:rPr>
          <w:rFonts w:ascii="Times New Roman" w:hAnsi="Times New Roman"/>
          <w:sz w:val="24"/>
          <w:szCs w:val="24"/>
        </w:rPr>
        <w:t>m the</w:t>
      </w:r>
      <w:r w:rsidR="00273F64">
        <w:rPr>
          <w:rFonts w:ascii="Times New Roman" w:hAnsi="Times New Roman"/>
          <w:sz w:val="24"/>
          <w:szCs w:val="24"/>
        </w:rPr>
        <w:t xml:space="preserve"> </w:t>
      </w:r>
      <w:r w:rsidR="00064E30">
        <w:rPr>
          <w:rFonts w:ascii="Times New Roman" w:hAnsi="Times New Roman"/>
          <w:sz w:val="24"/>
          <w:szCs w:val="24"/>
        </w:rPr>
        <w:t>fact</w:t>
      </w:r>
      <w:r w:rsidR="00273F64" w:rsidRPr="00A113B6">
        <w:rPr>
          <w:rFonts w:ascii="Times New Roman" w:hAnsi="Times New Roman"/>
          <w:sz w:val="24"/>
          <w:szCs w:val="24"/>
        </w:rPr>
        <w:t xml:space="preserve"> that</w:t>
      </w:r>
      <w:r w:rsidR="003744F6" w:rsidRPr="00A113B6">
        <w:rPr>
          <w:rFonts w:ascii="Times New Roman" w:hAnsi="Times New Roman"/>
          <w:sz w:val="24"/>
          <w:szCs w:val="24"/>
        </w:rPr>
        <w:t xml:space="preserve"> </w:t>
      </w:r>
      <w:r w:rsidR="00273F64">
        <w:rPr>
          <w:rFonts w:ascii="Times New Roman" w:hAnsi="Times New Roman"/>
          <w:sz w:val="24"/>
          <w:szCs w:val="24"/>
        </w:rPr>
        <w:t xml:space="preserve">in a </w:t>
      </w:r>
      <w:r w:rsidR="00273F64" w:rsidRPr="00A113B6">
        <w:rPr>
          <w:rFonts w:ascii="Times New Roman" w:hAnsi="Times New Roman"/>
          <w:sz w:val="24"/>
          <w:szCs w:val="24"/>
        </w:rPr>
        <w:t>short marriage</w:t>
      </w:r>
      <w:r w:rsidR="003744F6" w:rsidRPr="00A113B6">
        <w:rPr>
          <w:rFonts w:ascii="Times New Roman" w:hAnsi="Times New Roman"/>
          <w:sz w:val="24"/>
          <w:szCs w:val="24"/>
        </w:rPr>
        <w:t xml:space="preserve"> there</w:t>
      </w:r>
      <w:r w:rsidR="00273F64">
        <w:rPr>
          <w:rFonts w:ascii="Times New Roman" w:hAnsi="Times New Roman"/>
          <w:sz w:val="24"/>
          <w:szCs w:val="24"/>
        </w:rPr>
        <w:t xml:space="preserve"> </w:t>
      </w:r>
      <w:r w:rsidR="003744F6" w:rsidRPr="00A113B6">
        <w:rPr>
          <w:rFonts w:ascii="Times New Roman" w:hAnsi="Times New Roman"/>
          <w:sz w:val="24"/>
          <w:szCs w:val="24"/>
        </w:rPr>
        <w:t>may</w:t>
      </w:r>
      <w:r w:rsidR="00273F64">
        <w:rPr>
          <w:rFonts w:ascii="Times New Roman" w:hAnsi="Times New Roman"/>
          <w:sz w:val="24"/>
          <w:szCs w:val="24"/>
        </w:rPr>
        <w:t xml:space="preserve"> </w:t>
      </w:r>
      <w:r w:rsidR="003744F6" w:rsidRPr="00A113B6">
        <w:rPr>
          <w:rFonts w:ascii="Times New Roman" w:hAnsi="Times New Roman"/>
          <w:sz w:val="24"/>
          <w:szCs w:val="24"/>
        </w:rPr>
        <w:t>not</w:t>
      </w:r>
      <w:r w:rsidR="00273F64">
        <w:rPr>
          <w:rFonts w:ascii="Times New Roman" w:hAnsi="Times New Roman"/>
          <w:sz w:val="24"/>
          <w:szCs w:val="24"/>
        </w:rPr>
        <w:t xml:space="preserve"> </w:t>
      </w:r>
      <w:r w:rsidR="003744F6" w:rsidRPr="00A113B6">
        <w:rPr>
          <w:rFonts w:ascii="Times New Roman" w:hAnsi="Times New Roman"/>
          <w:sz w:val="24"/>
          <w:szCs w:val="24"/>
        </w:rPr>
        <w:t>have</w:t>
      </w:r>
      <w:r w:rsidR="00273F64">
        <w:rPr>
          <w:rFonts w:ascii="Times New Roman" w:hAnsi="Times New Roman"/>
          <w:sz w:val="24"/>
          <w:szCs w:val="24"/>
        </w:rPr>
        <w:t xml:space="preserve"> </w:t>
      </w:r>
      <w:r w:rsidR="003744F6" w:rsidRPr="00A113B6">
        <w:rPr>
          <w:rFonts w:ascii="Times New Roman" w:hAnsi="Times New Roman"/>
          <w:sz w:val="24"/>
          <w:szCs w:val="24"/>
        </w:rPr>
        <w:t>b</w:t>
      </w:r>
      <w:r w:rsidR="00273F64">
        <w:rPr>
          <w:rFonts w:ascii="Times New Roman" w:hAnsi="Times New Roman"/>
          <w:sz w:val="24"/>
          <w:szCs w:val="24"/>
        </w:rPr>
        <w:t>e</w:t>
      </w:r>
      <w:r w:rsidR="003744F6" w:rsidRPr="00A113B6">
        <w:rPr>
          <w:rFonts w:ascii="Times New Roman" w:hAnsi="Times New Roman"/>
          <w:sz w:val="24"/>
          <w:szCs w:val="24"/>
        </w:rPr>
        <w:t>en</w:t>
      </w:r>
      <w:r w:rsidR="00273F64">
        <w:rPr>
          <w:rFonts w:ascii="Times New Roman" w:hAnsi="Times New Roman"/>
          <w:sz w:val="24"/>
          <w:szCs w:val="24"/>
        </w:rPr>
        <w:t xml:space="preserve"> </w:t>
      </w:r>
      <w:r w:rsidR="003744F6" w:rsidRPr="00A113B6">
        <w:rPr>
          <w:rFonts w:ascii="Times New Roman" w:hAnsi="Times New Roman"/>
          <w:sz w:val="24"/>
          <w:szCs w:val="24"/>
        </w:rPr>
        <w:t>sufficient</w:t>
      </w:r>
      <w:r w:rsidR="00273F64">
        <w:rPr>
          <w:rFonts w:ascii="Times New Roman" w:hAnsi="Times New Roman"/>
          <w:sz w:val="24"/>
          <w:szCs w:val="24"/>
        </w:rPr>
        <w:t xml:space="preserve"> </w:t>
      </w:r>
      <w:r w:rsidR="003744F6" w:rsidRPr="00A113B6">
        <w:rPr>
          <w:rFonts w:ascii="Times New Roman" w:hAnsi="Times New Roman"/>
          <w:sz w:val="24"/>
          <w:szCs w:val="24"/>
        </w:rPr>
        <w:t>time</w:t>
      </w:r>
      <w:r w:rsidR="00273F64">
        <w:rPr>
          <w:rFonts w:ascii="Times New Roman" w:hAnsi="Times New Roman"/>
          <w:sz w:val="24"/>
          <w:szCs w:val="24"/>
        </w:rPr>
        <w:t xml:space="preserve"> </w:t>
      </w:r>
      <w:r w:rsidR="003744F6" w:rsidRPr="00A113B6">
        <w:rPr>
          <w:rFonts w:ascii="Times New Roman" w:hAnsi="Times New Roman"/>
          <w:sz w:val="24"/>
          <w:szCs w:val="24"/>
        </w:rPr>
        <w:t>to pool resources together in the acquisition of property</w:t>
      </w:r>
      <w:r w:rsidR="00273F64">
        <w:rPr>
          <w:rFonts w:ascii="Times New Roman" w:hAnsi="Times New Roman"/>
          <w:sz w:val="24"/>
          <w:szCs w:val="24"/>
        </w:rPr>
        <w:t xml:space="preserve"> </w:t>
      </w:r>
      <w:r w:rsidR="00A95CE7" w:rsidRPr="00A113B6">
        <w:rPr>
          <w:rFonts w:ascii="Times New Roman" w:hAnsi="Times New Roman"/>
          <w:sz w:val="24"/>
          <w:szCs w:val="24"/>
        </w:rPr>
        <w:t>suc</w:t>
      </w:r>
      <w:r w:rsidR="00273F64">
        <w:rPr>
          <w:rFonts w:ascii="Times New Roman" w:hAnsi="Times New Roman"/>
          <w:sz w:val="24"/>
          <w:szCs w:val="24"/>
        </w:rPr>
        <w:t>h</w:t>
      </w:r>
      <w:r w:rsidR="00A95CE7" w:rsidRPr="00A113B6">
        <w:rPr>
          <w:rFonts w:ascii="Times New Roman" w:hAnsi="Times New Roman"/>
          <w:sz w:val="24"/>
          <w:szCs w:val="24"/>
        </w:rPr>
        <w:t xml:space="preserve"> that</w:t>
      </w:r>
      <w:r w:rsidR="00273F64">
        <w:rPr>
          <w:rFonts w:ascii="Times New Roman" w:hAnsi="Times New Roman"/>
          <w:sz w:val="24"/>
          <w:szCs w:val="24"/>
        </w:rPr>
        <w:t xml:space="preserve"> </w:t>
      </w:r>
      <w:r w:rsidR="00A95CE7" w:rsidRPr="00A113B6">
        <w:rPr>
          <w:rFonts w:ascii="Times New Roman" w:hAnsi="Times New Roman"/>
          <w:sz w:val="24"/>
          <w:szCs w:val="24"/>
        </w:rPr>
        <w:t>separate property</w:t>
      </w:r>
      <w:r w:rsidR="00273F64">
        <w:rPr>
          <w:rFonts w:ascii="Times New Roman" w:hAnsi="Times New Roman"/>
          <w:sz w:val="24"/>
          <w:szCs w:val="24"/>
        </w:rPr>
        <w:t xml:space="preserve"> </w:t>
      </w:r>
      <w:r w:rsidR="00A95CE7" w:rsidRPr="00A113B6">
        <w:rPr>
          <w:rFonts w:ascii="Times New Roman" w:hAnsi="Times New Roman"/>
          <w:sz w:val="24"/>
          <w:szCs w:val="24"/>
        </w:rPr>
        <w:t>over the years</w:t>
      </w:r>
      <w:r w:rsidR="00273F64">
        <w:rPr>
          <w:rFonts w:ascii="Times New Roman" w:hAnsi="Times New Roman"/>
          <w:sz w:val="24"/>
          <w:szCs w:val="24"/>
        </w:rPr>
        <w:t xml:space="preserve"> </w:t>
      </w:r>
      <w:r w:rsidR="00A95CE7" w:rsidRPr="00A113B6">
        <w:rPr>
          <w:rFonts w:ascii="Times New Roman" w:hAnsi="Times New Roman"/>
          <w:sz w:val="24"/>
          <w:szCs w:val="24"/>
        </w:rPr>
        <w:t>becomes less</w:t>
      </w:r>
      <w:r w:rsidR="00273F64">
        <w:rPr>
          <w:rFonts w:ascii="Times New Roman" w:hAnsi="Times New Roman"/>
          <w:sz w:val="24"/>
          <w:szCs w:val="24"/>
        </w:rPr>
        <w:t xml:space="preserve"> so.</w:t>
      </w:r>
      <w:r w:rsidR="00064E30">
        <w:rPr>
          <w:rFonts w:ascii="Times New Roman" w:hAnsi="Times New Roman"/>
          <w:sz w:val="24"/>
          <w:szCs w:val="24"/>
        </w:rPr>
        <w:t xml:space="preserve"> </w:t>
      </w:r>
      <w:r w:rsidR="003A1C34">
        <w:rPr>
          <w:rFonts w:ascii="Times New Roman" w:hAnsi="Times New Roman"/>
          <w:sz w:val="24"/>
          <w:szCs w:val="24"/>
        </w:rPr>
        <w:t>It is</w:t>
      </w:r>
      <w:r w:rsidR="003A1C34" w:rsidRPr="00B13D39">
        <w:rPr>
          <w:rFonts w:ascii="Times New Roman" w:hAnsi="Times New Roman"/>
          <w:sz w:val="24"/>
          <w:szCs w:val="24"/>
        </w:rPr>
        <w:t xml:space="preserve"> mainly with lengthy marriage that the court definitely seeks to place </w:t>
      </w:r>
      <w:r w:rsidR="003A1C34" w:rsidRPr="00B13D39">
        <w:rPr>
          <w:rFonts w:ascii="Times New Roman" w:hAnsi="Times New Roman"/>
          <w:sz w:val="24"/>
          <w:szCs w:val="24"/>
          <w:lang w:val="en-ZW"/>
        </w:rPr>
        <w:t>the spouses and children in the position they would have been in had a normal marriage relationship continued between the spouses.</w:t>
      </w:r>
    </w:p>
    <w:p w:rsidR="00221F15" w:rsidRDefault="00064E30" w:rsidP="00B541B7">
      <w:pPr>
        <w:spacing w:after="0" w:line="360" w:lineRule="auto"/>
        <w:ind w:firstLine="720"/>
        <w:jc w:val="both"/>
        <w:rPr>
          <w:rFonts w:ascii="Times New Roman" w:hAnsi="Times New Roman"/>
          <w:sz w:val="24"/>
          <w:szCs w:val="24"/>
        </w:rPr>
      </w:pPr>
      <w:r>
        <w:rPr>
          <w:rFonts w:ascii="Times New Roman" w:hAnsi="Times New Roman"/>
          <w:sz w:val="24"/>
          <w:szCs w:val="24"/>
        </w:rPr>
        <w:t>In</w:t>
      </w:r>
      <w:r w:rsidR="003744F6" w:rsidRPr="00A113B6">
        <w:rPr>
          <w:rFonts w:ascii="Times New Roman" w:hAnsi="Times New Roman"/>
          <w:sz w:val="24"/>
          <w:szCs w:val="24"/>
        </w:rPr>
        <w:t xml:space="preserve"> </w:t>
      </w:r>
      <w:r w:rsidR="00221F15" w:rsidRPr="00A21C18">
        <w:rPr>
          <w:rFonts w:ascii="Times New Roman" w:hAnsi="Times New Roman"/>
          <w:i/>
          <w:sz w:val="24"/>
          <w:szCs w:val="24"/>
        </w:rPr>
        <w:t xml:space="preserve">Masiwa </w:t>
      </w:r>
      <w:r w:rsidR="00221F15" w:rsidRPr="00B541B7">
        <w:rPr>
          <w:rFonts w:ascii="Times New Roman" w:hAnsi="Times New Roman"/>
          <w:sz w:val="24"/>
          <w:szCs w:val="24"/>
        </w:rPr>
        <w:t>v</w:t>
      </w:r>
      <w:r w:rsidR="00221F15" w:rsidRPr="00A21C18">
        <w:rPr>
          <w:rFonts w:ascii="Times New Roman" w:hAnsi="Times New Roman"/>
          <w:i/>
          <w:sz w:val="24"/>
          <w:szCs w:val="24"/>
        </w:rPr>
        <w:t xml:space="preserve"> Masiwa </w:t>
      </w:r>
      <w:r w:rsidR="00221F15">
        <w:rPr>
          <w:rFonts w:ascii="Times New Roman" w:hAnsi="Times New Roman"/>
          <w:sz w:val="24"/>
          <w:szCs w:val="24"/>
        </w:rPr>
        <w:t>2007 (1) 167 (</w:t>
      </w:r>
      <w:r w:rsidR="00A36477">
        <w:rPr>
          <w:rFonts w:ascii="Times New Roman" w:hAnsi="Times New Roman"/>
          <w:sz w:val="24"/>
          <w:szCs w:val="24"/>
        </w:rPr>
        <w:t>S</w:t>
      </w:r>
      <w:r w:rsidR="00221F15">
        <w:rPr>
          <w:rFonts w:ascii="Times New Roman" w:hAnsi="Times New Roman"/>
          <w:sz w:val="24"/>
          <w:szCs w:val="24"/>
        </w:rPr>
        <w:t>) at 173 G-H the court had this to say on the duration of a marriage:</w:t>
      </w:r>
    </w:p>
    <w:p w:rsidR="00221F15" w:rsidRDefault="00221F15" w:rsidP="00221F15">
      <w:pPr>
        <w:spacing w:line="240" w:lineRule="auto"/>
        <w:ind w:left="720"/>
        <w:jc w:val="both"/>
        <w:rPr>
          <w:rFonts w:ascii="Times New Roman" w:hAnsi="Times New Roman"/>
        </w:rPr>
      </w:pPr>
      <w:r>
        <w:rPr>
          <w:rFonts w:ascii="Times New Roman" w:hAnsi="Times New Roman"/>
        </w:rPr>
        <w:t xml:space="preserve">“In considering matters concerning direct and indirect contributions in marriage, the question of the length of time during which such contributions were made is, in my view, pertinent. This is particularly so where, as </w:t>
      </w:r>
      <w:r>
        <w:rPr>
          <w:rFonts w:ascii="Times New Roman" w:hAnsi="Times New Roman"/>
          <w:i/>
          <w:iCs/>
        </w:rPr>
        <w:t>in casu</w:t>
      </w:r>
      <w:r>
        <w:rPr>
          <w:rFonts w:ascii="Times New Roman" w:hAnsi="Times New Roman"/>
        </w:rPr>
        <w:t xml:space="preserve">, one party’s initial contribution far outweighed the other party’s. In this case the appellant made no direct contribution to the deposit and mortgage repayments. From the evidence, her ability to match, both in cash and kind, the financial contribution made by the respondent, was undermined by two factors. These were, firstly, her relatively low income and, secondly </w:t>
      </w:r>
      <w:r w:rsidRPr="00064E30">
        <w:rPr>
          <w:rFonts w:ascii="Times New Roman" w:hAnsi="Times New Roman"/>
        </w:rPr>
        <w:t>and more seriously, the short duration of the marriage.</w:t>
      </w:r>
      <w:r>
        <w:rPr>
          <w:rFonts w:ascii="Times New Roman" w:hAnsi="Times New Roman"/>
        </w:rPr>
        <w:t xml:space="preserve"> </w:t>
      </w:r>
      <w:r w:rsidRPr="00064E30">
        <w:rPr>
          <w:rFonts w:ascii="Times New Roman" w:hAnsi="Times New Roman"/>
          <w:b/>
        </w:rPr>
        <w:t xml:space="preserve">Had the marriage endured </w:t>
      </w:r>
      <w:r w:rsidRPr="00064E30">
        <w:rPr>
          <w:rFonts w:ascii="Times New Roman" w:hAnsi="Times New Roman"/>
          <w:b/>
        </w:rPr>
        <w:lastRenderedPageBreak/>
        <w:t>longer than it did, there is no telling how much she might have been able to add to the value of her contributions.</w:t>
      </w:r>
    </w:p>
    <w:p w:rsidR="00221F15" w:rsidRPr="009C35E0" w:rsidRDefault="00221F15" w:rsidP="00B541B7">
      <w:pPr>
        <w:spacing w:after="0" w:line="360" w:lineRule="auto"/>
        <w:ind w:firstLine="720"/>
        <w:jc w:val="both"/>
        <w:rPr>
          <w:rFonts w:ascii="Times New Roman" w:hAnsi="Times New Roman"/>
          <w:sz w:val="24"/>
          <w:szCs w:val="24"/>
        </w:rPr>
      </w:pPr>
      <w:r>
        <w:rPr>
          <w:rFonts w:ascii="Times New Roman" w:hAnsi="Times New Roman"/>
        </w:rPr>
        <w:t>The court</w:t>
      </w:r>
      <w:r w:rsidR="00B92BF4">
        <w:rPr>
          <w:rFonts w:ascii="Times New Roman" w:hAnsi="Times New Roman"/>
        </w:rPr>
        <w:t xml:space="preserve"> </w:t>
      </w:r>
      <w:r w:rsidR="00064E30">
        <w:rPr>
          <w:rFonts w:ascii="Times New Roman" w:hAnsi="Times New Roman"/>
        </w:rPr>
        <w:t>in that</w:t>
      </w:r>
      <w:r w:rsidR="00B92BF4">
        <w:rPr>
          <w:rFonts w:ascii="Times New Roman" w:hAnsi="Times New Roman"/>
        </w:rPr>
        <w:t xml:space="preserve"> </w:t>
      </w:r>
      <w:r w:rsidR="00064E30">
        <w:rPr>
          <w:rFonts w:ascii="Times New Roman" w:hAnsi="Times New Roman"/>
        </w:rPr>
        <w:t>case also</w:t>
      </w:r>
      <w:r w:rsidR="00B92BF4">
        <w:rPr>
          <w:rFonts w:ascii="Times New Roman" w:hAnsi="Times New Roman"/>
        </w:rPr>
        <w:t xml:space="preserve"> </w:t>
      </w:r>
      <w:r w:rsidR="006B4E0B">
        <w:rPr>
          <w:rFonts w:ascii="Times New Roman" w:hAnsi="Times New Roman"/>
        </w:rPr>
        <w:t>highlighted</w:t>
      </w:r>
      <w:r>
        <w:rPr>
          <w:rFonts w:ascii="Times New Roman" w:hAnsi="Times New Roman"/>
        </w:rPr>
        <w:t xml:space="preserve"> that the shorter the marriage, the more important it is to have made direct contributions. In the above case the parties were married for two and half years. </w:t>
      </w:r>
      <w:r w:rsidR="00691AC8">
        <w:rPr>
          <w:rFonts w:ascii="Times New Roman" w:hAnsi="Times New Roman"/>
        </w:rPr>
        <w:t>Significantly t</w:t>
      </w:r>
      <w:r>
        <w:rPr>
          <w:rFonts w:ascii="Times New Roman" w:hAnsi="Times New Roman"/>
        </w:rPr>
        <w:t xml:space="preserve">he house had been registered in both names evincing from the very onset an intention to share. The High Court had awarded a sum which was equivalent to 20% of the value of the house. On appeal the Supreme Court awarded her 30% on the basis of her direct and indirect contributions. </w:t>
      </w:r>
      <w:r w:rsidR="00C07E6B" w:rsidRPr="00A113B6">
        <w:rPr>
          <w:rFonts w:ascii="Times New Roman" w:hAnsi="Times New Roman"/>
          <w:sz w:val="24"/>
          <w:szCs w:val="24"/>
        </w:rPr>
        <w:t>Case law does indeed show that in cases where women have contributed indirectly over long periods of time, courts have been more likely to take their contributions as constituting an equal contribution.</w:t>
      </w:r>
      <w:r w:rsidR="00C07E6B">
        <w:rPr>
          <w:rFonts w:ascii="Times New Roman" w:hAnsi="Times New Roman"/>
          <w:sz w:val="24"/>
          <w:szCs w:val="24"/>
        </w:rPr>
        <w:t xml:space="preserve"> </w:t>
      </w:r>
    </w:p>
    <w:p w:rsidR="00221F15" w:rsidRDefault="00A95CE7" w:rsidP="00B541B7">
      <w:pPr>
        <w:spacing w:after="0" w:line="360" w:lineRule="auto"/>
        <w:ind w:firstLine="720"/>
        <w:jc w:val="both"/>
        <w:rPr>
          <w:rFonts w:ascii="Times New Roman" w:hAnsi="Times New Roman"/>
          <w:sz w:val="24"/>
          <w:szCs w:val="24"/>
        </w:rPr>
      </w:pPr>
      <w:r w:rsidRPr="00A113B6">
        <w:rPr>
          <w:rFonts w:ascii="Times New Roman" w:hAnsi="Times New Roman"/>
          <w:sz w:val="24"/>
          <w:szCs w:val="24"/>
        </w:rPr>
        <w:t xml:space="preserve">In </w:t>
      </w:r>
      <w:r w:rsidR="00273F64" w:rsidRPr="00A113B6">
        <w:rPr>
          <w:rFonts w:ascii="Times New Roman" w:hAnsi="Times New Roman"/>
          <w:sz w:val="24"/>
          <w:szCs w:val="24"/>
        </w:rPr>
        <w:t>this instance</w:t>
      </w:r>
      <w:r w:rsidR="00691AC8">
        <w:rPr>
          <w:rFonts w:ascii="Times New Roman" w:hAnsi="Times New Roman"/>
          <w:sz w:val="24"/>
          <w:szCs w:val="24"/>
        </w:rPr>
        <w:t>,</w:t>
      </w:r>
      <w:r w:rsidRPr="00A113B6">
        <w:rPr>
          <w:rFonts w:ascii="Times New Roman" w:hAnsi="Times New Roman"/>
          <w:sz w:val="24"/>
          <w:szCs w:val="24"/>
        </w:rPr>
        <w:t xml:space="preserve"> a</w:t>
      </w:r>
      <w:r w:rsidR="00BA4666" w:rsidRPr="00A113B6">
        <w:rPr>
          <w:rFonts w:ascii="Times New Roman" w:hAnsi="Times New Roman"/>
          <w:sz w:val="24"/>
          <w:szCs w:val="24"/>
        </w:rPr>
        <w:t xml:space="preserve">s regards the direct and indirect contributions </w:t>
      </w:r>
      <w:r w:rsidR="000D792D" w:rsidRPr="00A113B6">
        <w:rPr>
          <w:rFonts w:ascii="Times New Roman" w:hAnsi="Times New Roman"/>
          <w:sz w:val="24"/>
          <w:szCs w:val="24"/>
        </w:rPr>
        <w:t xml:space="preserve">which are </w:t>
      </w:r>
      <w:r w:rsidR="00221F15">
        <w:rPr>
          <w:rFonts w:ascii="Times New Roman" w:hAnsi="Times New Roman"/>
          <w:sz w:val="24"/>
          <w:szCs w:val="24"/>
        </w:rPr>
        <w:t>cor</w:t>
      </w:r>
      <w:r w:rsidR="00273F64" w:rsidRPr="00A113B6">
        <w:rPr>
          <w:rFonts w:ascii="Times New Roman" w:hAnsi="Times New Roman"/>
          <w:sz w:val="24"/>
          <w:szCs w:val="24"/>
        </w:rPr>
        <w:t>e</w:t>
      </w:r>
      <w:r w:rsidR="000D792D" w:rsidRPr="00A113B6">
        <w:rPr>
          <w:rFonts w:ascii="Times New Roman" w:hAnsi="Times New Roman"/>
          <w:sz w:val="24"/>
          <w:szCs w:val="24"/>
        </w:rPr>
        <w:t xml:space="preserve"> to the arguments in this </w:t>
      </w:r>
      <w:r w:rsidR="00273F64" w:rsidRPr="00A113B6">
        <w:rPr>
          <w:rFonts w:ascii="Times New Roman" w:hAnsi="Times New Roman"/>
          <w:sz w:val="24"/>
          <w:szCs w:val="24"/>
        </w:rPr>
        <w:t>case, it</w:t>
      </w:r>
      <w:r w:rsidR="000D792D" w:rsidRPr="00A113B6">
        <w:rPr>
          <w:rFonts w:ascii="Times New Roman" w:hAnsi="Times New Roman"/>
          <w:sz w:val="24"/>
          <w:szCs w:val="24"/>
        </w:rPr>
        <w:t xml:space="preserve"> is not in </w:t>
      </w:r>
      <w:r w:rsidR="00273F64" w:rsidRPr="00A113B6">
        <w:rPr>
          <w:rFonts w:ascii="Times New Roman" w:hAnsi="Times New Roman"/>
          <w:sz w:val="24"/>
          <w:szCs w:val="24"/>
        </w:rPr>
        <w:t>dispute</w:t>
      </w:r>
      <w:r w:rsidR="000D792D" w:rsidRPr="00A113B6">
        <w:rPr>
          <w:rFonts w:ascii="Times New Roman" w:hAnsi="Times New Roman"/>
          <w:sz w:val="24"/>
          <w:szCs w:val="24"/>
        </w:rPr>
        <w:t xml:space="preserve"> that </w:t>
      </w:r>
      <w:r w:rsidR="00BA4666" w:rsidRPr="00A113B6">
        <w:rPr>
          <w:rFonts w:ascii="Times New Roman" w:hAnsi="Times New Roman"/>
          <w:sz w:val="24"/>
          <w:szCs w:val="24"/>
        </w:rPr>
        <w:t>acquirer and fin</w:t>
      </w:r>
      <w:r w:rsidR="000D792D" w:rsidRPr="00A113B6">
        <w:rPr>
          <w:rFonts w:ascii="Times New Roman" w:hAnsi="Times New Roman"/>
          <w:sz w:val="24"/>
          <w:szCs w:val="24"/>
        </w:rPr>
        <w:t xml:space="preserve">ancial </w:t>
      </w:r>
      <w:r w:rsidR="00BA4666" w:rsidRPr="00A113B6">
        <w:rPr>
          <w:rFonts w:ascii="Times New Roman" w:hAnsi="Times New Roman"/>
          <w:sz w:val="24"/>
          <w:szCs w:val="24"/>
        </w:rPr>
        <w:t xml:space="preserve">purchaser of the property in question was </w:t>
      </w:r>
      <w:r w:rsidR="00221F15">
        <w:rPr>
          <w:rFonts w:ascii="Times New Roman" w:hAnsi="Times New Roman"/>
          <w:sz w:val="24"/>
          <w:szCs w:val="24"/>
        </w:rPr>
        <w:t xml:space="preserve">entirely </w:t>
      </w:r>
      <w:r w:rsidR="00BA4666" w:rsidRPr="00A113B6">
        <w:rPr>
          <w:rFonts w:ascii="Times New Roman" w:hAnsi="Times New Roman"/>
          <w:sz w:val="24"/>
          <w:szCs w:val="24"/>
        </w:rPr>
        <w:t>the defendant.</w:t>
      </w:r>
      <w:r w:rsidR="00221F15">
        <w:rPr>
          <w:rFonts w:ascii="Times New Roman" w:hAnsi="Times New Roman"/>
          <w:sz w:val="24"/>
          <w:szCs w:val="24"/>
        </w:rPr>
        <w:t xml:space="preserve"> </w:t>
      </w:r>
      <w:r w:rsidR="0021334D">
        <w:rPr>
          <w:rFonts w:ascii="Times New Roman" w:hAnsi="Times New Roman"/>
          <w:sz w:val="24"/>
          <w:szCs w:val="24"/>
        </w:rPr>
        <w:t>If the plaintiff had wanted to make more</w:t>
      </w:r>
      <w:r w:rsidR="00DF00DC">
        <w:rPr>
          <w:rFonts w:ascii="Times New Roman" w:hAnsi="Times New Roman"/>
          <w:sz w:val="24"/>
          <w:szCs w:val="24"/>
        </w:rPr>
        <w:t xml:space="preserve"> </w:t>
      </w:r>
      <w:r w:rsidR="006B4E0B">
        <w:rPr>
          <w:rFonts w:ascii="Times New Roman" w:hAnsi="Times New Roman"/>
          <w:sz w:val="24"/>
          <w:szCs w:val="24"/>
        </w:rPr>
        <w:t>significant contributions</w:t>
      </w:r>
      <w:r w:rsidR="00DF00DC">
        <w:rPr>
          <w:rFonts w:ascii="Times New Roman" w:hAnsi="Times New Roman"/>
          <w:sz w:val="24"/>
          <w:szCs w:val="24"/>
        </w:rPr>
        <w:t xml:space="preserve"> </w:t>
      </w:r>
      <w:r w:rsidR="0021334D">
        <w:rPr>
          <w:rFonts w:ascii="Times New Roman" w:hAnsi="Times New Roman"/>
          <w:sz w:val="24"/>
          <w:szCs w:val="24"/>
        </w:rPr>
        <w:t xml:space="preserve">to the actual purchase </w:t>
      </w:r>
      <w:r w:rsidR="006B4E0B">
        <w:rPr>
          <w:rFonts w:ascii="Times New Roman" w:hAnsi="Times New Roman"/>
          <w:sz w:val="24"/>
          <w:szCs w:val="24"/>
        </w:rPr>
        <w:t>of the house</w:t>
      </w:r>
      <w:r w:rsidR="0021334D">
        <w:rPr>
          <w:rFonts w:ascii="Times New Roman" w:hAnsi="Times New Roman"/>
          <w:sz w:val="24"/>
          <w:szCs w:val="24"/>
        </w:rPr>
        <w:t xml:space="preserve"> </w:t>
      </w:r>
      <w:r w:rsidR="006B4E0B">
        <w:rPr>
          <w:rFonts w:ascii="Times New Roman" w:hAnsi="Times New Roman"/>
          <w:sz w:val="24"/>
          <w:szCs w:val="24"/>
        </w:rPr>
        <w:t>or repayment</w:t>
      </w:r>
      <w:r w:rsidR="0021334D">
        <w:rPr>
          <w:rFonts w:ascii="Times New Roman" w:hAnsi="Times New Roman"/>
          <w:sz w:val="24"/>
          <w:szCs w:val="24"/>
        </w:rPr>
        <w:t xml:space="preserve"> </w:t>
      </w:r>
      <w:r w:rsidR="006B4E0B">
        <w:rPr>
          <w:rFonts w:ascii="Times New Roman" w:hAnsi="Times New Roman"/>
          <w:sz w:val="24"/>
          <w:szCs w:val="24"/>
        </w:rPr>
        <w:t>of</w:t>
      </w:r>
      <w:r w:rsidR="0021334D">
        <w:rPr>
          <w:rFonts w:ascii="Times New Roman" w:hAnsi="Times New Roman"/>
          <w:sz w:val="24"/>
          <w:szCs w:val="24"/>
        </w:rPr>
        <w:t xml:space="preserve"> the loan there is</w:t>
      </w:r>
      <w:r w:rsidR="00DF00DC">
        <w:rPr>
          <w:rFonts w:ascii="Times New Roman" w:hAnsi="Times New Roman"/>
          <w:sz w:val="24"/>
          <w:szCs w:val="24"/>
        </w:rPr>
        <w:t xml:space="preserve"> </w:t>
      </w:r>
      <w:r w:rsidR="0021334D">
        <w:rPr>
          <w:rFonts w:ascii="Times New Roman" w:hAnsi="Times New Roman"/>
          <w:sz w:val="24"/>
          <w:szCs w:val="24"/>
        </w:rPr>
        <w:t>no doubt that she</w:t>
      </w:r>
      <w:r w:rsidR="00DF00DC">
        <w:rPr>
          <w:rFonts w:ascii="Times New Roman" w:hAnsi="Times New Roman"/>
          <w:sz w:val="24"/>
          <w:szCs w:val="24"/>
        </w:rPr>
        <w:t xml:space="preserve"> </w:t>
      </w:r>
      <w:r w:rsidR="0021334D">
        <w:rPr>
          <w:rFonts w:ascii="Times New Roman" w:hAnsi="Times New Roman"/>
          <w:sz w:val="24"/>
          <w:szCs w:val="24"/>
        </w:rPr>
        <w:t xml:space="preserve">could have. They were both </w:t>
      </w:r>
      <w:r w:rsidR="006B4E0B">
        <w:rPr>
          <w:rFonts w:ascii="Times New Roman" w:hAnsi="Times New Roman"/>
          <w:sz w:val="24"/>
          <w:szCs w:val="24"/>
        </w:rPr>
        <w:t>professional earners</w:t>
      </w:r>
      <w:r w:rsidR="0021334D">
        <w:rPr>
          <w:rFonts w:ascii="Times New Roman" w:hAnsi="Times New Roman"/>
          <w:sz w:val="24"/>
          <w:szCs w:val="24"/>
        </w:rPr>
        <w:t xml:space="preserve">. </w:t>
      </w:r>
      <w:r w:rsidR="00221F15">
        <w:rPr>
          <w:rFonts w:ascii="Times New Roman" w:hAnsi="Times New Roman"/>
          <w:sz w:val="24"/>
          <w:szCs w:val="24"/>
        </w:rPr>
        <w:t xml:space="preserve">It is </w:t>
      </w:r>
      <w:r w:rsidR="006B4E0B">
        <w:rPr>
          <w:rFonts w:ascii="Times New Roman" w:hAnsi="Times New Roman"/>
          <w:sz w:val="24"/>
          <w:szCs w:val="24"/>
        </w:rPr>
        <w:t>also not</w:t>
      </w:r>
      <w:r w:rsidR="00221F15">
        <w:rPr>
          <w:rFonts w:ascii="Times New Roman" w:hAnsi="Times New Roman"/>
          <w:sz w:val="24"/>
          <w:szCs w:val="24"/>
        </w:rPr>
        <w:t xml:space="preserve"> disputed </w:t>
      </w:r>
      <w:r w:rsidR="006B4E0B">
        <w:rPr>
          <w:rFonts w:ascii="Times New Roman" w:hAnsi="Times New Roman"/>
          <w:sz w:val="24"/>
          <w:szCs w:val="24"/>
        </w:rPr>
        <w:t>that unlike</w:t>
      </w:r>
      <w:r w:rsidR="00221F15">
        <w:rPr>
          <w:rFonts w:ascii="Times New Roman" w:hAnsi="Times New Roman"/>
          <w:sz w:val="24"/>
          <w:szCs w:val="24"/>
        </w:rPr>
        <w:t xml:space="preserve"> in the </w:t>
      </w:r>
      <w:r w:rsidR="006B4E0B">
        <w:rPr>
          <w:rFonts w:ascii="Times New Roman" w:hAnsi="Times New Roman"/>
          <w:sz w:val="24"/>
          <w:szCs w:val="24"/>
        </w:rPr>
        <w:t>above case</w:t>
      </w:r>
      <w:r w:rsidR="00221F15">
        <w:rPr>
          <w:rFonts w:ascii="Times New Roman" w:hAnsi="Times New Roman"/>
          <w:sz w:val="24"/>
          <w:szCs w:val="24"/>
        </w:rPr>
        <w:t xml:space="preserve"> </w:t>
      </w:r>
      <w:r w:rsidR="006B4E0B">
        <w:rPr>
          <w:rFonts w:ascii="Times New Roman" w:hAnsi="Times New Roman"/>
          <w:sz w:val="24"/>
          <w:szCs w:val="24"/>
        </w:rPr>
        <w:t>the deed</w:t>
      </w:r>
      <w:r w:rsidR="00221F15">
        <w:rPr>
          <w:rFonts w:ascii="Times New Roman" w:hAnsi="Times New Roman"/>
          <w:sz w:val="24"/>
          <w:szCs w:val="24"/>
        </w:rPr>
        <w:t xml:space="preserve"> in </w:t>
      </w:r>
      <w:r w:rsidR="006B4E0B">
        <w:rPr>
          <w:rFonts w:ascii="Times New Roman" w:hAnsi="Times New Roman"/>
          <w:sz w:val="24"/>
          <w:szCs w:val="24"/>
        </w:rPr>
        <w:t>this this</w:t>
      </w:r>
      <w:r w:rsidR="00221F15">
        <w:rPr>
          <w:rFonts w:ascii="Times New Roman" w:hAnsi="Times New Roman"/>
          <w:sz w:val="24"/>
          <w:szCs w:val="24"/>
        </w:rPr>
        <w:t xml:space="preserve"> instance is entirely in </w:t>
      </w:r>
      <w:r w:rsidR="006B4E0B">
        <w:rPr>
          <w:rFonts w:ascii="Times New Roman" w:hAnsi="Times New Roman"/>
          <w:sz w:val="24"/>
          <w:szCs w:val="24"/>
        </w:rPr>
        <w:t>his name</w:t>
      </w:r>
      <w:r w:rsidR="00221F15">
        <w:rPr>
          <w:rFonts w:ascii="Times New Roman" w:hAnsi="Times New Roman"/>
          <w:sz w:val="24"/>
          <w:szCs w:val="24"/>
        </w:rPr>
        <w:t>. The court also</w:t>
      </w:r>
      <w:r w:rsidR="00DF00DC">
        <w:rPr>
          <w:rFonts w:ascii="Times New Roman" w:hAnsi="Times New Roman"/>
          <w:sz w:val="24"/>
          <w:szCs w:val="24"/>
        </w:rPr>
        <w:t xml:space="preserve"> </w:t>
      </w:r>
      <w:r w:rsidR="00221F15">
        <w:rPr>
          <w:rFonts w:ascii="Times New Roman" w:hAnsi="Times New Roman"/>
          <w:sz w:val="24"/>
          <w:szCs w:val="24"/>
        </w:rPr>
        <w:t>takes</w:t>
      </w:r>
      <w:r w:rsidR="00DF00DC">
        <w:rPr>
          <w:rFonts w:ascii="Times New Roman" w:hAnsi="Times New Roman"/>
          <w:sz w:val="24"/>
          <w:szCs w:val="24"/>
        </w:rPr>
        <w:t xml:space="preserve"> </w:t>
      </w:r>
      <w:r w:rsidR="00221F15">
        <w:rPr>
          <w:rFonts w:ascii="Times New Roman" w:hAnsi="Times New Roman"/>
          <w:sz w:val="24"/>
          <w:szCs w:val="24"/>
        </w:rPr>
        <w:t>judicial notice</w:t>
      </w:r>
      <w:r w:rsidR="00DF00DC">
        <w:rPr>
          <w:rFonts w:ascii="Times New Roman" w:hAnsi="Times New Roman"/>
          <w:sz w:val="24"/>
          <w:szCs w:val="24"/>
        </w:rPr>
        <w:t xml:space="preserve"> </w:t>
      </w:r>
      <w:r w:rsidR="00221F15">
        <w:rPr>
          <w:rFonts w:ascii="Times New Roman" w:hAnsi="Times New Roman"/>
          <w:sz w:val="24"/>
          <w:szCs w:val="24"/>
        </w:rPr>
        <w:t>of the</w:t>
      </w:r>
      <w:r w:rsidR="00DF00DC">
        <w:rPr>
          <w:rFonts w:ascii="Times New Roman" w:hAnsi="Times New Roman"/>
          <w:sz w:val="24"/>
          <w:szCs w:val="24"/>
        </w:rPr>
        <w:t xml:space="preserve"> </w:t>
      </w:r>
      <w:r w:rsidR="00221F15">
        <w:rPr>
          <w:rFonts w:ascii="Times New Roman" w:hAnsi="Times New Roman"/>
          <w:sz w:val="24"/>
          <w:szCs w:val="24"/>
        </w:rPr>
        <w:t>fact that this was a marriage</w:t>
      </w:r>
      <w:r w:rsidR="00DF00DC">
        <w:rPr>
          <w:rFonts w:ascii="Times New Roman" w:hAnsi="Times New Roman"/>
          <w:sz w:val="24"/>
          <w:szCs w:val="24"/>
        </w:rPr>
        <w:t xml:space="preserve"> </w:t>
      </w:r>
      <w:r w:rsidR="00221F15">
        <w:rPr>
          <w:rFonts w:ascii="Times New Roman" w:hAnsi="Times New Roman"/>
          <w:sz w:val="24"/>
          <w:szCs w:val="24"/>
        </w:rPr>
        <w:t>where the</w:t>
      </w:r>
      <w:r w:rsidR="00DF00DC">
        <w:rPr>
          <w:rFonts w:ascii="Times New Roman" w:hAnsi="Times New Roman"/>
          <w:sz w:val="24"/>
          <w:szCs w:val="24"/>
        </w:rPr>
        <w:t xml:space="preserve"> </w:t>
      </w:r>
      <w:r w:rsidR="00221F15">
        <w:rPr>
          <w:rFonts w:ascii="Times New Roman" w:hAnsi="Times New Roman"/>
          <w:sz w:val="24"/>
          <w:szCs w:val="24"/>
        </w:rPr>
        <w:t>parties</w:t>
      </w:r>
      <w:r w:rsidR="00DF00DC">
        <w:rPr>
          <w:rFonts w:ascii="Times New Roman" w:hAnsi="Times New Roman"/>
          <w:sz w:val="24"/>
          <w:szCs w:val="24"/>
        </w:rPr>
        <w:t xml:space="preserve"> </w:t>
      </w:r>
      <w:r w:rsidR="00221F15">
        <w:rPr>
          <w:rFonts w:ascii="Times New Roman" w:hAnsi="Times New Roman"/>
          <w:sz w:val="24"/>
          <w:szCs w:val="24"/>
        </w:rPr>
        <w:t>had</w:t>
      </w:r>
      <w:r w:rsidR="00DF00DC">
        <w:rPr>
          <w:rFonts w:ascii="Times New Roman" w:hAnsi="Times New Roman"/>
          <w:sz w:val="24"/>
          <w:szCs w:val="24"/>
        </w:rPr>
        <w:t xml:space="preserve"> </w:t>
      </w:r>
      <w:r w:rsidR="00221F15">
        <w:rPr>
          <w:rFonts w:ascii="Times New Roman" w:hAnsi="Times New Roman"/>
          <w:sz w:val="24"/>
          <w:szCs w:val="24"/>
        </w:rPr>
        <w:t>had</w:t>
      </w:r>
      <w:r w:rsidR="00DF00DC">
        <w:rPr>
          <w:rFonts w:ascii="Times New Roman" w:hAnsi="Times New Roman"/>
          <w:sz w:val="24"/>
          <w:szCs w:val="24"/>
        </w:rPr>
        <w:t xml:space="preserve"> </w:t>
      </w:r>
      <w:r w:rsidR="00221F15">
        <w:rPr>
          <w:rFonts w:ascii="Times New Roman" w:hAnsi="Times New Roman"/>
          <w:sz w:val="24"/>
          <w:szCs w:val="24"/>
        </w:rPr>
        <w:t>that</w:t>
      </w:r>
      <w:r w:rsidR="00DF00DC">
        <w:rPr>
          <w:rFonts w:ascii="Times New Roman" w:hAnsi="Times New Roman"/>
          <w:sz w:val="24"/>
          <w:szCs w:val="24"/>
        </w:rPr>
        <w:t xml:space="preserve"> </w:t>
      </w:r>
      <w:r w:rsidR="00221F15">
        <w:rPr>
          <w:rFonts w:ascii="Times New Roman" w:hAnsi="Times New Roman"/>
          <w:sz w:val="24"/>
          <w:szCs w:val="24"/>
        </w:rPr>
        <w:t>conversation about</w:t>
      </w:r>
      <w:r w:rsidR="00DF00DC">
        <w:rPr>
          <w:rFonts w:ascii="Times New Roman" w:hAnsi="Times New Roman"/>
          <w:sz w:val="24"/>
          <w:szCs w:val="24"/>
        </w:rPr>
        <w:t xml:space="preserve"> </w:t>
      </w:r>
      <w:r w:rsidR="00221F15">
        <w:rPr>
          <w:rFonts w:ascii="Times New Roman" w:hAnsi="Times New Roman"/>
          <w:sz w:val="24"/>
          <w:szCs w:val="24"/>
        </w:rPr>
        <w:t>being married</w:t>
      </w:r>
      <w:r w:rsidR="00DF00DC">
        <w:rPr>
          <w:rFonts w:ascii="Times New Roman" w:hAnsi="Times New Roman"/>
          <w:sz w:val="24"/>
          <w:szCs w:val="24"/>
        </w:rPr>
        <w:t xml:space="preserve"> </w:t>
      </w:r>
      <w:r w:rsidR="00221F15">
        <w:rPr>
          <w:rFonts w:ascii="Times New Roman" w:hAnsi="Times New Roman"/>
          <w:sz w:val="24"/>
          <w:szCs w:val="24"/>
        </w:rPr>
        <w:t>out of community of</w:t>
      </w:r>
      <w:r w:rsidR="00DF00DC">
        <w:rPr>
          <w:rFonts w:ascii="Times New Roman" w:hAnsi="Times New Roman"/>
          <w:sz w:val="24"/>
          <w:szCs w:val="24"/>
        </w:rPr>
        <w:t xml:space="preserve"> </w:t>
      </w:r>
      <w:r w:rsidR="00221F15">
        <w:rPr>
          <w:rFonts w:ascii="Times New Roman" w:hAnsi="Times New Roman"/>
          <w:sz w:val="24"/>
          <w:szCs w:val="24"/>
        </w:rPr>
        <w:t>property and</w:t>
      </w:r>
      <w:r w:rsidR="00DF00DC">
        <w:rPr>
          <w:rFonts w:ascii="Times New Roman" w:hAnsi="Times New Roman"/>
          <w:sz w:val="24"/>
          <w:szCs w:val="24"/>
        </w:rPr>
        <w:t xml:space="preserve"> </w:t>
      </w:r>
      <w:r w:rsidR="00221F15">
        <w:rPr>
          <w:rFonts w:ascii="Times New Roman" w:hAnsi="Times New Roman"/>
          <w:sz w:val="24"/>
          <w:szCs w:val="24"/>
        </w:rPr>
        <w:t>even</w:t>
      </w:r>
      <w:r w:rsidR="00DF00DC">
        <w:rPr>
          <w:rFonts w:ascii="Times New Roman" w:hAnsi="Times New Roman"/>
          <w:sz w:val="24"/>
          <w:szCs w:val="24"/>
        </w:rPr>
        <w:t xml:space="preserve"> </w:t>
      </w:r>
      <w:r w:rsidR="00221F15">
        <w:rPr>
          <w:rFonts w:ascii="Times New Roman" w:hAnsi="Times New Roman"/>
          <w:sz w:val="24"/>
          <w:szCs w:val="24"/>
        </w:rPr>
        <w:t>actioned</w:t>
      </w:r>
      <w:r w:rsidR="00DF00DC">
        <w:rPr>
          <w:rFonts w:ascii="Times New Roman" w:hAnsi="Times New Roman"/>
          <w:sz w:val="24"/>
          <w:szCs w:val="24"/>
        </w:rPr>
        <w:t xml:space="preserve"> </w:t>
      </w:r>
      <w:r w:rsidR="00221F15">
        <w:rPr>
          <w:rFonts w:ascii="Times New Roman" w:hAnsi="Times New Roman"/>
          <w:sz w:val="24"/>
          <w:szCs w:val="24"/>
        </w:rPr>
        <w:t>their</w:t>
      </w:r>
      <w:r w:rsidR="00DF00DC">
        <w:rPr>
          <w:rFonts w:ascii="Times New Roman" w:hAnsi="Times New Roman"/>
          <w:sz w:val="24"/>
          <w:szCs w:val="24"/>
        </w:rPr>
        <w:t xml:space="preserve"> </w:t>
      </w:r>
      <w:r w:rsidR="00221F15">
        <w:rPr>
          <w:rFonts w:ascii="Times New Roman" w:hAnsi="Times New Roman"/>
          <w:sz w:val="24"/>
          <w:szCs w:val="24"/>
        </w:rPr>
        <w:t>sentiments.</w:t>
      </w:r>
    </w:p>
    <w:p w:rsidR="00BA4666" w:rsidRPr="00A113B6" w:rsidRDefault="00BA4666" w:rsidP="00B541B7">
      <w:pPr>
        <w:spacing w:after="0" w:line="360" w:lineRule="auto"/>
        <w:ind w:firstLine="720"/>
        <w:jc w:val="both"/>
        <w:rPr>
          <w:rFonts w:ascii="Times New Roman" w:hAnsi="Times New Roman"/>
          <w:sz w:val="24"/>
          <w:szCs w:val="24"/>
        </w:rPr>
      </w:pPr>
      <w:r w:rsidRPr="00A113B6">
        <w:rPr>
          <w:rFonts w:ascii="Times New Roman" w:hAnsi="Times New Roman"/>
          <w:sz w:val="24"/>
          <w:szCs w:val="24"/>
        </w:rPr>
        <w:t>To the extent that the plaintiff contributed, it has been admitted that during the time they lived with defendants parents</w:t>
      </w:r>
      <w:r w:rsidR="00691AC8">
        <w:rPr>
          <w:rFonts w:ascii="Times New Roman" w:hAnsi="Times New Roman"/>
          <w:sz w:val="24"/>
          <w:szCs w:val="24"/>
        </w:rPr>
        <w:t>,</w:t>
      </w:r>
      <w:r w:rsidRPr="00A113B6">
        <w:rPr>
          <w:rFonts w:ascii="Times New Roman" w:hAnsi="Times New Roman"/>
          <w:sz w:val="24"/>
          <w:szCs w:val="24"/>
        </w:rPr>
        <w:t xml:space="preserve"> which appears to have been a p</w:t>
      </w:r>
      <w:r w:rsidR="00691AC8">
        <w:rPr>
          <w:rFonts w:ascii="Times New Roman" w:hAnsi="Times New Roman"/>
          <w:sz w:val="24"/>
          <w:szCs w:val="24"/>
        </w:rPr>
        <w:t>eriod</w:t>
      </w:r>
      <w:r w:rsidR="00B92BF4">
        <w:rPr>
          <w:rFonts w:ascii="Times New Roman" w:hAnsi="Times New Roman"/>
          <w:sz w:val="24"/>
          <w:szCs w:val="24"/>
        </w:rPr>
        <w:t xml:space="preserve"> </w:t>
      </w:r>
      <w:r w:rsidR="00A95CE7" w:rsidRPr="00A113B6">
        <w:rPr>
          <w:rFonts w:ascii="Times New Roman" w:hAnsi="Times New Roman"/>
          <w:sz w:val="24"/>
          <w:szCs w:val="24"/>
        </w:rPr>
        <w:t>of at least a year</w:t>
      </w:r>
      <w:r w:rsidR="00691AC8">
        <w:rPr>
          <w:rFonts w:ascii="Times New Roman" w:hAnsi="Times New Roman"/>
          <w:sz w:val="24"/>
          <w:szCs w:val="24"/>
        </w:rPr>
        <w:t>,</w:t>
      </w:r>
      <w:r w:rsidR="00A95CE7" w:rsidRPr="00A113B6">
        <w:rPr>
          <w:rFonts w:ascii="Times New Roman" w:hAnsi="Times New Roman"/>
          <w:sz w:val="24"/>
          <w:szCs w:val="24"/>
        </w:rPr>
        <w:t xml:space="preserve"> she did </w:t>
      </w:r>
      <w:r w:rsidR="00273F64">
        <w:rPr>
          <w:rFonts w:ascii="Times New Roman" w:hAnsi="Times New Roman"/>
          <w:sz w:val="24"/>
          <w:szCs w:val="24"/>
        </w:rPr>
        <w:t>help look</w:t>
      </w:r>
      <w:r w:rsidRPr="00A113B6">
        <w:rPr>
          <w:rFonts w:ascii="Times New Roman" w:hAnsi="Times New Roman"/>
          <w:sz w:val="24"/>
          <w:szCs w:val="24"/>
        </w:rPr>
        <w:t xml:space="preserve"> after them. Once they mov</w:t>
      </w:r>
      <w:r w:rsidR="00A95CE7" w:rsidRPr="00A113B6">
        <w:rPr>
          <w:rFonts w:ascii="Times New Roman" w:hAnsi="Times New Roman"/>
          <w:sz w:val="24"/>
          <w:szCs w:val="24"/>
        </w:rPr>
        <w:t>ed to their own house</w:t>
      </w:r>
      <w:r w:rsidR="00691AC8">
        <w:rPr>
          <w:rFonts w:ascii="Times New Roman" w:hAnsi="Times New Roman"/>
          <w:sz w:val="24"/>
          <w:szCs w:val="24"/>
        </w:rPr>
        <w:t xml:space="preserve">, they both </w:t>
      </w:r>
      <w:r w:rsidRPr="00A113B6">
        <w:rPr>
          <w:rFonts w:ascii="Times New Roman" w:hAnsi="Times New Roman"/>
          <w:sz w:val="24"/>
          <w:szCs w:val="24"/>
        </w:rPr>
        <w:t xml:space="preserve">contributed to their monthly sustenance as a family. He provided shelter and expenses such as electricity, she helped pay for groceries, they both did school runs. </w:t>
      </w:r>
      <w:r w:rsidR="00D5558D" w:rsidRPr="00A113B6">
        <w:rPr>
          <w:rFonts w:ascii="Times New Roman" w:hAnsi="Times New Roman"/>
          <w:sz w:val="24"/>
          <w:szCs w:val="24"/>
        </w:rPr>
        <w:t>She was not the sole financial contributor to the monthly running of the home. However, she most likely contributed more in the day to day running of the hom</w:t>
      </w:r>
      <w:r w:rsidR="003125D5">
        <w:rPr>
          <w:rFonts w:ascii="Times New Roman" w:hAnsi="Times New Roman"/>
          <w:sz w:val="24"/>
          <w:szCs w:val="24"/>
        </w:rPr>
        <w:t>e as most women are likely to find themselves doing.</w:t>
      </w:r>
      <w:r w:rsidR="00D5558D" w:rsidRPr="00A113B6">
        <w:rPr>
          <w:rFonts w:ascii="Times New Roman" w:hAnsi="Times New Roman"/>
          <w:sz w:val="24"/>
          <w:szCs w:val="24"/>
        </w:rPr>
        <w:t xml:space="preserve"> </w:t>
      </w:r>
      <w:r w:rsidRPr="00A113B6">
        <w:rPr>
          <w:rFonts w:ascii="Times New Roman" w:hAnsi="Times New Roman"/>
          <w:sz w:val="24"/>
          <w:szCs w:val="24"/>
        </w:rPr>
        <w:t>Regarding renovations to the house her role was largely supervisory rather than financial</w:t>
      </w:r>
      <w:r w:rsidR="00691AC8">
        <w:rPr>
          <w:rFonts w:ascii="Times New Roman" w:hAnsi="Times New Roman"/>
          <w:sz w:val="24"/>
          <w:szCs w:val="24"/>
        </w:rPr>
        <w:t>.</w:t>
      </w:r>
      <w:r w:rsidRPr="00A113B6">
        <w:rPr>
          <w:rFonts w:ascii="Times New Roman" w:hAnsi="Times New Roman"/>
          <w:sz w:val="24"/>
          <w:szCs w:val="24"/>
        </w:rPr>
        <w:t xml:space="preserve"> </w:t>
      </w:r>
    </w:p>
    <w:p w:rsidR="00B92BF4" w:rsidRDefault="0089756F" w:rsidP="00B541B7">
      <w:pPr>
        <w:spacing w:after="0" w:line="360" w:lineRule="auto"/>
        <w:ind w:firstLine="720"/>
        <w:jc w:val="both"/>
        <w:rPr>
          <w:rFonts w:ascii="Times New Roman" w:hAnsi="Times New Roman"/>
          <w:sz w:val="24"/>
          <w:szCs w:val="24"/>
        </w:rPr>
      </w:pPr>
      <w:r w:rsidRPr="00A113B6">
        <w:rPr>
          <w:rFonts w:ascii="Times New Roman" w:hAnsi="Times New Roman"/>
          <w:sz w:val="24"/>
          <w:szCs w:val="24"/>
        </w:rPr>
        <w:t xml:space="preserve">Whilst the property under dispute was indeed acquired by the defendant through his employer and paid solely by him as opposed to using any money from the marital partnership, a key point </w:t>
      </w:r>
      <w:r w:rsidR="00413052">
        <w:rPr>
          <w:rFonts w:ascii="Times New Roman" w:hAnsi="Times New Roman"/>
          <w:sz w:val="24"/>
          <w:szCs w:val="24"/>
        </w:rPr>
        <w:t>to consider</w:t>
      </w:r>
      <w:r w:rsidR="003125D5">
        <w:rPr>
          <w:rFonts w:ascii="Times New Roman" w:hAnsi="Times New Roman"/>
          <w:sz w:val="24"/>
          <w:szCs w:val="24"/>
        </w:rPr>
        <w:t xml:space="preserve"> is</w:t>
      </w:r>
      <w:r w:rsidR="00B92BF4">
        <w:rPr>
          <w:rFonts w:ascii="Times New Roman" w:hAnsi="Times New Roman"/>
          <w:sz w:val="24"/>
          <w:szCs w:val="24"/>
        </w:rPr>
        <w:t xml:space="preserve"> </w:t>
      </w:r>
      <w:r w:rsidRPr="00A113B6">
        <w:rPr>
          <w:rFonts w:ascii="Times New Roman" w:hAnsi="Times New Roman"/>
          <w:sz w:val="24"/>
          <w:szCs w:val="24"/>
        </w:rPr>
        <w:t xml:space="preserve">that the house was </w:t>
      </w:r>
      <w:r w:rsidR="003125D5">
        <w:rPr>
          <w:rFonts w:ascii="Times New Roman" w:hAnsi="Times New Roman"/>
          <w:sz w:val="24"/>
          <w:szCs w:val="24"/>
        </w:rPr>
        <w:t xml:space="preserve">also </w:t>
      </w:r>
      <w:r w:rsidRPr="00A113B6">
        <w:rPr>
          <w:rFonts w:ascii="Times New Roman" w:hAnsi="Times New Roman"/>
          <w:sz w:val="24"/>
          <w:szCs w:val="24"/>
        </w:rPr>
        <w:t xml:space="preserve">acquired as a family home with the intention that they would live in it which they </w:t>
      </w:r>
      <w:r w:rsidR="003125D5">
        <w:rPr>
          <w:rFonts w:ascii="Times New Roman" w:hAnsi="Times New Roman"/>
          <w:sz w:val="24"/>
          <w:szCs w:val="24"/>
        </w:rPr>
        <w:t>did</w:t>
      </w:r>
      <w:r w:rsidRPr="00A113B6">
        <w:rPr>
          <w:rFonts w:ascii="Times New Roman" w:hAnsi="Times New Roman"/>
          <w:sz w:val="24"/>
          <w:szCs w:val="24"/>
        </w:rPr>
        <w:t xml:space="preserve">. </w:t>
      </w:r>
      <w:r w:rsidR="00F74C3B">
        <w:rPr>
          <w:rFonts w:ascii="Times New Roman" w:hAnsi="Times New Roman"/>
          <w:sz w:val="24"/>
          <w:szCs w:val="24"/>
        </w:rPr>
        <w:t xml:space="preserve">It certainly was no acquired as a business venture. </w:t>
      </w:r>
      <w:r w:rsidRPr="00A113B6">
        <w:rPr>
          <w:rFonts w:ascii="Times New Roman" w:hAnsi="Times New Roman"/>
          <w:sz w:val="24"/>
          <w:szCs w:val="24"/>
        </w:rPr>
        <w:t>I</w:t>
      </w:r>
      <w:r w:rsidR="003125D5">
        <w:rPr>
          <w:rFonts w:ascii="Times New Roman" w:hAnsi="Times New Roman"/>
          <w:sz w:val="24"/>
          <w:szCs w:val="24"/>
        </w:rPr>
        <w:t xml:space="preserve">t </w:t>
      </w:r>
      <w:r w:rsidRPr="00A113B6">
        <w:rPr>
          <w:rFonts w:ascii="Times New Roman" w:hAnsi="Times New Roman"/>
          <w:sz w:val="24"/>
          <w:szCs w:val="24"/>
        </w:rPr>
        <w:t xml:space="preserve">was </w:t>
      </w:r>
      <w:r w:rsidR="00F74C3B">
        <w:rPr>
          <w:rFonts w:ascii="Times New Roman" w:hAnsi="Times New Roman"/>
          <w:sz w:val="24"/>
          <w:szCs w:val="24"/>
        </w:rPr>
        <w:t xml:space="preserve">also </w:t>
      </w:r>
      <w:r w:rsidRPr="00A113B6">
        <w:rPr>
          <w:rFonts w:ascii="Times New Roman" w:hAnsi="Times New Roman"/>
          <w:sz w:val="24"/>
          <w:szCs w:val="24"/>
        </w:rPr>
        <w:t>not acquired so it would benefit his two sons</w:t>
      </w:r>
      <w:r w:rsidR="00476A4C">
        <w:rPr>
          <w:rFonts w:ascii="Times New Roman" w:hAnsi="Times New Roman"/>
          <w:sz w:val="24"/>
          <w:szCs w:val="24"/>
        </w:rPr>
        <w:t>,</w:t>
      </w:r>
      <w:r w:rsidRPr="00A113B6">
        <w:rPr>
          <w:rFonts w:ascii="Times New Roman" w:hAnsi="Times New Roman"/>
          <w:sz w:val="24"/>
          <w:szCs w:val="24"/>
        </w:rPr>
        <w:t xml:space="preserve"> however strongly that sentimental value later </w:t>
      </w:r>
      <w:r w:rsidRPr="00A113B6">
        <w:rPr>
          <w:rFonts w:ascii="Times New Roman" w:hAnsi="Times New Roman"/>
          <w:sz w:val="24"/>
          <w:szCs w:val="24"/>
        </w:rPr>
        <w:lastRenderedPageBreak/>
        <w:t>came into the picture.</w:t>
      </w:r>
      <w:r w:rsidR="00F74C3B">
        <w:rPr>
          <w:rFonts w:ascii="Times New Roman" w:hAnsi="Times New Roman"/>
          <w:sz w:val="24"/>
          <w:szCs w:val="24"/>
        </w:rPr>
        <w:t xml:space="preserve"> </w:t>
      </w:r>
      <w:r w:rsidR="00B92BF4" w:rsidRPr="00384259">
        <w:rPr>
          <w:rFonts w:ascii="Times New Roman" w:hAnsi="Times New Roman"/>
          <w:sz w:val="24"/>
          <w:szCs w:val="24"/>
        </w:rPr>
        <w:t>With respect to the</w:t>
      </w:r>
      <w:r w:rsidR="00B92BF4">
        <w:rPr>
          <w:rFonts w:ascii="Times New Roman" w:hAnsi="Times New Roman"/>
          <w:sz w:val="24"/>
          <w:szCs w:val="24"/>
        </w:rPr>
        <w:t xml:space="preserve"> </w:t>
      </w:r>
      <w:r w:rsidR="00B92BF4" w:rsidRPr="00384259">
        <w:rPr>
          <w:rFonts w:ascii="Times New Roman" w:hAnsi="Times New Roman"/>
          <w:sz w:val="24"/>
          <w:szCs w:val="24"/>
        </w:rPr>
        <w:t>donation to the</w:t>
      </w:r>
      <w:r w:rsidR="00B92BF4">
        <w:rPr>
          <w:rFonts w:ascii="Times New Roman" w:hAnsi="Times New Roman"/>
          <w:sz w:val="24"/>
          <w:szCs w:val="24"/>
        </w:rPr>
        <w:t xml:space="preserve"> </w:t>
      </w:r>
      <w:r w:rsidR="00B92BF4" w:rsidRPr="00384259">
        <w:rPr>
          <w:rFonts w:ascii="Times New Roman" w:hAnsi="Times New Roman"/>
          <w:sz w:val="24"/>
          <w:szCs w:val="24"/>
        </w:rPr>
        <w:t>Trust, there is n</w:t>
      </w:r>
      <w:r w:rsidR="00B92BF4">
        <w:rPr>
          <w:rFonts w:ascii="Times New Roman" w:hAnsi="Times New Roman"/>
          <w:sz w:val="24"/>
          <w:szCs w:val="24"/>
        </w:rPr>
        <w:t>o</w:t>
      </w:r>
      <w:r w:rsidR="00B92BF4" w:rsidRPr="00384259">
        <w:rPr>
          <w:rFonts w:ascii="Times New Roman" w:hAnsi="Times New Roman"/>
          <w:sz w:val="24"/>
          <w:szCs w:val="24"/>
        </w:rPr>
        <w:t xml:space="preserve"> doubt </w:t>
      </w:r>
      <w:r w:rsidR="00B92BF4">
        <w:rPr>
          <w:rFonts w:ascii="Times New Roman" w:hAnsi="Times New Roman"/>
          <w:sz w:val="24"/>
          <w:szCs w:val="24"/>
        </w:rPr>
        <w:t>t</w:t>
      </w:r>
      <w:r w:rsidR="00B92BF4" w:rsidRPr="00384259">
        <w:rPr>
          <w:rFonts w:ascii="Times New Roman" w:hAnsi="Times New Roman"/>
          <w:sz w:val="24"/>
          <w:szCs w:val="24"/>
        </w:rPr>
        <w:t>h</w:t>
      </w:r>
      <w:r w:rsidR="00B92BF4">
        <w:rPr>
          <w:rFonts w:ascii="Times New Roman" w:hAnsi="Times New Roman"/>
          <w:sz w:val="24"/>
          <w:szCs w:val="24"/>
        </w:rPr>
        <w:t>a</w:t>
      </w:r>
      <w:r w:rsidR="00B92BF4" w:rsidRPr="00384259">
        <w:rPr>
          <w:rFonts w:ascii="Times New Roman" w:hAnsi="Times New Roman"/>
          <w:sz w:val="24"/>
          <w:szCs w:val="24"/>
        </w:rPr>
        <w:t>t</w:t>
      </w:r>
      <w:r w:rsidR="00B92BF4">
        <w:rPr>
          <w:rFonts w:ascii="Times New Roman" w:hAnsi="Times New Roman"/>
          <w:sz w:val="24"/>
          <w:szCs w:val="24"/>
        </w:rPr>
        <w:t xml:space="preserve"> </w:t>
      </w:r>
      <w:r w:rsidR="00B92BF4" w:rsidRPr="00384259">
        <w:rPr>
          <w:rFonts w:ascii="Times New Roman" w:hAnsi="Times New Roman"/>
          <w:sz w:val="24"/>
          <w:szCs w:val="24"/>
        </w:rPr>
        <w:t>this only cam</w:t>
      </w:r>
      <w:r w:rsidR="00B92BF4">
        <w:rPr>
          <w:rFonts w:ascii="Times New Roman" w:hAnsi="Times New Roman"/>
          <w:sz w:val="24"/>
          <w:szCs w:val="24"/>
        </w:rPr>
        <w:t xml:space="preserve">e </w:t>
      </w:r>
      <w:r w:rsidR="00B92BF4" w:rsidRPr="00384259">
        <w:rPr>
          <w:rFonts w:ascii="Times New Roman" w:hAnsi="Times New Roman"/>
          <w:sz w:val="24"/>
          <w:szCs w:val="24"/>
        </w:rPr>
        <w:t>ab</w:t>
      </w:r>
      <w:r w:rsidR="00B92BF4">
        <w:rPr>
          <w:rFonts w:ascii="Times New Roman" w:hAnsi="Times New Roman"/>
          <w:sz w:val="24"/>
          <w:szCs w:val="24"/>
        </w:rPr>
        <w:t>o</w:t>
      </w:r>
      <w:r w:rsidR="00B92BF4" w:rsidRPr="00384259">
        <w:rPr>
          <w:rFonts w:ascii="Times New Roman" w:hAnsi="Times New Roman"/>
          <w:sz w:val="24"/>
          <w:szCs w:val="24"/>
        </w:rPr>
        <w:t>ut in</w:t>
      </w:r>
      <w:r w:rsidR="00B92BF4">
        <w:rPr>
          <w:rFonts w:ascii="Times New Roman" w:hAnsi="Times New Roman"/>
          <w:sz w:val="24"/>
          <w:szCs w:val="24"/>
        </w:rPr>
        <w:t xml:space="preserve"> </w:t>
      </w:r>
      <w:r w:rsidR="00B92BF4" w:rsidRPr="00384259">
        <w:rPr>
          <w:rFonts w:ascii="Times New Roman" w:hAnsi="Times New Roman"/>
          <w:sz w:val="24"/>
          <w:szCs w:val="24"/>
        </w:rPr>
        <w:t>2021</w:t>
      </w:r>
      <w:r w:rsidR="00B92BF4">
        <w:rPr>
          <w:rFonts w:ascii="Times New Roman" w:hAnsi="Times New Roman"/>
          <w:sz w:val="24"/>
          <w:szCs w:val="24"/>
        </w:rPr>
        <w:t xml:space="preserve"> </w:t>
      </w:r>
      <w:r w:rsidR="00B92BF4" w:rsidRPr="00384259">
        <w:rPr>
          <w:rFonts w:ascii="Times New Roman" w:hAnsi="Times New Roman"/>
          <w:sz w:val="24"/>
          <w:szCs w:val="24"/>
        </w:rPr>
        <w:t>and</w:t>
      </w:r>
      <w:r w:rsidR="00B92BF4">
        <w:rPr>
          <w:rFonts w:ascii="Times New Roman" w:hAnsi="Times New Roman"/>
          <w:sz w:val="24"/>
          <w:szCs w:val="24"/>
        </w:rPr>
        <w:t xml:space="preserve"> </w:t>
      </w:r>
      <w:r w:rsidR="00B92BF4" w:rsidRPr="00384259">
        <w:rPr>
          <w:rFonts w:ascii="Times New Roman" w:hAnsi="Times New Roman"/>
          <w:sz w:val="24"/>
          <w:szCs w:val="24"/>
        </w:rPr>
        <w:t>whilst the</w:t>
      </w:r>
      <w:r w:rsidR="00B92BF4">
        <w:rPr>
          <w:rFonts w:ascii="Times New Roman" w:hAnsi="Times New Roman"/>
          <w:sz w:val="24"/>
          <w:szCs w:val="24"/>
        </w:rPr>
        <w:t xml:space="preserve"> </w:t>
      </w:r>
      <w:r w:rsidR="00B92BF4" w:rsidRPr="00384259">
        <w:rPr>
          <w:rFonts w:ascii="Times New Roman" w:hAnsi="Times New Roman"/>
          <w:sz w:val="24"/>
          <w:szCs w:val="24"/>
        </w:rPr>
        <w:t>Trust</w:t>
      </w:r>
      <w:r w:rsidR="00B92BF4">
        <w:rPr>
          <w:rFonts w:ascii="Times New Roman" w:hAnsi="Times New Roman"/>
          <w:sz w:val="24"/>
          <w:szCs w:val="24"/>
        </w:rPr>
        <w:t xml:space="preserve"> </w:t>
      </w:r>
      <w:r w:rsidR="00B92BF4" w:rsidRPr="00384259">
        <w:rPr>
          <w:rFonts w:ascii="Times New Roman" w:hAnsi="Times New Roman"/>
          <w:sz w:val="24"/>
          <w:szCs w:val="24"/>
        </w:rPr>
        <w:t>exists, the</w:t>
      </w:r>
      <w:r w:rsidR="00B92BF4">
        <w:rPr>
          <w:rFonts w:ascii="Times New Roman" w:hAnsi="Times New Roman"/>
          <w:sz w:val="24"/>
          <w:szCs w:val="24"/>
        </w:rPr>
        <w:t xml:space="preserve"> </w:t>
      </w:r>
      <w:r w:rsidR="00B92BF4" w:rsidRPr="00384259">
        <w:rPr>
          <w:rFonts w:ascii="Times New Roman" w:hAnsi="Times New Roman"/>
          <w:sz w:val="24"/>
          <w:szCs w:val="24"/>
        </w:rPr>
        <w:t>defendant’s</w:t>
      </w:r>
      <w:r w:rsidR="00B92BF4">
        <w:rPr>
          <w:rFonts w:ascii="Times New Roman" w:hAnsi="Times New Roman"/>
          <w:sz w:val="24"/>
          <w:szCs w:val="24"/>
        </w:rPr>
        <w:t xml:space="preserve"> </w:t>
      </w:r>
      <w:r w:rsidR="00B92BF4" w:rsidRPr="00384259">
        <w:rPr>
          <w:rFonts w:ascii="Times New Roman" w:hAnsi="Times New Roman"/>
          <w:sz w:val="24"/>
          <w:szCs w:val="24"/>
        </w:rPr>
        <w:t>move to donate</w:t>
      </w:r>
      <w:r w:rsidR="00B92BF4">
        <w:rPr>
          <w:rFonts w:ascii="Times New Roman" w:hAnsi="Times New Roman"/>
          <w:sz w:val="24"/>
          <w:szCs w:val="24"/>
        </w:rPr>
        <w:t xml:space="preserve"> </w:t>
      </w:r>
      <w:r w:rsidR="00B92BF4" w:rsidRPr="00384259">
        <w:rPr>
          <w:rFonts w:ascii="Times New Roman" w:hAnsi="Times New Roman"/>
          <w:sz w:val="24"/>
          <w:szCs w:val="24"/>
        </w:rPr>
        <w:t>the</w:t>
      </w:r>
      <w:r w:rsidR="00B92BF4">
        <w:rPr>
          <w:rFonts w:ascii="Times New Roman" w:hAnsi="Times New Roman"/>
          <w:sz w:val="24"/>
          <w:szCs w:val="24"/>
        </w:rPr>
        <w:t xml:space="preserve"> </w:t>
      </w:r>
      <w:r w:rsidR="00B92BF4" w:rsidRPr="00384259">
        <w:rPr>
          <w:rFonts w:ascii="Times New Roman" w:hAnsi="Times New Roman"/>
          <w:sz w:val="24"/>
          <w:szCs w:val="24"/>
        </w:rPr>
        <w:t>property to a Trust</w:t>
      </w:r>
      <w:r w:rsidR="00B92BF4">
        <w:rPr>
          <w:rFonts w:ascii="Times New Roman" w:hAnsi="Times New Roman"/>
          <w:sz w:val="24"/>
          <w:szCs w:val="24"/>
        </w:rPr>
        <w:t xml:space="preserve"> </w:t>
      </w:r>
      <w:r w:rsidR="00B92BF4" w:rsidRPr="00384259">
        <w:rPr>
          <w:rFonts w:ascii="Times New Roman" w:hAnsi="Times New Roman"/>
          <w:sz w:val="24"/>
          <w:szCs w:val="24"/>
        </w:rPr>
        <w:t>soon after the plaintiff</w:t>
      </w:r>
      <w:r w:rsidR="00B92BF4">
        <w:rPr>
          <w:rFonts w:ascii="Times New Roman" w:hAnsi="Times New Roman"/>
          <w:sz w:val="24"/>
          <w:szCs w:val="24"/>
        </w:rPr>
        <w:t xml:space="preserve"> </w:t>
      </w:r>
      <w:r w:rsidR="00B92BF4" w:rsidRPr="00384259">
        <w:rPr>
          <w:rFonts w:ascii="Times New Roman" w:hAnsi="Times New Roman"/>
          <w:sz w:val="24"/>
          <w:szCs w:val="24"/>
        </w:rPr>
        <w:t>moved</w:t>
      </w:r>
      <w:r w:rsidR="00B92BF4">
        <w:rPr>
          <w:rFonts w:ascii="Times New Roman" w:hAnsi="Times New Roman"/>
          <w:sz w:val="24"/>
          <w:szCs w:val="24"/>
        </w:rPr>
        <w:t xml:space="preserve"> </w:t>
      </w:r>
      <w:r w:rsidR="00B92BF4" w:rsidRPr="00384259">
        <w:rPr>
          <w:rFonts w:ascii="Times New Roman" w:hAnsi="Times New Roman"/>
          <w:sz w:val="24"/>
          <w:szCs w:val="24"/>
        </w:rPr>
        <w:t>out</w:t>
      </w:r>
      <w:r w:rsidR="00B92BF4">
        <w:rPr>
          <w:rFonts w:ascii="Times New Roman" w:hAnsi="Times New Roman"/>
          <w:sz w:val="24"/>
          <w:szCs w:val="24"/>
        </w:rPr>
        <w:t xml:space="preserve"> </w:t>
      </w:r>
      <w:r w:rsidR="00B92BF4" w:rsidRPr="00384259">
        <w:rPr>
          <w:rFonts w:ascii="Times New Roman" w:hAnsi="Times New Roman"/>
          <w:sz w:val="24"/>
          <w:szCs w:val="24"/>
        </w:rPr>
        <w:t>was</w:t>
      </w:r>
      <w:r w:rsidR="00B92BF4">
        <w:rPr>
          <w:rFonts w:ascii="Times New Roman" w:hAnsi="Times New Roman"/>
          <w:sz w:val="24"/>
          <w:szCs w:val="24"/>
        </w:rPr>
        <w:t xml:space="preserve"> </w:t>
      </w:r>
      <w:r w:rsidR="00B92BF4" w:rsidRPr="00384259">
        <w:rPr>
          <w:rFonts w:ascii="Times New Roman" w:hAnsi="Times New Roman"/>
          <w:sz w:val="24"/>
          <w:szCs w:val="24"/>
        </w:rPr>
        <w:t>motivate</w:t>
      </w:r>
      <w:r w:rsidR="00B92BF4">
        <w:rPr>
          <w:rFonts w:ascii="Times New Roman" w:hAnsi="Times New Roman"/>
          <w:sz w:val="24"/>
          <w:szCs w:val="24"/>
        </w:rPr>
        <w:t xml:space="preserve">d </w:t>
      </w:r>
      <w:r w:rsidR="00B92BF4" w:rsidRPr="00384259">
        <w:rPr>
          <w:rFonts w:ascii="Times New Roman" w:hAnsi="Times New Roman"/>
          <w:sz w:val="24"/>
          <w:szCs w:val="24"/>
        </w:rPr>
        <w:t>by the</w:t>
      </w:r>
      <w:r w:rsidR="00B92BF4">
        <w:rPr>
          <w:rFonts w:ascii="Times New Roman" w:hAnsi="Times New Roman"/>
          <w:sz w:val="24"/>
          <w:szCs w:val="24"/>
        </w:rPr>
        <w:t xml:space="preserve"> </w:t>
      </w:r>
      <w:r w:rsidR="00B92BF4" w:rsidRPr="00384259">
        <w:rPr>
          <w:rFonts w:ascii="Times New Roman" w:hAnsi="Times New Roman"/>
          <w:sz w:val="24"/>
          <w:szCs w:val="24"/>
        </w:rPr>
        <w:t>desire to avoid the</w:t>
      </w:r>
      <w:r w:rsidR="00B92BF4">
        <w:rPr>
          <w:rFonts w:ascii="Times New Roman" w:hAnsi="Times New Roman"/>
          <w:sz w:val="24"/>
          <w:szCs w:val="24"/>
        </w:rPr>
        <w:t xml:space="preserve"> </w:t>
      </w:r>
      <w:r w:rsidR="00B92BF4" w:rsidRPr="00384259">
        <w:rPr>
          <w:rFonts w:ascii="Times New Roman" w:hAnsi="Times New Roman"/>
          <w:sz w:val="24"/>
          <w:szCs w:val="24"/>
        </w:rPr>
        <w:t>property</w:t>
      </w:r>
      <w:r w:rsidR="00B92BF4">
        <w:rPr>
          <w:rFonts w:ascii="Times New Roman" w:hAnsi="Times New Roman"/>
          <w:sz w:val="24"/>
          <w:szCs w:val="24"/>
        </w:rPr>
        <w:t xml:space="preserve"> </w:t>
      </w:r>
      <w:r w:rsidR="00B92BF4" w:rsidRPr="00384259">
        <w:rPr>
          <w:rFonts w:ascii="Times New Roman" w:hAnsi="Times New Roman"/>
          <w:sz w:val="24"/>
          <w:szCs w:val="24"/>
        </w:rPr>
        <w:t>being</w:t>
      </w:r>
      <w:r w:rsidR="00B92BF4">
        <w:rPr>
          <w:rFonts w:ascii="Times New Roman" w:hAnsi="Times New Roman"/>
          <w:sz w:val="24"/>
          <w:szCs w:val="24"/>
        </w:rPr>
        <w:t xml:space="preserve"> </w:t>
      </w:r>
      <w:r w:rsidR="00B92BF4" w:rsidRPr="00384259">
        <w:rPr>
          <w:rFonts w:ascii="Times New Roman" w:hAnsi="Times New Roman"/>
          <w:sz w:val="24"/>
          <w:szCs w:val="24"/>
        </w:rPr>
        <w:t>considered as an</w:t>
      </w:r>
      <w:r w:rsidR="00B92BF4">
        <w:rPr>
          <w:rFonts w:ascii="Times New Roman" w:hAnsi="Times New Roman"/>
          <w:sz w:val="24"/>
          <w:szCs w:val="24"/>
        </w:rPr>
        <w:t xml:space="preserve"> </w:t>
      </w:r>
      <w:r w:rsidR="00B92BF4" w:rsidRPr="00384259">
        <w:rPr>
          <w:rFonts w:ascii="Times New Roman" w:hAnsi="Times New Roman"/>
          <w:sz w:val="24"/>
          <w:szCs w:val="24"/>
        </w:rPr>
        <w:t>asset</w:t>
      </w:r>
      <w:r w:rsidR="00B92BF4">
        <w:rPr>
          <w:rFonts w:ascii="Times New Roman" w:hAnsi="Times New Roman"/>
          <w:sz w:val="24"/>
          <w:szCs w:val="24"/>
        </w:rPr>
        <w:t xml:space="preserve"> </w:t>
      </w:r>
      <w:r w:rsidR="00B92BF4" w:rsidRPr="00384259">
        <w:rPr>
          <w:rFonts w:ascii="Times New Roman" w:hAnsi="Times New Roman"/>
          <w:sz w:val="24"/>
          <w:szCs w:val="24"/>
        </w:rPr>
        <w:t>of the</w:t>
      </w:r>
      <w:r w:rsidR="00B92BF4">
        <w:rPr>
          <w:rFonts w:ascii="Times New Roman" w:hAnsi="Times New Roman"/>
          <w:sz w:val="24"/>
          <w:szCs w:val="24"/>
        </w:rPr>
        <w:t xml:space="preserve"> </w:t>
      </w:r>
      <w:r w:rsidR="00B92BF4" w:rsidRPr="00384259">
        <w:rPr>
          <w:rFonts w:ascii="Times New Roman" w:hAnsi="Times New Roman"/>
          <w:sz w:val="24"/>
          <w:szCs w:val="24"/>
        </w:rPr>
        <w:t>spouses</w:t>
      </w:r>
      <w:r w:rsidR="00B92BF4">
        <w:rPr>
          <w:rFonts w:ascii="Times New Roman" w:hAnsi="Times New Roman"/>
          <w:sz w:val="24"/>
          <w:szCs w:val="24"/>
        </w:rPr>
        <w:t xml:space="preserve"> </w:t>
      </w:r>
      <w:r w:rsidR="00B92BF4" w:rsidRPr="00384259">
        <w:rPr>
          <w:rFonts w:ascii="Times New Roman" w:hAnsi="Times New Roman"/>
          <w:sz w:val="24"/>
          <w:szCs w:val="24"/>
        </w:rPr>
        <w:t>during</w:t>
      </w:r>
      <w:r w:rsidR="00B92BF4">
        <w:rPr>
          <w:rFonts w:ascii="Times New Roman" w:hAnsi="Times New Roman"/>
          <w:sz w:val="24"/>
          <w:szCs w:val="24"/>
        </w:rPr>
        <w:t xml:space="preserve"> </w:t>
      </w:r>
      <w:r w:rsidR="00B92BF4" w:rsidRPr="00384259">
        <w:rPr>
          <w:rFonts w:ascii="Times New Roman" w:hAnsi="Times New Roman"/>
          <w:sz w:val="24"/>
          <w:szCs w:val="24"/>
        </w:rPr>
        <w:t>divorce. For purposes of</w:t>
      </w:r>
      <w:r w:rsidR="00B92BF4">
        <w:rPr>
          <w:rFonts w:ascii="Times New Roman" w:hAnsi="Times New Roman"/>
          <w:sz w:val="24"/>
          <w:szCs w:val="24"/>
        </w:rPr>
        <w:t xml:space="preserve"> </w:t>
      </w:r>
      <w:r w:rsidR="00B92BF4" w:rsidRPr="00384259">
        <w:rPr>
          <w:rFonts w:ascii="Times New Roman" w:hAnsi="Times New Roman"/>
          <w:sz w:val="24"/>
          <w:szCs w:val="24"/>
        </w:rPr>
        <w:t>considering</w:t>
      </w:r>
      <w:r w:rsidR="00B92BF4">
        <w:rPr>
          <w:rFonts w:ascii="Times New Roman" w:hAnsi="Times New Roman"/>
          <w:sz w:val="24"/>
          <w:szCs w:val="24"/>
        </w:rPr>
        <w:t xml:space="preserve"> </w:t>
      </w:r>
      <w:r w:rsidR="00B92BF4" w:rsidRPr="00384259">
        <w:rPr>
          <w:rFonts w:ascii="Times New Roman" w:hAnsi="Times New Roman"/>
          <w:sz w:val="24"/>
          <w:szCs w:val="24"/>
        </w:rPr>
        <w:t>whether the</w:t>
      </w:r>
      <w:r w:rsidR="00B92BF4">
        <w:rPr>
          <w:rFonts w:ascii="Times New Roman" w:hAnsi="Times New Roman"/>
          <w:sz w:val="24"/>
          <w:szCs w:val="24"/>
        </w:rPr>
        <w:t xml:space="preserve"> </w:t>
      </w:r>
      <w:r w:rsidR="00B92BF4" w:rsidRPr="00384259">
        <w:rPr>
          <w:rFonts w:ascii="Times New Roman" w:hAnsi="Times New Roman"/>
          <w:sz w:val="24"/>
          <w:szCs w:val="24"/>
        </w:rPr>
        <w:t>plaintiff is entitled to</w:t>
      </w:r>
      <w:r w:rsidR="00B92BF4">
        <w:rPr>
          <w:rFonts w:ascii="Times New Roman" w:hAnsi="Times New Roman"/>
          <w:sz w:val="24"/>
          <w:szCs w:val="24"/>
        </w:rPr>
        <w:t xml:space="preserve"> </w:t>
      </w:r>
      <w:r w:rsidR="00B92BF4" w:rsidRPr="00384259">
        <w:rPr>
          <w:rFonts w:ascii="Times New Roman" w:hAnsi="Times New Roman"/>
          <w:sz w:val="24"/>
          <w:szCs w:val="24"/>
        </w:rPr>
        <w:t>a share, the</w:t>
      </w:r>
      <w:r w:rsidR="00B92BF4">
        <w:rPr>
          <w:rFonts w:ascii="Times New Roman" w:hAnsi="Times New Roman"/>
          <w:sz w:val="24"/>
          <w:szCs w:val="24"/>
        </w:rPr>
        <w:t xml:space="preserve"> </w:t>
      </w:r>
      <w:r w:rsidR="00B92BF4" w:rsidRPr="00384259">
        <w:rPr>
          <w:rFonts w:ascii="Times New Roman" w:hAnsi="Times New Roman"/>
          <w:sz w:val="24"/>
          <w:szCs w:val="24"/>
        </w:rPr>
        <w:t>property is</w:t>
      </w:r>
      <w:r w:rsidR="00B92BF4">
        <w:rPr>
          <w:rFonts w:ascii="Times New Roman" w:hAnsi="Times New Roman"/>
          <w:sz w:val="24"/>
          <w:szCs w:val="24"/>
        </w:rPr>
        <w:t xml:space="preserve"> therefore </w:t>
      </w:r>
      <w:r w:rsidR="00B92BF4" w:rsidRPr="00384259">
        <w:rPr>
          <w:rFonts w:ascii="Times New Roman" w:hAnsi="Times New Roman"/>
          <w:sz w:val="24"/>
          <w:szCs w:val="24"/>
        </w:rPr>
        <w:t>treated</w:t>
      </w:r>
      <w:r w:rsidR="00B92BF4">
        <w:rPr>
          <w:rFonts w:ascii="Times New Roman" w:hAnsi="Times New Roman"/>
          <w:sz w:val="24"/>
          <w:szCs w:val="24"/>
        </w:rPr>
        <w:t xml:space="preserve"> </w:t>
      </w:r>
      <w:r w:rsidR="00B92BF4" w:rsidRPr="00384259">
        <w:rPr>
          <w:rFonts w:ascii="Times New Roman" w:hAnsi="Times New Roman"/>
          <w:sz w:val="24"/>
          <w:szCs w:val="24"/>
        </w:rPr>
        <w:t>as</w:t>
      </w:r>
      <w:r w:rsidR="00B92BF4">
        <w:rPr>
          <w:rFonts w:ascii="Times New Roman" w:hAnsi="Times New Roman"/>
          <w:sz w:val="24"/>
          <w:szCs w:val="24"/>
        </w:rPr>
        <w:t xml:space="preserve"> </w:t>
      </w:r>
      <w:r w:rsidR="00B92BF4" w:rsidRPr="00384259">
        <w:rPr>
          <w:rFonts w:ascii="Times New Roman" w:hAnsi="Times New Roman"/>
          <w:sz w:val="24"/>
          <w:szCs w:val="24"/>
        </w:rPr>
        <w:t>belonging to the</w:t>
      </w:r>
      <w:r w:rsidR="00B92BF4">
        <w:rPr>
          <w:rFonts w:ascii="Times New Roman" w:hAnsi="Times New Roman"/>
          <w:sz w:val="24"/>
          <w:szCs w:val="24"/>
        </w:rPr>
        <w:t xml:space="preserve"> </w:t>
      </w:r>
      <w:r w:rsidR="00B92BF4" w:rsidRPr="00384259">
        <w:rPr>
          <w:rFonts w:ascii="Times New Roman" w:hAnsi="Times New Roman"/>
          <w:sz w:val="24"/>
          <w:szCs w:val="24"/>
        </w:rPr>
        <w:t>defendant. He conceded</w:t>
      </w:r>
      <w:r w:rsidR="00476A4C">
        <w:rPr>
          <w:rFonts w:ascii="Times New Roman" w:hAnsi="Times New Roman"/>
          <w:sz w:val="24"/>
          <w:szCs w:val="24"/>
        </w:rPr>
        <w:t>,</w:t>
      </w:r>
      <w:r w:rsidR="00B92BF4" w:rsidRPr="00384259">
        <w:rPr>
          <w:rFonts w:ascii="Times New Roman" w:hAnsi="Times New Roman"/>
          <w:sz w:val="24"/>
          <w:szCs w:val="24"/>
        </w:rPr>
        <w:t xml:space="preserve"> in any</w:t>
      </w:r>
      <w:r w:rsidR="00B92BF4">
        <w:rPr>
          <w:rFonts w:ascii="Times New Roman" w:hAnsi="Times New Roman"/>
          <w:sz w:val="24"/>
          <w:szCs w:val="24"/>
        </w:rPr>
        <w:t xml:space="preserve"> </w:t>
      </w:r>
      <w:r w:rsidR="00B92BF4" w:rsidRPr="00384259">
        <w:rPr>
          <w:rFonts w:ascii="Times New Roman" w:hAnsi="Times New Roman"/>
          <w:sz w:val="24"/>
          <w:szCs w:val="24"/>
        </w:rPr>
        <w:t>event</w:t>
      </w:r>
      <w:r w:rsidR="00476A4C">
        <w:rPr>
          <w:rFonts w:ascii="Times New Roman" w:hAnsi="Times New Roman"/>
          <w:sz w:val="24"/>
          <w:szCs w:val="24"/>
        </w:rPr>
        <w:t>,</w:t>
      </w:r>
      <w:r w:rsidR="00B92BF4" w:rsidRPr="00384259">
        <w:rPr>
          <w:rFonts w:ascii="Times New Roman" w:hAnsi="Times New Roman"/>
          <w:sz w:val="24"/>
          <w:szCs w:val="24"/>
        </w:rPr>
        <w:t xml:space="preserve"> that it</w:t>
      </w:r>
      <w:r w:rsidR="00B92BF4">
        <w:rPr>
          <w:rFonts w:ascii="Times New Roman" w:hAnsi="Times New Roman"/>
          <w:sz w:val="24"/>
          <w:szCs w:val="24"/>
        </w:rPr>
        <w:t xml:space="preserve"> </w:t>
      </w:r>
      <w:r w:rsidR="00B92BF4" w:rsidRPr="00384259">
        <w:rPr>
          <w:rFonts w:ascii="Times New Roman" w:hAnsi="Times New Roman"/>
          <w:sz w:val="24"/>
          <w:szCs w:val="24"/>
        </w:rPr>
        <w:t>remains in his name.</w:t>
      </w:r>
    </w:p>
    <w:p w:rsidR="00476A4C" w:rsidRPr="00A113B6" w:rsidRDefault="003125D5" w:rsidP="00B541B7">
      <w:pPr>
        <w:spacing w:after="0" w:line="360" w:lineRule="auto"/>
        <w:ind w:firstLine="720"/>
        <w:jc w:val="both"/>
        <w:rPr>
          <w:rFonts w:ascii="Times New Roman" w:hAnsi="Times New Roman"/>
          <w:sz w:val="24"/>
          <w:szCs w:val="24"/>
        </w:rPr>
      </w:pPr>
      <w:r>
        <w:rPr>
          <w:rFonts w:ascii="Times New Roman" w:hAnsi="Times New Roman"/>
          <w:sz w:val="24"/>
          <w:szCs w:val="24"/>
        </w:rPr>
        <w:t>T</w:t>
      </w:r>
      <w:r w:rsidR="0089756F" w:rsidRPr="00A113B6">
        <w:rPr>
          <w:rFonts w:ascii="Times New Roman" w:hAnsi="Times New Roman"/>
          <w:sz w:val="24"/>
          <w:szCs w:val="24"/>
        </w:rPr>
        <w:t>he issue is whether it ought to make a difference that the house was acquired with the intention that the defendant and the plaintiff would live in</w:t>
      </w:r>
      <w:r>
        <w:rPr>
          <w:rFonts w:ascii="Times New Roman" w:hAnsi="Times New Roman"/>
          <w:sz w:val="24"/>
          <w:szCs w:val="24"/>
        </w:rPr>
        <w:t xml:space="preserve"> it</w:t>
      </w:r>
      <w:r w:rsidR="0089756F" w:rsidRPr="00A113B6">
        <w:rPr>
          <w:rFonts w:ascii="Times New Roman" w:hAnsi="Times New Roman"/>
          <w:sz w:val="24"/>
          <w:szCs w:val="24"/>
        </w:rPr>
        <w:t xml:space="preserve"> as a family home.</w:t>
      </w:r>
      <w:r w:rsidR="00476A4C">
        <w:rPr>
          <w:rFonts w:ascii="Times New Roman" w:hAnsi="Times New Roman"/>
          <w:sz w:val="24"/>
          <w:szCs w:val="24"/>
        </w:rPr>
        <w:t xml:space="preserve"> I think it</w:t>
      </w:r>
      <w:r w:rsidR="00850765">
        <w:rPr>
          <w:rFonts w:ascii="Times New Roman" w:hAnsi="Times New Roman"/>
          <w:sz w:val="24"/>
          <w:szCs w:val="24"/>
        </w:rPr>
        <w:t xml:space="preserve"> </w:t>
      </w:r>
      <w:r w:rsidR="00476A4C">
        <w:rPr>
          <w:rFonts w:ascii="Times New Roman" w:hAnsi="Times New Roman"/>
          <w:sz w:val="24"/>
          <w:szCs w:val="24"/>
        </w:rPr>
        <w:t>does</w:t>
      </w:r>
      <w:r w:rsidR="00873E6F">
        <w:rPr>
          <w:rFonts w:ascii="Times New Roman" w:hAnsi="Times New Roman"/>
          <w:sz w:val="24"/>
          <w:szCs w:val="24"/>
        </w:rPr>
        <w:t xml:space="preserve"> make</w:t>
      </w:r>
      <w:r w:rsidR="00850765">
        <w:rPr>
          <w:rFonts w:ascii="Times New Roman" w:hAnsi="Times New Roman"/>
          <w:sz w:val="24"/>
          <w:szCs w:val="24"/>
        </w:rPr>
        <w:t xml:space="preserve"> </w:t>
      </w:r>
      <w:r w:rsidR="00873E6F">
        <w:rPr>
          <w:rFonts w:ascii="Times New Roman" w:hAnsi="Times New Roman"/>
          <w:sz w:val="24"/>
          <w:szCs w:val="24"/>
        </w:rPr>
        <w:t>a difference for the duration</w:t>
      </w:r>
      <w:r w:rsidR="00850765">
        <w:rPr>
          <w:rFonts w:ascii="Times New Roman" w:hAnsi="Times New Roman"/>
          <w:sz w:val="24"/>
          <w:szCs w:val="24"/>
        </w:rPr>
        <w:t xml:space="preserve"> </w:t>
      </w:r>
      <w:r w:rsidR="00873E6F">
        <w:rPr>
          <w:rFonts w:ascii="Times New Roman" w:hAnsi="Times New Roman"/>
          <w:sz w:val="24"/>
          <w:szCs w:val="24"/>
        </w:rPr>
        <w:t>their partnering</w:t>
      </w:r>
      <w:r w:rsidR="00850765">
        <w:rPr>
          <w:rFonts w:ascii="Times New Roman" w:hAnsi="Times New Roman"/>
          <w:sz w:val="24"/>
          <w:szCs w:val="24"/>
        </w:rPr>
        <w:t xml:space="preserve"> </w:t>
      </w:r>
      <w:r w:rsidR="00873E6F">
        <w:rPr>
          <w:rFonts w:ascii="Times New Roman" w:hAnsi="Times New Roman"/>
          <w:sz w:val="24"/>
          <w:szCs w:val="24"/>
        </w:rPr>
        <w:t>survived</w:t>
      </w:r>
      <w:r w:rsidR="00476A4C">
        <w:rPr>
          <w:rFonts w:ascii="Times New Roman" w:hAnsi="Times New Roman"/>
          <w:sz w:val="24"/>
          <w:szCs w:val="24"/>
        </w:rPr>
        <w:t>.</w:t>
      </w:r>
      <w:r w:rsidR="00F97969">
        <w:rPr>
          <w:rFonts w:ascii="Times New Roman" w:hAnsi="Times New Roman"/>
          <w:sz w:val="24"/>
          <w:szCs w:val="24"/>
        </w:rPr>
        <w:t xml:space="preserve"> Much of the</w:t>
      </w:r>
      <w:r w:rsidR="00850765">
        <w:rPr>
          <w:rFonts w:ascii="Times New Roman" w:hAnsi="Times New Roman"/>
          <w:sz w:val="24"/>
          <w:szCs w:val="24"/>
        </w:rPr>
        <w:t xml:space="preserve"> </w:t>
      </w:r>
      <w:r w:rsidR="00F97969">
        <w:rPr>
          <w:rFonts w:ascii="Times New Roman" w:hAnsi="Times New Roman"/>
          <w:sz w:val="24"/>
          <w:szCs w:val="24"/>
        </w:rPr>
        <w:t>“weightlifting” that</w:t>
      </w:r>
      <w:r w:rsidR="00850765">
        <w:rPr>
          <w:rFonts w:ascii="Times New Roman" w:hAnsi="Times New Roman"/>
          <w:sz w:val="24"/>
          <w:szCs w:val="24"/>
        </w:rPr>
        <w:t xml:space="preserve"> </w:t>
      </w:r>
      <w:r w:rsidR="00F97969">
        <w:rPr>
          <w:rFonts w:ascii="Times New Roman" w:hAnsi="Times New Roman"/>
          <w:sz w:val="24"/>
          <w:szCs w:val="24"/>
        </w:rPr>
        <w:t>women</w:t>
      </w:r>
      <w:r w:rsidR="00850765">
        <w:rPr>
          <w:rFonts w:ascii="Times New Roman" w:hAnsi="Times New Roman"/>
          <w:sz w:val="24"/>
          <w:szCs w:val="24"/>
        </w:rPr>
        <w:t xml:space="preserve"> </w:t>
      </w:r>
      <w:r w:rsidR="00F97969">
        <w:rPr>
          <w:rFonts w:ascii="Times New Roman" w:hAnsi="Times New Roman"/>
          <w:sz w:val="24"/>
          <w:szCs w:val="24"/>
        </w:rPr>
        <w:t>do</w:t>
      </w:r>
      <w:r w:rsidR="00850765">
        <w:rPr>
          <w:rFonts w:ascii="Times New Roman" w:hAnsi="Times New Roman"/>
          <w:sz w:val="24"/>
          <w:szCs w:val="24"/>
        </w:rPr>
        <w:t xml:space="preserve"> </w:t>
      </w:r>
      <w:r w:rsidR="00F97969">
        <w:rPr>
          <w:rFonts w:ascii="Times New Roman" w:hAnsi="Times New Roman"/>
          <w:sz w:val="24"/>
          <w:szCs w:val="24"/>
        </w:rPr>
        <w:t>in a marriage however</w:t>
      </w:r>
      <w:r w:rsidR="00850765">
        <w:rPr>
          <w:rFonts w:ascii="Times New Roman" w:hAnsi="Times New Roman"/>
          <w:sz w:val="24"/>
          <w:szCs w:val="24"/>
        </w:rPr>
        <w:t xml:space="preserve"> </w:t>
      </w:r>
      <w:r w:rsidR="00F97969">
        <w:rPr>
          <w:rFonts w:ascii="Times New Roman" w:hAnsi="Times New Roman"/>
          <w:sz w:val="24"/>
          <w:szCs w:val="24"/>
        </w:rPr>
        <w:t>short</w:t>
      </w:r>
      <w:r w:rsidR="00850765">
        <w:rPr>
          <w:rFonts w:ascii="Times New Roman" w:hAnsi="Times New Roman"/>
          <w:sz w:val="24"/>
          <w:szCs w:val="24"/>
        </w:rPr>
        <w:t xml:space="preserve"> </w:t>
      </w:r>
      <w:r w:rsidR="00F97969">
        <w:rPr>
          <w:rFonts w:ascii="Times New Roman" w:hAnsi="Times New Roman"/>
          <w:sz w:val="24"/>
          <w:szCs w:val="24"/>
        </w:rPr>
        <w:t>the</w:t>
      </w:r>
      <w:r w:rsidR="00850765">
        <w:rPr>
          <w:rFonts w:ascii="Times New Roman" w:hAnsi="Times New Roman"/>
          <w:sz w:val="24"/>
          <w:szCs w:val="24"/>
        </w:rPr>
        <w:t xml:space="preserve"> </w:t>
      </w:r>
      <w:r w:rsidR="00F97969">
        <w:rPr>
          <w:rFonts w:ascii="Times New Roman" w:hAnsi="Times New Roman"/>
          <w:sz w:val="24"/>
          <w:szCs w:val="24"/>
        </w:rPr>
        <w:t>marriage</w:t>
      </w:r>
      <w:r w:rsidR="00F74C3B">
        <w:rPr>
          <w:rFonts w:ascii="Times New Roman" w:hAnsi="Times New Roman"/>
          <w:sz w:val="24"/>
          <w:szCs w:val="24"/>
        </w:rPr>
        <w:t>,</w:t>
      </w:r>
      <w:r w:rsidR="00850765">
        <w:rPr>
          <w:rFonts w:ascii="Times New Roman" w:hAnsi="Times New Roman"/>
          <w:sz w:val="24"/>
          <w:szCs w:val="24"/>
        </w:rPr>
        <w:t xml:space="preserve"> </w:t>
      </w:r>
      <w:r w:rsidR="00F97969">
        <w:rPr>
          <w:rFonts w:ascii="Times New Roman" w:hAnsi="Times New Roman"/>
          <w:sz w:val="24"/>
          <w:szCs w:val="24"/>
        </w:rPr>
        <w:t>needs to be</w:t>
      </w:r>
      <w:r w:rsidR="00850765">
        <w:rPr>
          <w:rFonts w:ascii="Times New Roman" w:hAnsi="Times New Roman"/>
          <w:sz w:val="24"/>
          <w:szCs w:val="24"/>
        </w:rPr>
        <w:t xml:space="preserve"> </w:t>
      </w:r>
      <w:r w:rsidR="00F97969">
        <w:rPr>
          <w:rFonts w:ascii="Times New Roman" w:hAnsi="Times New Roman"/>
          <w:sz w:val="24"/>
          <w:szCs w:val="24"/>
        </w:rPr>
        <w:t>acknowledged</w:t>
      </w:r>
      <w:r w:rsidR="00850765">
        <w:rPr>
          <w:rFonts w:ascii="Times New Roman" w:hAnsi="Times New Roman"/>
          <w:sz w:val="24"/>
          <w:szCs w:val="24"/>
        </w:rPr>
        <w:t xml:space="preserve"> </w:t>
      </w:r>
      <w:r w:rsidR="00F97969">
        <w:rPr>
          <w:rFonts w:ascii="Times New Roman" w:hAnsi="Times New Roman"/>
          <w:sz w:val="24"/>
          <w:szCs w:val="24"/>
        </w:rPr>
        <w:t>otherwise</w:t>
      </w:r>
      <w:r w:rsidR="00850765">
        <w:rPr>
          <w:rFonts w:ascii="Times New Roman" w:hAnsi="Times New Roman"/>
          <w:sz w:val="24"/>
          <w:szCs w:val="24"/>
        </w:rPr>
        <w:t xml:space="preserve"> </w:t>
      </w:r>
      <w:r w:rsidR="00F97969">
        <w:rPr>
          <w:rFonts w:ascii="Times New Roman" w:hAnsi="Times New Roman"/>
          <w:sz w:val="24"/>
          <w:szCs w:val="24"/>
        </w:rPr>
        <w:t>women</w:t>
      </w:r>
      <w:r w:rsidR="00850765">
        <w:rPr>
          <w:rFonts w:ascii="Times New Roman" w:hAnsi="Times New Roman"/>
          <w:sz w:val="24"/>
          <w:szCs w:val="24"/>
        </w:rPr>
        <w:t xml:space="preserve"> </w:t>
      </w:r>
      <w:r w:rsidR="00F97969">
        <w:rPr>
          <w:rFonts w:ascii="Times New Roman" w:hAnsi="Times New Roman"/>
          <w:sz w:val="24"/>
          <w:szCs w:val="24"/>
        </w:rPr>
        <w:t>are simply</w:t>
      </w:r>
      <w:r w:rsidR="00850765">
        <w:rPr>
          <w:rFonts w:ascii="Times New Roman" w:hAnsi="Times New Roman"/>
          <w:sz w:val="24"/>
          <w:szCs w:val="24"/>
        </w:rPr>
        <w:t xml:space="preserve"> </w:t>
      </w:r>
      <w:r w:rsidR="00F97969">
        <w:rPr>
          <w:rFonts w:ascii="Times New Roman" w:hAnsi="Times New Roman"/>
          <w:sz w:val="24"/>
          <w:szCs w:val="24"/>
        </w:rPr>
        <w:t xml:space="preserve">reduced to </w:t>
      </w:r>
      <w:r w:rsidR="00850765">
        <w:rPr>
          <w:rFonts w:ascii="Times New Roman" w:hAnsi="Times New Roman"/>
          <w:sz w:val="24"/>
          <w:szCs w:val="24"/>
        </w:rPr>
        <w:t xml:space="preserve">housekeepers and pleasurable objects for men. </w:t>
      </w:r>
      <w:r w:rsidR="00476A4C">
        <w:rPr>
          <w:rFonts w:ascii="Times New Roman" w:hAnsi="Times New Roman"/>
          <w:sz w:val="24"/>
          <w:szCs w:val="24"/>
        </w:rPr>
        <w:t>However, t</w:t>
      </w:r>
      <w:r w:rsidR="00476A4C" w:rsidRPr="00A113B6">
        <w:rPr>
          <w:rFonts w:ascii="Times New Roman" w:hAnsi="Times New Roman"/>
          <w:sz w:val="24"/>
          <w:szCs w:val="24"/>
        </w:rPr>
        <w:t>he total factual</w:t>
      </w:r>
      <w:r w:rsidR="00476A4C">
        <w:rPr>
          <w:rFonts w:ascii="Times New Roman" w:hAnsi="Times New Roman"/>
          <w:sz w:val="24"/>
          <w:szCs w:val="24"/>
        </w:rPr>
        <w:t xml:space="preserve"> and legal scenario</w:t>
      </w:r>
      <w:r w:rsidR="00476A4C" w:rsidRPr="00A113B6">
        <w:rPr>
          <w:rFonts w:ascii="Times New Roman" w:hAnsi="Times New Roman"/>
          <w:sz w:val="24"/>
          <w:szCs w:val="24"/>
        </w:rPr>
        <w:t xml:space="preserve"> </w:t>
      </w:r>
      <w:r w:rsidR="00476A4C">
        <w:rPr>
          <w:rFonts w:ascii="Times New Roman" w:hAnsi="Times New Roman"/>
          <w:sz w:val="24"/>
          <w:szCs w:val="24"/>
        </w:rPr>
        <w:t xml:space="preserve">does not </w:t>
      </w:r>
      <w:r w:rsidR="00476A4C" w:rsidRPr="00A113B6">
        <w:rPr>
          <w:rFonts w:ascii="Times New Roman" w:hAnsi="Times New Roman"/>
          <w:sz w:val="24"/>
          <w:szCs w:val="24"/>
        </w:rPr>
        <w:t xml:space="preserve">justify a claim to </w:t>
      </w:r>
      <w:r w:rsidR="00476A4C">
        <w:rPr>
          <w:rFonts w:ascii="Times New Roman" w:hAnsi="Times New Roman"/>
          <w:sz w:val="24"/>
          <w:szCs w:val="24"/>
        </w:rPr>
        <w:t>fifty percent</w:t>
      </w:r>
      <w:r w:rsidR="00476A4C" w:rsidRPr="00A113B6">
        <w:rPr>
          <w:rFonts w:ascii="Times New Roman" w:hAnsi="Times New Roman"/>
          <w:sz w:val="24"/>
          <w:szCs w:val="24"/>
        </w:rPr>
        <w:t xml:space="preserve"> of the value of the property particular</w:t>
      </w:r>
      <w:r w:rsidR="00476A4C">
        <w:rPr>
          <w:rFonts w:ascii="Times New Roman" w:hAnsi="Times New Roman"/>
          <w:sz w:val="24"/>
          <w:szCs w:val="24"/>
        </w:rPr>
        <w:t>ly</w:t>
      </w:r>
      <w:r w:rsidR="00476A4C" w:rsidRPr="00A113B6">
        <w:rPr>
          <w:rFonts w:ascii="Times New Roman" w:hAnsi="Times New Roman"/>
          <w:sz w:val="24"/>
          <w:szCs w:val="24"/>
        </w:rPr>
        <w:t xml:space="preserve"> when regard is taken to the</w:t>
      </w:r>
      <w:r w:rsidR="00476A4C">
        <w:rPr>
          <w:rFonts w:ascii="Times New Roman" w:hAnsi="Times New Roman"/>
          <w:sz w:val="24"/>
          <w:szCs w:val="24"/>
        </w:rPr>
        <w:t xml:space="preserve"> </w:t>
      </w:r>
      <w:r w:rsidR="00476A4C" w:rsidRPr="00A113B6">
        <w:rPr>
          <w:rFonts w:ascii="Times New Roman" w:hAnsi="Times New Roman"/>
          <w:sz w:val="24"/>
          <w:szCs w:val="24"/>
        </w:rPr>
        <w:t>short</w:t>
      </w:r>
      <w:r w:rsidR="00476A4C">
        <w:rPr>
          <w:rFonts w:ascii="Times New Roman" w:hAnsi="Times New Roman"/>
          <w:sz w:val="24"/>
          <w:szCs w:val="24"/>
        </w:rPr>
        <w:t xml:space="preserve"> </w:t>
      </w:r>
      <w:r w:rsidR="00476A4C" w:rsidRPr="00A113B6">
        <w:rPr>
          <w:rFonts w:ascii="Times New Roman" w:hAnsi="Times New Roman"/>
          <w:sz w:val="24"/>
          <w:szCs w:val="24"/>
        </w:rPr>
        <w:t>duration of the marriage.</w:t>
      </w:r>
      <w:r w:rsidR="00850765">
        <w:rPr>
          <w:rFonts w:ascii="Times New Roman" w:hAnsi="Times New Roman"/>
          <w:sz w:val="24"/>
          <w:szCs w:val="24"/>
        </w:rPr>
        <w:t xml:space="preserve"> </w:t>
      </w:r>
    </w:p>
    <w:p w:rsidR="00F70960" w:rsidRDefault="0021334D" w:rsidP="00B541B7">
      <w:pPr>
        <w:spacing w:after="0" w:line="360" w:lineRule="auto"/>
        <w:ind w:firstLine="720"/>
        <w:jc w:val="both"/>
        <w:rPr>
          <w:rFonts w:ascii="Times New Roman" w:hAnsi="Times New Roman"/>
          <w:sz w:val="24"/>
          <w:szCs w:val="24"/>
        </w:rPr>
      </w:pPr>
      <w:r>
        <w:rPr>
          <w:rFonts w:ascii="Times New Roman" w:hAnsi="Times New Roman"/>
          <w:sz w:val="24"/>
          <w:szCs w:val="24"/>
        </w:rPr>
        <w:t xml:space="preserve">Taking into account that the </w:t>
      </w:r>
      <w:r w:rsidR="006B4E0B">
        <w:rPr>
          <w:rFonts w:ascii="Times New Roman" w:hAnsi="Times New Roman"/>
          <w:sz w:val="24"/>
          <w:szCs w:val="24"/>
        </w:rPr>
        <w:t>plaintiff</w:t>
      </w:r>
      <w:r w:rsidR="00873E6F">
        <w:rPr>
          <w:rFonts w:ascii="Times New Roman" w:hAnsi="Times New Roman"/>
          <w:sz w:val="24"/>
          <w:szCs w:val="24"/>
        </w:rPr>
        <w:t xml:space="preserve"> also</w:t>
      </w:r>
      <w:r w:rsidR="00DF00DC">
        <w:rPr>
          <w:rFonts w:ascii="Times New Roman" w:hAnsi="Times New Roman"/>
          <w:sz w:val="24"/>
          <w:szCs w:val="24"/>
        </w:rPr>
        <w:t xml:space="preserve"> </w:t>
      </w:r>
      <w:r>
        <w:rPr>
          <w:rFonts w:ascii="Times New Roman" w:hAnsi="Times New Roman"/>
          <w:sz w:val="24"/>
          <w:szCs w:val="24"/>
        </w:rPr>
        <w:t>has</w:t>
      </w:r>
      <w:r w:rsidR="00476A4C">
        <w:rPr>
          <w:rFonts w:ascii="Times New Roman" w:hAnsi="Times New Roman"/>
          <w:sz w:val="24"/>
          <w:szCs w:val="24"/>
        </w:rPr>
        <w:t xml:space="preserve"> no desire to sha</w:t>
      </w:r>
      <w:r w:rsidR="00873E6F">
        <w:rPr>
          <w:rFonts w:ascii="Times New Roman" w:hAnsi="Times New Roman"/>
          <w:sz w:val="24"/>
          <w:szCs w:val="24"/>
        </w:rPr>
        <w:t>r</w:t>
      </w:r>
      <w:r w:rsidR="00476A4C">
        <w:rPr>
          <w:rFonts w:ascii="Times New Roman" w:hAnsi="Times New Roman"/>
          <w:sz w:val="24"/>
          <w:szCs w:val="24"/>
        </w:rPr>
        <w:t>e in the defen</w:t>
      </w:r>
      <w:r w:rsidR="00873E6F">
        <w:rPr>
          <w:rFonts w:ascii="Times New Roman" w:hAnsi="Times New Roman"/>
          <w:sz w:val="24"/>
          <w:szCs w:val="24"/>
        </w:rPr>
        <w:t>d</w:t>
      </w:r>
      <w:r w:rsidR="00476A4C">
        <w:rPr>
          <w:rFonts w:ascii="Times New Roman" w:hAnsi="Times New Roman"/>
          <w:sz w:val="24"/>
          <w:szCs w:val="24"/>
        </w:rPr>
        <w:t>ant’s debts</w:t>
      </w:r>
      <w:r w:rsidR="00850765">
        <w:rPr>
          <w:rFonts w:ascii="Times New Roman" w:hAnsi="Times New Roman"/>
          <w:sz w:val="24"/>
          <w:szCs w:val="24"/>
        </w:rPr>
        <w:t xml:space="preserve"> </w:t>
      </w:r>
      <w:r w:rsidR="00476A4C">
        <w:rPr>
          <w:rFonts w:ascii="Times New Roman" w:hAnsi="Times New Roman"/>
          <w:sz w:val="24"/>
          <w:szCs w:val="24"/>
        </w:rPr>
        <w:t>accumulated during the mar</w:t>
      </w:r>
      <w:r w:rsidR="00873E6F">
        <w:rPr>
          <w:rFonts w:ascii="Times New Roman" w:hAnsi="Times New Roman"/>
          <w:sz w:val="24"/>
          <w:szCs w:val="24"/>
        </w:rPr>
        <w:t>r</w:t>
      </w:r>
      <w:r w:rsidR="00476A4C">
        <w:rPr>
          <w:rFonts w:ascii="Times New Roman" w:hAnsi="Times New Roman"/>
          <w:sz w:val="24"/>
          <w:szCs w:val="24"/>
        </w:rPr>
        <w:t>i</w:t>
      </w:r>
      <w:r w:rsidR="00873E6F">
        <w:rPr>
          <w:rFonts w:ascii="Times New Roman" w:hAnsi="Times New Roman"/>
          <w:sz w:val="24"/>
          <w:szCs w:val="24"/>
        </w:rPr>
        <w:t>a</w:t>
      </w:r>
      <w:r w:rsidR="00476A4C">
        <w:rPr>
          <w:rFonts w:ascii="Times New Roman" w:hAnsi="Times New Roman"/>
          <w:sz w:val="24"/>
          <w:szCs w:val="24"/>
        </w:rPr>
        <w:t>ge and that she has</w:t>
      </w:r>
      <w:r>
        <w:rPr>
          <w:rFonts w:ascii="Times New Roman" w:hAnsi="Times New Roman"/>
          <w:sz w:val="24"/>
          <w:szCs w:val="24"/>
        </w:rPr>
        <w:t xml:space="preserve"> already received</w:t>
      </w:r>
      <w:r w:rsidR="00873E6F">
        <w:rPr>
          <w:rFonts w:ascii="Times New Roman" w:hAnsi="Times New Roman"/>
          <w:sz w:val="24"/>
          <w:szCs w:val="24"/>
        </w:rPr>
        <w:t xml:space="preserve"> virtually all</w:t>
      </w:r>
      <w:r w:rsidR="00DF00DC">
        <w:rPr>
          <w:rFonts w:ascii="Times New Roman" w:hAnsi="Times New Roman"/>
          <w:sz w:val="24"/>
          <w:szCs w:val="24"/>
        </w:rPr>
        <w:t xml:space="preserve"> </w:t>
      </w:r>
      <w:r>
        <w:rPr>
          <w:rFonts w:ascii="Times New Roman" w:hAnsi="Times New Roman"/>
          <w:sz w:val="24"/>
          <w:szCs w:val="24"/>
        </w:rPr>
        <w:t>the movables</w:t>
      </w:r>
      <w:r w:rsidR="00850765">
        <w:rPr>
          <w:rFonts w:ascii="Times New Roman" w:hAnsi="Times New Roman"/>
          <w:sz w:val="24"/>
          <w:szCs w:val="24"/>
        </w:rPr>
        <w:t xml:space="preserve"> </w:t>
      </w:r>
      <w:r w:rsidR="00873E6F">
        <w:rPr>
          <w:rFonts w:ascii="Times New Roman" w:hAnsi="Times New Roman"/>
          <w:sz w:val="24"/>
          <w:szCs w:val="24"/>
        </w:rPr>
        <w:t>including the motor vehicle,</w:t>
      </w:r>
      <w:r>
        <w:rPr>
          <w:rFonts w:ascii="Times New Roman" w:hAnsi="Times New Roman"/>
          <w:sz w:val="24"/>
          <w:szCs w:val="24"/>
        </w:rPr>
        <w:t xml:space="preserve"> </w:t>
      </w:r>
      <w:r w:rsidR="004178C5">
        <w:rPr>
          <w:rFonts w:ascii="Times New Roman" w:hAnsi="Times New Roman"/>
          <w:sz w:val="24"/>
          <w:szCs w:val="24"/>
        </w:rPr>
        <w:t>and,</w:t>
      </w:r>
      <w:r w:rsidR="00F97969">
        <w:rPr>
          <w:rFonts w:ascii="Times New Roman" w:hAnsi="Times New Roman"/>
          <w:sz w:val="24"/>
          <w:szCs w:val="24"/>
        </w:rPr>
        <w:t xml:space="preserve"> further</w:t>
      </w:r>
      <w:r w:rsidR="00850765">
        <w:rPr>
          <w:rFonts w:ascii="Times New Roman" w:hAnsi="Times New Roman"/>
          <w:sz w:val="24"/>
          <w:szCs w:val="24"/>
        </w:rPr>
        <w:t xml:space="preserve"> </w:t>
      </w:r>
      <w:r w:rsidR="00F97969">
        <w:rPr>
          <w:rFonts w:ascii="Times New Roman" w:hAnsi="Times New Roman"/>
          <w:sz w:val="24"/>
          <w:szCs w:val="24"/>
        </w:rPr>
        <w:t>taking into</w:t>
      </w:r>
      <w:r w:rsidR="00850765">
        <w:rPr>
          <w:rFonts w:ascii="Times New Roman" w:hAnsi="Times New Roman"/>
          <w:sz w:val="24"/>
          <w:szCs w:val="24"/>
        </w:rPr>
        <w:t xml:space="preserve"> </w:t>
      </w:r>
      <w:r w:rsidR="00F97969">
        <w:rPr>
          <w:rFonts w:ascii="Times New Roman" w:hAnsi="Times New Roman"/>
          <w:sz w:val="24"/>
          <w:szCs w:val="24"/>
        </w:rPr>
        <w:t xml:space="preserve">account </w:t>
      </w:r>
      <w:r>
        <w:rPr>
          <w:rFonts w:ascii="Times New Roman" w:hAnsi="Times New Roman"/>
          <w:sz w:val="24"/>
          <w:szCs w:val="24"/>
        </w:rPr>
        <w:t>that her</w:t>
      </w:r>
      <w:r w:rsidR="00DF00DC">
        <w:rPr>
          <w:rFonts w:ascii="Times New Roman" w:hAnsi="Times New Roman"/>
          <w:sz w:val="24"/>
          <w:szCs w:val="24"/>
        </w:rPr>
        <w:t xml:space="preserve"> </w:t>
      </w:r>
      <w:r>
        <w:rPr>
          <w:rFonts w:ascii="Times New Roman" w:hAnsi="Times New Roman"/>
          <w:sz w:val="24"/>
          <w:szCs w:val="24"/>
        </w:rPr>
        <w:t>direct</w:t>
      </w:r>
      <w:r w:rsidR="00DF00DC">
        <w:rPr>
          <w:rFonts w:ascii="Times New Roman" w:hAnsi="Times New Roman"/>
          <w:sz w:val="24"/>
          <w:szCs w:val="24"/>
        </w:rPr>
        <w:t xml:space="preserve"> </w:t>
      </w:r>
      <w:r>
        <w:rPr>
          <w:rFonts w:ascii="Times New Roman" w:hAnsi="Times New Roman"/>
          <w:sz w:val="24"/>
          <w:szCs w:val="24"/>
        </w:rPr>
        <w:t>contributions</w:t>
      </w:r>
      <w:r w:rsidR="00F97969">
        <w:rPr>
          <w:rFonts w:ascii="Times New Roman" w:hAnsi="Times New Roman"/>
          <w:sz w:val="24"/>
          <w:szCs w:val="24"/>
        </w:rPr>
        <w:t xml:space="preserve"> in the acquisition of the property in question</w:t>
      </w:r>
      <w:r>
        <w:rPr>
          <w:rFonts w:ascii="Times New Roman" w:hAnsi="Times New Roman"/>
          <w:sz w:val="24"/>
          <w:szCs w:val="24"/>
        </w:rPr>
        <w:t xml:space="preserve"> were</w:t>
      </w:r>
      <w:r w:rsidR="00DF00DC">
        <w:rPr>
          <w:rFonts w:ascii="Times New Roman" w:hAnsi="Times New Roman"/>
          <w:sz w:val="24"/>
          <w:szCs w:val="24"/>
        </w:rPr>
        <w:t xml:space="preserve"> </w:t>
      </w:r>
      <w:r>
        <w:rPr>
          <w:rFonts w:ascii="Times New Roman" w:hAnsi="Times New Roman"/>
          <w:sz w:val="24"/>
          <w:szCs w:val="24"/>
        </w:rPr>
        <w:t>minimal,</w:t>
      </w:r>
      <w:r w:rsidR="00DF00DC">
        <w:rPr>
          <w:rFonts w:ascii="Times New Roman" w:hAnsi="Times New Roman"/>
          <w:sz w:val="24"/>
          <w:szCs w:val="24"/>
        </w:rPr>
        <w:t xml:space="preserve"> </w:t>
      </w:r>
      <w:r>
        <w:rPr>
          <w:rFonts w:ascii="Times New Roman" w:hAnsi="Times New Roman"/>
          <w:sz w:val="24"/>
          <w:szCs w:val="24"/>
        </w:rPr>
        <w:t>what</w:t>
      </w:r>
      <w:r w:rsidR="00B92BF4">
        <w:rPr>
          <w:rFonts w:ascii="Times New Roman" w:hAnsi="Times New Roman"/>
          <w:sz w:val="24"/>
          <w:szCs w:val="24"/>
        </w:rPr>
        <w:t xml:space="preserve"> </w:t>
      </w:r>
      <w:r>
        <w:rPr>
          <w:rFonts w:ascii="Times New Roman" w:hAnsi="Times New Roman"/>
          <w:sz w:val="24"/>
          <w:szCs w:val="24"/>
        </w:rPr>
        <w:t>would</w:t>
      </w:r>
      <w:r w:rsidR="00DF00DC">
        <w:rPr>
          <w:rFonts w:ascii="Times New Roman" w:hAnsi="Times New Roman"/>
          <w:sz w:val="24"/>
          <w:szCs w:val="24"/>
        </w:rPr>
        <w:t xml:space="preserve"> </w:t>
      </w:r>
      <w:r>
        <w:rPr>
          <w:rFonts w:ascii="Times New Roman" w:hAnsi="Times New Roman"/>
          <w:sz w:val="24"/>
          <w:szCs w:val="24"/>
        </w:rPr>
        <w:t>be</w:t>
      </w:r>
      <w:r w:rsidR="00DF00DC">
        <w:rPr>
          <w:rFonts w:ascii="Times New Roman" w:hAnsi="Times New Roman"/>
          <w:sz w:val="24"/>
          <w:szCs w:val="24"/>
        </w:rPr>
        <w:t xml:space="preserve"> </w:t>
      </w:r>
      <w:r>
        <w:rPr>
          <w:rFonts w:ascii="Times New Roman" w:hAnsi="Times New Roman"/>
          <w:sz w:val="24"/>
          <w:szCs w:val="24"/>
        </w:rPr>
        <w:t>fair</w:t>
      </w:r>
      <w:r w:rsidR="00DF00DC">
        <w:rPr>
          <w:rFonts w:ascii="Times New Roman" w:hAnsi="Times New Roman"/>
          <w:sz w:val="24"/>
          <w:szCs w:val="24"/>
        </w:rPr>
        <w:t xml:space="preserve"> </w:t>
      </w:r>
      <w:r>
        <w:rPr>
          <w:rFonts w:ascii="Times New Roman" w:hAnsi="Times New Roman"/>
          <w:sz w:val="24"/>
          <w:szCs w:val="24"/>
        </w:rPr>
        <w:t>and</w:t>
      </w:r>
      <w:r w:rsidR="00DF00DC">
        <w:rPr>
          <w:rFonts w:ascii="Times New Roman" w:hAnsi="Times New Roman"/>
          <w:sz w:val="24"/>
          <w:szCs w:val="24"/>
        </w:rPr>
        <w:t xml:space="preserve"> </w:t>
      </w:r>
      <w:r w:rsidR="006B4E0B">
        <w:rPr>
          <w:rFonts w:ascii="Times New Roman" w:hAnsi="Times New Roman"/>
          <w:sz w:val="24"/>
          <w:szCs w:val="24"/>
        </w:rPr>
        <w:t>j</w:t>
      </w:r>
      <w:r w:rsidR="00B815CC">
        <w:rPr>
          <w:rFonts w:ascii="Times New Roman" w:hAnsi="Times New Roman"/>
          <w:sz w:val="24"/>
          <w:szCs w:val="24"/>
        </w:rPr>
        <w:t xml:space="preserve">ust </w:t>
      </w:r>
      <w:r>
        <w:rPr>
          <w:rFonts w:ascii="Times New Roman" w:hAnsi="Times New Roman"/>
          <w:sz w:val="24"/>
          <w:szCs w:val="24"/>
        </w:rPr>
        <w:t>under the circumstances</w:t>
      </w:r>
      <w:r w:rsidR="00850765">
        <w:rPr>
          <w:rFonts w:ascii="Times New Roman" w:hAnsi="Times New Roman"/>
          <w:sz w:val="24"/>
          <w:szCs w:val="24"/>
        </w:rPr>
        <w:t xml:space="preserve"> </w:t>
      </w:r>
      <w:r w:rsidR="00F97969">
        <w:rPr>
          <w:rFonts w:ascii="Times New Roman" w:hAnsi="Times New Roman"/>
          <w:sz w:val="24"/>
          <w:szCs w:val="24"/>
        </w:rPr>
        <w:t xml:space="preserve">as her entitlement </w:t>
      </w:r>
      <w:r>
        <w:rPr>
          <w:rFonts w:ascii="Times New Roman" w:hAnsi="Times New Roman"/>
          <w:sz w:val="24"/>
          <w:szCs w:val="24"/>
        </w:rPr>
        <w:t>is</w:t>
      </w:r>
      <w:r w:rsidR="00DF00DC">
        <w:rPr>
          <w:rFonts w:ascii="Times New Roman" w:hAnsi="Times New Roman"/>
          <w:sz w:val="24"/>
          <w:szCs w:val="24"/>
        </w:rPr>
        <w:t xml:space="preserve"> </w:t>
      </w:r>
      <w:r w:rsidR="00D65E75">
        <w:rPr>
          <w:rFonts w:ascii="Times New Roman" w:hAnsi="Times New Roman"/>
          <w:sz w:val="24"/>
          <w:szCs w:val="24"/>
        </w:rPr>
        <w:t xml:space="preserve">20 </w:t>
      </w:r>
      <w:r>
        <w:rPr>
          <w:rFonts w:ascii="Times New Roman" w:hAnsi="Times New Roman"/>
          <w:sz w:val="24"/>
          <w:szCs w:val="24"/>
        </w:rPr>
        <w:t>% of the</w:t>
      </w:r>
      <w:r w:rsidR="00DF00DC">
        <w:rPr>
          <w:rFonts w:ascii="Times New Roman" w:hAnsi="Times New Roman"/>
          <w:sz w:val="24"/>
          <w:szCs w:val="24"/>
        </w:rPr>
        <w:t xml:space="preserve"> </w:t>
      </w:r>
      <w:r>
        <w:rPr>
          <w:rFonts w:ascii="Times New Roman" w:hAnsi="Times New Roman"/>
          <w:sz w:val="24"/>
          <w:szCs w:val="24"/>
        </w:rPr>
        <w:t>value of the</w:t>
      </w:r>
      <w:r w:rsidR="00DF00DC">
        <w:rPr>
          <w:rFonts w:ascii="Times New Roman" w:hAnsi="Times New Roman"/>
          <w:sz w:val="24"/>
          <w:szCs w:val="24"/>
        </w:rPr>
        <w:t xml:space="preserve"> </w:t>
      </w:r>
      <w:r>
        <w:rPr>
          <w:rFonts w:ascii="Times New Roman" w:hAnsi="Times New Roman"/>
          <w:sz w:val="24"/>
          <w:szCs w:val="24"/>
        </w:rPr>
        <w:t>property</w:t>
      </w:r>
      <w:r w:rsidR="00CC19AF">
        <w:rPr>
          <w:rFonts w:ascii="Times New Roman" w:hAnsi="Times New Roman"/>
          <w:sz w:val="24"/>
          <w:szCs w:val="24"/>
        </w:rPr>
        <w:t xml:space="preserve"> less the value of the debts owed by the defendant which this court accepts as US$80 000</w:t>
      </w:r>
      <w:r w:rsidR="00D8138A">
        <w:rPr>
          <w:rFonts w:ascii="Times New Roman" w:hAnsi="Times New Roman"/>
          <w:sz w:val="24"/>
          <w:szCs w:val="24"/>
        </w:rPr>
        <w:t xml:space="preserve">. </w:t>
      </w:r>
    </w:p>
    <w:p w:rsidR="00F70960" w:rsidRPr="00B541B7" w:rsidRDefault="00B541B7" w:rsidP="00B541B7">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ab/>
      </w:r>
      <w:r w:rsidR="00F70960" w:rsidRPr="00B541B7">
        <w:rPr>
          <w:rFonts w:ascii="Times New Roman" w:hAnsi="Times New Roman"/>
          <w:b/>
          <w:sz w:val="24"/>
          <w:szCs w:val="24"/>
        </w:rPr>
        <w:t xml:space="preserve">Accordingly it </w:t>
      </w:r>
      <w:r w:rsidR="006B4E0B" w:rsidRPr="00B541B7">
        <w:rPr>
          <w:rFonts w:ascii="Times New Roman" w:hAnsi="Times New Roman"/>
          <w:b/>
          <w:sz w:val="24"/>
          <w:szCs w:val="24"/>
        </w:rPr>
        <w:t>is hereby</w:t>
      </w:r>
      <w:r w:rsidR="00F70960" w:rsidRPr="00B541B7">
        <w:rPr>
          <w:rFonts w:ascii="Times New Roman" w:hAnsi="Times New Roman"/>
          <w:b/>
          <w:sz w:val="24"/>
          <w:szCs w:val="24"/>
        </w:rPr>
        <w:t xml:space="preserve"> ordered that</w:t>
      </w:r>
      <w:r w:rsidR="00F70960" w:rsidRPr="00B541B7">
        <w:rPr>
          <w:rFonts w:ascii="Times New Roman" w:hAnsi="Times New Roman"/>
          <w:sz w:val="24"/>
          <w:szCs w:val="24"/>
        </w:rPr>
        <w:t>:</w:t>
      </w:r>
    </w:p>
    <w:p w:rsidR="00F70960" w:rsidRDefault="00F70960" w:rsidP="00B541B7">
      <w:pPr>
        <w:pStyle w:val="ListParagraph"/>
        <w:numPr>
          <w:ilvl w:val="0"/>
          <w:numId w:val="2"/>
        </w:numPr>
        <w:tabs>
          <w:tab w:val="left" w:pos="1080"/>
        </w:tabs>
        <w:autoSpaceDE w:val="0"/>
        <w:autoSpaceDN w:val="0"/>
        <w:adjustRightInd w:val="0"/>
        <w:spacing w:after="0" w:line="360" w:lineRule="auto"/>
        <w:ind w:firstLine="0"/>
        <w:jc w:val="both"/>
        <w:rPr>
          <w:rFonts w:ascii="Times New Roman" w:hAnsi="Times New Roman"/>
          <w:sz w:val="24"/>
          <w:szCs w:val="24"/>
        </w:rPr>
      </w:pPr>
      <w:r w:rsidRPr="00F70960">
        <w:rPr>
          <w:rFonts w:ascii="Times New Roman" w:hAnsi="Times New Roman"/>
          <w:sz w:val="24"/>
          <w:szCs w:val="24"/>
        </w:rPr>
        <w:t xml:space="preserve">A decree of divorce be and is hereby granted. </w:t>
      </w:r>
    </w:p>
    <w:p w:rsidR="00F70960" w:rsidRDefault="00F70960" w:rsidP="00B541B7">
      <w:pPr>
        <w:pStyle w:val="ListParagraph"/>
        <w:numPr>
          <w:ilvl w:val="0"/>
          <w:numId w:val="2"/>
        </w:numPr>
        <w:tabs>
          <w:tab w:val="left" w:pos="1080"/>
        </w:tabs>
        <w:autoSpaceDE w:val="0"/>
        <w:autoSpaceDN w:val="0"/>
        <w:adjustRightInd w:val="0"/>
        <w:spacing w:after="0" w:line="360" w:lineRule="auto"/>
        <w:ind w:firstLine="0"/>
        <w:jc w:val="both"/>
        <w:rPr>
          <w:rFonts w:ascii="Times New Roman" w:hAnsi="Times New Roman"/>
          <w:sz w:val="24"/>
          <w:szCs w:val="24"/>
        </w:rPr>
      </w:pPr>
      <w:r>
        <w:rPr>
          <w:rFonts w:ascii="Times New Roman" w:hAnsi="Times New Roman"/>
          <w:sz w:val="24"/>
          <w:szCs w:val="24"/>
        </w:rPr>
        <w:t xml:space="preserve">The </w:t>
      </w:r>
      <w:r w:rsidR="00754402">
        <w:rPr>
          <w:rFonts w:ascii="Times New Roman" w:hAnsi="Times New Roman"/>
          <w:sz w:val="24"/>
          <w:szCs w:val="24"/>
        </w:rPr>
        <w:t>p</w:t>
      </w:r>
      <w:r>
        <w:rPr>
          <w:rFonts w:ascii="Times New Roman" w:hAnsi="Times New Roman"/>
          <w:sz w:val="24"/>
          <w:szCs w:val="24"/>
        </w:rPr>
        <w:t xml:space="preserve">laintiff is awarded </w:t>
      </w:r>
      <w:r w:rsidR="00D65E75">
        <w:rPr>
          <w:rFonts w:ascii="Times New Roman" w:hAnsi="Times New Roman"/>
          <w:sz w:val="24"/>
          <w:szCs w:val="24"/>
        </w:rPr>
        <w:t xml:space="preserve">20 </w:t>
      </w:r>
      <w:r w:rsidR="00B92BF4">
        <w:rPr>
          <w:rFonts w:ascii="Times New Roman" w:hAnsi="Times New Roman"/>
          <w:sz w:val="24"/>
          <w:szCs w:val="24"/>
        </w:rPr>
        <w:t>%</w:t>
      </w:r>
      <w:r>
        <w:rPr>
          <w:rFonts w:ascii="Times New Roman" w:hAnsi="Times New Roman"/>
          <w:sz w:val="24"/>
          <w:szCs w:val="24"/>
        </w:rPr>
        <w:t xml:space="preserve"> of the value of the property</w:t>
      </w:r>
      <w:r w:rsidR="00CC19AF">
        <w:rPr>
          <w:rFonts w:ascii="Times New Roman" w:hAnsi="Times New Roman"/>
          <w:sz w:val="24"/>
          <w:szCs w:val="24"/>
        </w:rPr>
        <w:t xml:space="preserve"> </w:t>
      </w:r>
      <w:r w:rsidR="00D8138A">
        <w:rPr>
          <w:rFonts w:ascii="Times New Roman" w:hAnsi="Times New Roman"/>
          <w:sz w:val="24"/>
          <w:szCs w:val="24"/>
        </w:rPr>
        <w:t>after deducting</w:t>
      </w:r>
      <w:r w:rsidR="00CC19AF">
        <w:rPr>
          <w:rFonts w:ascii="Times New Roman" w:hAnsi="Times New Roman"/>
          <w:sz w:val="24"/>
          <w:szCs w:val="24"/>
        </w:rPr>
        <w:t xml:space="preserve"> US$80 000 </w:t>
      </w:r>
      <w:r w:rsidR="00B541B7">
        <w:rPr>
          <w:rFonts w:ascii="Times New Roman" w:hAnsi="Times New Roman"/>
          <w:sz w:val="24"/>
          <w:szCs w:val="24"/>
        </w:rPr>
        <w:tab/>
      </w:r>
      <w:r w:rsidR="00D8138A">
        <w:rPr>
          <w:rFonts w:ascii="Times New Roman" w:hAnsi="Times New Roman"/>
          <w:sz w:val="24"/>
          <w:szCs w:val="24"/>
        </w:rPr>
        <w:t>for</w:t>
      </w:r>
      <w:r w:rsidR="00CC19AF">
        <w:rPr>
          <w:rFonts w:ascii="Times New Roman" w:hAnsi="Times New Roman"/>
          <w:sz w:val="24"/>
          <w:szCs w:val="24"/>
        </w:rPr>
        <w:t xml:space="preserve"> debts owed by the </w:t>
      </w:r>
      <w:r w:rsidR="00B541B7">
        <w:rPr>
          <w:rFonts w:ascii="Times New Roman" w:hAnsi="Times New Roman"/>
          <w:sz w:val="24"/>
          <w:szCs w:val="24"/>
        </w:rPr>
        <w:t>d</w:t>
      </w:r>
      <w:r w:rsidR="00CC19AF">
        <w:rPr>
          <w:rFonts w:ascii="Times New Roman" w:hAnsi="Times New Roman"/>
          <w:sz w:val="24"/>
          <w:szCs w:val="24"/>
        </w:rPr>
        <w:t>efendant.</w:t>
      </w:r>
    </w:p>
    <w:p w:rsidR="00F70960" w:rsidRDefault="00F70960" w:rsidP="00B541B7">
      <w:pPr>
        <w:pStyle w:val="ListParagraph"/>
        <w:numPr>
          <w:ilvl w:val="0"/>
          <w:numId w:val="2"/>
        </w:numPr>
        <w:tabs>
          <w:tab w:val="left" w:pos="1080"/>
        </w:tabs>
        <w:autoSpaceDE w:val="0"/>
        <w:autoSpaceDN w:val="0"/>
        <w:adjustRightInd w:val="0"/>
        <w:spacing w:after="0" w:line="360" w:lineRule="auto"/>
        <w:ind w:firstLine="0"/>
        <w:jc w:val="both"/>
        <w:rPr>
          <w:rFonts w:ascii="Times New Roman" w:hAnsi="Times New Roman"/>
          <w:sz w:val="24"/>
          <w:szCs w:val="24"/>
        </w:rPr>
      </w:pPr>
      <w:r>
        <w:rPr>
          <w:rFonts w:ascii="Times New Roman" w:hAnsi="Times New Roman"/>
          <w:sz w:val="24"/>
          <w:szCs w:val="24"/>
        </w:rPr>
        <w:t>Both parties being in the property</w:t>
      </w:r>
      <w:r w:rsidR="00DF00DC">
        <w:rPr>
          <w:rFonts w:ascii="Times New Roman" w:hAnsi="Times New Roman"/>
          <w:sz w:val="24"/>
          <w:szCs w:val="24"/>
        </w:rPr>
        <w:t xml:space="preserve"> </w:t>
      </w:r>
      <w:r>
        <w:rPr>
          <w:rFonts w:ascii="Times New Roman" w:hAnsi="Times New Roman"/>
          <w:sz w:val="24"/>
          <w:szCs w:val="24"/>
        </w:rPr>
        <w:t>business, in the</w:t>
      </w:r>
      <w:r w:rsidR="00DF00DC">
        <w:rPr>
          <w:rFonts w:ascii="Times New Roman" w:hAnsi="Times New Roman"/>
          <w:sz w:val="24"/>
          <w:szCs w:val="24"/>
        </w:rPr>
        <w:t xml:space="preserve"> </w:t>
      </w:r>
      <w:r>
        <w:rPr>
          <w:rFonts w:ascii="Times New Roman" w:hAnsi="Times New Roman"/>
          <w:sz w:val="24"/>
          <w:szCs w:val="24"/>
        </w:rPr>
        <w:t>event of lack</w:t>
      </w:r>
      <w:r w:rsidR="00DF00DC">
        <w:rPr>
          <w:rFonts w:ascii="Times New Roman" w:hAnsi="Times New Roman"/>
          <w:sz w:val="24"/>
          <w:szCs w:val="24"/>
        </w:rPr>
        <w:t xml:space="preserve"> </w:t>
      </w:r>
      <w:r>
        <w:rPr>
          <w:rFonts w:ascii="Times New Roman" w:hAnsi="Times New Roman"/>
          <w:sz w:val="24"/>
          <w:szCs w:val="24"/>
        </w:rPr>
        <w:t>of</w:t>
      </w:r>
      <w:r w:rsidR="00DF00DC">
        <w:rPr>
          <w:rFonts w:ascii="Times New Roman" w:hAnsi="Times New Roman"/>
          <w:sz w:val="24"/>
          <w:szCs w:val="24"/>
        </w:rPr>
        <w:t xml:space="preserve"> </w:t>
      </w:r>
      <w:r>
        <w:rPr>
          <w:rFonts w:ascii="Times New Roman" w:hAnsi="Times New Roman"/>
          <w:sz w:val="24"/>
          <w:szCs w:val="24"/>
        </w:rPr>
        <w:t>agreement on the</w:t>
      </w:r>
      <w:r w:rsidR="00DF00DC">
        <w:rPr>
          <w:rFonts w:ascii="Times New Roman" w:hAnsi="Times New Roman"/>
          <w:sz w:val="24"/>
          <w:szCs w:val="24"/>
        </w:rPr>
        <w:t xml:space="preserve"> </w:t>
      </w:r>
      <w:r w:rsidR="00B541B7">
        <w:rPr>
          <w:rFonts w:ascii="Times New Roman" w:hAnsi="Times New Roman"/>
          <w:sz w:val="24"/>
          <w:szCs w:val="24"/>
        </w:rPr>
        <w:tab/>
      </w:r>
      <w:r>
        <w:rPr>
          <w:rFonts w:ascii="Times New Roman" w:hAnsi="Times New Roman"/>
          <w:sz w:val="24"/>
          <w:szCs w:val="24"/>
        </w:rPr>
        <w:t>current value of the property, both</w:t>
      </w:r>
      <w:r w:rsidR="00DF00DC">
        <w:rPr>
          <w:rFonts w:ascii="Times New Roman" w:hAnsi="Times New Roman"/>
          <w:sz w:val="24"/>
          <w:szCs w:val="24"/>
        </w:rPr>
        <w:t xml:space="preserve"> </w:t>
      </w:r>
      <w:r>
        <w:rPr>
          <w:rFonts w:ascii="Times New Roman" w:hAnsi="Times New Roman"/>
          <w:sz w:val="24"/>
          <w:szCs w:val="24"/>
        </w:rPr>
        <w:t>parties shall</w:t>
      </w:r>
      <w:r w:rsidR="00DF00DC">
        <w:rPr>
          <w:rFonts w:ascii="Times New Roman" w:hAnsi="Times New Roman"/>
          <w:sz w:val="24"/>
          <w:szCs w:val="24"/>
        </w:rPr>
        <w:t xml:space="preserve"> </w:t>
      </w:r>
      <w:r>
        <w:rPr>
          <w:rFonts w:ascii="Times New Roman" w:hAnsi="Times New Roman"/>
          <w:sz w:val="24"/>
          <w:szCs w:val="24"/>
        </w:rPr>
        <w:t>have the</w:t>
      </w:r>
      <w:r w:rsidR="00DF00DC">
        <w:rPr>
          <w:rFonts w:ascii="Times New Roman" w:hAnsi="Times New Roman"/>
          <w:sz w:val="24"/>
          <w:szCs w:val="24"/>
        </w:rPr>
        <w:t xml:space="preserve"> </w:t>
      </w:r>
      <w:r>
        <w:rPr>
          <w:rFonts w:ascii="Times New Roman" w:hAnsi="Times New Roman"/>
          <w:sz w:val="24"/>
          <w:szCs w:val="24"/>
        </w:rPr>
        <w:t>property</w:t>
      </w:r>
      <w:r w:rsidR="00DF00DC">
        <w:rPr>
          <w:rFonts w:ascii="Times New Roman" w:hAnsi="Times New Roman"/>
          <w:sz w:val="24"/>
          <w:szCs w:val="24"/>
        </w:rPr>
        <w:t xml:space="preserve"> </w:t>
      </w:r>
      <w:r>
        <w:rPr>
          <w:rFonts w:ascii="Times New Roman" w:hAnsi="Times New Roman"/>
          <w:sz w:val="24"/>
          <w:szCs w:val="24"/>
        </w:rPr>
        <w:t xml:space="preserve">evaluated by a </w:t>
      </w:r>
      <w:r w:rsidR="00B541B7">
        <w:rPr>
          <w:rFonts w:ascii="Times New Roman" w:hAnsi="Times New Roman"/>
          <w:sz w:val="24"/>
          <w:szCs w:val="24"/>
        </w:rPr>
        <w:tab/>
      </w:r>
      <w:r w:rsidR="00F97969">
        <w:rPr>
          <w:rFonts w:ascii="Times New Roman" w:hAnsi="Times New Roman"/>
          <w:sz w:val="24"/>
          <w:szCs w:val="24"/>
        </w:rPr>
        <w:t>e</w:t>
      </w:r>
      <w:r>
        <w:rPr>
          <w:rFonts w:ascii="Times New Roman" w:hAnsi="Times New Roman"/>
          <w:sz w:val="24"/>
          <w:szCs w:val="24"/>
        </w:rPr>
        <w:t>valu</w:t>
      </w:r>
      <w:r w:rsidR="00F97969">
        <w:rPr>
          <w:rFonts w:ascii="Times New Roman" w:hAnsi="Times New Roman"/>
          <w:sz w:val="24"/>
          <w:szCs w:val="24"/>
        </w:rPr>
        <w:t>ato</w:t>
      </w:r>
      <w:r>
        <w:rPr>
          <w:rFonts w:ascii="Times New Roman" w:hAnsi="Times New Roman"/>
          <w:sz w:val="24"/>
          <w:szCs w:val="24"/>
        </w:rPr>
        <w:t>r of their</w:t>
      </w:r>
      <w:r w:rsidR="00DF00DC">
        <w:rPr>
          <w:rFonts w:ascii="Times New Roman" w:hAnsi="Times New Roman"/>
          <w:sz w:val="24"/>
          <w:szCs w:val="24"/>
        </w:rPr>
        <w:t xml:space="preserve"> </w:t>
      </w:r>
      <w:r>
        <w:rPr>
          <w:rFonts w:ascii="Times New Roman" w:hAnsi="Times New Roman"/>
          <w:sz w:val="24"/>
          <w:szCs w:val="24"/>
        </w:rPr>
        <w:t>choice to ascertain the</w:t>
      </w:r>
      <w:r w:rsidR="00DF00DC">
        <w:rPr>
          <w:rFonts w:ascii="Times New Roman" w:hAnsi="Times New Roman"/>
          <w:sz w:val="24"/>
          <w:szCs w:val="24"/>
        </w:rPr>
        <w:t xml:space="preserve"> </w:t>
      </w:r>
      <w:r>
        <w:rPr>
          <w:rFonts w:ascii="Times New Roman" w:hAnsi="Times New Roman"/>
          <w:sz w:val="24"/>
          <w:szCs w:val="24"/>
        </w:rPr>
        <w:t>current</w:t>
      </w:r>
      <w:r w:rsidR="00DF00DC">
        <w:rPr>
          <w:rFonts w:ascii="Times New Roman" w:hAnsi="Times New Roman"/>
          <w:sz w:val="24"/>
          <w:szCs w:val="24"/>
        </w:rPr>
        <w:t xml:space="preserve"> </w:t>
      </w:r>
      <w:r>
        <w:rPr>
          <w:rFonts w:ascii="Times New Roman" w:hAnsi="Times New Roman"/>
          <w:sz w:val="24"/>
          <w:szCs w:val="24"/>
        </w:rPr>
        <w:t>value of the</w:t>
      </w:r>
      <w:r w:rsidR="00DF00DC">
        <w:rPr>
          <w:rFonts w:ascii="Times New Roman" w:hAnsi="Times New Roman"/>
          <w:sz w:val="24"/>
          <w:szCs w:val="24"/>
        </w:rPr>
        <w:t xml:space="preserve"> </w:t>
      </w:r>
      <w:r>
        <w:rPr>
          <w:rFonts w:ascii="Times New Roman" w:hAnsi="Times New Roman"/>
          <w:sz w:val="24"/>
          <w:szCs w:val="24"/>
        </w:rPr>
        <w:t>house</w:t>
      </w:r>
      <w:r w:rsidR="00DF00DC">
        <w:rPr>
          <w:rFonts w:ascii="Times New Roman" w:hAnsi="Times New Roman"/>
          <w:sz w:val="24"/>
          <w:szCs w:val="24"/>
        </w:rPr>
        <w:t xml:space="preserve"> </w:t>
      </w:r>
      <w:r>
        <w:rPr>
          <w:rFonts w:ascii="Times New Roman" w:hAnsi="Times New Roman"/>
          <w:sz w:val="24"/>
          <w:szCs w:val="24"/>
        </w:rPr>
        <w:t>and</w:t>
      </w:r>
      <w:r w:rsidR="00DF00DC">
        <w:rPr>
          <w:rFonts w:ascii="Times New Roman" w:hAnsi="Times New Roman"/>
          <w:sz w:val="24"/>
          <w:szCs w:val="24"/>
        </w:rPr>
        <w:t xml:space="preserve"> </w:t>
      </w:r>
      <w:r>
        <w:rPr>
          <w:rFonts w:ascii="Times New Roman" w:hAnsi="Times New Roman"/>
          <w:sz w:val="24"/>
          <w:szCs w:val="24"/>
        </w:rPr>
        <w:t>the</w:t>
      </w:r>
      <w:r w:rsidR="00DF00DC">
        <w:rPr>
          <w:rFonts w:ascii="Times New Roman" w:hAnsi="Times New Roman"/>
          <w:sz w:val="24"/>
          <w:szCs w:val="24"/>
        </w:rPr>
        <w:t xml:space="preserve"> </w:t>
      </w:r>
      <w:r w:rsidR="00B541B7">
        <w:rPr>
          <w:rFonts w:ascii="Times New Roman" w:hAnsi="Times New Roman"/>
          <w:sz w:val="24"/>
          <w:szCs w:val="24"/>
        </w:rPr>
        <w:t>p</w:t>
      </w:r>
      <w:r>
        <w:rPr>
          <w:rFonts w:ascii="Times New Roman" w:hAnsi="Times New Roman"/>
          <w:sz w:val="24"/>
          <w:szCs w:val="24"/>
        </w:rPr>
        <w:t>laintiff’s</w:t>
      </w:r>
      <w:r w:rsidR="00DF00DC">
        <w:rPr>
          <w:rFonts w:ascii="Times New Roman" w:hAnsi="Times New Roman"/>
          <w:sz w:val="24"/>
          <w:szCs w:val="24"/>
        </w:rPr>
        <w:t xml:space="preserve"> </w:t>
      </w:r>
      <w:r w:rsidR="00B541B7">
        <w:rPr>
          <w:rFonts w:ascii="Times New Roman" w:hAnsi="Times New Roman"/>
          <w:sz w:val="24"/>
          <w:szCs w:val="24"/>
        </w:rPr>
        <w:tab/>
      </w:r>
      <w:r>
        <w:rPr>
          <w:rFonts w:ascii="Times New Roman" w:hAnsi="Times New Roman"/>
          <w:sz w:val="24"/>
          <w:szCs w:val="24"/>
        </w:rPr>
        <w:t xml:space="preserve">share of </w:t>
      </w:r>
      <w:r w:rsidR="00D65E75">
        <w:rPr>
          <w:rFonts w:ascii="Times New Roman" w:hAnsi="Times New Roman"/>
          <w:sz w:val="24"/>
          <w:szCs w:val="24"/>
        </w:rPr>
        <w:t>20</w:t>
      </w:r>
      <w:r w:rsidR="0081043D">
        <w:rPr>
          <w:rFonts w:ascii="Times New Roman" w:hAnsi="Times New Roman"/>
          <w:sz w:val="24"/>
          <w:szCs w:val="24"/>
        </w:rPr>
        <w:t xml:space="preserve"> </w:t>
      </w:r>
      <w:r>
        <w:rPr>
          <w:rFonts w:ascii="Times New Roman" w:hAnsi="Times New Roman"/>
          <w:sz w:val="24"/>
          <w:szCs w:val="24"/>
        </w:rPr>
        <w:t>%</w:t>
      </w:r>
      <w:r w:rsidR="00CC19AF">
        <w:rPr>
          <w:rFonts w:ascii="Times New Roman" w:hAnsi="Times New Roman"/>
          <w:sz w:val="24"/>
          <w:szCs w:val="24"/>
        </w:rPr>
        <w:t xml:space="preserve"> less US$80 000 </w:t>
      </w:r>
      <w:r w:rsidR="00D8138A">
        <w:rPr>
          <w:rFonts w:ascii="Times New Roman" w:hAnsi="Times New Roman"/>
          <w:sz w:val="24"/>
          <w:szCs w:val="24"/>
        </w:rPr>
        <w:t>for</w:t>
      </w:r>
      <w:r w:rsidR="00CC19AF">
        <w:rPr>
          <w:rFonts w:ascii="Times New Roman" w:hAnsi="Times New Roman"/>
          <w:sz w:val="24"/>
          <w:szCs w:val="24"/>
        </w:rPr>
        <w:t xml:space="preserve"> debts </w:t>
      </w:r>
      <w:r w:rsidR="00D8138A">
        <w:rPr>
          <w:rFonts w:ascii="Times New Roman" w:hAnsi="Times New Roman"/>
          <w:sz w:val="24"/>
          <w:szCs w:val="24"/>
        </w:rPr>
        <w:t>owed by the d</w:t>
      </w:r>
      <w:r w:rsidR="00CC19AF">
        <w:rPr>
          <w:rFonts w:ascii="Times New Roman" w:hAnsi="Times New Roman"/>
          <w:sz w:val="24"/>
          <w:szCs w:val="24"/>
        </w:rPr>
        <w:t>efendant</w:t>
      </w:r>
      <w:r>
        <w:rPr>
          <w:rFonts w:ascii="Times New Roman" w:hAnsi="Times New Roman"/>
          <w:sz w:val="24"/>
          <w:szCs w:val="24"/>
        </w:rPr>
        <w:t>.</w:t>
      </w:r>
    </w:p>
    <w:p w:rsidR="00F70960" w:rsidRDefault="00F70960" w:rsidP="00B541B7">
      <w:pPr>
        <w:pStyle w:val="ListParagraph"/>
        <w:numPr>
          <w:ilvl w:val="0"/>
          <w:numId w:val="2"/>
        </w:numPr>
        <w:tabs>
          <w:tab w:val="left" w:pos="1080"/>
        </w:tabs>
        <w:autoSpaceDE w:val="0"/>
        <w:autoSpaceDN w:val="0"/>
        <w:adjustRightInd w:val="0"/>
        <w:spacing w:after="0" w:line="360" w:lineRule="auto"/>
        <w:ind w:firstLine="0"/>
        <w:jc w:val="both"/>
        <w:rPr>
          <w:rFonts w:ascii="Times New Roman" w:hAnsi="Times New Roman"/>
          <w:sz w:val="24"/>
          <w:szCs w:val="24"/>
        </w:rPr>
      </w:pPr>
      <w:r>
        <w:rPr>
          <w:rFonts w:ascii="Times New Roman" w:hAnsi="Times New Roman"/>
          <w:sz w:val="24"/>
          <w:szCs w:val="24"/>
        </w:rPr>
        <w:t>In the event of lack of agreement on an eva</w:t>
      </w:r>
      <w:r w:rsidR="006B4E0B">
        <w:rPr>
          <w:rFonts w:ascii="Times New Roman" w:hAnsi="Times New Roman"/>
          <w:sz w:val="24"/>
          <w:szCs w:val="24"/>
        </w:rPr>
        <w:t>l</w:t>
      </w:r>
      <w:r>
        <w:rPr>
          <w:rFonts w:ascii="Times New Roman" w:hAnsi="Times New Roman"/>
          <w:sz w:val="24"/>
          <w:szCs w:val="24"/>
        </w:rPr>
        <w:t>u</w:t>
      </w:r>
      <w:r w:rsidR="00F97969">
        <w:rPr>
          <w:rFonts w:ascii="Times New Roman" w:hAnsi="Times New Roman"/>
          <w:sz w:val="24"/>
          <w:szCs w:val="24"/>
        </w:rPr>
        <w:t>ator</w:t>
      </w:r>
      <w:r w:rsidR="00850765">
        <w:rPr>
          <w:rFonts w:ascii="Times New Roman" w:hAnsi="Times New Roman"/>
          <w:sz w:val="24"/>
          <w:szCs w:val="24"/>
        </w:rPr>
        <w:t xml:space="preserve"> </w:t>
      </w:r>
      <w:r w:rsidR="006B4E0B">
        <w:rPr>
          <w:rFonts w:ascii="Times New Roman" w:hAnsi="Times New Roman"/>
          <w:sz w:val="24"/>
          <w:szCs w:val="24"/>
        </w:rPr>
        <w:t>the Registrar</w:t>
      </w:r>
      <w:r>
        <w:rPr>
          <w:rFonts w:ascii="Times New Roman" w:hAnsi="Times New Roman"/>
          <w:sz w:val="24"/>
          <w:szCs w:val="24"/>
        </w:rPr>
        <w:t xml:space="preserve"> shall </w:t>
      </w:r>
      <w:r w:rsidR="006B4E0B">
        <w:rPr>
          <w:rFonts w:ascii="Times New Roman" w:hAnsi="Times New Roman"/>
          <w:sz w:val="24"/>
          <w:szCs w:val="24"/>
        </w:rPr>
        <w:t>appoint one</w:t>
      </w:r>
      <w:r>
        <w:rPr>
          <w:rFonts w:ascii="Times New Roman" w:hAnsi="Times New Roman"/>
          <w:sz w:val="24"/>
          <w:szCs w:val="24"/>
        </w:rPr>
        <w:t xml:space="preserve"> from </w:t>
      </w:r>
      <w:r w:rsidR="00B541B7">
        <w:rPr>
          <w:rFonts w:ascii="Times New Roman" w:hAnsi="Times New Roman"/>
          <w:sz w:val="24"/>
          <w:szCs w:val="24"/>
        </w:rPr>
        <w:tab/>
      </w:r>
      <w:r w:rsidR="006B4E0B">
        <w:rPr>
          <w:rFonts w:ascii="Times New Roman" w:hAnsi="Times New Roman"/>
          <w:sz w:val="24"/>
          <w:szCs w:val="24"/>
        </w:rPr>
        <w:t>the</w:t>
      </w:r>
      <w:r>
        <w:rPr>
          <w:rFonts w:ascii="Times New Roman" w:hAnsi="Times New Roman"/>
          <w:sz w:val="24"/>
          <w:szCs w:val="24"/>
        </w:rPr>
        <w:t xml:space="preserve"> </w:t>
      </w:r>
      <w:r w:rsidR="006B4E0B">
        <w:rPr>
          <w:rFonts w:ascii="Times New Roman" w:hAnsi="Times New Roman"/>
          <w:sz w:val="24"/>
          <w:szCs w:val="24"/>
        </w:rPr>
        <w:t>list</w:t>
      </w:r>
      <w:r>
        <w:rPr>
          <w:rFonts w:ascii="Times New Roman" w:hAnsi="Times New Roman"/>
          <w:sz w:val="24"/>
          <w:szCs w:val="24"/>
        </w:rPr>
        <w:t xml:space="preserve"> of </w:t>
      </w:r>
      <w:r w:rsidR="006B4E0B">
        <w:rPr>
          <w:rFonts w:ascii="Times New Roman" w:hAnsi="Times New Roman"/>
          <w:sz w:val="24"/>
          <w:szCs w:val="24"/>
        </w:rPr>
        <w:t>professional evalu</w:t>
      </w:r>
      <w:r w:rsidR="00F97969">
        <w:rPr>
          <w:rFonts w:ascii="Times New Roman" w:hAnsi="Times New Roman"/>
          <w:sz w:val="24"/>
          <w:szCs w:val="24"/>
        </w:rPr>
        <w:t>ators</w:t>
      </w:r>
      <w:r>
        <w:rPr>
          <w:rFonts w:ascii="Times New Roman" w:hAnsi="Times New Roman"/>
          <w:sz w:val="24"/>
          <w:szCs w:val="24"/>
        </w:rPr>
        <w:t xml:space="preserve">. </w:t>
      </w:r>
    </w:p>
    <w:p w:rsidR="00F70960" w:rsidRDefault="00F70960" w:rsidP="00B541B7">
      <w:pPr>
        <w:pStyle w:val="ListParagraph"/>
        <w:numPr>
          <w:ilvl w:val="0"/>
          <w:numId w:val="2"/>
        </w:numPr>
        <w:tabs>
          <w:tab w:val="left" w:pos="1080"/>
        </w:tabs>
        <w:autoSpaceDE w:val="0"/>
        <w:autoSpaceDN w:val="0"/>
        <w:adjustRightInd w:val="0"/>
        <w:spacing w:after="0" w:line="360" w:lineRule="auto"/>
        <w:ind w:firstLine="0"/>
        <w:jc w:val="both"/>
        <w:rPr>
          <w:rFonts w:ascii="Times New Roman" w:hAnsi="Times New Roman"/>
          <w:sz w:val="24"/>
          <w:szCs w:val="24"/>
        </w:rPr>
      </w:pPr>
      <w:r>
        <w:rPr>
          <w:rFonts w:ascii="Times New Roman" w:hAnsi="Times New Roman"/>
          <w:sz w:val="24"/>
          <w:szCs w:val="24"/>
        </w:rPr>
        <w:t xml:space="preserve">Both parties </w:t>
      </w:r>
      <w:r w:rsidR="006B4E0B">
        <w:rPr>
          <w:rFonts w:ascii="Times New Roman" w:hAnsi="Times New Roman"/>
          <w:sz w:val="24"/>
          <w:szCs w:val="24"/>
        </w:rPr>
        <w:t>shall contribute equally to</w:t>
      </w:r>
      <w:r>
        <w:rPr>
          <w:rFonts w:ascii="Times New Roman" w:hAnsi="Times New Roman"/>
          <w:sz w:val="24"/>
          <w:szCs w:val="24"/>
        </w:rPr>
        <w:t xml:space="preserve"> the </w:t>
      </w:r>
      <w:r w:rsidR="006B4E0B">
        <w:rPr>
          <w:rFonts w:ascii="Times New Roman" w:hAnsi="Times New Roman"/>
          <w:sz w:val="24"/>
          <w:szCs w:val="24"/>
        </w:rPr>
        <w:t>evaluation</w:t>
      </w:r>
      <w:r>
        <w:rPr>
          <w:rFonts w:ascii="Times New Roman" w:hAnsi="Times New Roman"/>
          <w:sz w:val="24"/>
          <w:szCs w:val="24"/>
        </w:rPr>
        <w:t xml:space="preserve"> if needed. </w:t>
      </w:r>
    </w:p>
    <w:p w:rsidR="00391844" w:rsidRDefault="00F70960" w:rsidP="00C86930">
      <w:pPr>
        <w:pStyle w:val="ListParagraph"/>
        <w:numPr>
          <w:ilvl w:val="0"/>
          <w:numId w:val="2"/>
        </w:numPr>
        <w:tabs>
          <w:tab w:val="left" w:pos="1080"/>
        </w:tabs>
        <w:autoSpaceDE w:val="0"/>
        <w:autoSpaceDN w:val="0"/>
        <w:adjustRightInd w:val="0"/>
        <w:spacing w:after="0" w:line="360" w:lineRule="auto"/>
        <w:ind w:firstLine="0"/>
        <w:jc w:val="both"/>
        <w:rPr>
          <w:rFonts w:ascii="Times New Roman" w:hAnsi="Times New Roman"/>
          <w:sz w:val="24"/>
          <w:szCs w:val="24"/>
        </w:rPr>
      </w:pPr>
      <w:r>
        <w:rPr>
          <w:rFonts w:ascii="Times New Roman" w:hAnsi="Times New Roman"/>
          <w:sz w:val="24"/>
          <w:szCs w:val="24"/>
        </w:rPr>
        <w:lastRenderedPageBreak/>
        <w:t>Each party shall pay their own</w:t>
      </w:r>
      <w:r w:rsidR="00DF00DC">
        <w:rPr>
          <w:rFonts w:ascii="Times New Roman" w:hAnsi="Times New Roman"/>
          <w:sz w:val="24"/>
          <w:szCs w:val="24"/>
        </w:rPr>
        <w:t xml:space="preserve"> </w:t>
      </w:r>
      <w:r w:rsidR="00DD6BBA">
        <w:rPr>
          <w:rFonts w:ascii="Times New Roman" w:hAnsi="Times New Roman"/>
          <w:sz w:val="24"/>
          <w:szCs w:val="24"/>
        </w:rPr>
        <w:t>costs.</w:t>
      </w:r>
    </w:p>
    <w:p w:rsidR="00DD6BBA" w:rsidRDefault="00DD6BBA" w:rsidP="00DD6BBA">
      <w:pPr>
        <w:pStyle w:val="ListParagraph"/>
        <w:autoSpaceDE w:val="0"/>
        <w:autoSpaceDN w:val="0"/>
        <w:adjustRightInd w:val="0"/>
        <w:spacing w:after="0" w:line="360" w:lineRule="auto"/>
        <w:ind w:left="360"/>
        <w:jc w:val="both"/>
        <w:rPr>
          <w:rFonts w:ascii="Times New Roman" w:hAnsi="Times New Roman"/>
          <w:sz w:val="24"/>
          <w:szCs w:val="24"/>
        </w:rPr>
      </w:pPr>
    </w:p>
    <w:p w:rsidR="00B541B7" w:rsidRDefault="00B541B7" w:rsidP="00DD6BBA">
      <w:pPr>
        <w:pStyle w:val="ListParagraph"/>
        <w:autoSpaceDE w:val="0"/>
        <w:autoSpaceDN w:val="0"/>
        <w:adjustRightInd w:val="0"/>
        <w:spacing w:after="0" w:line="360" w:lineRule="auto"/>
        <w:ind w:left="360"/>
        <w:jc w:val="both"/>
        <w:rPr>
          <w:rFonts w:ascii="Times New Roman" w:hAnsi="Times New Roman"/>
          <w:sz w:val="24"/>
          <w:szCs w:val="24"/>
        </w:rPr>
      </w:pPr>
    </w:p>
    <w:p w:rsidR="00DD6BBA" w:rsidRDefault="00DD6BBA" w:rsidP="00DD6BBA">
      <w:pPr>
        <w:pStyle w:val="ListParagraph"/>
        <w:autoSpaceDE w:val="0"/>
        <w:autoSpaceDN w:val="0"/>
        <w:adjustRightInd w:val="0"/>
        <w:spacing w:after="0" w:line="360" w:lineRule="auto"/>
        <w:ind w:left="360"/>
        <w:jc w:val="both"/>
        <w:rPr>
          <w:rFonts w:ascii="Times New Roman" w:hAnsi="Times New Roman"/>
          <w:sz w:val="24"/>
          <w:szCs w:val="24"/>
        </w:rPr>
      </w:pPr>
    </w:p>
    <w:p w:rsidR="00DD6BBA" w:rsidRPr="00DD6BBA" w:rsidRDefault="00DD6BBA" w:rsidP="00A36477">
      <w:pPr>
        <w:pStyle w:val="ListParagraph"/>
        <w:autoSpaceDE w:val="0"/>
        <w:autoSpaceDN w:val="0"/>
        <w:adjustRightInd w:val="0"/>
        <w:spacing w:after="0" w:line="240" w:lineRule="auto"/>
        <w:ind w:left="357"/>
        <w:rPr>
          <w:rFonts w:ascii="Times New Roman" w:hAnsi="Times New Roman"/>
          <w:i/>
          <w:sz w:val="24"/>
          <w:szCs w:val="24"/>
        </w:rPr>
      </w:pPr>
      <w:r>
        <w:rPr>
          <w:rFonts w:ascii="Times New Roman" w:hAnsi="Times New Roman"/>
          <w:i/>
          <w:sz w:val="24"/>
          <w:szCs w:val="24"/>
        </w:rPr>
        <w:t>Mhishi Nkomo Legal Practice</w:t>
      </w:r>
      <w:r w:rsidR="00B541B7">
        <w:rPr>
          <w:rFonts w:ascii="Times New Roman" w:hAnsi="Times New Roman"/>
          <w:i/>
          <w:sz w:val="24"/>
          <w:szCs w:val="24"/>
        </w:rPr>
        <w:t>,</w:t>
      </w:r>
      <w:r>
        <w:rPr>
          <w:rFonts w:ascii="Times New Roman" w:hAnsi="Times New Roman"/>
          <w:i/>
          <w:sz w:val="24"/>
          <w:szCs w:val="24"/>
        </w:rPr>
        <w:t xml:space="preserve"> </w:t>
      </w:r>
      <w:r w:rsidR="00B541B7">
        <w:rPr>
          <w:rFonts w:ascii="Times New Roman" w:hAnsi="Times New Roman"/>
          <w:sz w:val="24"/>
          <w:szCs w:val="24"/>
        </w:rPr>
        <w:t>plaintiff’s l</w:t>
      </w:r>
      <w:r w:rsidRPr="00B541B7">
        <w:rPr>
          <w:rFonts w:ascii="Times New Roman" w:hAnsi="Times New Roman"/>
          <w:sz w:val="24"/>
          <w:szCs w:val="24"/>
        </w:rPr>
        <w:t xml:space="preserve">egal </w:t>
      </w:r>
      <w:r w:rsidR="00B541B7">
        <w:rPr>
          <w:rFonts w:ascii="Times New Roman" w:hAnsi="Times New Roman"/>
          <w:sz w:val="24"/>
          <w:szCs w:val="24"/>
        </w:rPr>
        <w:t>p</w:t>
      </w:r>
      <w:r w:rsidRPr="00B541B7">
        <w:rPr>
          <w:rFonts w:ascii="Times New Roman" w:hAnsi="Times New Roman"/>
          <w:sz w:val="24"/>
          <w:szCs w:val="24"/>
        </w:rPr>
        <w:t>ractitioners</w:t>
      </w:r>
      <w:r>
        <w:rPr>
          <w:rFonts w:ascii="Times New Roman" w:hAnsi="Times New Roman"/>
          <w:i/>
          <w:sz w:val="24"/>
          <w:szCs w:val="24"/>
        </w:rPr>
        <w:br/>
        <w:t>Manyangadze</w:t>
      </w:r>
      <w:r w:rsidR="00CC19AF">
        <w:rPr>
          <w:rFonts w:ascii="Times New Roman" w:hAnsi="Times New Roman"/>
          <w:i/>
          <w:sz w:val="24"/>
          <w:szCs w:val="24"/>
        </w:rPr>
        <w:t xml:space="preserve"> </w:t>
      </w:r>
      <w:r>
        <w:rPr>
          <w:rFonts w:ascii="Times New Roman" w:hAnsi="Times New Roman"/>
          <w:i/>
          <w:sz w:val="24"/>
          <w:szCs w:val="24"/>
        </w:rPr>
        <w:t>Law Practice</w:t>
      </w:r>
      <w:r w:rsidR="00B541B7">
        <w:rPr>
          <w:rFonts w:ascii="Times New Roman" w:hAnsi="Times New Roman"/>
          <w:i/>
          <w:sz w:val="24"/>
          <w:szCs w:val="24"/>
        </w:rPr>
        <w:t>,</w:t>
      </w:r>
      <w:r>
        <w:rPr>
          <w:rFonts w:ascii="Times New Roman" w:hAnsi="Times New Roman"/>
          <w:i/>
          <w:sz w:val="24"/>
          <w:szCs w:val="24"/>
        </w:rPr>
        <w:t xml:space="preserve"> </w:t>
      </w:r>
      <w:r w:rsidR="00B541B7">
        <w:rPr>
          <w:rFonts w:ascii="Times New Roman" w:hAnsi="Times New Roman"/>
          <w:sz w:val="24"/>
          <w:szCs w:val="24"/>
        </w:rPr>
        <w:t>d</w:t>
      </w:r>
      <w:r w:rsidRPr="00B541B7">
        <w:rPr>
          <w:rFonts w:ascii="Times New Roman" w:hAnsi="Times New Roman"/>
          <w:sz w:val="24"/>
          <w:szCs w:val="24"/>
        </w:rPr>
        <w:t xml:space="preserve">efendant’s </w:t>
      </w:r>
      <w:r w:rsidR="00B541B7">
        <w:rPr>
          <w:rFonts w:ascii="Times New Roman" w:hAnsi="Times New Roman"/>
          <w:sz w:val="24"/>
          <w:szCs w:val="24"/>
        </w:rPr>
        <w:t>l</w:t>
      </w:r>
      <w:r w:rsidRPr="00B541B7">
        <w:rPr>
          <w:rFonts w:ascii="Times New Roman" w:hAnsi="Times New Roman"/>
          <w:sz w:val="24"/>
          <w:szCs w:val="24"/>
        </w:rPr>
        <w:t xml:space="preserve">egal </w:t>
      </w:r>
      <w:r w:rsidR="00B541B7">
        <w:rPr>
          <w:rFonts w:ascii="Times New Roman" w:hAnsi="Times New Roman"/>
          <w:sz w:val="24"/>
          <w:szCs w:val="24"/>
        </w:rPr>
        <w:t>p</w:t>
      </w:r>
      <w:r w:rsidRPr="00B541B7">
        <w:rPr>
          <w:rFonts w:ascii="Times New Roman" w:hAnsi="Times New Roman"/>
          <w:sz w:val="24"/>
          <w:szCs w:val="24"/>
        </w:rPr>
        <w:t>ractitioners</w:t>
      </w:r>
      <w:r>
        <w:rPr>
          <w:rFonts w:ascii="Times New Roman" w:hAnsi="Times New Roman"/>
          <w:i/>
          <w:sz w:val="24"/>
          <w:szCs w:val="24"/>
        </w:rPr>
        <w:t xml:space="preserve"> </w:t>
      </w:r>
    </w:p>
    <w:sectPr w:rsidR="00DD6BBA" w:rsidRPr="00DD6BB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331" w:rsidRDefault="00557331" w:rsidP="003C384C">
      <w:pPr>
        <w:spacing w:after="0" w:line="240" w:lineRule="auto"/>
      </w:pPr>
      <w:r>
        <w:separator/>
      </w:r>
    </w:p>
  </w:endnote>
  <w:endnote w:type="continuationSeparator" w:id="0">
    <w:p w:rsidR="00557331" w:rsidRDefault="00557331" w:rsidP="003C3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9B2" w:rsidRDefault="00DC69B2">
    <w:pPr>
      <w:pStyle w:val="Footer"/>
      <w:jc w:val="right"/>
    </w:pPr>
  </w:p>
  <w:p w:rsidR="00DC69B2" w:rsidRDefault="00DC69B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331" w:rsidRDefault="00557331" w:rsidP="003C384C">
      <w:pPr>
        <w:spacing w:after="0" w:line="240" w:lineRule="auto"/>
      </w:pPr>
      <w:r>
        <w:separator/>
      </w:r>
    </w:p>
  </w:footnote>
  <w:footnote w:type="continuationSeparator" w:id="0">
    <w:p w:rsidR="00557331" w:rsidRDefault="00557331" w:rsidP="003C384C">
      <w:pPr>
        <w:spacing w:after="0" w:line="240" w:lineRule="auto"/>
      </w:pPr>
      <w:r>
        <w:continuationSeparator/>
      </w:r>
    </w:p>
  </w:footnote>
  <w:footnote w:id="1">
    <w:p w:rsidR="00D473E9" w:rsidRPr="00384259" w:rsidRDefault="00D473E9" w:rsidP="00D473E9">
      <w:pPr>
        <w:jc w:val="both"/>
        <w:rPr>
          <w:rFonts w:ascii="Times New Roman" w:hAnsi="Times New Roman"/>
          <w:sz w:val="20"/>
          <w:szCs w:val="20"/>
        </w:rPr>
      </w:pPr>
      <w:r>
        <w:rPr>
          <w:rStyle w:val="FootnoteReference"/>
        </w:rPr>
        <w:footnoteRef/>
      </w:r>
      <w:r>
        <w:t xml:space="preserve"> </w:t>
      </w:r>
      <w:r w:rsidRPr="00384259">
        <w:rPr>
          <w:rFonts w:ascii="Times New Roman" w:hAnsi="Times New Roman"/>
          <w:sz w:val="20"/>
          <w:szCs w:val="20"/>
        </w:rPr>
        <w:t xml:space="preserve">The accrual system is a deferred community of gains. HR Hahlo </w:t>
      </w:r>
      <w:r w:rsidRPr="00384259">
        <w:rPr>
          <w:rFonts w:ascii="Times New Roman" w:hAnsi="Times New Roman"/>
          <w:i/>
          <w:sz w:val="20"/>
          <w:szCs w:val="20"/>
        </w:rPr>
        <w:t xml:space="preserve">the South African law of husband and wife </w:t>
      </w:r>
      <w:r w:rsidRPr="00384259">
        <w:rPr>
          <w:rFonts w:ascii="Times New Roman" w:hAnsi="Times New Roman"/>
          <w:sz w:val="20"/>
          <w:szCs w:val="20"/>
        </w:rPr>
        <w:t>5th Ed (Cape Town Juta 1985) at page 304 states that:</w:t>
      </w:r>
    </w:p>
    <w:p w:rsidR="00D473E9" w:rsidRPr="00384259" w:rsidRDefault="00D473E9" w:rsidP="00D473E9">
      <w:pPr>
        <w:jc w:val="both"/>
        <w:rPr>
          <w:rFonts w:ascii="Times New Roman" w:hAnsi="Times New Roman"/>
          <w:sz w:val="20"/>
          <w:szCs w:val="20"/>
        </w:rPr>
      </w:pPr>
      <w:r>
        <w:rPr>
          <w:rFonts w:ascii="Times New Roman" w:hAnsi="Times New Roman"/>
          <w:sz w:val="20"/>
          <w:szCs w:val="20"/>
        </w:rPr>
        <w:t>“</w:t>
      </w:r>
      <w:r w:rsidRPr="00384259">
        <w:rPr>
          <w:rFonts w:ascii="Times New Roman" w:hAnsi="Times New Roman"/>
          <w:sz w:val="20"/>
          <w:szCs w:val="20"/>
        </w:rPr>
        <w:t>During the subsistence of a marriage, it is out of community of property and community of profit and loss. Each spouse retains and controls his or her own estate but on dissolution of the marriage the spouses share equally in the accrual or growth of their estate have shown during the subsistence of the marriage.</w:t>
      </w:r>
      <w:r>
        <w:rPr>
          <w:rFonts w:ascii="Times New Roman" w:hAnsi="Times New Roman"/>
          <w:sz w:val="20"/>
          <w:szCs w:val="20"/>
        </w:rPr>
        <w:t>”</w:t>
      </w:r>
    </w:p>
    <w:p w:rsidR="00D473E9" w:rsidRPr="00D473E9" w:rsidRDefault="00D473E9">
      <w:pPr>
        <w:pStyle w:val="FootnoteText"/>
        <w:rPr>
          <w:lang w:val="en-ZW"/>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FAC" w:rsidRDefault="00736FAC">
    <w:pPr>
      <w:pStyle w:val="Header"/>
      <w:jc w:val="right"/>
      <w:rPr>
        <w:noProof/>
      </w:rPr>
    </w:pPr>
    <w:r>
      <w:fldChar w:fldCharType="begin"/>
    </w:r>
    <w:r>
      <w:instrText xml:space="preserve"> PAGE   \* MERGEFORMAT </w:instrText>
    </w:r>
    <w:r>
      <w:fldChar w:fldCharType="separate"/>
    </w:r>
    <w:r w:rsidR="001B28BC">
      <w:rPr>
        <w:noProof/>
      </w:rPr>
      <w:t>1</w:t>
    </w:r>
    <w:r>
      <w:rPr>
        <w:noProof/>
      </w:rPr>
      <w:fldChar w:fldCharType="end"/>
    </w:r>
  </w:p>
  <w:p w:rsidR="00736FAC" w:rsidRDefault="00736FAC">
    <w:pPr>
      <w:pStyle w:val="Header"/>
      <w:jc w:val="right"/>
      <w:rPr>
        <w:noProof/>
      </w:rPr>
    </w:pPr>
    <w:r>
      <w:rPr>
        <w:noProof/>
      </w:rPr>
      <w:t>HH</w:t>
    </w:r>
    <w:r w:rsidR="00992429">
      <w:rPr>
        <w:noProof/>
      </w:rPr>
      <w:t xml:space="preserve"> 148-2</w:t>
    </w:r>
    <w:r w:rsidR="006D02B6">
      <w:rPr>
        <w:noProof/>
      </w:rPr>
      <w:t>4</w:t>
    </w:r>
  </w:p>
  <w:p w:rsidR="00736FAC" w:rsidRDefault="00736FAC">
    <w:pPr>
      <w:pStyle w:val="Header"/>
      <w:jc w:val="right"/>
    </w:pPr>
    <w:r>
      <w:rPr>
        <w:noProof/>
      </w:rPr>
      <w:t>HC 7663/22</w:t>
    </w:r>
  </w:p>
  <w:p w:rsidR="00736FAC" w:rsidRDefault="00736FA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2C519C"/>
    <w:multiLevelType w:val="hybridMultilevel"/>
    <w:tmpl w:val="8822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3C2140"/>
    <w:multiLevelType w:val="hybridMultilevel"/>
    <w:tmpl w:val="7C5401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BB7"/>
    <w:rsid w:val="00010347"/>
    <w:rsid w:val="00033934"/>
    <w:rsid w:val="00063B0E"/>
    <w:rsid w:val="00064E30"/>
    <w:rsid w:val="00075EA4"/>
    <w:rsid w:val="000A51BC"/>
    <w:rsid w:val="000B3D00"/>
    <w:rsid w:val="000B6955"/>
    <w:rsid w:val="000D5BA4"/>
    <w:rsid w:val="000D792D"/>
    <w:rsid w:val="000E00D5"/>
    <w:rsid w:val="00101234"/>
    <w:rsid w:val="00101DD9"/>
    <w:rsid w:val="00103092"/>
    <w:rsid w:val="001030C4"/>
    <w:rsid w:val="00140E4B"/>
    <w:rsid w:val="00163BFE"/>
    <w:rsid w:val="001765D0"/>
    <w:rsid w:val="00176A0E"/>
    <w:rsid w:val="001828E4"/>
    <w:rsid w:val="001B28BC"/>
    <w:rsid w:val="001D34AB"/>
    <w:rsid w:val="001D54D7"/>
    <w:rsid w:val="0021334D"/>
    <w:rsid w:val="00221F15"/>
    <w:rsid w:val="00222723"/>
    <w:rsid w:val="00253D00"/>
    <w:rsid w:val="00254C90"/>
    <w:rsid w:val="0026339D"/>
    <w:rsid w:val="00273F64"/>
    <w:rsid w:val="002C3C57"/>
    <w:rsid w:val="002D07A2"/>
    <w:rsid w:val="002E2CF0"/>
    <w:rsid w:val="003125D5"/>
    <w:rsid w:val="003309DA"/>
    <w:rsid w:val="00364EA3"/>
    <w:rsid w:val="003744F6"/>
    <w:rsid w:val="00391844"/>
    <w:rsid w:val="003A1C34"/>
    <w:rsid w:val="003C384C"/>
    <w:rsid w:val="003D1A24"/>
    <w:rsid w:val="00413052"/>
    <w:rsid w:val="004178C5"/>
    <w:rsid w:val="00425EB1"/>
    <w:rsid w:val="00442299"/>
    <w:rsid w:val="00446FC4"/>
    <w:rsid w:val="00462421"/>
    <w:rsid w:val="004651BA"/>
    <w:rsid w:val="0047394C"/>
    <w:rsid w:val="00476A4C"/>
    <w:rsid w:val="004916A6"/>
    <w:rsid w:val="004B2160"/>
    <w:rsid w:val="005476F3"/>
    <w:rsid w:val="00557331"/>
    <w:rsid w:val="00557552"/>
    <w:rsid w:val="0058067A"/>
    <w:rsid w:val="005A3958"/>
    <w:rsid w:val="005C110A"/>
    <w:rsid w:val="005F775E"/>
    <w:rsid w:val="0060366E"/>
    <w:rsid w:val="00605753"/>
    <w:rsid w:val="0067541C"/>
    <w:rsid w:val="00691AC8"/>
    <w:rsid w:val="006B4E0B"/>
    <w:rsid w:val="006D02B6"/>
    <w:rsid w:val="006E5490"/>
    <w:rsid w:val="00736FAC"/>
    <w:rsid w:val="00754402"/>
    <w:rsid w:val="00766E5A"/>
    <w:rsid w:val="00785499"/>
    <w:rsid w:val="00793C14"/>
    <w:rsid w:val="007A7302"/>
    <w:rsid w:val="007C0277"/>
    <w:rsid w:val="007D5312"/>
    <w:rsid w:val="007E03B8"/>
    <w:rsid w:val="007F5487"/>
    <w:rsid w:val="0081043D"/>
    <w:rsid w:val="00826A16"/>
    <w:rsid w:val="00827772"/>
    <w:rsid w:val="00827C0E"/>
    <w:rsid w:val="00850765"/>
    <w:rsid w:val="00851871"/>
    <w:rsid w:val="0085402A"/>
    <w:rsid w:val="00873E6F"/>
    <w:rsid w:val="00890CC2"/>
    <w:rsid w:val="008934E9"/>
    <w:rsid w:val="0089756F"/>
    <w:rsid w:val="008C728E"/>
    <w:rsid w:val="008D4441"/>
    <w:rsid w:val="008D5078"/>
    <w:rsid w:val="008E3574"/>
    <w:rsid w:val="008E7185"/>
    <w:rsid w:val="00931764"/>
    <w:rsid w:val="00953B55"/>
    <w:rsid w:val="00963346"/>
    <w:rsid w:val="00963E31"/>
    <w:rsid w:val="00964BB7"/>
    <w:rsid w:val="009731C1"/>
    <w:rsid w:val="00992429"/>
    <w:rsid w:val="009C5BE4"/>
    <w:rsid w:val="009C724E"/>
    <w:rsid w:val="009D32FF"/>
    <w:rsid w:val="009D6611"/>
    <w:rsid w:val="009E3A9B"/>
    <w:rsid w:val="00A113B6"/>
    <w:rsid w:val="00A14DFC"/>
    <w:rsid w:val="00A153FA"/>
    <w:rsid w:val="00A22CB7"/>
    <w:rsid w:val="00A36477"/>
    <w:rsid w:val="00A36A18"/>
    <w:rsid w:val="00A40025"/>
    <w:rsid w:val="00A71163"/>
    <w:rsid w:val="00A80D9B"/>
    <w:rsid w:val="00A9266D"/>
    <w:rsid w:val="00A95CE7"/>
    <w:rsid w:val="00AA0741"/>
    <w:rsid w:val="00AB4148"/>
    <w:rsid w:val="00AB7E76"/>
    <w:rsid w:val="00AD5EC4"/>
    <w:rsid w:val="00AE6C64"/>
    <w:rsid w:val="00AE74B2"/>
    <w:rsid w:val="00B03103"/>
    <w:rsid w:val="00B120C1"/>
    <w:rsid w:val="00B12258"/>
    <w:rsid w:val="00B2194E"/>
    <w:rsid w:val="00B541B7"/>
    <w:rsid w:val="00B815CC"/>
    <w:rsid w:val="00B901D8"/>
    <w:rsid w:val="00B92BF4"/>
    <w:rsid w:val="00BA4666"/>
    <w:rsid w:val="00BA7D9C"/>
    <w:rsid w:val="00BC0227"/>
    <w:rsid w:val="00BD39B5"/>
    <w:rsid w:val="00BD738E"/>
    <w:rsid w:val="00BE514B"/>
    <w:rsid w:val="00BF33FD"/>
    <w:rsid w:val="00BF7C26"/>
    <w:rsid w:val="00C07E6B"/>
    <w:rsid w:val="00C227A5"/>
    <w:rsid w:val="00C32370"/>
    <w:rsid w:val="00C52501"/>
    <w:rsid w:val="00C7638A"/>
    <w:rsid w:val="00C86930"/>
    <w:rsid w:val="00CA1576"/>
    <w:rsid w:val="00CB47BD"/>
    <w:rsid w:val="00CC19AF"/>
    <w:rsid w:val="00CC4468"/>
    <w:rsid w:val="00CD0E38"/>
    <w:rsid w:val="00CD2040"/>
    <w:rsid w:val="00D0748D"/>
    <w:rsid w:val="00D104DD"/>
    <w:rsid w:val="00D260C2"/>
    <w:rsid w:val="00D34A56"/>
    <w:rsid w:val="00D4085D"/>
    <w:rsid w:val="00D473E9"/>
    <w:rsid w:val="00D5558D"/>
    <w:rsid w:val="00D65E75"/>
    <w:rsid w:val="00D8073A"/>
    <w:rsid w:val="00D8138A"/>
    <w:rsid w:val="00DA41C3"/>
    <w:rsid w:val="00DA5420"/>
    <w:rsid w:val="00DB1422"/>
    <w:rsid w:val="00DC69B2"/>
    <w:rsid w:val="00DD6BBA"/>
    <w:rsid w:val="00DE4F12"/>
    <w:rsid w:val="00DF00DC"/>
    <w:rsid w:val="00E02E1C"/>
    <w:rsid w:val="00E21CA9"/>
    <w:rsid w:val="00E34409"/>
    <w:rsid w:val="00E37E10"/>
    <w:rsid w:val="00E56C30"/>
    <w:rsid w:val="00E66757"/>
    <w:rsid w:val="00E7749B"/>
    <w:rsid w:val="00E85855"/>
    <w:rsid w:val="00E858D7"/>
    <w:rsid w:val="00ED514A"/>
    <w:rsid w:val="00EE795A"/>
    <w:rsid w:val="00EF6A6B"/>
    <w:rsid w:val="00F02104"/>
    <w:rsid w:val="00F23533"/>
    <w:rsid w:val="00F30390"/>
    <w:rsid w:val="00F342A2"/>
    <w:rsid w:val="00F4141C"/>
    <w:rsid w:val="00F70960"/>
    <w:rsid w:val="00F74C3B"/>
    <w:rsid w:val="00F856B1"/>
    <w:rsid w:val="00F97969"/>
    <w:rsid w:val="00FA05F0"/>
    <w:rsid w:val="00FE534D"/>
    <w:rsid w:val="00FE7C66"/>
    <w:rsid w:val="00FE7D8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9AEC4C-8E68-4C0C-96F6-57F51CEC0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56F"/>
    <w:pPr>
      <w:ind w:left="720"/>
      <w:contextualSpacing/>
    </w:pPr>
  </w:style>
  <w:style w:type="paragraph" w:styleId="Header">
    <w:name w:val="header"/>
    <w:basedOn w:val="Normal"/>
    <w:link w:val="HeaderChar"/>
    <w:uiPriority w:val="99"/>
    <w:unhideWhenUsed/>
    <w:rsid w:val="003C3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84C"/>
  </w:style>
  <w:style w:type="paragraph" w:styleId="Footer">
    <w:name w:val="footer"/>
    <w:basedOn w:val="Normal"/>
    <w:link w:val="FooterChar"/>
    <w:uiPriority w:val="99"/>
    <w:unhideWhenUsed/>
    <w:rsid w:val="003C3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84C"/>
  </w:style>
  <w:style w:type="paragraph" w:styleId="BalloonText">
    <w:name w:val="Balloon Text"/>
    <w:basedOn w:val="Normal"/>
    <w:link w:val="BalloonTextChar"/>
    <w:uiPriority w:val="99"/>
    <w:semiHidden/>
    <w:unhideWhenUsed/>
    <w:rsid w:val="0010123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01234"/>
    <w:rPr>
      <w:rFonts w:ascii="Segoe UI" w:hAnsi="Segoe UI" w:cs="Segoe UI"/>
      <w:sz w:val="18"/>
      <w:szCs w:val="18"/>
    </w:rPr>
  </w:style>
  <w:style w:type="paragraph" w:styleId="FootnoteText">
    <w:name w:val="footnote text"/>
    <w:basedOn w:val="Normal"/>
    <w:link w:val="FootnoteTextChar"/>
    <w:uiPriority w:val="99"/>
    <w:semiHidden/>
    <w:unhideWhenUsed/>
    <w:rsid w:val="00D473E9"/>
    <w:rPr>
      <w:sz w:val="20"/>
      <w:szCs w:val="20"/>
    </w:rPr>
  </w:style>
  <w:style w:type="character" w:customStyle="1" w:styleId="FootnoteTextChar">
    <w:name w:val="Footnote Text Char"/>
    <w:link w:val="FootnoteText"/>
    <w:uiPriority w:val="99"/>
    <w:semiHidden/>
    <w:rsid w:val="00D473E9"/>
    <w:rPr>
      <w:lang w:val="en-US" w:eastAsia="en-US"/>
    </w:rPr>
  </w:style>
  <w:style w:type="character" w:styleId="FootnoteReference">
    <w:name w:val="footnote reference"/>
    <w:uiPriority w:val="99"/>
    <w:semiHidden/>
    <w:unhideWhenUsed/>
    <w:rsid w:val="00D473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06E80-6D03-437D-992F-6A27F35D0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4793</Words>
  <Characters>27326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Justice Tsanga</dc:creator>
  <cp:keywords/>
  <dc:description/>
  <cp:lastModifiedBy>JSC</cp:lastModifiedBy>
  <cp:revision>2</cp:revision>
  <cp:lastPrinted>2024-04-10T06:44:00Z</cp:lastPrinted>
  <dcterms:created xsi:type="dcterms:W3CDTF">2024-04-12T08:09:00Z</dcterms:created>
  <dcterms:modified xsi:type="dcterms:W3CDTF">2024-04-12T08:09:00Z</dcterms:modified>
</cp:coreProperties>
</file>