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AFE" w:rsidRDefault="008D5AFE" w:rsidP="003A0861">
      <w:pPr>
        <w:spacing w:line="360" w:lineRule="auto"/>
        <w:rPr>
          <w:b/>
          <w:sz w:val="28"/>
          <w:szCs w:val="28"/>
        </w:rPr>
      </w:pPr>
    </w:p>
    <w:p w:rsidR="00166CF6" w:rsidRDefault="003A0861" w:rsidP="003A0861">
      <w:pPr>
        <w:spacing w:line="360" w:lineRule="auto"/>
        <w:rPr>
          <w:rFonts w:cs="Courier New"/>
          <w:b/>
          <w:sz w:val="28"/>
          <w:szCs w:val="28"/>
        </w:rPr>
      </w:pPr>
      <w:r w:rsidRPr="005A4D8F">
        <w:rPr>
          <w:rFonts w:cs="Courier New"/>
          <w:b/>
          <w:sz w:val="28"/>
          <w:szCs w:val="28"/>
        </w:rPr>
        <w:t>IN THE LABOUR COURT OF ZIM</w:t>
      </w:r>
      <w:r w:rsidR="00D30EF6" w:rsidRPr="005A4D8F">
        <w:rPr>
          <w:rFonts w:cs="Courier New"/>
          <w:b/>
          <w:sz w:val="28"/>
          <w:szCs w:val="28"/>
        </w:rPr>
        <w:t>BABWE JUDGMENT</w:t>
      </w:r>
      <w:r w:rsidR="005A4D8F">
        <w:rPr>
          <w:rFonts w:cs="Courier New"/>
          <w:b/>
          <w:sz w:val="28"/>
          <w:szCs w:val="28"/>
        </w:rPr>
        <w:t xml:space="preserve"> </w:t>
      </w:r>
      <w:r w:rsidR="00D30EF6" w:rsidRPr="005A4D8F">
        <w:rPr>
          <w:rFonts w:cs="Courier New"/>
          <w:b/>
          <w:sz w:val="28"/>
          <w:szCs w:val="28"/>
        </w:rPr>
        <w:t xml:space="preserve"> NO</w:t>
      </w:r>
      <w:r w:rsidR="005A4D8F">
        <w:rPr>
          <w:rFonts w:cs="Courier New"/>
          <w:b/>
          <w:sz w:val="28"/>
          <w:szCs w:val="28"/>
        </w:rPr>
        <w:t xml:space="preserve">  </w:t>
      </w:r>
      <w:r w:rsidR="00BE3197">
        <w:rPr>
          <w:rFonts w:cs="Courier New"/>
          <w:b/>
          <w:sz w:val="28"/>
          <w:szCs w:val="28"/>
        </w:rPr>
        <w:tab/>
        <w:t xml:space="preserve"> LC/H/438</w:t>
      </w:r>
      <w:r w:rsidR="00166CF6">
        <w:rPr>
          <w:rFonts w:cs="Courier New"/>
          <w:b/>
          <w:sz w:val="28"/>
          <w:szCs w:val="28"/>
        </w:rPr>
        <w:t>/13</w:t>
      </w:r>
    </w:p>
    <w:p w:rsidR="003A0861" w:rsidRPr="005A4D8F" w:rsidRDefault="003A0861" w:rsidP="003A0861">
      <w:pPr>
        <w:spacing w:line="360" w:lineRule="auto"/>
        <w:rPr>
          <w:rFonts w:cs="Courier New"/>
          <w:b/>
          <w:sz w:val="28"/>
          <w:szCs w:val="28"/>
        </w:rPr>
      </w:pPr>
      <w:r w:rsidRPr="005A4D8F">
        <w:rPr>
          <w:rFonts w:cs="Courier New"/>
          <w:b/>
          <w:sz w:val="28"/>
          <w:szCs w:val="28"/>
        </w:rPr>
        <w:t xml:space="preserve">HELD AT HARARE </w:t>
      </w:r>
      <w:r w:rsidR="00166CF6">
        <w:rPr>
          <w:rFonts w:cs="Courier New"/>
          <w:b/>
          <w:sz w:val="28"/>
          <w:szCs w:val="28"/>
        </w:rPr>
        <w:t xml:space="preserve"> ON 5</w:t>
      </w:r>
      <w:r w:rsidR="00166CF6" w:rsidRPr="00166CF6">
        <w:rPr>
          <w:rFonts w:cs="Courier New"/>
          <w:b/>
          <w:sz w:val="28"/>
          <w:szCs w:val="28"/>
          <w:vertAlign w:val="superscript"/>
        </w:rPr>
        <w:t>TH</w:t>
      </w:r>
      <w:r w:rsidR="005B36EC">
        <w:rPr>
          <w:rFonts w:cs="Courier New"/>
          <w:b/>
          <w:sz w:val="28"/>
          <w:szCs w:val="28"/>
        </w:rPr>
        <w:t xml:space="preserve">  &amp; 27</w:t>
      </w:r>
      <w:r w:rsidR="005B36EC" w:rsidRPr="005B36EC">
        <w:rPr>
          <w:rFonts w:cs="Courier New"/>
          <w:b/>
          <w:sz w:val="28"/>
          <w:szCs w:val="28"/>
          <w:vertAlign w:val="superscript"/>
        </w:rPr>
        <w:t>TH</w:t>
      </w:r>
      <w:r w:rsidR="005B36EC">
        <w:rPr>
          <w:rFonts w:cs="Courier New"/>
          <w:b/>
          <w:sz w:val="28"/>
          <w:szCs w:val="28"/>
        </w:rPr>
        <w:t xml:space="preserve">  SEPTEMBER , 2013    </w:t>
      </w:r>
      <w:r w:rsidR="00166CF6">
        <w:rPr>
          <w:rFonts w:cs="Courier New"/>
          <w:b/>
          <w:sz w:val="28"/>
          <w:szCs w:val="28"/>
        </w:rPr>
        <w:t>C</w:t>
      </w:r>
      <w:r w:rsidRPr="005A4D8F">
        <w:rPr>
          <w:rFonts w:cs="Courier New"/>
          <w:b/>
          <w:sz w:val="28"/>
          <w:szCs w:val="28"/>
        </w:rPr>
        <w:t>ASE NO LC</w:t>
      </w:r>
      <w:r w:rsidR="00166CF6">
        <w:rPr>
          <w:rFonts w:cs="Courier New"/>
          <w:b/>
          <w:sz w:val="28"/>
          <w:szCs w:val="28"/>
        </w:rPr>
        <w:t>/H/900/12</w:t>
      </w:r>
    </w:p>
    <w:p w:rsidR="003A0861" w:rsidRPr="005A4D8F" w:rsidRDefault="003A0861" w:rsidP="003A0861">
      <w:pPr>
        <w:spacing w:line="360" w:lineRule="auto"/>
        <w:rPr>
          <w:rFonts w:cs="Courier New"/>
          <w:sz w:val="28"/>
          <w:szCs w:val="28"/>
        </w:rPr>
      </w:pPr>
      <w:r w:rsidRPr="005A4D8F">
        <w:rPr>
          <w:rFonts w:cs="Courier New"/>
          <w:sz w:val="28"/>
          <w:szCs w:val="28"/>
        </w:rPr>
        <w:t>In the matter between:-</w:t>
      </w:r>
    </w:p>
    <w:p w:rsidR="003A0861" w:rsidRPr="005A4D8F" w:rsidRDefault="00166CF6" w:rsidP="003A0861">
      <w:pPr>
        <w:spacing w:line="360" w:lineRule="auto"/>
        <w:rPr>
          <w:rFonts w:cs="Courier New"/>
          <w:b/>
          <w:sz w:val="28"/>
          <w:szCs w:val="28"/>
        </w:rPr>
      </w:pPr>
      <w:r>
        <w:rPr>
          <w:rFonts w:cs="Courier New"/>
          <w:b/>
          <w:sz w:val="28"/>
          <w:szCs w:val="28"/>
        </w:rPr>
        <w:t>MANFORD THABANGU</w:t>
      </w:r>
      <w:r>
        <w:rPr>
          <w:rFonts w:cs="Courier New"/>
          <w:b/>
          <w:sz w:val="28"/>
          <w:szCs w:val="28"/>
        </w:rPr>
        <w:tab/>
      </w:r>
      <w:r>
        <w:rPr>
          <w:rFonts w:cs="Courier New"/>
          <w:b/>
          <w:sz w:val="28"/>
          <w:szCs w:val="28"/>
        </w:rPr>
        <w:tab/>
      </w:r>
      <w:r>
        <w:rPr>
          <w:rFonts w:cs="Courier New"/>
          <w:b/>
          <w:sz w:val="28"/>
          <w:szCs w:val="28"/>
        </w:rPr>
        <w:tab/>
      </w:r>
      <w:r>
        <w:rPr>
          <w:rFonts w:cs="Courier New"/>
          <w:b/>
          <w:sz w:val="28"/>
          <w:szCs w:val="28"/>
        </w:rPr>
        <w:tab/>
      </w:r>
      <w:r>
        <w:rPr>
          <w:rFonts w:cs="Courier New"/>
          <w:b/>
          <w:sz w:val="28"/>
          <w:szCs w:val="28"/>
        </w:rPr>
        <w:tab/>
      </w:r>
      <w:r>
        <w:rPr>
          <w:rFonts w:cs="Courier New"/>
          <w:b/>
          <w:sz w:val="28"/>
          <w:szCs w:val="28"/>
        </w:rPr>
        <w:tab/>
        <w:t>Applica</w:t>
      </w:r>
      <w:r w:rsidR="003A0861" w:rsidRPr="005A4D8F">
        <w:rPr>
          <w:rFonts w:cs="Courier New"/>
          <w:b/>
          <w:sz w:val="28"/>
          <w:szCs w:val="28"/>
        </w:rPr>
        <w:t>nt</w:t>
      </w:r>
    </w:p>
    <w:p w:rsidR="003A0861" w:rsidRPr="005A4D8F" w:rsidRDefault="003A0861" w:rsidP="003A0861">
      <w:pPr>
        <w:spacing w:line="360" w:lineRule="auto"/>
        <w:rPr>
          <w:rFonts w:cs="Courier New"/>
          <w:b/>
          <w:sz w:val="28"/>
          <w:szCs w:val="28"/>
        </w:rPr>
      </w:pPr>
      <w:r w:rsidRPr="005A4D8F">
        <w:rPr>
          <w:rFonts w:cs="Courier New"/>
          <w:b/>
          <w:sz w:val="28"/>
          <w:szCs w:val="28"/>
        </w:rPr>
        <w:t>And</w:t>
      </w:r>
    </w:p>
    <w:p w:rsidR="003A0861" w:rsidRDefault="00166CF6" w:rsidP="003A0861">
      <w:pPr>
        <w:spacing w:line="360" w:lineRule="auto"/>
        <w:rPr>
          <w:rFonts w:cs="Courier New"/>
          <w:b/>
          <w:sz w:val="28"/>
          <w:szCs w:val="28"/>
        </w:rPr>
      </w:pPr>
      <w:r>
        <w:rPr>
          <w:rFonts w:cs="Courier New"/>
          <w:b/>
          <w:sz w:val="28"/>
          <w:szCs w:val="28"/>
        </w:rPr>
        <w:t>CONCORDE CLOTHING</w:t>
      </w:r>
      <w:r>
        <w:rPr>
          <w:rFonts w:cs="Courier New"/>
          <w:b/>
          <w:sz w:val="28"/>
          <w:szCs w:val="28"/>
        </w:rPr>
        <w:tab/>
      </w:r>
      <w:r>
        <w:rPr>
          <w:rFonts w:cs="Courier New"/>
          <w:b/>
          <w:sz w:val="28"/>
          <w:szCs w:val="28"/>
        </w:rPr>
        <w:tab/>
      </w:r>
      <w:r>
        <w:rPr>
          <w:rFonts w:cs="Courier New"/>
          <w:b/>
          <w:sz w:val="28"/>
          <w:szCs w:val="28"/>
        </w:rPr>
        <w:tab/>
      </w:r>
      <w:r>
        <w:rPr>
          <w:rFonts w:cs="Courier New"/>
          <w:b/>
          <w:sz w:val="28"/>
          <w:szCs w:val="28"/>
        </w:rPr>
        <w:tab/>
      </w:r>
      <w:r w:rsidR="00D30EF6" w:rsidRPr="005A4D8F">
        <w:rPr>
          <w:rFonts w:cs="Courier New"/>
          <w:b/>
          <w:sz w:val="28"/>
          <w:szCs w:val="28"/>
        </w:rPr>
        <w:tab/>
      </w:r>
      <w:r w:rsidR="00D30EF6" w:rsidRPr="005A4D8F">
        <w:rPr>
          <w:rFonts w:cs="Courier New"/>
          <w:b/>
          <w:sz w:val="28"/>
          <w:szCs w:val="28"/>
        </w:rPr>
        <w:tab/>
      </w:r>
      <w:r w:rsidR="003A0861" w:rsidRPr="005A4D8F">
        <w:rPr>
          <w:rFonts w:cs="Courier New"/>
          <w:b/>
          <w:sz w:val="28"/>
          <w:szCs w:val="28"/>
        </w:rPr>
        <w:t>Respondent</w:t>
      </w:r>
    </w:p>
    <w:p w:rsidR="005A4D8F" w:rsidRPr="005A4D8F" w:rsidRDefault="005A4D8F" w:rsidP="003A0861">
      <w:pPr>
        <w:spacing w:line="360" w:lineRule="auto"/>
        <w:rPr>
          <w:rFonts w:cs="Courier New"/>
          <w:b/>
          <w:sz w:val="28"/>
          <w:szCs w:val="28"/>
        </w:rPr>
      </w:pPr>
    </w:p>
    <w:p w:rsidR="003A0861" w:rsidRPr="005A4D8F" w:rsidRDefault="00D30EF6" w:rsidP="003A0861">
      <w:pPr>
        <w:spacing w:line="360" w:lineRule="auto"/>
        <w:rPr>
          <w:rFonts w:ascii="Courier New" w:hAnsi="Courier New" w:cs="Courier New"/>
          <w:b/>
          <w:sz w:val="28"/>
          <w:szCs w:val="28"/>
        </w:rPr>
      </w:pPr>
      <w:r w:rsidRPr="005A4D8F">
        <w:rPr>
          <w:rFonts w:ascii="Courier New" w:hAnsi="Courier New" w:cs="Courier New"/>
          <w:b/>
          <w:sz w:val="28"/>
          <w:szCs w:val="28"/>
        </w:rPr>
        <w:t>Before The Honourable E. MUCHAWA, Judge</w:t>
      </w:r>
    </w:p>
    <w:p w:rsidR="00B56C4C" w:rsidRPr="00B56C4C" w:rsidRDefault="00F8300E" w:rsidP="00B56C4C">
      <w:pPr>
        <w:pStyle w:val="NoSpacing"/>
        <w:rPr>
          <w:rFonts w:ascii="Courier New" w:hAnsi="Courier New" w:cs="Courier New"/>
          <w:b/>
          <w:sz w:val="28"/>
          <w:szCs w:val="28"/>
        </w:rPr>
      </w:pPr>
      <w:r w:rsidRPr="00B56C4C">
        <w:rPr>
          <w:rFonts w:ascii="Courier New" w:hAnsi="Courier New" w:cs="Courier New"/>
          <w:b/>
          <w:sz w:val="28"/>
          <w:szCs w:val="28"/>
        </w:rPr>
        <w:t>For Applicant:</w:t>
      </w:r>
      <w:r w:rsidR="00B56C4C" w:rsidRPr="00B56C4C">
        <w:rPr>
          <w:rFonts w:ascii="Courier New" w:hAnsi="Courier New" w:cs="Courier New"/>
          <w:b/>
          <w:sz w:val="28"/>
          <w:szCs w:val="28"/>
        </w:rPr>
        <w:t xml:space="preserve"> </w:t>
      </w:r>
      <w:r w:rsidR="00B56C4C">
        <w:rPr>
          <w:rFonts w:ascii="Courier New" w:hAnsi="Courier New" w:cs="Courier New"/>
          <w:b/>
          <w:sz w:val="28"/>
          <w:szCs w:val="28"/>
        </w:rPr>
        <w:t xml:space="preserve">  </w:t>
      </w:r>
      <w:r w:rsidRPr="00B56C4C">
        <w:rPr>
          <w:rFonts w:ascii="Courier New" w:hAnsi="Courier New" w:cs="Courier New"/>
          <w:b/>
          <w:sz w:val="28"/>
          <w:szCs w:val="28"/>
        </w:rPr>
        <w:t>L. Katsiga Trade Union</w:t>
      </w:r>
      <w:r w:rsidR="00B56C4C" w:rsidRPr="00B56C4C">
        <w:rPr>
          <w:rFonts w:ascii="Courier New" w:hAnsi="Courier New" w:cs="Courier New"/>
          <w:b/>
          <w:sz w:val="28"/>
          <w:szCs w:val="28"/>
        </w:rPr>
        <w:t>ist (National</w:t>
      </w:r>
    </w:p>
    <w:p w:rsidR="00B56C4C" w:rsidRDefault="00B56C4C" w:rsidP="00B56C4C">
      <w:pPr>
        <w:pStyle w:val="NoSpacing"/>
        <w:rPr>
          <w:rFonts w:ascii="Courier New" w:hAnsi="Courier New" w:cs="Courier New"/>
          <w:b/>
          <w:sz w:val="28"/>
          <w:szCs w:val="28"/>
        </w:rPr>
      </w:pPr>
      <w:r w:rsidRPr="00B56C4C">
        <w:rPr>
          <w:rFonts w:ascii="Courier New" w:hAnsi="Courier New" w:cs="Courier New"/>
          <w:b/>
          <w:sz w:val="28"/>
          <w:szCs w:val="28"/>
        </w:rPr>
        <w:t xml:space="preserve">               </w:t>
      </w:r>
      <w:r>
        <w:rPr>
          <w:rFonts w:ascii="Courier New" w:hAnsi="Courier New" w:cs="Courier New"/>
          <w:b/>
          <w:sz w:val="28"/>
          <w:szCs w:val="28"/>
        </w:rPr>
        <w:t xml:space="preserve">  </w:t>
      </w:r>
      <w:r w:rsidRPr="00B56C4C">
        <w:rPr>
          <w:rFonts w:ascii="Courier New" w:hAnsi="Courier New" w:cs="Courier New"/>
          <w:b/>
          <w:sz w:val="28"/>
          <w:szCs w:val="28"/>
        </w:rPr>
        <w:t>Employment Council for the Clothing</w:t>
      </w:r>
    </w:p>
    <w:p w:rsidR="00F8300E" w:rsidRPr="00B56C4C" w:rsidRDefault="00B56C4C" w:rsidP="00B56C4C">
      <w:pPr>
        <w:pStyle w:val="NoSpacing"/>
        <w:rPr>
          <w:rFonts w:ascii="Courier New" w:hAnsi="Courier New" w:cs="Courier New"/>
          <w:b/>
          <w:sz w:val="28"/>
          <w:szCs w:val="28"/>
        </w:rPr>
      </w:pPr>
      <w:r>
        <w:rPr>
          <w:rFonts w:ascii="Courier New" w:hAnsi="Courier New" w:cs="Courier New"/>
          <w:b/>
          <w:sz w:val="28"/>
          <w:szCs w:val="28"/>
        </w:rPr>
        <w:t xml:space="preserve">            </w:t>
      </w:r>
      <w:r w:rsidRPr="00B56C4C">
        <w:rPr>
          <w:rFonts w:ascii="Courier New" w:hAnsi="Courier New" w:cs="Courier New"/>
          <w:b/>
          <w:sz w:val="28"/>
          <w:szCs w:val="28"/>
        </w:rPr>
        <w:t xml:space="preserve"> </w:t>
      </w:r>
      <w:r>
        <w:rPr>
          <w:rFonts w:ascii="Courier New" w:hAnsi="Courier New" w:cs="Courier New"/>
          <w:b/>
          <w:sz w:val="28"/>
          <w:szCs w:val="28"/>
        </w:rPr>
        <w:t xml:space="preserve">    </w:t>
      </w:r>
      <w:r w:rsidRPr="00B56C4C">
        <w:rPr>
          <w:rFonts w:ascii="Courier New" w:hAnsi="Courier New" w:cs="Courier New"/>
          <w:b/>
          <w:sz w:val="28"/>
          <w:szCs w:val="28"/>
        </w:rPr>
        <w:t>Industry</w:t>
      </w:r>
    </w:p>
    <w:p w:rsidR="00B56C4C" w:rsidRPr="00B56C4C" w:rsidRDefault="00F8300E" w:rsidP="00B56C4C">
      <w:pPr>
        <w:pStyle w:val="NoSpacing"/>
        <w:rPr>
          <w:rFonts w:ascii="Courier New" w:hAnsi="Courier New" w:cs="Courier New"/>
          <w:b/>
          <w:sz w:val="28"/>
          <w:szCs w:val="28"/>
        </w:rPr>
      </w:pPr>
      <w:r w:rsidRPr="00B56C4C">
        <w:rPr>
          <w:rFonts w:ascii="Courier New" w:hAnsi="Courier New" w:cs="Courier New"/>
          <w:b/>
          <w:sz w:val="28"/>
          <w:szCs w:val="28"/>
        </w:rPr>
        <w:t>For Respondent:</w:t>
      </w:r>
      <w:r w:rsidRPr="00B56C4C">
        <w:rPr>
          <w:rFonts w:ascii="Courier New" w:hAnsi="Courier New" w:cs="Courier New"/>
          <w:b/>
          <w:sz w:val="28"/>
          <w:szCs w:val="28"/>
        </w:rPr>
        <w:tab/>
        <w:t xml:space="preserve">R. </w:t>
      </w:r>
      <w:r w:rsidR="00B56C4C" w:rsidRPr="00B56C4C">
        <w:rPr>
          <w:rFonts w:ascii="Courier New" w:hAnsi="Courier New" w:cs="Courier New"/>
          <w:b/>
          <w:sz w:val="28"/>
          <w:szCs w:val="28"/>
        </w:rPr>
        <w:t>Machimbira Group Huma</w:t>
      </w:r>
      <w:r w:rsidR="00B56C4C">
        <w:rPr>
          <w:rFonts w:ascii="Courier New" w:hAnsi="Courier New" w:cs="Courier New"/>
          <w:b/>
          <w:sz w:val="28"/>
          <w:szCs w:val="28"/>
        </w:rPr>
        <w:t>n</w:t>
      </w:r>
      <w:r w:rsidR="00B56C4C" w:rsidRPr="00B56C4C">
        <w:rPr>
          <w:rFonts w:ascii="Courier New" w:hAnsi="Courier New" w:cs="Courier New"/>
          <w:b/>
          <w:sz w:val="28"/>
          <w:szCs w:val="28"/>
        </w:rPr>
        <w:t xml:space="preserve"> Resources </w:t>
      </w:r>
    </w:p>
    <w:p w:rsidR="003A0861" w:rsidRDefault="00B56C4C" w:rsidP="00B56C4C">
      <w:pPr>
        <w:pStyle w:val="NoSpacing"/>
      </w:pPr>
      <w:r w:rsidRPr="00B56C4C">
        <w:rPr>
          <w:rFonts w:ascii="Courier New" w:hAnsi="Courier New" w:cs="Courier New"/>
          <w:b/>
          <w:sz w:val="28"/>
          <w:szCs w:val="28"/>
        </w:rPr>
        <w:t xml:space="preserve">                 Executive</w:t>
      </w:r>
      <w:r w:rsidR="00D30EF6" w:rsidRPr="005A4D8F">
        <w:tab/>
      </w:r>
      <w:r w:rsidR="005A4D8F" w:rsidRPr="005A4D8F">
        <w:t xml:space="preserve">   </w:t>
      </w:r>
    </w:p>
    <w:p w:rsidR="00100CFD" w:rsidRPr="00D30EF6" w:rsidRDefault="00100CFD" w:rsidP="003A0861">
      <w:pPr>
        <w:spacing w:line="360" w:lineRule="auto"/>
        <w:rPr>
          <w:rFonts w:ascii="Courier New" w:hAnsi="Courier New" w:cs="Courier New"/>
          <w:b/>
          <w:sz w:val="28"/>
          <w:szCs w:val="28"/>
        </w:rPr>
      </w:pPr>
    </w:p>
    <w:p w:rsidR="00F312E4" w:rsidRDefault="00EF245C" w:rsidP="003A0861">
      <w:pPr>
        <w:spacing w:line="360" w:lineRule="auto"/>
        <w:rPr>
          <w:b/>
          <w:sz w:val="28"/>
          <w:szCs w:val="28"/>
        </w:rPr>
      </w:pPr>
      <w:r>
        <w:rPr>
          <w:b/>
          <w:sz w:val="28"/>
          <w:szCs w:val="28"/>
        </w:rPr>
        <w:tab/>
        <w:t>MUCHAWA, E</w:t>
      </w:r>
    </w:p>
    <w:p w:rsidR="00100CFD" w:rsidRDefault="00100CFD" w:rsidP="003A0861">
      <w:pPr>
        <w:spacing w:line="360" w:lineRule="auto"/>
        <w:rPr>
          <w:b/>
          <w:sz w:val="28"/>
          <w:szCs w:val="28"/>
        </w:rPr>
      </w:pPr>
    </w:p>
    <w:p w:rsidR="00CB1ACA" w:rsidRDefault="00CB1ACA" w:rsidP="006D6DE4">
      <w:pPr>
        <w:spacing w:line="360" w:lineRule="auto"/>
        <w:jc w:val="both"/>
        <w:rPr>
          <w:rFonts w:ascii="Courier New" w:hAnsi="Courier New" w:cs="Courier New"/>
          <w:sz w:val="28"/>
          <w:szCs w:val="28"/>
        </w:rPr>
      </w:pPr>
      <w:r>
        <w:rPr>
          <w:b/>
          <w:sz w:val="28"/>
          <w:szCs w:val="28"/>
        </w:rPr>
        <w:tab/>
      </w:r>
      <w:r w:rsidRPr="00CB1ACA">
        <w:rPr>
          <w:rFonts w:ascii="Courier New" w:hAnsi="Courier New" w:cs="Courier New"/>
          <w:sz w:val="28"/>
          <w:szCs w:val="28"/>
        </w:rPr>
        <w:t>This is an application</w:t>
      </w:r>
      <w:r w:rsidR="00435198">
        <w:rPr>
          <w:rFonts w:ascii="Courier New" w:hAnsi="Courier New" w:cs="Courier New"/>
          <w:sz w:val="28"/>
          <w:szCs w:val="28"/>
        </w:rPr>
        <w:t xml:space="preserve"> which alleges that the </w:t>
      </w:r>
      <w:r>
        <w:rPr>
          <w:rFonts w:ascii="Courier New" w:hAnsi="Courier New" w:cs="Courier New"/>
          <w:sz w:val="28"/>
          <w:szCs w:val="28"/>
        </w:rPr>
        <w:t>determination of the arbitrator relating to the Applicant’s disciplinary hearing which was dated 3</w:t>
      </w:r>
      <w:r w:rsidRPr="00CB1ACA">
        <w:rPr>
          <w:rFonts w:ascii="Courier New" w:hAnsi="Courier New" w:cs="Courier New"/>
          <w:sz w:val="28"/>
          <w:szCs w:val="28"/>
          <w:vertAlign w:val="superscript"/>
        </w:rPr>
        <w:t>rd</w:t>
      </w:r>
      <w:r>
        <w:rPr>
          <w:rFonts w:ascii="Courier New" w:hAnsi="Courier New" w:cs="Courier New"/>
          <w:sz w:val="28"/>
          <w:szCs w:val="28"/>
        </w:rPr>
        <w:t xml:space="preserve"> August 2007 when the hearing happened on the 8</w:t>
      </w:r>
      <w:r w:rsidRPr="00CB1ACA">
        <w:rPr>
          <w:rFonts w:ascii="Courier New" w:hAnsi="Courier New" w:cs="Courier New"/>
          <w:sz w:val="28"/>
          <w:szCs w:val="28"/>
          <w:vertAlign w:val="superscript"/>
        </w:rPr>
        <w:t>th</w:t>
      </w:r>
      <w:r>
        <w:rPr>
          <w:rFonts w:ascii="Courier New" w:hAnsi="Courier New" w:cs="Courier New"/>
          <w:sz w:val="28"/>
          <w:szCs w:val="28"/>
        </w:rPr>
        <w:t xml:space="preserve"> </w:t>
      </w:r>
      <w:r w:rsidR="006D6DE4">
        <w:rPr>
          <w:rFonts w:ascii="Courier New" w:hAnsi="Courier New" w:cs="Courier New"/>
          <w:sz w:val="28"/>
          <w:szCs w:val="28"/>
        </w:rPr>
        <w:t>of August 2007 was forged. The prayer is that the determination be set aside and that the Applicant be reinstated</w:t>
      </w:r>
      <w:r w:rsidR="00435198">
        <w:rPr>
          <w:rFonts w:ascii="Courier New" w:hAnsi="Courier New" w:cs="Courier New"/>
          <w:sz w:val="28"/>
          <w:szCs w:val="28"/>
        </w:rPr>
        <w:t xml:space="preserve"> to this former position without any loss of benefits and status.</w:t>
      </w:r>
    </w:p>
    <w:p w:rsidR="00435198" w:rsidRDefault="00435198" w:rsidP="00435198">
      <w:pPr>
        <w:spacing w:line="360" w:lineRule="auto"/>
        <w:ind w:firstLine="720"/>
        <w:jc w:val="both"/>
        <w:rPr>
          <w:rFonts w:ascii="Courier New" w:hAnsi="Courier New" w:cs="Courier New"/>
          <w:sz w:val="28"/>
          <w:szCs w:val="28"/>
        </w:rPr>
      </w:pPr>
      <w:r>
        <w:rPr>
          <w:rFonts w:ascii="Courier New" w:hAnsi="Courier New" w:cs="Courier New"/>
          <w:sz w:val="28"/>
          <w:szCs w:val="28"/>
        </w:rPr>
        <w:lastRenderedPageBreak/>
        <w:t>In order to understand this application and its effect I will set out the brief facts. The Applicant is a former employee of the Respondent who was dismissed in August 2007 in a matter related to that two other</w:t>
      </w:r>
      <w:r w:rsidR="0017032E">
        <w:rPr>
          <w:rFonts w:ascii="Courier New" w:hAnsi="Courier New" w:cs="Courier New"/>
          <w:sz w:val="28"/>
          <w:szCs w:val="28"/>
        </w:rPr>
        <w:t>s</w:t>
      </w:r>
      <w:r>
        <w:rPr>
          <w:rFonts w:ascii="Courier New" w:hAnsi="Courier New" w:cs="Courier New"/>
          <w:sz w:val="28"/>
          <w:szCs w:val="28"/>
        </w:rPr>
        <w:t xml:space="preserve"> being Norman Nzombe and Gerald Mukundwa (herein after referred to as “the other two”). The other two had also been dismissed and they exercised their rights to appeal to the National Employment Council Appeal Board.</w:t>
      </w:r>
      <w:r w:rsidR="004D131B">
        <w:rPr>
          <w:rFonts w:ascii="Courier New" w:hAnsi="Courier New" w:cs="Courier New"/>
          <w:sz w:val="28"/>
          <w:szCs w:val="28"/>
        </w:rPr>
        <w:t xml:space="preserve"> That matter ended up in this Court under case No. LC/H</w:t>
      </w:r>
      <w:r w:rsidR="00100CFD">
        <w:rPr>
          <w:rFonts w:ascii="Courier New" w:hAnsi="Courier New" w:cs="Courier New"/>
          <w:sz w:val="28"/>
          <w:szCs w:val="28"/>
        </w:rPr>
        <w:t>/</w:t>
      </w:r>
      <w:r w:rsidR="004D131B">
        <w:rPr>
          <w:rFonts w:ascii="Courier New" w:hAnsi="Courier New" w:cs="Courier New"/>
          <w:sz w:val="28"/>
          <w:szCs w:val="28"/>
        </w:rPr>
        <w:t xml:space="preserve">186/08. The judgment was in favour of the other two </w:t>
      </w:r>
      <w:r w:rsidR="0017032E">
        <w:rPr>
          <w:rFonts w:ascii="Courier New" w:hAnsi="Courier New" w:cs="Courier New"/>
          <w:sz w:val="28"/>
          <w:szCs w:val="28"/>
        </w:rPr>
        <w:t xml:space="preserve">who </w:t>
      </w:r>
      <w:r w:rsidR="004D131B">
        <w:rPr>
          <w:rFonts w:ascii="Courier New" w:hAnsi="Courier New" w:cs="Courier New"/>
          <w:sz w:val="28"/>
          <w:szCs w:val="28"/>
        </w:rPr>
        <w:t>were subsequently reinstated. The Applicant did not exercise his right to appeal and he was struck off as third the Respondent in case number LC/H/186/2008 as he was not a party to those proceedings. That was in April 2010.</w:t>
      </w:r>
    </w:p>
    <w:p w:rsidR="004D131B" w:rsidRDefault="004D131B" w:rsidP="00435198">
      <w:pPr>
        <w:spacing w:line="360" w:lineRule="auto"/>
        <w:ind w:firstLine="720"/>
        <w:jc w:val="both"/>
        <w:rPr>
          <w:rFonts w:ascii="Courier New" w:hAnsi="Courier New" w:cs="Courier New"/>
          <w:sz w:val="28"/>
          <w:szCs w:val="28"/>
        </w:rPr>
      </w:pPr>
      <w:r>
        <w:rPr>
          <w:rFonts w:ascii="Courier New" w:hAnsi="Courier New" w:cs="Courier New"/>
          <w:sz w:val="28"/>
          <w:szCs w:val="28"/>
        </w:rPr>
        <w:t>On the 25</w:t>
      </w:r>
      <w:r w:rsidRPr="004D131B">
        <w:rPr>
          <w:rFonts w:ascii="Courier New" w:hAnsi="Courier New" w:cs="Courier New"/>
          <w:sz w:val="28"/>
          <w:szCs w:val="28"/>
          <w:vertAlign w:val="superscript"/>
        </w:rPr>
        <w:t>th</w:t>
      </w:r>
      <w:r>
        <w:rPr>
          <w:rFonts w:ascii="Courier New" w:hAnsi="Courier New" w:cs="Courier New"/>
          <w:sz w:val="28"/>
          <w:szCs w:val="28"/>
        </w:rPr>
        <w:t xml:space="preserve"> of March 2011, the Applicant approached this Court applying for an order compelling the Respondent to serve him with the determination of the hearing held on the 8</w:t>
      </w:r>
      <w:r w:rsidRPr="004D131B">
        <w:rPr>
          <w:rFonts w:ascii="Courier New" w:hAnsi="Courier New" w:cs="Courier New"/>
          <w:sz w:val="28"/>
          <w:szCs w:val="28"/>
          <w:vertAlign w:val="superscript"/>
        </w:rPr>
        <w:t>th</w:t>
      </w:r>
      <w:r>
        <w:rPr>
          <w:rFonts w:ascii="Courier New" w:hAnsi="Courier New" w:cs="Courier New"/>
          <w:sz w:val="28"/>
          <w:szCs w:val="28"/>
        </w:rPr>
        <w:t xml:space="preserve"> of August 2007, which was granted. Once again on the 16</w:t>
      </w:r>
      <w:r w:rsidRPr="004D131B">
        <w:rPr>
          <w:rFonts w:ascii="Courier New" w:hAnsi="Courier New" w:cs="Courier New"/>
          <w:sz w:val="28"/>
          <w:szCs w:val="28"/>
          <w:vertAlign w:val="superscript"/>
        </w:rPr>
        <w:t>th</w:t>
      </w:r>
      <w:r>
        <w:rPr>
          <w:rFonts w:ascii="Courier New" w:hAnsi="Courier New" w:cs="Courier New"/>
          <w:sz w:val="28"/>
          <w:szCs w:val="28"/>
        </w:rPr>
        <w:t xml:space="preserve"> August 2012, the Applicant made the same application which was dismissed by a different Judge. Thereafter the Applicant went back to the National Employment</w:t>
      </w:r>
      <w:r w:rsidR="0017032E">
        <w:rPr>
          <w:rFonts w:ascii="Courier New" w:hAnsi="Courier New" w:cs="Courier New"/>
          <w:sz w:val="28"/>
          <w:szCs w:val="28"/>
        </w:rPr>
        <w:t xml:space="preserve"> Council</w:t>
      </w:r>
      <w:r>
        <w:rPr>
          <w:rFonts w:ascii="Courier New" w:hAnsi="Courier New" w:cs="Courier New"/>
          <w:sz w:val="28"/>
          <w:szCs w:val="28"/>
        </w:rPr>
        <w:t xml:space="preserve"> for the Clothing Industry requesting the same and praying for reinstatement alleging that the determination </w:t>
      </w:r>
      <w:r w:rsidR="0017032E">
        <w:rPr>
          <w:rFonts w:ascii="Courier New" w:hAnsi="Courier New" w:cs="Courier New"/>
          <w:sz w:val="28"/>
          <w:szCs w:val="28"/>
        </w:rPr>
        <w:t>w</w:t>
      </w:r>
      <w:r>
        <w:rPr>
          <w:rFonts w:ascii="Courier New" w:hAnsi="Courier New" w:cs="Courier New"/>
          <w:sz w:val="28"/>
          <w:szCs w:val="28"/>
        </w:rPr>
        <w:t xml:space="preserve">as forged. This was in September 2012. The National Employment Council Designated Agent declined to deal with this matter citing that the </w:t>
      </w:r>
      <w:r>
        <w:rPr>
          <w:rFonts w:ascii="Courier New" w:hAnsi="Courier New" w:cs="Courier New"/>
          <w:sz w:val="28"/>
          <w:szCs w:val="28"/>
        </w:rPr>
        <w:lastRenderedPageBreak/>
        <w:t>Labour Court had already</w:t>
      </w:r>
      <w:r w:rsidR="006F6901">
        <w:rPr>
          <w:rFonts w:ascii="Courier New" w:hAnsi="Courier New" w:cs="Courier New"/>
          <w:sz w:val="28"/>
          <w:szCs w:val="28"/>
        </w:rPr>
        <w:t xml:space="preserve"> dealt with the matter and referring the Applicant to the police to report any alleged criminal act.</w:t>
      </w:r>
    </w:p>
    <w:p w:rsidR="00BA1BDA" w:rsidRDefault="00BA1BDA" w:rsidP="00435198">
      <w:pPr>
        <w:spacing w:line="360" w:lineRule="auto"/>
        <w:ind w:firstLine="720"/>
        <w:jc w:val="both"/>
        <w:rPr>
          <w:rFonts w:ascii="Courier New" w:hAnsi="Courier New" w:cs="Courier New"/>
          <w:sz w:val="28"/>
          <w:szCs w:val="28"/>
        </w:rPr>
      </w:pPr>
      <w:r>
        <w:rPr>
          <w:rFonts w:ascii="Courier New" w:hAnsi="Courier New" w:cs="Courier New"/>
          <w:sz w:val="28"/>
          <w:szCs w:val="28"/>
        </w:rPr>
        <w:t>On the 9</w:t>
      </w:r>
      <w:r w:rsidRPr="00BA1BDA">
        <w:rPr>
          <w:rFonts w:ascii="Courier New" w:hAnsi="Courier New" w:cs="Courier New"/>
          <w:sz w:val="28"/>
          <w:szCs w:val="28"/>
          <w:vertAlign w:val="superscript"/>
        </w:rPr>
        <w:t>th</w:t>
      </w:r>
      <w:r>
        <w:rPr>
          <w:rFonts w:ascii="Courier New" w:hAnsi="Courier New" w:cs="Courier New"/>
          <w:sz w:val="28"/>
          <w:szCs w:val="28"/>
        </w:rPr>
        <w:t xml:space="preserve"> of November 2012 the Applicant lodged this current application alleging unfair dismissal and that the determination was forged by management.</w:t>
      </w:r>
    </w:p>
    <w:p w:rsidR="009B5D8C" w:rsidRDefault="009B5D8C" w:rsidP="00435198">
      <w:pPr>
        <w:spacing w:line="360" w:lineRule="auto"/>
        <w:ind w:firstLine="720"/>
        <w:jc w:val="both"/>
        <w:rPr>
          <w:rFonts w:ascii="Courier New" w:hAnsi="Courier New" w:cs="Courier New"/>
          <w:sz w:val="28"/>
          <w:szCs w:val="28"/>
        </w:rPr>
      </w:pPr>
      <w:r>
        <w:rPr>
          <w:rFonts w:ascii="Courier New" w:hAnsi="Courier New" w:cs="Courier New"/>
          <w:sz w:val="28"/>
          <w:szCs w:val="28"/>
        </w:rPr>
        <w:t>In response, the Respondent claims that the Applicant is simply trying to smuggle an appeal before this Court which is out of time and is without merit as he did not exhaust domestic remedies and is bringing a matter already closed by this same Court. They alleged that the Applicant has been served with the relevant determination several times before.</w:t>
      </w:r>
    </w:p>
    <w:p w:rsidR="009B5D8C" w:rsidRDefault="009B5D8C" w:rsidP="00435198">
      <w:pPr>
        <w:spacing w:line="360" w:lineRule="auto"/>
        <w:ind w:firstLine="720"/>
        <w:jc w:val="both"/>
        <w:rPr>
          <w:rFonts w:ascii="Courier New" w:hAnsi="Courier New" w:cs="Courier New"/>
          <w:sz w:val="28"/>
          <w:szCs w:val="28"/>
        </w:rPr>
      </w:pPr>
      <w:r>
        <w:rPr>
          <w:rFonts w:ascii="Courier New" w:hAnsi="Courier New" w:cs="Courier New"/>
          <w:sz w:val="28"/>
          <w:szCs w:val="28"/>
        </w:rPr>
        <w:t>In the submissions</w:t>
      </w:r>
      <w:r w:rsidR="00241EC7">
        <w:rPr>
          <w:rFonts w:ascii="Courier New" w:hAnsi="Courier New" w:cs="Courier New"/>
          <w:sz w:val="28"/>
          <w:szCs w:val="28"/>
        </w:rPr>
        <w:t xml:space="preserve"> before me, the Applicant clarified that the main issue is that the date on the determination is the 3</w:t>
      </w:r>
      <w:r w:rsidR="00241EC7" w:rsidRPr="00241EC7">
        <w:rPr>
          <w:rFonts w:ascii="Courier New" w:hAnsi="Courier New" w:cs="Courier New"/>
          <w:sz w:val="28"/>
          <w:szCs w:val="28"/>
          <w:vertAlign w:val="superscript"/>
        </w:rPr>
        <w:t>rd</w:t>
      </w:r>
      <w:r w:rsidR="00241EC7">
        <w:rPr>
          <w:rFonts w:ascii="Courier New" w:hAnsi="Courier New" w:cs="Courier New"/>
          <w:sz w:val="28"/>
          <w:szCs w:val="28"/>
        </w:rPr>
        <w:t xml:space="preserve"> instead of the 8</w:t>
      </w:r>
      <w:r w:rsidR="00241EC7" w:rsidRPr="00241EC7">
        <w:rPr>
          <w:rFonts w:ascii="Courier New" w:hAnsi="Courier New" w:cs="Courier New"/>
          <w:sz w:val="28"/>
          <w:szCs w:val="28"/>
          <w:vertAlign w:val="superscript"/>
        </w:rPr>
        <w:t>th</w:t>
      </w:r>
      <w:r w:rsidR="00241EC7">
        <w:rPr>
          <w:rFonts w:ascii="Courier New" w:hAnsi="Courier New" w:cs="Courier New"/>
          <w:sz w:val="28"/>
          <w:szCs w:val="28"/>
        </w:rPr>
        <w:t xml:space="preserve"> of August 2007. In his opinion that constitutes forgery.</w:t>
      </w:r>
    </w:p>
    <w:p w:rsidR="009230CB" w:rsidRDefault="009230CB" w:rsidP="00435198">
      <w:pPr>
        <w:spacing w:line="360" w:lineRule="auto"/>
        <w:ind w:firstLine="720"/>
        <w:jc w:val="both"/>
        <w:rPr>
          <w:rFonts w:ascii="Courier New" w:hAnsi="Courier New" w:cs="Courier New"/>
          <w:sz w:val="28"/>
          <w:szCs w:val="28"/>
        </w:rPr>
      </w:pPr>
      <w:r>
        <w:rPr>
          <w:rFonts w:ascii="Courier New" w:hAnsi="Courier New" w:cs="Courier New"/>
          <w:sz w:val="28"/>
          <w:szCs w:val="28"/>
        </w:rPr>
        <w:t>I found the Respondent’s expla</w:t>
      </w:r>
      <w:r w:rsidR="002633CA">
        <w:rPr>
          <w:rFonts w:ascii="Courier New" w:hAnsi="Courier New" w:cs="Courier New"/>
          <w:sz w:val="28"/>
          <w:szCs w:val="28"/>
        </w:rPr>
        <w:t>na</w:t>
      </w:r>
      <w:r>
        <w:rPr>
          <w:rFonts w:ascii="Courier New" w:hAnsi="Courier New" w:cs="Courier New"/>
          <w:sz w:val="28"/>
          <w:szCs w:val="28"/>
        </w:rPr>
        <w:t>tion</w:t>
      </w:r>
      <w:r w:rsidR="002633CA">
        <w:rPr>
          <w:rFonts w:ascii="Courier New" w:hAnsi="Courier New" w:cs="Courier New"/>
          <w:sz w:val="28"/>
          <w:szCs w:val="28"/>
        </w:rPr>
        <w:t xml:space="preserve"> to be satisfactory in that the template used for the determination</w:t>
      </w:r>
      <w:r w:rsidR="00950546">
        <w:rPr>
          <w:rFonts w:ascii="Courier New" w:hAnsi="Courier New" w:cs="Courier New"/>
          <w:sz w:val="28"/>
          <w:szCs w:val="28"/>
        </w:rPr>
        <w:t xml:space="preserve"> in respect to the Applicant was the sa</w:t>
      </w:r>
      <w:r w:rsidR="00850B95">
        <w:rPr>
          <w:rFonts w:ascii="Courier New" w:hAnsi="Courier New" w:cs="Courier New"/>
          <w:sz w:val="28"/>
          <w:szCs w:val="28"/>
        </w:rPr>
        <w:t>me as that of the other two. The wrong date is therefore a typographical error which the typist forgot to change. The Applicant</w:t>
      </w:r>
      <w:r w:rsidR="00CF19E0">
        <w:rPr>
          <w:rFonts w:ascii="Courier New" w:hAnsi="Courier New" w:cs="Courier New"/>
          <w:sz w:val="28"/>
          <w:szCs w:val="28"/>
        </w:rPr>
        <w:t xml:space="preserve"> did not dispute </w:t>
      </w:r>
      <w:r w:rsidR="0017032E">
        <w:rPr>
          <w:rFonts w:ascii="Courier New" w:hAnsi="Courier New" w:cs="Courier New"/>
          <w:sz w:val="28"/>
          <w:szCs w:val="28"/>
        </w:rPr>
        <w:t>that a hearing has indeed held a</w:t>
      </w:r>
      <w:r w:rsidR="00CF19E0">
        <w:rPr>
          <w:rFonts w:ascii="Courier New" w:hAnsi="Courier New" w:cs="Courier New"/>
          <w:sz w:val="28"/>
          <w:szCs w:val="28"/>
        </w:rPr>
        <w:t xml:space="preserve">s well as the substantive aspects of the judgment. He is only questioning the date on the determination. That, on its own is not sufficient to prove forgery as alleged. I find </w:t>
      </w:r>
      <w:r w:rsidR="00CF19E0">
        <w:rPr>
          <w:rFonts w:ascii="Courier New" w:hAnsi="Courier New" w:cs="Courier New"/>
          <w:sz w:val="28"/>
          <w:szCs w:val="28"/>
        </w:rPr>
        <w:lastRenderedPageBreak/>
        <w:t>therefore that there is no substance in this allegation.</w:t>
      </w:r>
    </w:p>
    <w:p w:rsidR="00CF19E0" w:rsidRDefault="00CF19E0" w:rsidP="00435198">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I now come to consider the Applicant’s prayer. As stated above, the Applicant is praying for reinstatement. This is my opinion is not a competent remedy where a technical irregularity is claimed. (See </w:t>
      </w:r>
      <w:r w:rsidRPr="00CF19E0">
        <w:rPr>
          <w:rFonts w:ascii="Courier New" w:hAnsi="Courier New" w:cs="Courier New"/>
          <w:i/>
          <w:sz w:val="28"/>
          <w:szCs w:val="28"/>
        </w:rPr>
        <w:t>Dalny Mine v Banda</w:t>
      </w:r>
      <w:r>
        <w:rPr>
          <w:rFonts w:ascii="Courier New" w:hAnsi="Courier New" w:cs="Courier New"/>
          <w:sz w:val="28"/>
          <w:szCs w:val="28"/>
        </w:rPr>
        <w:t xml:space="preserve"> 1999(1)ZLR</w:t>
      </w:r>
      <w:r w:rsidR="0017032E">
        <w:rPr>
          <w:rFonts w:ascii="Courier New" w:hAnsi="Courier New" w:cs="Courier New"/>
          <w:sz w:val="28"/>
          <w:szCs w:val="28"/>
        </w:rPr>
        <w:t xml:space="preserve"> 220 SC</w:t>
      </w:r>
      <w:r>
        <w:rPr>
          <w:rFonts w:ascii="Courier New" w:hAnsi="Courier New" w:cs="Courier New"/>
          <w:sz w:val="28"/>
          <w:szCs w:val="28"/>
        </w:rPr>
        <w:t>).</w:t>
      </w:r>
    </w:p>
    <w:p w:rsidR="00CF19E0" w:rsidRDefault="00CF19E0" w:rsidP="00435198">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I find too that the Applicant did not exhaust domestic remedies as he never appealed before the National Employment Council Appeal Board. (See F.D. </w:t>
      </w:r>
      <w:r w:rsidRPr="00CF19E0">
        <w:rPr>
          <w:rFonts w:ascii="Courier New" w:hAnsi="Courier New" w:cs="Courier New"/>
          <w:i/>
          <w:sz w:val="28"/>
          <w:szCs w:val="28"/>
        </w:rPr>
        <w:t>Arian and Company (Pvt) Ltd v Tsodzo and Anor</w:t>
      </w:r>
      <w:r>
        <w:rPr>
          <w:rFonts w:ascii="Courier New" w:hAnsi="Courier New" w:cs="Courier New"/>
          <w:sz w:val="28"/>
          <w:szCs w:val="28"/>
        </w:rPr>
        <w:t xml:space="preserve"> 1993(1) ZLR 56 (S).</w:t>
      </w:r>
      <w:r w:rsidR="007F367F">
        <w:rPr>
          <w:rFonts w:ascii="Courier New" w:hAnsi="Courier New" w:cs="Courier New"/>
          <w:sz w:val="28"/>
          <w:szCs w:val="28"/>
        </w:rPr>
        <w:t xml:space="preserve"> I also find that in bringing the multiple applications before this Court, the Applicant seems to be attempting to smuggle</w:t>
      </w:r>
      <w:r w:rsidR="00074B8C">
        <w:rPr>
          <w:rFonts w:ascii="Courier New" w:hAnsi="Courier New" w:cs="Courier New"/>
          <w:sz w:val="28"/>
          <w:szCs w:val="28"/>
        </w:rPr>
        <w:t xml:space="preserve"> an appeal before this Court. This is evident from his prayer for reinstatement. Though this was put in as an application, a reading of the Applicant’s papers clearly shows that it is in fact an appeal.</w:t>
      </w:r>
    </w:p>
    <w:p w:rsidR="00074B8C" w:rsidRDefault="00074B8C" w:rsidP="00435198">
      <w:pPr>
        <w:spacing w:line="360" w:lineRule="auto"/>
        <w:ind w:firstLine="720"/>
        <w:jc w:val="both"/>
        <w:rPr>
          <w:rFonts w:ascii="Courier New" w:hAnsi="Courier New" w:cs="Courier New"/>
          <w:sz w:val="28"/>
          <w:szCs w:val="28"/>
        </w:rPr>
      </w:pPr>
      <w:r>
        <w:rPr>
          <w:rFonts w:ascii="Courier New" w:hAnsi="Courier New" w:cs="Courier New"/>
          <w:sz w:val="28"/>
          <w:szCs w:val="28"/>
        </w:rPr>
        <w:t>The Court will not look kindly to the recycling of cases and the abuse of Court processes which is very costly to the Court and the other party. I am persuaded to believe that the Applicant, in hind sight regrets not having lodged an appeal at the National Employment Council level as he lost out of the judgment in favour of the other two. The Applicant is the author of the situation he finds himself in and cannot abuse the Court to his benefit.</w:t>
      </w:r>
    </w:p>
    <w:p w:rsidR="00074B8C" w:rsidRDefault="00074B8C" w:rsidP="00074B8C">
      <w:pPr>
        <w:spacing w:line="360" w:lineRule="auto"/>
        <w:jc w:val="both"/>
        <w:rPr>
          <w:rFonts w:ascii="Courier New" w:hAnsi="Courier New" w:cs="Courier New"/>
          <w:sz w:val="28"/>
          <w:szCs w:val="28"/>
        </w:rPr>
      </w:pPr>
      <w:r>
        <w:rPr>
          <w:rFonts w:ascii="Courier New" w:hAnsi="Courier New" w:cs="Courier New"/>
          <w:sz w:val="28"/>
          <w:szCs w:val="28"/>
        </w:rPr>
        <w:lastRenderedPageBreak/>
        <w:t>In the circumstances I order as follows:</w:t>
      </w:r>
    </w:p>
    <w:p w:rsidR="00074B8C" w:rsidRDefault="0086436B" w:rsidP="00074B8C">
      <w:pPr>
        <w:spacing w:line="360" w:lineRule="auto"/>
        <w:jc w:val="both"/>
        <w:rPr>
          <w:rFonts w:ascii="Courier New" w:hAnsi="Courier New" w:cs="Courier New"/>
          <w:sz w:val="28"/>
          <w:szCs w:val="28"/>
        </w:rPr>
      </w:pPr>
      <w:r>
        <w:rPr>
          <w:rFonts w:ascii="Courier New" w:hAnsi="Courier New" w:cs="Courier New"/>
          <w:sz w:val="28"/>
          <w:szCs w:val="28"/>
        </w:rPr>
        <w:t xml:space="preserve">The </w:t>
      </w:r>
      <w:r w:rsidR="00074B8C">
        <w:rPr>
          <w:rFonts w:ascii="Courier New" w:hAnsi="Courier New" w:cs="Courier New"/>
          <w:sz w:val="28"/>
          <w:szCs w:val="28"/>
        </w:rPr>
        <w:t>application/appeal being devoid of merit is dismissed with costs.</w:t>
      </w:r>
    </w:p>
    <w:p w:rsidR="00074B8C" w:rsidRDefault="00074B8C" w:rsidP="00074B8C">
      <w:pPr>
        <w:spacing w:line="360" w:lineRule="auto"/>
        <w:jc w:val="both"/>
        <w:rPr>
          <w:rFonts w:ascii="Courier New" w:hAnsi="Courier New" w:cs="Courier New"/>
          <w:sz w:val="28"/>
          <w:szCs w:val="28"/>
        </w:rPr>
      </w:pPr>
    </w:p>
    <w:p w:rsidR="00074B8C" w:rsidRDefault="00074B8C" w:rsidP="00074B8C">
      <w:pPr>
        <w:spacing w:line="360" w:lineRule="auto"/>
        <w:jc w:val="both"/>
        <w:rPr>
          <w:rFonts w:ascii="Courier New" w:hAnsi="Courier New" w:cs="Courier New"/>
          <w:sz w:val="28"/>
          <w:szCs w:val="28"/>
        </w:rPr>
      </w:pPr>
    </w:p>
    <w:p w:rsidR="00074B8C" w:rsidRDefault="00074B8C" w:rsidP="00074B8C">
      <w:pPr>
        <w:spacing w:line="360" w:lineRule="auto"/>
        <w:jc w:val="both"/>
        <w:rPr>
          <w:rFonts w:ascii="Courier New" w:hAnsi="Courier New" w:cs="Courier New"/>
          <w:sz w:val="28"/>
          <w:szCs w:val="28"/>
        </w:rPr>
      </w:pPr>
    </w:p>
    <w:sectPr w:rsidR="00074B8C" w:rsidSect="008E156F">
      <w:headerReference w:type="default" r:id="rId6"/>
      <w:footerReference w:type="default" r:id="rId7"/>
      <w:headerReference w:type="firs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784" w:rsidRDefault="00CA6784" w:rsidP="00A41787">
      <w:pPr>
        <w:spacing w:after="0" w:line="240" w:lineRule="auto"/>
      </w:pPr>
      <w:r>
        <w:separator/>
      </w:r>
    </w:p>
  </w:endnote>
  <w:endnote w:type="continuationSeparator" w:id="1">
    <w:p w:rsidR="00CA6784" w:rsidRDefault="00CA6784" w:rsidP="00A417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75181"/>
      <w:docPartObj>
        <w:docPartGallery w:val="Page Numbers (Bottom of Page)"/>
        <w:docPartUnique/>
      </w:docPartObj>
    </w:sdtPr>
    <w:sdtContent>
      <w:p w:rsidR="004D131B" w:rsidRDefault="000039CD">
        <w:pPr>
          <w:pStyle w:val="Footer"/>
          <w:jc w:val="center"/>
        </w:pPr>
        <w:fldSimple w:instr=" PAGE   \* MERGEFORMAT ">
          <w:r w:rsidR="0086436B">
            <w:rPr>
              <w:noProof/>
            </w:rPr>
            <w:t>5</w:t>
          </w:r>
        </w:fldSimple>
      </w:p>
    </w:sdtContent>
  </w:sdt>
  <w:p w:rsidR="004D131B" w:rsidRDefault="004D13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784" w:rsidRDefault="00CA6784" w:rsidP="00A41787">
      <w:pPr>
        <w:spacing w:after="0" w:line="240" w:lineRule="auto"/>
      </w:pPr>
      <w:r>
        <w:separator/>
      </w:r>
    </w:p>
  </w:footnote>
  <w:footnote w:type="continuationSeparator" w:id="1">
    <w:p w:rsidR="00CA6784" w:rsidRDefault="00CA6784" w:rsidP="00A417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31B" w:rsidRDefault="00BE3197" w:rsidP="008E156F">
    <w:pPr>
      <w:spacing w:line="360" w:lineRule="auto"/>
      <w:ind w:left="4320" w:firstLine="720"/>
      <w:rPr>
        <w:b/>
        <w:sz w:val="28"/>
        <w:szCs w:val="28"/>
      </w:rPr>
    </w:pPr>
    <w:r>
      <w:rPr>
        <w:b/>
        <w:sz w:val="28"/>
        <w:szCs w:val="28"/>
      </w:rPr>
      <w:t>JUDGMENT NO LC/H/438</w:t>
    </w:r>
    <w:r w:rsidR="004D131B">
      <w:rPr>
        <w:b/>
        <w:sz w:val="28"/>
        <w:szCs w:val="28"/>
      </w:rPr>
      <w:t>/13</w:t>
    </w:r>
  </w:p>
  <w:p w:rsidR="004D131B" w:rsidRDefault="004D13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31B" w:rsidRDefault="004D131B" w:rsidP="002E33D7">
    <w:pPr>
      <w:pStyle w:val="Header"/>
      <w:ind w:firstLine="4513"/>
    </w:pPr>
  </w:p>
  <w:p w:rsidR="004D131B" w:rsidRDefault="004D131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A0861"/>
    <w:rsid w:val="000039CD"/>
    <w:rsid w:val="00074B8C"/>
    <w:rsid w:val="00100CFD"/>
    <w:rsid w:val="0011444E"/>
    <w:rsid w:val="0012463A"/>
    <w:rsid w:val="00166CF6"/>
    <w:rsid w:val="0017032E"/>
    <w:rsid w:val="001A6B2D"/>
    <w:rsid w:val="00206141"/>
    <w:rsid w:val="00212E05"/>
    <w:rsid w:val="00241EC7"/>
    <w:rsid w:val="002633CA"/>
    <w:rsid w:val="002938F8"/>
    <w:rsid w:val="002E33D7"/>
    <w:rsid w:val="003A0861"/>
    <w:rsid w:val="00435198"/>
    <w:rsid w:val="00471D2D"/>
    <w:rsid w:val="004D131B"/>
    <w:rsid w:val="005A4D8F"/>
    <w:rsid w:val="005B36EC"/>
    <w:rsid w:val="005E685D"/>
    <w:rsid w:val="00630507"/>
    <w:rsid w:val="006860A0"/>
    <w:rsid w:val="006D6DE4"/>
    <w:rsid w:val="006F6901"/>
    <w:rsid w:val="00752361"/>
    <w:rsid w:val="007B61E9"/>
    <w:rsid w:val="007F367F"/>
    <w:rsid w:val="00800358"/>
    <w:rsid w:val="00850B95"/>
    <w:rsid w:val="0086436B"/>
    <w:rsid w:val="00884EB9"/>
    <w:rsid w:val="008D5AFE"/>
    <w:rsid w:val="008E156F"/>
    <w:rsid w:val="009230CB"/>
    <w:rsid w:val="00950546"/>
    <w:rsid w:val="009B5D8C"/>
    <w:rsid w:val="009C4E08"/>
    <w:rsid w:val="00A2752F"/>
    <w:rsid w:val="00A27595"/>
    <w:rsid w:val="00A41787"/>
    <w:rsid w:val="00A52600"/>
    <w:rsid w:val="00AD1D67"/>
    <w:rsid w:val="00AF05E6"/>
    <w:rsid w:val="00B5476C"/>
    <w:rsid w:val="00B56C4C"/>
    <w:rsid w:val="00B8702F"/>
    <w:rsid w:val="00BA1BDA"/>
    <w:rsid w:val="00BD6004"/>
    <w:rsid w:val="00BE3197"/>
    <w:rsid w:val="00C64C9E"/>
    <w:rsid w:val="00CA6784"/>
    <w:rsid w:val="00CB1ACA"/>
    <w:rsid w:val="00CF19E0"/>
    <w:rsid w:val="00D30EF6"/>
    <w:rsid w:val="00D605A5"/>
    <w:rsid w:val="00D832CB"/>
    <w:rsid w:val="00D95394"/>
    <w:rsid w:val="00D95BD6"/>
    <w:rsid w:val="00DC46D3"/>
    <w:rsid w:val="00E540D0"/>
    <w:rsid w:val="00E810E4"/>
    <w:rsid w:val="00EC61AE"/>
    <w:rsid w:val="00EF245C"/>
    <w:rsid w:val="00F03067"/>
    <w:rsid w:val="00F312E4"/>
    <w:rsid w:val="00F8300E"/>
    <w:rsid w:val="00FA4373"/>
    <w:rsid w:val="00FC3CE2"/>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D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17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787"/>
  </w:style>
  <w:style w:type="paragraph" w:styleId="Footer">
    <w:name w:val="footer"/>
    <w:basedOn w:val="Normal"/>
    <w:link w:val="FooterChar"/>
    <w:uiPriority w:val="99"/>
    <w:unhideWhenUsed/>
    <w:rsid w:val="00A417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787"/>
  </w:style>
  <w:style w:type="paragraph" w:styleId="NoSpacing">
    <w:name w:val="No Spacing"/>
    <w:uiPriority w:val="1"/>
    <w:qFormat/>
    <w:rsid w:val="00B56C4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17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787"/>
  </w:style>
  <w:style w:type="paragraph" w:styleId="Footer">
    <w:name w:val="footer"/>
    <w:basedOn w:val="Normal"/>
    <w:link w:val="FooterChar"/>
    <w:uiPriority w:val="99"/>
    <w:unhideWhenUsed/>
    <w:rsid w:val="00A417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78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5</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5</cp:revision>
  <cp:lastPrinted>2013-09-12T10:33:00Z</cp:lastPrinted>
  <dcterms:created xsi:type="dcterms:W3CDTF">2013-09-12T10:28:00Z</dcterms:created>
  <dcterms:modified xsi:type="dcterms:W3CDTF">2013-09-12T12:14:00Z</dcterms:modified>
</cp:coreProperties>
</file>