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08" w:rsidRDefault="00AC6D21" w:rsidP="007B3ADC">
      <w:pPr>
        <w:spacing w:line="360" w:lineRule="auto"/>
        <w:jc w:val="both"/>
        <w:rPr>
          <w:b/>
          <w:sz w:val="24"/>
          <w:szCs w:val="24"/>
        </w:rPr>
      </w:pPr>
      <w:r>
        <w:rPr>
          <w:b/>
          <w:sz w:val="24"/>
          <w:szCs w:val="24"/>
        </w:rPr>
        <w:t xml:space="preserve">IN </w:t>
      </w:r>
      <w:r w:rsidR="00374D01">
        <w:rPr>
          <w:b/>
          <w:sz w:val="24"/>
          <w:szCs w:val="24"/>
        </w:rPr>
        <w:t>THE LABOUR COURT OF ZIMBABWE</w:t>
      </w:r>
      <w:r w:rsidR="00374D01">
        <w:rPr>
          <w:b/>
          <w:sz w:val="24"/>
          <w:szCs w:val="24"/>
        </w:rPr>
        <w:tab/>
      </w:r>
      <w:r w:rsidR="00374D01">
        <w:rPr>
          <w:b/>
          <w:sz w:val="24"/>
          <w:szCs w:val="24"/>
        </w:rPr>
        <w:tab/>
      </w:r>
      <w:r w:rsidR="00374D01">
        <w:rPr>
          <w:b/>
          <w:sz w:val="24"/>
          <w:szCs w:val="24"/>
        </w:rPr>
        <w:tab/>
        <w:t xml:space="preserve">  </w:t>
      </w:r>
      <w:r>
        <w:rPr>
          <w:b/>
          <w:sz w:val="24"/>
          <w:szCs w:val="24"/>
        </w:rPr>
        <w:t>JUDGMENT NO LC/H/</w:t>
      </w:r>
      <w:r w:rsidR="00374D01">
        <w:rPr>
          <w:b/>
          <w:sz w:val="24"/>
          <w:szCs w:val="24"/>
        </w:rPr>
        <w:t>266</w:t>
      </w:r>
      <w:r>
        <w:rPr>
          <w:b/>
          <w:sz w:val="24"/>
          <w:szCs w:val="24"/>
        </w:rPr>
        <w:t>/16</w:t>
      </w:r>
    </w:p>
    <w:p w:rsidR="00AC6D21" w:rsidRDefault="00AC6D21" w:rsidP="007B3ADC">
      <w:pPr>
        <w:spacing w:line="360" w:lineRule="auto"/>
        <w:jc w:val="both"/>
        <w:rPr>
          <w:b/>
          <w:sz w:val="24"/>
          <w:szCs w:val="24"/>
        </w:rPr>
      </w:pPr>
      <w:r>
        <w:rPr>
          <w:b/>
          <w:sz w:val="24"/>
          <w:szCs w:val="24"/>
        </w:rPr>
        <w:t>HELD AT HARARE 18 MARCH 2016</w:t>
      </w:r>
      <w:r>
        <w:rPr>
          <w:b/>
          <w:sz w:val="24"/>
          <w:szCs w:val="24"/>
        </w:rPr>
        <w:tab/>
      </w:r>
      <w:r>
        <w:rPr>
          <w:b/>
          <w:sz w:val="24"/>
          <w:szCs w:val="24"/>
        </w:rPr>
        <w:tab/>
      </w:r>
      <w:r>
        <w:rPr>
          <w:b/>
          <w:sz w:val="24"/>
          <w:szCs w:val="24"/>
        </w:rPr>
        <w:tab/>
      </w:r>
      <w:r>
        <w:rPr>
          <w:b/>
          <w:sz w:val="24"/>
          <w:szCs w:val="24"/>
        </w:rPr>
        <w:tab/>
      </w:r>
      <w:r>
        <w:rPr>
          <w:b/>
          <w:sz w:val="24"/>
          <w:szCs w:val="24"/>
        </w:rPr>
        <w:tab/>
        <w:t>CASE NO LC/H/793/13</w:t>
      </w:r>
    </w:p>
    <w:p w:rsidR="00AC6D21" w:rsidRDefault="00AC6D21" w:rsidP="007B3ADC">
      <w:pPr>
        <w:spacing w:line="360" w:lineRule="auto"/>
        <w:jc w:val="both"/>
        <w:rPr>
          <w:b/>
          <w:sz w:val="24"/>
          <w:szCs w:val="24"/>
        </w:rPr>
      </w:pPr>
      <w:r>
        <w:rPr>
          <w:b/>
          <w:sz w:val="24"/>
          <w:szCs w:val="24"/>
        </w:rPr>
        <w:t xml:space="preserve">&amp; </w:t>
      </w:r>
      <w:r w:rsidR="00A03347">
        <w:rPr>
          <w:b/>
          <w:sz w:val="24"/>
          <w:szCs w:val="24"/>
        </w:rPr>
        <w:t>13 MAY</w:t>
      </w:r>
      <w:r>
        <w:rPr>
          <w:b/>
          <w:sz w:val="24"/>
          <w:szCs w:val="24"/>
        </w:rPr>
        <w:t xml:space="preserve"> 2016</w:t>
      </w:r>
    </w:p>
    <w:p w:rsidR="00AC6D21" w:rsidRDefault="00AC6D21" w:rsidP="007B3ADC">
      <w:pPr>
        <w:spacing w:line="360" w:lineRule="auto"/>
        <w:jc w:val="both"/>
        <w:rPr>
          <w:sz w:val="24"/>
          <w:szCs w:val="24"/>
        </w:rPr>
      </w:pPr>
      <w:r>
        <w:rPr>
          <w:sz w:val="24"/>
          <w:szCs w:val="24"/>
        </w:rPr>
        <w:t>In the matter between:</w:t>
      </w:r>
    </w:p>
    <w:p w:rsidR="00AC6D21" w:rsidRDefault="00AC6D21" w:rsidP="007B3ADC">
      <w:pPr>
        <w:spacing w:line="360" w:lineRule="auto"/>
        <w:jc w:val="both"/>
        <w:rPr>
          <w:b/>
          <w:sz w:val="24"/>
          <w:szCs w:val="24"/>
        </w:rPr>
      </w:pPr>
      <w:r>
        <w:rPr>
          <w:b/>
          <w:sz w:val="24"/>
          <w:szCs w:val="24"/>
        </w:rPr>
        <w:t>MANAGEMENT TRAINING BUREAU</w:t>
      </w:r>
      <w:r>
        <w:rPr>
          <w:b/>
          <w:sz w:val="24"/>
          <w:szCs w:val="24"/>
        </w:rPr>
        <w:tab/>
      </w:r>
      <w:r>
        <w:rPr>
          <w:b/>
          <w:sz w:val="24"/>
          <w:szCs w:val="24"/>
        </w:rPr>
        <w:tab/>
      </w:r>
      <w:r>
        <w:rPr>
          <w:b/>
          <w:sz w:val="24"/>
          <w:szCs w:val="24"/>
        </w:rPr>
        <w:tab/>
        <w:t xml:space="preserve">Appellant </w:t>
      </w:r>
    </w:p>
    <w:p w:rsidR="00AC6D21" w:rsidRDefault="00AC6D21" w:rsidP="007B3ADC">
      <w:pPr>
        <w:spacing w:line="360" w:lineRule="auto"/>
        <w:jc w:val="both"/>
        <w:rPr>
          <w:b/>
          <w:sz w:val="24"/>
          <w:szCs w:val="24"/>
        </w:rPr>
      </w:pPr>
      <w:r>
        <w:rPr>
          <w:b/>
          <w:sz w:val="24"/>
          <w:szCs w:val="24"/>
        </w:rPr>
        <w:t>And</w:t>
      </w:r>
    </w:p>
    <w:p w:rsidR="00AC6D21" w:rsidRDefault="00AC6D21" w:rsidP="007B3ADC">
      <w:pPr>
        <w:spacing w:line="360" w:lineRule="auto"/>
        <w:jc w:val="both"/>
        <w:rPr>
          <w:b/>
          <w:sz w:val="24"/>
          <w:szCs w:val="24"/>
        </w:rPr>
      </w:pPr>
      <w:r>
        <w:rPr>
          <w:b/>
          <w:sz w:val="24"/>
          <w:szCs w:val="24"/>
        </w:rPr>
        <w:t>KANYEDZE JOSIAH &amp; 7 OTHERS</w:t>
      </w:r>
      <w:r>
        <w:rPr>
          <w:b/>
          <w:sz w:val="24"/>
          <w:szCs w:val="24"/>
        </w:rPr>
        <w:tab/>
      </w:r>
      <w:r>
        <w:rPr>
          <w:b/>
          <w:sz w:val="24"/>
          <w:szCs w:val="24"/>
        </w:rPr>
        <w:tab/>
      </w:r>
      <w:r>
        <w:rPr>
          <w:b/>
          <w:sz w:val="24"/>
          <w:szCs w:val="24"/>
        </w:rPr>
        <w:tab/>
        <w:t xml:space="preserve">Respondent </w:t>
      </w:r>
    </w:p>
    <w:p w:rsidR="00AC6D21" w:rsidRDefault="00AC6D21" w:rsidP="007B3ADC">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AC6D21" w:rsidRDefault="00AC6D21" w:rsidP="007B3AD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T J </w:t>
      </w:r>
      <w:proofErr w:type="spellStart"/>
      <w:r>
        <w:rPr>
          <w:b/>
          <w:sz w:val="24"/>
          <w:szCs w:val="24"/>
        </w:rPr>
        <w:t>Mafongoya</w:t>
      </w:r>
      <w:proofErr w:type="spellEnd"/>
      <w:r>
        <w:rPr>
          <w:b/>
          <w:sz w:val="24"/>
          <w:szCs w:val="24"/>
        </w:rPr>
        <w:t xml:space="preserve"> (Legal Practitioner)</w:t>
      </w:r>
    </w:p>
    <w:p w:rsidR="00AC6D21" w:rsidRDefault="00AC6D21" w:rsidP="007B3ADC">
      <w:pPr>
        <w:spacing w:line="360" w:lineRule="auto"/>
        <w:jc w:val="both"/>
        <w:rPr>
          <w:b/>
          <w:sz w:val="24"/>
          <w:szCs w:val="24"/>
        </w:rPr>
      </w:pPr>
      <w:r>
        <w:rPr>
          <w:b/>
          <w:sz w:val="24"/>
          <w:szCs w:val="24"/>
        </w:rPr>
        <w:t>For Respondent</w:t>
      </w:r>
      <w:r>
        <w:rPr>
          <w:b/>
          <w:sz w:val="24"/>
          <w:szCs w:val="24"/>
        </w:rPr>
        <w:tab/>
      </w:r>
      <w:r>
        <w:rPr>
          <w:b/>
          <w:sz w:val="24"/>
          <w:szCs w:val="24"/>
        </w:rPr>
        <w:tab/>
        <w:t xml:space="preserve">Ms K </w:t>
      </w:r>
      <w:proofErr w:type="spellStart"/>
      <w:r>
        <w:rPr>
          <w:b/>
          <w:sz w:val="24"/>
          <w:szCs w:val="24"/>
        </w:rPr>
        <w:t>Muyangwa</w:t>
      </w:r>
      <w:proofErr w:type="spellEnd"/>
      <w:r>
        <w:rPr>
          <w:b/>
          <w:sz w:val="24"/>
          <w:szCs w:val="24"/>
        </w:rPr>
        <w:t xml:space="preserve"> (Legal Practitioner)</w:t>
      </w:r>
    </w:p>
    <w:p w:rsidR="00AC6D21" w:rsidRDefault="00AC6D21" w:rsidP="007B3ADC">
      <w:pPr>
        <w:spacing w:line="360" w:lineRule="auto"/>
        <w:jc w:val="both"/>
        <w:rPr>
          <w:b/>
          <w:sz w:val="24"/>
          <w:szCs w:val="24"/>
        </w:rPr>
      </w:pPr>
    </w:p>
    <w:p w:rsidR="00AC6D21" w:rsidRDefault="00AC6D21" w:rsidP="007B3ADC">
      <w:pPr>
        <w:spacing w:line="360" w:lineRule="auto"/>
        <w:jc w:val="both"/>
        <w:rPr>
          <w:b/>
          <w:sz w:val="24"/>
          <w:szCs w:val="24"/>
        </w:rPr>
      </w:pPr>
      <w:r>
        <w:rPr>
          <w:b/>
          <w:sz w:val="24"/>
          <w:szCs w:val="24"/>
        </w:rPr>
        <w:t>KUDYA, J:</w:t>
      </w:r>
    </w:p>
    <w:p w:rsidR="00AC6D21" w:rsidRDefault="00AC6D21" w:rsidP="007B3ADC">
      <w:pPr>
        <w:spacing w:after="0" w:line="360" w:lineRule="auto"/>
        <w:jc w:val="both"/>
        <w:rPr>
          <w:sz w:val="24"/>
          <w:szCs w:val="24"/>
        </w:rPr>
      </w:pPr>
      <w:r>
        <w:rPr>
          <w:b/>
          <w:sz w:val="24"/>
          <w:szCs w:val="24"/>
        </w:rPr>
        <w:tab/>
      </w:r>
      <w:r>
        <w:rPr>
          <w:sz w:val="24"/>
          <w:szCs w:val="24"/>
        </w:rPr>
        <w:t>This is an appeal against</w:t>
      </w:r>
      <w:r w:rsidR="00A03347">
        <w:rPr>
          <w:sz w:val="24"/>
          <w:szCs w:val="24"/>
        </w:rPr>
        <w:t xml:space="preserve"> an</w:t>
      </w:r>
      <w:r>
        <w:rPr>
          <w:sz w:val="24"/>
          <w:szCs w:val="24"/>
        </w:rPr>
        <w:t xml:space="preserve"> arbitral award</w:t>
      </w:r>
      <w:r w:rsidR="00A03347">
        <w:rPr>
          <w:sz w:val="24"/>
          <w:szCs w:val="24"/>
        </w:rPr>
        <w:t xml:space="preserve"> made in favour o</w:t>
      </w:r>
      <w:r w:rsidR="007B3ADC">
        <w:rPr>
          <w:sz w:val="24"/>
          <w:szCs w:val="24"/>
        </w:rPr>
        <w:t xml:space="preserve">f the </w:t>
      </w:r>
      <w:proofErr w:type="gramStart"/>
      <w:r w:rsidR="007B3ADC">
        <w:rPr>
          <w:sz w:val="24"/>
          <w:szCs w:val="24"/>
        </w:rPr>
        <w:t>respondents</w:t>
      </w:r>
      <w:proofErr w:type="gramEnd"/>
      <w:r w:rsidR="007B3ADC">
        <w:rPr>
          <w:sz w:val="24"/>
          <w:szCs w:val="24"/>
        </w:rPr>
        <w:t xml:space="preserve"> employees against the appellant employer in a labour matter which pitted the 2 parties against each other.</w:t>
      </w:r>
    </w:p>
    <w:p w:rsidR="00A03347" w:rsidRDefault="007B3ADC" w:rsidP="007B3ADC">
      <w:pPr>
        <w:spacing w:after="0" w:line="360" w:lineRule="auto"/>
        <w:jc w:val="both"/>
        <w:rPr>
          <w:sz w:val="24"/>
          <w:szCs w:val="24"/>
        </w:rPr>
      </w:pPr>
      <w:r>
        <w:rPr>
          <w:sz w:val="24"/>
          <w:szCs w:val="24"/>
        </w:rPr>
        <w:tab/>
        <w:t>Facts of the matter are that respondents approached the arbitrator alleging unfair dismissal, non-payment of terminal benefits and overtime.  He ruled that there was no unfair dismissal, that respondents were not entitled to gratuity, overtime was granted per document which arbitrator stated</w:t>
      </w:r>
      <w:r w:rsidR="00A03347">
        <w:rPr>
          <w:sz w:val="24"/>
          <w:szCs w:val="24"/>
        </w:rPr>
        <w:t xml:space="preserve"> parties</w:t>
      </w:r>
      <w:r>
        <w:rPr>
          <w:sz w:val="24"/>
          <w:szCs w:val="24"/>
        </w:rPr>
        <w:t xml:space="preserve"> had agreed upon as setting out same, cash in lieu of leave had been paid on expiry of the respondent’s contracts and as regard</w:t>
      </w:r>
      <w:r w:rsidR="00A03347">
        <w:rPr>
          <w:sz w:val="24"/>
          <w:szCs w:val="24"/>
        </w:rPr>
        <w:t>s</w:t>
      </w:r>
      <w:r>
        <w:rPr>
          <w:sz w:val="24"/>
          <w:szCs w:val="24"/>
        </w:rPr>
        <w:t xml:space="preserve"> non-payment of salary to worker, receptionist, cleaning assistant and main kitchen he ruled that employer had to pay that as per document he had agreed to with the respondents. </w:t>
      </w:r>
    </w:p>
    <w:p w:rsidR="007B3ADC" w:rsidRDefault="007B3ADC" w:rsidP="00A03347">
      <w:pPr>
        <w:spacing w:after="0" w:line="360" w:lineRule="auto"/>
        <w:ind w:firstLine="720"/>
        <w:jc w:val="both"/>
        <w:rPr>
          <w:sz w:val="24"/>
          <w:szCs w:val="24"/>
        </w:rPr>
      </w:pPr>
      <w:r>
        <w:rPr>
          <w:sz w:val="24"/>
          <w:szCs w:val="24"/>
        </w:rPr>
        <w:t xml:space="preserve"> The appellant w</w:t>
      </w:r>
      <w:r w:rsidR="00A03347">
        <w:rPr>
          <w:sz w:val="24"/>
          <w:szCs w:val="24"/>
        </w:rPr>
        <w:t>as irked by the arbitral award i</w:t>
      </w:r>
      <w:r>
        <w:rPr>
          <w:sz w:val="24"/>
          <w:szCs w:val="24"/>
        </w:rPr>
        <w:t xml:space="preserve">n particular based on the arbitrator’s finding that if the employer had conceded to payments of overtime as per </w:t>
      </w:r>
      <w:r w:rsidR="00A03347">
        <w:rPr>
          <w:sz w:val="24"/>
          <w:szCs w:val="24"/>
        </w:rPr>
        <w:t>certain document</w:t>
      </w:r>
      <w:r>
        <w:rPr>
          <w:sz w:val="24"/>
          <w:szCs w:val="24"/>
        </w:rPr>
        <w:t xml:space="preserve"> tendered and said to have been confirmed by the arbitrator.  This drove </w:t>
      </w:r>
      <w:r w:rsidR="00A03347">
        <w:rPr>
          <w:sz w:val="24"/>
          <w:szCs w:val="24"/>
        </w:rPr>
        <w:t>it</w:t>
      </w:r>
      <w:r w:rsidR="00374D01">
        <w:rPr>
          <w:sz w:val="24"/>
          <w:szCs w:val="24"/>
        </w:rPr>
        <w:t xml:space="preserve"> </w:t>
      </w:r>
      <w:bookmarkStart w:id="0" w:name="_GoBack"/>
      <w:bookmarkEnd w:id="0"/>
      <w:r>
        <w:rPr>
          <w:sz w:val="24"/>
          <w:szCs w:val="24"/>
        </w:rPr>
        <w:t>to appeal to the labour court in the appeal which is the subject matter of this judgment.</w:t>
      </w:r>
    </w:p>
    <w:p w:rsidR="007B3ADC" w:rsidRDefault="007B3ADC" w:rsidP="007B3ADC">
      <w:pPr>
        <w:spacing w:line="360" w:lineRule="auto"/>
        <w:jc w:val="both"/>
        <w:rPr>
          <w:sz w:val="24"/>
          <w:szCs w:val="24"/>
        </w:rPr>
      </w:pPr>
      <w:r>
        <w:rPr>
          <w:sz w:val="24"/>
          <w:szCs w:val="24"/>
        </w:rPr>
        <w:lastRenderedPageBreak/>
        <w:tab/>
        <w:t>The appeal grounds were styled as such:</w:t>
      </w:r>
    </w:p>
    <w:p w:rsidR="00EB50AE" w:rsidRDefault="00EB50AE" w:rsidP="00EB50AE">
      <w:pPr>
        <w:pStyle w:val="ListParagraph"/>
        <w:numPr>
          <w:ilvl w:val="0"/>
          <w:numId w:val="1"/>
        </w:numPr>
        <w:spacing w:line="360" w:lineRule="auto"/>
        <w:jc w:val="both"/>
      </w:pPr>
      <w:r w:rsidRPr="00EB50AE">
        <w:t>Arbitrator grossly erred and seriously misdirected</w:t>
      </w:r>
      <w:r>
        <w:t xml:space="preserve"> self to certify a document which he claimed was a true copy of the calculations of t</w:t>
      </w:r>
      <w:r w:rsidR="00A03347">
        <w:t>he parties whereas the document</w:t>
      </w:r>
      <w:r>
        <w:t xml:space="preserve"> so certified does not involve any calculation by the appellant.</w:t>
      </w:r>
    </w:p>
    <w:p w:rsidR="00EB50AE" w:rsidRDefault="00EB50AE" w:rsidP="00EB50AE">
      <w:pPr>
        <w:pStyle w:val="ListParagraph"/>
        <w:numPr>
          <w:ilvl w:val="0"/>
          <w:numId w:val="1"/>
        </w:numPr>
        <w:spacing w:line="360" w:lineRule="auto"/>
        <w:jc w:val="both"/>
      </w:pPr>
      <w:r>
        <w:t xml:space="preserve">Arbitrator grossly erred and misdirected self by </w:t>
      </w:r>
      <w:r w:rsidR="00A03347">
        <w:t>awarding respondents an amount as a</w:t>
      </w:r>
      <w:r>
        <w:t>rrear overtime when the evidence before him was conclusive that the respondents were not owed any overtime payments.</w:t>
      </w:r>
    </w:p>
    <w:p w:rsidR="00EB50AE" w:rsidRDefault="00EB50AE" w:rsidP="00EB50AE">
      <w:pPr>
        <w:pStyle w:val="ListParagraph"/>
        <w:spacing w:after="0" w:line="360" w:lineRule="auto"/>
        <w:jc w:val="both"/>
        <w:rPr>
          <w:sz w:val="24"/>
          <w:szCs w:val="24"/>
        </w:rPr>
      </w:pPr>
      <w:r>
        <w:rPr>
          <w:sz w:val="24"/>
          <w:szCs w:val="24"/>
        </w:rPr>
        <w:t xml:space="preserve">In the result the appellant prayed that the arbitral award be set aside and be </w:t>
      </w:r>
    </w:p>
    <w:p w:rsidR="00EB50AE" w:rsidRDefault="00EB50AE" w:rsidP="00EB50AE">
      <w:pPr>
        <w:spacing w:after="0" w:line="360" w:lineRule="auto"/>
        <w:jc w:val="both"/>
        <w:rPr>
          <w:sz w:val="24"/>
          <w:szCs w:val="24"/>
        </w:rPr>
      </w:pPr>
      <w:proofErr w:type="gramStart"/>
      <w:r>
        <w:rPr>
          <w:sz w:val="24"/>
          <w:szCs w:val="24"/>
        </w:rPr>
        <w:t>s</w:t>
      </w:r>
      <w:r w:rsidRPr="00EB50AE">
        <w:rPr>
          <w:sz w:val="24"/>
          <w:szCs w:val="24"/>
        </w:rPr>
        <w:t>ubstituted</w:t>
      </w:r>
      <w:proofErr w:type="gramEnd"/>
      <w:r>
        <w:rPr>
          <w:sz w:val="24"/>
          <w:szCs w:val="24"/>
        </w:rPr>
        <w:t xml:space="preserve"> with this order:</w:t>
      </w:r>
    </w:p>
    <w:p w:rsidR="00EB50AE" w:rsidRPr="00EB50AE" w:rsidRDefault="00EB50AE" w:rsidP="00EB50AE">
      <w:pPr>
        <w:spacing w:after="0" w:line="360" w:lineRule="auto"/>
        <w:ind w:left="720"/>
        <w:jc w:val="both"/>
        <w:rPr>
          <w:sz w:val="24"/>
          <w:szCs w:val="24"/>
        </w:rPr>
      </w:pPr>
      <w:r>
        <w:rPr>
          <w:sz w:val="24"/>
          <w:szCs w:val="24"/>
        </w:rPr>
        <w:t>“The respondent (now appellant) (my emphasis) does not owe the claimants any amount as arrear overtime and therefore the claim of the claimant be and is hereby dismissed with no order as to costs if appeal is unopposed, with costs if it is opposed.”</w:t>
      </w:r>
    </w:p>
    <w:p w:rsidR="00EB50AE" w:rsidRDefault="00EB50AE" w:rsidP="00EB50AE">
      <w:pPr>
        <w:spacing w:line="360" w:lineRule="auto"/>
        <w:jc w:val="both"/>
        <w:rPr>
          <w:sz w:val="24"/>
          <w:szCs w:val="24"/>
        </w:rPr>
      </w:pPr>
      <w:r>
        <w:rPr>
          <w:sz w:val="24"/>
          <w:szCs w:val="24"/>
        </w:rPr>
        <w:tab/>
        <w:t>In response to the appeal the respondent maintained that:</w:t>
      </w:r>
    </w:p>
    <w:p w:rsidR="00EB50AE" w:rsidRDefault="00EB50AE" w:rsidP="00EB50AE">
      <w:pPr>
        <w:pStyle w:val="ListParagraph"/>
        <w:numPr>
          <w:ilvl w:val="0"/>
          <w:numId w:val="2"/>
        </w:numPr>
        <w:spacing w:line="360" w:lineRule="auto"/>
        <w:jc w:val="both"/>
      </w:pPr>
      <w:r>
        <w:t xml:space="preserve">Arbitrator did not misdirect self by certifying the calculations by the parties into the award since parties had agreed by consent at first that overtime was due to the respondents.  Both </w:t>
      </w:r>
      <w:proofErr w:type="gramStart"/>
      <w:r>
        <w:t>sides</w:t>
      </w:r>
      <w:proofErr w:type="gramEnd"/>
      <w:r>
        <w:t xml:space="preserve"> forwarded calculations which was further substantiated orally relating to the overtime payment.</w:t>
      </w:r>
    </w:p>
    <w:p w:rsidR="00EB50AE" w:rsidRDefault="00EB50AE" w:rsidP="00EB50AE">
      <w:pPr>
        <w:pStyle w:val="ListParagraph"/>
        <w:spacing w:after="0" w:line="360" w:lineRule="auto"/>
        <w:jc w:val="both"/>
        <w:rPr>
          <w:sz w:val="24"/>
          <w:szCs w:val="24"/>
        </w:rPr>
      </w:pPr>
      <w:r>
        <w:rPr>
          <w:sz w:val="24"/>
          <w:szCs w:val="24"/>
        </w:rPr>
        <w:t xml:space="preserve">In the result the respondent prayed that the appeal be dismissed and that the </w:t>
      </w:r>
    </w:p>
    <w:p w:rsidR="00EB50AE" w:rsidRDefault="00EB50AE" w:rsidP="00EB50AE">
      <w:pPr>
        <w:spacing w:after="0" w:line="360" w:lineRule="auto"/>
        <w:jc w:val="both"/>
        <w:rPr>
          <w:sz w:val="24"/>
          <w:szCs w:val="24"/>
        </w:rPr>
      </w:pPr>
      <w:proofErr w:type="gramStart"/>
      <w:r w:rsidRPr="00EB50AE">
        <w:rPr>
          <w:sz w:val="24"/>
          <w:szCs w:val="24"/>
        </w:rPr>
        <w:t>arbitral</w:t>
      </w:r>
      <w:proofErr w:type="gramEnd"/>
      <w:r w:rsidRPr="00EB50AE">
        <w:rPr>
          <w:sz w:val="24"/>
          <w:szCs w:val="24"/>
        </w:rPr>
        <w:t xml:space="preserve"> award be confirmed.  A reading of the 2 appeal grounds speak to the same subject matter so there is </w:t>
      </w:r>
      <w:proofErr w:type="gramStart"/>
      <w:r w:rsidRPr="00EB50AE">
        <w:rPr>
          <w:sz w:val="24"/>
          <w:szCs w:val="24"/>
        </w:rPr>
        <w:t>need</w:t>
      </w:r>
      <w:proofErr w:type="gramEnd"/>
      <w:r w:rsidRPr="00EB50AE">
        <w:rPr>
          <w:sz w:val="24"/>
          <w:szCs w:val="24"/>
        </w:rPr>
        <w:t xml:space="preserve"> to decide both as a single ground.</w:t>
      </w:r>
    </w:p>
    <w:p w:rsidR="00A03347" w:rsidRDefault="00EB50AE" w:rsidP="00EB50AE">
      <w:pPr>
        <w:spacing w:after="0" w:line="360" w:lineRule="auto"/>
        <w:jc w:val="both"/>
        <w:rPr>
          <w:sz w:val="24"/>
          <w:szCs w:val="24"/>
        </w:rPr>
      </w:pPr>
      <w:r>
        <w:rPr>
          <w:sz w:val="24"/>
          <w:szCs w:val="24"/>
        </w:rPr>
        <w:tab/>
        <w:t>It is noteworthy that when the parties presented before the instant appellate court the main submissions from appellant was that it was not privy to the so called “confirmed” overtime payment document</w:t>
      </w:r>
      <w:r w:rsidR="009D5914">
        <w:rPr>
          <w:sz w:val="24"/>
          <w:szCs w:val="24"/>
        </w:rPr>
        <w:t>.   E</w:t>
      </w:r>
      <w:r>
        <w:rPr>
          <w:sz w:val="24"/>
          <w:szCs w:val="24"/>
        </w:rPr>
        <w:t>qually when the respondents made oral submissions they indicated that the document was</w:t>
      </w:r>
      <w:r w:rsidR="00BC39C0">
        <w:rPr>
          <w:sz w:val="24"/>
          <w:szCs w:val="24"/>
        </w:rPr>
        <w:t xml:space="preserve"> the arbitrator’s brainchild.  Unfortunately w</w:t>
      </w:r>
      <w:r w:rsidR="00A03347">
        <w:rPr>
          <w:sz w:val="24"/>
          <w:szCs w:val="24"/>
        </w:rPr>
        <w:t>hen one tries to read through it</w:t>
      </w:r>
      <w:r w:rsidR="00BC39C0">
        <w:rPr>
          <w:sz w:val="24"/>
          <w:szCs w:val="24"/>
        </w:rPr>
        <w:t xml:space="preserve"> and </w:t>
      </w:r>
      <w:r w:rsidR="00A03347">
        <w:rPr>
          <w:sz w:val="24"/>
          <w:szCs w:val="24"/>
        </w:rPr>
        <w:t>juxtapose</w:t>
      </w:r>
      <w:r w:rsidR="00BC39C0">
        <w:rPr>
          <w:sz w:val="24"/>
          <w:szCs w:val="24"/>
        </w:rPr>
        <w:t xml:space="preserve"> it with the documents tende</w:t>
      </w:r>
      <w:r w:rsidR="00A03347">
        <w:rPr>
          <w:sz w:val="24"/>
          <w:szCs w:val="24"/>
        </w:rPr>
        <w:t>re</w:t>
      </w:r>
      <w:r w:rsidR="00BC39C0">
        <w:rPr>
          <w:sz w:val="24"/>
          <w:szCs w:val="24"/>
        </w:rPr>
        <w:t xml:space="preserve">d then there is no clear link as to how such a document was arrived at.  </w:t>
      </w:r>
    </w:p>
    <w:p w:rsidR="00EB50AE" w:rsidRDefault="00BC39C0" w:rsidP="00A03347">
      <w:pPr>
        <w:spacing w:after="0" w:line="360" w:lineRule="auto"/>
        <w:ind w:firstLine="720"/>
        <w:jc w:val="both"/>
        <w:rPr>
          <w:sz w:val="24"/>
          <w:szCs w:val="24"/>
        </w:rPr>
      </w:pPr>
      <w:r>
        <w:rPr>
          <w:sz w:val="24"/>
          <w:szCs w:val="24"/>
        </w:rPr>
        <w:t>As both parties agreed none of their signatures appear on that document and it is not apparent how it is claimed that their input gave birth to that document.  It could well be</w:t>
      </w:r>
      <w:r w:rsidR="00A03347">
        <w:rPr>
          <w:sz w:val="24"/>
          <w:szCs w:val="24"/>
        </w:rPr>
        <w:t xml:space="preserve"> clear</w:t>
      </w:r>
      <w:r>
        <w:rPr>
          <w:sz w:val="24"/>
          <w:szCs w:val="24"/>
        </w:rPr>
        <w:t xml:space="preserve"> that respondents had overtime entitlement but the arbitral award and the notes</w:t>
      </w:r>
      <w:r w:rsidR="00A03347">
        <w:rPr>
          <w:sz w:val="24"/>
          <w:szCs w:val="24"/>
        </w:rPr>
        <w:t xml:space="preserve"> filed</w:t>
      </w:r>
      <w:r>
        <w:rPr>
          <w:sz w:val="24"/>
          <w:szCs w:val="24"/>
        </w:rPr>
        <w:t xml:space="preserve"> of record do </w:t>
      </w:r>
      <w:r w:rsidR="00A03347">
        <w:rPr>
          <w:sz w:val="24"/>
          <w:szCs w:val="24"/>
        </w:rPr>
        <w:t>not demonstrate such findings or</w:t>
      </w:r>
      <w:r>
        <w:rPr>
          <w:sz w:val="24"/>
          <w:szCs w:val="24"/>
        </w:rPr>
        <w:t xml:space="preserve"> how they could have been </w:t>
      </w:r>
      <w:r w:rsidR="00A03347">
        <w:rPr>
          <w:sz w:val="24"/>
          <w:szCs w:val="24"/>
        </w:rPr>
        <w:t xml:space="preserve">arrived </w:t>
      </w:r>
      <w:r>
        <w:rPr>
          <w:sz w:val="24"/>
          <w:szCs w:val="24"/>
        </w:rPr>
        <w:t xml:space="preserve">at.  It is </w:t>
      </w:r>
      <w:r>
        <w:rPr>
          <w:sz w:val="24"/>
          <w:szCs w:val="24"/>
        </w:rPr>
        <w:lastRenderedPageBreak/>
        <w:t xml:space="preserve">clear that the terse </w:t>
      </w:r>
      <w:r w:rsidR="00A03347">
        <w:rPr>
          <w:sz w:val="24"/>
          <w:szCs w:val="24"/>
        </w:rPr>
        <w:t>award</w:t>
      </w:r>
      <w:r>
        <w:rPr>
          <w:sz w:val="24"/>
          <w:szCs w:val="24"/>
        </w:rPr>
        <w:t xml:space="preserve"> does not assist anyone in seeing through how it was arrived at</w:t>
      </w:r>
      <w:r w:rsidR="00A03347">
        <w:rPr>
          <w:sz w:val="24"/>
          <w:szCs w:val="24"/>
        </w:rPr>
        <w:t>.  O</w:t>
      </w:r>
      <w:r>
        <w:rPr>
          <w:sz w:val="24"/>
          <w:szCs w:val="24"/>
        </w:rPr>
        <w:t xml:space="preserve">n that account it has to be vacated and the whole process </w:t>
      </w:r>
      <w:proofErr w:type="spellStart"/>
      <w:r>
        <w:rPr>
          <w:sz w:val="24"/>
          <w:szCs w:val="24"/>
        </w:rPr>
        <w:t>vis</w:t>
      </w:r>
      <w:proofErr w:type="spellEnd"/>
      <w:r>
        <w:rPr>
          <w:sz w:val="24"/>
          <w:szCs w:val="24"/>
        </w:rPr>
        <w:t xml:space="preserve"> the overtime issue has to be done </w:t>
      </w:r>
      <w:r>
        <w:rPr>
          <w:i/>
          <w:sz w:val="24"/>
          <w:szCs w:val="24"/>
        </w:rPr>
        <w:t>de novo</w:t>
      </w:r>
      <w:r>
        <w:rPr>
          <w:sz w:val="24"/>
          <w:szCs w:val="24"/>
        </w:rPr>
        <w:t xml:space="preserve"> before </w:t>
      </w:r>
      <w:r w:rsidR="00A03347">
        <w:rPr>
          <w:sz w:val="24"/>
          <w:szCs w:val="24"/>
        </w:rPr>
        <w:t>another</w:t>
      </w:r>
      <w:r>
        <w:rPr>
          <w:sz w:val="24"/>
          <w:szCs w:val="24"/>
        </w:rPr>
        <w:t xml:space="preserve"> arbitrator </w:t>
      </w:r>
      <w:r w:rsidR="00A03347">
        <w:rPr>
          <w:sz w:val="24"/>
          <w:szCs w:val="24"/>
        </w:rPr>
        <w:t>in</w:t>
      </w:r>
      <w:r>
        <w:rPr>
          <w:sz w:val="24"/>
          <w:szCs w:val="24"/>
        </w:rPr>
        <w:t xml:space="preserve"> a procedurally </w:t>
      </w:r>
      <w:r w:rsidR="00A03347">
        <w:rPr>
          <w:sz w:val="24"/>
          <w:szCs w:val="24"/>
        </w:rPr>
        <w:t>correct fashion</w:t>
      </w:r>
      <w:r>
        <w:rPr>
          <w:sz w:val="24"/>
          <w:szCs w:val="24"/>
        </w:rPr>
        <w:t xml:space="preserve"> since the </w:t>
      </w:r>
      <w:r w:rsidR="00A03347">
        <w:rPr>
          <w:sz w:val="24"/>
          <w:szCs w:val="24"/>
        </w:rPr>
        <w:t xml:space="preserve">one who </w:t>
      </w:r>
      <w:r>
        <w:rPr>
          <w:sz w:val="24"/>
          <w:szCs w:val="24"/>
        </w:rPr>
        <w:t>did instant award is said to be late now.</w:t>
      </w:r>
    </w:p>
    <w:p w:rsidR="00BC39C0" w:rsidRDefault="00BC39C0" w:rsidP="00EB50AE">
      <w:pPr>
        <w:spacing w:after="0" w:line="360" w:lineRule="auto"/>
        <w:jc w:val="both"/>
        <w:rPr>
          <w:sz w:val="24"/>
          <w:szCs w:val="24"/>
        </w:rPr>
      </w:pPr>
    </w:p>
    <w:p w:rsidR="00BC39C0" w:rsidRPr="00A03347" w:rsidRDefault="00BC39C0" w:rsidP="00EB50AE">
      <w:pPr>
        <w:spacing w:after="0" w:line="360" w:lineRule="auto"/>
        <w:jc w:val="both"/>
        <w:rPr>
          <w:b/>
          <w:sz w:val="24"/>
          <w:szCs w:val="24"/>
        </w:rPr>
      </w:pPr>
      <w:r w:rsidRPr="00A03347">
        <w:rPr>
          <w:b/>
          <w:sz w:val="24"/>
          <w:szCs w:val="24"/>
        </w:rPr>
        <w:t>IT IS ORDERED THAT</w:t>
      </w:r>
    </w:p>
    <w:p w:rsidR="00BC39C0" w:rsidRDefault="00BC39C0" w:rsidP="00EB50AE">
      <w:pPr>
        <w:spacing w:after="0" w:line="360" w:lineRule="auto"/>
        <w:jc w:val="both"/>
        <w:rPr>
          <w:sz w:val="24"/>
          <w:szCs w:val="24"/>
        </w:rPr>
      </w:pPr>
      <w:r>
        <w:rPr>
          <w:sz w:val="24"/>
          <w:szCs w:val="24"/>
        </w:rPr>
        <w:t>Appeal being with merit it be and is hereby allowed with costs.  The arbitral award in so far as it relates to overtime is set aside and in its place the matter is remitted to arbitration to be decided afresh in a procedurally correct matter on the overtime issue by an arbitrator from the list of appointed arbitrators.</w:t>
      </w:r>
    </w:p>
    <w:p w:rsidR="00BC39C0" w:rsidRDefault="00BC39C0" w:rsidP="00EB50AE">
      <w:pPr>
        <w:spacing w:after="0" w:line="360" w:lineRule="auto"/>
        <w:jc w:val="both"/>
        <w:rPr>
          <w:sz w:val="24"/>
          <w:szCs w:val="24"/>
        </w:rPr>
      </w:pPr>
      <w:r>
        <w:rPr>
          <w:sz w:val="24"/>
          <w:szCs w:val="24"/>
        </w:rPr>
        <w:t>The hearing has to be done within 3 months of receipt of this judgment.</w:t>
      </w:r>
    </w:p>
    <w:p w:rsidR="00BC39C0" w:rsidRDefault="00BC39C0" w:rsidP="00EB50AE">
      <w:pPr>
        <w:spacing w:after="0" w:line="360" w:lineRule="auto"/>
        <w:jc w:val="both"/>
        <w:rPr>
          <w:sz w:val="24"/>
          <w:szCs w:val="24"/>
        </w:rPr>
      </w:pPr>
    </w:p>
    <w:p w:rsidR="00BC39C0" w:rsidRDefault="00BC39C0" w:rsidP="00EB50AE">
      <w:pPr>
        <w:spacing w:after="0" w:line="360" w:lineRule="auto"/>
        <w:jc w:val="both"/>
        <w:rPr>
          <w:sz w:val="24"/>
          <w:szCs w:val="24"/>
        </w:rPr>
      </w:pPr>
    </w:p>
    <w:p w:rsidR="00BC39C0" w:rsidRDefault="00BC39C0" w:rsidP="00EB50AE">
      <w:pPr>
        <w:spacing w:after="0" w:line="360" w:lineRule="auto"/>
        <w:jc w:val="both"/>
        <w:rPr>
          <w:sz w:val="24"/>
          <w:szCs w:val="24"/>
        </w:rPr>
      </w:pPr>
    </w:p>
    <w:p w:rsidR="00BC39C0" w:rsidRDefault="00BC39C0" w:rsidP="00EB50AE">
      <w:pPr>
        <w:spacing w:after="0" w:line="360" w:lineRule="auto"/>
        <w:jc w:val="both"/>
      </w:pPr>
      <w:proofErr w:type="spellStart"/>
      <w:r>
        <w:rPr>
          <w:i/>
        </w:rPr>
        <w:t>Matsikidze</w:t>
      </w:r>
      <w:proofErr w:type="spellEnd"/>
      <w:r>
        <w:rPr>
          <w:i/>
        </w:rPr>
        <w:t xml:space="preserve"> &amp; </w:t>
      </w:r>
      <w:proofErr w:type="spellStart"/>
      <w:r>
        <w:rPr>
          <w:i/>
        </w:rPr>
        <w:t>Mucheche</w:t>
      </w:r>
      <w:proofErr w:type="spellEnd"/>
      <w:r>
        <w:rPr>
          <w:i/>
        </w:rPr>
        <w:t xml:space="preserve">, </w:t>
      </w:r>
      <w:r>
        <w:t>appellant’s legal practitioners</w:t>
      </w:r>
    </w:p>
    <w:p w:rsidR="00BC39C0" w:rsidRPr="00BC39C0" w:rsidRDefault="00BC39C0" w:rsidP="00EB50AE">
      <w:pPr>
        <w:spacing w:after="0" w:line="360" w:lineRule="auto"/>
        <w:jc w:val="both"/>
      </w:pPr>
      <w:proofErr w:type="spellStart"/>
      <w:r>
        <w:rPr>
          <w:i/>
        </w:rPr>
        <w:t>Muyangwa</w:t>
      </w:r>
      <w:proofErr w:type="spellEnd"/>
      <w:r>
        <w:rPr>
          <w:i/>
        </w:rPr>
        <w:t xml:space="preserve"> &amp; Associates, </w:t>
      </w:r>
      <w:r>
        <w:t>respondent’s legal practitioners</w:t>
      </w:r>
    </w:p>
    <w:p w:rsidR="00EB50AE" w:rsidRPr="00EB50AE" w:rsidRDefault="00EB50AE" w:rsidP="00EB50AE">
      <w:pPr>
        <w:spacing w:line="360" w:lineRule="auto"/>
        <w:jc w:val="both"/>
        <w:rPr>
          <w:sz w:val="24"/>
          <w:szCs w:val="24"/>
        </w:rPr>
      </w:pPr>
    </w:p>
    <w:p w:rsidR="007B3ADC" w:rsidRPr="00EB50AE" w:rsidRDefault="007B3ADC" w:rsidP="007B3ADC">
      <w:pPr>
        <w:spacing w:line="360" w:lineRule="auto"/>
        <w:jc w:val="both"/>
      </w:pPr>
    </w:p>
    <w:sectPr w:rsidR="007B3ADC" w:rsidRPr="00EB50AE" w:rsidSect="007B3AD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FAC" w:rsidRDefault="00303FAC" w:rsidP="007B3ADC">
      <w:pPr>
        <w:spacing w:after="0" w:line="240" w:lineRule="auto"/>
      </w:pPr>
      <w:r>
        <w:separator/>
      </w:r>
    </w:p>
  </w:endnote>
  <w:endnote w:type="continuationSeparator" w:id="0">
    <w:p w:rsidR="00303FAC" w:rsidRDefault="00303FAC" w:rsidP="007B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225002"/>
      <w:docPartObj>
        <w:docPartGallery w:val="Page Numbers (Bottom of Page)"/>
        <w:docPartUnique/>
      </w:docPartObj>
    </w:sdtPr>
    <w:sdtEndPr>
      <w:rPr>
        <w:noProof/>
      </w:rPr>
    </w:sdtEndPr>
    <w:sdtContent>
      <w:p w:rsidR="00EB50AE" w:rsidRDefault="00EB50AE">
        <w:pPr>
          <w:pStyle w:val="Footer"/>
          <w:jc w:val="right"/>
        </w:pPr>
        <w:r>
          <w:fldChar w:fldCharType="begin"/>
        </w:r>
        <w:r>
          <w:instrText xml:space="preserve"> PAGE   \* MERGEFORMAT </w:instrText>
        </w:r>
        <w:r>
          <w:fldChar w:fldCharType="separate"/>
        </w:r>
        <w:r w:rsidR="00374D01">
          <w:rPr>
            <w:noProof/>
          </w:rPr>
          <w:t>3</w:t>
        </w:r>
        <w:r>
          <w:rPr>
            <w:noProof/>
          </w:rPr>
          <w:fldChar w:fldCharType="end"/>
        </w:r>
      </w:p>
    </w:sdtContent>
  </w:sdt>
  <w:p w:rsidR="00EB50AE" w:rsidRDefault="00EB5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FAC" w:rsidRDefault="00303FAC" w:rsidP="007B3ADC">
      <w:pPr>
        <w:spacing w:after="0" w:line="240" w:lineRule="auto"/>
      </w:pPr>
      <w:r>
        <w:separator/>
      </w:r>
    </w:p>
  </w:footnote>
  <w:footnote w:type="continuationSeparator" w:id="0">
    <w:p w:rsidR="00303FAC" w:rsidRDefault="00303FAC" w:rsidP="007B3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AE" w:rsidRDefault="00EB50AE" w:rsidP="00374D01">
    <w:pPr>
      <w:spacing w:line="360" w:lineRule="auto"/>
      <w:ind w:left="5760"/>
      <w:jc w:val="both"/>
      <w:rPr>
        <w:b/>
        <w:sz w:val="24"/>
        <w:szCs w:val="24"/>
      </w:rPr>
    </w:pPr>
    <w:r>
      <w:rPr>
        <w:b/>
        <w:sz w:val="24"/>
        <w:szCs w:val="24"/>
      </w:rPr>
      <w:t>JUDGMENT NO LC/H/</w:t>
    </w:r>
    <w:r w:rsidR="00374D01">
      <w:rPr>
        <w:b/>
        <w:sz w:val="24"/>
        <w:szCs w:val="24"/>
      </w:rPr>
      <w:t>266</w:t>
    </w:r>
    <w:r>
      <w:rPr>
        <w:b/>
        <w:sz w:val="24"/>
        <w:szCs w:val="24"/>
      </w:rPr>
      <w:t>/16</w:t>
    </w:r>
  </w:p>
  <w:p w:rsidR="00EB50AE" w:rsidRDefault="00EB5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A24"/>
    <w:multiLevelType w:val="hybridMultilevel"/>
    <w:tmpl w:val="D0585D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134F11"/>
    <w:multiLevelType w:val="hybridMultilevel"/>
    <w:tmpl w:val="935C9B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21"/>
    <w:rsid w:val="00237D61"/>
    <w:rsid w:val="00303FAC"/>
    <w:rsid w:val="00374D01"/>
    <w:rsid w:val="004A4708"/>
    <w:rsid w:val="007B3ADC"/>
    <w:rsid w:val="00977312"/>
    <w:rsid w:val="009D5914"/>
    <w:rsid w:val="00A03347"/>
    <w:rsid w:val="00AC6D21"/>
    <w:rsid w:val="00BC39C0"/>
    <w:rsid w:val="00EB50AE"/>
    <w:rsid w:val="00F12C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ADC"/>
  </w:style>
  <w:style w:type="paragraph" w:styleId="Footer">
    <w:name w:val="footer"/>
    <w:basedOn w:val="Normal"/>
    <w:link w:val="FooterChar"/>
    <w:uiPriority w:val="99"/>
    <w:unhideWhenUsed/>
    <w:rsid w:val="007B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ADC"/>
  </w:style>
  <w:style w:type="paragraph" w:styleId="ListParagraph">
    <w:name w:val="List Paragraph"/>
    <w:basedOn w:val="Normal"/>
    <w:uiPriority w:val="34"/>
    <w:qFormat/>
    <w:rsid w:val="00EB50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ADC"/>
  </w:style>
  <w:style w:type="paragraph" w:styleId="Footer">
    <w:name w:val="footer"/>
    <w:basedOn w:val="Normal"/>
    <w:link w:val="FooterChar"/>
    <w:uiPriority w:val="99"/>
    <w:unhideWhenUsed/>
    <w:rsid w:val="007B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ADC"/>
  </w:style>
  <w:style w:type="paragraph" w:styleId="ListParagraph">
    <w:name w:val="List Paragraph"/>
    <w:basedOn w:val="Normal"/>
    <w:uiPriority w:val="34"/>
    <w:qFormat/>
    <w:rsid w:val="00EB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2016-03-29T13:53:00Z</dcterms:created>
  <dcterms:modified xsi:type="dcterms:W3CDTF">2016-04-25T07:10:00Z</dcterms:modified>
</cp:coreProperties>
</file>