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F9610" w14:textId="77777777" w:rsidR="00864180" w:rsidRDefault="00430FDB">
      <w:pPr>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M.P KRUGER (PRIVATE) LIMITED</w:t>
      </w:r>
    </w:p>
    <w:p w14:paraId="4CACC0F3" w14:textId="77777777" w:rsidR="00864180" w:rsidRDefault="00430FDB">
      <w:pPr>
        <w:spacing w:after="0" w:line="240" w:lineRule="auto"/>
        <w:rPr>
          <w:rFonts w:ascii="Times New Roman" w:hAnsi="Times New Roman" w:cs="Times New Roman"/>
          <w:sz w:val="24"/>
        </w:rPr>
      </w:pPr>
      <w:r>
        <w:rPr>
          <w:rFonts w:ascii="Times New Roman" w:hAnsi="Times New Roman" w:cs="Times New Roman"/>
          <w:sz w:val="24"/>
        </w:rPr>
        <w:t>and</w:t>
      </w:r>
    </w:p>
    <w:p w14:paraId="1A72FBA7" w14:textId="77777777" w:rsidR="00864180" w:rsidRDefault="00430FDB">
      <w:pPr>
        <w:spacing w:after="0" w:line="240" w:lineRule="auto"/>
        <w:rPr>
          <w:rFonts w:ascii="Times New Roman" w:hAnsi="Times New Roman" w:cs="Times New Roman"/>
          <w:sz w:val="24"/>
        </w:rPr>
      </w:pPr>
      <w:r>
        <w:rPr>
          <w:rFonts w:ascii="Times New Roman" w:hAnsi="Times New Roman" w:cs="Times New Roman"/>
          <w:sz w:val="24"/>
        </w:rPr>
        <w:t>DR MUNYARADZI KEREKE</w:t>
      </w:r>
    </w:p>
    <w:p w14:paraId="482CF32F" w14:textId="77777777" w:rsidR="00864180" w:rsidRDefault="00430FDB">
      <w:pPr>
        <w:spacing w:after="0" w:line="240" w:lineRule="auto"/>
        <w:rPr>
          <w:rFonts w:ascii="Times New Roman" w:hAnsi="Times New Roman" w:cs="Times New Roman"/>
          <w:sz w:val="24"/>
        </w:rPr>
      </w:pPr>
      <w:r>
        <w:rPr>
          <w:rFonts w:ascii="Times New Roman" w:hAnsi="Times New Roman" w:cs="Times New Roman"/>
          <w:sz w:val="24"/>
        </w:rPr>
        <w:t xml:space="preserve">versus </w:t>
      </w:r>
    </w:p>
    <w:p w14:paraId="7F7A30C8" w14:textId="77777777" w:rsidR="00864180" w:rsidRDefault="00430FDB">
      <w:pPr>
        <w:spacing w:after="0"/>
        <w:rPr>
          <w:rFonts w:ascii="Times New Roman" w:hAnsi="Times New Roman" w:cs="Times New Roman"/>
          <w:sz w:val="24"/>
        </w:rPr>
      </w:pPr>
      <w:r>
        <w:rPr>
          <w:rFonts w:ascii="Times New Roman" w:hAnsi="Times New Roman" w:cs="Times New Roman"/>
          <w:sz w:val="24"/>
        </w:rPr>
        <w:t>THE MINISTER OF LANDS, AGRICULTURE, WATER AND RURAL RESETTLEMENT N.O</w:t>
      </w:r>
    </w:p>
    <w:p w14:paraId="0DAE5947" w14:textId="77777777" w:rsidR="00864180" w:rsidRDefault="00430FDB">
      <w:pPr>
        <w:spacing w:after="0"/>
        <w:rPr>
          <w:rFonts w:ascii="Times New Roman" w:hAnsi="Times New Roman" w:cs="Times New Roman"/>
          <w:sz w:val="24"/>
        </w:rPr>
      </w:pPr>
      <w:r>
        <w:rPr>
          <w:rFonts w:ascii="Times New Roman" w:hAnsi="Times New Roman" w:cs="Times New Roman"/>
          <w:sz w:val="24"/>
        </w:rPr>
        <w:t xml:space="preserve">and </w:t>
      </w:r>
    </w:p>
    <w:p w14:paraId="3F2A2491" w14:textId="413F7D27" w:rsidR="008A34F1" w:rsidRDefault="008A34F1">
      <w:pPr>
        <w:spacing w:after="0"/>
        <w:rPr>
          <w:rFonts w:ascii="Times New Roman" w:hAnsi="Times New Roman" w:cs="Times New Roman"/>
          <w:sz w:val="24"/>
        </w:rPr>
      </w:pPr>
      <w:r>
        <w:rPr>
          <w:rFonts w:ascii="Times New Roman" w:hAnsi="Times New Roman" w:cs="Times New Roman"/>
          <w:sz w:val="24"/>
        </w:rPr>
        <w:t>SECOND TO SIXTY-SEVEN RESPONDENTS</w:t>
      </w:r>
    </w:p>
    <w:p w14:paraId="113E31BE" w14:textId="0AAE877D" w:rsidR="008A34F1" w:rsidRDefault="008A34F1">
      <w:pPr>
        <w:spacing w:after="0"/>
        <w:rPr>
          <w:rFonts w:ascii="Times New Roman" w:hAnsi="Times New Roman" w:cs="Times New Roman"/>
          <w:sz w:val="24"/>
        </w:rPr>
      </w:pPr>
      <w:r>
        <w:rPr>
          <w:rFonts w:ascii="Times New Roman" w:hAnsi="Times New Roman" w:cs="Times New Roman"/>
          <w:sz w:val="24"/>
        </w:rPr>
        <w:t xml:space="preserve">NAMED IN THE SCHEDULE ATTACHED TO THE </w:t>
      </w:r>
    </w:p>
    <w:p w14:paraId="302A53CE" w14:textId="2BBF6E48" w:rsidR="008A34F1" w:rsidRDefault="008A34F1">
      <w:pPr>
        <w:spacing w:after="0"/>
        <w:rPr>
          <w:rFonts w:ascii="Times New Roman" w:hAnsi="Times New Roman" w:cs="Times New Roman"/>
          <w:sz w:val="24"/>
        </w:rPr>
      </w:pPr>
      <w:r>
        <w:rPr>
          <w:rFonts w:ascii="Times New Roman" w:hAnsi="Times New Roman" w:cs="Times New Roman"/>
          <w:sz w:val="24"/>
        </w:rPr>
        <w:t>NOTICE OF APPLICATION</w:t>
      </w:r>
    </w:p>
    <w:p w14:paraId="74A3AC91" w14:textId="77777777" w:rsidR="00864180" w:rsidRDefault="00864180">
      <w:pPr>
        <w:spacing w:after="0"/>
        <w:rPr>
          <w:rFonts w:ascii="Times New Roman" w:hAnsi="Times New Roman" w:cs="Times New Roman"/>
          <w:sz w:val="24"/>
        </w:rPr>
      </w:pPr>
    </w:p>
    <w:p w14:paraId="5A1A67C3" w14:textId="77777777" w:rsidR="00864180" w:rsidRDefault="00864180">
      <w:pPr>
        <w:spacing w:after="0"/>
        <w:rPr>
          <w:rFonts w:ascii="Times New Roman" w:hAnsi="Times New Roman" w:cs="Times New Roman"/>
          <w:sz w:val="24"/>
        </w:rPr>
      </w:pPr>
    </w:p>
    <w:p w14:paraId="420B8180" w14:textId="77777777" w:rsidR="00864180" w:rsidRDefault="00430FDB">
      <w:pPr>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14:paraId="2F0549FE" w14:textId="78F46D89" w:rsidR="009A2314" w:rsidRDefault="00430FDB">
      <w:pPr>
        <w:spacing w:after="0" w:line="240" w:lineRule="auto"/>
        <w:rPr>
          <w:rFonts w:ascii="Times New Roman" w:hAnsi="Times New Roman" w:cs="Times New Roman"/>
          <w:sz w:val="24"/>
        </w:rPr>
      </w:pPr>
      <w:r>
        <w:rPr>
          <w:rFonts w:ascii="Times New Roman" w:hAnsi="Times New Roman" w:cs="Times New Roman"/>
          <w:sz w:val="24"/>
        </w:rPr>
        <w:t>KATIYO J</w:t>
      </w:r>
    </w:p>
    <w:p w14:paraId="4F7CC8EA" w14:textId="373395A1" w:rsidR="00864180" w:rsidRDefault="00430FDB">
      <w:pPr>
        <w:spacing w:after="0" w:line="240" w:lineRule="auto"/>
        <w:rPr>
          <w:rFonts w:ascii="Times New Roman" w:hAnsi="Times New Roman" w:cs="Times New Roman"/>
          <w:sz w:val="24"/>
        </w:rPr>
      </w:pPr>
      <w:r>
        <w:rPr>
          <w:rFonts w:ascii="Times New Roman" w:hAnsi="Times New Roman" w:cs="Times New Roman"/>
          <w:sz w:val="24"/>
        </w:rPr>
        <w:t xml:space="preserve">HARARE, </w:t>
      </w:r>
      <w:r w:rsidR="00DC5D30">
        <w:rPr>
          <w:rFonts w:ascii="Times New Roman" w:hAnsi="Times New Roman" w:cs="Times New Roman"/>
          <w:sz w:val="24"/>
        </w:rPr>
        <w:t xml:space="preserve">12 </w:t>
      </w:r>
      <w:r>
        <w:rPr>
          <w:rFonts w:ascii="Times New Roman" w:hAnsi="Times New Roman" w:cs="Times New Roman"/>
          <w:sz w:val="24"/>
        </w:rPr>
        <w:t>July 2022 &amp;</w:t>
      </w:r>
      <w:r w:rsidR="00DC5D30">
        <w:rPr>
          <w:rFonts w:ascii="Times New Roman" w:hAnsi="Times New Roman" w:cs="Times New Roman"/>
          <w:sz w:val="24"/>
        </w:rPr>
        <w:t xml:space="preserve"> 27 </w:t>
      </w:r>
      <w:r>
        <w:rPr>
          <w:rFonts w:ascii="Times New Roman" w:hAnsi="Times New Roman" w:cs="Times New Roman"/>
          <w:sz w:val="24"/>
        </w:rPr>
        <w:t>July 2023</w:t>
      </w:r>
    </w:p>
    <w:p w14:paraId="2FA48404" w14:textId="51001B67" w:rsidR="009A2314" w:rsidRDefault="009A2314">
      <w:pPr>
        <w:spacing w:after="0" w:line="240" w:lineRule="auto"/>
        <w:rPr>
          <w:rFonts w:ascii="Times New Roman" w:hAnsi="Times New Roman" w:cs="Times New Roman"/>
          <w:sz w:val="24"/>
        </w:rPr>
      </w:pPr>
    </w:p>
    <w:p w14:paraId="45CC6F84" w14:textId="4EDEF205" w:rsidR="009A2314" w:rsidRDefault="009A2314">
      <w:pPr>
        <w:spacing w:after="0" w:line="240" w:lineRule="auto"/>
        <w:rPr>
          <w:rFonts w:ascii="Times New Roman" w:hAnsi="Times New Roman" w:cs="Times New Roman"/>
          <w:sz w:val="24"/>
        </w:rPr>
      </w:pPr>
    </w:p>
    <w:p w14:paraId="4A78B4C6" w14:textId="77777777" w:rsidR="009A2314" w:rsidRDefault="009A2314" w:rsidP="009A2314">
      <w:pPr>
        <w:spacing w:after="0"/>
        <w:rPr>
          <w:rFonts w:ascii="Times New Roman" w:hAnsi="Times New Roman" w:cs="Times New Roman"/>
          <w:b/>
          <w:sz w:val="24"/>
        </w:rPr>
      </w:pPr>
      <w:r>
        <w:rPr>
          <w:rFonts w:ascii="Times New Roman" w:hAnsi="Times New Roman" w:cs="Times New Roman"/>
          <w:b/>
          <w:sz w:val="24"/>
        </w:rPr>
        <w:t>Opposed Application</w:t>
      </w:r>
    </w:p>
    <w:p w14:paraId="5D100410" w14:textId="2F00E8E8" w:rsidR="009A2314" w:rsidRDefault="009A2314">
      <w:pPr>
        <w:spacing w:after="0" w:line="240" w:lineRule="auto"/>
        <w:rPr>
          <w:rFonts w:ascii="Times New Roman" w:hAnsi="Times New Roman" w:cs="Times New Roman"/>
          <w:sz w:val="24"/>
        </w:rPr>
      </w:pPr>
    </w:p>
    <w:p w14:paraId="478A41B8" w14:textId="77777777" w:rsidR="00DC5D30" w:rsidRDefault="00DC5D30">
      <w:pPr>
        <w:spacing w:after="0" w:line="240" w:lineRule="auto"/>
        <w:rPr>
          <w:rFonts w:ascii="Times New Roman" w:hAnsi="Times New Roman" w:cs="Times New Roman"/>
          <w:sz w:val="24"/>
        </w:rPr>
      </w:pPr>
    </w:p>
    <w:p w14:paraId="02795F76" w14:textId="695E5F5B" w:rsidR="009A2314" w:rsidRDefault="00DC5D30">
      <w:pPr>
        <w:spacing w:after="0" w:line="240" w:lineRule="auto"/>
        <w:rPr>
          <w:rFonts w:ascii="Times New Roman" w:hAnsi="Times New Roman" w:cs="Times New Roman"/>
          <w:sz w:val="24"/>
        </w:rPr>
      </w:pPr>
      <w:r>
        <w:rPr>
          <w:rFonts w:ascii="Times New Roman" w:hAnsi="Times New Roman" w:cs="Times New Roman"/>
          <w:i/>
          <w:iCs/>
          <w:sz w:val="24"/>
        </w:rPr>
        <w:t>T W Nyamakura with Professor L Madhuku,</w:t>
      </w:r>
      <w:r w:rsidR="009A2314">
        <w:rPr>
          <w:rFonts w:ascii="Times New Roman" w:hAnsi="Times New Roman" w:cs="Times New Roman"/>
          <w:sz w:val="24"/>
        </w:rPr>
        <w:t xml:space="preserve"> for the applicants</w:t>
      </w:r>
    </w:p>
    <w:p w14:paraId="1F4F9E85" w14:textId="4D6A7682" w:rsidR="009A2314" w:rsidRDefault="008A34F1">
      <w:pPr>
        <w:spacing w:after="0" w:line="240" w:lineRule="auto"/>
        <w:rPr>
          <w:rFonts w:ascii="Times New Roman" w:hAnsi="Times New Roman" w:cs="Times New Roman"/>
          <w:sz w:val="24"/>
        </w:rPr>
      </w:pPr>
      <w:r>
        <w:rPr>
          <w:rFonts w:ascii="Times New Roman" w:hAnsi="Times New Roman" w:cs="Times New Roman"/>
          <w:sz w:val="24"/>
        </w:rPr>
        <w:t>T S Musungwa</w:t>
      </w:r>
      <w:r w:rsidR="00DC5D30">
        <w:rPr>
          <w:rFonts w:ascii="Times New Roman" w:hAnsi="Times New Roman" w:cs="Times New Roman"/>
          <w:sz w:val="24"/>
        </w:rPr>
        <w:t xml:space="preserve">, </w:t>
      </w:r>
      <w:r w:rsidR="009A2314">
        <w:rPr>
          <w:rFonts w:ascii="Times New Roman" w:hAnsi="Times New Roman" w:cs="Times New Roman"/>
          <w:sz w:val="24"/>
        </w:rPr>
        <w:t xml:space="preserve">for the </w:t>
      </w:r>
      <w:r w:rsidR="00DC5D30">
        <w:rPr>
          <w:rFonts w:ascii="Times New Roman" w:hAnsi="Times New Roman" w:cs="Times New Roman"/>
          <w:sz w:val="24"/>
        </w:rPr>
        <w:t>1</w:t>
      </w:r>
      <w:r w:rsidR="00DC5D30" w:rsidRPr="00DC5D30">
        <w:rPr>
          <w:rFonts w:ascii="Times New Roman" w:hAnsi="Times New Roman" w:cs="Times New Roman"/>
          <w:sz w:val="24"/>
          <w:vertAlign w:val="superscript"/>
        </w:rPr>
        <w:t>st</w:t>
      </w:r>
      <w:r w:rsidR="00DC5D30">
        <w:rPr>
          <w:rFonts w:ascii="Times New Roman" w:hAnsi="Times New Roman" w:cs="Times New Roman"/>
          <w:sz w:val="24"/>
        </w:rPr>
        <w:t xml:space="preserve"> </w:t>
      </w:r>
      <w:r w:rsidR="009A2314">
        <w:rPr>
          <w:rFonts w:ascii="Times New Roman" w:hAnsi="Times New Roman" w:cs="Times New Roman"/>
          <w:sz w:val="24"/>
        </w:rPr>
        <w:t>respondent</w:t>
      </w:r>
    </w:p>
    <w:p w14:paraId="6954BEB4" w14:textId="4F31FA34" w:rsidR="00DC5D30" w:rsidRPr="002D3693" w:rsidRDefault="00DC5D30">
      <w:pPr>
        <w:spacing w:after="0" w:line="240" w:lineRule="auto"/>
        <w:rPr>
          <w:rFonts w:ascii="Times New Roman" w:hAnsi="Times New Roman" w:cs="Times New Roman"/>
          <w:sz w:val="24"/>
        </w:rPr>
      </w:pPr>
      <w:r>
        <w:rPr>
          <w:rFonts w:ascii="Times New Roman" w:hAnsi="Times New Roman" w:cs="Times New Roman"/>
          <w:i/>
          <w:iCs/>
          <w:sz w:val="24"/>
        </w:rPr>
        <w:t>A Dracos</w:t>
      </w:r>
      <w:r w:rsidR="002D3693">
        <w:rPr>
          <w:rFonts w:ascii="Times New Roman" w:hAnsi="Times New Roman" w:cs="Times New Roman"/>
          <w:sz w:val="24"/>
        </w:rPr>
        <w:t>, for the 2</w:t>
      </w:r>
      <w:r w:rsidR="002D3693" w:rsidRPr="002D3693">
        <w:rPr>
          <w:rFonts w:ascii="Times New Roman" w:hAnsi="Times New Roman" w:cs="Times New Roman"/>
          <w:sz w:val="24"/>
          <w:vertAlign w:val="superscript"/>
        </w:rPr>
        <w:t>nd</w:t>
      </w:r>
      <w:r w:rsidR="002D3693">
        <w:rPr>
          <w:rFonts w:ascii="Times New Roman" w:hAnsi="Times New Roman" w:cs="Times New Roman"/>
          <w:sz w:val="24"/>
        </w:rPr>
        <w:t xml:space="preserve"> respondent</w:t>
      </w:r>
    </w:p>
    <w:p w14:paraId="581AD929" w14:textId="77777777" w:rsidR="002D3693" w:rsidRDefault="002D3693"/>
    <w:p w14:paraId="739F6139" w14:textId="77777777" w:rsidR="009D506E" w:rsidRDefault="009D506E"/>
    <w:p w14:paraId="78EE6B51" w14:textId="08876BF7" w:rsidR="00864180" w:rsidRDefault="00430FDB" w:rsidP="009A2314">
      <w:pPr>
        <w:spacing w:line="360" w:lineRule="auto"/>
        <w:ind w:firstLine="720"/>
        <w:rPr>
          <w:rFonts w:ascii="Times New Roman" w:hAnsi="Times New Roman" w:cs="Times New Roman"/>
          <w:sz w:val="24"/>
        </w:rPr>
      </w:pPr>
      <w:r>
        <w:rPr>
          <w:rFonts w:ascii="Times New Roman" w:hAnsi="Times New Roman" w:cs="Times New Roman"/>
          <w:sz w:val="24"/>
        </w:rPr>
        <w:t>KATIYO J</w:t>
      </w:r>
      <w:r w:rsidR="009A2314">
        <w:rPr>
          <w:rFonts w:ascii="Times New Roman" w:hAnsi="Times New Roman" w:cs="Times New Roman"/>
          <w:sz w:val="24"/>
        </w:rPr>
        <w:t>:</w:t>
      </w:r>
      <w:r>
        <w:rPr>
          <w:rFonts w:ascii="Times New Roman" w:hAnsi="Times New Roman" w:cs="Times New Roman"/>
          <w:sz w:val="24"/>
        </w:rPr>
        <w:t xml:space="preserve"> </w:t>
      </w:r>
      <w:r w:rsidR="009A2314">
        <w:rPr>
          <w:rFonts w:ascii="Times New Roman" w:hAnsi="Times New Roman" w:cs="Times New Roman"/>
          <w:sz w:val="24"/>
        </w:rPr>
        <w:tab/>
      </w:r>
      <w:r>
        <w:rPr>
          <w:rFonts w:ascii="Times New Roman" w:hAnsi="Times New Roman" w:cs="Times New Roman"/>
          <w:sz w:val="24"/>
        </w:rPr>
        <w:t>The applicants approached this court seeking a review in terms of s</w:t>
      </w:r>
      <w:r w:rsidR="009A2314">
        <w:rPr>
          <w:rFonts w:ascii="Times New Roman" w:hAnsi="Times New Roman" w:cs="Times New Roman"/>
          <w:sz w:val="24"/>
        </w:rPr>
        <w:t>s</w:t>
      </w:r>
      <w:r>
        <w:rPr>
          <w:rFonts w:ascii="Times New Roman" w:hAnsi="Times New Roman" w:cs="Times New Roman"/>
          <w:sz w:val="24"/>
        </w:rPr>
        <w:t xml:space="preserve"> 26</w:t>
      </w:r>
      <w:r w:rsidR="00CB5C8F">
        <w:rPr>
          <w:rFonts w:ascii="Times New Roman" w:hAnsi="Times New Roman" w:cs="Times New Roman"/>
          <w:sz w:val="24"/>
        </w:rPr>
        <w:t>-</w:t>
      </w:r>
      <w:r>
        <w:rPr>
          <w:rFonts w:ascii="Times New Roman" w:hAnsi="Times New Roman" w:cs="Times New Roman"/>
          <w:sz w:val="24"/>
        </w:rPr>
        <w:t xml:space="preserve">7 of the High Court Act as read with the common law, alternatively in accordance with s 4 of the Administrative Justice Act and in Accordance with Order 33, </w:t>
      </w:r>
      <w:r w:rsidR="009A2314">
        <w:rPr>
          <w:rFonts w:ascii="Times New Roman" w:hAnsi="Times New Roman" w:cs="Times New Roman"/>
          <w:sz w:val="24"/>
        </w:rPr>
        <w:t xml:space="preserve">r </w:t>
      </w:r>
      <w:r>
        <w:rPr>
          <w:rFonts w:ascii="Times New Roman" w:hAnsi="Times New Roman" w:cs="Times New Roman"/>
          <w:sz w:val="24"/>
        </w:rPr>
        <w:t>256 of the High Court Rules 1971.</w:t>
      </w:r>
      <w:r w:rsidR="009A2314">
        <w:rPr>
          <w:rFonts w:ascii="Times New Roman" w:hAnsi="Times New Roman" w:cs="Times New Roman"/>
          <w:sz w:val="24"/>
        </w:rPr>
        <w:t xml:space="preserve">  </w:t>
      </w:r>
      <w:r>
        <w:rPr>
          <w:rFonts w:ascii="Times New Roman" w:hAnsi="Times New Roman" w:cs="Times New Roman"/>
          <w:sz w:val="24"/>
        </w:rPr>
        <w:t>The applicants further seek that the acquisition by the first respondent be declared invalid and be set-aside.</w:t>
      </w:r>
    </w:p>
    <w:p w14:paraId="6D980194" w14:textId="5E78D5A8" w:rsidR="00864180" w:rsidRPr="00555715" w:rsidRDefault="00555715" w:rsidP="00555715">
      <w:pPr>
        <w:spacing w:line="360" w:lineRule="auto"/>
        <w:ind w:firstLine="720"/>
        <w:rPr>
          <w:rFonts w:ascii="Times New Roman" w:hAnsi="Times New Roman" w:cs="Times New Roman"/>
          <w:sz w:val="22"/>
          <w:szCs w:val="22"/>
        </w:rPr>
      </w:pPr>
      <w:r>
        <w:rPr>
          <w:rFonts w:ascii="Times New Roman" w:hAnsi="Times New Roman" w:cs="Times New Roman"/>
          <w:b/>
          <w:bCs/>
          <w:sz w:val="24"/>
        </w:rPr>
        <w:t>“</w:t>
      </w:r>
      <w:r w:rsidRPr="00555715">
        <w:rPr>
          <w:rFonts w:ascii="Times New Roman" w:hAnsi="Times New Roman" w:cs="Times New Roman"/>
          <w:sz w:val="22"/>
          <w:szCs w:val="22"/>
        </w:rPr>
        <w:t>ORDER SOUGHT</w:t>
      </w:r>
    </w:p>
    <w:p w14:paraId="7B816E0B" w14:textId="7E3CAD0D" w:rsidR="00864180" w:rsidRPr="00555715" w:rsidRDefault="00430FDB" w:rsidP="00555715">
      <w:pPr>
        <w:pStyle w:val="ListParagraph"/>
        <w:numPr>
          <w:ilvl w:val="0"/>
          <w:numId w:val="12"/>
        </w:numPr>
        <w:spacing w:line="360" w:lineRule="auto"/>
        <w:rPr>
          <w:rFonts w:ascii="Times New Roman" w:hAnsi="Times New Roman" w:cs="Times New Roman"/>
          <w:sz w:val="22"/>
          <w:szCs w:val="22"/>
        </w:rPr>
      </w:pPr>
      <w:r w:rsidRPr="00555715">
        <w:rPr>
          <w:rFonts w:ascii="Times New Roman" w:hAnsi="Times New Roman" w:cs="Times New Roman"/>
          <w:sz w:val="22"/>
          <w:szCs w:val="22"/>
        </w:rPr>
        <w:t>The decision by the first respondent to compulsorily acquire applicant's farm,</w:t>
      </w:r>
      <w:r w:rsidR="00555715" w:rsidRPr="00555715">
        <w:rPr>
          <w:rFonts w:ascii="Times New Roman" w:hAnsi="Times New Roman" w:cs="Times New Roman"/>
          <w:sz w:val="22"/>
          <w:szCs w:val="22"/>
        </w:rPr>
        <w:t xml:space="preserve"> </w:t>
      </w:r>
      <w:r w:rsidRPr="00555715">
        <w:rPr>
          <w:rFonts w:ascii="Times New Roman" w:hAnsi="Times New Roman" w:cs="Times New Roman"/>
          <w:sz w:val="22"/>
          <w:szCs w:val="22"/>
        </w:rPr>
        <w:t>namely a certain piece of land situate in the district of Mazowe,</w:t>
      </w:r>
      <w:r w:rsidR="00555715" w:rsidRPr="00555715">
        <w:rPr>
          <w:rFonts w:ascii="Times New Roman" w:hAnsi="Times New Roman" w:cs="Times New Roman"/>
          <w:sz w:val="22"/>
          <w:szCs w:val="22"/>
        </w:rPr>
        <w:t xml:space="preserve"> </w:t>
      </w:r>
      <w:r w:rsidRPr="00555715">
        <w:rPr>
          <w:rFonts w:ascii="Times New Roman" w:hAnsi="Times New Roman" w:cs="Times New Roman"/>
          <w:sz w:val="22"/>
          <w:szCs w:val="22"/>
        </w:rPr>
        <w:t>being subdivision A of Cranham Extension of Burley Bottom,</w:t>
      </w:r>
      <w:r w:rsidR="00555715" w:rsidRPr="00555715">
        <w:rPr>
          <w:rFonts w:ascii="Times New Roman" w:hAnsi="Times New Roman" w:cs="Times New Roman"/>
          <w:sz w:val="22"/>
          <w:szCs w:val="22"/>
        </w:rPr>
        <w:t xml:space="preserve"> </w:t>
      </w:r>
      <w:r w:rsidRPr="00555715">
        <w:rPr>
          <w:rFonts w:ascii="Times New Roman" w:hAnsi="Times New Roman" w:cs="Times New Roman"/>
          <w:sz w:val="22"/>
          <w:szCs w:val="22"/>
        </w:rPr>
        <w:t>commonly known as Cranham Extension Farm previously held under deed of transfer 3251/97 in accordance with the Government gazette dated 12 October 2020 is declared invalid,</w:t>
      </w:r>
      <w:r w:rsidR="00555715" w:rsidRPr="00555715">
        <w:rPr>
          <w:rFonts w:ascii="Times New Roman" w:hAnsi="Times New Roman" w:cs="Times New Roman"/>
          <w:sz w:val="22"/>
          <w:szCs w:val="22"/>
        </w:rPr>
        <w:t xml:space="preserve"> </w:t>
      </w:r>
      <w:r w:rsidRPr="00555715">
        <w:rPr>
          <w:rFonts w:ascii="Times New Roman" w:hAnsi="Times New Roman" w:cs="Times New Roman"/>
          <w:sz w:val="22"/>
          <w:szCs w:val="22"/>
        </w:rPr>
        <w:t>and is consequently reviewed and set aside.</w:t>
      </w:r>
    </w:p>
    <w:p w14:paraId="2F678FC3" w14:textId="5A74EDCA" w:rsidR="00864180" w:rsidRDefault="00430FDB" w:rsidP="00555715">
      <w:pPr>
        <w:pStyle w:val="ListParagraph"/>
        <w:numPr>
          <w:ilvl w:val="0"/>
          <w:numId w:val="12"/>
        </w:numPr>
        <w:spacing w:line="360" w:lineRule="auto"/>
        <w:rPr>
          <w:rFonts w:ascii="Times New Roman" w:hAnsi="Times New Roman" w:cs="Times New Roman"/>
          <w:sz w:val="22"/>
          <w:szCs w:val="22"/>
        </w:rPr>
      </w:pPr>
      <w:r w:rsidRPr="00555715">
        <w:rPr>
          <w:rFonts w:ascii="Times New Roman" w:hAnsi="Times New Roman" w:cs="Times New Roman"/>
          <w:sz w:val="22"/>
          <w:szCs w:val="22"/>
        </w:rPr>
        <w:t>Those of the respondents who opposed the application,</w:t>
      </w:r>
      <w:r w:rsidR="009A2314">
        <w:rPr>
          <w:rFonts w:ascii="Times New Roman" w:hAnsi="Times New Roman" w:cs="Times New Roman"/>
          <w:sz w:val="22"/>
          <w:szCs w:val="22"/>
        </w:rPr>
        <w:t xml:space="preserve"> </w:t>
      </w:r>
      <w:r w:rsidRPr="00555715">
        <w:rPr>
          <w:rFonts w:ascii="Times New Roman" w:hAnsi="Times New Roman" w:cs="Times New Roman"/>
          <w:sz w:val="22"/>
          <w:szCs w:val="22"/>
        </w:rPr>
        <w:t>the one paying for others to be absolved,</w:t>
      </w:r>
      <w:r w:rsidR="009A2314">
        <w:rPr>
          <w:rFonts w:ascii="Times New Roman" w:hAnsi="Times New Roman" w:cs="Times New Roman"/>
          <w:sz w:val="22"/>
          <w:szCs w:val="22"/>
        </w:rPr>
        <w:t xml:space="preserve"> </w:t>
      </w:r>
      <w:r w:rsidRPr="00555715">
        <w:rPr>
          <w:rFonts w:ascii="Times New Roman" w:hAnsi="Times New Roman" w:cs="Times New Roman"/>
          <w:sz w:val="22"/>
          <w:szCs w:val="22"/>
        </w:rPr>
        <w:t>are ordered to pay the applicants costs on an attorney and own client scale.</w:t>
      </w:r>
      <w:r w:rsidR="00555715" w:rsidRPr="00555715">
        <w:rPr>
          <w:rFonts w:ascii="Times New Roman" w:hAnsi="Times New Roman" w:cs="Times New Roman"/>
          <w:sz w:val="22"/>
          <w:szCs w:val="22"/>
        </w:rPr>
        <w:t>”</w:t>
      </w:r>
    </w:p>
    <w:p w14:paraId="609A2A2A" w14:textId="77777777" w:rsidR="00CB5C8F" w:rsidRPr="00CB5C8F" w:rsidRDefault="00CB5C8F" w:rsidP="00CB5C8F">
      <w:pPr>
        <w:spacing w:line="360" w:lineRule="auto"/>
        <w:ind w:left="720"/>
        <w:rPr>
          <w:rFonts w:ascii="Times New Roman" w:hAnsi="Times New Roman" w:cs="Times New Roman"/>
          <w:sz w:val="22"/>
          <w:szCs w:val="22"/>
        </w:rPr>
      </w:pPr>
    </w:p>
    <w:p w14:paraId="3302F7BE" w14:textId="6EE3DB1A" w:rsidR="00864180" w:rsidRDefault="00555715" w:rsidP="004654C9">
      <w:pPr>
        <w:spacing w:after="0" w:line="360" w:lineRule="auto"/>
        <w:ind w:firstLine="720"/>
        <w:rPr>
          <w:rFonts w:ascii="Times New Roman" w:hAnsi="Times New Roman" w:cs="Times New Roman"/>
          <w:b/>
          <w:sz w:val="24"/>
        </w:rPr>
      </w:pPr>
      <w:r>
        <w:rPr>
          <w:rFonts w:ascii="Times New Roman" w:hAnsi="Times New Roman" w:cs="Times New Roman"/>
          <w:b/>
          <w:sz w:val="24"/>
        </w:rPr>
        <w:lastRenderedPageBreak/>
        <w:t>BRIEF FACTS</w:t>
      </w:r>
    </w:p>
    <w:p w14:paraId="13E70DF1" w14:textId="11FD5409" w:rsidR="00864180" w:rsidRDefault="00430FDB" w:rsidP="003F37B5">
      <w:pPr>
        <w:spacing w:before="240" w:after="0" w:line="360" w:lineRule="auto"/>
        <w:ind w:firstLine="720"/>
        <w:rPr>
          <w:rFonts w:ascii="Times New Roman" w:hAnsi="Times New Roman" w:cs="Times New Roman"/>
          <w:sz w:val="24"/>
        </w:rPr>
      </w:pPr>
      <w:r>
        <w:rPr>
          <w:rFonts w:ascii="Times New Roman" w:hAnsi="Times New Roman" w:cs="Times New Roman"/>
          <w:sz w:val="24"/>
        </w:rPr>
        <w:t xml:space="preserve">On </w:t>
      </w:r>
      <w:r w:rsidR="00555715">
        <w:rPr>
          <w:rFonts w:ascii="Times New Roman" w:hAnsi="Times New Roman" w:cs="Times New Roman"/>
          <w:sz w:val="24"/>
        </w:rPr>
        <w:t xml:space="preserve">12 </w:t>
      </w:r>
      <w:r>
        <w:rPr>
          <w:rFonts w:ascii="Times New Roman" w:hAnsi="Times New Roman" w:cs="Times New Roman"/>
          <w:sz w:val="24"/>
        </w:rPr>
        <w:t>October 2020 the land in issue was acquired by the state for agricultural settlement purposes (and the notice of acquisition was published in the Government Gazette).</w:t>
      </w:r>
      <w:r w:rsidR="00555715">
        <w:rPr>
          <w:rFonts w:ascii="Times New Roman" w:hAnsi="Times New Roman" w:cs="Times New Roman"/>
          <w:sz w:val="24"/>
        </w:rPr>
        <w:t xml:space="preserve">  </w:t>
      </w:r>
      <w:r>
        <w:rPr>
          <w:rFonts w:ascii="Times New Roman" w:hAnsi="Times New Roman" w:cs="Times New Roman"/>
          <w:sz w:val="24"/>
        </w:rPr>
        <w:t>The applicants are of the view that this decision was unreasonable as the land in question was entirely owned by a company whose entire beneficial ownership was reposed in a previously disadvantaged black man.</w:t>
      </w:r>
      <w:r w:rsidR="00555715">
        <w:rPr>
          <w:rFonts w:ascii="Times New Roman" w:hAnsi="Times New Roman" w:cs="Times New Roman"/>
          <w:sz w:val="24"/>
        </w:rPr>
        <w:t xml:space="preserve">  </w:t>
      </w:r>
      <w:r>
        <w:rPr>
          <w:rFonts w:ascii="Times New Roman" w:hAnsi="Times New Roman" w:cs="Times New Roman"/>
          <w:sz w:val="24"/>
        </w:rPr>
        <w:t>Moreso the applicants claims that the first respondent issued the second applicant with a Government Certificate of No Present Interest to pave way for the farm purchase by the second applicant. The applicants further avers that this decision by the first respondent is not in accordance with s</w:t>
      </w:r>
      <w:r w:rsidR="00555715">
        <w:rPr>
          <w:rFonts w:ascii="Times New Roman" w:hAnsi="Times New Roman" w:cs="Times New Roman"/>
          <w:sz w:val="24"/>
        </w:rPr>
        <w:t>s</w:t>
      </w:r>
      <w:r>
        <w:rPr>
          <w:rFonts w:ascii="Times New Roman" w:hAnsi="Times New Roman" w:cs="Times New Roman"/>
          <w:sz w:val="24"/>
        </w:rPr>
        <w:t xml:space="preserve"> 72 and 85 of the Constitution of Zimbabwe.</w:t>
      </w:r>
      <w:r w:rsidR="00D76BE9">
        <w:rPr>
          <w:rFonts w:ascii="Times New Roman" w:hAnsi="Times New Roman" w:cs="Times New Roman"/>
          <w:sz w:val="24"/>
        </w:rPr>
        <w:t xml:space="preserve">  </w:t>
      </w:r>
      <w:r>
        <w:rPr>
          <w:rFonts w:ascii="Times New Roman" w:hAnsi="Times New Roman" w:cs="Times New Roman"/>
          <w:sz w:val="24"/>
        </w:rPr>
        <w:t xml:space="preserve">The second applicant further claims that he is a Zimbabwean by births and decent and regards Zimbabwe as his permanent home and that when the Constitution refers to black Zimbabweans in the consideration of </w:t>
      </w:r>
      <w:r w:rsidR="00FA6FB4">
        <w:rPr>
          <w:rFonts w:ascii="Times New Roman" w:hAnsi="Times New Roman" w:cs="Times New Roman"/>
          <w:sz w:val="24"/>
        </w:rPr>
        <w:t>L</w:t>
      </w:r>
      <w:r>
        <w:rPr>
          <w:rFonts w:ascii="Times New Roman" w:hAnsi="Times New Roman" w:cs="Times New Roman"/>
          <w:sz w:val="24"/>
        </w:rPr>
        <w:t>and Reform and Land Redistribution it will be also talking about him.</w:t>
      </w:r>
      <w:r w:rsidR="00FA6FB4">
        <w:rPr>
          <w:rFonts w:ascii="Times New Roman" w:hAnsi="Times New Roman" w:cs="Times New Roman"/>
          <w:sz w:val="24"/>
        </w:rPr>
        <w:t xml:space="preserve">  </w:t>
      </w:r>
      <w:r>
        <w:rPr>
          <w:rFonts w:ascii="Times New Roman" w:hAnsi="Times New Roman" w:cs="Times New Roman"/>
          <w:sz w:val="24"/>
        </w:rPr>
        <w:t>The Second Applicant further avers that he has strong ties in this country and nowhere else in the world and he further explains how he has been appointed as a senior government official in several occasions</w:t>
      </w:r>
      <w:r w:rsidR="004654C9">
        <w:rPr>
          <w:rFonts w:ascii="Times New Roman" w:hAnsi="Times New Roman" w:cs="Times New Roman"/>
          <w:sz w:val="24"/>
        </w:rPr>
        <w:t xml:space="preserve"> </w:t>
      </w:r>
      <w:r>
        <w:rPr>
          <w:rFonts w:ascii="Times New Roman" w:hAnsi="Times New Roman" w:cs="Times New Roman"/>
          <w:sz w:val="24"/>
        </w:rPr>
        <w:t>(such as advisor to the governor of the Reserve Bank of Zimbabwe, elected member of Parliament for Bikita West  Constituency and many others to mention but a few)  and also ab</w:t>
      </w:r>
      <w:r w:rsidR="00DD4325">
        <w:rPr>
          <w:rFonts w:ascii="Times New Roman" w:hAnsi="Times New Roman" w:cs="Times New Roman"/>
          <w:sz w:val="24"/>
        </w:rPr>
        <w:t>o</w:t>
      </w:r>
      <w:r>
        <w:rPr>
          <w:rFonts w:ascii="Times New Roman" w:hAnsi="Times New Roman" w:cs="Times New Roman"/>
          <w:sz w:val="24"/>
        </w:rPr>
        <w:t>ut how he was put on the European</w:t>
      </w:r>
      <w:r w:rsidR="00330CDD">
        <w:rPr>
          <w:rFonts w:ascii="Times New Roman" w:hAnsi="Times New Roman" w:cs="Times New Roman"/>
          <w:sz w:val="24"/>
        </w:rPr>
        <w:t xml:space="preserve"> </w:t>
      </w:r>
      <w:r>
        <w:rPr>
          <w:rFonts w:ascii="Times New Roman" w:hAnsi="Times New Roman" w:cs="Times New Roman"/>
          <w:sz w:val="24"/>
        </w:rPr>
        <w:t xml:space="preserve">sanctions list but remained devoted to his country because considered working for the government a patriotic duty and honor. He </w:t>
      </w:r>
      <w:r w:rsidR="00C347CF">
        <w:rPr>
          <w:rFonts w:ascii="Times New Roman" w:hAnsi="Times New Roman" w:cs="Times New Roman"/>
          <w:sz w:val="24"/>
        </w:rPr>
        <w:t>conte</w:t>
      </w:r>
      <w:r w:rsidR="006E0173">
        <w:rPr>
          <w:rFonts w:ascii="Times New Roman" w:hAnsi="Times New Roman" w:cs="Times New Roman"/>
          <w:sz w:val="24"/>
        </w:rPr>
        <w:t xml:space="preserve">nds </w:t>
      </w:r>
      <w:r>
        <w:rPr>
          <w:rFonts w:ascii="Times New Roman" w:hAnsi="Times New Roman" w:cs="Times New Roman"/>
          <w:sz w:val="24"/>
        </w:rPr>
        <w:t xml:space="preserve">that he has a big family with two wives and 20 minor children and thus more reason for him to have a farm that is big </w:t>
      </w:r>
      <w:r w:rsidR="006E0173">
        <w:rPr>
          <w:rFonts w:ascii="Times New Roman" w:hAnsi="Times New Roman" w:cs="Times New Roman"/>
          <w:sz w:val="24"/>
        </w:rPr>
        <w:t>to</w:t>
      </w:r>
      <w:r>
        <w:rPr>
          <w:rFonts w:ascii="Times New Roman" w:hAnsi="Times New Roman" w:cs="Times New Roman"/>
          <w:sz w:val="24"/>
        </w:rPr>
        <w:t xml:space="preserve"> accommodate his family. The second to</w:t>
      </w:r>
      <w:r w:rsidR="00DD4325">
        <w:rPr>
          <w:rFonts w:ascii="Times New Roman" w:hAnsi="Times New Roman" w:cs="Times New Roman"/>
          <w:sz w:val="24"/>
        </w:rPr>
        <w:t xml:space="preserve"> </w:t>
      </w:r>
      <w:r>
        <w:rPr>
          <w:rFonts w:ascii="Times New Roman" w:hAnsi="Times New Roman" w:cs="Times New Roman"/>
          <w:sz w:val="24"/>
        </w:rPr>
        <w:t>sixty</w:t>
      </w:r>
      <w:r w:rsidR="00DD4325">
        <w:rPr>
          <w:rFonts w:ascii="Times New Roman" w:hAnsi="Times New Roman" w:cs="Times New Roman"/>
          <w:sz w:val="24"/>
        </w:rPr>
        <w:t>-</w:t>
      </w:r>
      <w:r>
        <w:rPr>
          <w:rFonts w:ascii="Times New Roman" w:hAnsi="Times New Roman" w:cs="Times New Roman"/>
          <w:sz w:val="24"/>
        </w:rPr>
        <w:t>seven</w:t>
      </w:r>
      <w:r w:rsidR="00330CDD">
        <w:rPr>
          <w:rFonts w:ascii="Times New Roman" w:hAnsi="Times New Roman" w:cs="Times New Roman"/>
          <w:sz w:val="24"/>
        </w:rPr>
        <w:t>th</w:t>
      </w:r>
      <w:r>
        <w:rPr>
          <w:rFonts w:ascii="Times New Roman" w:hAnsi="Times New Roman" w:cs="Times New Roman"/>
          <w:sz w:val="24"/>
        </w:rPr>
        <w:t xml:space="preserve"> respondents were joined in the proceedings simply because they are the beneficiaries to the land in question hence their interest.</w:t>
      </w:r>
      <w:r w:rsidR="00DD4325">
        <w:rPr>
          <w:rFonts w:ascii="Times New Roman" w:hAnsi="Times New Roman" w:cs="Times New Roman"/>
          <w:sz w:val="24"/>
        </w:rPr>
        <w:t xml:space="preserve"> </w:t>
      </w:r>
      <w:r>
        <w:rPr>
          <w:rFonts w:ascii="Times New Roman" w:hAnsi="Times New Roman" w:cs="Times New Roman"/>
          <w:sz w:val="24"/>
        </w:rPr>
        <w:t>They</w:t>
      </w:r>
      <w:r w:rsidR="006E0173">
        <w:rPr>
          <w:rFonts w:ascii="Times New Roman" w:hAnsi="Times New Roman" w:cs="Times New Roman"/>
          <w:sz w:val="24"/>
        </w:rPr>
        <w:t xml:space="preserve"> do not</w:t>
      </w:r>
      <w:r>
        <w:rPr>
          <w:rFonts w:ascii="Times New Roman" w:hAnsi="Times New Roman" w:cs="Times New Roman"/>
          <w:sz w:val="24"/>
        </w:rPr>
        <w:t xml:space="preserve"> in other words form part of the substantive arguments in this case but the outcome has an effect on them.  The first respondent is of the view that its conduct was within the confine</w:t>
      </w:r>
      <w:r w:rsidR="006E0173">
        <w:rPr>
          <w:rFonts w:ascii="Times New Roman" w:hAnsi="Times New Roman" w:cs="Times New Roman"/>
          <w:sz w:val="24"/>
        </w:rPr>
        <w:t>s</w:t>
      </w:r>
      <w:r>
        <w:rPr>
          <w:rFonts w:ascii="Times New Roman" w:hAnsi="Times New Roman" w:cs="Times New Roman"/>
          <w:sz w:val="24"/>
        </w:rPr>
        <w:t xml:space="preserve"> of s 72 of the constitution and that there is nothing biased about its decision. The first respondent further claims that this application should be dismissed as it is frivolous.</w:t>
      </w:r>
    </w:p>
    <w:p w14:paraId="220E88D4" w14:textId="6A89EE1B" w:rsidR="00864180" w:rsidRDefault="00430FDB" w:rsidP="00DD4325">
      <w:pPr>
        <w:spacing w:before="240" w:line="360" w:lineRule="auto"/>
        <w:ind w:firstLine="720"/>
        <w:rPr>
          <w:rFonts w:ascii="Times New Roman" w:hAnsi="Times New Roman" w:cs="Times New Roman"/>
          <w:sz w:val="24"/>
        </w:rPr>
      </w:pPr>
      <w:r>
        <w:rPr>
          <w:rFonts w:ascii="Times New Roman" w:hAnsi="Times New Roman" w:cs="Times New Roman"/>
          <w:sz w:val="24"/>
        </w:rPr>
        <w:t xml:space="preserve">The first respondent raised preliminary points to do with the proprietary of the </w:t>
      </w:r>
      <w:r w:rsidR="00B816E8">
        <w:rPr>
          <w:rFonts w:ascii="Times New Roman" w:hAnsi="Times New Roman" w:cs="Times New Roman"/>
          <w:sz w:val="24"/>
        </w:rPr>
        <w:t>second</w:t>
      </w:r>
      <w:r>
        <w:rPr>
          <w:rFonts w:ascii="Times New Roman" w:hAnsi="Times New Roman" w:cs="Times New Roman"/>
          <w:sz w:val="24"/>
        </w:rPr>
        <w:t xml:space="preserve"> </w:t>
      </w:r>
      <w:r w:rsidR="00B816E8">
        <w:rPr>
          <w:rFonts w:ascii="Times New Roman" w:hAnsi="Times New Roman" w:cs="Times New Roman"/>
          <w:sz w:val="24"/>
        </w:rPr>
        <w:t>r</w:t>
      </w:r>
      <w:r>
        <w:rPr>
          <w:rFonts w:ascii="Times New Roman" w:hAnsi="Times New Roman" w:cs="Times New Roman"/>
          <w:sz w:val="24"/>
        </w:rPr>
        <w:t xml:space="preserve">espondent </w:t>
      </w:r>
      <w:r>
        <w:rPr>
          <w:rFonts w:ascii="Times New Roman" w:hAnsi="Times New Roman" w:cs="Times New Roman"/>
          <w:i/>
          <w:iCs/>
          <w:sz w:val="24"/>
        </w:rPr>
        <w:t>loc</w:t>
      </w:r>
      <w:r w:rsidR="00DD4325">
        <w:rPr>
          <w:rFonts w:ascii="Times New Roman" w:hAnsi="Times New Roman" w:cs="Times New Roman"/>
          <w:i/>
          <w:iCs/>
          <w:sz w:val="24"/>
        </w:rPr>
        <w:t>u</w:t>
      </w:r>
      <w:r>
        <w:rPr>
          <w:rFonts w:ascii="Times New Roman" w:hAnsi="Times New Roman" w:cs="Times New Roman"/>
          <w:i/>
          <w:iCs/>
          <w:sz w:val="24"/>
        </w:rPr>
        <w:t xml:space="preserve">s standi </w:t>
      </w:r>
      <w:r>
        <w:rPr>
          <w:rFonts w:ascii="Times New Roman" w:hAnsi="Times New Roman" w:cs="Times New Roman"/>
          <w:sz w:val="24"/>
        </w:rPr>
        <w:t>where company is involved.</w:t>
      </w:r>
      <w:r w:rsidR="00DD4325">
        <w:rPr>
          <w:rFonts w:ascii="Times New Roman" w:hAnsi="Times New Roman" w:cs="Times New Roman"/>
          <w:sz w:val="24"/>
        </w:rPr>
        <w:t xml:space="preserve">  </w:t>
      </w:r>
      <w:r>
        <w:rPr>
          <w:rFonts w:ascii="Times New Roman" w:hAnsi="Times New Roman" w:cs="Times New Roman"/>
          <w:sz w:val="24"/>
        </w:rPr>
        <w:t>The jurisdiction of this court to deal with this matter was also raised as a preliminary point.</w:t>
      </w:r>
    </w:p>
    <w:p w14:paraId="22A40249" w14:textId="2C00F1D3" w:rsidR="00864180" w:rsidRDefault="00DD4325" w:rsidP="00DD4325">
      <w:pPr>
        <w:spacing w:before="240" w:line="360" w:lineRule="auto"/>
        <w:ind w:firstLine="720"/>
        <w:rPr>
          <w:rFonts w:ascii="Times New Roman" w:hAnsi="Times New Roman" w:cs="Times New Roman"/>
          <w:sz w:val="24"/>
        </w:rPr>
      </w:pPr>
      <w:r>
        <w:rPr>
          <w:rFonts w:ascii="Times New Roman" w:hAnsi="Times New Roman" w:cs="Times New Roman"/>
          <w:sz w:val="24"/>
        </w:rPr>
        <w:t>I</w:t>
      </w:r>
      <w:r w:rsidR="00430FDB">
        <w:rPr>
          <w:rFonts w:ascii="Times New Roman" w:hAnsi="Times New Roman" w:cs="Times New Roman"/>
          <w:sz w:val="24"/>
        </w:rPr>
        <w:t xml:space="preserve"> do</w:t>
      </w:r>
      <w:r>
        <w:rPr>
          <w:rFonts w:ascii="Times New Roman" w:hAnsi="Times New Roman" w:cs="Times New Roman"/>
          <w:sz w:val="24"/>
        </w:rPr>
        <w:t xml:space="preserve"> </w:t>
      </w:r>
      <w:r w:rsidR="00430FDB">
        <w:rPr>
          <w:rFonts w:ascii="Times New Roman" w:hAnsi="Times New Roman" w:cs="Times New Roman"/>
          <w:sz w:val="24"/>
        </w:rPr>
        <w:t xml:space="preserve">not see why the </w:t>
      </w:r>
      <w:r>
        <w:rPr>
          <w:rFonts w:ascii="Times New Roman" w:hAnsi="Times New Roman" w:cs="Times New Roman"/>
          <w:sz w:val="24"/>
        </w:rPr>
        <w:t>second</w:t>
      </w:r>
      <w:r w:rsidR="00430FDB">
        <w:rPr>
          <w:rFonts w:ascii="Times New Roman" w:hAnsi="Times New Roman" w:cs="Times New Roman"/>
          <w:sz w:val="24"/>
        </w:rPr>
        <w:t xml:space="preserve"> applicant cannot be </w:t>
      </w:r>
      <w:r w:rsidR="006E0173">
        <w:rPr>
          <w:rFonts w:ascii="Times New Roman" w:hAnsi="Times New Roman" w:cs="Times New Roman"/>
          <w:sz w:val="24"/>
        </w:rPr>
        <w:t>an interested party</w:t>
      </w:r>
      <w:r w:rsidR="00430FDB">
        <w:rPr>
          <w:rFonts w:ascii="Times New Roman" w:hAnsi="Times New Roman" w:cs="Times New Roman"/>
          <w:sz w:val="24"/>
        </w:rPr>
        <w:t>.</w:t>
      </w:r>
      <w:r>
        <w:rPr>
          <w:rFonts w:ascii="Times New Roman" w:hAnsi="Times New Roman" w:cs="Times New Roman"/>
          <w:sz w:val="24"/>
        </w:rPr>
        <w:t xml:space="preserve">  </w:t>
      </w:r>
      <w:r w:rsidR="00430FDB">
        <w:rPr>
          <w:rFonts w:ascii="Times New Roman" w:hAnsi="Times New Roman" w:cs="Times New Roman"/>
          <w:sz w:val="24"/>
        </w:rPr>
        <w:t xml:space="preserve">There are various authorities which dwell on those issues as to when </w:t>
      </w:r>
      <w:r w:rsidR="00430FDB">
        <w:rPr>
          <w:rFonts w:ascii="Times New Roman" w:hAnsi="Times New Roman" w:cs="Times New Roman"/>
          <w:i/>
          <w:iCs/>
          <w:sz w:val="24"/>
        </w:rPr>
        <w:t>loc</w:t>
      </w:r>
      <w:r>
        <w:rPr>
          <w:rFonts w:ascii="Times New Roman" w:hAnsi="Times New Roman" w:cs="Times New Roman"/>
          <w:i/>
          <w:iCs/>
          <w:sz w:val="24"/>
        </w:rPr>
        <w:t>u</w:t>
      </w:r>
      <w:r w:rsidR="00430FDB">
        <w:rPr>
          <w:rFonts w:ascii="Times New Roman" w:hAnsi="Times New Roman" w:cs="Times New Roman"/>
          <w:i/>
          <w:iCs/>
          <w:sz w:val="24"/>
        </w:rPr>
        <w:t xml:space="preserve">s standi </w:t>
      </w:r>
      <w:r w:rsidR="00430FDB">
        <w:rPr>
          <w:rFonts w:ascii="Times New Roman" w:hAnsi="Times New Roman" w:cs="Times New Roman"/>
          <w:sz w:val="24"/>
        </w:rPr>
        <w:t>applies when it cannot apply.</w:t>
      </w:r>
      <w:r>
        <w:rPr>
          <w:rFonts w:ascii="Times New Roman" w:hAnsi="Times New Roman" w:cs="Times New Roman"/>
          <w:sz w:val="24"/>
        </w:rPr>
        <w:t xml:space="preserve">  </w:t>
      </w:r>
      <w:r w:rsidR="00430FDB">
        <w:rPr>
          <w:rFonts w:ascii="Times New Roman" w:hAnsi="Times New Roman" w:cs="Times New Roman"/>
          <w:sz w:val="24"/>
        </w:rPr>
        <w:lastRenderedPageBreak/>
        <w:t>I will not detain myself on that issue as it is not capable of resolving the dispute before me.</w:t>
      </w:r>
      <w:r>
        <w:rPr>
          <w:rFonts w:ascii="Times New Roman" w:hAnsi="Times New Roman" w:cs="Times New Roman"/>
          <w:sz w:val="24"/>
        </w:rPr>
        <w:t xml:space="preserve">  </w:t>
      </w:r>
      <w:r w:rsidR="00430FDB">
        <w:rPr>
          <w:rFonts w:ascii="Times New Roman" w:hAnsi="Times New Roman" w:cs="Times New Roman"/>
          <w:sz w:val="24"/>
        </w:rPr>
        <w:t>As for the second point of jurisdiction i</w:t>
      </w:r>
      <w:r w:rsidR="00461DEA">
        <w:rPr>
          <w:rFonts w:ascii="Times New Roman" w:hAnsi="Times New Roman" w:cs="Times New Roman"/>
          <w:sz w:val="24"/>
        </w:rPr>
        <w:t>t is</w:t>
      </w:r>
      <w:r w:rsidR="00430FDB">
        <w:rPr>
          <w:rFonts w:ascii="Times New Roman" w:hAnsi="Times New Roman" w:cs="Times New Roman"/>
          <w:sz w:val="24"/>
        </w:rPr>
        <w:t xml:space="preserve"> the central</w:t>
      </w:r>
      <w:r w:rsidR="00461DEA">
        <w:rPr>
          <w:rFonts w:ascii="Times New Roman" w:hAnsi="Times New Roman" w:cs="Times New Roman"/>
          <w:sz w:val="24"/>
        </w:rPr>
        <w:t xml:space="preserve"> </w:t>
      </w:r>
      <w:r w:rsidR="00430FDB">
        <w:rPr>
          <w:rFonts w:ascii="Times New Roman" w:hAnsi="Times New Roman" w:cs="Times New Roman"/>
          <w:sz w:val="24"/>
        </w:rPr>
        <w:t>issue in this case.</w:t>
      </w:r>
      <w:r>
        <w:rPr>
          <w:rFonts w:ascii="Times New Roman" w:hAnsi="Times New Roman" w:cs="Times New Roman"/>
          <w:sz w:val="24"/>
        </w:rPr>
        <w:t xml:space="preserve">  </w:t>
      </w:r>
      <w:r w:rsidR="00430FDB">
        <w:rPr>
          <w:rFonts w:ascii="Times New Roman" w:hAnsi="Times New Roman" w:cs="Times New Roman"/>
          <w:sz w:val="24"/>
        </w:rPr>
        <w:t>This issue will be discussed together with other issues as envisaged in this case.</w:t>
      </w:r>
    </w:p>
    <w:p w14:paraId="08F8791F" w14:textId="21154CB6" w:rsidR="00864180" w:rsidRPr="00DD4325" w:rsidRDefault="00DD4325" w:rsidP="00DD4325">
      <w:pPr>
        <w:spacing w:before="240" w:line="360" w:lineRule="auto"/>
        <w:ind w:firstLine="720"/>
        <w:rPr>
          <w:rFonts w:ascii="Times New Roman" w:hAnsi="Times New Roman" w:cs="Times New Roman"/>
          <w:b/>
          <w:bCs/>
          <w:sz w:val="24"/>
          <w:u w:val="single"/>
        </w:rPr>
      </w:pPr>
      <w:r w:rsidRPr="00DD4325">
        <w:rPr>
          <w:rFonts w:ascii="Times New Roman" w:hAnsi="Times New Roman" w:cs="Times New Roman"/>
          <w:b/>
          <w:bCs/>
          <w:sz w:val="24"/>
          <w:u w:val="single"/>
        </w:rPr>
        <w:t>ARGUMENTS</w:t>
      </w:r>
    </w:p>
    <w:p w14:paraId="31854027" w14:textId="47DF2C11" w:rsidR="005623D4" w:rsidRDefault="00430FDB" w:rsidP="00DD4325">
      <w:pPr>
        <w:spacing w:before="240" w:line="360" w:lineRule="auto"/>
        <w:ind w:firstLine="720"/>
        <w:rPr>
          <w:rFonts w:ascii="Times New Roman" w:hAnsi="Times New Roman" w:cs="Times New Roman"/>
          <w:sz w:val="24"/>
        </w:rPr>
      </w:pPr>
      <w:r>
        <w:rPr>
          <w:rFonts w:ascii="Times New Roman" w:hAnsi="Times New Roman" w:cs="Times New Roman"/>
          <w:sz w:val="24"/>
        </w:rPr>
        <w:t>The applicant</w:t>
      </w:r>
      <w:r w:rsidR="00461DEA">
        <w:rPr>
          <w:rFonts w:ascii="Times New Roman" w:hAnsi="Times New Roman" w:cs="Times New Roman"/>
          <w:sz w:val="24"/>
        </w:rPr>
        <w:t xml:space="preserve">s </w:t>
      </w:r>
      <w:r>
        <w:rPr>
          <w:rFonts w:ascii="Times New Roman" w:hAnsi="Times New Roman" w:cs="Times New Roman"/>
          <w:sz w:val="24"/>
        </w:rPr>
        <w:t>argue that the land reform programme in Zimbabwe,</w:t>
      </w:r>
      <w:r w:rsidR="00DD4325">
        <w:rPr>
          <w:rFonts w:ascii="Times New Roman" w:hAnsi="Times New Roman" w:cs="Times New Roman"/>
          <w:sz w:val="24"/>
        </w:rPr>
        <w:t xml:space="preserve"> </w:t>
      </w:r>
      <w:r>
        <w:rPr>
          <w:rFonts w:ascii="Times New Roman" w:hAnsi="Times New Roman" w:cs="Times New Roman"/>
          <w:sz w:val="24"/>
        </w:rPr>
        <w:t xml:space="preserve">now codified in </w:t>
      </w:r>
      <w:r w:rsidR="00461DEA">
        <w:rPr>
          <w:rFonts w:ascii="Times New Roman" w:hAnsi="Times New Roman" w:cs="Times New Roman"/>
          <w:sz w:val="24"/>
        </w:rPr>
        <w:t>s </w:t>
      </w:r>
      <w:r>
        <w:rPr>
          <w:rFonts w:ascii="Times New Roman" w:hAnsi="Times New Roman" w:cs="Times New Roman"/>
          <w:sz w:val="24"/>
        </w:rPr>
        <w:t>72 of the Constitution,</w:t>
      </w:r>
      <w:r w:rsidR="00DD4325">
        <w:rPr>
          <w:rFonts w:ascii="Times New Roman" w:hAnsi="Times New Roman" w:cs="Times New Roman"/>
          <w:sz w:val="24"/>
        </w:rPr>
        <w:t xml:space="preserve"> </w:t>
      </w:r>
      <w:r>
        <w:rPr>
          <w:rFonts w:ascii="Times New Roman" w:hAnsi="Times New Roman" w:cs="Times New Roman"/>
          <w:sz w:val="24"/>
        </w:rPr>
        <w:t>is intended to ensure that past imbalances in the distribution of land are corrected and in favour of indigenous people.</w:t>
      </w:r>
      <w:r w:rsidR="00DD4325">
        <w:rPr>
          <w:rFonts w:ascii="Times New Roman" w:hAnsi="Times New Roman" w:cs="Times New Roman"/>
          <w:sz w:val="24"/>
        </w:rPr>
        <w:t xml:space="preserve"> </w:t>
      </w:r>
      <w:r>
        <w:rPr>
          <w:rFonts w:ascii="Times New Roman" w:hAnsi="Times New Roman" w:cs="Times New Roman"/>
          <w:sz w:val="24"/>
        </w:rPr>
        <w:t>Put simply the land belonging to an indigenous person cannot be acquired in accordance with s 72 of the Constitution.</w:t>
      </w:r>
      <w:r w:rsidR="00DD4325">
        <w:rPr>
          <w:rFonts w:ascii="Times New Roman" w:hAnsi="Times New Roman" w:cs="Times New Roman"/>
          <w:sz w:val="24"/>
        </w:rPr>
        <w:t xml:space="preserve">  </w:t>
      </w:r>
      <w:r>
        <w:rPr>
          <w:rFonts w:ascii="Times New Roman" w:hAnsi="Times New Roman" w:cs="Times New Roman"/>
          <w:sz w:val="24"/>
        </w:rPr>
        <w:t>If this submission finds favour with the court</w:t>
      </w:r>
      <w:r w:rsidR="00E62518">
        <w:rPr>
          <w:rFonts w:ascii="Times New Roman" w:hAnsi="Times New Roman" w:cs="Times New Roman"/>
          <w:sz w:val="24"/>
        </w:rPr>
        <w:t>,</w:t>
      </w:r>
      <w:r>
        <w:rPr>
          <w:rFonts w:ascii="Times New Roman" w:hAnsi="Times New Roman" w:cs="Times New Roman"/>
          <w:sz w:val="24"/>
        </w:rPr>
        <w:t xml:space="preserve"> then we submit that the acquisition of the applicants</w:t>
      </w:r>
      <w:r w:rsidR="00E62518">
        <w:rPr>
          <w:rFonts w:ascii="Times New Roman" w:hAnsi="Times New Roman" w:cs="Times New Roman"/>
          <w:sz w:val="24"/>
        </w:rPr>
        <w:t>’</w:t>
      </w:r>
      <w:r>
        <w:rPr>
          <w:rFonts w:ascii="Times New Roman" w:hAnsi="Times New Roman" w:cs="Times New Roman"/>
          <w:sz w:val="24"/>
        </w:rPr>
        <w:t xml:space="preserve"> farm is </w:t>
      </w:r>
      <w:r w:rsidRPr="00127DE0">
        <w:rPr>
          <w:rFonts w:ascii="Times New Roman" w:hAnsi="Times New Roman" w:cs="Times New Roman"/>
          <w:i/>
          <w:iCs/>
          <w:sz w:val="24"/>
        </w:rPr>
        <w:t>ultra vires</w:t>
      </w:r>
      <w:r>
        <w:rPr>
          <w:rFonts w:ascii="Times New Roman" w:hAnsi="Times New Roman" w:cs="Times New Roman"/>
          <w:sz w:val="24"/>
        </w:rPr>
        <w:t xml:space="preserve"> the constitution and for that reason,</w:t>
      </w:r>
      <w:r w:rsidR="00DD4325">
        <w:rPr>
          <w:rFonts w:ascii="Times New Roman" w:hAnsi="Times New Roman" w:cs="Times New Roman"/>
          <w:sz w:val="24"/>
        </w:rPr>
        <w:t xml:space="preserve"> </w:t>
      </w:r>
      <w:r>
        <w:rPr>
          <w:rFonts w:ascii="Times New Roman" w:hAnsi="Times New Roman" w:cs="Times New Roman"/>
          <w:sz w:val="24"/>
        </w:rPr>
        <w:t>null and void.</w:t>
      </w:r>
      <w:r w:rsidR="00DD4325">
        <w:rPr>
          <w:rFonts w:ascii="Times New Roman" w:hAnsi="Times New Roman" w:cs="Times New Roman"/>
          <w:sz w:val="24"/>
        </w:rPr>
        <w:t xml:space="preserve"> </w:t>
      </w:r>
      <w:r>
        <w:rPr>
          <w:rFonts w:ascii="Times New Roman" w:hAnsi="Times New Roman" w:cs="Times New Roman"/>
          <w:sz w:val="24"/>
        </w:rPr>
        <w:t xml:space="preserve">The applicant put it that the only argument before the court is whether the </w:t>
      </w:r>
      <w:r w:rsidR="00E62518">
        <w:rPr>
          <w:rFonts w:ascii="Times New Roman" w:hAnsi="Times New Roman" w:cs="Times New Roman"/>
          <w:sz w:val="24"/>
        </w:rPr>
        <w:t>C</w:t>
      </w:r>
      <w:r>
        <w:rPr>
          <w:rFonts w:ascii="Times New Roman" w:hAnsi="Times New Roman" w:cs="Times New Roman"/>
          <w:sz w:val="24"/>
        </w:rPr>
        <w:t>onstitution allows the compulsory acquisition of indigenous land for settlement purposes.</w:t>
      </w:r>
      <w:r w:rsidR="00DD4325">
        <w:rPr>
          <w:rFonts w:ascii="Times New Roman" w:hAnsi="Times New Roman" w:cs="Times New Roman"/>
          <w:sz w:val="24"/>
        </w:rPr>
        <w:t xml:space="preserve"> </w:t>
      </w:r>
      <w:r>
        <w:rPr>
          <w:rFonts w:ascii="Times New Roman" w:hAnsi="Times New Roman" w:cs="Times New Roman"/>
          <w:sz w:val="24"/>
        </w:rPr>
        <w:t>They argue that it does not.</w:t>
      </w:r>
      <w:r w:rsidR="00DD4325">
        <w:rPr>
          <w:rFonts w:ascii="Times New Roman" w:hAnsi="Times New Roman" w:cs="Times New Roman"/>
          <w:sz w:val="24"/>
        </w:rPr>
        <w:t xml:space="preserve">  </w:t>
      </w:r>
      <w:r>
        <w:rPr>
          <w:rFonts w:ascii="Times New Roman" w:hAnsi="Times New Roman" w:cs="Times New Roman"/>
          <w:sz w:val="24"/>
        </w:rPr>
        <w:t>They cite the famous words of Sir William Blackstone,</w:t>
      </w:r>
      <w:r w:rsidR="00DD4325">
        <w:rPr>
          <w:rFonts w:ascii="Times New Roman" w:hAnsi="Times New Roman" w:cs="Times New Roman"/>
          <w:sz w:val="24"/>
        </w:rPr>
        <w:t xml:space="preserve"> </w:t>
      </w:r>
      <w:r>
        <w:rPr>
          <w:rFonts w:ascii="Times New Roman" w:hAnsi="Times New Roman" w:cs="Times New Roman"/>
          <w:sz w:val="24"/>
        </w:rPr>
        <w:t>in commentaries the on the Laws of England</w:t>
      </w:r>
      <w:r w:rsidR="00E62518">
        <w:rPr>
          <w:rFonts w:ascii="Times New Roman" w:hAnsi="Times New Roman" w:cs="Times New Roman"/>
          <w:sz w:val="24"/>
        </w:rPr>
        <w:t xml:space="preserve"> </w:t>
      </w:r>
      <w:r>
        <w:rPr>
          <w:rFonts w:ascii="Times New Roman" w:hAnsi="Times New Roman" w:cs="Times New Roman"/>
          <w:sz w:val="24"/>
        </w:rPr>
        <w:t>(The Legal Classics Library,</w:t>
      </w:r>
      <w:r w:rsidR="00CD1005">
        <w:rPr>
          <w:rFonts w:ascii="Times New Roman" w:hAnsi="Times New Roman" w:cs="Times New Roman"/>
          <w:sz w:val="24"/>
        </w:rPr>
        <w:t xml:space="preserve"> </w:t>
      </w:r>
      <w:r>
        <w:rPr>
          <w:rFonts w:ascii="Times New Roman" w:hAnsi="Times New Roman" w:cs="Times New Roman"/>
          <w:sz w:val="24"/>
        </w:rPr>
        <w:t xml:space="preserve">1765) </w:t>
      </w:r>
      <w:r w:rsidR="00DD4325">
        <w:rPr>
          <w:rFonts w:ascii="Times New Roman" w:hAnsi="Times New Roman" w:cs="Times New Roman"/>
          <w:sz w:val="24"/>
        </w:rPr>
        <w:t>V</w:t>
      </w:r>
      <w:r>
        <w:rPr>
          <w:rFonts w:ascii="Times New Roman" w:hAnsi="Times New Roman" w:cs="Times New Roman"/>
          <w:sz w:val="24"/>
        </w:rPr>
        <w:t>ol</w:t>
      </w:r>
      <w:r w:rsidR="00DD4325">
        <w:rPr>
          <w:rFonts w:ascii="Times New Roman" w:hAnsi="Times New Roman" w:cs="Times New Roman"/>
          <w:sz w:val="24"/>
        </w:rPr>
        <w:t xml:space="preserve"> </w:t>
      </w:r>
      <w:r>
        <w:rPr>
          <w:rFonts w:ascii="Times New Roman" w:hAnsi="Times New Roman" w:cs="Times New Roman"/>
          <w:sz w:val="24"/>
        </w:rPr>
        <w:t>1,</w:t>
      </w:r>
      <w:r w:rsidR="00DD4325">
        <w:rPr>
          <w:rFonts w:ascii="Times New Roman" w:hAnsi="Times New Roman" w:cs="Times New Roman"/>
          <w:sz w:val="24"/>
        </w:rPr>
        <w:t xml:space="preserve"> </w:t>
      </w:r>
      <w:r>
        <w:rPr>
          <w:rFonts w:ascii="Times New Roman" w:hAnsi="Times New Roman" w:cs="Times New Roman"/>
          <w:sz w:val="24"/>
        </w:rPr>
        <w:t>bkl,</w:t>
      </w:r>
      <w:r w:rsidR="00DD4325">
        <w:rPr>
          <w:rFonts w:ascii="Times New Roman" w:hAnsi="Times New Roman" w:cs="Times New Roman"/>
          <w:sz w:val="24"/>
        </w:rPr>
        <w:t xml:space="preserve"> </w:t>
      </w:r>
      <w:r>
        <w:rPr>
          <w:rFonts w:ascii="Times New Roman" w:hAnsi="Times New Roman" w:cs="Times New Roman"/>
          <w:sz w:val="24"/>
        </w:rPr>
        <w:t>ch</w:t>
      </w:r>
      <w:r w:rsidR="00DD4325">
        <w:rPr>
          <w:rFonts w:ascii="Times New Roman" w:hAnsi="Times New Roman" w:cs="Times New Roman"/>
          <w:sz w:val="24"/>
        </w:rPr>
        <w:t xml:space="preserve"> </w:t>
      </w:r>
      <w:r>
        <w:rPr>
          <w:rFonts w:ascii="Times New Roman" w:hAnsi="Times New Roman" w:cs="Times New Roman"/>
          <w:sz w:val="24"/>
        </w:rPr>
        <w:t>1,134,</w:t>
      </w:r>
      <w:r w:rsidR="00DD4325">
        <w:rPr>
          <w:rFonts w:ascii="Times New Roman" w:hAnsi="Times New Roman" w:cs="Times New Roman"/>
          <w:sz w:val="24"/>
        </w:rPr>
        <w:t xml:space="preserve"> </w:t>
      </w:r>
      <w:r>
        <w:rPr>
          <w:rFonts w:ascii="Times New Roman" w:hAnsi="Times New Roman" w:cs="Times New Roman"/>
          <w:sz w:val="24"/>
        </w:rPr>
        <w:t>in which he says that</w:t>
      </w:r>
      <w:r w:rsidR="00DD4325">
        <w:rPr>
          <w:rFonts w:ascii="Times New Roman" w:hAnsi="Times New Roman" w:cs="Times New Roman"/>
          <w:sz w:val="24"/>
        </w:rPr>
        <w:t>:</w:t>
      </w:r>
    </w:p>
    <w:p w14:paraId="3F4B627E" w14:textId="7903712F" w:rsidR="00864180" w:rsidRPr="00EC4D72" w:rsidRDefault="00CD1005" w:rsidP="00EC4D72">
      <w:pPr>
        <w:spacing w:before="240" w:after="0" w:line="240" w:lineRule="auto"/>
        <w:ind w:left="720"/>
        <w:rPr>
          <w:rFonts w:ascii="Times New Roman" w:hAnsi="Times New Roman" w:cs="Times New Roman"/>
          <w:sz w:val="22"/>
          <w:szCs w:val="22"/>
        </w:rPr>
      </w:pPr>
      <w:r>
        <w:rPr>
          <w:rFonts w:ascii="Times New Roman" w:hAnsi="Times New Roman" w:cs="Times New Roman"/>
          <w:sz w:val="22"/>
          <w:szCs w:val="22"/>
        </w:rPr>
        <w:t>“</w:t>
      </w:r>
      <w:r w:rsidR="00430FDB" w:rsidRPr="00EC4D72">
        <w:rPr>
          <w:rFonts w:ascii="Times New Roman" w:hAnsi="Times New Roman" w:cs="Times New Roman"/>
          <w:sz w:val="22"/>
          <w:szCs w:val="22"/>
        </w:rPr>
        <w:t>The third absolute right,</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inherent in every Englishman,</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is that of property,</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which consist in the free use,</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enjoyment,</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and disposal of all his acquisitions,</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without any control or diminution,</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save only by the laws of the land…. The laws of England are ..</w:t>
      </w:r>
      <w:r>
        <w:rPr>
          <w:rFonts w:ascii="Times New Roman" w:hAnsi="Times New Roman" w:cs="Times New Roman"/>
          <w:sz w:val="22"/>
          <w:szCs w:val="22"/>
        </w:rPr>
        <w:t xml:space="preserve"> </w:t>
      </w:r>
      <w:r w:rsidR="00430FDB" w:rsidRPr="00EC4D72">
        <w:rPr>
          <w:rFonts w:ascii="Times New Roman" w:hAnsi="Times New Roman" w:cs="Times New Roman"/>
          <w:sz w:val="22"/>
          <w:szCs w:val="22"/>
        </w:rPr>
        <w:t>extremely watchful in ascertaining and protecting this right.</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Upon this principle the great charter has declared that no freeman shall be disseised</w:t>
      </w:r>
      <w:r>
        <w:rPr>
          <w:rFonts w:ascii="Times New Roman" w:hAnsi="Times New Roman" w:cs="Times New Roman"/>
          <w:sz w:val="22"/>
          <w:szCs w:val="22"/>
        </w:rPr>
        <w:t>,</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or divested,</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of his free hold,</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or of his liberties,</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or free customs,</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but by the judgment of his peers,</w:t>
      </w:r>
      <w:r w:rsidR="00EC4D72"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or by the law of the land</w:t>
      </w:r>
      <w:r w:rsidR="00EC4D72" w:rsidRPr="00EC4D72">
        <w:rPr>
          <w:rFonts w:ascii="Times New Roman" w:hAnsi="Times New Roman" w:cs="Times New Roman"/>
          <w:sz w:val="22"/>
          <w:szCs w:val="22"/>
        </w:rPr>
        <w:t>.</w:t>
      </w:r>
      <w:r w:rsidR="00430FDB" w:rsidRPr="00EC4D72">
        <w:rPr>
          <w:rFonts w:ascii="Times New Roman" w:hAnsi="Times New Roman" w:cs="Times New Roman"/>
          <w:sz w:val="22"/>
          <w:szCs w:val="22"/>
        </w:rPr>
        <w:t>”</w:t>
      </w:r>
    </w:p>
    <w:p w14:paraId="4A0E5982" w14:textId="78FED72D" w:rsidR="00864180" w:rsidRDefault="00430FDB" w:rsidP="00EC4D72">
      <w:pPr>
        <w:spacing w:before="240" w:line="360" w:lineRule="auto"/>
        <w:ind w:firstLine="720"/>
        <w:rPr>
          <w:rFonts w:ascii="Times New Roman" w:hAnsi="Times New Roman" w:cs="Times New Roman"/>
          <w:sz w:val="24"/>
        </w:rPr>
      </w:pPr>
      <w:r>
        <w:rPr>
          <w:rFonts w:ascii="Times New Roman" w:hAnsi="Times New Roman" w:cs="Times New Roman"/>
          <w:sz w:val="24"/>
        </w:rPr>
        <w:t xml:space="preserve">The applicant went further to argue that the current </w:t>
      </w:r>
      <w:r w:rsidR="004B4559">
        <w:rPr>
          <w:rFonts w:ascii="Times New Roman" w:hAnsi="Times New Roman" w:cs="Times New Roman"/>
          <w:sz w:val="24"/>
        </w:rPr>
        <w:t>C</w:t>
      </w:r>
      <w:r>
        <w:rPr>
          <w:rFonts w:ascii="Times New Roman" w:hAnsi="Times New Roman" w:cs="Times New Roman"/>
          <w:sz w:val="24"/>
        </w:rPr>
        <w:t>onstitution unlike the previous one does mot oust the jurisdiction of the court in Land questions.</w:t>
      </w:r>
      <w:r w:rsidR="00EC4D72">
        <w:rPr>
          <w:rFonts w:ascii="Times New Roman" w:hAnsi="Times New Roman" w:cs="Times New Roman"/>
          <w:sz w:val="24"/>
        </w:rPr>
        <w:t xml:space="preserve">  </w:t>
      </w:r>
      <w:r>
        <w:rPr>
          <w:rFonts w:ascii="Times New Roman" w:hAnsi="Times New Roman" w:cs="Times New Roman"/>
          <w:sz w:val="24"/>
        </w:rPr>
        <w:t>Section 72(3);</w:t>
      </w:r>
      <w:r w:rsidR="00EC4D72">
        <w:rPr>
          <w:rFonts w:ascii="Times New Roman" w:hAnsi="Times New Roman" w:cs="Times New Roman"/>
          <w:sz w:val="24"/>
        </w:rPr>
        <w:t xml:space="preserve"> </w:t>
      </w:r>
      <w:r>
        <w:rPr>
          <w:rFonts w:ascii="Times New Roman" w:hAnsi="Times New Roman" w:cs="Times New Roman"/>
          <w:sz w:val="24"/>
        </w:rPr>
        <w:t>in part provides that</w:t>
      </w:r>
      <w:r w:rsidR="00EC4D72">
        <w:rPr>
          <w:rFonts w:ascii="Times New Roman" w:hAnsi="Times New Roman" w:cs="Times New Roman"/>
          <w:sz w:val="24"/>
        </w:rPr>
        <w:t>:</w:t>
      </w:r>
    </w:p>
    <w:p w14:paraId="238CB2FC" w14:textId="26EA2CC0" w:rsidR="00864180" w:rsidRPr="00EC4D72" w:rsidRDefault="00EC4D72" w:rsidP="00EC4D72">
      <w:pPr>
        <w:tabs>
          <w:tab w:val="left" w:pos="420"/>
        </w:tabs>
        <w:spacing w:before="240" w:after="0" w:line="240" w:lineRule="auto"/>
        <w:ind w:left="720"/>
        <w:rPr>
          <w:rFonts w:ascii="Times New Roman" w:hAnsi="Times New Roman" w:cs="Times New Roman"/>
          <w:sz w:val="22"/>
          <w:szCs w:val="22"/>
        </w:rPr>
      </w:pPr>
      <w:r w:rsidRPr="00EC4D72">
        <w:rPr>
          <w:rFonts w:ascii="Times New Roman" w:hAnsi="Times New Roman" w:cs="Times New Roman"/>
          <w:sz w:val="22"/>
          <w:szCs w:val="22"/>
        </w:rPr>
        <w:t>“</w:t>
      </w:r>
      <w:r w:rsidR="00430FDB" w:rsidRPr="00EC4D72">
        <w:rPr>
          <w:rFonts w:ascii="Times New Roman" w:hAnsi="Times New Roman" w:cs="Times New Roman"/>
          <w:sz w:val="22"/>
          <w:szCs w:val="22"/>
        </w:rPr>
        <w:t>(b)</w:t>
      </w:r>
      <w:r w:rsidR="00461DEA">
        <w:rPr>
          <w:rFonts w:ascii="Times New Roman" w:hAnsi="Times New Roman" w:cs="Times New Roman"/>
          <w:sz w:val="22"/>
          <w:szCs w:val="22"/>
        </w:rPr>
        <w:t xml:space="preserve"> </w:t>
      </w:r>
      <w:r w:rsidR="00430FDB" w:rsidRPr="00EC4D72">
        <w:rPr>
          <w:rFonts w:ascii="Times New Roman" w:hAnsi="Times New Roman" w:cs="Times New Roman"/>
          <w:sz w:val="22"/>
          <w:szCs w:val="22"/>
        </w:rPr>
        <w:t>no person may apply to court for the determination of any question relating to compensation for,</w:t>
      </w:r>
      <w:r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except for compensation for improvements effected on the land before its acquisition;</w:t>
      </w:r>
      <w:r w:rsidRPr="00EC4D72">
        <w:rPr>
          <w:rFonts w:ascii="Times New Roman" w:hAnsi="Times New Roman" w:cs="Times New Roman"/>
          <w:sz w:val="22"/>
          <w:szCs w:val="22"/>
        </w:rPr>
        <w:t xml:space="preserve"> </w:t>
      </w:r>
      <w:r w:rsidR="00430FDB" w:rsidRPr="00EC4D72">
        <w:rPr>
          <w:rFonts w:ascii="Times New Roman" w:hAnsi="Times New Roman" w:cs="Times New Roman"/>
          <w:sz w:val="22"/>
          <w:szCs w:val="22"/>
        </w:rPr>
        <w:t>and</w:t>
      </w:r>
    </w:p>
    <w:p w14:paraId="67BB3075" w14:textId="226E841B" w:rsidR="00864180" w:rsidRPr="00EC4D72" w:rsidRDefault="00430FDB" w:rsidP="00EC4D72">
      <w:pPr>
        <w:tabs>
          <w:tab w:val="left" w:pos="420"/>
        </w:tabs>
        <w:spacing w:before="240" w:after="0" w:line="240" w:lineRule="auto"/>
        <w:ind w:left="720"/>
        <w:rPr>
          <w:rFonts w:ascii="Times New Roman" w:hAnsi="Times New Roman" w:cs="Times New Roman"/>
          <w:sz w:val="22"/>
          <w:szCs w:val="22"/>
        </w:rPr>
      </w:pPr>
      <w:r w:rsidRPr="00EC4D72">
        <w:rPr>
          <w:rFonts w:ascii="Times New Roman" w:hAnsi="Times New Roman" w:cs="Times New Roman"/>
          <w:sz w:val="22"/>
          <w:szCs w:val="22"/>
        </w:rPr>
        <w:t>(c) the acquisition may not be challenged on the ground that it was discriminatory in contravention of section 56</w:t>
      </w:r>
      <w:r w:rsidR="00EC4D72" w:rsidRPr="00EC4D72">
        <w:rPr>
          <w:rFonts w:ascii="Times New Roman" w:hAnsi="Times New Roman" w:cs="Times New Roman"/>
          <w:sz w:val="22"/>
          <w:szCs w:val="22"/>
        </w:rPr>
        <w:t>.”</w:t>
      </w:r>
    </w:p>
    <w:p w14:paraId="133EDA37" w14:textId="3FB2344B" w:rsidR="00864180" w:rsidRDefault="00430FDB" w:rsidP="00EC4D72">
      <w:pPr>
        <w:spacing w:before="240" w:line="360" w:lineRule="auto"/>
        <w:ind w:firstLine="720"/>
        <w:rPr>
          <w:rFonts w:ascii="Times New Roman" w:hAnsi="Times New Roman" w:cs="Times New Roman"/>
          <w:b/>
          <w:bCs/>
          <w:sz w:val="24"/>
        </w:rPr>
      </w:pPr>
      <w:r>
        <w:rPr>
          <w:rFonts w:ascii="Times New Roman" w:hAnsi="Times New Roman" w:cs="Times New Roman"/>
          <w:sz w:val="24"/>
        </w:rPr>
        <w:t xml:space="preserve">Professor </w:t>
      </w:r>
      <w:r w:rsidRPr="00127DE0">
        <w:rPr>
          <w:rFonts w:ascii="Times New Roman" w:hAnsi="Times New Roman" w:cs="Times New Roman"/>
          <w:i/>
          <w:iCs/>
          <w:sz w:val="24"/>
        </w:rPr>
        <w:t>L Madhuku</w:t>
      </w:r>
      <w:r>
        <w:rPr>
          <w:rFonts w:ascii="Times New Roman" w:hAnsi="Times New Roman" w:cs="Times New Roman"/>
          <w:sz w:val="24"/>
        </w:rPr>
        <w:t xml:space="preserve"> for the applicants argues that the position regarding the jurisdiction of the court on land issues under the old section 16B,</w:t>
      </w:r>
      <w:r w:rsidR="00642A4D">
        <w:rPr>
          <w:rFonts w:ascii="Times New Roman" w:hAnsi="Times New Roman" w:cs="Times New Roman"/>
          <w:sz w:val="24"/>
        </w:rPr>
        <w:t xml:space="preserve"> </w:t>
      </w:r>
      <w:r>
        <w:rPr>
          <w:rFonts w:ascii="Times New Roman" w:hAnsi="Times New Roman" w:cs="Times New Roman"/>
          <w:sz w:val="24"/>
        </w:rPr>
        <w:t>was</w:t>
      </w:r>
      <w:r w:rsidR="00642A4D">
        <w:rPr>
          <w:rFonts w:ascii="Times New Roman" w:hAnsi="Times New Roman" w:cs="Times New Roman"/>
          <w:sz w:val="24"/>
        </w:rPr>
        <w:t xml:space="preserve"> </w:t>
      </w:r>
      <w:r>
        <w:rPr>
          <w:rFonts w:ascii="Times New Roman" w:hAnsi="Times New Roman" w:cs="Times New Roman"/>
          <w:sz w:val="24"/>
        </w:rPr>
        <w:t>specifically ousted.</w:t>
      </w:r>
      <w:r w:rsidR="00642A4D">
        <w:rPr>
          <w:rFonts w:ascii="Times New Roman" w:hAnsi="Times New Roman" w:cs="Times New Roman"/>
          <w:sz w:val="24"/>
        </w:rPr>
        <w:t xml:space="preserve">  </w:t>
      </w:r>
      <w:r>
        <w:rPr>
          <w:rFonts w:ascii="Times New Roman" w:hAnsi="Times New Roman" w:cs="Times New Roman"/>
          <w:sz w:val="24"/>
        </w:rPr>
        <w:t xml:space="preserve">Despite that old position the courts did not shy away from interfering on the basis of the principle of legality and the principle of rationality.  In </w:t>
      </w:r>
      <w:r w:rsidRPr="004B4559">
        <w:rPr>
          <w:rFonts w:ascii="Times New Roman" w:hAnsi="Times New Roman" w:cs="Times New Roman"/>
          <w:i/>
          <w:iCs/>
          <w:sz w:val="24"/>
        </w:rPr>
        <w:t>Mike Campbell (</w:t>
      </w:r>
      <w:r w:rsidR="00015D89" w:rsidRPr="004B4559">
        <w:rPr>
          <w:rFonts w:ascii="Times New Roman" w:hAnsi="Times New Roman" w:cs="Times New Roman"/>
          <w:i/>
          <w:iCs/>
          <w:sz w:val="24"/>
        </w:rPr>
        <w:t>P</w:t>
      </w:r>
      <w:r w:rsidRPr="004B4559">
        <w:rPr>
          <w:rFonts w:ascii="Times New Roman" w:hAnsi="Times New Roman" w:cs="Times New Roman"/>
          <w:i/>
          <w:iCs/>
          <w:sz w:val="24"/>
        </w:rPr>
        <w:t>vt)</w:t>
      </w:r>
      <w:r w:rsidR="00015D89" w:rsidRPr="004B4559">
        <w:rPr>
          <w:rFonts w:ascii="Times New Roman" w:hAnsi="Times New Roman" w:cs="Times New Roman"/>
          <w:i/>
          <w:iCs/>
          <w:sz w:val="24"/>
        </w:rPr>
        <w:t xml:space="preserve"> L</w:t>
      </w:r>
      <w:r w:rsidRPr="004B4559">
        <w:rPr>
          <w:rFonts w:ascii="Times New Roman" w:hAnsi="Times New Roman" w:cs="Times New Roman"/>
          <w:i/>
          <w:iCs/>
          <w:sz w:val="24"/>
        </w:rPr>
        <w:t>td</w:t>
      </w:r>
      <w:r>
        <w:rPr>
          <w:rFonts w:ascii="Times New Roman" w:hAnsi="Times New Roman" w:cs="Times New Roman"/>
          <w:b/>
          <w:bCs/>
          <w:sz w:val="24"/>
        </w:rPr>
        <w:t xml:space="preserve"> </w:t>
      </w:r>
      <w:r w:rsidR="00015D89" w:rsidRPr="00015D89">
        <w:rPr>
          <w:rFonts w:ascii="Times New Roman" w:hAnsi="Times New Roman" w:cs="Times New Roman"/>
          <w:sz w:val="24"/>
        </w:rPr>
        <w:t>v</w:t>
      </w:r>
      <w:r>
        <w:rPr>
          <w:rFonts w:ascii="Times New Roman" w:hAnsi="Times New Roman" w:cs="Times New Roman"/>
          <w:b/>
          <w:bCs/>
          <w:sz w:val="24"/>
        </w:rPr>
        <w:t xml:space="preserve"> </w:t>
      </w:r>
      <w:r w:rsidRPr="00015D89">
        <w:rPr>
          <w:rFonts w:ascii="Times New Roman" w:hAnsi="Times New Roman" w:cs="Times New Roman"/>
          <w:i/>
          <w:iCs/>
          <w:sz w:val="24"/>
        </w:rPr>
        <w:t>Minister of Lan</w:t>
      </w:r>
      <w:r w:rsidR="004B4559">
        <w:rPr>
          <w:rFonts w:ascii="Times New Roman" w:hAnsi="Times New Roman" w:cs="Times New Roman"/>
          <w:i/>
          <w:iCs/>
          <w:sz w:val="24"/>
        </w:rPr>
        <w:t>s &amp;</w:t>
      </w:r>
      <w:r w:rsidRPr="00015D89">
        <w:rPr>
          <w:rFonts w:ascii="Times New Roman" w:hAnsi="Times New Roman" w:cs="Times New Roman"/>
          <w:i/>
          <w:iCs/>
          <w:sz w:val="24"/>
        </w:rPr>
        <w:t xml:space="preserve"> Anor</w:t>
      </w:r>
      <w:r>
        <w:rPr>
          <w:rFonts w:ascii="Times New Roman" w:hAnsi="Times New Roman" w:cs="Times New Roman"/>
          <w:b/>
          <w:bCs/>
          <w:sz w:val="24"/>
        </w:rPr>
        <w:t xml:space="preserve"> </w:t>
      </w:r>
      <w:r w:rsidRPr="00015D89">
        <w:rPr>
          <w:rFonts w:ascii="Times New Roman" w:hAnsi="Times New Roman" w:cs="Times New Roman"/>
          <w:sz w:val="24"/>
        </w:rPr>
        <w:t>2008</w:t>
      </w:r>
      <w:r w:rsidR="004B4559">
        <w:rPr>
          <w:rFonts w:ascii="Times New Roman" w:hAnsi="Times New Roman" w:cs="Times New Roman"/>
          <w:sz w:val="24"/>
        </w:rPr>
        <w:t xml:space="preserve"> </w:t>
      </w:r>
      <w:r w:rsidRPr="00015D89">
        <w:rPr>
          <w:rFonts w:ascii="Times New Roman" w:hAnsi="Times New Roman" w:cs="Times New Roman"/>
          <w:sz w:val="24"/>
        </w:rPr>
        <w:t>(1)</w:t>
      </w:r>
      <w:r w:rsidR="00015D89">
        <w:rPr>
          <w:rFonts w:ascii="Times New Roman" w:hAnsi="Times New Roman" w:cs="Times New Roman"/>
          <w:sz w:val="24"/>
        </w:rPr>
        <w:t xml:space="preserve"> </w:t>
      </w:r>
      <w:r w:rsidRPr="00015D89">
        <w:rPr>
          <w:rFonts w:ascii="Times New Roman" w:hAnsi="Times New Roman" w:cs="Times New Roman"/>
          <w:sz w:val="24"/>
        </w:rPr>
        <w:t>ZLR</w:t>
      </w:r>
      <w:r w:rsidR="00015D89">
        <w:rPr>
          <w:rFonts w:ascii="Times New Roman" w:hAnsi="Times New Roman" w:cs="Times New Roman"/>
          <w:sz w:val="24"/>
        </w:rPr>
        <w:t xml:space="preserve"> </w:t>
      </w:r>
      <w:r w:rsidRPr="00015D89">
        <w:rPr>
          <w:rFonts w:ascii="Times New Roman" w:hAnsi="Times New Roman" w:cs="Times New Roman"/>
          <w:sz w:val="24"/>
        </w:rPr>
        <w:t>17 (s) it said</w:t>
      </w:r>
      <w:r w:rsidR="00015D89">
        <w:rPr>
          <w:rFonts w:ascii="Times New Roman" w:hAnsi="Times New Roman" w:cs="Times New Roman"/>
          <w:sz w:val="24"/>
        </w:rPr>
        <w:t xml:space="preserve"> </w:t>
      </w:r>
      <w:r w:rsidRPr="00015D89">
        <w:rPr>
          <w:rFonts w:ascii="Times New Roman" w:hAnsi="Times New Roman" w:cs="Times New Roman"/>
          <w:sz w:val="24"/>
        </w:rPr>
        <w:t>(at p 44 E-H):</w:t>
      </w:r>
    </w:p>
    <w:p w14:paraId="35FC1A7D" w14:textId="55F151D7" w:rsidR="00864180" w:rsidRPr="006C2E21" w:rsidRDefault="00430FDB" w:rsidP="006C2E21">
      <w:pPr>
        <w:spacing w:before="240" w:line="240" w:lineRule="auto"/>
        <w:ind w:left="720"/>
        <w:rPr>
          <w:rFonts w:ascii="Times New Roman" w:hAnsi="Times New Roman" w:cs="Times New Roman"/>
          <w:sz w:val="22"/>
          <w:szCs w:val="22"/>
        </w:rPr>
      </w:pPr>
      <w:r w:rsidRPr="006C2E21">
        <w:rPr>
          <w:rFonts w:ascii="Times New Roman" w:hAnsi="Times New Roman" w:cs="Times New Roman"/>
          <w:b/>
          <w:bCs/>
          <w:sz w:val="22"/>
          <w:szCs w:val="22"/>
        </w:rPr>
        <w:lastRenderedPageBreak/>
        <w:t>“</w:t>
      </w:r>
      <w:r w:rsidRPr="006C2E21">
        <w:rPr>
          <w:rFonts w:ascii="Times New Roman" w:hAnsi="Times New Roman" w:cs="Times New Roman"/>
          <w:sz w:val="22"/>
          <w:szCs w:val="22"/>
        </w:rPr>
        <w:t>Section 16 B</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(3) of the Constitution has not however taken away,</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for the future,</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the right of access to the remedy of judicial review in a case where the expropriation is on the face of record,</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not in terms of s 16B (2)(a).</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This is because the principle behind s</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16B</w:t>
      </w:r>
      <w:r w:rsidR="00015D89" w:rsidRPr="006C2E21">
        <w:rPr>
          <w:rFonts w:ascii="Times New Roman" w:hAnsi="Times New Roman" w:cs="Times New Roman"/>
          <w:sz w:val="22"/>
          <w:szCs w:val="22"/>
        </w:rPr>
        <w:t> </w:t>
      </w:r>
      <w:r w:rsidRPr="006C2E21">
        <w:rPr>
          <w:rFonts w:ascii="Times New Roman" w:hAnsi="Times New Roman" w:cs="Times New Roman"/>
          <w:sz w:val="22"/>
          <w:szCs w:val="22"/>
        </w:rPr>
        <w:t>(2)(3) and 16B</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(2)(a) is that an acquisition must be on the authority law.</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The question of whether an expropriation is in terms of s 16B</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(2) (a) of the constitution and therefore an acquisition within the meaning of that law is</w:t>
      </w:r>
      <w:r w:rsidR="009C674C">
        <w:rPr>
          <w:rFonts w:ascii="Times New Roman" w:hAnsi="Times New Roman" w:cs="Times New Roman"/>
          <w:sz w:val="22"/>
          <w:szCs w:val="22"/>
        </w:rPr>
        <w:t xml:space="preserve"> a</w:t>
      </w:r>
      <w:r w:rsidRPr="006C2E21">
        <w:rPr>
          <w:rFonts w:ascii="Times New Roman" w:hAnsi="Times New Roman" w:cs="Times New Roman"/>
          <w:sz w:val="22"/>
          <w:szCs w:val="22"/>
        </w:rPr>
        <w:t xml:space="preserve"> jurisprudential question within the meaning of that law is a jurisdictional question to be determined by the exercise of the judicial function.</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The duty of a court is to uphold the constitution and the law of the land.</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If the purported acquisition is,</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on the face of the record,</w:t>
      </w:r>
      <w:r w:rsidR="00015D89" w:rsidRPr="006C2E21">
        <w:rPr>
          <w:rFonts w:ascii="Times New Roman" w:hAnsi="Times New Roman" w:cs="Times New Roman"/>
          <w:sz w:val="22"/>
          <w:szCs w:val="22"/>
        </w:rPr>
        <w:t xml:space="preserve"> </w:t>
      </w:r>
      <w:r w:rsidRPr="006C2E21">
        <w:rPr>
          <w:rFonts w:ascii="Times New Roman" w:hAnsi="Times New Roman" w:cs="Times New Roman"/>
          <w:sz w:val="22"/>
          <w:szCs w:val="22"/>
        </w:rPr>
        <w:t>not in accordance with the terms of s</w:t>
      </w:r>
      <w:r w:rsidR="006C2E21" w:rsidRPr="006C2E21">
        <w:rPr>
          <w:rFonts w:ascii="Times New Roman" w:hAnsi="Times New Roman" w:cs="Times New Roman"/>
          <w:sz w:val="22"/>
          <w:szCs w:val="22"/>
        </w:rPr>
        <w:t xml:space="preserve"> </w:t>
      </w:r>
      <w:r w:rsidRPr="006C2E21">
        <w:rPr>
          <w:rFonts w:ascii="Times New Roman" w:hAnsi="Times New Roman" w:cs="Times New Roman"/>
          <w:sz w:val="22"/>
          <w:szCs w:val="22"/>
        </w:rPr>
        <w:t>16</w:t>
      </w:r>
      <w:r w:rsidR="006C2E21" w:rsidRPr="006C2E21">
        <w:rPr>
          <w:rFonts w:ascii="Times New Roman" w:hAnsi="Times New Roman" w:cs="Times New Roman"/>
          <w:sz w:val="22"/>
          <w:szCs w:val="22"/>
        </w:rPr>
        <w:t xml:space="preserve"> </w:t>
      </w:r>
      <w:r w:rsidRPr="006C2E21">
        <w:rPr>
          <w:rFonts w:ascii="Times New Roman" w:hAnsi="Times New Roman" w:cs="Times New Roman"/>
          <w:sz w:val="22"/>
          <w:szCs w:val="22"/>
        </w:rPr>
        <w:t>(B) (a) of the constitution,</w:t>
      </w:r>
      <w:r w:rsidR="006C2E21" w:rsidRPr="006C2E21">
        <w:rPr>
          <w:rFonts w:ascii="Times New Roman" w:hAnsi="Times New Roman" w:cs="Times New Roman"/>
          <w:sz w:val="22"/>
          <w:szCs w:val="22"/>
        </w:rPr>
        <w:t xml:space="preserve"> </w:t>
      </w:r>
      <w:r w:rsidRPr="006C2E21">
        <w:rPr>
          <w:rFonts w:ascii="Times New Roman" w:hAnsi="Times New Roman" w:cs="Times New Roman"/>
          <w:sz w:val="22"/>
          <w:szCs w:val="22"/>
        </w:rPr>
        <w:t>a court is under a duty to declare it null and void.</w:t>
      </w:r>
      <w:r w:rsidR="006C2E21" w:rsidRPr="006C2E21">
        <w:rPr>
          <w:rFonts w:ascii="Times New Roman" w:hAnsi="Times New Roman" w:cs="Times New Roman"/>
          <w:sz w:val="22"/>
          <w:szCs w:val="22"/>
        </w:rPr>
        <w:t xml:space="preserve">  </w:t>
      </w:r>
      <w:r w:rsidRPr="006C2E21">
        <w:rPr>
          <w:rFonts w:ascii="Times New Roman" w:hAnsi="Times New Roman" w:cs="Times New Roman"/>
          <w:sz w:val="22"/>
          <w:szCs w:val="22"/>
        </w:rPr>
        <w:t>By no device can the legislature withdraw from the determination by a court of justice the question whether the state of facts,</w:t>
      </w:r>
      <w:r w:rsidR="006C2E21" w:rsidRPr="006C2E21">
        <w:rPr>
          <w:rFonts w:ascii="Times New Roman" w:hAnsi="Times New Roman" w:cs="Times New Roman"/>
          <w:sz w:val="22"/>
          <w:szCs w:val="22"/>
        </w:rPr>
        <w:t xml:space="preserve"> </w:t>
      </w:r>
      <w:r w:rsidRPr="006C2E21">
        <w:rPr>
          <w:rFonts w:ascii="Times New Roman" w:hAnsi="Times New Roman" w:cs="Times New Roman"/>
          <w:sz w:val="22"/>
          <w:szCs w:val="22"/>
        </w:rPr>
        <w:t>on the existence of which it provided that the acquisition of agricultural land must depend,</w:t>
      </w:r>
      <w:r w:rsidR="006C2E21" w:rsidRPr="006C2E21">
        <w:rPr>
          <w:rFonts w:ascii="Times New Roman" w:hAnsi="Times New Roman" w:cs="Times New Roman"/>
          <w:sz w:val="22"/>
          <w:szCs w:val="22"/>
        </w:rPr>
        <w:t xml:space="preserve"> </w:t>
      </w:r>
      <w:r w:rsidRPr="006C2E21">
        <w:rPr>
          <w:rFonts w:ascii="Times New Roman" w:hAnsi="Times New Roman" w:cs="Times New Roman"/>
          <w:sz w:val="22"/>
          <w:szCs w:val="22"/>
        </w:rPr>
        <w:t>existed in a particular case as required by the provisions of s</w:t>
      </w:r>
      <w:r w:rsidR="006C2E21" w:rsidRPr="006C2E21">
        <w:rPr>
          <w:rFonts w:ascii="Times New Roman" w:hAnsi="Times New Roman" w:cs="Times New Roman"/>
          <w:sz w:val="22"/>
          <w:szCs w:val="22"/>
        </w:rPr>
        <w:t xml:space="preserve"> </w:t>
      </w:r>
      <w:r w:rsidRPr="006C2E21">
        <w:rPr>
          <w:rFonts w:ascii="Times New Roman" w:hAnsi="Times New Roman" w:cs="Times New Roman"/>
          <w:sz w:val="22"/>
          <w:szCs w:val="22"/>
        </w:rPr>
        <w:t>(16) B(a) of the constitution</w:t>
      </w:r>
      <w:r w:rsidR="006C2E21" w:rsidRPr="006C2E21">
        <w:rPr>
          <w:rFonts w:ascii="Times New Roman" w:hAnsi="Times New Roman" w:cs="Times New Roman"/>
          <w:sz w:val="22"/>
          <w:szCs w:val="22"/>
        </w:rPr>
        <w:t>.</w:t>
      </w:r>
      <w:r w:rsidRPr="006C2E21">
        <w:rPr>
          <w:rFonts w:ascii="Times New Roman" w:hAnsi="Times New Roman" w:cs="Times New Roman"/>
          <w:sz w:val="22"/>
          <w:szCs w:val="22"/>
        </w:rPr>
        <w:t xml:space="preserve">” </w:t>
      </w:r>
    </w:p>
    <w:p w14:paraId="2390FCC3" w14:textId="075B9939" w:rsidR="00864180" w:rsidRPr="008D5B01" w:rsidRDefault="00430FDB" w:rsidP="006C2E21">
      <w:pPr>
        <w:spacing w:before="240" w:line="360" w:lineRule="auto"/>
        <w:ind w:firstLine="720"/>
        <w:rPr>
          <w:rFonts w:ascii="Times New Roman" w:hAnsi="Times New Roman" w:cs="Times New Roman"/>
          <w:sz w:val="24"/>
        </w:rPr>
      </w:pPr>
      <w:r w:rsidRPr="008D5B01">
        <w:rPr>
          <w:rFonts w:ascii="Times New Roman" w:hAnsi="Times New Roman" w:cs="Times New Roman"/>
          <w:sz w:val="24"/>
        </w:rPr>
        <w:t xml:space="preserve">In </w:t>
      </w:r>
      <w:r w:rsidRPr="008D5B01">
        <w:rPr>
          <w:rFonts w:ascii="Times New Roman" w:hAnsi="Times New Roman" w:cs="Times New Roman"/>
          <w:i/>
          <w:iCs/>
          <w:sz w:val="24"/>
        </w:rPr>
        <w:t xml:space="preserve">Davies &amp; </w:t>
      </w:r>
      <w:r w:rsidR="006C2E21" w:rsidRPr="008D5B01">
        <w:rPr>
          <w:rFonts w:ascii="Times New Roman" w:hAnsi="Times New Roman" w:cs="Times New Roman"/>
          <w:i/>
          <w:iCs/>
          <w:sz w:val="24"/>
        </w:rPr>
        <w:t>O</w:t>
      </w:r>
      <w:r w:rsidRPr="008D5B01">
        <w:rPr>
          <w:rFonts w:ascii="Times New Roman" w:hAnsi="Times New Roman" w:cs="Times New Roman"/>
          <w:i/>
          <w:iCs/>
          <w:sz w:val="24"/>
        </w:rPr>
        <w:t>rs</w:t>
      </w:r>
      <w:r w:rsidRPr="008D5B01">
        <w:rPr>
          <w:rFonts w:ascii="Times New Roman" w:hAnsi="Times New Roman" w:cs="Times New Roman"/>
          <w:sz w:val="24"/>
        </w:rPr>
        <w:t xml:space="preserve"> </w:t>
      </w:r>
      <w:r w:rsidR="006C2E21" w:rsidRPr="008D5B01">
        <w:rPr>
          <w:rFonts w:ascii="Times New Roman" w:hAnsi="Times New Roman" w:cs="Times New Roman"/>
          <w:sz w:val="24"/>
        </w:rPr>
        <w:t>v</w:t>
      </w:r>
      <w:r w:rsidRPr="008D5B01">
        <w:rPr>
          <w:rFonts w:ascii="Times New Roman" w:hAnsi="Times New Roman" w:cs="Times New Roman"/>
          <w:sz w:val="24"/>
        </w:rPr>
        <w:t xml:space="preserve"> </w:t>
      </w:r>
      <w:r w:rsidRPr="008D5B01">
        <w:rPr>
          <w:rFonts w:ascii="Times New Roman" w:hAnsi="Times New Roman" w:cs="Times New Roman"/>
          <w:i/>
          <w:iCs/>
          <w:sz w:val="24"/>
        </w:rPr>
        <w:t>Minister of Lands,</w:t>
      </w:r>
      <w:r w:rsidR="006C2E21" w:rsidRPr="008D5B01">
        <w:rPr>
          <w:rFonts w:ascii="Times New Roman" w:hAnsi="Times New Roman" w:cs="Times New Roman"/>
          <w:i/>
          <w:iCs/>
          <w:sz w:val="24"/>
        </w:rPr>
        <w:t xml:space="preserve"> </w:t>
      </w:r>
      <w:r w:rsidRPr="008D5B01">
        <w:rPr>
          <w:rFonts w:ascii="Times New Roman" w:hAnsi="Times New Roman" w:cs="Times New Roman"/>
          <w:i/>
          <w:iCs/>
          <w:sz w:val="24"/>
        </w:rPr>
        <w:t xml:space="preserve">Agriculture </w:t>
      </w:r>
      <w:r w:rsidR="00A02ED1">
        <w:rPr>
          <w:rFonts w:ascii="Times New Roman" w:hAnsi="Times New Roman" w:cs="Times New Roman"/>
          <w:i/>
          <w:iCs/>
          <w:sz w:val="24"/>
        </w:rPr>
        <w:t>&amp;</w:t>
      </w:r>
      <w:r w:rsidRPr="008D5B01">
        <w:rPr>
          <w:rFonts w:ascii="Times New Roman" w:hAnsi="Times New Roman" w:cs="Times New Roman"/>
          <w:i/>
          <w:iCs/>
          <w:sz w:val="24"/>
        </w:rPr>
        <w:t xml:space="preserve"> Water Development</w:t>
      </w:r>
      <w:r w:rsidRPr="008D5B01">
        <w:rPr>
          <w:rFonts w:ascii="Times New Roman" w:hAnsi="Times New Roman" w:cs="Times New Roman"/>
          <w:sz w:val="24"/>
        </w:rPr>
        <w:t xml:space="preserve"> 1996</w:t>
      </w:r>
      <w:r w:rsidR="006C2E21" w:rsidRPr="008D5B01">
        <w:rPr>
          <w:rFonts w:ascii="Times New Roman" w:hAnsi="Times New Roman" w:cs="Times New Roman"/>
          <w:sz w:val="24"/>
        </w:rPr>
        <w:t xml:space="preserve"> </w:t>
      </w:r>
      <w:r w:rsidRPr="008D5B01">
        <w:rPr>
          <w:rFonts w:ascii="Times New Roman" w:hAnsi="Times New Roman" w:cs="Times New Roman"/>
          <w:sz w:val="24"/>
        </w:rPr>
        <w:t>(1)</w:t>
      </w:r>
      <w:r w:rsidR="006C2E21" w:rsidRPr="008D5B01">
        <w:rPr>
          <w:rFonts w:ascii="Times New Roman" w:hAnsi="Times New Roman" w:cs="Times New Roman"/>
          <w:sz w:val="24"/>
        </w:rPr>
        <w:t xml:space="preserve"> </w:t>
      </w:r>
      <w:r w:rsidRPr="008D5B01">
        <w:rPr>
          <w:rFonts w:ascii="Times New Roman" w:hAnsi="Times New Roman" w:cs="Times New Roman"/>
          <w:sz w:val="24"/>
        </w:rPr>
        <w:t>ZLR(S) at 693 G,</w:t>
      </w:r>
      <w:r w:rsidR="008D5B01" w:rsidRPr="008D5B01">
        <w:rPr>
          <w:rFonts w:ascii="Times New Roman" w:hAnsi="Times New Roman" w:cs="Times New Roman"/>
          <w:sz w:val="24"/>
        </w:rPr>
        <w:t xml:space="preserve"> </w:t>
      </w:r>
      <w:r w:rsidRPr="008D5B01">
        <w:rPr>
          <w:rFonts w:ascii="Times New Roman" w:hAnsi="Times New Roman" w:cs="Times New Roman"/>
          <w:smallCaps/>
          <w:sz w:val="24"/>
        </w:rPr>
        <w:t>Gubbay CJ</w:t>
      </w:r>
      <w:r w:rsidRPr="008D5B01">
        <w:rPr>
          <w:rFonts w:ascii="Times New Roman" w:hAnsi="Times New Roman" w:cs="Times New Roman"/>
          <w:sz w:val="24"/>
        </w:rPr>
        <w:t xml:space="preserve"> (as he then was</w:t>
      </w:r>
      <w:r w:rsidR="008D5B01" w:rsidRPr="008D5B01">
        <w:rPr>
          <w:rFonts w:ascii="Times New Roman" w:hAnsi="Times New Roman" w:cs="Times New Roman"/>
          <w:sz w:val="24"/>
        </w:rPr>
        <w:t>)</w:t>
      </w:r>
      <w:r w:rsidRPr="008D5B01">
        <w:rPr>
          <w:rFonts w:ascii="Times New Roman" w:hAnsi="Times New Roman" w:cs="Times New Roman"/>
          <w:sz w:val="24"/>
        </w:rPr>
        <w:t xml:space="preserve"> remarked that</w:t>
      </w:r>
      <w:r w:rsidR="008D5B01" w:rsidRPr="008D5B01">
        <w:rPr>
          <w:rFonts w:ascii="Times New Roman" w:hAnsi="Times New Roman" w:cs="Times New Roman"/>
          <w:sz w:val="24"/>
        </w:rPr>
        <w:t>:</w:t>
      </w:r>
    </w:p>
    <w:p w14:paraId="0C3D8608" w14:textId="75B4F091" w:rsidR="00864180" w:rsidRPr="00932E2A" w:rsidRDefault="00430FDB" w:rsidP="00932E2A">
      <w:pPr>
        <w:spacing w:before="240" w:line="240" w:lineRule="auto"/>
        <w:ind w:left="720"/>
        <w:rPr>
          <w:rFonts w:ascii="Times New Roman" w:hAnsi="Times New Roman" w:cs="Times New Roman"/>
          <w:sz w:val="22"/>
          <w:szCs w:val="22"/>
        </w:rPr>
      </w:pPr>
      <w:r w:rsidRPr="00932E2A">
        <w:rPr>
          <w:rFonts w:ascii="Times New Roman" w:hAnsi="Times New Roman" w:cs="Times New Roman"/>
          <w:sz w:val="22"/>
          <w:szCs w:val="22"/>
        </w:rPr>
        <w:t>“Moreover,</w:t>
      </w:r>
      <w:r w:rsidR="008D5B01" w:rsidRPr="00932E2A">
        <w:rPr>
          <w:rFonts w:ascii="Times New Roman" w:hAnsi="Times New Roman" w:cs="Times New Roman"/>
          <w:sz w:val="22"/>
          <w:szCs w:val="22"/>
        </w:rPr>
        <w:t xml:space="preserve"> </w:t>
      </w:r>
      <w:r w:rsidRPr="00932E2A">
        <w:rPr>
          <w:rFonts w:ascii="Times New Roman" w:hAnsi="Times New Roman" w:cs="Times New Roman"/>
          <w:sz w:val="22"/>
          <w:szCs w:val="22"/>
        </w:rPr>
        <w:t>the finality of the Minister’s d</w:t>
      </w:r>
      <w:r w:rsidR="00056B7F" w:rsidRPr="00932E2A">
        <w:rPr>
          <w:rFonts w:ascii="Times New Roman" w:hAnsi="Times New Roman" w:cs="Times New Roman"/>
          <w:sz w:val="22"/>
          <w:szCs w:val="22"/>
        </w:rPr>
        <w:t>i</w:t>
      </w:r>
      <w:r w:rsidRPr="00932E2A">
        <w:rPr>
          <w:rFonts w:ascii="Times New Roman" w:hAnsi="Times New Roman" w:cs="Times New Roman"/>
          <w:sz w:val="22"/>
          <w:szCs w:val="22"/>
        </w:rPr>
        <w:t>vision does not oust the control of the High Court over the admi</w:t>
      </w:r>
      <w:r w:rsidR="00056B7F" w:rsidRPr="00932E2A">
        <w:rPr>
          <w:rFonts w:ascii="Times New Roman" w:hAnsi="Times New Roman" w:cs="Times New Roman"/>
          <w:sz w:val="22"/>
          <w:szCs w:val="22"/>
        </w:rPr>
        <w:t>ni</w:t>
      </w:r>
      <w:r w:rsidRPr="00932E2A">
        <w:rPr>
          <w:rFonts w:ascii="Times New Roman" w:hAnsi="Times New Roman" w:cs="Times New Roman"/>
          <w:sz w:val="22"/>
          <w:szCs w:val="22"/>
        </w:rPr>
        <w:t>strative action by judicial review.</w:t>
      </w:r>
      <w:r w:rsidR="00056B7F" w:rsidRPr="00932E2A">
        <w:rPr>
          <w:rFonts w:ascii="Times New Roman" w:hAnsi="Times New Roman" w:cs="Times New Roman"/>
          <w:sz w:val="22"/>
          <w:szCs w:val="22"/>
        </w:rPr>
        <w:t xml:space="preserve"> </w:t>
      </w:r>
      <w:r w:rsidRPr="00932E2A">
        <w:rPr>
          <w:rFonts w:ascii="Times New Roman" w:hAnsi="Times New Roman" w:cs="Times New Roman"/>
          <w:sz w:val="22"/>
          <w:szCs w:val="22"/>
        </w:rPr>
        <w:t>see s</w:t>
      </w:r>
      <w:r w:rsidR="00056B7F" w:rsidRPr="00932E2A">
        <w:rPr>
          <w:rFonts w:ascii="Times New Roman" w:hAnsi="Times New Roman" w:cs="Times New Roman"/>
          <w:sz w:val="22"/>
          <w:szCs w:val="22"/>
        </w:rPr>
        <w:t xml:space="preserve"> </w:t>
      </w:r>
      <w:r w:rsidRPr="00932E2A">
        <w:rPr>
          <w:rFonts w:ascii="Times New Roman" w:hAnsi="Times New Roman" w:cs="Times New Roman"/>
          <w:sz w:val="22"/>
          <w:szCs w:val="22"/>
        </w:rPr>
        <w:t>26 of the High Court Act.</w:t>
      </w:r>
      <w:r w:rsidR="00056B7F" w:rsidRPr="00932E2A">
        <w:rPr>
          <w:rFonts w:ascii="Times New Roman" w:hAnsi="Times New Roman" w:cs="Times New Roman"/>
          <w:sz w:val="22"/>
          <w:szCs w:val="22"/>
        </w:rPr>
        <w:t xml:space="preserve"> </w:t>
      </w:r>
      <w:r w:rsidRPr="00932E2A">
        <w:rPr>
          <w:rFonts w:ascii="Times New Roman" w:hAnsi="Times New Roman" w:cs="Times New Roman"/>
          <w:sz w:val="22"/>
          <w:szCs w:val="22"/>
        </w:rPr>
        <w:t>If the designee is able to establish one of the recognised grounds of illegality,</w:t>
      </w:r>
      <w:r w:rsidR="00056B7F" w:rsidRPr="00932E2A">
        <w:rPr>
          <w:rFonts w:ascii="Times New Roman" w:hAnsi="Times New Roman" w:cs="Times New Roman"/>
          <w:sz w:val="22"/>
          <w:szCs w:val="22"/>
        </w:rPr>
        <w:t xml:space="preserve"> </w:t>
      </w:r>
      <w:r w:rsidRPr="00932E2A">
        <w:rPr>
          <w:rFonts w:ascii="Times New Roman" w:hAnsi="Times New Roman" w:cs="Times New Roman"/>
          <w:sz w:val="22"/>
          <w:szCs w:val="22"/>
        </w:rPr>
        <w:t>irrationality or procedural impropriety,</w:t>
      </w:r>
      <w:r w:rsidR="00056B7F" w:rsidRPr="00932E2A">
        <w:rPr>
          <w:rFonts w:ascii="Times New Roman" w:hAnsi="Times New Roman" w:cs="Times New Roman"/>
          <w:sz w:val="22"/>
          <w:szCs w:val="22"/>
        </w:rPr>
        <w:t xml:space="preserve"> </w:t>
      </w:r>
      <w:r w:rsidRPr="00932E2A">
        <w:rPr>
          <w:rFonts w:ascii="Times New Roman" w:hAnsi="Times New Roman" w:cs="Times New Roman"/>
          <w:sz w:val="22"/>
          <w:szCs w:val="22"/>
        </w:rPr>
        <w:t>he will succeed in having the decision set aside or corrected.</w:t>
      </w:r>
      <w:r w:rsidR="00056B7F" w:rsidRPr="00932E2A">
        <w:rPr>
          <w:rFonts w:ascii="Times New Roman" w:hAnsi="Times New Roman" w:cs="Times New Roman"/>
          <w:sz w:val="22"/>
          <w:szCs w:val="22"/>
        </w:rPr>
        <w:t>”</w:t>
      </w:r>
    </w:p>
    <w:p w14:paraId="2F4B956F" w14:textId="3308696D" w:rsidR="00864180" w:rsidRPr="00461DEA" w:rsidRDefault="00932E2A" w:rsidP="00932E2A">
      <w:pPr>
        <w:spacing w:before="240" w:line="360" w:lineRule="auto"/>
        <w:ind w:firstLine="720"/>
        <w:rPr>
          <w:rFonts w:ascii="Times New Roman" w:hAnsi="Times New Roman" w:cs="Times New Roman"/>
          <w:sz w:val="24"/>
        </w:rPr>
      </w:pPr>
      <w:r w:rsidRPr="00461DEA">
        <w:rPr>
          <w:rFonts w:ascii="Times New Roman" w:hAnsi="Times New Roman" w:cs="Times New Roman"/>
          <w:sz w:val="24"/>
        </w:rPr>
        <w:t>I</w:t>
      </w:r>
      <w:r w:rsidR="00430FDB" w:rsidRPr="00461DEA">
        <w:rPr>
          <w:rFonts w:ascii="Times New Roman" w:hAnsi="Times New Roman" w:cs="Times New Roman"/>
          <w:sz w:val="24"/>
        </w:rPr>
        <w:t xml:space="preserve">n </w:t>
      </w:r>
      <w:r w:rsidR="00430FDB" w:rsidRPr="00461DEA">
        <w:rPr>
          <w:rFonts w:ascii="Times New Roman" w:hAnsi="Times New Roman" w:cs="Times New Roman"/>
          <w:i/>
          <w:iCs/>
          <w:sz w:val="24"/>
        </w:rPr>
        <w:t xml:space="preserve">Eagle Insurence </w:t>
      </w:r>
      <w:r w:rsidRPr="00461DEA">
        <w:rPr>
          <w:rFonts w:ascii="Times New Roman" w:hAnsi="Times New Roman" w:cs="Times New Roman"/>
          <w:i/>
          <w:iCs/>
          <w:sz w:val="24"/>
        </w:rPr>
        <w:t>C</w:t>
      </w:r>
      <w:r w:rsidR="00430FDB" w:rsidRPr="00461DEA">
        <w:rPr>
          <w:rFonts w:ascii="Times New Roman" w:hAnsi="Times New Roman" w:cs="Times New Roman"/>
          <w:i/>
          <w:iCs/>
          <w:sz w:val="24"/>
        </w:rPr>
        <w:t>o</w:t>
      </w:r>
      <w:r w:rsidR="00430FDB" w:rsidRPr="00461DEA">
        <w:rPr>
          <w:rFonts w:ascii="Times New Roman" w:hAnsi="Times New Roman" w:cs="Times New Roman"/>
          <w:sz w:val="24"/>
        </w:rPr>
        <w:t xml:space="preserve"> v </w:t>
      </w:r>
      <w:r w:rsidR="00430FDB" w:rsidRPr="00461DEA">
        <w:rPr>
          <w:rFonts w:ascii="Times New Roman" w:hAnsi="Times New Roman" w:cs="Times New Roman"/>
          <w:i/>
          <w:iCs/>
          <w:sz w:val="24"/>
        </w:rPr>
        <w:t xml:space="preserve">Grant </w:t>
      </w:r>
      <w:r w:rsidR="00430FDB" w:rsidRPr="00461DEA">
        <w:rPr>
          <w:rFonts w:ascii="Times New Roman" w:hAnsi="Times New Roman" w:cs="Times New Roman"/>
          <w:sz w:val="24"/>
        </w:rPr>
        <w:t>1989 (3) Z</w:t>
      </w:r>
      <w:r w:rsidR="009138D1">
        <w:rPr>
          <w:rFonts w:ascii="Times New Roman" w:hAnsi="Times New Roman" w:cs="Times New Roman"/>
          <w:sz w:val="24"/>
        </w:rPr>
        <w:t>L</w:t>
      </w:r>
      <w:r w:rsidR="00430FDB" w:rsidRPr="00461DEA">
        <w:rPr>
          <w:rFonts w:ascii="Times New Roman" w:hAnsi="Times New Roman" w:cs="Times New Roman"/>
          <w:sz w:val="24"/>
        </w:rPr>
        <w:t>R</w:t>
      </w:r>
      <w:r w:rsidRPr="00461DEA">
        <w:rPr>
          <w:rFonts w:ascii="Times New Roman" w:hAnsi="Times New Roman" w:cs="Times New Roman"/>
          <w:sz w:val="24"/>
        </w:rPr>
        <w:t xml:space="preserve"> </w:t>
      </w:r>
      <w:r w:rsidR="00430FDB" w:rsidRPr="00461DEA">
        <w:rPr>
          <w:rFonts w:ascii="Times New Roman" w:hAnsi="Times New Roman" w:cs="Times New Roman"/>
          <w:sz w:val="24"/>
        </w:rPr>
        <w:t>1989</w:t>
      </w:r>
      <w:r w:rsidRPr="00461DEA">
        <w:rPr>
          <w:rFonts w:ascii="Times New Roman" w:hAnsi="Times New Roman" w:cs="Times New Roman"/>
          <w:sz w:val="24"/>
        </w:rPr>
        <w:t xml:space="preserve"> </w:t>
      </w:r>
      <w:r w:rsidR="00430FDB" w:rsidRPr="00461DEA">
        <w:rPr>
          <w:rFonts w:ascii="Times New Roman" w:hAnsi="Times New Roman" w:cs="Times New Roman"/>
          <w:sz w:val="24"/>
        </w:rPr>
        <w:t>(3) ZLR 278 (SC) at 280 F,</w:t>
      </w:r>
      <w:r w:rsidRPr="00461DEA">
        <w:rPr>
          <w:rFonts w:ascii="Times New Roman" w:hAnsi="Times New Roman" w:cs="Times New Roman"/>
          <w:sz w:val="24"/>
        </w:rPr>
        <w:t xml:space="preserve"> </w:t>
      </w:r>
      <w:r w:rsidR="00430FDB" w:rsidRPr="00461DEA">
        <w:rPr>
          <w:rFonts w:ascii="Times New Roman" w:hAnsi="Times New Roman" w:cs="Times New Roman"/>
          <w:smallCaps/>
          <w:sz w:val="24"/>
        </w:rPr>
        <w:t>Korsah</w:t>
      </w:r>
      <w:r w:rsidRPr="00461DEA">
        <w:rPr>
          <w:rFonts w:ascii="Times New Roman" w:hAnsi="Times New Roman" w:cs="Times New Roman"/>
          <w:smallCaps/>
          <w:sz w:val="24"/>
        </w:rPr>
        <w:t> </w:t>
      </w:r>
      <w:r w:rsidR="00430FDB" w:rsidRPr="00461DEA">
        <w:rPr>
          <w:rFonts w:ascii="Times New Roman" w:hAnsi="Times New Roman" w:cs="Times New Roman"/>
          <w:smallCaps/>
          <w:sz w:val="24"/>
        </w:rPr>
        <w:t>JA</w:t>
      </w:r>
      <w:r w:rsidR="00430FDB" w:rsidRPr="00461DEA">
        <w:rPr>
          <w:rFonts w:ascii="Times New Roman" w:hAnsi="Times New Roman" w:cs="Times New Roman"/>
          <w:sz w:val="24"/>
        </w:rPr>
        <w:t xml:space="preserve"> commenting on the operation of the </w:t>
      </w:r>
      <w:r w:rsidR="00430FDB" w:rsidRPr="00461DEA">
        <w:rPr>
          <w:rFonts w:ascii="Times New Roman" w:hAnsi="Times New Roman" w:cs="Times New Roman"/>
          <w:i/>
          <w:iCs/>
          <w:sz w:val="24"/>
        </w:rPr>
        <w:t>maxim</w:t>
      </w:r>
      <w:r w:rsidR="00430FDB" w:rsidRPr="00461DEA">
        <w:rPr>
          <w:rFonts w:ascii="Times New Roman" w:hAnsi="Times New Roman" w:cs="Times New Roman"/>
          <w:sz w:val="24"/>
        </w:rPr>
        <w:t xml:space="preserve"> sai</w:t>
      </w:r>
      <w:r w:rsidRPr="00461DEA">
        <w:rPr>
          <w:rFonts w:ascii="Times New Roman" w:hAnsi="Times New Roman" w:cs="Times New Roman"/>
          <w:sz w:val="24"/>
        </w:rPr>
        <w:t>d:</w:t>
      </w:r>
    </w:p>
    <w:p w14:paraId="01B08378" w14:textId="4A0FDF66" w:rsidR="00864180" w:rsidRDefault="00932E2A" w:rsidP="00932E2A">
      <w:pPr>
        <w:spacing w:before="240" w:line="240" w:lineRule="auto"/>
        <w:ind w:left="720"/>
        <w:rPr>
          <w:rFonts w:ascii="Times New Roman" w:hAnsi="Times New Roman" w:cs="Times New Roman"/>
          <w:b/>
          <w:bCs/>
          <w:sz w:val="24"/>
        </w:rPr>
      </w:pPr>
      <w:r>
        <w:rPr>
          <w:rFonts w:ascii="Times New Roman" w:hAnsi="Times New Roman" w:cs="Times New Roman"/>
          <w:b/>
          <w:bCs/>
          <w:sz w:val="24"/>
        </w:rPr>
        <w:t>“</w:t>
      </w:r>
      <w:r w:rsidR="00430FDB" w:rsidRPr="00121942">
        <w:rPr>
          <w:rFonts w:ascii="Times New Roman" w:hAnsi="Times New Roman" w:cs="Times New Roman"/>
          <w:sz w:val="22"/>
          <w:szCs w:val="22"/>
        </w:rPr>
        <w:t xml:space="preserve">A rule which is variably resorted to in the interpretation of the statutes the </w:t>
      </w:r>
      <w:r w:rsidR="00430FDB" w:rsidRPr="00121942">
        <w:rPr>
          <w:rFonts w:ascii="Times New Roman" w:hAnsi="Times New Roman" w:cs="Times New Roman"/>
          <w:i/>
          <w:iCs/>
          <w:sz w:val="22"/>
          <w:szCs w:val="22"/>
        </w:rPr>
        <w:t>expressio unius</w:t>
      </w:r>
      <w:r w:rsidR="00430FDB" w:rsidRPr="00121942">
        <w:rPr>
          <w:rFonts w:ascii="Times New Roman" w:hAnsi="Times New Roman" w:cs="Times New Roman"/>
          <w:sz w:val="22"/>
          <w:szCs w:val="22"/>
        </w:rPr>
        <w:t xml:space="preserve"> rule…is that the mention of one or more things of a particular class may be regarded as silently excluding all other members of the class</w:t>
      </w:r>
      <w:r w:rsidRPr="00121942">
        <w:rPr>
          <w:rFonts w:ascii="Times New Roman" w:hAnsi="Times New Roman" w:cs="Times New Roman"/>
          <w:sz w:val="22"/>
          <w:szCs w:val="22"/>
        </w:rPr>
        <w:t>.</w:t>
      </w:r>
      <w:r w:rsidR="00430FDB" w:rsidRPr="00121942">
        <w:rPr>
          <w:rFonts w:ascii="Times New Roman" w:hAnsi="Times New Roman" w:cs="Times New Roman"/>
          <w:sz w:val="22"/>
          <w:szCs w:val="22"/>
        </w:rPr>
        <w:t>”</w:t>
      </w:r>
    </w:p>
    <w:p w14:paraId="6BB03249" w14:textId="64C141B4" w:rsidR="00864180" w:rsidRPr="001766A0" w:rsidRDefault="00430FDB" w:rsidP="00BC0427">
      <w:pPr>
        <w:spacing w:before="240" w:line="360" w:lineRule="auto"/>
        <w:ind w:firstLine="720"/>
        <w:rPr>
          <w:rFonts w:ascii="Times New Roman" w:hAnsi="Times New Roman" w:cs="Times New Roman"/>
          <w:i/>
          <w:iCs/>
          <w:sz w:val="24"/>
        </w:rPr>
      </w:pPr>
      <w:r>
        <w:rPr>
          <w:rFonts w:ascii="Times New Roman" w:hAnsi="Times New Roman" w:cs="Times New Roman"/>
          <w:sz w:val="24"/>
        </w:rPr>
        <w:t>Argued that the courts,</w:t>
      </w:r>
      <w:r w:rsidR="009A5CB9">
        <w:rPr>
          <w:rFonts w:ascii="Times New Roman" w:hAnsi="Times New Roman" w:cs="Times New Roman"/>
          <w:sz w:val="24"/>
        </w:rPr>
        <w:t xml:space="preserve"> </w:t>
      </w:r>
      <w:r>
        <w:rPr>
          <w:rFonts w:ascii="Times New Roman" w:hAnsi="Times New Roman" w:cs="Times New Roman"/>
          <w:sz w:val="24"/>
        </w:rPr>
        <w:t>in the exercise of this unique jurisdiction,</w:t>
      </w:r>
      <w:r w:rsidR="009A5CB9">
        <w:rPr>
          <w:rFonts w:ascii="Times New Roman" w:hAnsi="Times New Roman" w:cs="Times New Roman"/>
          <w:sz w:val="24"/>
        </w:rPr>
        <w:t xml:space="preserve"> </w:t>
      </w:r>
      <w:r>
        <w:rPr>
          <w:rFonts w:ascii="Times New Roman" w:hAnsi="Times New Roman" w:cs="Times New Roman"/>
          <w:sz w:val="24"/>
        </w:rPr>
        <w:t>have to be alive to the doctrine of separation of powers.</w:t>
      </w:r>
      <w:r w:rsidR="009A5CB9">
        <w:rPr>
          <w:rFonts w:ascii="Times New Roman" w:hAnsi="Times New Roman" w:cs="Times New Roman"/>
          <w:sz w:val="24"/>
        </w:rPr>
        <w:t xml:space="preserve">  </w:t>
      </w:r>
      <w:r>
        <w:rPr>
          <w:rFonts w:ascii="Times New Roman" w:hAnsi="Times New Roman" w:cs="Times New Roman"/>
          <w:sz w:val="24"/>
        </w:rPr>
        <w:t>This doctrine is implicit in the constitution in order to prevent the concentration of power in one branch of the government while at the same time preventing the branches of government from usurping power from another.</w:t>
      </w:r>
      <w:r w:rsidR="00BC0427">
        <w:rPr>
          <w:rFonts w:ascii="Times New Roman" w:hAnsi="Times New Roman" w:cs="Times New Roman"/>
          <w:sz w:val="24"/>
        </w:rPr>
        <w:t xml:space="preserve"> </w:t>
      </w:r>
      <w:r>
        <w:rPr>
          <w:rFonts w:ascii="Times New Roman" w:hAnsi="Times New Roman" w:cs="Times New Roman"/>
          <w:sz w:val="24"/>
        </w:rPr>
        <w:t>This doctrine means that judiciary must exercise caution when reviewing a decision of the executive.</w:t>
      </w:r>
      <w:r w:rsidR="00BC0427">
        <w:rPr>
          <w:rFonts w:ascii="Times New Roman" w:hAnsi="Times New Roman" w:cs="Times New Roman"/>
          <w:sz w:val="24"/>
        </w:rPr>
        <w:t xml:space="preserve"> </w:t>
      </w:r>
      <w:r>
        <w:rPr>
          <w:rFonts w:ascii="Times New Roman" w:hAnsi="Times New Roman" w:cs="Times New Roman"/>
          <w:sz w:val="24"/>
        </w:rPr>
        <w:t>While it must play an oversight role on the executive power it must not be</w:t>
      </w:r>
      <w:r w:rsidR="00BC0427">
        <w:rPr>
          <w:rFonts w:ascii="Times New Roman" w:hAnsi="Times New Roman" w:cs="Times New Roman"/>
          <w:sz w:val="24"/>
        </w:rPr>
        <w:t>en</w:t>
      </w:r>
      <w:r>
        <w:rPr>
          <w:rFonts w:ascii="Times New Roman" w:hAnsi="Times New Roman" w:cs="Times New Roman"/>
          <w:sz w:val="24"/>
        </w:rPr>
        <w:t xml:space="preserve"> seen to usurp its function.</w:t>
      </w:r>
      <w:r w:rsidR="00BC0427">
        <w:rPr>
          <w:rFonts w:ascii="Times New Roman" w:hAnsi="Times New Roman" w:cs="Times New Roman"/>
          <w:sz w:val="24"/>
        </w:rPr>
        <w:t xml:space="preserve">  </w:t>
      </w:r>
      <w:r>
        <w:rPr>
          <w:rFonts w:ascii="Times New Roman" w:hAnsi="Times New Roman" w:cs="Times New Roman"/>
          <w:sz w:val="24"/>
        </w:rPr>
        <w:t>Checks and balance ensures that all branches of government are independent,</w:t>
      </w:r>
      <w:r w:rsidR="00BC0427">
        <w:rPr>
          <w:rFonts w:ascii="Times New Roman" w:hAnsi="Times New Roman" w:cs="Times New Roman"/>
          <w:sz w:val="24"/>
        </w:rPr>
        <w:t xml:space="preserve"> </w:t>
      </w:r>
      <w:r>
        <w:rPr>
          <w:rFonts w:ascii="Times New Roman" w:hAnsi="Times New Roman" w:cs="Times New Roman"/>
          <w:sz w:val="24"/>
        </w:rPr>
        <w:t xml:space="preserve">and </w:t>
      </w:r>
      <w:r w:rsidR="00BC0427">
        <w:rPr>
          <w:rFonts w:ascii="Times New Roman" w:hAnsi="Times New Roman" w:cs="Times New Roman"/>
          <w:sz w:val="24"/>
        </w:rPr>
        <w:t>n</w:t>
      </w:r>
      <w:r>
        <w:rPr>
          <w:rFonts w:ascii="Times New Roman" w:hAnsi="Times New Roman" w:cs="Times New Roman"/>
          <w:sz w:val="24"/>
        </w:rPr>
        <w:t>o branch may act unilaterally</w:t>
      </w:r>
      <w:r w:rsidR="00BC0427">
        <w:rPr>
          <w:rFonts w:ascii="Times New Roman" w:hAnsi="Times New Roman" w:cs="Times New Roman"/>
          <w:sz w:val="24"/>
        </w:rPr>
        <w:t xml:space="preserve"> e.</w:t>
      </w:r>
      <w:r>
        <w:rPr>
          <w:rFonts w:ascii="Times New Roman" w:hAnsi="Times New Roman" w:cs="Times New Roman"/>
          <w:sz w:val="24"/>
        </w:rPr>
        <w:t>g the President of the country is elected by Parliament and is sworn in by the Head of the Judiciary and the Head of the Judiciary is sworn in by the President.</w:t>
      </w:r>
      <w:r w:rsidR="00BC0427">
        <w:rPr>
          <w:rFonts w:ascii="Times New Roman" w:hAnsi="Times New Roman" w:cs="Times New Roman"/>
          <w:sz w:val="24"/>
        </w:rPr>
        <w:t xml:space="preserve">  </w:t>
      </w:r>
      <w:r>
        <w:rPr>
          <w:rFonts w:ascii="Times New Roman" w:hAnsi="Times New Roman" w:cs="Times New Roman"/>
          <w:sz w:val="24"/>
        </w:rPr>
        <w:t>This is according to South Africa Constitution</w:t>
      </w:r>
      <w:r w:rsidR="00BC0427">
        <w:rPr>
          <w:rFonts w:ascii="Times New Roman" w:hAnsi="Times New Roman" w:cs="Times New Roman"/>
          <w:sz w:val="24"/>
        </w:rPr>
        <w:t xml:space="preserve"> a</w:t>
      </w:r>
      <w:r>
        <w:rPr>
          <w:rFonts w:ascii="Times New Roman" w:hAnsi="Times New Roman" w:cs="Times New Roman"/>
          <w:sz w:val="24"/>
        </w:rPr>
        <w:t xml:space="preserve">lso cited is an English case of </w:t>
      </w:r>
      <w:r w:rsidRPr="00BC0427">
        <w:rPr>
          <w:rFonts w:ascii="Times New Roman" w:hAnsi="Times New Roman" w:cs="Times New Roman"/>
          <w:i/>
          <w:iCs/>
          <w:sz w:val="24"/>
        </w:rPr>
        <w:t xml:space="preserve">R </w:t>
      </w:r>
      <w:r w:rsidRPr="0014099B">
        <w:rPr>
          <w:rFonts w:ascii="Times New Roman" w:hAnsi="Times New Roman" w:cs="Times New Roman"/>
          <w:sz w:val="24"/>
        </w:rPr>
        <w:t xml:space="preserve">v </w:t>
      </w:r>
      <w:r w:rsidRPr="00BC0427">
        <w:rPr>
          <w:rFonts w:ascii="Times New Roman" w:hAnsi="Times New Roman" w:cs="Times New Roman"/>
          <w:i/>
          <w:iCs/>
          <w:sz w:val="24"/>
        </w:rPr>
        <w:t xml:space="preserve">Secretary of </w:t>
      </w:r>
      <w:r w:rsidR="00BC0427">
        <w:rPr>
          <w:rFonts w:ascii="Times New Roman" w:hAnsi="Times New Roman" w:cs="Times New Roman"/>
          <w:i/>
          <w:iCs/>
          <w:sz w:val="24"/>
        </w:rPr>
        <w:t>S</w:t>
      </w:r>
      <w:r w:rsidRPr="00BC0427">
        <w:rPr>
          <w:rFonts w:ascii="Times New Roman" w:hAnsi="Times New Roman" w:cs="Times New Roman"/>
          <w:i/>
          <w:iCs/>
          <w:sz w:val="24"/>
        </w:rPr>
        <w:t xml:space="preserve">tate for </w:t>
      </w:r>
      <w:r w:rsidR="00BC0427">
        <w:rPr>
          <w:rFonts w:ascii="Times New Roman" w:hAnsi="Times New Roman" w:cs="Times New Roman"/>
          <w:i/>
          <w:iCs/>
          <w:sz w:val="24"/>
        </w:rPr>
        <w:t>W</w:t>
      </w:r>
      <w:r w:rsidRPr="00BC0427">
        <w:rPr>
          <w:rFonts w:ascii="Times New Roman" w:hAnsi="Times New Roman" w:cs="Times New Roman"/>
          <w:i/>
          <w:iCs/>
          <w:sz w:val="24"/>
        </w:rPr>
        <w:t xml:space="preserve">ork and </w:t>
      </w:r>
      <w:r w:rsidR="00BC0427">
        <w:rPr>
          <w:rFonts w:ascii="Times New Roman" w:hAnsi="Times New Roman" w:cs="Times New Roman"/>
          <w:i/>
          <w:iCs/>
          <w:sz w:val="24"/>
        </w:rPr>
        <w:t>P</w:t>
      </w:r>
      <w:r w:rsidRPr="00BC0427">
        <w:rPr>
          <w:rFonts w:ascii="Times New Roman" w:hAnsi="Times New Roman" w:cs="Times New Roman"/>
          <w:i/>
          <w:iCs/>
          <w:sz w:val="24"/>
        </w:rPr>
        <w:t>ensions</w:t>
      </w:r>
      <w:r>
        <w:rPr>
          <w:rFonts w:ascii="Times New Roman" w:hAnsi="Times New Roman" w:cs="Times New Roman"/>
          <w:b/>
          <w:bCs/>
          <w:sz w:val="24"/>
        </w:rPr>
        <w:t xml:space="preserve"> </w:t>
      </w:r>
      <w:r w:rsidRPr="001766A0">
        <w:rPr>
          <w:rFonts w:ascii="Times New Roman" w:hAnsi="Times New Roman" w:cs="Times New Roman"/>
          <w:sz w:val="24"/>
        </w:rPr>
        <w:t>(2003) All ER 577, para</w:t>
      </w:r>
      <w:r w:rsidR="001766A0">
        <w:rPr>
          <w:rFonts w:ascii="Times New Roman" w:hAnsi="Times New Roman" w:cs="Times New Roman"/>
          <w:sz w:val="24"/>
        </w:rPr>
        <w:t xml:space="preserve"> </w:t>
      </w:r>
      <w:r w:rsidRPr="001766A0">
        <w:rPr>
          <w:rFonts w:ascii="Times New Roman" w:hAnsi="Times New Roman" w:cs="Times New Roman"/>
          <w:sz w:val="24"/>
        </w:rPr>
        <w:t>73 (</w:t>
      </w:r>
      <w:r w:rsidRPr="001766A0">
        <w:rPr>
          <w:rFonts w:ascii="Times New Roman" w:hAnsi="Times New Roman" w:cs="Times New Roman"/>
          <w:smallCaps/>
          <w:sz w:val="24"/>
        </w:rPr>
        <w:t>Laws LJ</w:t>
      </w:r>
      <w:r w:rsidRPr="001766A0">
        <w:rPr>
          <w:rFonts w:ascii="Times New Roman" w:hAnsi="Times New Roman" w:cs="Times New Roman"/>
          <w:sz w:val="24"/>
        </w:rPr>
        <w:t>) explains it as follows:</w:t>
      </w:r>
    </w:p>
    <w:p w14:paraId="6186145B" w14:textId="7E64C691" w:rsidR="00864180" w:rsidRDefault="00430FDB" w:rsidP="00735D3D">
      <w:pPr>
        <w:spacing w:before="240" w:after="0" w:line="240" w:lineRule="auto"/>
        <w:ind w:left="720"/>
        <w:rPr>
          <w:rFonts w:ascii="Times New Roman" w:hAnsi="Times New Roman" w:cs="Times New Roman"/>
          <w:b/>
          <w:bCs/>
          <w:sz w:val="24"/>
        </w:rPr>
      </w:pPr>
      <w:r w:rsidRPr="0014099B">
        <w:rPr>
          <w:rFonts w:ascii="Times New Roman" w:hAnsi="Times New Roman" w:cs="Times New Roman"/>
          <w:sz w:val="24"/>
        </w:rPr>
        <w:t>“</w:t>
      </w:r>
      <w:r w:rsidRPr="00A24449">
        <w:rPr>
          <w:rFonts w:ascii="Times New Roman" w:hAnsi="Times New Roman" w:cs="Times New Roman"/>
          <w:sz w:val="24"/>
        </w:rPr>
        <w:t>The</w:t>
      </w:r>
      <w:r>
        <w:rPr>
          <w:rFonts w:ascii="Times New Roman" w:hAnsi="Times New Roman" w:cs="Times New Roman"/>
          <w:b/>
          <w:bCs/>
          <w:sz w:val="24"/>
        </w:rPr>
        <w:t xml:space="preserve"> </w:t>
      </w:r>
      <w:r w:rsidRPr="00735D3D">
        <w:rPr>
          <w:rFonts w:ascii="Times New Roman" w:hAnsi="Times New Roman" w:cs="Times New Roman"/>
          <w:sz w:val="22"/>
          <w:szCs w:val="22"/>
        </w:rPr>
        <w:t>powers of the courts and the powers of the other branches of government,</w:t>
      </w:r>
      <w:r w:rsidR="00AB41FA" w:rsidRPr="00735D3D">
        <w:rPr>
          <w:rFonts w:ascii="Times New Roman" w:hAnsi="Times New Roman" w:cs="Times New Roman"/>
          <w:sz w:val="22"/>
          <w:szCs w:val="22"/>
        </w:rPr>
        <w:t xml:space="preserve"> </w:t>
      </w:r>
      <w:r w:rsidRPr="00735D3D">
        <w:rPr>
          <w:rFonts w:ascii="Times New Roman" w:hAnsi="Times New Roman" w:cs="Times New Roman"/>
          <w:sz w:val="22"/>
          <w:szCs w:val="22"/>
        </w:rPr>
        <w:t>if they do not overlap,</w:t>
      </w:r>
      <w:r w:rsidR="00AB41FA" w:rsidRPr="00735D3D">
        <w:rPr>
          <w:rFonts w:ascii="Times New Roman" w:hAnsi="Times New Roman" w:cs="Times New Roman"/>
          <w:sz w:val="22"/>
          <w:szCs w:val="22"/>
        </w:rPr>
        <w:t xml:space="preserve"> </w:t>
      </w:r>
      <w:r w:rsidRPr="00735D3D">
        <w:rPr>
          <w:rFonts w:ascii="Times New Roman" w:hAnsi="Times New Roman" w:cs="Times New Roman"/>
          <w:sz w:val="22"/>
          <w:szCs w:val="22"/>
        </w:rPr>
        <w:t>they are not marked off the walls without windows,</w:t>
      </w:r>
      <w:r w:rsidR="00AB41FA" w:rsidRPr="00735D3D">
        <w:rPr>
          <w:rFonts w:ascii="Times New Roman" w:hAnsi="Times New Roman" w:cs="Times New Roman"/>
          <w:sz w:val="22"/>
          <w:szCs w:val="22"/>
        </w:rPr>
        <w:t xml:space="preserve"> </w:t>
      </w:r>
      <w:r w:rsidRPr="00735D3D">
        <w:rPr>
          <w:rFonts w:ascii="Times New Roman" w:hAnsi="Times New Roman" w:cs="Times New Roman"/>
          <w:sz w:val="22"/>
          <w:szCs w:val="22"/>
        </w:rPr>
        <w:t>they are in constellation with each other,</w:t>
      </w:r>
      <w:r w:rsidR="00735D3D" w:rsidRPr="00735D3D">
        <w:rPr>
          <w:rFonts w:ascii="Times New Roman" w:hAnsi="Times New Roman" w:cs="Times New Roman"/>
          <w:sz w:val="22"/>
          <w:szCs w:val="22"/>
        </w:rPr>
        <w:t xml:space="preserve"> </w:t>
      </w:r>
      <w:r w:rsidRPr="00735D3D">
        <w:rPr>
          <w:rFonts w:ascii="Times New Roman" w:hAnsi="Times New Roman" w:cs="Times New Roman"/>
          <w:sz w:val="22"/>
          <w:szCs w:val="22"/>
        </w:rPr>
        <w:t>so that what government may settle as a policy may be qualified by the constraint of law,</w:t>
      </w:r>
      <w:r w:rsidR="00735D3D" w:rsidRPr="00735D3D">
        <w:rPr>
          <w:rFonts w:ascii="Times New Roman" w:hAnsi="Times New Roman" w:cs="Times New Roman"/>
          <w:sz w:val="22"/>
          <w:szCs w:val="22"/>
        </w:rPr>
        <w:t xml:space="preserve"> </w:t>
      </w:r>
      <w:r w:rsidRPr="00735D3D">
        <w:rPr>
          <w:rFonts w:ascii="Times New Roman" w:hAnsi="Times New Roman" w:cs="Times New Roman"/>
          <w:sz w:val="22"/>
          <w:szCs w:val="22"/>
        </w:rPr>
        <w:lastRenderedPageBreak/>
        <w:t>settled by the judges………….”</w:t>
      </w:r>
    </w:p>
    <w:p w14:paraId="6FC7BEF2" w14:textId="19A93920" w:rsidR="00864180" w:rsidRDefault="00430FDB" w:rsidP="00735D3D">
      <w:pPr>
        <w:spacing w:before="240" w:line="360" w:lineRule="auto"/>
        <w:ind w:firstLine="720"/>
        <w:rPr>
          <w:rFonts w:ascii="Times New Roman" w:hAnsi="Times New Roman" w:cs="Times New Roman"/>
          <w:sz w:val="24"/>
        </w:rPr>
      </w:pPr>
      <w:r>
        <w:rPr>
          <w:rFonts w:ascii="Times New Roman" w:hAnsi="Times New Roman" w:cs="Times New Roman"/>
          <w:sz w:val="24"/>
        </w:rPr>
        <w:t>The High Court has jurisdiction over the exercise of all power,</w:t>
      </w:r>
      <w:r w:rsidR="00735D3D">
        <w:rPr>
          <w:rFonts w:ascii="Times New Roman" w:hAnsi="Times New Roman" w:cs="Times New Roman"/>
          <w:sz w:val="24"/>
        </w:rPr>
        <w:t xml:space="preserve"> </w:t>
      </w:r>
      <w:r>
        <w:rPr>
          <w:rFonts w:ascii="Times New Roman" w:hAnsi="Times New Roman" w:cs="Times New Roman"/>
          <w:sz w:val="24"/>
        </w:rPr>
        <w:t>including constitutional power,</w:t>
      </w:r>
      <w:r w:rsidR="00735D3D">
        <w:rPr>
          <w:rFonts w:ascii="Times New Roman" w:hAnsi="Times New Roman" w:cs="Times New Roman"/>
          <w:sz w:val="24"/>
        </w:rPr>
        <w:t xml:space="preserve"> </w:t>
      </w:r>
      <w:r w:rsidR="00A24449">
        <w:rPr>
          <w:rFonts w:ascii="Times New Roman" w:hAnsi="Times New Roman" w:cs="Times New Roman"/>
          <w:sz w:val="24"/>
        </w:rPr>
        <w:t>a</w:t>
      </w:r>
      <w:r>
        <w:rPr>
          <w:rFonts w:ascii="Times New Roman" w:hAnsi="Times New Roman" w:cs="Times New Roman"/>
          <w:sz w:val="24"/>
        </w:rPr>
        <w:t xml:space="preserve"> legality review is an important check in the exercise of constitutional power and ensures that powers are exercised in a manner that is not arbitrary and inconsistent with the constitution</w:t>
      </w:r>
      <w:r w:rsidR="00D235E6">
        <w:rPr>
          <w:rFonts w:ascii="Times New Roman" w:hAnsi="Times New Roman" w:cs="Times New Roman"/>
          <w:sz w:val="24"/>
        </w:rPr>
        <w:t>, argue</w:t>
      </w:r>
      <w:r w:rsidR="006620EA">
        <w:rPr>
          <w:rFonts w:ascii="Times New Roman" w:hAnsi="Times New Roman" w:cs="Times New Roman"/>
          <w:sz w:val="24"/>
        </w:rPr>
        <w:t>d</w:t>
      </w:r>
      <w:r w:rsidR="00D235E6">
        <w:rPr>
          <w:rFonts w:ascii="Times New Roman" w:hAnsi="Times New Roman" w:cs="Times New Roman"/>
          <w:sz w:val="24"/>
        </w:rPr>
        <w:t xml:space="preserve"> th</w:t>
      </w:r>
      <w:r w:rsidR="006620EA">
        <w:rPr>
          <w:rFonts w:ascii="Times New Roman" w:hAnsi="Times New Roman" w:cs="Times New Roman"/>
          <w:sz w:val="24"/>
        </w:rPr>
        <w:t>e applicant.</w:t>
      </w:r>
      <w:r w:rsidR="00735D3D">
        <w:rPr>
          <w:rFonts w:ascii="Times New Roman" w:hAnsi="Times New Roman" w:cs="Times New Roman"/>
          <w:sz w:val="24"/>
        </w:rPr>
        <w:t xml:space="preserve"> </w:t>
      </w:r>
      <w:r>
        <w:rPr>
          <w:rFonts w:ascii="Times New Roman" w:hAnsi="Times New Roman" w:cs="Times New Roman"/>
          <w:sz w:val="24"/>
        </w:rPr>
        <w:t xml:space="preserve">The case of </w:t>
      </w:r>
      <w:r w:rsidRPr="00735D3D">
        <w:rPr>
          <w:rFonts w:ascii="Times New Roman" w:hAnsi="Times New Roman" w:cs="Times New Roman"/>
          <w:i/>
          <w:iCs/>
          <w:sz w:val="24"/>
        </w:rPr>
        <w:t xml:space="preserve">Kaunda &amp; </w:t>
      </w:r>
      <w:r w:rsidR="00735D3D" w:rsidRPr="00735D3D">
        <w:rPr>
          <w:rFonts w:ascii="Times New Roman" w:hAnsi="Times New Roman" w:cs="Times New Roman"/>
          <w:i/>
          <w:iCs/>
          <w:sz w:val="24"/>
        </w:rPr>
        <w:t>O</w:t>
      </w:r>
      <w:r w:rsidRPr="00735D3D">
        <w:rPr>
          <w:rFonts w:ascii="Times New Roman" w:hAnsi="Times New Roman" w:cs="Times New Roman"/>
          <w:i/>
          <w:iCs/>
          <w:sz w:val="24"/>
        </w:rPr>
        <w:t>rs</w:t>
      </w:r>
      <w:r w:rsidRPr="00735D3D">
        <w:rPr>
          <w:rFonts w:ascii="Times New Roman" w:hAnsi="Times New Roman" w:cs="Times New Roman"/>
          <w:sz w:val="24"/>
        </w:rPr>
        <w:t xml:space="preserve"> v </w:t>
      </w:r>
      <w:r w:rsidRPr="00735D3D">
        <w:rPr>
          <w:rFonts w:ascii="Times New Roman" w:hAnsi="Times New Roman" w:cs="Times New Roman"/>
          <w:i/>
          <w:iCs/>
          <w:sz w:val="24"/>
        </w:rPr>
        <w:t xml:space="preserve">President of the Republic </w:t>
      </w:r>
      <w:r w:rsidR="00112421">
        <w:rPr>
          <w:rFonts w:ascii="Times New Roman" w:hAnsi="Times New Roman" w:cs="Times New Roman"/>
          <w:i/>
          <w:iCs/>
          <w:sz w:val="24"/>
        </w:rPr>
        <w:t>o</w:t>
      </w:r>
      <w:r w:rsidRPr="00735D3D">
        <w:rPr>
          <w:rFonts w:ascii="Times New Roman" w:hAnsi="Times New Roman" w:cs="Times New Roman"/>
          <w:i/>
          <w:iCs/>
          <w:sz w:val="24"/>
        </w:rPr>
        <w:t xml:space="preserve">f South Africa </w:t>
      </w:r>
      <w:r w:rsidR="00735D3D" w:rsidRPr="00735D3D">
        <w:rPr>
          <w:rFonts w:ascii="Times New Roman" w:hAnsi="Times New Roman" w:cs="Times New Roman"/>
          <w:i/>
          <w:iCs/>
          <w:sz w:val="24"/>
        </w:rPr>
        <w:t>&amp;</w:t>
      </w:r>
      <w:r w:rsidRPr="00735D3D">
        <w:rPr>
          <w:rFonts w:ascii="Times New Roman" w:hAnsi="Times New Roman" w:cs="Times New Roman"/>
          <w:i/>
          <w:iCs/>
          <w:sz w:val="24"/>
        </w:rPr>
        <w:t xml:space="preserve"> </w:t>
      </w:r>
      <w:r w:rsidR="00735D3D" w:rsidRPr="00735D3D">
        <w:rPr>
          <w:rFonts w:ascii="Times New Roman" w:hAnsi="Times New Roman" w:cs="Times New Roman"/>
          <w:i/>
          <w:iCs/>
          <w:sz w:val="24"/>
        </w:rPr>
        <w:t>O</w:t>
      </w:r>
      <w:r w:rsidRPr="00735D3D">
        <w:rPr>
          <w:rFonts w:ascii="Times New Roman" w:hAnsi="Times New Roman" w:cs="Times New Roman"/>
          <w:i/>
          <w:iCs/>
          <w:sz w:val="24"/>
        </w:rPr>
        <w:t>rs</w:t>
      </w:r>
      <w:r w:rsidRPr="00735D3D">
        <w:rPr>
          <w:rFonts w:ascii="Times New Roman" w:hAnsi="Times New Roman" w:cs="Times New Roman"/>
          <w:sz w:val="24"/>
        </w:rPr>
        <w:t xml:space="preserve"> 2005(4) SA 235 </w:t>
      </w:r>
      <w:r w:rsidRPr="00735D3D">
        <w:rPr>
          <w:rFonts w:ascii="Times New Roman" w:hAnsi="Times New Roman" w:cs="Times New Roman"/>
          <w:smallCaps/>
          <w:sz w:val="24"/>
        </w:rPr>
        <w:t>Chakalson CJ</w:t>
      </w:r>
      <w:r>
        <w:rPr>
          <w:rFonts w:ascii="Times New Roman" w:hAnsi="Times New Roman" w:cs="Times New Roman"/>
          <w:b/>
          <w:bCs/>
          <w:sz w:val="24"/>
        </w:rPr>
        <w:t xml:space="preserve"> </w:t>
      </w:r>
      <w:r>
        <w:rPr>
          <w:rFonts w:ascii="Times New Roman" w:hAnsi="Times New Roman" w:cs="Times New Roman"/>
          <w:sz w:val="24"/>
        </w:rPr>
        <w:t>held as follows,</w:t>
      </w:r>
      <w:r w:rsidR="00735D3D">
        <w:rPr>
          <w:rFonts w:ascii="Times New Roman" w:hAnsi="Times New Roman" w:cs="Times New Roman"/>
          <w:sz w:val="24"/>
        </w:rPr>
        <w:t xml:space="preserve"> </w:t>
      </w:r>
      <w:r>
        <w:rPr>
          <w:rFonts w:ascii="Times New Roman" w:hAnsi="Times New Roman" w:cs="Times New Roman"/>
          <w:sz w:val="24"/>
        </w:rPr>
        <w:t>in the context of a request for diplomatic assistance lodged on behalf of a group of alleged mercenaries in</w:t>
      </w:r>
      <w:r w:rsidR="00735D3D">
        <w:rPr>
          <w:rFonts w:ascii="Times New Roman" w:hAnsi="Times New Roman" w:cs="Times New Roman"/>
          <w:sz w:val="24"/>
        </w:rPr>
        <w:t xml:space="preserve"> </w:t>
      </w:r>
      <w:r>
        <w:rPr>
          <w:rFonts w:ascii="Times New Roman" w:hAnsi="Times New Roman" w:cs="Times New Roman"/>
          <w:sz w:val="24"/>
        </w:rPr>
        <w:t>Zimbabwe:</w:t>
      </w:r>
    </w:p>
    <w:p w14:paraId="5CF54C96" w14:textId="1F215879" w:rsidR="00864180" w:rsidRPr="00112421" w:rsidRDefault="00430FDB" w:rsidP="00112421">
      <w:pPr>
        <w:ind w:left="720"/>
        <w:rPr>
          <w:rFonts w:ascii="Times New Roman" w:hAnsi="Times New Roman" w:cs="Times New Roman"/>
          <w:sz w:val="22"/>
          <w:szCs w:val="22"/>
        </w:rPr>
      </w:pPr>
      <w:r w:rsidRPr="00112421">
        <w:rPr>
          <w:rFonts w:ascii="Times New Roman" w:hAnsi="Times New Roman" w:cs="Times New Roman"/>
          <w:sz w:val="22"/>
          <w:szCs w:val="22"/>
        </w:rPr>
        <w:t>“If government refuses to consider a legitimate request,</w:t>
      </w:r>
      <w:r w:rsidR="00112421" w:rsidRPr="00112421">
        <w:rPr>
          <w:rFonts w:ascii="Times New Roman" w:hAnsi="Times New Roman" w:cs="Times New Roman"/>
          <w:sz w:val="22"/>
          <w:szCs w:val="22"/>
        </w:rPr>
        <w:tab/>
      </w:r>
      <w:r w:rsidRPr="00112421">
        <w:rPr>
          <w:rFonts w:ascii="Times New Roman" w:hAnsi="Times New Roman" w:cs="Times New Roman"/>
          <w:sz w:val="22"/>
          <w:szCs w:val="22"/>
        </w:rPr>
        <w:t>or deals with it in bad faith or irrationally,</w:t>
      </w:r>
      <w:r w:rsidR="00112421">
        <w:rPr>
          <w:rFonts w:ascii="Times New Roman" w:hAnsi="Times New Roman" w:cs="Times New Roman"/>
          <w:sz w:val="22"/>
          <w:szCs w:val="22"/>
        </w:rPr>
        <w:t xml:space="preserve"> </w:t>
      </w:r>
      <w:r w:rsidRPr="00112421">
        <w:rPr>
          <w:rFonts w:ascii="Times New Roman" w:hAnsi="Times New Roman" w:cs="Times New Roman"/>
          <w:sz w:val="22"/>
          <w:szCs w:val="22"/>
        </w:rPr>
        <w:t>a court could require government to deal with the matter properly.</w:t>
      </w:r>
      <w:r w:rsidR="00112421" w:rsidRPr="00112421">
        <w:rPr>
          <w:rFonts w:ascii="Times New Roman" w:hAnsi="Times New Roman" w:cs="Times New Roman"/>
          <w:sz w:val="22"/>
          <w:szCs w:val="22"/>
        </w:rPr>
        <w:t xml:space="preserve">  </w:t>
      </w:r>
      <w:r w:rsidRPr="00112421">
        <w:rPr>
          <w:rFonts w:ascii="Times New Roman" w:hAnsi="Times New Roman" w:cs="Times New Roman"/>
          <w:sz w:val="22"/>
          <w:szCs w:val="22"/>
        </w:rPr>
        <w:t>Rationality and bad faith are illustrations of grounds on which a court may be persuaded to review a decision.</w:t>
      </w:r>
      <w:r w:rsidR="00112421" w:rsidRPr="00112421">
        <w:rPr>
          <w:rFonts w:ascii="Times New Roman" w:hAnsi="Times New Roman" w:cs="Times New Roman"/>
          <w:sz w:val="22"/>
          <w:szCs w:val="22"/>
        </w:rPr>
        <w:t xml:space="preserve">  </w:t>
      </w:r>
      <w:r w:rsidRPr="00112421">
        <w:rPr>
          <w:rFonts w:ascii="Times New Roman" w:hAnsi="Times New Roman" w:cs="Times New Roman"/>
          <w:sz w:val="22"/>
          <w:szCs w:val="22"/>
        </w:rPr>
        <w:t>There may possibly be other grounds as well and these illustrations should not be understood as closed list.”</w:t>
      </w:r>
    </w:p>
    <w:p w14:paraId="49880E4D" w14:textId="1F3777F9" w:rsidR="00864180" w:rsidRDefault="00430FDB" w:rsidP="00112421">
      <w:pPr>
        <w:spacing w:before="240" w:line="360" w:lineRule="auto"/>
        <w:ind w:firstLine="720"/>
        <w:rPr>
          <w:rFonts w:ascii="Times New Roman" w:hAnsi="Times New Roman" w:cs="Times New Roman"/>
          <w:sz w:val="24"/>
        </w:rPr>
      </w:pPr>
      <w:r>
        <w:rPr>
          <w:rFonts w:ascii="Times New Roman" w:hAnsi="Times New Roman" w:cs="Times New Roman"/>
          <w:sz w:val="24"/>
        </w:rPr>
        <w:t>Submitted that in the United States,</w:t>
      </w:r>
      <w:r w:rsidR="00112421">
        <w:rPr>
          <w:rFonts w:ascii="Times New Roman" w:hAnsi="Times New Roman" w:cs="Times New Roman"/>
          <w:sz w:val="24"/>
        </w:rPr>
        <w:t xml:space="preserve"> </w:t>
      </w:r>
      <w:r>
        <w:rPr>
          <w:rFonts w:ascii="Times New Roman" w:hAnsi="Times New Roman" w:cs="Times New Roman"/>
          <w:sz w:val="24"/>
        </w:rPr>
        <w:t>separation of powers is vindicated by the application of the</w:t>
      </w:r>
      <w:r w:rsidR="004909CE">
        <w:rPr>
          <w:rFonts w:ascii="Times New Roman" w:hAnsi="Times New Roman" w:cs="Times New Roman"/>
          <w:sz w:val="24"/>
        </w:rPr>
        <w:t xml:space="preserve"> “</w:t>
      </w:r>
      <w:r>
        <w:rPr>
          <w:rFonts w:ascii="Times New Roman" w:hAnsi="Times New Roman" w:cs="Times New Roman"/>
          <w:b/>
          <w:bCs/>
          <w:sz w:val="24"/>
        </w:rPr>
        <w:t xml:space="preserve">political question” </w:t>
      </w:r>
      <w:r w:rsidRPr="004909CE">
        <w:rPr>
          <w:rFonts w:ascii="Times New Roman" w:hAnsi="Times New Roman" w:cs="Times New Roman"/>
          <w:sz w:val="24"/>
        </w:rPr>
        <w:t>doctrine.</w:t>
      </w:r>
      <w:r w:rsidR="004909CE">
        <w:rPr>
          <w:rFonts w:ascii="Times New Roman" w:hAnsi="Times New Roman" w:cs="Times New Roman"/>
          <w:b/>
          <w:bCs/>
          <w:sz w:val="24"/>
        </w:rPr>
        <w:t xml:space="preserve">  </w:t>
      </w:r>
      <w:r>
        <w:rPr>
          <w:rFonts w:ascii="Times New Roman" w:hAnsi="Times New Roman" w:cs="Times New Roman"/>
          <w:sz w:val="24"/>
        </w:rPr>
        <w:t xml:space="preserve">The effect of this doctrine is that certain issues are deemed </w:t>
      </w:r>
      <w:r>
        <w:rPr>
          <w:rFonts w:ascii="Times New Roman" w:hAnsi="Times New Roman" w:cs="Times New Roman"/>
          <w:i/>
          <w:iCs/>
          <w:sz w:val="24"/>
        </w:rPr>
        <w:t>ipso facto</w:t>
      </w:r>
      <w:r>
        <w:rPr>
          <w:rFonts w:ascii="Times New Roman" w:hAnsi="Times New Roman" w:cs="Times New Roman"/>
          <w:sz w:val="24"/>
        </w:rPr>
        <w:t xml:space="preserve"> outside the court’s jurisdiction.</w:t>
      </w:r>
      <w:r w:rsidR="004909CE">
        <w:rPr>
          <w:rFonts w:ascii="Times New Roman" w:hAnsi="Times New Roman" w:cs="Times New Roman"/>
          <w:sz w:val="24"/>
        </w:rPr>
        <w:t xml:space="preserve">  </w:t>
      </w:r>
      <w:r>
        <w:rPr>
          <w:rFonts w:ascii="Times New Roman" w:hAnsi="Times New Roman" w:cs="Times New Roman"/>
          <w:sz w:val="24"/>
        </w:rPr>
        <w:t>Our courts,</w:t>
      </w:r>
      <w:r w:rsidR="004909CE">
        <w:rPr>
          <w:rFonts w:ascii="Times New Roman" w:hAnsi="Times New Roman" w:cs="Times New Roman"/>
          <w:sz w:val="24"/>
        </w:rPr>
        <w:t xml:space="preserve"> </w:t>
      </w:r>
      <w:r>
        <w:rPr>
          <w:rFonts w:ascii="Times New Roman" w:hAnsi="Times New Roman" w:cs="Times New Roman"/>
          <w:sz w:val="24"/>
        </w:rPr>
        <w:t>by contrast,</w:t>
      </w:r>
      <w:r w:rsidR="004909CE">
        <w:rPr>
          <w:rFonts w:ascii="Times New Roman" w:hAnsi="Times New Roman" w:cs="Times New Roman"/>
          <w:sz w:val="24"/>
        </w:rPr>
        <w:t xml:space="preserve"> </w:t>
      </w:r>
      <w:r>
        <w:rPr>
          <w:rFonts w:ascii="Times New Roman" w:hAnsi="Times New Roman" w:cs="Times New Roman"/>
          <w:sz w:val="24"/>
        </w:rPr>
        <w:t>count themselves competent to review decisions even in high profile cases involving matters of utmost importance.</w:t>
      </w:r>
      <w:r w:rsidR="001D22AB">
        <w:rPr>
          <w:rFonts w:ascii="Times New Roman" w:hAnsi="Times New Roman" w:cs="Times New Roman"/>
          <w:sz w:val="24"/>
        </w:rPr>
        <w:t xml:space="preserve">  </w:t>
      </w:r>
      <w:r>
        <w:rPr>
          <w:rFonts w:ascii="Times New Roman" w:hAnsi="Times New Roman" w:cs="Times New Roman"/>
          <w:sz w:val="24"/>
        </w:rPr>
        <w:t>The political doctrine simply has no place in Zimbabwean law.</w:t>
      </w:r>
      <w:r w:rsidR="001D22AB">
        <w:rPr>
          <w:rFonts w:ascii="Times New Roman" w:hAnsi="Times New Roman" w:cs="Times New Roman"/>
          <w:sz w:val="24"/>
        </w:rPr>
        <w:t xml:space="preserve">  </w:t>
      </w:r>
      <w:r>
        <w:rPr>
          <w:rFonts w:ascii="Times New Roman" w:hAnsi="Times New Roman" w:cs="Times New Roman"/>
          <w:sz w:val="24"/>
        </w:rPr>
        <w:t>In the United States judicial review of legislation is illegitimate,</w:t>
      </w:r>
      <w:r w:rsidR="001D22AB">
        <w:rPr>
          <w:rFonts w:ascii="Times New Roman" w:hAnsi="Times New Roman" w:cs="Times New Roman"/>
          <w:sz w:val="24"/>
        </w:rPr>
        <w:t xml:space="preserve"> </w:t>
      </w:r>
      <w:r>
        <w:rPr>
          <w:rFonts w:ascii="Times New Roman" w:hAnsi="Times New Roman" w:cs="Times New Roman"/>
          <w:sz w:val="24"/>
        </w:rPr>
        <w:t xml:space="preserve">because it is counter-majoritarian. </w:t>
      </w:r>
    </w:p>
    <w:p w14:paraId="6367F2A6" w14:textId="7AB73B4E" w:rsidR="00D235E6" w:rsidRDefault="00430FDB" w:rsidP="00311658">
      <w:pPr>
        <w:spacing w:before="240" w:line="360" w:lineRule="auto"/>
        <w:ind w:firstLine="720"/>
        <w:rPr>
          <w:rFonts w:ascii="Times New Roman" w:hAnsi="Times New Roman" w:cs="Times New Roman"/>
          <w:sz w:val="24"/>
        </w:rPr>
      </w:pPr>
      <w:r>
        <w:rPr>
          <w:rFonts w:ascii="Times New Roman" w:hAnsi="Times New Roman" w:cs="Times New Roman"/>
          <w:sz w:val="24"/>
        </w:rPr>
        <w:t xml:space="preserve">According to the </w:t>
      </w:r>
      <w:r w:rsidR="0062441D">
        <w:rPr>
          <w:rFonts w:ascii="Times New Roman" w:hAnsi="Times New Roman" w:cs="Times New Roman"/>
          <w:sz w:val="24"/>
        </w:rPr>
        <w:t>P</w:t>
      </w:r>
      <w:r>
        <w:rPr>
          <w:rFonts w:ascii="Times New Roman" w:hAnsi="Times New Roman" w:cs="Times New Roman"/>
          <w:sz w:val="24"/>
        </w:rPr>
        <w:t xml:space="preserve">rofessor </w:t>
      </w:r>
      <w:r w:rsidR="00D235E6" w:rsidRPr="0062441D">
        <w:rPr>
          <w:rFonts w:ascii="Times New Roman" w:hAnsi="Times New Roman" w:cs="Times New Roman"/>
          <w:i/>
          <w:iCs/>
          <w:sz w:val="24"/>
        </w:rPr>
        <w:t>Lovemore Madhuku</w:t>
      </w:r>
      <w:r w:rsidR="00D235E6">
        <w:rPr>
          <w:rFonts w:ascii="Times New Roman" w:hAnsi="Times New Roman" w:cs="Times New Roman"/>
          <w:sz w:val="24"/>
        </w:rPr>
        <w:t xml:space="preserve"> </w:t>
      </w:r>
      <w:r>
        <w:rPr>
          <w:rFonts w:ascii="Times New Roman" w:hAnsi="Times New Roman" w:cs="Times New Roman"/>
          <w:sz w:val="24"/>
        </w:rPr>
        <w:t>the authorities cited clearly demonstrate that the court has subject matter jurisdiction over this issue.</w:t>
      </w:r>
      <w:r w:rsidR="00311658">
        <w:rPr>
          <w:rFonts w:ascii="Times New Roman" w:hAnsi="Times New Roman" w:cs="Times New Roman"/>
          <w:sz w:val="24"/>
        </w:rPr>
        <w:t xml:space="preserve"> </w:t>
      </w:r>
      <w:r>
        <w:rPr>
          <w:rFonts w:ascii="Times New Roman" w:hAnsi="Times New Roman" w:cs="Times New Roman"/>
          <w:sz w:val="24"/>
        </w:rPr>
        <w:t>Any arguments contrary to are perhaps an issue of misreading the provisions of the law,</w:t>
      </w:r>
      <w:r w:rsidR="00311658">
        <w:rPr>
          <w:rFonts w:ascii="Times New Roman" w:hAnsi="Times New Roman" w:cs="Times New Roman"/>
          <w:sz w:val="24"/>
        </w:rPr>
        <w:t xml:space="preserve"> </w:t>
      </w:r>
      <w:r>
        <w:rPr>
          <w:rFonts w:ascii="Times New Roman" w:hAnsi="Times New Roman" w:cs="Times New Roman"/>
          <w:sz w:val="24"/>
        </w:rPr>
        <w:t>or an unfortunate failure on the part of the first respondent to appreciate that all power is subject to the law and even the exercise of what the terms of constitutional power is also subject to the constitution.</w:t>
      </w:r>
      <w:r w:rsidR="00311658">
        <w:rPr>
          <w:rFonts w:ascii="Times New Roman" w:hAnsi="Times New Roman" w:cs="Times New Roman"/>
          <w:sz w:val="24"/>
        </w:rPr>
        <w:t xml:space="preserve"> </w:t>
      </w:r>
      <w:r>
        <w:rPr>
          <w:rFonts w:ascii="Times New Roman" w:hAnsi="Times New Roman" w:cs="Times New Roman"/>
          <w:sz w:val="24"/>
        </w:rPr>
        <w:t>He further argues that s</w:t>
      </w:r>
      <w:r w:rsidR="00311658">
        <w:rPr>
          <w:rFonts w:ascii="Times New Roman" w:hAnsi="Times New Roman" w:cs="Times New Roman"/>
          <w:sz w:val="24"/>
        </w:rPr>
        <w:t xml:space="preserve"> </w:t>
      </w:r>
      <w:r w:rsidRPr="0062441D">
        <w:rPr>
          <w:rFonts w:ascii="Times New Roman" w:hAnsi="Times New Roman" w:cs="Times New Roman"/>
          <w:sz w:val="24"/>
        </w:rPr>
        <w:t>72</w:t>
      </w:r>
      <w:r w:rsidR="00311658" w:rsidRPr="0062441D">
        <w:rPr>
          <w:rFonts w:ascii="Times New Roman" w:hAnsi="Times New Roman" w:cs="Times New Roman"/>
          <w:sz w:val="24"/>
        </w:rPr>
        <w:t xml:space="preserve"> </w:t>
      </w:r>
      <w:r w:rsidRPr="0062441D">
        <w:rPr>
          <w:rFonts w:ascii="Times New Roman" w:hAnsi="Times New Roman" w:cs="Times New Roman"/>
          <w:sz w:val="24"/>
        </w:rPr>
        <w:t>(7)</w:t>
      </w:r>
      <w:r>
        <w:rPr>
          <w:rFonts w:ascii="Times New Roman" w:hAnsi="Times New Roman" w:cs="Times New Roman"/>
          <w:b/>
          <w:bCs/>
          <w:sz w:val="24"/>
        </w:rPr>
        <w:t xml:space="preserve"> </w:t>
      </w:r>
      <w:r w:rsidRPr="00311658">
        <w:rPr>
          <w:rFonts w:ascii="Times New Roman" w:hAnsi="Times New Roman" w:cs="Times New Roman"/>
          <w:sz w:val="24"/>
        </w:rPr>
        <w:t>imposes a constitutional discretion that is overriding.</w:t>
      </w:r>
      <w:r w:rsidR="00311658">
        <w:rPr>
          <w:rFonts w:ascii="Times New Roman" w:hAnsi="Times New Roman" w:cs="Times New Roman"/>
          <w:sz w:val="24"/>
        </w:rPr>
        <w:t xml:space="preserve">   </w:t>
      </w:r>
      <w:r>
        <w:rPr>
          <w:rFonts w:ascii="Times New Roman" w:hAnsi="Times New Roman" w:cs="Times New Roman"/>
          <w:sz w:val="24"/>
        </w:rPr>
        <w:t>It reads as follows</w:t>
      </w:r>
      <w:r w:rsidR="00D235E6">
        <w:rPr>
          <w:rFonts w:ascii="Times New Roman" w:hAnsi="Times New Roman" w:cs="Times New Roman"/>
          <w:sz w:val="24"/>
        </w:rPr>
        <w:t>:</w:t>
      </w:r>
      <w:r>
        <w:rPr>
          <w:rFonts w:ascii="Times New Roman" w:hAnsi="Times New Roman" w:cs="Times New Roman"/>
          <w:sz w:val="24"/>
        </w:rPr>
        <w:t xml:space="preserve"> </w:t>
      </w:r>
    </w:p>
    <w:p w14:paraId="03998AD3" w14:textId="512689BE" w:rsidR="00864180" w:rsidRPr="00D235E6" w:rsidRDefault="00D235E6" w:rsidP="00D235E6">
      <w:pPr>
        <w:spacing w:before="240" w:line="240" w:lineRule="auto"/>
        <w:ind w:left="720"/>
        <w:rPr>
          <w:rFonts w:ascii="Times New Roman" w:hAnsi="Times New Roman" w:cs="Times New Roman"/>
          <w:sz w:val="22"/>
          <w:szCs w:val="22"/>
        </w:rPr>
      </w:pPr>
      <w:r>
        <w:rPr>
          <w:rFonts w:ascii="Times New Roman" w:hAnsi="Times New Roman" w:cs="Times New Roman"/>
          <w:sz w:val="24"/>
        </w:rPr>
        <w:t>“</w:t>
      </w:r>
      <w:r w:rsidR="00430FDB" w:rsidRPr="00D235E6">
        <w:rPr>
          <w:rFonts w:ascii="Times New Roman" w:hAnsi="Times New Roman" w:cs="Times New Roman"/>
          <w:sz w:val="22"/>
          <w:szCs w:val="22"/>
        </w:rPr>
        <w:t>In regards to the compulsory acquisition of agricultural land for the resettlement of agricultural land for settlement of people in accordance with a programme of land reform,</w:t>
      </w:r>
      <w:r w:rsidR="00311658" w:rsidRPr="00D235E6">
        <w:rPr>
          <w:rFonts w:ascii="Times New Roman" w:hAnsi="Times New Roman" w:cs="Times New Roman"/>
          <w:sz w:val="22"/>
          <w:szCs w:val="22"/>
        </w:rPr>
        <w:t xml:space="preserve"> </w:t>
      </w:r>
      <w:r w:rsidR="00430FDB" w:rsidRPr="00D235E6">
        <w:rPr>
          <w:rFonts w:ascii="Times New Roman" w:hAnsi="Times New Roman" w:cs="Times New Roman"/>
          <w:sz w:val="22"/>
          <w:szCs w:val="22"/>
        </w:rPr>
        <w:t>the following factors must be regarded as of ultimate and overriding importance</w:t>
      </w:r>
      <w:r w:rsidR="00311658" w:rsidRPr="00D235E6">
        <w:rPr>
          <w:rFonts w:ascii="Times New Roman" w:hAnsi="Times New Roman" w:cs="Times New Roman"/>
          <w:sz w:val="22"/>
          <w:szCs w:val="22"/>
        </w:rPr>
        <w:t>:</w:t>
      </w:r>
    </w:p>
    <w:p w14:paraId="346F74E1" w14:textId="25D4A4AC" w:rsidR="00864180" w:rsidRPr="00E245B8" w:rsidRDefault="00311658" w:rsidP="00E245B8">
      <w:pPr>
        <w:spacing w:before="240" w:after="0" w:line="240" w:lineRule="auto"/>
        <w:ind w:left="1440" w:hanging="720"/>
        <w:rPr>
          <w:rFonts w:ascii="Times New Roman" w:hAnsi="Times New Roman" w:cs="Times New Roman"/>
          <w:sz w:val="22"/>
          <w:szCs w:val="22"/>
        </w:rPr>
      </w:pPr>
      <w:r w:rsidRPr="00E245B8">
        <w:rPr>
          <w:rFonts w:ascii="Times New Roman" w:hAnsi="Times New Roman" w:cs="Times New Roman"/>
          <w:sz w:val="22"/>
          <w:szCs w:val="22"/>
        </w:rPr>
        <w:t xml:space="preserve">(a) </w:t>
      </w:r>
      <w:r w:rsidR="00EA030C" w:rsidRPr="00E245B8">
        <w:rPr>
          <w:rFonts w:ascii="Times New Roman" w:hAnsi="Times New Roman" w:cs="Times New Roman"/>
          <w:sz w:val="22"/>
          <w:szCs w:val="22"/>
        </w:rPr>
        <w:tab/>
      </w:r>
      <w:r w:rsidR="00430FDB" w:rsidRPr="00E245B8">
        <w:rPr>
          <w:rFonts w:ascii="Times New Roman" w:hAnsi="Times New Roman" w:cs="Times New Roman"/>
          <w:sz w:val="22"/>
          <w:szCs w:val="22"/>
        </w:rPr>
        <w:t>under colonial domination the people of Zimbabwe were unjustifiably dispossessed of their land and other resources without compensation;</w:t>
      </w:r>
    </w:p>
    <w:p w14:paraId="32E3A65E" w14:textId="10B51DDE" w:rsidR="00864180" w:rsidRPr="00E245B8" w:rsidRDefault="00311658" w:rsidP="00E245B8">
      <w:pPr>
        <w:spacing w:before="240" w:after="0" w:line="240" w:lineRule="auto"/>
        <w:ind w:left="1440" w:hanging="720"/>
        <w:rPr>
          <w:rFonts w:ascii="Times New Roman" w:hAnsi="Times New Roman" w:cs="Times New Roman"/>
          <w:sz w:val="22"/>
          <w:szCs w:val="22"/>
        </w:rPr>
      </w:pPr>
      <w:r w:rsidRPr="00E245B8">
        <w:rPr>
          <w:rFonts w:ascii="Times New Roman" w:hAnsi="Times New Roman" w:cs="Times New Roman"/>
          <w:sz w:val="22"/>
          <w:szCs w:val="22"/>
        </w:rPr>
        <w:t>(b)</w:t>
      </w:r>
      <w:r w:rsidR="00EA030C" w:rsidRPr="00E245B8">
        <w:rPr>
          <w:rFonts w:ascii="Times New Roman" w:hAnsi="Times New Roman" w:cs="Times New Roman"/>
          <w:sz w:val="22"/>
          <w:szCs w:val="22"/>
        </w:rPr>
        <w:tab/>
      </w:r>
      <w:r w:rsidR="00430FDB" w:rsidRPr="00E245B8">
        <w:rPr>
          <w:rFonts w:ascii="Times New Roman" w:hAnsi="Times New Roman" w:cs="Times New Roman"/>
          <w:sz w:val="22"/>
          <w:szCs w:val="22"/>
        </w:rPr>
        <w:t>the people consequently took arms in order to regain their land and political sovereignty,</w:t>
      </w:r>
      <w:r w:rsidRPr="00E245B8">
        <w:rPr>
          <w:rFonts w:ascii="Times New Roman" w:hAnsi="Times New Roman" w:cs="Times New Roman"/>
          <w:sz w:val="22"/>
          <w:szCs w:val="22"/>
        </w:rPr>
        <w:t xml:space="preserve"> </w:t>
      </w:r>
      <w:r w:rsidR="00430FDB" w:rsidRPr="00E245B8">
        <w:rPr>
          <w:rFonts w:ascii="Times New Roman" w:hAnsi="Times New Roman" w:cs="Times New Roman"/>
          <w:sz w:val="22"/>
          <w:szCs w:val="22"/>
        </w:rPr>
        <w:t>and this ultimately resulted in the Independence of Zimbabwe in 1980;</w:t>
      </w:r>
    </w:p>
    <w:p w14:paraId="62723AB0" w14:textId="0F4799C7" w:rsidR="00864180" w:rsidRDefault="00430FDB" w:rsidP="00E245B8">
      <w:pPr>
        <w:pStyle w:val="ListParagraph"/>
        <w:numPr>
          <w:ilvl w:val="0"/>
          <w:numId w:val="13"/>
        </w:numPr>
        <w:spacing w:before="240" w:after="0" w:line="240" w:lineRule="auto"/>
        <w:rPr>
          <w:rFonts w:ascii="Times New Roman" w:hAnsi="Times New Roman" w:cs="Times New Roman"/>
          <w:sz w:val="22"/>
          <w:szCs w:val="22"/>
        </w:rPr>
      </w:pPr>
      <w:r w:rsidRPr="00E245B8">
        <w:rPr>
          <w:rFonts w:ascii="Times New Roman" w:hAnsi="Times New Roman" w:cs="Times New Roman"/>
          <w:sz w:val="22"/>
          <w:szCs w:val="22"/>
        </w:rPr>
        <w:t xml:space="preserve">the people of </w:t>
      </w:r>
      <w:r w:rsidR="00311658" w:rsidRPr="00E245B8">
        <w:rPr>
          <w:rFonts w:ascii="Times New Roman" w:hAnsi="Times New Roman" w:cs="Times New Roman"/>
          <w:sz w:val="22"/>
          <w:szCs w:val="22"/>
        </w:rPr>
        <w:t>Z</w:t>
      </w:r>
      <w:r w:rsidRPr="00E245B8">
        <w:rPr>
          <w:rFonts w:ascii="Times New Roman" w:hAnsi="Times New Roman" w:cs="Times New Roman"/>
          <w:sz w:val="22"/>
          <w:szCs w:val="22"/>
        </w:rPr>
        <w:t>imbabwe must be enabled to re</w:t>
      </w:r>
      <w:r w:rsidR="006B40F6">
        <w:rPr>
          <w:rFonts w:ascii="Times New Roman" w:hAnsi="Times New Roman" w:cs="Times New Roman"/>
          <w:sz w:val="22"/>
          <w:szCs w:val="22"/>
        </w:rPr>
        <w:t>-</w:t>
      </w:r>
      <w:r w:rsidRPr="00E245B8">
        <w:rPr>
          <w:rFonts w:ascii="Times New Roman" w:hAnsi="Times New Roman" w:cs="Times New Roman"/>
          <w:sz w:val="22"/>
          <w:szCs w:val="22"/>
        </w:rPr>
        <w:t>assert their rights and regain ownership of their land and accordingly</w:t>
      </w:r>
      <w:r w:rsidR="00311658" w:rsidRPr="00E245B8">
        <w:rPr>
          <w:rFonts w:ascii="Times New Roman" w:hAnsi="Times New Roman" w:cs="Times New Roman"/>
          <w:sz w:val="22"/>
          <w:szCs w:val="22"/>
        </w:rPr>
        <w:t>:</w:t>
      </w:r>
    </w:p>
    <w:p w14:paraId="425266B5" w14:textId="77777777" w:rsidR="0062441D" w:rsidRPr="00E245B8" w:rsidRDefault="0062441D" w:rsidP="0062441D">
      <w:pPr>
        <w:pStyle w:val="ListParagraph"/>
        <w:spacing w:before="240" w:after="0" w:line="240" w:lineRule="auto"/>
        <w:ind w:left="1440"/>
        <w:rPr>
          <w:rFonts w:ascii="Times New Roman" w:hAnsi="Times New Roman" w:cs="Times New Roman"/>
          <w:sz w:val="22"/>
          <w:szCs w:val="22"/>
        </w:rPr>
      </w:pPr>
    </w:p>
    <w:p w14:paraId="53426A45" w14:textId="53330914" w:rsidR="00864180" w:rsidRPr="00E245B8" w:rsidRDefault="00430FDB" w:rsidP="00E245B8">
      <w:pPr>
        <w:pStyle w:val="ListParagraph"/>
        <w:numPr>
          <w:ilvl w:val="0"/>
          <w:numId w:val="3"/>
        </w:numPr>
        <w:spacing w:before="240" w:after="0" w:line="240" w:lineRule="auto"/>
        <w:rPr>
          <w:rFonts w:ascii="Times New Roman" w:hAnsi="Times New Roman" w:cs="Times New Roman"/>
          <w:sz w:val="22"/>
          <w:szCs w:val="22"/>
        </w:rPr>
      </w:pPr>
      <w:r w:rsidRPr="00E245B8">
        <w:rPr>
          <w:rFonts w:ascii="Times New Roman" w:hAnsi="Times New Roman" w:cs="Times New Roman"/>
          <w:sz w:val="22"/>
          <w:szCs w:val="22"/>
        </w:rPr>
        <w:lastRenderedPageBreak/>
        <w:t>the former colonial power has an obligation to pay compensation for agricultural land compulsorily acquired for resettlement,</w:t>
      </w:r>
      <w:r w:rsidR="00311658" w:rsidRPr="00E245B8">
        <w:rPr>
          <w:rFonts w:ascii="Times New Roman" w:hAnsi="Times New Roman" w:cs="Times New Roman"/>
          <w:sz w:val="22"/>
          <w:szCs w:val="22"/>
        </w:rPr>
        <w:t xml:space="preserve"> </w:t>
      </w:r>
      <w:r w:rsidRPr="00E245B8">
        <w:rPr>
          <w:rFonts w:ascii="Times New Roman" w:hAnsi="Times New Roman" w:cs="Times New Roman"/>
          <w:sz w:val="22"/>
          <w:szCs w:val="22"/>
        </w:rPr>
        <w:t>through an adequate fund established for the purpose;</w:t>
      </w:r>
      <w:r w:rsidR="00311658" w:rsidRPr="00E245B8">
        <w:rPr>
          <w:rFonts w:ascii="Times New Roman" w:hAnsi="Times New Roman" w:cs="Times New Roman"/>
          <w:sz w:val="22"/>
          <w:szCs w:val="22"/>
        </w:rPr>
        <w:t xml:space="preserve"> </w:t>
      </w:r>
      <w:r w:rsidRPr="00E245B8">
        <w:rPr>
          <w:rFonts w:ascii="Times New Roman" w:hAnsi="Times New Roman" w:cs="Times New Roman"/>
          <w:sz w:val="22"/>
          <w:szCs w:val="22"/>
        </w:rPr>
        <w:t>and</w:t>
      </w:r>
    </w:p>
    <w:p w14:paraId="35F3CE55" w14:textId="01864612" w:rsidR="00864180" w:rsidRPr="00E245B8" w:rsidRDefault="00430FDB" w:rsidP="00E245B8">
      <w:pPr>
        <w:pStyle w:val="ListParagraph"/>
        <w:numPr>
          <w:ilvl w:val="0"/>
          <w:numId w:val="3"/>
        </w:numPr>
        <w:spacing w:before="240" w:after="0" w:line="240" w:lineRule="auto"/>
        <w:rPr>
          <w:rFonts w:ascii="Times New Roman" w:hAnsi="Times New Roman" w:cs="Times New Roman"/>
          <w:sz w:val="22"/>
          <w:szCs w:val="22"/>
        </w:rPr>
      </w:pPr>
      <w:r w:rsidRPr="00E245B8">
        <w:rPr>
          <w:rFonts w:ascii="Times New Roman" w:hAnsi="Times New Roman" w:cs="Times New Roman"/>
          <w:sz w:val="22"/>
          <w:szCs w:val="22"/>
        </w:rPr>
        <w:t>if the colonial powers fails to pay compensation through such a fund,</w:t>
      </w:r>
      <w:r w:rsidR="00311658" w:rsidRPr="00E245B8">
        <w:rPr>
          <w:rFonts w:ascii="Times New Roman" w:hAnsi="Times New Roman" w:cs="Times New Roman"/>
          <w:sz w:val="22"/>
          <w:szCs w:val="22"/>
        </w:rPr>
        <w:t xml:space="preserve"> </w:t>
      </w:r>
      <w:r w:rsidRPr="00E245B8">
        <w:rPr>
          <w:rFonts w:ascii="Times New Roman" w:hAnsi="Times New Roman" w:cs="Times New Roman"/>
          <w:sz w:val="22"/>
          <w:szCs w:val="22"/>
        </w:rPr>
        <w:t>the government of Zimbabwe has no obligation to pay compensation for agricultural land compulsorily acquired for resettlement</w:t>
      </w:r>
      <w:r w:rsidR="00311658" w:rsidRPr="00E245B8">
        <w:rPr>
          <w:rFonts w:ascii="Times New Roman" w:hAnsi="Times New Roman" w:cs="Times New Roman"/>
          <w:sz w:val="22"/>
          <w:szCs w:val="22"/>
        </w:rPr>
        <w:t>.</w:t>
      </w:r>
      <w:r w:rsidRPr="00E245B8">
        <w:rPr>
          <w:rFonts w:ascii="Times New Roman" w:hAnsi="Times New Roman" w:cs="Times New Roman"/>
          <w:sz w:val="22"/>
          <w:szCs w:val="22"/>
        </w:rPr>
        <w:t>”</w:t>
      </w:r>
    </w:p>
    <w:p w14:paraId="653F509E" w14:textId="4D6A627C" w:rsidR="00864180" w:rsidRDefault="00430FDB" w:rsidP="00E245B8">
      <w:pPr>
        <w:spacing w:before="240" w:line="360" w:lineRule="auto"/>
        <w:ind w:firstLine="720"/>
        <w:rPr>
          <w:rFonts w:ascii="Times New Roman" w:hAnsi="Times New Roman" w:cs="Times New Roman"/>
          <w:sz w:val="24"/>
        </w:rPr>
      </w:pPr>
      <w:r>
        <w:rPr>
          <w:rFonts w:ascii="Times New Roman" w:hAnsi="Times New Roman" w:cs="Times New Roman"/>
          <w:sz w:val="24"/>
        </w:rPr>
        <w:t>He submits that a reading of the above provision shows that it is an engregious infraction on the part of the respondent to take the point that even land owned by indigenous Zimbabweans is not exempt from land reform.</w:t>
      </w:r>
      <w:r w:rsidR="00E245B8">
        <w:rPr>
          <w:rFonts w:ascii="Times New Roman" w:hAnsi="Times New Roman" w:cs="Times New Roman"/>
          <w:sz w:val="24"/>
        </w:rPr>
        <w:t xml:space="preserve">  </w:t>
      </w:r>
      <w:r>
        <w:rPr>
          <w:rFonts w:ascii="Times New Roman" w:hAnsi="Times New Roman" w:cs="Times New Roman"/>
          <w:sz w:val="24"/>
        </w:rPr>
        <w:t>The plain language of the provision makes the following points</w:t>
      </w:r>
      <w:r w:rsidR="00E245B8">
        <w:rPr>
          <w:rFonts w:ascii="Times New Roman" w:hAnsi="Times New Roman" w:cs="Times New Roman"/>
          <w:sz w:val="24"/>
        </w:rPr>
        <w:t>:</w:t>
      </w:r>
    </w:p>
    <w:p w14:paraId="4904B103" w14:textId="7840B1BD" w:rsidR="00864180" w:rsidRPr="00FA73AD" w:rsidRDefault="007D2513" w:rsidP="007D2513">
      <w:pPr>
        <w:spacing w:before="240" w:after="0" w:line="240" w:lineRule="auto"/>
        <w:rPr>
          <w:rFonts w:ascii="Times New Roman" w:hAnsi="Times New Roman" w:cs="Times New Roman"/>
          <w:sz w:val="22"/>
          <w:szCs w:val="22"/>
        </w:rPr>
      </w:pPr>
      <w:r>
        <w:rPr>
          <w:rFonts w:ascii="Times New Roman" w:hAnsi="Times New Roman" w:cs="Times New Roman"/>
          <w:sz w:val="24"/>
        </w:rPr>
        <w:t xml:space="preserve">           </w:t>
      </w:r>
      <w:r w:rsidR="00E245B8">
        <w:rPr>
          <w:rFonts w:ascii="Times New Roman" w:hAnsi="Times New Roman" w:cs="Times New Roman"/>
          <w:sz w:val="24"/>
        </w:rPr>
        <w:t>“(</w:t>
      </w:r>
      <w:r w:rsidR="00E245B8" w:rsidRPr="00FA73AD">
        <w:rPr>
          <w:rFonts w:ascii="Times New Roman" w:hAnsi="Times New Roman" w:cs="Times New Roman"/>
          <w:sz w:val="22"/>
          <w:szCs w:val="22"/>
        </w:rPr>
        <w:t xml:space="preserve">a) </w:t>
      </w:r>
      <w:r w:rsidR="005F5330">
        <w:rPr>
          <w:rFonts w:ascii="Times New Roman" w:hAnsi="Times New Roman" w:cs="Times New Roman"/>
          <w:sz w:val="22"/>
          <w:szCs w:val="22"/>
        </w:rPr>
        <w:t xml:space="preserve">    </w:t>
      </w:r>
      <w:r>
        <w:rPr>
          <w:rFonts w:ascii="Times New Roman" w:hAnsi="Times New Roman" w:cs="Times New Roman"/>
          <w:sz w:val="22"/>
          <w:szCs w:val="22"/>
        </w:rPr>
        <w:t xml:space="preserve"> </w:t>
      </w:r>
      <w:r w:rsidR="005F5330">
        <w:rPr>
          <w:rFonts w:ascii="Times New Roman" w:hAnsi="Times New Roman" w:cs="Times New Roman"/>
          <w:sz w:val="22"/>
          <w:szCs w:val="22"/>
        </w:rPr>
        <w:t xml:space="preserve"> </w:t>
      </w:r>
      <w:r w:rsidR="00A458AC">
        <w:rPr>
          <w:rFonts w:ascii="Times New Roman" w:hAnsi="Times New Roman" w:cs="Times New Roman"/>
          <w:sz w:val="22"/>
          <w:szCs w:val="22"/>
        </w:rPr>
        <w:t xml:space="preserve"> </w:t>
      </w:r>
      <w:r w:rsidR="00430FDB" w:rsidRPr="00FA73AD">
        <w:rPr>
          <w:rFonts w:ascii="Times New Roman" w:hAnsi="Times New Roman" w:cs="Times New Roman"/>
          <w:sz w:val="22"/>
          <w:szCs w:val="22"/>
        </w:rPr>
        <w:t>the applicants are not entitled to compensation for the loss of the land itself</w:t>
      </w:r>
      <w:r w:rsidR="00E245B8" w:rsidRPr="00FA73AD">
        <w:rPr>
          <w:rFonts w:ascii="Times New Roman" w:hAnsi="Times New Roman" w:cs="Times New Roman"/>
          <w:sz w:val="22"/>
          <w:szCs w:val="22"/>
        </w:rPr>
        <w:t>;</w:t>
      </w:r>
    </w:p>
    <w:p w14:paraId="5407A458" w14:textId="51FA2866" w:rsidR="00864180" w:rsidRPr="00FA73AD" w:rsidRDefault="007D2513" w:rsidP="00FA73AD">
      <w:pPr>
        <w:spacing w:before="240" w:after="0" w:line="240" w:lineRule="auto"/>
        <w:ind w:left="1440" w:hanging="720"/>
        <w:rPr>
          <w:rFonts w:ascii="Times New Roman" w:hAnsi="Times New Roman" w:cs="Times New Roman"/>
          <w:sz w:val="22"/>
          <w:szCs w:val="22"/>
        </w:rPr>
      </w:pPr>
      <w:r>
        <w:rPr>
          <w:rFonts w:ascii="Times New Roman" w:hAnsi="Times New Roman" w:cs="Times New Roman"/>
          <w:sz w:val="22"/>
          <w:szCs w:val="22"/>
        </w:rPr>
        <w:t xml:space="preserve"> </w:t>
      </w:r>
      <w:r w:rsidR="00E245B8" w:rsidRPr="00FA73AD">
        <w:rPr>
          <w:rFonts w:ascii="Times New Roman" w:hAnsi="Times New Roman" w:cs="Times New Roman"/>
          <w:sz w:val="22"/>
          <w:szCs w:val="22"/>
        </w:rPr>
        <w:t>(b)</w:t>
      </w:r>
      <w:r w:rsidR="00FA73AD" w:rsidRPr="00FA73AD">
        <w:rPr>
          <w:rFonts w:ascii="Times New Roman" w:hAnsi="Times New Roman" w:cs="Times New Roman"/>
          <w:sz w:val="22"/>
          <w:szCs w:val="22"/>
        </w:rPr>
        <w:tab/>
      </w:r>
      <w:r w:rsidR="00430FDB" w:rsidRPr="00FA73AD">
        <w:rPr>
          <w:rFonts w:ascii="Times New Roman" w:hAnsi="Times New Roman" w:cs="Times New Roman"/>
          <w:sz w:val="22"/>
          <w:szCs w:val="22"/>
        </w:rPr>
        <w:t>the applicants may only be compensated for improvements made on the land,</w:t>
      </w:r>
      <w:r w:rsidR="00E245B8" w:rsidRPr="00FA73AD">
        <w:rPr>
          <w:rFonts w:ascii="Times New Roman" w:hAnsi="Times New Roman" w:cs="Times New Roman"/>
          <w:sz w:val="22"/>
          <w:szCs w:val="22"/>
        </w:rPr>
        <w:t xml:space="preserve"> </w:t>
      </w:r>
      <w:r w:rsidR="00430FDB" w:rsidRPr="00FA73AD">
        <w:rPr>
          <w:rFonts w:ascii="Times New Roman" w:hAnsi="Times New Roman" w:cs="Times New Roman"/>
          <w:sz w:val="22"/>
          <w:szCs w:val="22"/>
        </w:rPr>
        <w:t>prior to its acquisition but they may not sue for this in any court in Zimbabwe</w:t>
      </w:r>
      <w:r w:rsidR="00E245B8" w:rsidRPr="00FA73AD">
        <w:rPr>
          <w:rFonts w:ascii="Times New Roman" w:hAnsi="Times New Roman" w:cs="Times New Roman"/>
          <w:sz w:val="22"/>
          <w:szCs w:val="22"/>
        </w:rPr>
        <w:t>;</w:t>
      </w:r>
    </w:p>
    <w:p w14:paraId="44389F28" w14:textId="598CADE2" w:rsidR="00864180" w:rsidRPr="00FA73AD" w:rsidRDefault="00E245B8" w:rsidP="00FA73AD">
      <w:pPr>
        <w:spacing w:before="240" w:after="0" w:line="240" w:lineRule="auto"/>
        <w:ind w:left="1440" w:hanging="720"/>
        <w:rPr>
          <w:rFonts w:ascii="Times New Roman" w:hAnsi="Times New Roman" w:cs="Times New Roman"/>
          <w:sz w:val="22"/>
          <w:szCs w:val="22"/>
        </w:rPr>
      </w:pPr>
      <w:r w:rsidRPr="00FA73AD">
        <w:rPr>
          <w:rFonts w:ascii="Times New Roman" w:hAnsi="Times New Roman" w:cs="Times New Roman"/>
          <w:sz w:val="22"/>
          <w:szCs w:val="22"/>
        </w:rPr>
        <w:t xml:space="preserve">(c) </w:t>
      </w:r>
      <w:r w:rsidR="00FA73AD" w:rsidRPr="00FA73AD">
        <w:rPr>
          <w:rFonts w:ascii="Times New Roman" w:hAnsi="Times New Roman" w:cs="Times New Roman"/>
          <w:sz w:val="22"/>
          <w:szCs w:val="22"/>
        </w:rPr>
        <w:tab/>
      </w:r>
      <w:r w:rsidR="00430FDB" w:rsidRPr="00FA73AD">
        <w:rPr>
          <w:rFonts w:ascii="Times New Roman" w:hAnsi="Times New Roman" w:cs="Times New Roman"/>
          <w:sz w:val="22"/>
          <w:szCs w:val="22"/>
        </w:rPr>
        <w:t>the whole purpose of land reform is to address the colonial imbalances imposed by coloni</w:t>
      </w:r>
      <w:r w:rsidR="00FA73AD" w:rsidRPr="00FA73AD">
        <w:rPr>
          <w:rFonts w:ascii="Times New Roman" w:hAnsi="Times New Roman" w:cs="Times New Roman"/>
          <w:sz w:val="22"/>
          <w:szCs w:val="22"/>
        </w:rPr>
        <w:t>z</w:t>
      </w:r>
      <w:r w:rsidR="00430FDB" w:rsidRPr="00FA73AD">
        <w:rPr>
          <w:rFonts w:ascii="Times New Roman" w:hAnsi="Times New Roman" w:cs="Times New Roman"/>
          <w:sz w:val="22"/>
          <w:szCs w:val="22"/>
        </w:rPr>
        <w:t>ation</w:t>
      </w:r>
      <w:r w:rsidR="00A458AC">
        <w:rPr>
          <w:rFonts w:ascii="Times New Roman" w:hAnsi="Times New Roman" w:cs="Times New Roman"/>
          <w:sz w:val="22"/>
          <w:szCs w:val="22"/>
        </w:rPr>
        <w:t xml:space="preserve"> </w:t>
      </w:r>
      <w:r w:rsidR="00430FDB" w:rsidRPr="00FA73AD">
        <w:rPr>
          <w:rFonts w:ascii="Times New Roman" w:hAnsi="Times New Roman" w:cs="Times New Roman"/>
          <w:sz w:val="22"/>
          <w:szCs w:val="22"/>
        </w:rPr>
        <w:t>in which the indigenous people-</w:t>
      </w:r>
      <w:r w:rsidRPr="00FA73AD">
        <w:rPr>
          <w:rFonts w:ascii="Times New Roman" w:hAnsi="Times New Roman" w:cs="Times New Roman"/>
          <w:sz w:val="22"/>
          <w:szCs w:val="22"/>
        </w:rPr>
        <w:t xml:space="preserve"> </w:t>
      </w:r>
      <w:r w:rsidR="00430FDB" w:rsidRPr="00FA73AD">
        <w:rPr>
          <w:rFonts w:ascii="Times New Roman" w:hAnsi="Times New Roman" w:cs="Times New Roman"/>
          <w:sz w:val="22"/>
          <w:szCs w:val="22"/>
        </w:rPr>
        <w:t>“…were unjustifiably dispossessed of their land and other resources without compensation”.</w:t>
      </w:r>
    </w:p>
    <w:p w14:paraId="4B3E9D8B" w14:textId="265D2A37" w:rsidR="00864180" w:rsidRDefault="00430FDB" w:rsidP="00FA73AD">
      <w:pPr>
        <w:pStyle w:val="ListParagraph"/>
        <w:numPr>
          <w:ilvl w:val="0"/>
          <w:numId w:val="14"/>
        </w:numPr>
        <w:spacing w:before="240" w:after="0" w:line="240" w:lineRule="auto"/>
        <w:rPr>
          <w:rFonts w:ascii="Times New Roman" w:hAnsi="Times New Roman" w:cs="Times New Roman"/>
          <w:sz w:val="22"/>
          <w:szCs w:val="22"/>
        </w:rPr>
      </w:pPr>
      <w:r w:rsidRPr="00FA73AD">
        <w:rPr>
          <w:rFonts w:ascii="Times New Roman" w:hAnsi="Times New Roman" w:cs="Times New Roman"/>
          <w:sz w:val="22"/>
          <w:szCs w:val="22"/>
        </w:rPr>
        <w:t>the people of Zimbabwe,</w:t>
      </w:r>
      <w:r w:rsidR="00FA73AD" w:rsidRPr="00FA73AD">
        <w:rPr>
          <w:rFonts w:ascii="Times New Roman" w:hAnsi="Times New Roman" w:cs="Times New Roman"/>
          <w:sz w:val="22"/>
          <w:szCs w:val="22"/>
        </w:rPr>
        <w:t xml:space="preserve"> </w:t>
      </w:r>
      <w:r w:rsidRPr="00FA73AD">
        <w:rPr>
          <w:rFonts w:ascii="Times New Roman" w:hAnsi="Times New Roman" w:cs="Times New Roman"/>
          <w:sz w:val="22"/>
          <w:szCs w:val="22"/>
        </w:rPr>
        <w:t xml:space="preserve">through s 72 “must </w:t>
      </w:r>
      <w:r w:rsidR="00FA73AD" w:rsidRPr="00FA73AD">
        <w:rPr>
          <w:rFonts w:ascii="Times New Roman" w:hAnsi="Times New Roman" w:cs="Times New Roman"/>
          <w:sz w:val="22"/>
          <w:szCs w:val="22"/>
        </w:rPr>
        <w:t>b</w:t>
      </w:r>
      <w:r w:rsidRPr="00FA73AD">
        <w:rPr>
          <w:rFonts w:ascii="Times New Roman" w:hAnsi="Times New Roman" w:cs="Times New Roman"/>
          <w:sz w:val="22"/>
          <w:szCs w:val="22"/>
        </w:rPr>
        <w:t>e enabled to re-assert their rights and regain ownership of their land”.</w:t>
      </w:r>
    </w:p>
    <w:p w14:paraId="5F294463" w14:textId="77777777" w:rsidR="00FA73AD" w:rsidRPr="00FA73AD" w:rsidRDefault="00FA73AD" w:rsidP="00FA73AD">
      <w:pPr>
        <w:pStyle w:val="ListParagraph"/>
        <w:spacing w:before="240" w:after="0" w:line="240" w:lineRule="auto"/>
        <w:ind w:left="1440"/>
        <w:rPr>
          <w:rFonts w:ascii="Times New Roman" w:hAnsi="Times New Roman" w:cs="Times New Roman"/>
          <w:sz w:val="22"/>
          <w:szCs w:val="22"/>
        </w:rPr>
      </w:pPr>
    </w:p>
    <w:p w14:paraId="3C2EB96F" w14:textId="0DF24593" w:rsidR="00864180" w:rsidRPr="00FA73AD" w:rsidRDefault="00430FDB" w:rsidP="00FA73AD">
      <w:pPr>
        <w:pStyle w:val="ListParagraph"/>
        <w:numPr>
          <w:ilvl w:val="0"/>
          <w:numId w:val="15"/>
        </w:numPr>
        <w:spacing w:before="240" w:after="0" w:line="240" w:lineRule="auto"/>
        <w:ind w:left="1418" w:hanging="698"/>
        <w:rPr>
          <w:rFonts w:ascii="Times New Roman" w:hAnsi="Times New Roman" w:cs="Times New Roman"/>
          <w:sz w:val="22"/>
          <w:szCs w:val="22"/>
        </w:rPr>
      </w:pPr>
      <w:r w:rsidRPr="00FA73AD">
        <w:rPr>
          <w:rFonts w:ascii="Times New Roman" w:hAnsi="Times New Roman" w:cs="Times New Roman"/>
          <w:sz w:val="22"/>
          <w:szCs w:val="22"/>
        </w:rPr>
        <w:t xml:space="preserve">the former colonial masters have to settle the compensation otherwise the </w:t>
      </w:r>
      <w:r w:rsidR="00FA73AD" w:rsidRPr="00FA73AD">
        <w:rPr>
          <w:rFonts w:ascii="Times New Roman" w:hAnsi="Times New Roman" w:cs="Times New Roman"/>
          <w:sz w:val="22"/>
          <w:szCs w:val="22"/>
        </w:rPr>
        <w:t xml:space="preserve">      </w:t>
      </w:r>
      <w:r w:rsidRPr="00FA73AD">
        <w:rPr>
          <w:rFonts w:ascii="Times New Roman" w:hAnsi="Times New Roman" w:cs="Times New Roman"/>
          <w:sz w:val="22"/>
          <w:szCs w:val="22"/>
        </w:rPr>
        <w:t>government of Zimbabwe has no obligation to pay for compensation for agricultural land compulsorily acquired for resettlement</w:t>
      </w:r>
      <w:r w:rsidR="00E245B8" w:rsidRPr="00FA73AD">
        <w:rPr>
          <w:rFonts w:ascii="Times New Roman" w:hAnsi="Times New Roman" w:cs="Times New Roman"/>
          <w:sz w:val="22"/>
          <w:szCs w:val="22"/>
        </w:rPr>
        <w:t>.</w:t>
      </w:r>
      <w:r w:rsidRPr="00FA73AD">
        <w:rPr>
          <w:rFonts w:ascii="Times New Roman" w:hAnsi="Times New Roman" w:cs="Times New Roman"/>
          <w:sz w:val="22"/>
          <w:szCs w:val="22"/>
        </w:rPr>
        <w:t>”</w:t>
      </w:r>
    </w:p>
    <w:p w14:paraId="678CAC4A" w14:textId="06A69B0B" w:rsidR="00864180" w:rsidRDefault="00430FDB" w:rsidP="00FA73AD">
      <w:pPr>
        <w:spacing w:before="240" w:line="360" w:lineRule="auto"/>
        <w:ind w:firstLine="720"/>
        <w:rPr>
          <w:rFonts w:ascii="Times New Roman" w:hAnsi="Times New Roman" w:cs="Times New Roman"/>
          <w:sz w:val="24"/>
        </w:rPr>
      </w:pPr>
      <w:r>
        <w:rPr>
          <w:rFonts w:ascii="Times New Roman" w:hAnsi="Times New Roman" w:cs="Times New Roman"/>
          <w:sz w:val="24"/>
        </w:rPr>
        <w:t>In other words</w:t>
      </w:r>
      <w:r w:rsidR="00FA73AD">
        <w:rPr>
          <w:rFonts w:ascii="Times New Roman" w:hAnsi="Times New Roman" w:cs="Times New Roman"/>
          <w:sz w:val="24"/>
        </w:rPr>
        <w:t>,</w:t>
      </w:r>
      <w:r>
        <w:rPr>
          <w:rFonts w:ascii="Times New Roman" w:hAnsi="Times New Roman" w:cs="Times New Roman"/>
          <w:sz w:val="24"/>
        </w:rPr>
        <w:t xml:space="preserve"> the applicant</w:t>
      </w:r>
      <w:r w:rsidR="00E14EC3">
        <w:rPr>
          <w:rFonts w:ascii="Times New Roman" w:hAnsi="Times New Roman" w:cs="Times New Roman"/>
          <w:sz w:val="24"/>
        </w:rPr>
        <w:t>s</w:t>
      </w:r>
      <w:r>
        <w:rPr>
          <w:rFonts w:ascii="Times New Roman" w:hAnsi="Times New Roman" w:cs="Times New Roman"/>
          <w:sz w:val="24"/>
        </w:rPr>
        <w:t xml:space="preserve"> asserts that once land is identified as indigenously owned then the position is that </w:t>
      </w:r>
      <w:r w:rsidR="00A458AC">
        <w:rPr>
          <w:rFonts w:ascii="Times New Roman" w:hAnsi="Times New Roman" w:cs="Times New Roman"/>
          <w:sz w:val="24"/>
        </w:rPr>
        <w:t xml:space="preserve">it </w:t>
      </w:r>
      <w:r>
        <w:rPr>
          <w:rFonts w:ascii="Times New Roman" w:hAnsi="Times New Roman" w:cs="Times New Roman"/>
          <w:sz w:val="24"/>
        </w:rPr>
        <w:t xml:space="preserve">is not subject to acquisition in terms of the provisions of the new </w:t>
      </w:r>
      <w:r w:rsidR="00674274">
        <w:rPr>
          <w:rFonts w:ascii="Times New Roman" w:hAnsi="Times New Roman" w:cs="Times New Roman"/>
          <w:sz w:val="24"/>
        </w:rPr>
        <w:t>C</w:t>
      </w:r>
      <w:r>
        <w:rPr>
          <w:rFonts w:ascii="Times New Roman" w:hAnsi="Times New Roman" w:cs="Times New Roman"/>
          <w:sz w:val="24"/>
        </w:rPr>
        <w:t>onstitution.</w:t>
      </w:r>
      <w:r w:rsidR="00FA73AD">
        <w:rPr>
          <w:rFonts w:ascii="Times New Roman" w:hAnsi="Times New Roman" w:cs="Times New Roman"/>
          <w:sz w:val="24"/>
        </w:rPr>
        <w:t xml:space="preserve"> </w:t>
      </w:r>
      <w:r>
        <w:rPr>
          <w:rFonts w:ascii="Times New Roman" w:hAnsi="Times New Roman" w:cs="Times New Roman"/>
          <w:sz w:val="24"/>
        </w:rPr>
        <w:t>He further contends that this court has jurisdiction to deal with this matter.</w:t>
      </w:r>
      <w:r w:rsidR="00FA73AD">
        <w:rPr>
          <w:rFonts w:ascii="Times New Roman" w:hAnsi="Times New Roman" w:cs="Times New Roman"/>
          <w:sz w:val="24"/>
        </w:rPr>
        <w:t xml:space="preserve"> </w:t>
      </w:r>
      <w:r>
        <w:rPr>
          <w:rFonts w:ascii="Times New Roman" w:hAnsi="Times New Roman" w:cs="Times New Roman"/>
          <w:sz w:val="24"/>
        </w:rPr>
        <w:t>Further argued that the applicants are entitled to the protection of the law as given in s</w:t>
      </w:r>
      <w:r w:rsidR="00E14EC3">
        <w:rPr>
          <w:rFonts w:ascii="Times New Roman" w:hAnsi="Times New Roman" w:cs="Times New Roman"/>
          <w:sz w:val="24"/>
        </w:rPr>
        <w:t xml:space="preserve"> </w:t>
      </w:r>
      <w:r>
        <w:rPr>
          <w:rFonts w:ascii="Times New Roman" w:hAnsi="Times New Roman" w:cs="Times New Roman"/>
          <w:sz w:val="24"/>
        </w:rPr>
        <w:t>56</w:t>
      </w:r>
      <w:r w:rsidR="00E14EC3">
        <w:rPr>
          <w:rFonts w:ascii="Times New Roman" w:hAnsi="Times New Roman" w:cs="Times New Roman"/>
          <w:sz w:val="24"/>
        </w:rPr>
        <w:t xml:space="preserve"> of the new Constitution</w:t>
      </w:r>
      <w:r>
        <w:rPr>
          <w:rFonts w:ascii="Times New Roman" w:hAnsi="Times New Roman" w:cs="Times New Roman"/>
          <w:sz w:val="24"/>
        </w:rPr>
        <w:t>.</w:t>
      </w:r>
      <w:r w:rsidR="00FA73AD">
        <w:rPr>
          <w:rFonts w:ascii="Times New Roman" w:hAnsi="Times New Roman" w:cs="Times New Roman"/>
          <w:sz w:val="24"/>
        </w:rPr>
        <w:t xml:space="preserve">  </w:t>
      </w:r>
      <w:r>
        <w:rPr>
          <w:rFonts w:ascii="Times New Roman" w:hAnsi="Times New Roman" w:cs="Times New Roman"/>
          <w:sz w:val="24"/>
        </w:rPr>
        <w:t xml:space="preserve">The court is urged to give the applicant equal protection of the law as given under that provision.   Section 85 of the same </w:t>
      </w:r>
      <w:r w:rsidR="00674274">
        <w:rPr>
          <w:rFonts w:ascii="Times New Roman" w:hAnsi="Times New Roman" w:cs="Times New Roman"/>
          <w:sz w:val="24"/>
        </w:rPr>
        <w:t>C</w:t>
      </w:r>
      <w:r>
        <w:rPr>
          <w:rFonts w:ascii="Times New Roman" w:hAnsi="Times New Roman" w:cs="Times New Roman"/>
          <w:sz w:val="24"/>
        </w:rPr>
        <w:t xml:space="preserve">onstitution which is </w:t>
      </w:r>
      <w:r w:rsidR="00674274">
        <w:rPr>
          <w:rFonts w:ascii="Times New Roman" w:hAnsi="Times New Roman" w:cs="Times New Roman"/>
          <w:sz w:val="24"/>
        </w:rPr>
        <w:t>the</w:t>
      </w:r>
      <w:r>
        <w:rPr>
          <w:rFonts w:ascii="Times New Roman" w:hAnsi="Times New Roman" w:cs="Times New Roman"/>
          <w:sz w:val="24"/>
        </w:rPr>
        <w:t xml:space="preserve"> enforcement provision of human fundamental rights </w:t>
      </w:r>
      <w:r w:rsidR="00E52A27">
        <w:rPr>
          <w:rFonts w:ascii="Times New Roman" w:hAnsi="Times New Roman" w:cs="Times New Roman"/>
          <w:sz w:val="24"/>
        </w:rPr>
        <w:t>against</w:t>
      </w:r>
      <w:r>
        <w:rPr>
          <w:rFonts w:ascii="Times New Roman" w:hAnsi="Times New Roman" w:cs="Times New Roman"/>
          <w:sz w:val="24"/>
        </w:rPr>
        <w:t xml:space="preserve"> any infringement of those rights,</w:t>
      </w:r>
      <w:r w:rsidR="00FA73AD">
        <w:rPr>
          <w:rFonts w:ascii="Times New Roman" w:hAnsi="Times New Roman" w:cs="Times New Roman"/>
          <w:sz w:val="24"/>
        </w:rPr>
        <w:t xml:space="preserve"> </w:t>
      </w:r>
      <w:r>
        <w:rPr>
          <w:rFonts w:ascii="Times New Roman" w:hAnsi="Times New Roman" w:cs="Times New Roman"/>
          <w:sz w:val="24"/>
        </w:rPr>
        <w:t>mandates the court to observe and protect individuals upon asserting them in an open democratic society as ours. The court has been urged to critically examine and interpret s 46 of the constitution which deals with the interpretation of the constitution itself.</w:t>
      </w:r>
    </w:p>
    <w:p w14:paraId="1ABA9257" w14:textId="003319E2" w:rsidR="00864180" w:rsidRPr="00674257" w:rsidRDefault="00674274" w:rsidP="0003783B">
      <w:pPr>
        <w:spacing w:before="240" w:line="360" w:lineRule="auto"/>
        <w:ind w:firstLine="720"/>
        <w:rPr>
          <w:rFonts w:ascii="Times New Roman" w:hAnsi="Times New Roman" w:cs="Times New Roman"/>
          <w:sz w:val="24"/>
        </w:rPr>
      </w:pPr>
      <w:r>
        <w:rPr>
          <w:rFonts w:ascii="Times New Roman" w:hAnsi="Times New Roman" w:cs="Times New Roman"/>
          <w:sz w:val="24"/>
        </w:rPr>
        <w:t>On the other hand, first respondent opposed the application arguing that the court has</w:t>
      </w:r>
      <w:r w:rsidR="0003783B">
        <w:rPr>
          <w:rFonts w:ascii="Times New Roman" w:hAnsi="Times New Roman" w:cs="Times New Roman"/>
          <w:sz w:val="24"/>
        </w:rPr>
        <w:t xml:space="preserve"> </w:t>
      </w:r>
      <w:r w:rsidR="000A255E">
        <w:rPr>
          <w:rFonts w:ascii="Times New Roman" w:hAnsi="Times New Roman" w:cs="Times New Roman"/>
          <w:sz w:val="24"/>
        </w:rPr>
        <w:t>no jurisdiction</w:t>
      </w:r>
      <w:r w:rsidR="0003783B">
        <w:rPr>
          <w:rFonts w:ascii="Times New Roman" w:hAnsi="Times New Roman" w:cs="Times New Roman"/>
          <w:sz w:val="24"/>
        </w:rPr>
        <w:t xml:space="preserve"> and</w:t>
      </w:r>
      <w:r w:rsidR="006620EA">
        <w:rPr>
          <w:rFonts w:ascii="Times New Roman" w:hAnsi="Times New Roman" w:cs="Times New Roman"/>
          <w:sz w:val="24"/>
        </w:rPr>
        <w:t xml:space="preserve"> S</w:t>
      </w:r>
      <w:r w:rsidR="00430FDB">
        <w:rPr>
          <w:rFonts w:ascii="Times New Roman" w:hAnsi="Times New Roman" w:cs="Times New Roman"/>
          <w:sz w:val="24"/>
        </w:rPr>
        <w:t xml:space="preserve">tate is given a right under </w:t>
      </w:r>
      <w:r w:rsidR="0003783B">
        <w:rPr>
          <w:rFonts w:ascii="Times New Roman" w:hAnsi="Times New Roman" w:cs="Times New Roman"/>
          <w:sz w:val="24"/>
        </w:rPr>
        <w:t>[</w:t>
      </w:r>
      <w:r w:rsidR="006620EA" w:rsidRPr="0003783B">
        <w:rPr>
          <w:rFonts w:ascii="Times New Roman" w:hAnsi="Times New Roman" w:cs="Times New Roman"/>
          <w:i/>
          <w:iCs/>
          <w:sz w:val="24"/>
        </w:rPr>
        <w:t>C</w:t>
      </w:r>
      <w:r w:rsidR="00430FDB" w:rsidRPr="0003783B">
        <w:rPr>
          <w:rFonts w:ascii="Times New Roman" w:hAnsi="Times New Roman" w:cs="Times New Roman"/>
          <w:i/>
          <w:iCs/>
          <w:sz w:val="24"/>
        </w:rPr>
        <w:t>hapter 4</w:t>
      </w:r>
      <w:r w:rsidR="0003783B">
        <w:rPr>
          <w:rFonts w:ascii="Times New Roman" w:hAnsi="Times New Roman" w:cs="Times New Roman"/>
          <w:sz w:val="24"/>
        </w:rPr>
        <w:t>]</w:t>
      </w:r>
      <w:r w:rsidR="00430FDB">
        <w:rPr>
          <w:rFonts w:ascii="Times New Roman" w:hAnsi="Times New Roman" w:cs="Times New Roman"/>
          <w:sz w:val="24"/>
        </w:rPr>
        <w:t xml:space="preserve"> of the constitution that pertains to rights and freedoms enshrined under that </w:t>
      </w:r>
      <w:r w:rsidR="0003783B">
        <w:rPr>
          <w:rFonts w:ascii="Times New Roman" w:hAnsi="Times New Roman" w:cs="Times New Roman"/>
          <w:sz w:val="24"/>
        </w:rPr>
        <w:t>C</w:t>
      </w:r>
      <w:r w:rsidR="00430FDB">
        <w:rPr>
          <w:rFonts w:ascii="Times New Roman" w:hAnsi="Times New Roman" w:cs="Times New Roman"/>
          <w:sz w:val="24"/>
        </w:rPr>
        <w:t>hapter and s</w:t>
      </w:r>
      <w:r w:rsidR="00C61F93">
        <w:rPr>
          <w:rFonts w:ascii="Times New Roman" w:hAnsi="Times New Roman" w:cs="Times New Roman"/>
          <w:sz w:val="24"/>
        </w:rPr>
        <w:t xml:space="preserve"> </w:t>
      </w:r>
      <w:r w:rsidR="00430FDB">
        <w:rPr>
          <w:rFonts w:ascii="Times New Roman" w:hAnsi="Times New Roman" w:cs="Times New Roman"/>
          <w:sz w:val="24"/>
        </w:rPr>
        <w:t>72,</w:t>
      </w:r>
      <w:r w:rsidR="00FA73AD">
        <w:rPr>
          <w:rFonts w:ascii="Times New Roman" w:hAnsi="Times New Roman" w:cs="Times New Roman"/>
          <w:sz w:val="24"/>
        </w:rPr>
        <w:t xml:space="preserve"> </w:t>
      </w:r>
      <w:r w:rsidR="0003783B">
        <w:rPr>
          <w:rFonts w:ascii="Times New Roman" w:hAnsi="Times New Roman" w:cs="Times New Roman"/>
          <w:sz w:val="24"/>
        </w:rPr>
        <w:t xml:space="preserve">which </w:t>
      </w:r>
      <w:r w:rsidR="00430FDB">
        <w:rPr>
          <w:rFonts w:ascii="Times New Roman" w:hAnsi="Times New Roman" w:cs="Times New Roman"/>
          <w:sz w:val="24"/>
        </w:rPr>
        <w:t xml:space="preserve">relates to Agricultural land which may be compulsorily acquired by the </w:t>
      </w:r>
      <w:r w:rsidR="0003783B">
        <w:rPr>
          <w:rFonts w:ascii="Times New Roman" w:hAnsi="Times New Roman" w:cs="Times New Roman"/>
          <w:sz w:val="24"/>
        </w:rPr>
        <w:t>S</w:t>
      </w:r>
      <w:r w:rsidR="00430FDB">
        <w:rPr>
          <w:rFonts w:ascii="Times New Roman" w:hAnsi="Times New Roman" w:cs="Times New Roman"/>
          <w:sz w:val="24"/>
        </w:rPr>
        <w:t>tate.</w:t>
      </w:r>
      <w:r w:rsidR="00FA73AD">
        <w:rPr>
          <w:rFonts w:ascii="Times New Roman" w:hAnsi="Times New Roman" w:cs="Times New Roman"/>
          <w:sz w:val="24"/>
        </w:rPr>
        <w:t xml:space="preserve"> </w:t>
      </w:r>
      <w:r w:rsidR="00430FDB">
        <w:rPr>
          <w:rFonts w:ascii="Times New Roman" w:hAnsi="Times New Roman" w:cs="Times New Roman"/>
          <w:sz w:val="24"/>
        </w:rPr>
        <w:t xml:space="preserve">The </w:t>
      </w:r>
      <w:r w:rsidR="0003783B">
        <w:rPr>
          <w:rFonts w:ascii="Times New Roman" w:hAnsi="Times New Roman" w:cs="Times New Roman"/>
          <w:sz w:val="24"/>
        </w:rPr>
        <w:t>S</w:t>
      </w:r>
      <w:r w:rsidR="00430FDB">
        <w:rPr>
          <w:rFonts w:ascii="Times New Roman" w:hAnsi="Times New Roman" w:cs="Times New Roman"/>
          <w:sz w:val="24"/>
        </w:rPr>
        <w:t xml:space="preserve">tate is given a right in relation to </w:t>
      </w:r>
      <w:r w:rsidR="00430FDB">
        <w:rPr>
          <w:rFonts w:ascii="Times New Roman" w:hAnsi="Times New Roman" w:cs="Times New Roman"/>
          <w:sz w:val="24"/>
        </w:rPr>
        <w:lastRenderedPageBreak/>
        <w:t>Agricultural</w:t>
      </w:r>
      <w:r w:rsidR="00674257">
        <w:rPr>
          <w:rFonts w:ascii="Times New Roman" w:hAnsi="Times New Roman" w:cs="Times New Roman"/>
          <w:sz w:val="24"/>
        </w:rPr>
        <w:t xml:space="preserve"> </w:t>
      </w:r>
      <w:r w:rsidR="00430FDB">
        <w:rPr>
          <w:rFonts w:ascii="Times New Roman" w:hAnsi="Times New Roman" w:cs="Times New Roman"/>
          <w:sz w:val="24"/>
        </w:rPr>
        <w:t>land,</w:t>
      </w:r>
      <w:r w:rsidR="00674257">
        <w:rPr>
          <w:rFonts w:ascii="Times New Roman" w:hAnsi="Times New Roman" w:cs="Times New Roman"/>
          <w:sz w:val="24"/>
        </w:rPr>
        <w:t xml:space="preserve"> </w:t>
      </w:r>
      <w:r w:rsidR="00430FDB">
        <w:rPr>
          <w:rFonts w:ascii="Times New Roman" w:hAnsi="Times New Roman" w:cs="Times New Roman"/>
          <w:sz w:val="24"/>
        </w:rPr>
        <w:t>despite the land belonging to individuals and with full property rights.</w:t>
      </w:r>
      <w:r w:rsidR="00674257">
        <w:rPr>
          <w:rFonts w:ascii="Times New Roman" w:hAnsi="Times New Roman" w:cs="Times New Roman"/>
          <w:sz w:val="24"/>
        </w:rPr>
        <w:t xml:space="preserve">  </w:t>
      </w:r>
      <w:r w:rsidR="00430FDB">
        <w:rPr>
          <w:rFonts w:ascii="Times New Roman" w:hAnsi="Times New Roman" w:cs="Times New Roman"/>
          <w:sz w:val="24"/>
        </w:rPr>
        <w:t xml:space="preserve">Section 72(2) reads as </w:t>
      </w:r>
      <w:r w:rsidR="00430FDB" w:rsidRPr="00674257">
        <w:rPr>
          <w:rFonts w:ascii="Times New Roman" w:hAnsi="Times New Roman" w:cs="Times New Roman"/>
          <w:sz w:val="24"/>
        </w:rPr>
        <w:t>follows where agricultural land or any right or interest in such land,</w:t>
      </w:r>
      <w:r w:rsidR="00674257">
        <w:rPr>
          <w:rFonts w:ascii="Times New Roman" w:hAnsi="Times New Roman" w:cs="Times New Roman"/>
          <w:sz w:val="24"/>
        </w:rPr>
        <w:t xml:space="preserve"> </w:t>
      </w:r>
      <w:r w:rsidR="00430FDB" w:rsidRPr="00674257">
        <w:rPr>
          <w:rFonts w:ascii="Times New Roman" w:hAnsi="Times New Roman" w:cs="Times New Roman"/>
          <w:sz w:val="24"/>
        </w:rPr>
        <w:t>is required for a public purpose,</w:t>
      </w:r>
      <w:r w:rsidR="00674257">
        <w:rPr>
          <w:rFonts w:ascii="Times New Roman" w:hAnsi="Times New Roman" w:cs="Times New Roman"/>
          <w:sz w:val="24"/>
        </w:rPr>
        <w:t xml:space="preserve"> </w:t>
      </w:r>
      <w:r w:rsidR="00430FDB" w:rsidRPr="00674257">
        <w:rPr>
          <w:rFonts w:ascii="Times New Roman" w:hAnsi="Times New Roman" w:cs="Times New Roman"/>
          <w:sz w:val="24"/>
        </w:rPr>
        <w:t>including….</w:t>
      </w:r>
    </w:p>
    <w:p w14:paraId="028CC5F6" w14:textId="70591B98" w:rsidR="00864180" w:rsidRPr="00674257" w:rsidRDefault="00430FDB" w:rsidP="00674257">
      <w:pPr>
        <w:pStyle w:val="ListParagraph"/>
        <w:numPr>
          <w:ilvl w:val="0"/>
          <w:numId w:val="5"/>
        </w:numPr>
        <w:spacing w:before="240" w:line="360" w:lineRule="auto"/>
        <w:rPr>
          <w:rFonts w:ascii="Times New Roman" w:hAnsi="Times New Roman" w:cs="Times New Roman"/>
          <w:sz w:val="24"/>
        </w:rPr>
      </w:pPr>
      <w:r w:rsidRPr="00674257">
        <w:rPr>
          <w:rFonts w:ascii="Times New Roman" w:hAnsi="Times New Roman" w:cs="Times New Roman"/>
          <w:sz w:val="24"/>
        </w:rPr>
        <w:t>settlement for agricultural or other purposes</w:t>
      </w:r>
    </w:p>
    <w:p w14:paraId="6D93243D" w14:textId="4374B0EB" w:rsidR="00864180" w:rsidRPr="00674257" w:rsidRDefault="00430FDB" w:rsidP="00FD6FCB">
      <w:pPr>
        <w:pStyle w:val="ListParagraph"/>
        <w:numPr>
          <w:ilvl w:val="0"/>
          <w:numId w:val="5"/>
        </w:numPr>
        <w:spacing w:before="240" w:line="360" w:lineRule="auto"/>
        <w:ind w:left="1418" w:hanging="709"/>
        <w:rPr>
          <w:rFonts w:ascii="Times New Roman" w:hAnsi="Times New Roman" w:cs="Times New Roman"/>
          <w:b/>
          <w:bCs/>
          <w:sz w:val="24"/>
        </w:rPr>
      </w:pPr>
      <w:r w:rsidRPr="00674257">
        <w:rPr>
          <w:rFonts w:ascii="Times New Roman" w:hAnsi="Times New Roman" w:cs="Times New Roman"/>
          <w:sz w:val="24"/>
        </w:rPr>
        <w:t>Land reorganization,</w:t>
      </w:r>
      <w:r w:rsidR="00674257" w:rsidRPr="00674257">
        <w:rPr>
          <w:rFonts w:ascii="Times New Roman" w:hAnsi="Times New Roman" w:cs="Times New Roman"/>
          <w:sz w:val="24"/>
        </w:rPr>
        <w:t xml:space="preserve"> </w:t>
      </w:r>
      <w:r w:rsidRPr="00674257">
        <w:rPr>
          <w:rFonts w:ascii="Times New Roman" w:hAnsi="Times New Roman" w:cs="Times New Roman"/>
          <w:sz w:val="24"/>
        </w:rPr>
        <w:t>forestry,</w:t>
      </w:r>
      <w:r w:rsidR="00674257" w:rsidRPr="00674257">
        <w:rPr>
          <w:rFonts w:ascii="Times New Roman" w:hAnsi="Times New Roman" w:cs="Times New Roman"/>
          <w:sz w:val="24"/>
        </w:rPr>
        <w:t xml:space="preserve"> </w:t>
      </w:r>
      <w:r w:rsidRPr="00674257">
        <w:rPr>
          <w:rFonts w:ascii="Times New Roman" w:hAnsi="Times New Roman" w:cs="Times New Roman"/>
          <w:sz w:val="24"/>
        </w:rPr>
        <w:t>environmental conservation or the utili</w:t>
      </w:r>
      <w:r w:rsidR="00674257">
        <w:rPr>
          <w:rFonts w:ascii="Times New Roman" w:hAnsi="Times New Roman" w:cs="Times New Roman"/>
          <w:sz w:val="24"/>
        </w:rPr>
        <w:t>z</w:t>
      </w:r>
      <w:r w:rsidRPr="00674257">
        <w:rPr>
          <w:rFonts w:ascii="Times New Roman" w:hAnsi="Times New Roman" w:cs="Times New Roman"/>
          <w:sz w:val="24"/>
        </w:rPr>
        <w:t xml:space="preserve">ation </w:t>
      </w:r>
      <w:r w:rsidR="00674257">
        <w:rPr>
          <w:rFonts w:ascii="Times New Roman" w:hAnsi="Times New Roman" w:cs="Times New Roman"/>
          <w:sz w:val="24"/>
        </w:rPr>
        <w:t>o</w:t>
      </w:r>
      <w:r w:rsidRPr="00674257">
        <w:rPr>
          <w:rFonts w:ascii="Times New Roman" w:hAnsi="Times New Roman" w:cs="Times New Roman"/>
          <w:sz w:val="24"/>
        </w:rPr>
        <w:t xml:space="preserve">f </w:t>
      </w:r>
      <w:r w:rsidR="00FD6FCB">
        <w:rPr>
          <w:rFonts w:ascii="Times New Roman" w:hAnsi="Times New Roman" w:cs="Times New Roman"/>
          <w:sz w:val="24"/>
        </w:rPr>
        <w:t xml:space="preserve"> </w:t>
      </w:r>
      <w:r w:rsidRPr="00674257">
        <w:rPr>
          <w:rFonts w:ascii="Times New Roman" w:hAnsi="Times New Roman" w:cs="Times New Roman"/>
          <w:sz w:val="24"/>
        </w:rPr>
        <w:t>wildlife or other natural resources;</w:t>
      </w:r>
      <w:r w:rsidR="00674257">
        <w:rPr>
          <w:rFonts w:ascii="Times New Roman" w:hAnsi="Times New Roman" w:cs="Times New Roman"/>
          <w:sz w:val="24"/>
        </w:rPr>
        <w:t xml:space="preserve"> </w:t>
      </w:r>
      <w:r w:rsidRPr="00674257">
        <w:rPr>
          <w:rFonts w:ascii="Times New Roman" w:hAnsi="Times New Roman" w:cs="Times New Roman"/>
          <w:sz w:val="24"/>
        </w:rPr>
        <w:t>or</w:t>
      </w:r>
    </w:p>
    <w:p w14:paraId="40E22901" w14:textId="1AADC9CA" w:rsidR="00864180" w:rsidRPr="00674257" w:rsidRDefault="00430FDB" w:rsidP="00FD6FCB">
      <w:pPr>
        <w:pStyle w:val="ListParagraph"/>
        <w:numPr>
          <w:ilvl w:val="0"/>
          <w:numId w:val="5"/>
        </w:numPr>
        <w:spacing w:before="240" w:line="360" w:lineRule="auto"/>
        <w:ind w:left="1418" w:hanging="698"/>
        <w:rPr>
          <w:rFonts w:ascii="Times New Roman" w:hAnsi="Times New Roman" w:cs="Times New Roman"/>
          <w:b/>
          <w:bCs/>
          <w:sz w:val="24"/>
        </w:rPr>
      </w:pPr>
      <w:r w:rsidRPr="00674257">
        <w:rPr>
          <w:rFonts w:ascii="Times New Roman" w:hAnsi="Times New Roman" w:cs="Times New Roman"/>
          <w:sz w:val="24"/>
        </w:rPr>
        <w:t>the relocation of persons dispossessed as a result of the utilization of land for purpose referred to</w:t>
      </w:r>
      <w:r w:rsidR="00932F11">
        <w:rPr>
          <w:rFonts w:ascii="Times New Roman" w:hAnsi="Times New Roman" w:cs="Times New Roman"/>
          <w:sz w:val="24"/>
        </w:rPr>
        <w:t xml:space="preserve"> </w:t>
      </w:r>
      <w:r w:rsidRPr="00674257">
        <w:rPr>
          <w:rFonts w:ascii="Times New Roman" w:hAnsi="Times New Roman" w:cs="Times New Roman"/>
          <w:sz w:val="24"/>
        </w:rPr>
        <w:t>(a),</w:t>
      </w:r>
      <w:r w:rsidR="00C75D4C">
        <w:rPr>
          <w:rFonts w:ascii="Times New Roman" w:hAnsi="Times New Roman" w:cs="Times New Roman"/>
          <w:sz w:val="24"/>
        </w:rPr>
        <w:t xml:space="preserve"> </w:t>
      </w:r>
      <w:r w:rsidRPr="00674257">
        <w:rPr>
          <w:rFonts w:ascii="Times New Roman" w:hAnsi="Times New Roman" w:cs="Times New Roman"/>
          <w:sz w:val="24"/>
        </w:rPr>
        <w:t>or (b)</w:t>
      </w:r>
      <w:r w:rsidR="00C75D4C">
        <w:rPr>
          <w:rFonts w:ascii="Times New Roman" w:hAnsi="Times New Roman" w:cs="Times New Roman"/>
          <w:sz w:val="24"/>
        </w:rPr>
        <w:t xml:space="preserve"> </w:t>
      </w:r>
      <w:r w:rsidRPr="00674257">
        <w:rPr>
          <w:rFonts w:ascii="Times New Roman" w:hAnsi="Times New Roman" w:cs="Times New Roman"/>
          <w:sz w:val="24"/>
        </w:rPr>
        <w:t xml:space="preserve">the land right or interest may be compulsorily acquired by the </w:t>
      </w:r>
      <w:r w:rsidR="00932F11">
        <w:rPr>
          <w:rFonts w:ascii="Times New Roman" w:hAnsi="Times New Roman" w:cs="Times New Roman"/>
          <w:sz w:val="24"/>
        </w:rPr>
        <w:t>S</w:t>
      </w:r>
      <w:r w:rsidRPr="00674257">
        <w:rPr>
          <w:rFonts w:ascii="Times New Roman" w:hAnsi="Times New Roman" w:cs="Times New Roman"/>
          <w:sz w:val="24"/>
        </w:rPr>
        <w:t>tate by notice published in the gazette identifying the land,</w:t>
      </w:r>
      <w:r w:rsidR="00C75D4C">
        <w:rPr>
          <w:rFonts w:ascii="Times New Roman" w:hAnsi="Times New Roman" w:cs="Times New Roman"/>
          <w:sz w:val="24"/>
        </w:rPr>
        <w:t xml:space="preserve"> </w:t>
      </w:r>
      <w:r w:rsidRPr="00674257">
        <w:rPr>
          <w:rFonts w:ascii="Times New Roman" w:hAnsi="Times New Roman" w:cs="Times New Roman"/>
          <w:sz w:val="24"/>
        </w:rPr>
        <w:t>right or interest,</w:t>
      </w:r>
      <w:r w:rsidR="00C75D4C">
        <w:rPr>
          <w:rFonts w:ascii="Times New Roman" w:hAnsi="Times New Roman" w:cs="Times New Roman"/>
          <w:sz w:val="24"/>
        </w:rPr>
        <w:t xml:space="preserve"> </w:t>
      </w:r>
      <w:r w:rsidRPr="00674257">
        <w:rPr>
          <w:rFonts w:ascii="Times New Roman" w:hAnsi="Times New Roman" w:cs="Times New Roman"/>
          <w:sz w:val="24"/>
        </w:rPr>
        <w:t>whereupon the land,</w:t>
      </w:r>
      <w:r w:rsidR="00C75D4C">
        <w:rPr>
          <w:rFonts w:ascii="Times New Roman" w:hAnsi="Times New Roman" w:cs="Times New Roman"/>
          <w:sz w:val="24"/>
        </w:rPr>
        <w:t xml:space="preserve"> </w:t>
      </w:r>
      <w:r w:rsidRPr="00674257">
        <w:rPr>
          <w:rFonts w:ascii="Times New Roman" w:hAnsi="Times New Roman" w:cs="Times New Roman"/>
          <w:sz w:val="24"/>
        </w:rPr>
        <w:t>right or interest vests in the State with full tittle with effect from the date of publication.</w:t>
      </w:r>
    </w:p>
    <w:p w14:paraId="3F4BEB0C" w14:textId="12BD413B" w:rsidR="00864180" w:rsidRDefault="00430FDB" w:rsidP="00C75D4C">
      <w:pPr>
        <w:spacing w:before="240" w:line="360" w:lineRule="auto"/>
        <w:ind w:firstLine="720"/>
        <w:rPr>
          <w:rFonts w:ascii="Times New Roman" w:hAnsi="Times New Roman" w:cs="Times New Roman"/>
          <w:sz w:val="24"/>
        </w:rPr>
      </w:pPr>
      <w:r>
        <w:rPr>
          <w:rFonts w:ascii="Times New Roman" w:hAnsi="Times New Roman" w:cs="Times New Roman"/>
          <w:sz w:val="24"/>
        </w:rPr>
        <w:t xml:space="preserve">Going by the above it therefore follows that if the land in question is classified as an </w:t>
      </w:r>
      <w:r w:rsidR="00383158">
        <w:rPr>
          <w:rFonts w:ascii="Times New Roman" w:hAnsi="Times New Roman" w:cs="Times New Roman"/>
          <w:sz w:val="24"/>
        </w:rPr>
        <w:t>a</w:t>
      </w:r>
      <w:r>
        <w:rPr>
          <w:rFonts w:ascii="Times New Roman" w:hAnsi="Times New Roman" w:cs="Times New Roman"/>
          <w:sz w:val="24"/>
        </w:rPr>
        <w:t>gricultural land</w:t>
      </w:r>
      <w:r w:rsidR="00383158">
        <w:rPr>
          <w:rFonts w:ascii="Times New Roman" w:hAnsi="Times New Roman" w:cs="Times New Roman"/>
          <w:sz w:val="24"/>
        </w:rPr>
        <w:t>,</w:t>
      </w:r>
      <w:r>
        <w:rPr>
          <w:rFonts w:ascii="Times New Roman" w:hAnsi="Times New Roman" w:cs="Times New Roman"/>
          <w:sz w:val="24"/>
        </w:rPr>
        <w:t xml:space="preserve"> then it qualifies to be acquired in terms of s 72(2) of the Constitution.</w:t>
      </w:r>
      <w:r w:rsidR="00C75D4C">
        <w:rPr>
          <w:rFonts w:ascii="Times New Roman" w:hAnsi="Times New Roman" w:cs="Times New Roman"/>
          <w:sz w:val="24"/>
        </w:rPr>
        <w:t xml:space="preserve">  </w:t>
      </w:r>
      <w:r>
        <w:rPr>
          <w:rFonts w:ascii="Times New Roman" w:hAnsi="Times New Roman" w:cs="Times New Roman"/>
          <w:sz w:val="24"/>
        </w:rPr>
        <w:t xml:space="preserve">According to the Government Gazette of 12 October 2020 </w:t>
      </w:r>
      <w:r w:rsidR="00383158">
        <w:rPr>
          <w:rFonts w:ascii="Times New Roman" w:hAnsi="Times New Roman" w:cs="Times New Roman"/>
          <w:sz w:val="24"/>
        </w:rPr>
        <w:t>A</w:t>
      </w:r>
      <w:r>
        <w:rPr>
          <w:rFonts w:ascii="Times New Roman" w:hAnsi="Times New Roman" w:cs="Times New Roman"/>
          <w:sz w:val="24"/>
        </w:rPr>
        <w:t>nnexure D of the founding affidavit,</w:t>
      </w:r>
      <w:r w:rsidR="00C75D4C">
        <w:rPr>
          <w:rFonts w:ascii="Times New Roman" w:hAnsi="Times New Roman" w:cs="Times New Roman"/>
          <w:sz w:val="24"/>
        </w:rPr>
        <w:t xml:space="preserve"> </w:t>
      </w:r>
      <w:r>
        <w:rPr>
          <w:rFonts w:ascii="Times New Roman" w:hAnsi="Times New Roman" w:cs="Times New Roman"/>
          <w:sz w:val="24"/>
        </w:rPr>
        <w:t xml:space="preserve">the land in issue was acquired by the </w:t>
      </w:r>
      <w:r w:rsidR="00383158">
        <w:rPr>
          <w:rFonts w:ascii="Times New Roman" w:hAnsi="Times New Roman" w:cs="Times New Roman"/>
          <w:sz w:val="24"/>
        </w:rPr>
        <w:t>S</w:t>
      </w:r>
      <w:r>
        <w:rPr>
          <w:rFonts w:ascii="Times New Roman" w:hAnsi="Times New Roman" w:cs="Times New Roman"/>
          <w:sz w:val="24"/>
        </w:rPr>
        <w:t>tate for agricultur</w:t>
      </w:r>
      <w:r w:rsidR="000A255E">
        <w:rPr>
          <w:rFonts w:ascii="Times New Roman" w:hAnsi="Times New Roman" w:cs="Times New Roman"/>
          <w:sz w:val="24"/>
        </w:rPr>
        <w:t>al</w:t>
      </w:r>
      <w:r>
        <w:rPr>
          <w:rFonts w:ascii="Times New Roman" w:hAnsi="Times New Roman" w:cs="Times New Roman"/>
          <w:sz w:val="24"/>
        </w:rPr>
        <w:t xml:space="preserve"> settlement purpose,</w:t>
      </w:r>
      <w:r w:rsidR="00C75D4C">
        <w:rPr>
          <w:rFonts w:ascii="Times New Roman" w:hAnsi="Times New Roman" w:cs="Times New Roman"/>
          <w:sz w:val="24"/>
        </w:rPr>
        <w:t xml:space="preserve"> </w:t>
      </w:r>
      <w:r>
        <w:rPr>
          <w:rFonts w:ascii="Times New Roman" w:hAnsi="Times New Roman" w:cs="Times New Roman"/>
          <w:sz w:val="24"/>
        </w:rPr>
        <w:t>which is in tandem with s 72(2)(a)</w:t>
      </w:r>
      <w:r w:rsidR="00383158">
        <w:rPr>
          <w:rFonts w:ascii="Times New Roman" w:hAnsi="Times New Roman" w:cs="Times New Roman"/>
          <w:sz w:val="24"/>
        </w:rPr>
        <w:t xml:space="preserve">.  </w:t>
      </w:r>
      <w:r>
        <w:rPr>
          <w:rFonts w:ascii="Times New Roman" w:hAnsi="Times New Roman" w:cs="Times New Roman"/>
          <w:sz w:val="24"/>
        </w:rPr>
        <w:t xml:space="preserve"> It has been argued that s</w:t>
      </w:r>
      <w:r w:rsidR="00C75D4C">
        <w:rPr>
          <w:rFonts w:ascii="Times New Roman" w:hAnsi="Times New Roman" w:cs="Times New Roman"/>
          <w:sz w:val="24"/>
        </w:rPr>
        <w:t xml:space="preserve"> </w:t>
      </w:r>
      <w:r>
        <w:rPr>
          <w:rFonts w:ascii="Times New Roman" w:hAnsi="Times New Roman" w:cs="Times New Roman"/>
          <w:sz w:val="24"/>
        </w:rPr>
        <w:t>72(3) of the Constitution states that the acquisition may not be challenged on the ground that it was discriminatory in contravention of s 56 of the same Constitution.</w:t>
      </w:r>
      <w:r w:rsidR="00C75D4C">
        <w:rPr>
          <w:rFonts w:ascii="Times New Roman" w:hAnsi="Times New Roman" w:cs="Times New Roman"/>
          <w:sz w:val="24"/>
        </w:rPr>
        <w:t xml:space="preserve">  </w:t>
      </w:r>
      <w:r>
        <w:rPr>
          <w:rFonts w:ascii="Times New Roman" w:hAnsi="Times New Roman" w:cs="Times New Roman"/>
          <w:sz w:val="24"/>
        </w:rPr>
        <w:t>The section does not talk of race.</w:t>
      </w:r>
      <w:r w:rsidR="00C75D4C">
        <w:rPr>
          <w:rFonts w:ascii="Times New Roman" w:hAnsi="Times New Roman" w:cs="Times New Roman"/>
          <w:sz w:val="24"/>
        </w:rPr>
        <w:t xml:space="preserve">  </w:t>
      </w:r>
      <w:r>
        <w:rPr>
          <w:rFonts w:ascii="Times New Roman" w:hAnsi="Times New Roman" w:cs="Times New Roman"/>
          <w:sz w:val="24"/>
        </w:rPr>
        <w:t>It has been argued that proper procedure was followed.</w:t>
      </w:r>
      <w:r w:rsidR="00C75D4C">
        <w:rPr>
          <w:rFonts w:ascii="Times New Roman" w:hAnsi="Times New Roman" w:cs="Times New Roman"/>
          <w:sz w:val="24"/>
        </w:rPr>
        <w:t xml:space="preserve">  </w:t>
      </w:r>
      <w:r w:rsidR="00FB4665">
        <w:rPr>
          <w:rFonts w:ascii="Times New Roman" w:hAnsi="Times New Roman" w:cs="Times New Roman"/>
          <w:sz w:val="24"/>
        </w:rPr>
        <w:t>Further s</w:t>
      </w:r>
      <w:r>
        <w:rPr>
          <w:rFonts w:ascii="Times New Roman" w:hAnsi="Times New Roman" w:cs="Times New Roman"/>
          <w:sz w:val="24"/>
        </w:rPr>
        <w:t>ubmitted that where legislation provides for a procedure,</w:t>
      </w:r>
      <w:r w:rsidR="00C75D4C">
        <w:rPr>
          <w:rFonts w:ascii="Times New Roman" w:hAnsi="Times New Roman" w:cs="Times New Roman"/>
          <w:sz w:val="24"/>
        </w:rPr>
        <w:t xml:space="preserve"> </w:t>
      </w:r>
      <w:r>
        <w:rPr>
          <w:rFonts w:ascii="Times New Roman" w:hAnsi="Times New Roman" w:cs="Times New Roman"/>
          <w:sz w:val="24"/>
        </w:rPr>
        <w:t xml:space="preserve">the common law position is trumped by the legislation, in this case the </w:t>
      </w:r>
      <w:r w:rsidR="00FB4665">
        <w:rPr>
          <w:rFonts w:ascii="Times New Roman" w:hAnsi="Times New Roman" w:cs="Times New Roman"/>
          <w:sz w:val="24"/>
        </w:rPr>
        <w:t>C</w:t>
      </w:r>
      <w:r>
        <w:rPr>
          <w:rFonts w:ascii="Times New Roman" w:hAnsi="Times New Roman" w:cs="Times New Roman"/>
          <w:sz w:val="24"/>
        </w:rPr>
        <w:t>onstitution.</w:t>
      </w:r>
      <w:r w:rsidR="00C75D4C">
        <w:rPr>
          <w:rFonts w:ascii="Times New Roman" w:hAnsi="Times New Roman" w:cs="Times New Roman"/>
          <w:sz w:val="24"/>
        </w:rPr>
        <w:t xml:space="preserve">  </w:t>
      </w:r>
      <w:r>
        <w:rPr>
          <w:rFonts w:ascii="Times New Roman" w:hAnsi="Times New Roman" w:cs="Times New Roman"/>
          <w:sz w:val="24"/>
        </w:rPr>
        <w:t xml:space="preserve">Amendment number 17 of 2005 of the constitution changed the procedure for acquisition </w:t>
      </w:r>
      <w:r w:rsidR="00CE085D">
        <w:rPr>
          <w:rFonts w:ascii="Times New Roman" w:hAnsi="Times New Roman" w:cs="Times New Roman"/>
          <w:sz w:val="24"/>
        </w:rPr>
        <w:t>o</w:t>
      </w:r>
      <w:r>
        <w:rPr>
          <w:rFonts w:ascii="Times New Roman" w:hAnsi="Times New Roman" w:cs="Times New Roman"/>
          <w:sz w:val="24"/>
        </w:rPr>
        <w:t>f land for agricultural purposes.</w:t>
      </w:r>
      <w:r w:rsidR="00C75D4C">
        <w:rPr>
          <w:rFonts w:ascii="Times New Roman" w:hAnsi="Times New Roman" w:cs="Times New Roman"/>
          <w:sz w:val="24"/>
        </w:rPr>
        <w:t xml:space="preserve"> </w:t>
      </w:r>
      <w:r>
        <w:rPr>
          <w:rFonts w:ascii="Times New Roman" w:hAnsi="Times New Roman" w:cs="Times New Roman"/>
          <w:sz w:val="24"/>
        </w:rPr>
        <w:t xml:space="preserve">The position still subsists in the new </w:t>
      </w:r>
      <w:r w:rsidR="00FB4665">
        <w:rPr>
          <w:rFonts w:ascii="Times New Roman" w:hAnsi="Times New Roman" w:cs="Times New Roman"/>
          <w:sz w:val="24"/>
        </w:rPr>
        <w:t>C</w:t>
      </w:r>
      <w:r>
        <w:rPr>
          <w:rFonts w:ascii="Times New Roman" w:hAnsi="Times New Roman" w:cs="Times New Roman"/>
          <w:sz w:val="24"/>
        </w:rPr>
        <w:t>onstitution.</w:t>
      </w:r>
      <w:r w:rsidR="00C75D4C">
        <w:rPr>
          <w:rFonts w:ascii="Times New Roman" w:hAnsi="Times New Roman" w:cs="Times New Roman"/>
          <w:sz w:val="24"/>
        </w:rPr>
        <w:t xml:space="preserve">  </w:t>
      </w:r>
      <w:r>
        <w:rPr>
          <w:rFonts w:ascii="Times New Roman" w:hAnsi="Times New Roman" w:cs="Times New Roman"/>
          <w:sz w:val="24"/>
        </w:rPr>
        <w:t xml:space="preserve">The constitution provides that as soon as the notice is published in the </w:t>
      </w:r>
      <w:r w:rsidR="00FB4665">
        <w:rPr>
          <w:rFonts w:ascii="Times New Roman" w:hAnsi="Times New Roman" w:cs="Times New Roman"/>
          <w:sz w:val="24"/>
        </w:rPr>
        <w:t>G</w:t>
      </w:r>
      <w:r>
        <w:rPr>
          <w:rFonts w:ascii="Times New Roman" w:hAnsi="Times New Roman" w:cs="Times New Roman"/>
          <w:sz w:val="24"/>
        </w:rPr>
        <w:t>overnment gazette,</w:t>
      </w:r>
      <w:r w:rsidR="00C75D4C">
        <w:rPr>
          <w:rFonts w:ascii="Times New Roman" w:hAnsi="Times New Roman" w:cs="Times New Roman"/>
          <w:sz w:val="24"/>
        </w:rPr>
        <w:t xml:space="preserve"> </w:t>
      </w:r>
      <w:r>
        <w:rPr>
          <w:rFonts w:ascii="Times New Roman" w:hAnsi="Times New Roman" w:cs="Times New Roman"/>
          <w:sz w:val="24"/>
        </w:rPr>
        <w:t xml:space="preserve">ownership and interests immediately vests with the </w:t>
      </w:r>
      <w:r w:rsidR="00FB4665">
        <w:rPr>
          <w:rFonts w:ascii="Times New Roman" w:hAnsi="Times New Roman" w:cs="Times New Roman"/>
          <w:sz w:val="24"/>
        </w:rPr>
        <w:t>S</w:t>
      </w:r>
      <w:r>
        <w:rPr>
          <w:rFonts w:ascii="Times New Roman" w:hAnsi="Times New Roman" w:cs="Times New Roman"/>
          <w:sz w:val="24"/>
        </w:rPr>
        <w:t>tate.</w:t>
      </w:r>
      <w:r w:rsidR="00C75D4C">
        <w:rPr>
          <w:rFonts w:ascii="Times New Roman" w:hAnsi="Times New Roman" w:cs="Times New Roman"/>
          <w:sz w:val="24"/>
        </w:rPr>
        <w:t xml:space="preserve">  </w:t>
      </w:r>
      <w:r>
        <w:rPr>
          <w:rFonts w:ascii="Times New Roman" w:hAnsi="Times New Roman" w:cs="Times New Roman"/>
          <w:sz w:val="24"/>
        </w:rPr>
        <w:t>There is no room for representations before the land is acquired.</w:t>
      </w:r>
      <w:r w:rsidR="00C75D4C">
        <w:rPr>
          <w:rFonts w:ascii="Times New Roman" w:hAnsi="Times New Roman" w:cs="Times New Roman"/>
          <w:sz w:val="24"/>
        </w:rPr>
        <w:t xml:space="preserve">  </w:t>
      </w:r>
      <w:r>
        <w:rPr>
          <w:rFonts w:ascii="Times New Roman" w:hAnsi="Times New Roman" w:cs="Times New Roman"/>
          <w:sz w:val="24"/>
        </w:rPr>
        <w:t xml:space="preserve">Argued further that the certificate of </w:t>
      </w:r>
      <w:r>
        <w:rPr>
          <w:rFonts w:ascii="Times New Roman" w:hAnsi="Times New Roman" w:cs="Times New Roman"/>
          <w:b/>
          <w:bCs/>
          <w:sz w:val="24"/>
        </w:rPr>
        <w:t>No Present Inter</w:t>
      </w:r>
      <w:r w:rsidR="00C75D4C">
        <w:rPr>
          <w:rFonts w:ascii="Times New Roman" w:hAnsi="Times New Roman" w:cs="Times New Roman"/>
          <w:b/>
          <w:bCs/>
          <w:sz w:val="24"/>
        </w:rPr>
        <w:t>e</w:t>
      </w:r>
      <w:r>
        <w:rPr>
          <w:rFonts w:ascii="Times New Roman" w:hAnsi="Times New Roman" w:cs="Times New Roman"/>
          <w:b/>
          <w:bCs/>
          <w:sz w:val="24"/>
        </w:rPr>
        <w:t xml:space="preserve">st </w:t>
      </w:r>
      <w:r>
        <w:rPr>
          <w:rFonts w:ascii="Times New Roman" w:hAnsi="Times New Roman" w:cs="Times New Roman"/>
          <w:sz w:val="24"/>
        </w:rPr>
        <w:t>is what it is</w:t>
      </w:r>
      <w:r w:rsidR="00CE085D">
        <w:rPr>
          <w:rFonts w:ascii="Times New Roman" w:hAnsi="Times New Roman" w:cs="Times New Roman"/>
          <w:sz w:val="24"/>
        </w:rPr>
        <w:t xml:space="preserve"> </w:t>
      </w:r>
      <w:r>
        <w:rPr>
          <w:rFonts w:ascii="Times New Roman" w:hAnsi="Times New Roman" w:cs="Times New Roman"/>
          <w:sz w:val="24"/>
        </w:rPr>
        <w:t xml:space="preserve">not futuristic but presents the </w:t>
      </w:r>
      <w:r w:rsidRPr="00C7596F">
        <w:rPr>
          <w:rFonts w:ascii="Times New Roman" w:hAnsi="Times New Roman" w:cs="Times New Roman"/>
          <w:i/>
          <w:iCs/>
          <w:sz w:val="24"/>
        </w:rPr>
        <w:t>status quo</w:t>
      </w:r>
      <w:r>
        <w:rPr>
          <w:rFonts w:ascii="Times New Roman" w:hAnsi="Times New Roman" w:cs="Times New Roman"/>
          <w:sz w:val="24"/>
        </w:rPr>
        <w:t>.</w:t>
      </w:r>
      <w:r w:rsidR="00C7596F">
        <w:rPr>
          <w:rFonts w:ascii="Times New Roman" w:hAnsi="Times New Roman" w:cs="Times New Roman"/>
          <w:sz w:val="24"/>
        </w:rPr>
        <w:t xml:space="preserve">  </w:t>
      </w:r>
      <w:r w:rsidR="00CE085D">
        <w:rPr>
          <w:rFonts w:ascii="Times New Roman" w:hAnsi="Times New Roman" w:cs="Times New Roman"/>
          <w:sz w:val="24"/>
        </w:rPr>
        <w:t>I</w:t>
      </w:r>
      <w:r>
        <w:rPr>
          <w:rFonts w:ascii="Times New Roman" w:hAnsi="Times New Roman" w:cs="Times New Roman"/>
          <w:sz w:val="24"/>
        </w:rPr>
        <w:t>t is also stated that the government will never wish to compulsorily acquire land in question.</w:t>
      </w:r>
      <w:r w:rsidR="00C7596F">
        <w:rPr>
          <w:rFonts w:ascii="Times New Roman" w:hAnsi="Times New Roman" w:cs="Times New Roman"/>
          <w:sz w:val="24"/>
        </w:rPr>
        <w:t xml:space="preserve">  </w:t>
      </w:r>
      <w:r>
        <w:rPr>
          <w:rFonts w:ascii="Times New Roman" w:hAnsi="Times New Roman" w:cs="Times New Roman"/>
          <w:sz w:val="24"/>
        </w:rPr>
        <w:t>The respondents concedes that there was an error when the certificate was issued a</w:t>
      </w:r>
      <w:r w:rsidR="00CE085D">
        <w:rPr>
          <w:rFonts w:ascii="Times New Roman" w:hAnsi="Times New Roman" w:cs="Times New Roman"/>
          <w:sz w:val="24"/>
        </w:rPr>
        <w:t>fter the</w:t>
      </w:r>
      <w:r>
        <w:rPr>
          <w:rFonts w:ascii="Times New Roman" w:hAnsi="Times New Roman" w:cs="Times New Roman"/>
          <w:sz w:val="24"/>
        </w:rPr>
        <w:t xml:space="preserve"> farm already resettled A1 farmers. The settlement took place as far back as 2001.The respondent also denies that the applicant ever occupied this farm.</w:t>
      </w:r>
      <w:r w:rsidR="00C7596F">
        <w:rPr>
          <w:rFonts w:ascii="Times New Roman" w:hAnsi="Times New Roman" w:cs="Times New Roman"/>
          <w:sz w:val="24"/>
        </w:rPr>
        <w:t xml:space="preserve">  </w:t>
      </w:r>
      <w:r>
        <w:rPr>
          <w:rFonts w:ascii="Times New Roman" w:hAnsi="Times New Roman" w:cs="Times New Roman"/>
          <w:sz w:val="24"/>
        </w:rPr>
        <w:t xml:space="preserve">On the issue of race raised by the applicant the respondent submitted that doing so would fall foul of s 56(3) of the </w:t>
      </w:r>
      <w:r w:rsidR="00C7596F">
        <w:rPr>
          <w:rFonts w:ascii="Times New Roman" w:hAnsi="Times New Roman" w:cs="Times New Roman"/>
          <w:sz w:val="24"/>
        </w:rPr>
        <w:t>C</w:t>
      </w:r>
      <w:r>
        <w:rPr>
          <w:rFonts w:ascii="Times New Roman" w:hAnsi="Times New Roman" w:cs="Times New Roman"/>
          <w:sz w:val="24"/>
        </w:rPr>
        <w:t>onstitution.</w:t>
      </w:r>
      <w:r w:rsidR="00C7596F">
        <w:rPr>
          <w:rFonts w:ascii="Times New Roman" w:hAnsi="Times New Roman" w:cs="Times New Roman"/>
          <w:sz w:val="24"/>
        </w:rPr>
        <w:t xml:space="preserve">  </w:t>
      </w:r>
      <w:r>
        <w:rPr>
          <w:rFonts w:ascii="Times New Roman" w:hAnsi="Times New Roman" w:cs="Times New Roman"/>
          <w:sz w:val="24"/>
        </w:rPr>
        <w:t>The fact that the farm belonged to an indigenous person does not preclude the Minister from acquiring it.</w:t>
      </w:r>
    </w:p>
    <w:p w14:paraId="4507384F" w14:textId="1B4CC976" w:rsidR="005336FA" w:rsidRDefault="005336FA" w:rsidP="00C75D4C">
      <w:pPr>
        <w:spacing w:before="240" w:line="360" w:lineRule="auto"/>
        <w:ind w:firstLine="720"/>
        <w:rPr>
          <w:rFonts w:ascii="Times New Roman" w:hAnsi="Times New Roman" w:cs="Times New Roman"/>
          <w:sz w:val="24"/>
        </w:rPr>
      </w:pPr>
      <w:r>
        <w:rPr>
          <w:rFonts w:ascii="Times New Roman" w:hAnsi="Times New Roman" w:cs="Times New Roman"/>
          <w:sz w:val="24"/>
        </w:rPr>
        <w:lastRenderedPageBreak/>
        <w:t>ANALYSIS</w:t>
      </w:r>
    </w:p>
    <w:p w14:paraId="7E08D1B1" w14:textId="665AA874" w:rsidR="005B3C1E" w:rsidRDefault="005B3C1E" w:rsidP="005B3C1E">
      <w:pPr>
        <w:tabs>
          <w:tab w:val="left" w:pos="420"/>
        </w:tabs>
        <w:spacing w:before="24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430FDB">
        <w:rPr>
          <w:rFonts w:ascii="Times New Roman" w:hAnsi="Times New Roman" w:cs="Times New Roman"/>
          <w:sz w:val="24"/>
        </w:rPr>
        <w:t>With these arguments both parties closed their pleadings.</w:t>
      </w:r>
      <w:r>
        <w:rPr>
          <w:rFonts w:ascii="Times New Roman" w:hAnsi="Times New Roman" w:cs="Times New Roman"/>
          <w:sz w:val="24"/>
        </w:rPr>
        <w:t xml:space="preserve">  </w:t>
      </w:r>
      <w:r w:rsidR="005976CD">
        <w:rPr>
          <w:rFonts w:ascii="Times New Roman" w:hAnsi="Times New Roman" w:cs="Times New Roman"/>
          <w:sz w:val="24"/>
        </w:rPr>
        <w:t xml:space="preserve">Let me point out that point in limine cannot be disposed of without touching into merits of the matter.  </w:t>
      </w:r>
      <w:r w:rsidR="00430FDB">
        <w:rPr>
          <w:rFonts w:ascii="Times New Roman" w:hAnsi="Times New Roman" w:cs="Times New Roman"/>
          <w:sz w:val="24"/>
        </w:rPr>
        <w:t>From the applicant</w:t>
      </w:r>
      <w:r w:rsidR="00CE085D">
        <w:rPr>
          <w:rFonts w:ascii="Times New Roman" w:hAnsi="Times New Roman" w:cs="Times New Roman"/>
          <w:sz w:val="24"/>
        </w:rPr>
        <w:t>s’</w:t>
      </w:r>
      <w:r w:rsidR="00430FDB">
        <w:rPr>
          <w:rFonts w:ascii="Times New Roman" w:hAnsi="Times New Roman" w:cs="Times New Roman"/>
          <w:sz w:val="24"/>
        </w:rPr>
        <w:t xml:space="preserve"> arguments</w:t>
      </w:r>
      <w:r w:rsidR="00CE085D">
        <w:rPr>
          <w:rFonts w:ascii="Times New Roman" w:hAnsi="Times New Roman" w:cs="Times New Roman"/>
          <w:sz w:val="24"/>
        </w:rPr>
        <w:t>,</w:t>
      </w:r>
      <w:r w:rsidR="00430FDB">
        <w:rPr>
          <w:rFonts w:ascii="Times New Roman" w:hAnsi="Times New Roman" w:cs="Times New Roman"/>
          <w:sz w:val="24"/>
        </w:rPr>
        <w:t xml:space="preserve"> is that because he is of indigenous origin it then does not make sense that land belonging to an indigenous person would be taken and be given to another indigenous person.</w:t>
      </w:r>
      <w:r>
        <w:rPr>
          <w:rFonts w:ascii="Times New Roman" w:hAnsi="Times New Roman" w:cs="Times New Roman"/>
          <w:sz w:val="24"/>
        </w:rPr>
        <w:t xml:space="preserve">  </w:t>
      </w:r>
      <w:r w:rsidR="00430FDB">
        <w:rPr>
          <w:rFonts w:ascii="Times New Roman" w:hAnsi="Times New Roman" w:cs="Times New Roman"/>
          <w:sz w:val="24"/>
        </w:rPr>
        <w:t>He further submits that he relentlessly committed most of his life working for the betterment of the people of this country</w:t>
      </w:r>
      <w:r>
        <w:rPr>
          <w:rFonts w:ascii="Times New Roman" w:hAnsi="Times New Roman" w:cs="Times New Roman"/>
          <w:sz w:val="24"/>
        </w:rPr>
        <w:t xml:space="preserve"> </w:t>
      </w:r>
      <w:r w:rsidR="00430FDB">
        <w:rPr>
          <w:rFonts w:ascii="Times New Roman" w:hAnsi="Times New Roman" w:cs="Times New Roman"/>
          <w:sz w:val="24"/>
        </w:rPr>
        <w:t>(Zimbabwe).</w:t>
      </w:r>
      <w:r>
        <w:rPr>
          <w:rFonts w:ascii="Times New Roman" w:hAnsi="Times New Roman" w:cs="Times New Roman"/>
          <w:sz w:val="24"/>
        </w:rPr>
        <w:t xml:space="preserve">  </w:t>
      </w:r>
      <w:r w:rsidR="00430FDB">
        <w:rPr>
          <w:rFonts w:ascii="Times New Roman" w:hAnsi="Times New Roman" w:cs="Times New Roman"/>
          <w:sz w:val="24"/>
        </w:rPr>
        <w:t xml:space="preserve">This culminated him to the position advisor of the then Governor of the Reserve Bank </w:t>
      </w:r>
      <w:r w:rsidR="00127DE0">
        <w:rPr>
          <w:rFonts w:ascii="Times New Roman" w:hAnsi="Times New Roman" w:cs="Times New Roman"/>
          <w:sz w:val="24"/>
        </w:rPr>
        <w:t>o</w:t>
      </w:r>
      <w:r w:rsidR="00430FDB">
        <w:rPr>
          <w:rFonts w:ascii="Times New Roman" w:hAnsi="Times New Roman" w:cs="Times New Roman"/>
          <w:sz w:val="24"/>
        </w:rPr>
        <w:t>f Zimbabwe.</w:t>
      </w:r>
      <w:r>
        <w:rPr>
          <w:rFonts w:ascii="Times New Roman" w:hAnsi="Times New Roman" w:cs="Times New Roman"/>
          <w:sz w:val="24"/>
        </w:rPr>
        <w:t xml:space="preserve">  </w:t>
      </w:r>
      <w:r w:rsidR="00430FDB">
        <w:rPr>
          <w:rFonts w:ascii="Times New Roman" w:hAnsi="Times New Roman" w:cs="Times New Roman"/>
          <w:sz w:val="24"/>
        </w:rPr>
        <w:t>In short</w:t>
      </w:r>
      <w:r>
        <w:rPr>
          <w:rFonts w:ascii="Times New Roman" w:hAnsi="Times New Roman" w:cs="Times New Roman"/>
          <w:sz w:val="24"/>
        </w:rPr>
        <w:t xml:space="preserve">, </w:t>
      </w:r>
      <w:r w:rsidR="00430FDB">
        <w:rPr>
          <w:rFonts w:ascii="Times New Roman" w:hAnsi="Times New Roman" w:cs="Times New Roman"/>
          <w:sz w:val="24"/>
        </w:rPr>
        <w:t>he says with all these contributions he deserves a better treatment from the authorities.</w:t>
      </w:r>
      <w:r>
        <w:rPr>
          <w:rFonts w:ascii="Times New Roman" w:hAnsi="Times New Roman" w:cs="Times New Roman"/>
          <w:sz w:val="24"/>
        </w:rPr>
        <w:t xml:space="preserve">  </w:t>
      </w:r>
      <w:r w:rsidR="00430FDB">
        <w:rPr>
          <w:rFonts w:ascii="Times New Roman" w:hAnsi="Times New Roman" w:cs="Times New Roman"/>
          <w:sz w:val="24"/>
        </w:rPr>
        <w:t>This issue raised by the applican</w:t>
      </w:r>
      <w:r w:rsidR="00B34403">
        <w:rPr>
          <w:rFonts w:ascii="Times New Roman" w:hAnsi="Times New Roman" w:cs="Times New Roman"/>
          <w:sz w:val="24"/>
        </w:rPr>
        <w:t>t</w:t>
      </w:r>
      <w:r w:rsidR="005976CD">
        <w:rPr>
          <w:rFonts w:ascii="Times New Roman" w:hAnsi="Times New Roman" w:cs="Times New Roman"/>
          <w:sz w:val="24"/>
        </w:rPr>
        <w:t xml:space="preserve"> </w:t>
      </w:r>
      <w:r>
        <w:rPr>
          <w:rFonts w:ascii="Times New Roman" w:hAnsi="Times New Roman" w:cs="Times New Roman"/>
          <w:sz w:val="24"/>
        </w:rPr>
        <w:t>I</w:t>
      </w:r>
      <w:r w:rsidR="00430FDB">
        <w:rPr>
          <w:rFonts w:ascii="Times New Roman" w:hAnsi="Times New Roman" w:cs="Times New Roman"/>
          <w:sz w:val="24"/>
        </w:rPr>
        <w:t xml:space="preserve"> do not think it helps to resolve the legal issues before the court.</w:t>
      </w:r>
      <w:r>
        <w:rPr>
          <w:rFonts w:ascii="Times New Roman" w:hAnsi="Times New Roman" w:cs="Times New Roman"/>
          <w:sz w:val="24"/>
        </w:rPr>
        <w:t xml:space="preserve">  </w:t>
      </w:r>
      <w:r w:rsidR="00430FDB">
        <w:rPr>
          <w:rFonts w:ascii="Times New Roman" w:hAnsi="Times New Roman" w:cs="Times New Roman"/>
          <w:sz w:val="24"/>
        </w:rPr>
        <w:t>If at all</w:t>
      </w:r>
      <w:r w:rsidR="00EE5ED1">
        <w:rPr>
          <w:rFonts w:ascii="Times New Roman" w:hAnsi="Times New Roman" w:cs="Times New Roman"/>
          <w:sz w:val="24"/>
        </w:rPr>
        <w:t>,</w:t>
      </w:r>
      <w:r w:rsidR="00430FDB">
        <w:rPr>
          <w:rFonts w:ascii="Times New Roman" w:hAnsi="Times New Roman" w:cs="Times New Roman"/>
          <w:sz w:val="24"/>
        </w:rPr>
        <w:t xml:space="preserve"> is an attempt to attract sympathy more than anything else.</w:t>
      </w:r>
      <w:r>
        <w:rPr>
          <w:rFonts w:ascii="Times New Roman" w:hAnsi="Times New Roman" w:cs="Times New Roman"/>
          <w:sz w:val="24"/>
        </w:rPr>
        <w:t xml:space="preserve">  </w:t>
      </w:r>
      <w:r w:rsidR="00430FDB">
        <w:rPr>
          <w:rFonts w:ascii="Times New Roman" w:hAnsi="Times New Roman" w:cs="Times New Roman"/>
          <w:sz w:val="24"/>
        </w:rPr>
        <w:t>Section 72(2) of the Constitution states as follows</w:t>
      </w:r>
      <w:r>
        <w:rPr>
          <w:rFonts w:ascii="Times New Roman" w:hAnsi="Times New Roman" w:cs="Times New Roman"/>
          <w:sz w:val="24"/>
        </w:rPr>
        <w:t>:</w:t>
      </w:r>
      <w:r w:rsidR="00430FDB">
        <w:rPr>
          <w:rFonts w:ascii="Times New Roman" w:hAnsi="Times New Roman" w:cs="Times New Roman"/>
          <w:sz w:val="24"/>
        </w:rPr>
        <w:t xml:space="preserve"> </w:t>
      </w:r>
    </w:p>
    <w:p w14:paraId="5E850379" w14:textId="2C8EB0A5" w:rsidR="00864180" w:rsidRPr="005B3C1E" w:rsidRDefault="00430FDB" w:rsidP="005B3C1E">
      <w:pPr>
        <w:tabs>
          <w:tab w:val="left" w:pos="420"/>
        </w:tabs>
        <w:spacing w:before="240" w:line="240" w:lineRule="auto"/>
        <w:ind w:left="720"/>
        <w:rPr>
          <w:rFonts w:ascii="Times New Roman" w:hAnsi="Times New Roman" w:cs="Times New Roman"/>
          <w:sz w:val="22"/>
          <w:szCs w:val="22"/>
        </w:rPr>
      </w:pPr>
      <w:r w:rsidRPr="005B3C1E">
        <w:rPr>
          <w:rFonts w:ascii="Times New Roman" w:hAnsi="Times New Roman" w:cs="Times New Roman"/>
          <w:sz w:val="22"/>
          <w:szCs w:val="22"/>
        </w:rPr>
        <w:t>“</w:t>
      </w:r>
      <w:r w:rsidRPr="005B3C1E">
        <w:rPr>
          <w:rFonts w:ascii="Times New Roman" w:hAnsi="Times New Roman" w:cs="Times New Roman"/>
          <w:b/>
          <w:bCs/>
          <w:sz w:val="22"/>
          <w:szCs w:val="22"/>
        </w:rPr>
        <w:t>Where agricultural land,</w:t>
      </w:r>
      <w:r w:rsidR="005B3C1E" w:rsidRPr="005B3C1E">
        <w:rPr>
          <w:rFonts w:ascii="Times New Roman" w:hAnsi="Times New Roman" w:cs="Times New Roman"/>
          <w:b/>
          <w:bCs/>
          <w:sz w:val="22"/>
          <w:szCs w:val="22"/>
        </w:rPr>
        <w:t xml:space="preserve"> </w:t>
      </w:r>
      <w:r w:rsidRPr="005B3C1E">
        <w:rPr>
          <w:rFonts w:ascii="Times New Roman" w:hAnsi="Times New Roman" w:cs="Times New Roman"/>
          <w:b/>
          <w:bCs/>
          <w:sz w:val="22"/>
          <w:szCs w:val="22"/>
        </w:rPr>
        <w:t>or any right or interest in such a land,</w:t>
      </w:r>
      <w:r w:rsidR="005B3C1E" w:rsidRPr="005B3C1E">
        <w:rPr>
          <w:rFonts w:ascii="Times New Roman" w:hAnsi="Times New Roman" w:cs="Times New Roman"/>
          <w:b/>
          <w:bCs/>
          <w:sz w:val="22"/>
          <w:szCs w:val="22"/>
        </w:rPr>
        <w:t xml:space="preserve"> </w:t>
      </w:r>
      <w:r w:rsidRPr="005B3C1E">
        <w:rPr>
          <w:rFonts w:ascii="Times New Roman" w:hAnsi="Times New Roman" w:cs="Times New Roman"/>
          <w:b/>
          <w:bCs/>
          <w:sz w:val="22"/>
          <w:szCs w:val="22"/>
        </w:rPr>
        <w:t>is required for public purpose,</w:t>
      </w:r>
      <w:r w:rsidR="005B3C1E" w:rsidRPr="005B3C1E">
        <w:rPr>
          <w:rFonts w:ascii="Times New Roman" w:hAnsi="Times New Roman" w:cs="Times New Roman"/>
          <w:b/>
          <w:bCs/>
          <w:sz w:val="22"/>
          <w:szCs w:val="22"/>
        </w:rPr>
        <w:t xml:space="preserve"> </w:t>
      </w:r>
      <w:r w:rsidRPr="005B3C1E">
        <w:rPr>
          <w:rFonts w:ascii="Times New Roman" w:hAnsi="Times New Roman" w:cs="Times New Roman"/>
          <w:b/>
          <w:bCs/>
          <w:sz w:val="22"/>
          <w:szCs w:val="22"/>
        </w:rPr>
        <w:t>including</w:t>
      </w:r>
      <w:r w:rsidR="009C10CC">
        <w:rPr>
          <w:rFonts w:ascii="Times New Roman" w:hAnsi="Times New Roman" w:cs="Times New Roman"/>
          <w:b/>
          <w:bCs/>
          <w:sz w:val="22"/>
          <w:szCs w:val="22"/>
        </w:rPr>
        <w:t>:</w:t>
      </w:r>
    </w:p>
    <w:p w14:paraId="2FE32A2D" w14:textId="77777777" w:rsidR="00864180" w:rsidRDefault="00430FDB" w:rsidP="005B3C1E">
      <w:pPr>
        <w:numPr>
          <w:ilvl w:val="0"/>
          <w:numId w:val="7"/>
        </w:numPr>
        <w:spacing w:before="240" w:line="240" w:lineRule="auto"/>
        <w:ind w:left="720"/>
        <w:rPr>
          <w:rFonts w:ascii="Times New Roman" w:hAnsi="Times New Roman" w:cs="Times New Roman"/>
          <w:sz w:val="22"/>
          <w:szCs w:val="22"/>
        </w:rPr>
      </w:pPr>
      <w:r w:rsidRPr="005B3C1E">
        <w:rPr>
          <w:rFonts w:ascii="Times New Roman" w:hAnsi="Times New Roman" w:cs="Times New Roman"/>
          <w:sz w:val="22"/>
          <w:szCs w:val="22"/>
        </w:rPr>
        <w:t>settlement for agriculture or other purposes;</w:t>
      </w:r>
    </w:p>
    <w:p w14:paraId="38D5C56F" w14:textId="2B00D65A" w:rsidR="00864180" w:rsidRPr="009C10CC" w:rsidRDefault="00430FDB" w:rsidP="009C10CC">
      <w:pPr>
        <w:numPr>
          <w:ilvl w:val="0"/>
          <w:numId w:val="7"/>
        </w:numPr>
        <w:spacing w:before="240" w:line="240" w:lineRule="auto"/>
        <w:ind w:left="1418" w:hanging="698"/>
        <w:rPr>
          <w:rFonts w:ascii="Times New Roman" w:hAnsi="Times New Roman" w:cs="Times New Roman"/>
          <w:sz w:val="22"/>
          <w:szCs w:val="22"/>
        </w:rPr>
      </w:pPr>
      <w:r w:rsidRPr="009C10CC">
        <w:rPr>
          <w:rFonts w:ascii="Times New Roman" w:hAnsi="Times New Roman" w:cs="Times New Roman"/>
          <w:sz w:val="22"/>
          <w:szCs w:val="22"/>
        </w:rPr>
        <w:t>land re</w:t>
      </w:r>
      <w:r w:rsidR="005B3C1E" w:rsidRPr="009C10CC">
        <w:rPr>
          <w:rFonts w:ascii="Times New Roman" w:hAnsi="Times New Roman" w:cs="Times New Roman"/>
          <w:sz w:val="22"/>
          <w:szCs w:val="22"/>
        </w:rPr>
        <w:t>-</w:t>
      </w:r>
      <w:r w:rsidRPr="009C10CC">
        <w:rPr>
          <w:rFonts w:ascii="Times New Roman" w:hAnsi="Times New Roman" w:cs="Times New Roman"/>
          <w:sz w:val="22"/>
          <w:szCs w:val="22"/>
        </w:rPr>
        <w:t>organi</w:t>
      </w:r>
      <w:r w:rsidR="009C10CC" w:rsidRPr="009C10CC">
        <w:rPr>
          <w:rFonts w:ascii="Times New Roman" w:hAnsi="Times New Roman" w:cs="Times New Roman"/>
          <w:sz w:val="22"/>
          <w:szCs w:val="22"/>
        </w:rPr>
        <w:t>z</w:t>
      </w:r>
      <w:r w:rsidRPr="009C10CC">
        <w:rPr>
          <w:rFonts w:ascii="Times New Roman" w:hAnsi="Times New Roman" w:cs="Times New Roman"/>
          <w:sz w:val="22"/>
          <w:szCs w:val="22"/>
        </w:rPr>
        <w:t>ation,</w:t>
      </w:r>
      <w:r w:rsidR="005B3C1E" w:rsidRPr="009C10CC">
        <w:rPr>
          <w:rFonts w:ascii="Times New Roman" w:hAnsi="Times New Roman" w:cs="Times New Roman"/>
          <w:sz w:val="22"/>
          <w:szCs w:val="22"/>
        </w:rPr>
        <w:t xml:space="preserve"> </w:t>
      </w:r>
      <w:r w:rsidRPr="009C10CC">
        <w:rPr>
          <w:rFonts w:ascii="Times New Roman" w:hAnsi="Times New Roman" w:cs="Times New Roman"/>
          <w:sz w:val="22"/>
          <w:szCs w:val="22"/>
        </w:rPr>
        <w:t>forestry,</w:t>
      </w:r>
      <w:r w:rsidR="005B3C1E" w:rsidRPr="009C10CC">
        <w:rPr>
          <w:rFonts w:ascii="Times New Roman" w:hAnsi="Times New Roman" w:cs="Times New Roman"/>
          <w:sz w:val="22"/>
          <w:szCs w:val="22"/>
        </w:rPr>
        <w:t xml:space="preserve"> </w:t>
      </w:r>
      <w:r w:rsidRPr="009C10CC">
        <w:rPr>
          <w:rFonts w:ascii="Times New Roman" w:hAnsi="Times New Roman" w:cs="Times New Roman"/>
          <w:sz w:val="22"/>
          <w:szCs w:val="22"/>
        </w:rPr>
        <w:t>environmental conservation or the utili</w:t>
      </w:r>
      <w:r w:rsidR="005B3C1E" w:rsidRPr="009C10CC">
        <w:rPr>
          <w:rFonts w:ascii="Times New Roman" w:hAnsi="Times New Roman" w:cs="Times New Roman"/>
          <w:sz w:val="22"/>
          <w:szCs w:val="22"/>
        </w:rPr>
        <w:t>z</w:t>
      </w:r>
      <w:r w:rsidRPr="009C10CC">
        <w:rPr>
          <w:rFonts w:ascii="Times New Roman" w:hAnsi="Times New Roman" w:cs="Times New Roman"/>
          <w:sz w:val="22"/>
          <w:szCs w:val="22"/>
        </w:rPr>
        <w:t>ation of wild life or other natural resources;</w:t>
      </w:r>
      <w:r w:rsidR="005B3C1E" w:rsidRPr="009C10CC">
        <w:rPr>
          <w:rFonts w:ascii="Times New Roman" w:hAnsi="Times New Roman" w:cs="Times New Roman"/>
          <w:sz w:val="22"/>
          <w:szCs w:val="22"/>
        </w:rPr>
        <w:t xml:space="preserve"> </w:t>
      </w:r>
      <w:r w:rsidRPr="009C10CC">
        <w:rPr>
          <w:rFonts w:ascii="Times New Roman" w:hAnsi="Times New Roman" w:cs="Times New Roman"/>
          <w:sz w:val="22"/>
          <w:szCs w:val="22"/>
        </w:rPr>
        <w:t>or</w:t>
      </w:r>
    </w:p>
    <w:p w14:paraId="42E9B0DB" w14:textId="7C5EF49A" w:rsidR="009C10CC" w:rsidRDefault="00430FDB" w:rsidP="0023091C">
      <w:pPr>
        <w:numPr>
          <w:ilvl w:val="0"/>
          <w:numId w:val="7"/>
        </w:numPr>
        <w:spacing w:before="240" w:line="240" w:lineRule="auto"/>
        <w:ind w:left="1276" w:hanging="556"/>
        <w:rPr>
          <w:rFonts w:ascii="Times New Roman" w:hAnsi="Times New Roman" w:cs="Times New Roman"/>
          <w:sz w:val="22"/>
          <w:szCs w:val="22"/>
        </w:rPr>
      </w:pPr>
      <w:r w:rsidRPr="005B3C1E">
        <w:rPr>
          <w:rFonts w:ascii="Times New Roman" w:hAnsi="Times New Roman" w:cs="Times New Roman"/>
          <w:sz w:val="22"/>
          <w:szCs w:val="22"/>
        </w:rPr>
        <w:t>the relocation of persons dispossessed as a result of utili</w:t>
      </w:r>
      <w:r w:rsidR="005B3C1E" w:rsidRPr="005B3C1E">
        <w:rPr>
          <w:rFonts w:ascii="Times New Roman" w:hAnsi="Times New Roman" w:cs="Times New Roman"/>
          <w:sz w:val="22"/>
          <w:szCs w:val="22"/>
        </w:rPr>
        <w:t>z</w:t>
      </w:r>
      <w:r w:rsidRPr="005B3C1E">
        <w:rPr>
          <w:rFonts w:ascii="Times New Roman" w:hAnsi="Times New Roman" w:cs="Times New Roman"/>
          <w:sz w:val="22"/>
          <w:szCs w:val="22"/>
        </w:rPr>
        <w:t>ation of land for the purpose referred to in paragraph (a)</w:t>
      </w:r>
      <w:r w:rsidR="00FB79B9">
        <w:rPr>
          <w:rFonts w:ascii="Times New Roman" w:hAnsi="Times New Roman" w:cs="Times New Roman"/>
          <w:sz w:val="22"/>
          <w:szCs w:val="22"/>
        </w:rPr>
        <w:t xml:space="preserve"> </w:t>
      </w:r>
      <w:r w:rsidRPr="005B3C1E">
        <w:rPr>
          <w:rFonts w:ascii="Times New Roman" w:hAnsi="Times New Roman" w:cs="Times New Roman"/>
          <w:sz w:val="22"/>
          <w:szCs w:val="22"/>
        </w:rPr>
        <w:t>or (b)</w:t>
      </w:r>
      <w:r w:rsidR="005B3C1E" w:rsidRPr="005B3C1E">
        <w:rPr>
          <w:rFonts w:ascii="Times New Roman" w:hAnsi="Times New Roman" w:cs="Times New Roman"/>
          <w:sz w:val="22"/>
          <w:szCs w:val="22"/>
        </w:rPr>
        <w:t xml:space="preserve"> </w:t>
      </w:r>
      <w:r w:rsidRPr="005B3C1E">
        <w:rPr>
          <w:rFonts w:ascii="Times New Roman" w:hAnsi="Times New Roman" w:cs="Times New Roman"/>
          <w:sz w:val="22"/>
          <w:szCs w:val="22"/>
        </w:rPr>
        <w:t>the land,</w:t>
      </w:r>
      <w:r w:rsidR="005B3C1E" w:rsidRPr="005B3C1E">
        <w:rPr>
          <w:rFonts w:ascii="Times New Roman" w:hAnsi="Times New Roman" w:cs="Times New Roman"/>
          <w:sz w:val="22"/>
          <w:szCs w:val="22"/>
        </w:rPr>
        <w:t xml:space="preserve"> </w:t>
      </w:r>
      <w:r w:rsidRPr="005B3C1E">
        <w:rPr>
          <w:rFonts w:ascii="Times New Roman" w:hAnsi="Times New Roman" w:cs="Times New Roman"/>
          <w:sz w:val="22"/>
          <w:szCs w:val="22"/>
        </w:rPr>
        <w:t xml:space="preserve">right or interests may be compulsorily acquired by the </w:t>
      </w:r>
      <w:r w:rsidR="005B3C1E" w:rsidRPr="005B3C1E">
        <w:rPr>
          <w:rFonts w:ascii="Times New Roman" w:hAnsi="Times New Roman" w:cs="Times New Roman"/>
          <w:sz w:val="22"/>
          <w:szCs w:val="22"/>
        </w:rPr>
        <w:t>S</w:t>
      </w:r>
      <w:r w:rsidRPr="005B3C1E">
        <w:rPr>
          <w:rFonts w:ascii="Times New Roman" w:hAnsi="Times New Roman" w:cs="Times New Roman"/>
          <w:sz w:val="22"/>
          <w:szCs w:val="22"/>
        </w:rPr>
        <w:t>tate by notice published in the Government Gazette identifying the land,</w:t>
      </w:r>
      <w:r w:rsidR="005B3C1E" w:rsidRPr="005B3C1E">
        <w:rPr>
          <w:rFonts w:ascii="Times New Roman" w:hAnsi="Times New Roman" w:cs="Times New Roman"/>
          <w:sz w:val="22"/>
          <w:szCs w:val="22"/>
        </w:rPr>
        <w:t xml:space="preserve"> </w:t>
      </w:r>
      <w:r w:rsidRPr="005B3C1E">
        <w:rPr>
          <w:rFonts w:ascii="Times New Roman" w:hAnsi="Times New Roman" w:cs="Times New Roman"/>
          <w:sz w:val="22"/>
          <w:szCs w:val="22"/>
        </w:rPr>
        <w:t>right or interest,</w:t>
      </w:r>
      <w:r w:rsidR="005B3C1E" w:rsidRPr="005B3C1E">
        <w:rPr>
          <w:rFonts w:ascii="Times New Roman" w:hAnsi="Times New Roman" w:cs="Times New Roman"/>
          <w:sz w:val="22"/>
          <w:szCs w:val="22"/>
        </w:rPr>
        <w:t xml:space="preserve"> </w:t>
      </w:r>
      <w:r w:rsidRPr="005B3C1E">
        <w:rPr>
          <w:rFonts w:ascii="Times New Roman" w:hAnsi="Times New Roman" w:cs="Times New Roman"/>
          <w:sz w:val="22"/>
          <w:szCs w:val="22"/>
        </w:rPr>
        <w:t>whereupon the land,</w:t>
      </w:r>
      <w:r w:rsidR="005B3C1E" w:rsidRPr="005B3C1E">
        <w:rPr>
          <w:rFonts w:ascii="Times New Roman" w:hAnsi="Times New Roman" w:cs="Times New Roman"/>
          <w:sz w:val="22"/>
          <w:szCs w:val="22"/>
        </w:rPr>
        <w:t xml:space="preserve"> </w:t>
      </w:r>
      <w:r w:rsidRPr="005B3C1E">
        <w:rPr>
          <w:rFonts w:ascii="Times New Roman" w:hAnsi="Times New Roman" w:cs="Times New Roman"/>
          <w:sz w:val="22"/>
          <w:szCs w:val="22"/>
        </w:rPr>
        <w:t>right or interest</w:t>
      </w:r>
      <w:r w:rsidR="00FB79B9">
        <w:rPr>
          <w:rFonts w:ascii="Times New Roman" w:hAnsi="Times New Roman" w:cs="Times New Roman"/>
          <w:sz w:val="22"/>
          <w:szCs w:val="22"/>
        </w:rPr>
        <w:t>, whereupon the land, right or interest</w:t>
      </w:r>
      <w:r w:rsidRPr="005B3C1E">
        <w:rPr>
          <w:rFonts w:ascii="Times New Roman" w:hAnsi="Times New Roman" w:cs="Times New Roman"/>
          <w:sz w:val="22"/>
          <w:szCs w:val="22"/>
        </w:rPr>
        <w:t xml:space="preserve"> vests in the State with full tittle with effect from the date of publication of the notice</w:t>
      </w:r>
      <w:r w:rsidR="009C10CC">
        <w:rPr>
          <w:rFonts w:ascii="Times New Roman" w:hAnsi="Times New Roman" w:cs="Times New Roman"/>
          <w:sz w:val="22"/>
          <w:szCs w:val="22"/>
        </w:rPr>
        <w:t>.</w:t>
      </w:r>
      <w:r w:rsidRPr="005B3C1E">
        <w:rPr>
          <w:rFonts w:ascii="Times New Roman" w:hAnsi="Times New Roman" w:cs="Times New Roman"/>
          <w:sz w:val="22"/>
          <w:szCs w:val="22"/>
        </w:rPr>
        <w:t>”</w:t>
      </w:r>
    </w:p>
    <w:p w14:paraId="1F30779F" w14:textId="77777777" w:rsidR="0023091C" w:rsidRPr="0023091C" w:rsidRDefault="0023091C" w:rsidP="0023091C">
      <w:pPr>
        <w:spacing w:before="240" w:after="0" w:line="240" w:lineRule="auto"/>
        <w:ind w:left="1276"/>
        <w:rPr>
          <w:rFonts w:ascii="Times New Roman" w:hAnsi="Times New Roman" w:cs="Times New Roman"/>
          <w:sz w:val="22"/>
          <w:szCs w:val="22"/>
        </w:rPr>
      </w:pPr>
    </w:p>
    <w:p w14:paraId="43ABB6AC" w14:textId="518489E9" w:rsidR="00430FDB" w:rsidRPr="009A7AAE" w:rsidRDefault="00430FDB" w:rsidP="006620EA">
      <w:pPr>
        <w:spacing w:after="5" w:line="360" w:lineRule="auto"/>
        <w:ind w:firstLine="720"/>
        <w:rPr>
          <w:rFonts w:ascii="Times New Roman" w:hAnsi="Times New Roman" w:cs="Times New Roman"/>
          <w:sz w:val="24"/>
        </w:rPr>
      </w:pPr>
      <w:r w:rsidRPr="00430FDB">
        <w:rPr>
          <w:rFonts w:ascii="Times New Roman" w:hAnsi="Times New Roman" w:cs="Times New Roman"/>
          <w:sz w:val="24"/>
        </w:rPr>
        <w:t xml:space="preserve">The wording of the </w:t>
      </w:r>
      <w:r w:rsidR="00FB79B9">
        <w:rPr>
          <w:rFonts w:ascii="Times New Roman" w:hAnsi="Times New Roman" w:cs="Times New Roman"/>
          <w:sz w:val="24"/>
        </w:rPr>
        <w:t>C</w:t>
      </w:r>
      <w:r w:rsidRPr="00430FDB">
        <w:rPr>
          <w:rFonts w:ascii="Times New Roman" w:hAnsi="Times New Roman" w:cs="Times New Roman"/>
          <w:sz w:val="24"/>
        </w:rPr>
        <w:t>onstitution above is clear as to what is considered when land is to be acquired.</w:t>
      </w:r>
      <w:r w:rsidR="006E3240">
        <w:rPr>
          <w:rFonts w:ascii="Times New Roman" w:hAnsi="Times New Roman" w:cs="Times New Roman"/>
          <w:sz w:val="24"/>
        </w:rPr>
        <w:t xml:space="preserve">  </w:t>
      </w:r>
      <w:r w:rsidRPr="00430FDB">
        <w:rPr>
          <w:rFonts w:ascii="Times New Roman" w:hAnsi="Times New Roman" w:cs="Times New Roman"/>
          <w:sz w:val="24"/>
        </w:rPr>
        <w:t>What is clear is that land which does not fall within the above definition does not qualify for that purpose as put above.</w:t>
      </w:r>
      <w:r w:rsidR="00C61F93">
        <w:rPr>
          <w:rFonts w:ascii="Times New Roman" w:hAnsi="Times New Roman" w:cs="Times New Roman"/>
          <w:sz w:val="24"/>
        </w:rPr>
        <w:t xml:space="preserve">  </w:t>
      </w:r>
      <w:r w:rsidRPr="00430FDB">
        <w:rPr>
          <w:rFonts w:ascii="Times New Roman" w:hAnsi="Times New Roman" w:cs="Times New Roman"/>
          <w:sz w:val="24"/>
        </w:rPr>
        <w:t xml:space="preserve">My understanding of the applicant when he connotes the word </w:t>
      </w:r>
      <w:r w:rsidRPr="00FB79B9">
        <w:rPr>
          <w:rFonts w:ascii="Times New Roman" w:hAnsi="Times New Roman" w:cs="Times New Roman"/>
          <w:b/>
          <w:bCs/>
          <w:sz w:val="24"/>
        </w:rPr>
        <w:t>indigenous</w:t>
      </w:r>
      <w:r w:rsidRPr="00430FDB">
        <w:rPr>
          <w:rFonts w:ascii="Times New Roman" w:hAnsi="Times New Roman" w:cs="Times New Roman"/>
          <w:sz w:val="24"/>
        </w:rPr>
        <w:t xml:space="preserve"> is in the context of him being black Zimbabwean hence his land does not qualify for compulsory acquisition. In </w:t>
      </w:r>
      <w:r w:rsidRPr="00430FDB">
        <w:rPr>
          <w:rFonts w:ascii="Times New Roman" w:hAnsi="Times New Roman" w:cs="Times New Roman"/>
          <w:i/>
          <w:iCs/>
          <w:sz w:val="24"/>
        </w:rPr>
        <w:t xml:space="preserve">Naval </w:t>
      </w:r>
      <w:r w:rsidR="005D0395">
        <w:rPr>
          <w:rFonts w:ascii="Times New Roman" w:hAnsi="Times New Roman" w:cs="Times New Roman"/>
          <w:i/>
          <w:iCs/>
          <w:sz w:val="24"/>
        </w:rPr>
        <w:t>P</w:t>
      </w:r>
      <w:r w:rsidRPr="00430FDB">
        <w:rPr>
          <w:rFonts w:ascii="Times New Roman" w:hAnsi="Times New Roman" w:cs="Times New Roman"/>
          <w:i/>
          <w:iCs/>
          <w:sz w:val="24"/>
        </w:rPr>
        <w:t>hase Farming</w:t>
      </w:r>
      <w:r w:rsidR="006E3240">
        <w:rPr>
          <w:rFonts w:ascii="Times New Roman" w:hAnsi="Times New Roman" w:cs="Times New Roman"/>
          <w:i/>
          <w:iCs/>
          <w:sz w:val="24"/>
        </w:rPr>
        <w:t xml:space="preserve"> </w:t>
      </w:r>
      <w:r w:rsidRPr="00430FDB">
        <w:rPr>
          <w:rFonts w:ascii="Times New Roman" w:hAnsi="Times New Roman" w:cs="Times New Roman"/>
          <w:i/>
          <w:iCs/>
          <w:sz w:val="24"/>
        </w:rPr>
        <w:t>(Pvt) Limite</w:t>
      </w:r>
      <w:r w:rsidR="006E3240">
        <w:rPr>
          <w:rFonts w:ascii="Times New Roman" w:hAnsi="Times New Roman" w:cs="Times New Roman"/>
          <w:i/>
          <w:iCs/>
          <w:sz w:val="24"/>
        </w:rPr>
        <w:t>d</w:t>
      </w:r>
      <w:r w:rsidRPr="00430FDB">
        <w:rPr>
          <w:rFonts w:ascii="Times New Roman" w:hAnsi="Times New Roman" w:cs="Times New Roman"/>
          <w:i/>
          <w:iCs/>
          <w:sz w:val="24"/>
        </w:rPr>
        <w:t xml:space="preserve"> </w:t>
      </w:r>
      <w:r w:rsidR="006E3240">
        <w:rPr>
          <w:rFonts w:ascii="Times New Roman" w:hAnsi="Times New Roman" w:cs="Times New Roman"/>
          <w:i/>
          <w:iCs/>
          <w:sz w:val="24"/>
        </w:rPr>
        <w:t>&amp;</w:t>
      </w:r>
      <w:r w:rsidRPr="00430FDB">
        <w:rPr>
          <w:rFonts w:ascii="Times New Roman" w:hAnsi="Times New Roman" w:cs="Times New Roman"/>
          <w:i/>
          <w:iCs/>
          <w:sz w:val="24"/>
        </w:rPr>
        <w:t xml:space="preserve"> </w:t>
      </w:r>
      <w:r w:rsidR="006E3240">
        <w:rPr>
          <w:rFonts w:ascii="Times New Roman" w:hAnsi="Times New Roman" w:cs="Times New Roman"/>
          <w:i/>
          <w:iCs/>
          <w:sz w:val="24"/>
        </w:rPr>
        <w:t>Or</w:t>
      </w:r>
      <w:r w:rsidRPr="00430FDB">
        <w:rPr>
          <w:rFonts w:ascii="Times New Roman" w:hAnsi="Times New Roman" w:cs="Times New Roman"/>
          <w:i/>
          <w:iCs/>
          <w:sz w:val="24"/>
        </w:rPr>
        <w:t xml:space="preserve">s </w:t>
      </w:r>
      <w:r w:rsidR="006E3240" w:rsidRPr="006E3240">
        <w:rPr>
          <w:rFonts w:ascii="Times New Roman" w:hAnsi="Times New Roman" w:cs="Times New Roman"/>
          <w:sz w:val="24"/>
        </w:rPr>
        <w:t>v</w:t>
      </w:r>
      <w:r w:rsidRPr="00430FDB">
        <w:rPr>
          <w:rFonts w:ascii="Times New Roman" w:hAnsi="Times New Roman" w:cs="Times New Roman"/>
          <w:i/>
          <w:iCs/>
          <w:sz w:val="24"/>
        </w:rPr>
        <w:t xml:space="preserve"> Minister </w:t>
      </w:r>
      <w:r w:rsidR="006E3240">
        <w:rPr>
          <w:rFonts w:ascii="Times New Roman" w:hAnsi="Times New Roman" w:cs="Times New Roman"/>
          <w:i/>
          <w:iCs/>
          <w:sz w:val="24"/>
        </w:rPr>
        <w:t>o</w:t>
      </w:r>
      <w:r w:rsidRPr="00430FDB">
        <w:rPr>
          <w:rFonts w:ascii="Times New Roman" w:hAnsi="Times New Roman" w:cs="Times New Roman"/>
          <w:i/>
          <w:iCs/>
          <w:sz w:val="24"/>
        </w:rPr>
        <w:t xml:space="preserve">f Lands </w:t>
      </w:r>
      <w:r w:rsidR="00C61F93">
        <w:rPr>
          <w:rFonts w:ascii="Times New Roman" w:hAnsi="Times New Roman" w:cs="Times New Roman"/>
          <w:i/>
          <w:iCs/>
          <w:sz w:val="24"/>
        </w:rPr>
        <w:t>a</w:t>
      </w:r>
      <w:r w:rsidRPr="00430FDB">
        <w:rPr>
          <w:rFonts w:ascii="Times New Roman" w:hAnsi="Times New Roman" w:cs="Times New Roman"/>
          <w:i/>
          <w:iCs/>
          <w:sz w:val="24"/>
        </w:rPr>
        <w:t xml:space="preserve">nd Rural Resettlement </w:t>
      </w:r>
      <w:r w:rsidR="006E3240">
        <w:rPr>
          <w:rFonts w:ascii="Times New Roman" w:hAnsi="Times New Roman" w:cs="Times New Roman"/>
          <w:i/>
          <w:iCs/>
          <w:sz w:val="24"/>
        </w:rPr>
        <w:t>&amp;</w:t>
      </w:r>
      <w:r w:rsidRPr="00430FDB">
        <w:rPr>
          <w:rFonts w:ascii="Times New Roman" w:hAnsi="Times New Roman" w:cs="Times New Roman"/>
          <w:i/>
          <w:iCs/>
          <w:sz w:val="24"/>
        </w:rPr>
        <w:t xml:space="preserve"> </w:t>
      </w:r>
      <w:r w:rsidR="006E3240">
        <w:rPr>
          <w:rFonts w:ascii="Times New Roman" w:hAnsi="Times New Roman" w:cs="Times New Roman"/>
          <w:i/>
          <w:iCs/>
          <w:sz w:val="24"/>
        </w:rPr>
        <w:t>O</w:t>
      </w:r>
      <w:r w:rsidRPr="00430FDB">
        <w:rPr>
          <w:rFonts w:ascii="Times New Roman" w:hAnsi="Times New Roman" w:cs="Times New Roman"/>
          <w:i/>
          <w:iCs/>
          <w:sz w:val="24"/>
        </w:rPr>
        <w:t xml:space="preserve">rs </w:t>
      </w:r>
      <w:r w:rsidRPr="006E3240">
        <w:rPr>
          <w:rFonts w:ascii="Times New Roman" w:hAnsi="Times New Roman" w:cs="Times New Roman"/>
          <w:sz w:val="24"/>
        </w:rPr>
        <w:t>HH 765/15?</w:t>
      </w:r>
      <w:r w:rsidR="006E3240">
        <w:rPr>
          <w:rFonts w:ascii="Times New Roman" w:hAnsi="Times New Roman" w:cs="Times New Roman"/>
          <w:sz w:val="24"/>
        </w:rPr>
        <w:t xml:space="preserve"> </w:t>
      </w:r>
      <w:r w:rsidRPr="006E3240">
        <w:rPr>
          <w:rFonts w:ascii="Times New Roman" w:hAnsi="Times New Roman" w:cs="Times New Roman"/>
          <w:smallCaps/>
          <w:sz w:val="24"/>
        </w:rPr>
        <w:t>Chigumba J</w:t>
      </w:r>
      <w:r w:rsidRPr="00430FDB">
        <w:rPr>
          <w:rFonts w:ascii="Times New Roman" w:hAnsi="Times New Roman" w:cs="Times New Roman"/>
          <w:sz w:val="24"/>
        </w:rPr>
        <w:t xml:space="preserve"> made the following findings</w:t>
      </w:r>
      <w:r w:rsidR="00D1396A">
        <w:rPr>
          <w:rFonts w:ascii="Times New Roman" w:hAnsi="Times New Roman" w:cs="Times New Roman"/>
          <w:sz w:val="24"/>
        </w:rPr>
        <w:t xml:space="preserve"> which were also adopted by </w:t>
      </w:r>
      <w:r w:rsidR="00D1396A" w:rsidRPr="00D1396A">
        <w:rPr>
          <w:rFonts w:ascii="Times New Roman" w:hAnsi="Times New Roman" w:cs="Times New Roman"/>
          <w:smallCaps/>
          <w:sz w:val="24"/>
        </w:rPr>
        <w:t>Mutevedzi J</w:t>
      </w:r>
      <w:r w:rsidR="00D1396A">
        <w:rPr>
          <w:rFonts w:ascii="Times New Roman" w:hAnsi="Times New Roman" w:cs="Times New Roman"/>
          <w:sz w:val="24"/>
        </w:rPr>
        <w:t xml:space="preserve"> in </w:t>
      </w:r>
      <w:r w:rsidR="005D5995">
        <w:rPr>
          <w:rFonts w:ascii="Times New Roman" w:hAnsi="Times New Roman" w:cs="Times New Roman"/>
          <w:sz w:val="24"/>
        </w:rPr>
        <w:t xml:space="preserve">the </w:t>
      </w:r>
      <w:r w:rsidR="00D1396A">
        <w:rPr>
          <w:rFonts w:ascii="Times New Roman" w:hAnsi="Times New Roman" w:cs="Times New Roman"/>
          <w:sz w:val="24"/>
        </w:rPr>
        <w:t>case of</w:t>
      </w:r>
      <w:r w:rsidR="005D5995">
        <w:rPr>
          <w:rFonts w:ascii="Times New Roman" w:hAnsi="Times New Roman" w:cs="Times New Roman"/>
          <w:sz w:val="24"/>
        </w:rPr>
        <w:t xml:space="preserve"> </w:t>
      </w:r>
      <w:r w:rsidR="005D0395" w:rsidRPr="005D0395">
        <w:rPr>
          <w:rFonts w:ascii="Times New Roman" w:hAnsi="Times New Roman" w:cs="Times New Roman"/>
          <w:i/>
          <w:iCs/>
          <w:sz w:val="24"/>
        </w:rPr>
        <w:t>Frances Mary</w:t>
      </w:r>
      <w:r w:rsidR="005D0395">
        <w:rPr>
          <w:rFonts w:ascii="Times New Roman" w:hAnsi="Times New Roman" w:cs="Times New Roman"/>
          <w:sz w:val="24"/>
        </w:rPr>
        <w:t xml:space="preserve"> </w:t>
      </w:r>
      <w:r w:rsidR="005D0395">
        <w:rPr>
          <w:rFonts w:ascii="Times New Roman" w:hAnsi="Times New Roman" w:cs="Times New Roman"/>
          <w:i/>
          <w:iCs/>
          <w:sz w:val="24"/>
        </w:rPr>
        <w:t xml:space="preserve">Bowers &amp; Anor N.O. </w:t>
      </w:r>
      <w:r w:rsidR="005D0395">
        <w:rPr>
          <w:rFonts w:ascii="Times New Roman" w:hAnsi="Times New Roman" w:cs="Times New Roman"/>
          <w:sz w:val="24"/>
        </w:rPr>
        <w:t xml:space="preserve">v </w:t>
      </w:r>
      <w:r w:rsidR="005D0395">
        <w:rPr>
          <w:rFonts w:ascii="Times New Roman" w:hAnsi="Times New Roman" w:cs="Times New Roman"/>
          <w:i/>
          <w:iCs/>
          <w:sz w:val="24"/>
        </w:rPr>
        <w:t xml:space="preserve">Minister of </w:t>
      </w:r>
      <w:r w:rsidR="009A7AAE">
        <w:rPr>
          <w:rFonts w:ascii="Times New Roman" w:hAnsi="Times New Roman" w:cs="Times New Roman"/>
          <w:i/>
          <w:iCs/>
          <w:sz w:val="24"/>
        </w:rPr>
        <w:t xml:space="preserve">Lands, Agriculture, Fisheries, Water and Rural Resettlement &amp; Ors </w:t>
      </w:r>
      <w:r w:rsidR="009A7AAE">
        <w:rPr>
          <w:rFonts w:ascii="Times New Roman" w:hAnsi="Times New Roman" w:cs="Times New Roman"/>
          <w:sz w:val="24"/>
        </w:rPr>
        <w:t>HH 72/23:</w:t>
      </w:r>
    </w:p>
    <w:p w14:paraId="0C563CB2" w14:textId="5A52E4C2" w:rsidR="005D5995" w:rsidRDefault="00430FDB" w:rsidP="00430FDB">
      <w:pPr>
        <w:spacing w:after="5" w:line="248" w:lineRule="auto"/>
        <w:ind w:left="730"/>
        <w:rPr>
          <w:rFonts w:ascii="Times New Roman" w:hAnsi="Times New Roman" w:cs="Times New Roman"/>
          <w:sz w:val="22"/>
        </w:rPr>
      </w:pPr>
      <w:r w:rsidRPr="00430FDB">
        <w:rPr>
          <w:rFonts w:ascii="Times New Roman" w:hAnsi="Times New Roman" w:cs="Times New Roman"/>
          <w:sz w:val="24"/>
        </w:rPr>
        <w:t xml:space="preserve"> </w:t>
      </w:r>
      <w:r w:rsidRPr="006E3240">
        <w:rPr>
          <w:rFonts w:ascii="Times New Roman" w:hAnsi="Times New Roman" w:cs="Times New Roman"/>
          <w:sz w:val="22"/>
        </w:rPr>
        <w:t xml:space="preserve">“The applicants’ papers are permeated with an unfortunate equation of the perceived meaning of ‘indigenous Zimbabweans’, with Zimbabweans of black African descent. Section 16 A of the former Constitution speaks of the people of Zimbabwe and of a former colonial power. Section 289 of the current Constitution talks about addressing the need to redress the unjust and unfair pattern of land ownership which was brought about by colonialism and to bring about </w:t>
      </w:r>
      <w:r w:rsidRPr="006E3240">
        <w:rPr>
          <w:rFonts w:ascii="Times New Roman" w:hAnsi="Times New Roman" w:cs="Times New Roman"/>
          <w:sz w:val="22"/>
        </w:rPr>
        <w:lastRenderedPageBreak/>
        <w:t xml:space="preserve">land reform and equitable access by </w:t>
      </w:r>
      <w:r w:rsidRPr="006E3240">
        <w:rPr>
          <w:rFonts w:ascii="Times New Roman" w:hAnsi="Times New Roman" w:cs="Times New Roman"/>
          <w:sz w:val="22"/>
          <w:u w:val="single" w:color="000000"/>
        </w:rPr>
        <w:t>all</w:t>
      </w:r>
      <w:r w:rsidRPr="006E3240">
        <w:rPr>
          <w:rFonts w:ascii="Times New Roman" w:hAnsi="Times New Roman" w:cs="Times New Roman"/>
          <w:sz w:val="22"/>
        </w:rPr>
        <w:t xml:space="preserve"> Zimbabweans to the country’s natural resources. Section 289 (b) entrenches in the Constitution the right of every Zimbabwean to acquire, use and to hold agricultural land regardless of his or her race or color. Section 289 (c) entrenches a policy that the allocation and distribution of agricultural land be fair, and equitable, regard being had to </w:t>
      </w:r>
      <w:r w:rsidRPr="006E3240">
        <w:rPr>
          <w:rFonts w:ascii="Times New Roman" w:eastAsia="Times New Roman" w:hAnsi="Times New Roman" w:cs="Times New Roman"/>
          <w:b/>
          <w:sz w:val="22"/>
        </w:rPr>
        <w:t>gender balance and diverse community interests.</w:t>
      </w:r>
      <w:r w:rsidRPr="006E3240">
        <w:rPr>
          <w:rFonts w:ascii="Times New Roman" w:hAnsi="Times New Roman" w:cs="Times New Roman"/>
          <w:sz w:val="22"/>
        </w:rPr>
        <w:t xml:space="preserve"> (The bolding is mine for emphasis)</w:t>
      </w:r>
      <w:r w:rsidR="006E3240">
        <w:rPr>
          <w:rFonts w:ascii="Times New Roman" w:hAnsi="Times New Roman" w:cs="Times New Roman"/>
          <w:sz w:val="22"/>
        </w:rPr>
        <w:t>.</w:t>
      </w:r>
      <w:r w:rsidRPr="006E3240">
        <w:rPr>
          <w:rFonts w:ascii="Times New Roman" w:hAnsi="Times New Roman" w:cs="Times New Roman"/>
          <w:sz w:val="22"/>
        </w:rPr>
        <w:t xml:space="preserve">     </w:t>
      </w:r>
    </w:p>
    <w:p w14:paraId="6E6D7513" w14:textId="77777777" w:rsidR="005D5995" w:rsidRDefault="005D5995" w:rsidP="00430FDB">
      <w:pPr>
        <w:spacing w:after="5" w:line="248" w:lineRule="auto"/>
        <w:ind w:left="730"/>
        <w:rPr>
          <w:rFonts w:ascii="Times New Roman" w:hAnsi="Times New Roman" w:cs="Times New Roman"/>
          <w:sz w:val="22"/>
        </w:rPr>
      </w:pPr>
    </w:p>
    <w:p w14:paraId="2D8BCE5C" w14:textId="5C4C01B1" w:rsidR="00430FDB" w:rsidRPr="006E3240" w:rsidRDefault="00430FDB" w:rsidP="00430FDB">
      <w:pPr>
        <w:spacing w:after="5" w:line="248" w:lineRule="auto"/>
        <w:ind w:left="730"/>
        <w:rPr>
          <w:rFonts w:ascii="Times New Roman" w:hAnsi="Times New Roman" w:cs="Times New Roman"/>
          <w:iCs/>
        </w:rPr>
      </w:pPr>
      <w:r w:rsidRPr="006E3240">
        <w:rPr>
          <w:rFonts w:ascii="Times New Roman" w:hAnsi="Times New Roman" w:cs="Times New Roman"/>
          <w:sz w:val="22"/>
        </w:rPr>
        <w:t>With all due respect to the submissions put forward by the 3</w:t>
      </w:r>
      <w:r w:rsidRPr="006E3240">
        <w:rPr>
          <w:rFonts w:ascii="Times New Roman" w:hAnsi="Times New Roman" w:cs="Times New Roman"/>
          <w:sz w:val="22"/>
          <w:vertAlign w:val="superscript"/>
        </w:rPr>
        <w:t>rd</w:t>
      </w:r>
      <w:r w:rsidRPr="006E3240">
        <w:rPr>
          <w:rFonts w:ascii="Times New Roman" w:hAnsi="Times New Roman" w:cs="Times New Roman"/>
          <w:sz w:val="22"/>
        </w:rPr>
        <w:t xml:space="preserve"> applicant, I am unable to agree that either the former or the current Constitutions entrench a policy that agricultural land must not be taken away from a black African Zimbabwean and given to another black African Zimbabwean. I am unable to accede to the contention that land that is already owned or occupied by ‘indigenous (read black) Zimbabweans cannot be said to be land required for resettlement purposes within the meaning of s 16 B of the former Constitution. The question of whether compulsory acquisition of agricultural land from one particular race in favor of another violated s 23 of the former Constitution, was considered and settled in </w:t>
      </w:r>
      <w:r w:rsidRPr="006E3240">
        <w:rPr>
          <w:rFonts w:ascii="Times New Roman" w:eastAsia="Times New Roman" w:hAnsi="Times New Roman" w:cs="Times New Roman"/>
          <w:b/>
          <w:i/>
          <w:sz w:val="22"/>
        </w:rPr>
        <w:t xml:space="preserve">Campbell (supra), </w:t>
      </w:r>
      <w:r w:rsidRPr="006E3240">
        <w:rPr>
          <w:rFonts w:ascii="Times New Roman" w:eastAsia="Times New Roman" w:hAnsi="Times New Roman" w:cs="Times New Roman"/>
          <w:b/>
          <w:iCs/>
          <w:sz w:val="22"/>
        </w:rPr>
        <w:t>at p</w:t>
      </w:r>
      <w:r w:rsidR="005D5995">
        <w:rPr>
          <w:rFonts w:ascii="Times New Roman" w:eastAsia="Times New Roman" w:hAnsi="Times New Roman" w:cs="Times New Roman"/>
          <w:b/>
          <w:iCs/>
          <w:sz w:val="22"/>
        </w:rPr>
        <w:t> </w:t>
      </w:r>
      <w:r w:rsidRPr="006E3240">
        <w:rPr>
          <w:rFonts w:ascii="Times New Roman" w:eastAsia="Times New Roman" w:hAnsi="Times New Roman" w:cs="Times New Roman"/>
          <w:b/>
          <w:iCs/>
          <w:sz w:val="22"/>
        </w:rPr>
        <w:t>16-17</w:t>
      </w:r>
      <w:r w:rsidR="005D5995">
        <w:rPr>
          <w:rFonts w:ascii="Times New Roman" w:hAnsi="Times New Roman" w:cs="Times New Roman"/>
          <w:iCs/>
          <w:sz w:val="22"/>
        </w:rPr>
        <w:t>:</w:t>
      </w:r>
      <w:r w:rsidRPr="006E3240">
        <w:rPr>
          <w:rFonts w:ascii="Times New Roman" w:hAnsi="Times New Roman" w:cs="Times New Roman"/>
          <w:iCs/>
          <w:sz w:val="22"/>
        </w:rPr>
        <w:t xml:space="preserve"> </w:t>
      </w:r>
    </w:p>
    <w:p w14:paraId="67786C25" w14:textId="03034348" w:rsidR="00430FDB" w:rsidRPr="006E3240" w:rsidRDefault="00430FDB" w:rsidP="00430FDB">
      <w:pPr>
        <w:spacing w:after="166" w:line="248" w:lineRule="auto"/>
        <w:ind w:left="1435"/>
        <w:rPr>
          <w:rFonts w:ascii="Times New Roman" w:hAnsi="Times New Roman" w:cs="Times New Roman"/>
        </w:rPr>
      </w:pPr>
      <w:r w:rsidRPr="006E3240">
        <w:rPr>
          <w:rFonts w:ascii="Times New Roman" w:hAnsi="Times New Roman" w:cs="Times New Roman"/>
          <w:sz w:val="22"/>
        </w:rPr>
        <w:t>“It must be stated at this stage that the law as embodied in the provisions of s</w:t>
      </w:r>
      <w:r w:rsidR="00266F02">
        <w:rPr>
          <w:rFonts w:ascii="Times New Roman" w:hAnsi="Times New Roman" w:cs="Times New Roman"/>
          <w:sz w:val="22"/>
        </w:rPr>
        <w:t> </w:t>
      </w:r>
      <w:r w:rsidRPr="006E3240">
        <w:rPr>
          <w:rFonts w:ascii="Times New Roman" w:hAnsi="Times New Roman" w:cs="Times New Roman"/>
          <w:sz w:val="22"/>
        </w:rPr>
        <w:t xml:space="preserve">16(B)(2)(a)(i) of the Constitution and the acquisitions of the pieces of agricultural land which resulted from its operation had no reference at all to the race or color of the owners of the pieces of land acquired.  There was no question of violation of s 23 of the Constitution to be considered in this case.  No more shall be said on the alleged violation of s 23 of the Constitution.” </w:t>
      </w:r>
    </w:p>
    <w:p w14:paraId="11D9C7A6" w14:textId="0ECBD25A" w:rsidR="00864180" w:rsidRPr="00430FDB" w:rsidRDefault="006E3240" w:rsidP="006E3240">
      <w:pPr>
        <w:tabs>
          <w:tab w:val="left" w:pos="420"/>
        </w:tabs>
        <w:spacing w:before="24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430FDB" w:rsidRPr="00430FDB">
        <w:rPr>
          <w:rFonts w:ascii="Times New Roman" w:hAnsi="Times New Roman" w:cs="Times New Roman"/>
          <w:sz w:val="24"/>
        </w:rPr>
        <w:t>From the above</w:t>
      </w:r>
      <w:r w:rsidR="00266F02">
        <w:rPr>
          <w:rFonts w:ascii="Times New Roman" w:hAnsi="Times New Roman" w:cs="Times New Roman"/>
          <w:sz w:val="24"/>
        </w:rPr>
        <w:t>,</w:t>
      </w:r>
      <w:r w:rsidR="00430FDB" w:rsidRPr="00430FDB">
        <w:rPr>
          <w:rFonts w:ascii="Times New Roman" w:hAnsi="Times New Roman" w:cs="Times New Roman"/>
          <w:sz w:val="24"/>
        </w:rPr>
        <w:t xml:space="preserve"> it is quite clear that the word indigenous is quite often misinterpreted to refer to Black Zimbabweans.</w:t>
      </w:r>
      <w:r>
        <w:rPr>
          <w:rFonts w:ascii="Times New Roman" w:hAnsi="Times New Roman" w:cs="Times New Roman"/>
          <w:sz w:val="24"/>
        </w:rPr>
        <w:t xml:space="preserve">  </w:t>
      </w:r>
      <w:r w:rsidR="00430FDB" w:rsidRPr="00430FDB">
        <w:rPr>
          <w:rFonts w:ascii="Times New Roman" w:hAnsi="Times New Roman" w:cs="Times New Roman"/>
          <w:sz w:val="24"/>
        </w:rPr>
        <w:t>This is not the position as all Government intention is to correct the imbalances created by the former coloni</w:t>
      </w:r>
      <w:r w:rsidR="00266F02">
        <w:rPr>
          <w:rFonts w:ascii="Times New Roman" w:hAnsi="Times New Roman" w:cs="Times New Roman"/>
          <w:sz w:val="24"/>
        </w:rPr>
        <w:t>z</w:t>
      </w:r>
      <w:r w:rsidR="00430FDB" w:rsidRPr="00430FDB">
        <w:rPr>
          <w:rFonts w:ascii="Times New Roman" w:hAnsi="Times New Roman" w:cs="Times New Roman"/>
          <w:sz w:val="24"/>
        </w:rPr>
        <w:t>ers.</w:t>
      </w:r>
      <w:r>
        <w:rPr>
          <w:rFonts w:ascii="Times New Roman" w:hAnsi="Times New Roman" w:cs="Times New Roman"/>
          <w:sz w:val="24"/>
        </w:rPr>
        <w:t xml:space="preserve">  </w:t>
      </w:r>
      <w:r w:rsidR="00430FDB" w:rsidRPr="00430FDB">
        <w:rPr>
          <w:rFonts w:ascii="Times New Roman" w:hAnsi="Times New Roman" w:cs="Times New Roman"/>
          <w:sz w:val="24"/>
        </w:rPr>
        <w:t>It would have not made sense in a scenario where a black Zimbabwean would own a whole</w:t>
      </w:r>
      <w:r w:rsidR="00C61F93">
        <w:rPr>
          <w:rFonts w:ascii="Times New Roman" w:hAnsi="Times New Roman" w:cs="Times New Roman"/>
          <w:sz w:val="24"/>
        </w:rPr>
        <w:t>-</w:t>
      </w:r>
      <w:r w:rsidR="00430FDB" w:rsidRPr="00430FDB">
        <w:rPr>
          <w:rFonts w:ascii="Times New Roman" w:hAnsi="Times New Roman" w:cs="Times New Roman"/>
          <w:sz w:val="24"/>
        </w:rPr>
        <w:t>trac</w:t>
      </w:r>
      <w:r w:rsidR="00266F02">
        <w:rPr>
          <w:rFonts w:ascii="Times New Roman" w:hAnsi="Times New Roman" w:cs="Times New Roman"/>
          <w:sz w:val="24"/>
        </w:rPr>
        <w:t>k</w:t>
      </w:r>
      <w:r w:rsidR="00430FDB" w:rsidRPr="00430FDB">
        <w:rPr>
          <w:rFonts w:ascii="Times New Roman" w:hAnsi="Times New Roman" w:cs="Times New Roman"/>
          <w:sz w:val="24"/>
        </w:rPr>
        <w:t>s of land or multiple farms at the expense of others in the name of indigenous Zimbabwean.</w:t>
      </w:r>
      <w:r>
        <w:rPr>
          <w:rFonts w:ascii="Times New Roman" w:hAnsi="Times New Roman" w:cs="Times New Roman"/>
          <w:sz w:val="24"/>
        </w:rPr>
        <w:t xml:space="preserve">  </w:t>
      </w:r>
      <w:r w:rsidR="00430FDB" w:rsidRPr="00430FDB">
        <w:rPr>
          <w:rFonts w:ascii="Times New Roman" w:hAnsi="Times New Roman" w:cs="Times New Roman"/>
          <w:sz w:val="24"/>
        </w:rPr>
        <w:t xml:space="preserve">It would obviously violate </w:t>
      </w:r>
      <w:r w:rsidR="00F25691">
        <w:rPr>
          <w:rFonts w:ascii="Times New Roman" w:hAnsi="Times New Roman" w:cs="Times New Roman"/>
          <w:sz w:val="24"/>
        </w:rPr>
        <w:t xml:space="preserve">s </w:t>
      </w:r>
      <w:r w:rsidR="00430FDB" w:rsidRPr="00430FDB">
        <w:rPr>
          <w:rFonts w:ascii="Times New Roman" w:hAnsi="Times New Roman" w:cs="Times New Roman"/>
          <w:sz w:val="24"/>
        </w:rPr>
        <w:t>56 of the constitution on the grounds racial of discrimination.</w:t>
      </w:r>
      <w:r>
        <w:rPr>
          <w:rFonts w:ascii="Times New Roman" w:hAnsi="Times New Roman" w:cs="Times New Roman"/>
          <w:sz w:val="24"/>
        </w:rPr>
        <w:t xml:space="preserve">  </w:t>
      </w:r>
      <w:r w:rsidR="00430FDB" w:rsidRPr="00430FDB">
        <w:rPr>
          <w:rFonts w:ascii="Times New Roman" w:hAnsi="Times New Roman" w:cs="Times New Roman"/>
          <w:sz w:val="24"/>
        </w:rPr>
        <w:t>To vest this court with jurisdiction it has been argued that where the question of legality arises this court is enjoined to consider the matter along that line.</w:t>
      </w:r>
      <w:r>
        <w:rPr>
          <w:rFonts w:ascii="Times New Roman" w:hAnsi="Times New Roman" w:cs="Times New Roman"/>
          <w:sz w:val="24"/>
        </w:rPr>
        <w:t xml:space="preserve">   </w:t>
      </w:r>
      <w:r w:rsidR="00430FDB" w:rsidRPr="00430FDB">
        <w:rPr>
          <w:rFonts w:ascii="Times New Roman" w:hAnsi="Times New Roman" w:cs="Times New Roman"/>
          <w:sz w:val="24"/>
        </w:rPr>
        <w:t>But as correctly put this issue would arise where the procedure as expected was not followed by the acquiring authority.</w:t>
      </w:r>
      <w:r w:rsidR="002C1489">
        <w:rPr>
          <w:rFonts w:ascii="Times New Roman" w:hAnsi="Times New Roman" w:cs="Times New Roman"/>
          <w:sz w:val="24"/>
        </w:rPr>
        <w:t xml:space="preserve">  </w:t>
      </w:r>
      <w:r w:rsidR="00430FDB" w:rsidRPr="00430FDB">
        <w:rPr>
          <w:rFonts w:ascii="Times New Roman" w:hAnsi="Times New Roman" w:cs="Times New Roman"/>
          <w:sz w:val="24"/>
        </w:rPr>
        <w:t>As alluded to above this court does not see anywhere the authority misfired.</w:t>
      </w:r>
      <w:r w:rsidR="002C1489">
        <w:rPr>
          <w:rFonts w:ascii="Times New Roman" w:hAnsi="Times New Roman" w:cs="Times New Roman"/>
          <w:sz w:val="24"/>
        </w:rPr>
        <w:t xml:space="preserve">  </w:t>
      </w:r>
      <w:r w:rsidR="00430FDB" w:rsidRPr="00430FDB">
        <w:rPr>
          <w:rFonts w:ascii="Times New Roman" w:hAnsi="Times New Roman" w:cs="Times New Roman"/>
          <w:sz w:val="24"/>
        </w:rPr>
        <w:t>The law does not require the Minister to give notice for representations other than a notification through government gazette for acquisition.</w:t>
      </w:r>
      <w:r w:rsidR="002C1489">
        <w:rPr>
          <w:rFonts w:ascii="Times New Roman" w:hAnsi="Times New Roman" w:cs="Times New Roman"/>
          <w:sz w:val="24"/>
        </w:rPr>
        <w:t xml:space="preserve">   </w:t>
      </w:r>
      <w:r w:rsidR="00430FDB" w:rsidRPr="00430FDB">
        <w:rPr>
          <w:rFonts w:ascii="Times New Roman" w:hAnsi="Times New Roman" w:cs="Times New Roman"/>
          <w:sz w:val="24"/>
        </w:rPr>
        <w:t xml:space="preserve">The mere fact that the </w:t>
      </w:r>
      <w:r w:rsidR="002C1489">
        <w:rPr>
          <w:rFonts w:ascii="Times New Roman" w:hAnsi="Times New Roman" w:cs="Times New Roman"/>
          <w:sz w:val="24"/>
        </w:rPr>
        <w:t>second</w:t>
      </w:r>
      <w:r w:rsidR="00430FDB" w:rsidRPr="00430FDB">
        <w:rPr>
          <w:rFonts w:ascii="Times New Roman" w:hAnsi="Times New Roman" w:cs="Times New Roman"/>
          <w:sz w:val="24"/>
        </w:rPr>
        <w:t xml:space="preserve"> applicant had bought 100% shares from the first applicant does not take away the fact that the land was acquired in terms of the Supreme law of the country.</w:t>
      </w:r>
      <w:r w:rsidR="002C1489">
        <w:rPr>
          <w:rFonts w:ascii="Times New Roman" w:hAnsi="Times New Roman" w:cs="Times New Roman"/>
          <w:sz w:val="24"/>
        </w:rPr>
        <w:t xml:space="preserve">  </w:t>
      </w:r>
      <w:r w:rsidR="00430FDB" w:rsidRPr="00430FDB">
        <w:rPr>
          <w:rFonts w:ascii="Times New Roman" w:hAnsi="Times New Roman" w:cs="Times New Roman"/>
          <w:sz w:val="24"/>
        </w:rPr>
        <w:t xml:space="preserve">What the first respondent was acquiring was not the first applicant but the land owned by the </w:t>
      </w:r>
      <w:r w:rsidR="002C1489">
        <w:rPr>
          <w:rFonts w:ascii="Times New Roman" w:hAnsi="Times New Roman" w:cs="Times New Roman"/>
          <w:sz w:val="24"/>
        </w:rPr>
        <w:t>second</w:t>
      </w:r>
      <w:r w:rsidR="00430FDB" w:rsidRPr="00430FDB">
        <w:rPr>
          <w:rFonts w:ascii="Times New Roman" w:hAnsi="Times New Roman" w:cs="Times New Roman"/>
          <w:sz w:val="24"/>
        </w:rPr>
        <w:t xml:space="preserve"> </w:t>
      </w:r>
      <w:r w:rsidR="00D1396A">
        <w:rPr>
          <w:rFonts w:ascii="Times New Roman" w:hAnsi="Times New Roman" w:cs="Times New Roman"/>
          <w:sz w:val="24"/>
        </w:rPr>
        <w:t>applicant</w:t>
      </w:r>
      <w:r w:rsidR="00430FDB" w:rsidRPr="00430FDB">
        <w:rPr>
          <w:rFonts w:ascii="Times New Roman" w:hAnsi="Times New Roman" w:cs="Times New Roman"/>
          <w:sz w:val="24"/>
        </w:rPr>
        <w:t xml:space="preserve"> through the first applicant.</w:t>
      </w:r>
    </w:p>
    <w:p w14:paraId="6ACCD69C" w14:textId="74B87BFC" w:rsidR="00864180" w:rsidRDefault="002C1489" w:rsidP="002C1489">
      <w:pPr>
        <w:tabs>
          <w:tab w:val="left" w:pos="420"/>
        </w:tabs>
        <w:spacing w:before="24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430FDB">
        <w:rPr>
          <w:rFonts w:ascii="Times New Roman" w:hAnsi="Times New Roman" w:cs="Times New Roman"/>
          <w:sz w:val="24"/>
        </w:rPr>
        <w:t xml:space="preserve">Section 295 of the </w:t>
      </w:r>
      <w:r w:rsidR="00C65EF3">
        <w:rPr>
          <w:rFonts w:ascii="Times New Roman" w:hAnsi="Times New Roman" w:cs="Times New Roman"/>
          <w:sz w:val="24"/>
        </w:rPr>
        <w:t>C</w:t>
      </w:r>
      <w:r w:rsidR="00430FDB">
        <w:rPr>
          <w:rFonts w:ascii="Times New Roman" w:hAnsi="Times New Roman" w:cs="Times New Roman"/>
          <w:sz w:val="24"/>
        </w:rPr>
        <w:t>onstitution is in agreement with the interpretation that government is at liberty to expropriate land notwit</w:t>
      </w:r>
      <w:r>
        <w:rPr>
          <w:rFonts w:ascii="Times New Roman" w:hAnsi="Times New Roman" w:cs="Times New Roman"/>
          <w:sz w:val="24"/>
        </w:rPr>
        <w:t>h</w:t>
      </w:r>
      <w:r w:rsidR="00430FDB">
        <w:rPr>
          <w:rFonts w:ascii="Times New Roman" w:hAnsi="Times New Roman" w:cs="Times New Roman"/>
          <w:sz w:val="24"/>
        </w:rPr>
        <w:t xml:space="preserve">standing that </w:t>
      </w:r>
      <w:r w:rsidR="00C65EF3">
        <w:rPr>
          <w:rFonts w:ascii="Times New Roman" w:hAnsi="Times New Roman" w:cs="Times New Roman"/>
          <w:sz w:val="24"/>
        </w:rPr>
        <w:t xml:space="preserve">it </w:t>
      </w:r>
      <w:r w:rsidR="00430FDB">
        <w:rPr>
          <w:rFonts w:ascii="Times New Roman" w:hAnsi="Times New Roman" w:cs="Times New Roman"/>
          <w:sz w:val="24"/>
        </w:rPr>
        <w:t>is indigenously owned.</w:t>
      </w:r>
      <w:r>
        <w:rPr>
          <w:rFonts w:ascii="Times New Roman" w:hAnsi="Times New Roman" w:cs="Times New Roman"/>
          <w:sz w:val="24"/>
        </w:rPr>
        <w:t xml:space="preserve">  </w:t>
      </w:r>
      <w:r w:rsidR="00430FDB">
        <w:rPr>
          <w:rFonts w:ascii="Times New Roman" w:hAnsi="Times New Roman" w:cs="Times New Roman"/>
          <w:sz w:val="24"/>
        </w:rPr>
        <w:t>It provides as follows</w:t>
      </w:r>
      <w:r>
        <w:rPr>
          <w:rFonts w:ascii="Times New Roman" w:hAnsi="Times New Roman" w:cs="Times New Roman"/>
          <w:sz w:val="24"/>
        </w:rPr>
        <w:t>:</w:t>
      </w:r>
    </w:p>
    <w:p w14:paraId="4F521E6D" w14:textId="238C0D27" w:rsidR="00864180" w:rsidRPr="00717C7D" w:rsidRDefault="002C1489" w:rsidP="00717C7D">
      <w:pPr>
        <w:tabs>
          <w:tab w:val="left" w:pos="420"/>
        </w:tabs>
        <w:spacing w:before="240" w:line="240" w:lineRule="auto"/>
        <w:ind w:left="420"/>
        <w:rPr>
          <w:rFonts w:ascii="Times New Roman" w:hAnsi="Times New Roman" w:cs="Times New Roman"/>
          <w:sz w:val="22"/>
          <w:szCs w:val="22"/>
        </w:rPr>
      </w:pPr>
      <w:r>
        <w:rPr>
          <w:rFonts w:ascii="Times New Roman" w:hAnsi="Times New Roman" w:cs="Times New Roman"/>
          <w:b/>
          <w:bCs/>
          <w:sz w:val="24"/>
        </w:rPr>
        <w:lastRenderedPageBreak/>
        <w:tab/>
        <w:t>“</w:t>
      </w:r>
      <w:r w:rsidR="00430FDB" w:rsidRPr="00717C7D">
        <w:rPr>
          <w:rFonts w:ascii="Times New Roman" w:hAnsi="Times New Roman" w:cs="Times New Roman"/>
          <w:sz w:val="22"/>
          <w:szCs w:val="22"/>
        </w:rPr>
        <w:t xml:space="preserve">295 </w:t>
      </w:r>
      <w:r w:rsidR="00C65EF3">
        <w:rPr>
          <w:rFonts w:ascii="Times New Roman" w:hAnsi="Times New Roman" w:cs="Times New Roman"/>
          <w:b/>
          <w:bCs/>
          <w:sz w:val="22"/>
          <w:szCs w:val="22"/>
        </w:rPr>
        <w:t>C</w:t>
      </w:r>
      <w:r w:rsidR="00430FDB" w:rsidRPr="00717C7D">
        <w:rPr>
          <w:rFonts w:ascii="Times New Roman" w:hAnsi="Times New Roman" w:cs="Times New Roman"/>
          <w:b/>
          <w:bCs/>
          <w:sz w:val="22"/>
          <w:szCs w:val="22"/>
        </w:rPr>
        <w:t>ompensation for acquisition of previously-acquired agricultural land</w:t>
      </w:r>
    </w:p>
    <w:p w14:paraId="1C6609E6" w14:textId="01421DC4" w:rsidR="00864180" w:rsidRPr="00717C7D" w:rsidRDefault="00430FDB" w:rsidP="00717C7D">
      <w:pPr>
        <w:numPr>
          <w:ilvl w:val="0"/>
          <w:numId w:val="10"/>
        </w:numPr>
        <w:spacing w:before="240" w:line="240" w:lineRule="auto"/>
        <w:ind w:left="720"/>
        <w:rPr>
          <w:rFonts w:ascii="Times New Roman" w:hAnsi="Times New Roman" w:cs="Times New Roman"/>
          <w:sz w:val="22"/>
          <w:szCs w:val="22"/>
        </w:rPr>
      </w:pPr>
      <w:r w:rsidRPr="00717C7D">
        <w:rPr>
          <w:rFonts w:ascii="Times New Roman" w:hAnsi="Times New Roman" w:cs="Times New Roman"/>
          <w:sz w:val="22"/>
          <w:szCs w:val="22"/>
        </w:rPr>
        <w:t>Any indigenous Zimbabwean whose land was acquired by the state before the effective date is entitled to compensation from the state for the land and any improvements that were on the land when it was acquired.</w:t>
      </w:r>
    </w:p>
    <w:p w14:paraId="11968F47" w14:textId="115BDDE4" w:rsidR="00864180" w:rsidRPr="00717C7D" w:rsidRDefault="00430FDB" w:rsidP="00717C7D">
      <w:pPr>
        <w:numPr>
          <w:ilvl w:val="0"/>
          <w:numId w:val="10"/>
        </w:numPr>
        <w:spacing w:before="240" w:line="240" w:lineRule="auto"/>
        <w:ind w:left="720"/>
        <w:rPr>
          <w:rFonts w:ascii="Times New Roman" w:hAnsi="Times New Roman" w:cs="Times New Roman"/>
          <w:sz w:val="22"/>
          <w:szCs w:val="22"/>
        </w:rPr>
      </w:pPr>
      <w:r w:rsidRPr="00717C7D">
        <w:rPr>
          <w:rFonts w:ascii="Times New Roman" w:hAnsi="Times New Roman" w:cs="Times New Roman"/>
          <w:sz w:val="22"/>
          <w:szCs w:val="22"/>
        </w:rPr>
        <w:t>Any person whose agricultural land was acquired by the state before the effective date and whose property rights were guaranteed or protected by an agreement concluded by the Government of Zimbabwe and with the Government of another country,</w:t>
      </w:r>
      <w:r w:rsidR="002C1489" w:rsidRPr="00717C7D">
        <w:rPr>
          <w:rFonts w:ascii="Times New Roman" w:hAnsi="Times New Roman" w:cs="Times New Roman"/>
          <w:sz w:val="22"/>
          <w:szCs w:val="22"/>
        </w:rPr>
        <w:t xml:space="preserve"> </w:t>
      </w:r>
      <w:r w:rsidRPr="00717C7D">
        <w:rPr>
          <w:rFonts w:ascii="Times New Roman" w:hAnsi="Times New Roman" w:cs="Times New Roman"/>
          <w:sz w:val="22"/>
          <w:szCs w:val="22"/>
        </w:rPr>
        <w:t>is entitled to compensation from the state for the land and any improvements in accordance that agreement</w:t>
      </w:r>
    </w:p>
    <w:p w14:paraId="58035EA6" w14:textId="431B011B" w:rsidR="00864180" w:rsidRPr="00717C7D" w:rsidRDefault="00430FDB" w:rsidP="00717C7D">
      <w:pPr>
        <w:numPr>
          <w:ilvl w:val="0"/>
          <w:numId w:val="10"/>
        </w:numPr>
        <w:spacing w:before="240" w:line="240" w:lineRule="auto"/>
        <w:ind w:left="720"/>
        <w:rPr>
          <w:rFonts w:ascii="Times New Roman" w:hAnsi="Times New Roman" w:cs="Times New Roman"/>
          <w:sz w:val="22"/>
          <w:szCs w:val="22"/>
        </w:rPr>
      </w:pPr>
      <w:r w:rsidRPr="00717C7D">
        <w:rPr>
          <w:rFonts w:ascii="Times New Roman" w:hAnsi="Times New Roman" w:cs="Times New Roman"/>
          <w:sz w:val="22"/>
          <w:szCs w:val="22"/>
        </w:rPr>
        <w:t>Any person,</w:t>
      </w:r>
      <w:r w:rsidR="00717C7D">
        <w:rPr>
          <w:rFonts w:ascii="Times New Roman" w:hAnsi="Times New Roman" w:cs="Times New Roman"/>
          <w:sz w:val="22"/>
          <w:szCs w:val="22"/>
        </w:rPr>
        <w:t xml:space="preserve"> </w:t>
      </w:r>
      <w:r w:rsidRPr="00717C7D">
        <w:rPr>
          <w:rFonts w:ascii="Times New Roman" w:hAnsi="Times New Roman" w:cs="Times New Roman"/>
          <w:sz w:val="22"/>
          <w:szCs w:val="22"/>
        </w:rPr>
        <w:t>other than a person referred to in subsection (1) or (2),</w:t>
      </w:r>
      <w:r w:rsidR="00717C7D">
        <w:rPr>
          <w:rFonts w:ascii="Times New Roman" w:hAnsi="Times New Roman" w:cs="Times New Roman"/>
          <w:sz w:val="22"/>
          <w:szCs w:val="22"/>
        </w:rPr>
        <w:t xml:space="preserve"> </w:t>
      </w:r>
      <w:r w:rsidRPr="00717C7D">
        <w:rPr>
          <w:rFonts w:ascii="Times New Roman" w:hAnsi="Times New Roman" w:cs="Times New Roman"/>
          <w:sz w:val="22"/>
          <w:szCs w:val="22"/>
        </w:rPr>
        <w:t>whose agricultural land was acquired by the state before the effective date is entitled to compensation from the improvements that were made from the land when it was acquired.</w:t>
      </w:r>
    </w:p>
    <w:p w14:paraId="1452E791" w14:textId="2D5FA07D" w:rsidR="00864180" w:rsidRPr="00717C7D" w:rsidRDefault="00430FDB" w:rsidP="00717C7D">
      <w:pPr>
        <w:numPr>
          <w:ilvl w:val="0"/>
          <w:numId w:val="10"/>
        </w:numPr>
        <w:spacing w:before="240" w:line="240" w:lineRule="auto"/>
        <w:ind w:left="720"/>
        <w:rPr>
          <w:rFonts w:ascii="Times New Roman" w:hAnsi="Times New Roman" w:cs="Times New Roman"/>
          <w:sz w:val="22"/>
          <w:szCs w:val="22"/>
        </w:rPr>
      </w:pPr>
      <w:r w:rsidRPr="00717C7D">
        <w:rPr>
          <w:rFonts w:ascii="Times New Roman" w:hAnsi="Times New Roman" w:cs="Times New Roman"/>
          <w:sz w:val="22"/>
          <w:szCs w:val="22"/>
        </w:rPr>
        <w:t>Compensation payable under subsections (1),</w:t>
      </w:r>
      <w:r w:rsidR="00717C7D" w:rsidRPr="00717C7D">
        <w:rPr>
          <w:rFonts w:ascii="Times New Roman" w:hAnsi="Times New Roman" w:cs="Times New Roman"/>
          <w:sz w:val="22"/>
          <w:szCs w:val="22"/>
        </w:rPr>
        <w:t xml:space="preserve"> </w:t>
      </w:r>
      <w:r w:rsidRPr="00717C7D">
        <w:rPr>
          <w:rFonts w:ascii="Times New Roman" w:hAnsi="Times New Roman" w:cs="Times New Roman"/>
          <w:sz w:val="22"/>
          <w:szCs w:val="22"/>
        </w:rPr>
        <w:t>(2) and (3) must be assessed and paid in terms of an Act of Parliament</w:t>
      </w:r>
      <w:r w:rsidR="00717C7D" w:rsidRPr="00717C7D">
        <w:rPr>
          <w:rFonts w:ascii="Times New Roman" w:hAnsi="Times New Roman" w:cs="Times New Roman"/>
          <w:sz w:val="22"/>
          <w:szCs w:val="22"/>
        </w:rPr>
        <w:t>.”</w:t>
      </w:r>
    </w:p>
    <w:p w14:paraId="4B8A504F" w14:textId="1F77F5BF" w:rsidR="00864180" w:rsidRDefault="00717C7D" w:rsidP="00717C7D">
      <w:pPr>
        <w:tabs>
          <w:tab w:val="left" w:pos="420"/>
        </w:tabs>
        <w:spacing w:before="240"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430FDB">
        <w:rPr>
          <w:rFonts w:ascii="Times New Roman" w:hAnsi="Times New Roman" w:cs="Times New Roman"/>
          <w:sz w:val="24"/>
        </w:rPr>
        <w:t>The constitution makes it very clear that even the indigenous black Zimbabweans are not spared fro</w:t>
      </w:r>
      <w:r>
        <w:rPr>
          <w:rFonts w:ascii="Times New Roman" w:hAnsi="Times New Roman" w:cs="Times New Roman"/>
          <w:sz w:val="24"/>
        </w:rPr>
        <w:t>m</w:t>
      </w:r>
      <w:r w:rsidR="00430FDB">
        <w:rPr>
          <w:rFonts w:ascii="Times New Roman" w:hAnsi="Times New Roman" w:cs="Times New Roman"/>
          <w:sz w:val="24"/>
        </w:rPr>
        <w:t xml:space="preserve"> the land reform programme but that the compensation will also include land.</w:t>
      </w:r>
      <w:r w:rsidR="00D32459">
        <w:rPr>
          <w:rFonts w:ascii="Times New Roman" w:hAnsi="Times New Roman" w:cs="Times New Roman"/>
          <w:sz w:val="24"/>
        </w:rPr>
        <w:t xml:space="preserve">  </w:t>
      </w:r>
      <w:r w:rsidR="00430FDB">
        <w:rPr>
          <w:rFonts w:ascii="Times New Roman" w:hAnsi="Times New Roman" w:cs="Times New Roman"/>
          <w:sz w:val="24"/>
        </w:rPr>
        <w:t>Also</w:t>
      </w:r>
      <w:r w:rsidR="00B70E82">
        <w:rPr>
          <w:rFonts w:ascii="Times New Roman" w:hAnsi="Times New Roman" w:cs="Times New Roman"/>
          <w:sz w:val="24"/>
        </w:rPr>
        <w:t>,</w:t>
      </w:r>
      <w:r w:rsidR="00430FDB">
        <w:rPr>
          <w:rFonts w:ascii="Times New Roman" w:hAnsi="Times New Roman" w:cs="Times New Roman"/>
          <w:sz w:val="24"/>
        </w:rPr>
        <w:t xml:space="preserve"> those which fall under the Bilateral</w:t>
      </w:r>
      <w:r w:rsidR="005406DB">
        <w:rPr>
          <w:rFonts w:ascii="Times New Roman" w:hAnsi="Times New Roman" w:cs="Times New Roman"/>
          <w:sz w:val="24"/>
        </w:rPr>
        <w:t xml:space="preserve">, Investment </w:t>
      </w:r>
      <w:r w:rsidR="00430FDB">
        <w:rPr>
          <w:rFonts w:ascii="Times New Roman" w:hAnsi="Times New Roman" w:cs="Times New Roman"/>
          <w:sz w:val="24"/>
        </w:rPr>
        <w:t>and Protection Agreement</w:t>
      </w:r>
      <w:r w:rsidR="005406DB">
        <w:rPr>
          <w:rFonts w:ascii="Times New Roman" w:hAnsi="Times New Roman" w:cs="Times New Roman"/>
          <w:sz w:val="24"/>
        </w:rPr>
        <w:t>s Protocol</w:t>
      </w:r>
      <w:r w:rsidR="00430FDB">
        <w:rPr>
          <w:rFonts w:ascii="Times New Roman" w:hAnsi="Times New Roman" w:cs="Times New Roman"/>
          <w:sz w:val="24"/>
        </w:rPr>
        <w:t xml:space="preserve"> are also entitled for compensation for land over and above the improvements made.</w:t>
      </w:r>
      <w:r w:rsidR="00D32459">
        <w:rPr>
          <w:rFonts w:ascii="Times New Roman" w:hAnsi="Times New Roman" w:cs="Times New Roman"/>
          <w:sz w:val="24"/>
        </w:rPr>
        <w:t xml:space="preserve">  </w:t>
      </w:r>
      <w:r w:rsidR="00430FDB">
        <w:rPr>
          <w:rFonts w:ascii="Times New Roman" w:hAnsi="Times New Roman" w:cs="Times New Roman"/>
          <w:sz w:val="24"/>
        </w:rPr>
        <w:t>Turning to the applicants the argument does not follow.</w:t>
      </w:r>
      <w:r w:rsidR="00D32459">
        <w:rPr>
          <w:rFonts w:ascii="Times New Roman" w:hAnsi="Times New Roman" w:cs="Times New Roman"/>
          <w:sz w:val="24"/>
        </w:rPr>
        <w:t xml:space="preserve">  </w:t>
      </w:r>
      <w:r w:rsidR="00430FDB">
        <w:rPr>
          <w:rFonts w:ascii="Times New Roman" w:hAnsi="Times New Roman" w:cs="Times New Roman"/>
          <w:sz w:val="24"/>
        </w:rPr>
        <w:t xml:space="preserve">In any case if the law were to discriminate on that ground then the whole purpose of </w:t>
      </w:r>
      <w:r w:rsidR="00C347CF">
        <w:rPr>
          <w:rFonts w:ascii="Times New Roman" w:hAnsi="Times New Roman" w:cs="Times New Roman"/>
          <w:sz w:val="24"/>
        </w:rPr>
        <w:t>l</w:t>
      </w:r>
      <w:r w:rsidR="00430FDB">
        <w:rPr>
          <w:rFonts w:ascii="Times New Roman" w:hAnsi="Times New Roman" w:cs="Times New Roman"/>
          <w:sz w:val="24"/>
        </w:rPr>
        <w:t xml:space="preserve">and </w:t>
      </w:r>
      <w:r w:rsidR="00C347CF">
        <w:rPr>
          <w:rFonts w:ascii="Times New Roman" w:hAnsi="Times New Roman" w:cs="Times New Roman"/>
          <w:sz w:val="24"/>
        </w:rPr>
        <w:t>r</w:t>
      </w:r>
      <w:r w:rsidR="00430FDB">
        <w:rPr>
          <w:rFonts w:ascii="Times New Roman" w:hAnsi="Times New Roman" w:cs="Times New Roman"/>
          <w:sz w:val="24"/>
        </w:rPr>
        <w:t>eform programme would be defeated.</w:t>
      </w:r>
      <w:r w:rsidR="00D32459">
        <w:rPr>
          <w:rFonts w:ascii="Times New Roman" w:hAnsi="Times New Roman" w:cs="Times New Roman"/>
          <w:sz w:val="24"/>
        </w:rPr>
        <w:t xml:space="preserve">  </w:t>
      </w:r>
      <w:r w:rsidR="00430FDB">
        <w:rPr>
          <w:rFonts w:ascii="Times New Roman" w:hAnsi="Times New Roman" w:cs="Times New Roman"/>
          <w:sz w:val="24"/>
        </w:rPr>
        <w:t xml:space="preserve">It would </w:t>
      </w:r>
      <w:r w:rsidR="00DD4A70">
        <w:rPr>
          <w:rFonts w:ascii="Times New Roman" w:hAnsi="Times New Roman" w:cs="Times New Roman"/>
          <w:sz w:val="24"/>
        </w:rPr>
        <w:t xml:space="preserve">be </w:t>
      </w:r>
      <w:r w:rsidR="00430FDB">
        <w:rPr>
          <w:rFonts w:ascii="Times New Roman" w:hAnsi="Times New Roman" w:cs="Times New Roman"/>
          <w:sz w:val="24"/>
        </w:rPr>
        <w:t>just a question of non</w:t>
      </w:r>
      <w:r w:rsidR="00D32459">
        <w:rPr>
          <w:rFonts w:ascii="Times New Roman" w:hAnsi="Times New Roman" w:cs="Times New Roman"/>
          <w:sz w:val="24"/>
        </w:rPr>
        <w:t>-</w:t>
      </w:r>
      <w:r w:rsidR="00430FDB">
        <w:rPr>
          <w:rFonts w:ascii="Times New Roman" w:hAnsi="Times New Roman" w:cs="Times New Roman"/>
          <w:sz w:val="24"/>
        </w:rPr>
        <w:t xml:space="preserve">black indigenous people simply passing ownership to the Black Indigenous </w:t>
      </w:r>
      <w:r w:rsidR="00DD4A70">
        <w:rPr>
          <w:rFonts w:ascii="Times New Roman" w:hAnsi="Times New Roman" w:cs="Times New Roman"/>
          <w:sz w:val="24"/>
        </w:rPr>
        <w:t xml:space="preserve">people </w:t>
      </w:r>
      <w:r w:rsidR="00430FDB">
        <w:rPr>
          <w:rFonts w:ascii="Times New Roman" w:hAnsi="Times New Roman" w:cs="Times New Roman"/>
          <w:sz w:val="24"/>
        </w:rPr>
        <w:t>the</w:t>
      </w:r>
      <w:r w:rsidR="00DD4A70">
        <w:rPr>
          <w:rFonts w:ascii="Times New Roman" w:hAnsi="Times New Roman" w:cs="Times New Roman"/>
          <w:sz w:val="24"/>
        </w:rPr>
        <w:t>n</w:t>
      </w:r>
      <w:r w:rsidR="00430FDB">
        <w:rPr>
          <w:rFonts w:ascii="Times New Roman" w:hAnsi="Times New Roman" w:cs="Times New Roman"/>
          <w:sz w:val="24"/>
        </w:rPr>
        <w:t xml:space="preserve"> claim protection under the constitution.</w:t>
      </w:r>
      <w:r w:rsidR="00D32459">
        <w:rPr>
          <w:rFonts w:ascii="Times New Roman" w:hAnsi="Times New Roman" w:cs="Times New Roman"/>
          <w:sz w:val="24"/>
        </w:rPr>
        <w:t xml:space="preserve">  </w:t>
      </w:r>
      <w:r w:rsidR="00430FDB">
        <w:rPr>
          <w:rFonts w:ascii="Times New Roman" w:hAnsi="Times New Roman" w:cs="Times New Roman"/>
          <w:sz w:val="24"/>
        </w:rPr>
        <w:t xml:space="preserve">In this case it is not like the </w:t>
      </w:r>
      <w:r w:rsidR="00E829D4">
        <w:rPr>
          <w:rFonts w:ascii="Times New Roman" w:hAnsi="Times New Roman" w:cs="Times New Roman"/>
          <w:sz w:val="24"/>
        </w:rPr>
        <w:t>second</w:t>
      </w:r>
      <w:r w:rsidR="00430FDB">
        <w:rPr>
          <w:rFonts w:ascii="Times New Roman" w:hAnsi="Times New Roman" w:cs="Times New Roman"/>
          <w:sz w:val="24"/>
        </w:rPr>
        <w:t xml:space="preserve"> applicant owned the land previously but that he acquired it through the first applicant.</w:t>
      </w:r>
      <w:r w:rsidR="0028651C">
        <w:rPr>
          <w:rFonts w:ascii="Times New Roman" w:hAnsi="Times New Roman" w:cs="Times New Roman"/>
          <w:sz w:val="24"/>
        </w:rPr>
        <w:t xml:space="preserve">  </w:t>
      </w:r>
      <w:r w:rsidR="00430FDB">
        <w:rPr>
          <w:rFonts w:ascii="Times New Roman" w:hAnsi="Times New Roman" w:cs="Times New Roman"/>
          <w:sz w:val="24"/>
        </w:rPr>
        <w:t xml:space="preserve">The two applicants had put in a real persuasive argument </w:t>
      </w:r>
      <w:r w:rsidR="00361F6C">
        <w:rPr>
          <w:rFonts w:ascii="Times New Roman" w:hAnsi="Times New Roman" w:cs="Times New Roman"/>
          <w:sz w:val="24"/>
        </w:rPr>
        <w:t>as a</w:t>
      </w:r>
      <w:r w:rsidR="00430FDB">
        <w:rPr>
          <w:rFonts w:ascii="Times New Roman" w:hAnsi="Times New Roman" w:cs="Times New Roman"/>
          <w:sz w:val="24"/>
        </w:rPr>
        <w:t xml:space="preserve"> whole.</w:t>
      </w:r>
      <w:r w:rsidR="0028651C">
        <w:rPr>
          <w:rFonts w:ascii="Times New Roman" w:hAnsi="Times New Roman" w:cs="Times New Roman"/>
          <w:sz w:val="24"/>
        </w:rPr>
        <w:t xml:space="preserve">  </w:t>
      </w:r>
      <w:r w:rsidR="00430FDB">
        <w:rPr>
          <w:rFonts w:ascii="Times New Roman" w:hAnsi="Times New Roman" w:cs="Times New Roman"/>
          <w:sz w:val="24"/>
        </w:rPr>
        <w:t>If at all in this it would have been a misnomer for the respondent to have dispossessed the 2</w:t>
      </w:r>
      <w:r w:rsidR="0028651C" w:rsidRPr="0028651C">
        <w:rPr>
          <w:rFonts w:ascii="Times New Roman" w:hAnsi="Times New Roman" w:cs="Times New Roman"/>
          <w:sz w:val="24"/>
          <w:vertAlign w:val="superscript"/>
        </w:rPr>
        <w:t>nd</w:t>
      </w:r>
      <w:r w:rsidR="00430FDB">
        <w:rPr>
          <w:rFonts w:ascii="Times New Roman" w:hAnsi="Times New Roman" w:cs="Times New Roman"/>
          <w:sz w:val="24"/>
        </w:rPr>
        <w:t xml:space="preserve"> to 67</w:t>
      </w:r>
      <w:r w:rsidR="0028651C" w:rsidRPr="0028651C">
        <w:rPr>
          <w:rFonts w:ascii="Times New Roman" w:hAnsi="Times New Roman" w:cs="Times New Roman"/>
          <w:sz w:val="24"/>
          <w:vertAlign w:val="superscript"/>
        </w:rPr>
        <w:t>th</w:t>
      </w:r>
      <w:r w:rsidR="0028651C">
        <w:rPr>
          <w:rFonts w:ascii="Times New Roman" w:hAnsi="Times New Roman" w:cs="Times New Roman"/>
          <w:sz w:val="24"/>
        </w:rPr>
        <w:t xml:space="preserve"> </w:t>
      </w:r>
      <w:r w:rsidR="00430FDB">
        <w:rPr>
          <w:rFonts w:ascii="Times New Roman" w:hAnsi="Times New Roman" w:cs="Times New Roman"/>
          <w:sz w:val="24"/>
        </w:rPr>
        <w:t>respondents without first revoking offer letters as they were legally settled at the farm.</w:t>
      </w:r>
      <w:r w:rsidR="0028651C">
        <w:rPr>
          <w:rFonts w:ascii="Times New Roman" w:hAnsi="Times New Roman" w:cs="Times New Roman"/>
          <w:sz w:val="24"/>
        </w:rPr>
        <w:t xml:space="preserve">  </w:t>
      </w:r>
      <w:r w:rsidR="00430FDB">
        <w:rPr>
          <w:rFonts w:ascii="Times New Roman" w:hAnsi="Times New Roman" w:cs="Times New Roman"/>
          <w:sz w:val="24"/>
        </w:rPr>
        <w:t>Whilst the argument by the applicants is quite sound on the interpretation of the law the question on the issue remains political.</w:t>
      </w:r>
      <w:r w:rsidR="0028651C">
        <w:rPr>
          <w:rFonts w:ascii="Times New Roman" w:hAnsi="Times New Roman" w:cs="Times New Roman"/>
          <w:sz w:val="24"/>
        </w:rPr>
        <w:t xml:space="preserve">  </w:t>
      </w:r>
      <w:r w:rsidR="00430FDB">
        <w:rPr>
          <w:rFonts w:ascii="Times New Roman" w:hAnsi="Times New Roman" w:cs="Times New Roman"/>
          <w:sz w:val="24"/>
        </w:rPr>
        <w:t>But in cases w</w:t>
      </w:r>
      <w:r w:rsidR="0028651C">
        <w:rPr>
          <w:rFonts w:ascii="Times New Roman" w:hAnsi="Times New Roman" w:cs="Times New Roman"/>
          <w:sz w:val="24"/>
        </w:rPr>
        <w:t>h</w:t>
      </w:r>
      <w:r w:rsidR="00430FDB">
        <w:rPr>
          <w:rFonts w:ascii="Times New Roman" w:hAnsi="Times New Roman" w:cs="Times New Roman"/>
          <w:sz w:val="24"/>
        </w:rPr>
        <w:t>ere procedures were not followed as alluded to above</w:t>
      </w:r>
      <w:r w:rsidR="00B70E82">
        <w:rPr>
          <w:rFonts w:ascii="Times New Roman" w:hAnsi="Times New Roman" w:cs="Times New Roman"/>
          <w:sz w:val="24"/>
        </w:rPr>
        <w:t>,</w:t>
      </w:r>
      <w:r w:rsidR="00430FDB">
        <w:rPr>
          <w:rFonts w:ascii="Times New Roman" w:hAnsi="Times New Roman" w:cs="Times New Roman"/>
          <w:sz w:val="24"/>
        </w:rPr>
        <w:t xml:space="preserve"> the courts cannot fold their hands and fail to protect the citizens.</w:t>
      </w:r>
      <w:r w:rsidR="0028651C">
        <w:rPr>
          <w:rFonts w:ascii="Times New Roman" w:hAnsi="Times New Roman" w:cs="Times New Roman"/>
          <w:sz w:val="24"/>
        </w:rPr>
        <w:t xml:space="preserve">  </w:t>
      </w:r>
      <w:r w:rsidR="00430FDB">
        <w:rPr>
          <w:rFonts w:ascii="Times New Roman" w:hAnsi="Times New Roman" w:cs="Times New Roman"/>
          <w:sz w:val="24"/>
        </w:rPr>
        <w:t xml:space="preserve">In this case </w:t>
      </w:r>
      <w:r w:rsidR="0028651C">
        <w:rPr>
          <w:rFonts w:ascii="Times New Roman" w:hAnsi="Times New Roman" w:cs="Times New Roman"/>
          <w:sz w:val="24"/>
        </w:rPr>
        <w:t>I</w:t>
      </w:r>
      <w:r w:rsidR="00430FDB">
        <w:rPr>
          <w:rFonts w:ascii="Times New Roman" w:hAnsi="Times New Roman" w:cs="Times New Roman"/>
          <w:sz w:val="24"/>
        </w:rPr>
        <w:t xml:space="preserve"> have not found anything amiss as far the actions of the first respondent are concerned.</w:t>
      </w:r>
      <w:r w:rsidR="0028651C">
        <w:rPr>
          <w:rFonts w:ascii="Times New Roman" w:hAnsi="Times New Roman" w:cs="Times New Roman"/>
          <w:sz w:val="24"/>
        </w:rPr>
        <w:t xml:space="preserve">   </w:t>
      </w:r>
      <w:r w:rsidR="00430FDB">
        <w:rPr>
          <w:rFonts w:ascii="Times New Roman" w:hAnsi="Times New Roman" w:cs="Times New Roman"/>
          <w:sz w:val="24"/>
        </w:rPr>
        <w:t>If at all the respondent has argued his case very well.</w:t>
      </w:r>
    </w:p>
    <w:p w14:paraId="590E61D7" w14:textId="6B081F8B" w:rsidR="00D86903" w:rsidRDefault="00DD4A70" w:rsidP="009839F0">
      <w:pPr>
        <w:tabs>
          <w:tab w:val="left" w:pos="420"/>
        </w:tabs>
        <w:spacing w:before="240" w:line="360" w:lineRule="auto"/>
        <w:rPr>
          <w:rFonts w:ascii="Times New Roman" w:hAnsi="Times New Roman" w:cs="Times New Roman"/>
          <w:sz w:val="24"/>
        </w:rPr>
      </w:pPr>
      <w:r>
        <w:rPr>
          <w:rFonts w:ascii="Times New Roman" w:hAnsi="Times New Roman" w:cs="Times New Roman"/>
          <w:sz w:val="24"/>
        </w:rPr>
        <w:tab/>
      </w:r>
      <w:r w:rsidR="005406DB">
        <w:rPr>
          <w:rFonts w:ascii="Times New Roman" w:hAnsi="Times New Roman" w:cs="Times New Roman"/>
          <w:sz w:val="24"/>
        </w:rPr>
        <w:tab/>
      </w:r>
      <w:r>
        <w:rPr>
          <w:rFonts w:ascii="Times New Roman" w:hAnsi="Times New Roman" w:cs="Times New Roman"/>
          <w:sz w:val="24"/>
        </w:rPr>
        <w:t xml:space="preserve">In </w:t>
      </w:r>
      <w:r w:rsidR="00430FDB">
        <w:rPr>
          <w:rFonts w:ascii="Times New Roman" w:hAnsi="Times New Roman" w:cs="Times New Roman"/>
          <w:sz w:val="24"/>
        </w:rPr>
        <w:t xml:space="preserve">the absence of no finding of any procedural irregularity in the manner the respondent acted, </w:t>
      </w:r>
      <w:r w:rsidR="00D86903">
        <w:rPr>
          <w:rFonts w:ascii="Times New Roman" w:hAnsi="Times New Roman" w:cs="Times New Roman"/>
          <w:sz w:val="24"/>
        </w:rPr>
        <w:t>I</w:t>
      </w:r>
      <w:r w:rsidR="00430FDB">
        <w:rPr>
          <w:rFonts w:ascii="Times New Roman" w:hAnsi="Times New Roman" w:cs="Times New Roman"/>
          <w:sz w:val="24"/>
        </w:rPr>
        <w:t xml:space="preserve"> will agree with my brother judge</w:t>
      </w:r>
      <w:r w:rsidR="00D86903">
        <w:rPr>
          <w:rFonts w:ascii="Times New Roman" w:hAnsi="Times New Roman" w:cs="Times New Roman"/>
          <w:sz w:val="24"/>
        </w:rPr>
        <w:t>,</w:t>
      </w:r>
      <w:r w:rsidR="00430FDB">
        <w:rPr>
          <w:rFonts w:ascii="Times New Roman" w:hAnsi="Times New Roman" w:cs="Times New Roman"/>
          <w:sz w:val="24"/>
        </w:rPr>
        <w:t xml:space="preserve"> </w:t>
      </w:r>
      <w:r w:rsidR="00430FDB" w:rsidRPr="0028651C">
        <w:rPr>
          <w:rFonts w:ascii="Times New Roman" w:hAnsi="Times New Roman" w:cs="Times New Roman"/>
          <w:smallCaps/>
          <w:sz w:val="24"/>
        </w:rPr>
        <w:t>Mutevedzi J</w:t>
      </w:r>
      <w:r w:rsidR="00430FDB">
        <w:rPr>
          <w:rFonts w:ascii="Times New Roman" w:hAnsi="Times New Roman" w:cs="Times New Roman"/>
          <w:sz w:val="24"/>
        </w:rPr>
        <w:t xml:space="preserve"> in the matter of </w:t>
      </w:r>
      <w:r w:rsidR="00430FDB" w:rsidRPr="0028651C">
        <w:rPr>
          <w:rFonts w:ascii="Times New Roman" w:hAnsi="Times New Roman" w:cs="Times New Roman"/>
          <w:i/>
          <w:iCs/>
          <w:sz w:val="24"/>
        </w:rPr>
        <w:t xml:space="preserve">Frances Mary Bowers &amp; </w:t>
      </w:r>
      <w:r w:rsidR="0028651C">
        <w:rPr>
          <w:rFonts w:ascii="Times New Roman" w:hAnsi="Times New Roman" w:cs="Times New Roman"/>
          <w:i/>
          <w:iCs/>
          <w:sz w:val="24"/>
        </w:rPr>
        <w:t>A</w:t>
      </w:r>
      <w:r w:rsidR="00430FDB" w:rsidRPr="0028651C">
        <w:rPr>
          <w:rFonts w:ascii="Times New Roman" w:hAnsi="Times New Roman" w:cs="Times New Roman"/>
          <w:i/>
          <w:iCs/>
          <w:sz w:val="24"/>
        </w:rPr>
        <w:t xml:space="preserve">nor </w:t>
      </w:r>
      <w:r w:rsidR="0028651C">
        <w:rPr>
          <w:rFonts w:ascii="Times New Roman" w:hAnsi="Times New Roman" w:cs="Times New Roman"/>
          <w:i/>
          <w:iCs/>
          <w:sz w:val="24"/>
        </w:rPr>
        <w:t>N</w:t>
      </w:r>
      <w:r w:rsidR="00430FDB" w:rsidRPr="0028651C">
        <w:rPr>
          <w:rFonts w:ascii="Times New Roman" w:hAnsi="Times New Roman" w:cs="Times New Roman"/>
          <w:i/>
          <w:iCs/>
          <w:sz w:val="24"/>
        </w:rPr>
        <w:t>.</w:t>
      </w:r>
      <w:r w:rsidR="0028651C">
        <w:rPr>
          <w:rFonts w:ascii="Times New Roman" w:hAnsi="Times New Roman" w:cs="Times New Roman"/>
          <w:i/>
          <w:iCs/>
          <w:sz w:val="24"/>
        </w:rPr>
        <w:t>O</w:t>
      </w:r>
      <w:r w:rsidR="00430FDB" w:rsidRPr="0028651C">
        <w:rPr>
          <w:rFonts w:ascii="Times New Roman" w:hAnsi="Times New Roman" w:cs="Times New Roman"/>
          <w:i/>
          <w:iCs/>
          <w:sz w:val="24"/>
        </w:rPr>
        <w:t xml:space="preserve">. </w:t>
      </w:r>
      <w:r w:rsidR="0028651C">
        <w:rPr>
          <w:rFonts w:ascii="Times New Roman" w:hAnsi="Times New Roman" w:cs="Times New Roman"/>
          <w:sz w:val="24"/>
        </w:rPr>
        <w:t>v</w:t>
      </w:r>
      <w:r w:rsidR="00430FDB">
        <w:rPr>
          <w:rFonts w:ascii="Times New Roman" w:hAnsi="Times New Roman" w:cs="Times New Roman"/>
          <w:b/>
          <w:bCs/>
          <w:sz w:val="24"/>
        </w:rPr>
        <w:t xml:space="preserve"> </w:t>
      </w:r>
      <w:r w:rsidR="00430FDB" w:rsidRPr="00D86903">
        <w:rPr>
          <w:rFonts w:ascii="Times New Roman" w:hAnsi="Times New Roman" w:cs="Times New Roman"/>
          <w:i/>
          <w:iCs/>
          <w:sz w:val="24"/>
        </w:rPr>
        <w:t>Min of Lands,</w:t>
      </w:r>
      <w:r w:rsidR="0028651C" w:rsidRPr="00D86903">
        <w:rPr>
          <w:rFonts w:ascii="Times New Roman" w:hAnsi="Times New Roman" w:cs="Times New Roman"/>
          <w:i/>
          <w:iCs/>
          <w:sz w:val="24"/>
        </w:rPr>
        <w:t xml:space="preserve"> </w:t>
      </w:r>
      <w:r w:rsidR="00430FDB" w:rsidRPr="00D86903">
        <w:rPr>
          <w:rFonts w:ascii="Times New Roman" w:hAnsi="Times New Roman" w:cs="Times New Roman"/>
          <w:i/>
          <w:iCs/>
          <w:sz w:val="24"/>
        </w:rPr>
        <w:t>Agriculture,</w:t>
      </w:r>
      <w:r w:rsidR="0028651C" w:rsidRPr="00D86903">
        <w:rPr>
          <w:rFonts w:ascii="Times New Roman" w:hAnsi="Times New Roman" w:cs="Times New Roman"/>
          <w:i/>
          <w:iCs/>
          <w:sz w:val="24"/>
        </w:rPr>
        <w:t xml:space="preserve"> </w:t>
      </w:r>
      <w:r w:rsidR="00430FDB" w:rsidRPr="00D86903">
        <w:rPr>
          <w:rFonts w:ascii="Times New Roman" w:hAnsi="Times New Roman" w:cs="Times New Roman"/>
          <w:i/>
          <w:iCs/>
          <w:sz w:val="24"/>
        </w:rPr>
        <w:t>Fisheries,</w:t>
      </w:r>
      <w:r w:rsidR="0028651C" w:rsidRPr="00D86903">
        <w:rPr>
          <w:rFonts w:ascii="Times New Roman" w:hAnsi="Times New Roman" w:cs="Times New Roman"/>
          <w:i/>
          <w:iCs/>
          <w:sz w:val="24"/>
        </w:rPr>
        <w:t xml:space="preserve"> </w:t>
      </w:r>
      <w:r w:rsidR="00430FDB" w:rsidRPr="00D86903">
        <w:rPr>
          <w:rFonts w:ascii="Times New Roman" w:hAnsi="Times New Roman" w:cs="Times New Roman"/>
          <w:i/>
          <w:iCs/>
          <w:sz w:val="24"/>
        </w:rPr>
        <w:t xml:space="preserve">Water </w:t>
      </w:r>
      <w:r w:rsidR="00D86903" w:rsidRPr="00D86903">
        <w:rPr>
          <w:rFonts w:ascii="Times New Roman" w:hAnsi="Times New Roman" w:cs="Times New Roman"/>
          <w:i/>
          <w:iCs/>
          <w:sz w:val="24"/>
        </w:rPr>
        <w:t>a</w:t>
      </w:r>
      <w:r w:rsidR="00430FDB" w:rsidRPr="00D86903">
        <w:rPr>
          <w:rFonts w:ascii="Times New Roman" w:hAnsi="Times New Roman" w:cs="Times New Roman"/>
          <w:i/>
          <w:iCs/>
          <w:sz w:val="24"/>
        </w:rPr>
        <w:t>nd Rural Settlement &amp; Ors</w:t>
      </w:r>
      <w:r w:rsidR="00430FDB" w:rsidRPr="00D86903">
        <w:rPr>
          <w:rFonts w:ascii="Times New Roman" w:hAnsi="Times New Roman" w:cs="Times New Roman"/>
          <w:b/>
          <w:bCs/>
          <w:sz w:val="24"/>
        </w:rPr>
        <w:t xml:space="preserve"> </w:t>
      </w:r>
      <w:r w:rsidR="002F1CC4" w:rsidRPr="002F1CC4">
        <w:rPr>
          <w:rFonts w:ascii="Times New Roman" w:hAnsi="Times New Roman" w:cs="Times New Roman"/>
          <w:sz w:val="24"/>
        </w:rPr>
        <w:t>HH</w:t>
      </w:r>
      <w:r w:rsidR="009839F0">
        <w:rPr>
          <w:rFonts w:ascii="Times New Roman" w:hAnsi="Times New Roman" w:cs="Times New Roman"/>
          <w:sz w:val="24"/>
        </w:rPr>
        <w:t> </w:t>
      </w:r>
      <w:r w:rsidR="002F1CC4" w:rsidRPr="002F1CC4">
        <w:rPr>
          <w:rFonts w:ascii="Times New Roman" w:hAnsi="Times New Roman" w:cs="Times New Roman"/>
          <w:sz w:val="24"/>
        </w:rPr>
        <w:t xml:space="preserve">72/23 </w:t>
      </w:r>
      <w:r w:rsidR="00430FDB">
        <w:rPr>
          <w:rFonts w:ascii="Times New Roman" w:hAnsi="Times New Roman" w:cs="Times New Roman"/>
          <w:sz w:val="24"/>
        </w:rPr>
        <w:t>wherein he remarked as follows</w:t>
      </w:r>
      <w:r w:rsidR="00D86903">
        <w:rPr>
          <w:rFonts w:ascii="Times New Roman" w:hAnsi="Times New Roman" w:cs="Times New Roman"/>
          <w:sz w:val="24"/>
        </w:rPr>
        <w:t>:</w:t>
      </w:r>
    </w:p>
    <w:p w14:paraId="1437CE1A" w14:textId="402301E6" w:rsidR="00864180" w:rsidRDefault="00430FDB" w:rsidP="00D86903">
      <w:pPr>
        <w:spacing w:before="240" w:line="240" w:lineRule="auto"/>
        <w:ind w:left="720"/>
        <w:rPr>
          <w:rFonts w:ascii="Times New Roman" w:hAnsi="Times New Roman" w:cs="Times New Roman"/>
          <w:sz w:val="22"/>
          <w:szCs w:val="22"/>
        </w:rPr>
      </w:pPr>
      <w:r>
        <w:rPr>
          <w:rFonts w:ascii="Times New Roman" w:hAnsi="Times New Roman" w:cs="Times New Roman"/>
          <w:sz w:val="24"/>
        </w:rPr>
        <w:lastRenderedPageBreak/>
        <w:t>“</w:t>
      </w:r>
      <w:r w:rsidRPr="00D86903">
        <w:rPr>
          <w:rFonts w:ascii="Times New Roman" w:hAnsi="Times New Roman" w:cs="Times New Roman"/>
          <w:sz w:val="22"/>
          <w:szCs w:val="22"/>
        </w:rPr>
        <w:t>The question whether agricultural land owned by indigenous Zimbabwean can be expropriated under the land reform programme is a political rather than legal………..”</w:t>
      </w:r>
    </w:p>
    <w:p w14:paraId="1A0CBB95" w14:textId="5C05D846" w:rsidR="00DD4A70" w:rsidRPr="00DD4A70" w:rsidRDefault="00DD4A70" w:rsidP="00DD4A70">
      <w:pPr>
        <w:spacing w:before="240" w:line="360" w:lineRule="auto"/>
        <w:ind w:firstLine="720"/>
        <w:rPr>
          <w:rFonts w:ascii="Times New Roman" w:hAnsi="Times New Roman" w:cs="Times New Roman"/>
          <w:sz w:val="24"/>
        </w:rPr>
      </w:pPr>
      <w:r w:rsidRPr="00DD4A70">
        <w:rPr>
          <w:rFonts w:ascii="Times New Roman" w:hAnsi="Times New Roman" w:cs="Times New Roman"/>
          <w:sz w:val="24"/>
        </w:rPr>
        <w:t>The issue of jurisdiction raised by the first respondent is therefore answered in the discussion.</w:t>
      </w:r>
    </w:p>
    <w:p w14:paraId="3BEA8866" w14:textId="23DF8EC7" w:rsidR="00864180" w:rsidRDefault="00430FDB" w:rsidP="00D86903">
      <w:pPr>
        <w:spacing w:before="240" w:line="360" w:lineRule="auto"/>
        <w:ind w:firstLine="720"/>
        <w:rPr>
          <w:rFonts w:ascii="Times New Roman" w:hAnsi="Times New Roman" w:cs="Times New Roman"/>
          <w:sz w:val="24"/>
        </w:rPr>
      </w:pPr>
      <w:r>
        <w:rPr>
          <w:rFonts w:ascii="Times New Roman" w:hAnsi="Times New Roman" w:cs="Times New Roman"/>
          <w:sz w:val="24"/>
        </w:rPr>
        <w:t xml:space="preserve">Having discussed the issues </w:t>
      </w:r>
      <w:r w:rsidR="002F1CC4">
        <w:rPr>
          <w:rFonts w:ascii="Times New Roman" w:hAnsi="Times New Roman" w:cs="Times New Roman"/>
          <w:sz w:val="24"/>
        </w:rPr>
        <w:t xml:space="preserve">as above, the </w:t>
      </w:r>
      <w:r>
        <w:rPr>
          <w:rFonts w:ascii="Times New Roman" w:hAnsi="Times New Roman" w:cs="Times New Roman"/>
          <w:sz w:val="24"/>
        </w:rPr>
        <w:t xml:space="preserve">court </w:t>
      </w:r>
      <w:r w:rsidR="000923CF">
        <w:rPr>
          <w:rFonts w:ascii="Times New Roman" w:hAnsi="Times New Roman" w:cs="Times New Roman"/>
          <w:sz w:val="24"/>
        </w:rPr>
        <w:t>conclu</w:t>
      </w:r>
      <w:r w:rsidR="002F1CC4">
        <w:rPr>
          <w:rFonts w:ascii="Times New Roman" w:hAnsi="Times New Roman" w:cs="Times New Roman"/>
          <w:sz w:val="24"/>
        </w:rPr>
        <w:t xml:space="preserve">ded that we </w:t>
      </w:r>
      <w:r>
        <w:rPr>
          <w:rFonts w:ascii="Times New Roman" w:hAnsi="Times New Roman" w:cs="Times New Roman"/>
          <w:sz w:val="24"/>
        </w:rPr>
        <w:t>cannot interfere with the executive constitutional function where it was exercised in terms of the law with no procedural irregularity found.</w:t>
      </w:r>
      <w:r w:rsidR="00D86903">
        <w:rPr>
          <w:rFonts w:ascii="Times New Roman" w:hAnsi="Times New Roman" w:cs="Times New Roman"/>
          <w:sz w:val="24"/>
        </w:rPr>
        <w:t xml:space="preserve"> </w:t>
      </w:r>
      <w:r w:rsidR="009839F0">
        <w:rPr>
          <w:rFonts w:ascii="Times New Roman" w:hAnsi="Times New Roman" w:cs="Times New Roman"/>
          <w:sz w:val="24"/>
        </w:rPr>
        <w:t xml:space="preserve">  </w:t>
      </w:r>
      <w:r>
        <w:rPr>
          <w:rFonts w:ascii="Times New Roman" w:hAnsi="Times New Roman" w:cs="Times New Roman"/>
          <w:sz w:val="24"/>
        </w:rPr>
        <w:t>I therefore withhold my jurisdiction on the determination of this matter.</w:t>
      </w:r>
    </w:p>
    <w:p w14:paraId="1C94E3EF" w14:textId="7E230122" w:rsidR="005C2778" w:rsidRPr="009D506E" w:rsidRDefault="005C2778" w:rsidP="00D86903">
      <w:pPr>
        <w:spacing w:before="240" w:line="360" w:lineRule="auto"/>
        <w:ind w:firstLine="720"/>
        <w:rPr>
          <w:rFonts w:ascii="Times New Roman" w:hAnsi="Times New Roman" w:cs="Times New Roman"/>
          <w:b/>
          <w:bCs/>
          <w:sz w:val="24"/>
        </w:rPr>
      </w:pPr>
      <w:r w:rsidRPr="009D506E">
        <w:rPr>
          <w:rFonts w:ascii="Times New Roman" w:hAnsi="Times New Roman" w:cs="Times New Roman"/>
          <w:b/>
          <w:bCs/>
          <w:sz w:val="24"/>
        </w:rPr>
        <w:t>CONCLUSION</w:t>
      </w:r>
    </w:p>
    <w:p w14:paraId="42916255" w14:textId="5A0DDFE4" w:rsidR="005C2778" w:rsidRPr="000F08C4" w:rsidRDefault="005C2778" w:rsidP="00D86903">
      <w:pPr>
        <w:spacing w:before="240" w:line="360" w:lineRule="auto"/>
        <w:ind w:firstLine="720"/>
        <w:rPr>
          <w:rFonts w:ascii="Times New Roman" w:hAnsi="Times New Roman" w:cs="Times New Roman"/>
          <w:sz w:val="24"/>
        </w:rPr>
      </w:pPr>
      <w:r w:rsidRPr="000F08C4">
        <w:rPr>
          <w:rFonts w:ascii="Times New Roman" w:hAnsi="Times New Roman" w:cs="Times New Roman"/>
          <w:sz w:val="24"/>
        </w:rPr>
        <w:t xml:space="preserve">Therefore, it is ordered that the </w:t>
      </w:r>
      <w:r w:rsidR="000F08C4" w:rsidRPr="000F08C4">
        <w:rPr>
          <w:rFonts w:ascii="Times New Roman" w:hAnsi="Times New Roman" w:cs="Times New Roman"/>
          <w:sz w:val="24"/>
        </w:rPr>
        <w:t xml:space="preserve">point </w:t>
      </w:r>
      <w:r w:rsidR="000F08C4" w:rsidRPr="000F08C4">
        <w:rPr>
          <w:rFonts w:ascii="Times New Roman" w:hAnsi="Times New Roman" w:cs="Times New Roman"/>
          <w:i/>
          <w:iCs/>
          <w:sz w:val="24"/>
        </w:rPr>
        <w:t>in limine</w:t>
      </w:r>
      <w:r w:rsidR="000F08C4" w:rsidRPr="000F08C4">
        <w:rPr>
          <w:rFonts w:ascii="Times New Roman" w:hAnsi="Times New Roman" w:cs="Times New Roman"/>
          <w:sz w:val="24"/>
        </w:rPr>
        <w:t xml:space="preserve"> on jurisdiction be and is hereby upheld.</w:t>
      </w:r>
    </w:p>
    <w:p w14:paraId="2F7F7970" w14:textId="77777777" w:rsidR="00864180" w:rsidRDefault="00430FDB" w:rsidP="00D86903">
      <w:pPr>
        <w:spacing w:before="240" w:line="360" w:lineRule="auto"/>
        <w:ind w:firstLine="720"/>
        <w:rPr>
          <w:rFonts w:ascii="Times New Roman" w:hAnsi="Times New Roman" w:cs="Times New Roman"/>
          <w:sz w:val="24"/>
        </w:rPr>
      </w:pPr>
      <w:r>
        <w:rPr>
          <w:rFonts w:ascii="Times New Roman" w:hAnsi="Times New Roman" w:cs="Times New Roman"/>
          <w:sz w:val="24"/>
        </w:rPr>
        <w:t>Each Party to bear its own costs.</w:t>
      </w:r>
    </w:p>
    <w:p w14:paraId="486282FF" w14:textId="7F3E3F4F" w:rsidR="00864180" w:rsidRDefault="00864180">
      <w:pPr>
        <w:spacing w:before="240" w:line="360" w:lineRule="auto"/>
        <w:rPr>
          <w:rFonts w:ascii="Times New Roman" w:hAnsi="Times New Roman" w:cs="Times New Roman"/>
          <w:sz w:val="24"/>
        </w:rPr>
      </w:pPr>
    </w:p>
    <w:p w14:paraId="120FA5D3" w14:textId="39C4D234" w:rsidR="00D86903" w:rsidRDefault="00AD7467" w:rsidP="00D86903">
      <w:pPr>
        <w:spacing w:after="0" w:line="240" w:lineRule="auto"/>
        <w:rPr>
          <w:rFonts w:ascii="Times New Roman" w:hAnsi="Times New Roman" w:cs="Times New Roman"/>
          <w:sz w:val="24"/>
        </w:rPr>
      </w:pPr>
      <w:r>
        <w:rPr>
          <w:rFonts w:ascii="Times New Roman" w:hAnsi="Times New Roman" w:cs="Times New Roman"/>
          <w:i/>
          <w:iCs/>
          <w:sz w:val="24"/>
        </w:rPr>
        <w:t>LovemoreMadhuku Lawyers</w:t>
      </w:r>
      <w:r w:rsidR="00D86903" w:rsidRPr="00D86903">
        <w:rPr>
          <w:rFonts w:ascii="Times New Roman" w:hAnsi="Times New Roman" w:cs="Times New Roman"/>
          <w:sz w:val="24"/>
        </w:rPr>
        <w:t>, applicants’ legal practitioners</w:t>
      </w:r>
    </w:p>
    <w:p w14:paraId="4EC0D75A" w14:textId="15E46B35" w:rsidR="00030409" w:rsidRPr="00030409" w:rsidRDefault="00030409" w:rsidP="00D86903">
      <w:pPr>
        <w:spacing w:after="0" w:line="240" w:lineRule="auto"/>
        <w:rPr>
          <w:rFonts w:ascii="Times New Roman" w:hAnsi="Times New Roman" w:cs="Times New Roman"/>
          <w:sz w:val="24"/>
        </w:rPr>
      </w:pPr>
      <w:r>
        <w:rPr>
          <w:rFonts w:ascii="Times New Roman" w:hAnsi="Times New Roman" w:cs="Times New Roman"/>
          <w:i/>
          <w:iCs/>
          <w:sz w:val="24"/>
        </w:rPr>
        <w:t>Civil Division of the Attorney-General’s Office,</w:t>
      </w:r>
      <w:r>
        <w:rPr>
          <w:rFonts w:ascii="Times New Roman" w:hAnsi="Times New Roman" w:cs="Times New Roman"/>
          <w:sz w:val="24"/>
        </w:rPr>
        <w:t xml:space="preserve"> </w:t>
      </w:r>
      <w:r w:rsidR="00A00C86">
        <w:rPr>
          <w:rFonts w:ascii="Times New Roman" w:hAnsi="Times New Roman" w:cs="Times New Roman"/>
          <w:sz w:val="24"/>
        </w:rPr>
        <w:t>first</w:t>
      </w:r>
      <w:r>
        <w:rPr>
          <w:rFonts w:ascii="Times New Roman" w:hAnsi="Times New Roman" w:cs="Times New Roman"/>
          <w:sz w:val="24"/>
        </w:rPr>
        <w:t xml:space="preserve"> respondent’s legal practitioners</w:t>
      </w:r>
    </w:p>
    <w:p w14:paraId="3601C069" w14:textId="45F3EC80" w:rsidR="00D86903" w:rsidRPr="00AD7467" w:rsidRDefault="00AD7467" w:rsidP="00D86903">
      <w:pPr>
        <w:spacing w:line="360" w:lineRule="auto"/>
        <w:rPr>
          <w:rFonts w:ascii="Times New Roman" w:hAnsi="Times New Roman" w:cs="Times New Roman"/>
          <w:i/>
          <w:iCs/>
          <w:sz w:val="22"/>
          <w:szCs w:val="22"/>
        </w:rPr>
      </w:pPr>
      <w:r>
        <w:rPr>
          <w:rFonts w:ascii="Times New Roman" w:hAnsi="Times New Roman" w:cs="Times New Roman"/>
          <w:i/>
          <w:iCs/>
          <w:sz w:val="22"/>
          <w:szCs w:val="22"/>
        </w:rPr>
        <w:t xml:space="preserve">Honey and </w:t>
      </w:r>
      <w:r w:rsidR="00030409">
        <w:rPr>
          <w:rFonts w:ascii="Times New Roman" w:hAnsi="Times New Roman" w:cs="Times New Roman"/>
          <w:i/>
          <w:iCs/>
          <w:sz w:val="22"/>
          <w:szCs w:val="22"/>
        </w:rPr>
        <w:t>Blanckenberg</w:t>
      </w:r>
      <w:r w:rsidR="00D86903" w:rsidRPr="00D86903">
        <w:rPr>
          <w:rFonts w:ascii="Times New Roman" w:hAnsi="Times New Roman" w:cs="Times New Roman"/>
          <w:sz w:val="22"/>
          <w:szCs w:val="22"/>
        </w:rPr>
        <w:t>,</w:t>
      </w:r>
      <w:r w:rsidR="00D86903">
        <w:rPr>
          <w:rFonts w:ascii="Times New Roman" w:hAnsi="Times New Roman" w:cs="Times New Roman"/>
          <w:sz w:val="24"/>
        </w:rPr>
        <w:t xml:space="preserve"> </w:t>
      </w:r>
      <w:r w:rsidR="00030409">
        <w:rPr>
          <w:rFonts w:ascii="Times New Roman" w:hAnsi="Times New Roman" w:cs="Times New Roman"/>
          <w:sz w:val="24"/>
        </w:rPr>
        <w:t xml:space="preserve">sixty-fifth </w:t>
      </w:r>
      <w:r w:rsidR="00D86903">
        <w:rPr>
          <w:rFonts w:ascii="Times New Roman" w:hAnsi="Times New Roman" w:cs="Times New Roman"/>
          <w:sz w:val="24"/>
        </w:rPr>
        <w:t>respondents’ legal practitioners</w:t>
      </w:r>
    </w:p>
    <w:sectPr w:rsidR="00D86903" w:rsidRPr="00AD746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BD0C3" w14:textId="77777777" w:rsidR="00C07071" w:rsidRDefault="00C07071" w:rsidP="00FA2EC6">
      <w:pPr>
        <w:spacing w:after="0" w:line="240" w:lineRule="auto"/>
      </w:pPr>
      <w:r>
        <w:separator/>
      </w:r>
    </w:p>
  </w:endnote>
  <w:endnote w:type="continuationSeparator" w:id="0">
    <w:p w14:paraId="0694733F" w14:textId="77777777" w:rsidR="00C07071" w:rsidRDefault="00C07071" w:rsidP="00FA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CCF0D" w14:textId="77777777" w:rsidR="00C07071" w:rsidRDefault="00C07071" w:rsidP="00FA2EC6">
      <w:pPr>
        <w:spacing w:after="0" w:line="240" w:lineRule="auto"/>
      </w:pPr>
      <w:r>
        <w:separator/>
      </w:r>
    </w:p>
  </w:footnote>
  <w:footnote w:type="continuationSeparator" w:id="0">
    <w:p w14:paraId="024617A9" w14:textId="77777777" w:rsidR="00C07071" w:rsidRDefault="00C07071" w:rsidP="00FA2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358969"/>
      <w:docPartObj>
        <w:docPartGallery w:val="Page Numbers (Top of Page)"/>
        <w:docPartUnique/>
      </w:docPartObj>
    </w:sdtPr>
    <w:sdtEndPr>
      <w:rPr>
        <w:noProof/>
      </w:rPr>
    </w:sdtEndPr>
    <w:sdtContent>
      <w:p w14:paraId="17142033" w14:textId="70C6909E" w:rsidR="00FA2EC6" w:rsidRDefault="00FA2EC6">
        <w:pPr>
          <w:pStyle w:val="Header"/>
          <w:jc w:val="right"/>
          <w:rPr>
            <w:noProof/>
          </w:rPr>
        </w:pPr>
        <w:r>
          <w:fldChar w:fldCharType="begin"/>
        </w:r>
        <w:r>
          <w:instrText xml:space="preserve"> PAGE   \* MERGEFORMAT </w:instrText>
        </w:r>
        <w:r>
          <w:fldChar w:fldCharType="separate"/>
        </w:r>
        <w:r w:rsidR="007802E8">
          <w:rPr>
            <w:noProof/>
          </w:rPr>
          <w:t>1</w:t>
        </w:r>
        <w:r>
          <w:rPr>
            <w:noProof/>
          </w:rPr>
          <w:fldChar w:fldCharType="end"/>
        </w:r>
      </w:p>
      <w:p w14:paraId="50789D6D" w14:textId="7BA01955" w:rsidR="00FA2EC6" w:rsidRDefault="00FA2EC6">
        <w:pPr>
          <w:pStyle w:val="Header"/>
          <w:jc w:val="right"/>
          <w:rPr>
            <w:noProof/>
          </w:rPr>
        </w:pPr>
        <w:r>
          <w:rPr>
            <w:noProof/>
          </w:rPr>
          <w:t xml:space="preserve">HH </w:t>
        </w:r>
        <w:r w:rsidR="008A34F1">
          <w:rPr>
            <w:noProof/>
          </w:rPr>
          <w:t>462</w:t>
        </w:r>
        <w:r>
          <w:rPr>
            <w:noProof/>
          </w:rPr>
          <w:t>-23</w:t>
        </w:r>
      </w:p>
      <w:p w14:paraId="2428E441" w14:textId="5229A283" w:rsidR="00FA2EC6" w:rsidRDefault="00FA2EC6">
        <w:pPr>
          <w:pStyle w:val="Header"/>
          <w:jc w:val="right"/>
        </w:pPr>
        <w:r>
          <w:rPr>
            <w:noProof/>
          </w:rPr>
          <w:t>HC 6477/20</w:t>
        </w:r>
      </w:p>
    </w:sdtContent>
  </w:sdt>
  <w:p w14:paraId="6DA28F93" w14:textId="77777777" w:rsidR="00FA2EC6" w:rsidRDefault="00FA2E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73384C"/>
    <w:multiLevelType w:val="hybridMultilevel"/>
    <w:tmpl w:val="9ADED4D6"/>
    <w:lvl w:ilvl="0" w:tplc="6178BFF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B464C54"/>
    <w:multiLevelType w:val="hybridMultilevel"/>
    <w:tmpl w:val="5A26E0C4"/>
    <w:lvl w:ilvl="0" w:tplc="C7467FCC">
      <w:start w:val="5"/>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4BD1E99"/>
    <w:multiLevelType w:val="singleLevel"/>
    <w:tmpl w:val="64BD1E99"/>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64BD6617"/>
    <w:multiLevelType w:val="singleLevel"/>
    <w:tmpl w:val="3A1EE700"/>
    <w:lvl w:ilvl="0">
      <w:start w:val="1"/>
      <w:numFmt w:val="lowerLetter"/>
      <w:lvlText w:val="(%1)"/>
      <w:lvlJc w:val="left"/>
      <w:rPr>
        <w:rFonts w:ascii="Times New Roman" w:eastAsiaTheme="minorEastAsia" w:hAnsi="Times New Roman" w:cs="Times New Roman"/>
      </w:rPr>
    </w:lvl>
  </w:abstractNum>
  <w:abstractNum w:abstractNumId="4" w15:restartNumberingAfterBreak="0">
    <w:nsid w:val="64BD6816"/>
    <w:multiLevelType w:val="singleLevel"/>
    <w:tmpl w:val="9948E23A"/>
    <w:lvl w:ilvl="0">
      <w:start w:val="1"/>
      <w:numFmt w:val="lowerRoman"/>
      <w:lvlText w:val="(%1)"/>
      <w:lvlJc w:val="left"/>
      <w:rPr>
        <w:rFonts w:ascii="Times New Roman" w:eastAsiaTheme="minorEastAsia" w:hAnsi="Times New Roman" w:cs="Times New Roman"/>
      </w:rPr>
    </w:lvl>
  </w:abstractNum>
  <w:abstractNum w:abstractNumId="5" w15:restartNumberingAfterBreak="0">
    <w:nsid w:val="64BD7153"/>
    <w:multiLevelType w:val="singleLevel"/>
    <w:tmpl w:val="E54AD0EA"/>
    <w:lvl w:ilvl="0">
      <w:start w:val="1"/>
      <w:numFmt w:val="lowerLetter"/>
      <w:lvlText w:val="(%1)"/>
      <w:lvlJc w:val="left"/>
      <w:rPr>
        <w:rFonts w:ascii="Times New Roman" w:eastAsiaTheme="minorEastAsia" w:hAnsi="Times New Roman" w:cs="Times New Roman"/>
      </w:rPr>
    </w:lvl>
  </w:abstractNum>
  <w:abstractNum w:abstractNumId="6" w15:restartNumberingAfterBreak="0">
    <w:nsid w:val="64BD8044"/>
    <w:multiLevelType w:val="singleLevel"/>
    <w:tmpl w:val="7CD21492"/>
    <w:lvl w:ilvl="0">
      <w:start w:val="1"/>
      <w:numFmt w:val="lowerLetter"/>
      <w:lvlText w:val="(%1)"/>
      <w:lvlJc w:val="left"/>
      <w:rPr>
        <w:rFonts w:ascii="Times New Roman" w:eastAsiaTheme="minorEastAsia" w:hAnsi="Times New Roman" w:cs="Times New Roman"/>
        <w:b w:val="0"/>
        <w:bCs w:val="0"/>
      </w:rPr>
    </w:lvl>
  </w:abstractNum>
  <w:abstractNum w:abstractNumId="7" w15:restartNumberingAfterBreak="0">
    <w:nsid w:val="64C0066B"/>
    <w:multiLevelType w:val="singleLevel"/>
    <w:tmpl w:val="64C0066B"/>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64C0099E"/>
    <w:multiLevelType w:val="singleLevel"/>
    <w:tmpl w:val="64C0099E"/>
    <w:lvl w:ilvl="0">
      <w:start w:val="1"/>
      <w:numFmt w:val="lowerLetter"/>
      <w:lvlText w:val="(%1)"/>
      <w:lvlJc w:val="left"/>
    </w:lvl>
  </w:abstractNum>
  <w:abstractNum w:abstractNumId="9" w15:restartNumberingAfterBreak="0">
    <w:nsid w:val="64C00D28"/>
    <w:multiLevelType w:val="singleLevel"/>
    <w:tmpl w:val="64C00D28"/>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64C01046"/>
    <w:multiLevelType w:val="singleLevel"/>
    <w:tmpl w:val="64C01046"/>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64C01694"/>
    <w:multiLevelType w:val="singleLevel"/>
    <w:tmpl w:val="64C01694"/>
    <w:lvl w:ilvl="0">
      <w:start w:val="1"/>
      <w:numFmt w:val="decimal"/>
      <w:lvlText w:val="(%1)"/>
      <w:lvlJc w:val="left"/>
    </w:lvl>
  </w:abstractNum>
  <w:abstractNum w:abstractNumId="12" w15:restartNumberingAfterBreak="0">
    <w:nsid w:val="64C01ED5"/>
    <w:multiLevelType w:val="singleLevel"/>
    <w:tmpl w:val="64C01ED5"/>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67BA1466"/>
    <w:multiLevelType w:val="hybridMultilevel"/>
    <w:tmpl w:val="0A24717E"/>
    <w:lvl w:ilvl="0" w:tplc="1138FF70">
      <w:start w:val="500"/>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7C755F8B"/>
    <w:multiLevelType w:val="hybridMultilevel"/>
    <w:tmpl w:val="76F2A968"/>
    <w:lvl w:ilvl="0" w:tplc="7D14DC6A">
      <w:start w:val="100"/>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0"/>
  </w:num>
  <w:num w:numId="13">
    <w:abstractNumId w:val="1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180"/>
    <w:rsid w:val="00015D89"/>
    <w:rsid w:val="00030409"/>
    <w:rsid w:val="0003783B"/>
    <w:rsid w:val="00056B7F"/>
    <w:rsid w:val="00063FDD"/>
    <w:rsid w:val="000923CF"/>
    <w:rsid w:val="000A255E"/>
    <w:rsid w:val="000F08C4"/>
    <w:rsid w:val="00112421"/>
    <w:rsid w:val="00121942"/>
    <w:rsid w:val="00127DE0"/>
    <w:rsid w:val="0014099B"/>
    <w:rsid w:val="001766A0"/>
    <w:rsid w:val="001D22AB"/>
    <w:rsid w:val="001F6336"/>
    <w:rsid w:val="0023091C"/>
    <w:rsid w:val="00266F02"/>
    <w:rsid w:val="0028651C"/>
    <w:rsid w:val="002C1489"/>
    <w:rsid w:val="002D3693"/>
    <w:rsid w:val="002F1CC4"/>
    <w:rsid w:val="00311658"/>
    <w:rsid w:val="003255C2"/>
    <w:rsid w:val="00330CDD"/>
    <w:rsid w:val="00332E08"/>
    <w:rsid w:val="003402BD"/>
    <w:rsid w:val="00361F6C"/>
    <w:rsid w:val="003702E0"/>
    <w:rsid w:val="00383158"/>
    <w:rsid w:val="003F37B5"/>
    <w:rsid w:val="00430FDB"/>
    <w:rsid w:val="00461DEA"/>
    <w:rsid w:val="004654C9"/>
    <w:rsid w:val="004909CE"/>
    <w:rsid w:val="00491274"/>
    <w:rsid w:val="004B4559"/>
    <w:rsid w:val="004F704D"/>
    <w:rsid w:val="005336FA"/>
    <w:rsid w:val="005406DB"/>
    <w:rsid w:val="00555715"/>
    <w:rsid w:val="005623D4"/>
    <w:rsid w:val="00583288"/>
    <w:rsid w:val="005976CD"/>
    <w:rsid w:val="005B3C1E"/>
    <w:rsid w:val="005C2778"/>
    <w:rsid w:val="005D0395"/>
    <w:rsid w:val="005D5995"/>
    <w:rsid w:val="005F5330"/>
    <w:rsid w:val="00606839"/>
    <w:rsid w:val="0062441D"/>
    <w:rsid w:val="00642A4D"/>
    <w:rsid w:val="006620EA"/>
    <w:rsid w:val="00674257"/>
    <w:rsid w:val="00674274"/>
    <w:rsid w:val="0069197C"/>
    <w:rsid w:val="006B40F6"/>
    <w:rsid w:val="006C2E21"/>
    <w:rsid w:val="006D1AAB"/>
    <w:rsid w:val="006E0173"/>
    <w:rsid w:val="006E3240"/>
    <w:rsid w:val="00717C7D"/>
    <w:rsid w:val="00722D40"/>
    <w:rsid w:val="0073020C"/>
    <w:rsid w:val="00735D3D"/>
    <w:rsid w:val="007802E8"/>
    <w:rsid w:val="007D2513"/>
    <w:rsid w:val="00864180"/>
    <w:rsid w:val="008818E7"/>
    <w:rsid w:val="008A34F1"/>
    <w:rsid w:val="008A4E24"/>
    <w:rsid w:val="008D5B01"/>
    <w:rsid w:val="009138D1"/>
    <w:rsid w:val="00920B75"/>
    <w:rsid w:val="00927A96"/>
    <w:rsid w:val="00932E2A"/>
    <w:rsid w:val="00932F11"/>
    <w:rsid w:val="009839F0"/>
    <w:rsid w:val="009A2314"/>
    <w:rsid w:val="009A5CB9"/>
    <w:rsid w:val="009A7AAE"/>
    <w:rsid w:val="009B1D3C"/>
    <w:rsid w:val="009C10CC"/>
    <w:rsid w:val="009C674C"/>
    <w:rsid w:val="009D506E"/>
    <w:rsid w:val="009E4EF8"/>
    <w:rsid w:val="00A00C86"/>
    <w:rsid w:val="00A02ED1"/>
    <w:rsid w:val="00A21999"/>
    <w:rsid w:val="00A24449"/>
    <w:rsid w:val="00A458AC"/>
    <w:rsid w:val="00AB41FA"/>
    <w:rsid w:val="00AD7467"/>
    <w:rsid w:val="00B230D9"/>
    <w:rsid w:val="00B34403"/>
    <w:rsid w:val="00B66F42"/>
    <w:rsid w:val="00B70E82"/>
    <w:rsid w:val="00B816E8"/>
    <w:rsid w:val="00BC0427"/>
    <w:rsid w:val="00C07071"/>
    <w:rsid w:val="00C347CF"/>
    <w:rsid w:val="00C61F93"/>
    <w:rsid w:val="00C65EF3"/>
    <w:rsid w:val="00C7596F"/>
    <w:rsid w:val="00C75D4C"/>
    <w:rsid w:val="00CB5C8F"/>
    <w:rsid w:val="00CC0F80"/>
    <w:rsid w:val="00CD1005"/>
    <w:rsid w:val="00CE085D"/>
    <w:rsid w:val="00D1396A"/>
    <w:rsid w:val="00D235E6"/>
    <w:rsid w:val="00D32459"/>
    <w:rsid w:val="00D74F72"/>
    <w:rsid w:val="00D76BE9"/>
    <w:rsid w:val="00D86903"/>
    <w:rsid w:val="00D9776B"/>
    <w:rsid w:val="00DB3BDB"/>
    <w:rsid w:val="00DC5D30"/>
    <w:rsid w:val="00DD4325"/>
    <w:rsid w:val="00DD4A70"/>
    <w:rsid w:val="00DE7DE2"/>
    <w:rsid w:val="00E14EC3"/>
    <w:rsid w:val="00E245B8"/>
    <w:rsid w:val="00E52A27"/>
    <w:rsid w:val="00E62518"/>
    <w:rsid w:val="00E829D4"/>
    <w:rsid w:val="00EA030C"/>
    <w:rsid w:val="00EA0743"/>
    <w:rsid w:val="00EC4D72"/>
    <w:rsid w:val="00EE5ED1"/>
    <w:rsid w:val="00EF4816"/>
    <w:rsid w:val="00F25691"/>
    <w:rsid w:val="00FA2EC6"/>
    <w:rsid w:val="00FA3D94"/>
    <w:rsid w:val="00FA6FB4"/>
    <w:rsid w:val="00FA73AD"/>
    <w:rsid w:val="00FB4665"/>
    <w:rsid w:val="00FB79B9"/>
    <w:rsid w:val="00FD6FCB"/>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76B3"/>
  <w15:docId w15:val="{05141AB4-ABF0-4756-9B12-6386F82F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252" w:lineRule="auto"/>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555715"/>
    <w:pPr>
      <w:ind w:left="720"/>
      <w:contextualSpacing/>
    </w:pPr>
  </w:style>
  <w:style w:type="paragraph" w:styleId="Header">
    <w:name w:val="header"/>
    <w:basedOn w:val="Normal"/>
    <w:link w:val="HeaderChar"/>
    <w:uiPriority w:val="99"/>
    <w:unhideWhenUsed/>
    <w:rsid w:val="00FA2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EC6"/>
    <w:rPr>
      <w:rFonts w:asciiTheme="minorHAnsi" w:eastAsiaTheme="minorEastAsia" w:hAnsiTheme="minorHAnsi" w:cstheme="minorBidi"/>
      <w:kern w:val="2"/>
      <w:sz w:val="21"/>
      <w:szCs w:val="24"/>
      <w:lang w:val="en-US" w:eastAsia="zh-CN"/>
    </w:rPr>
  </w:style>
  <w:style w:type="paragraph" w:styleId="Footer">
    <w:name w:val="footer"/>
    <w:basedOn w:val="Normal"/>
    <w:link w:val="FooterChar"/>
    <w:uiPriority w:val="99"/>
    <w:unhideWhenUsed/>
    <w:rsid w:val="00FA2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EC6"/>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4208</Words>
  <Characters>23989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nevee</dc:creator>
  <cp:lastModifiedBy>JSC</cp:lastModifiedBy>
  <cp:revision>2</cp:revision>
  <cp:lastPrinted>2023-10-19T08:38:00Z</cp:lastPrinted>
  <dcterms:created xsi:type="dcterms:W3CDTF">2023-10-20T10:12:00Z</dcterms:created>
  <dcterms:modified xsi:type="dcterms:W3CDTF">2023-10-20T10:12:00Z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BD03B906054F20FB7902BD647520EA62_32</vt:lpwstr>
  </property>
  <property fmtid="{D5CDD505-2E9C-101B-9397-08002B2CF9AE}" pid="3" name="KSOProductBuildVer">
    <vt:lpwstr>3081-11.33.7</vt:lpwstr>
  </property>
</Properties>
</file>