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LUCKMORE SHOKO</w:t>
      </w: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DOHWE 2015 MINE</w:t>
      </w: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DANISA MOYO</w:t>
      </w: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OFFICER IN CHARGE, MINERALS FLORA AND FAUNA UNIT, ZVISHAVANE</w:t>
      </w: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PROVINCIAL MINING DIRECTOR, MIDLANDS </w:t>
      </w: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WAMAMBO J </w:t>
      </w: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proofErr w:type="gramStart"/>
      <w:r>
        <w:rPr>
          <w:rFonts w:ascii="Times New Roman" w:hAnsi="Times New Roman" w:cs="Times New Roman"/>
          <w:sz w:val="24"/>
          <w:szCs w:val="24"/>
        </w:rPr>
        <w:t>,  14</w:t>
      </w:r>
      <w:proofErr w:type="gramEnd"/>
      <w:r>
        <w:rPr>
          <w:rFonts w:ascii="Times New Roman" w:hAnsi="Times New Roman" w:cs="Times New Roman"/>
          <w:sz w:val="24"/>
          <w:szCs w:val="24"/>
        </w:rPr>
        <w:t xml:space="preserve"> January 2021 and 2</w:t>
      </w:r>
      <w:r w:rsidR="00370AF5">
        <w:rPr>
          <w:rFonts w:ascii="Times New Roman" w:hAnsi="Times New Roman" w:cs="Times New Roman"/>
          <w:sz w:val="24"/>
          <w:szCs w:val="24"/>
        </w:rPr>
        <w:t>7</w:t>
      </w:r>
      <w:r w:rsidRPr="005A2604">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2021</w:t>
      </w:r>
    </w:p>
    <w:p w:rsidR="0050037C" w:rsidRPr="007C546C" w:rsidRDefault="0050037C" w:rsidP="0050037C">
      <w:pPr>
        <w:spacing w:after="0" w:line="240" w:lineRule="auto"/>
        <w:jc w:val="both"/>
        <w:rPr>
          <w:rFonts w:ascii="Times New Roman" w:hAnsi="Times New Roman" w:cs="Times New Roman"/>
          <w:bCs/>
          <w:sz w:val="24"/>
          <w:szCs w:val="24"/>
        </w:rPr>
      </w:pPr>
    </w:p>
    <w:p w:rsidR="0050037C" w:rsidRPr="007C546C" w:rsidRDefault="0050037C" w:rsidP="0050037C">
      <w:pPr>
        <w:spacing w:after="0" w:line="240" w:lineRule="auto"/>
        <w:jc w:val="both"/>
        <w:rPr>
          <w:rFonts w:ascii="Times New Roman" w:hAnsi="Times New Roman" w:cs="Times New Roman"/>
          <w:bCs/>
          <w:sz w:val="24"/>
          <w:szCs w:val="24"/>
        </w:rPr>
      </w:pPr>
    </w:p>
    <w:p w:rsidR="0050037C" w:rsidRPr="007C546C" w:rsidRDefault="0050037C" w:rsidP="0050037C">
      <w:pPr>
        <w:spacing w:after="0" w:line="240" w:lineRule="auto"/>
        <w:jc w:val="both"/>
        <w:rPr>
          <w:rFonts w:ascii="Times New Roman" w:hAnsi="Times New Roman" w:cs="Times New Roman"/>
          <w:bCs/>
          <w:sz w:val="24"/>
          <w:szCs w:val="24"/>
        </w:rPr>
      </w:pPr>
    </w:p>
    <w:p w:rsidR="0050037C" w:rsidRDefault="0050037C" w:rsidP="0050037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50037C" w:rsidRDefault="0050037C" w:rsidP="0050037C">
      <w:pPr>
        <w:spacing w:after="0" w:line="240" w:lineRule="auto"/>
        <w:jc w:val="both"/>
        <w:rPr>
          <w:rFonts w:ascii="Times New Roman" w:hAnsi="Times New Roman" w:cs="Times New Roman"/>
          <w:b/>
          <w:sz w:val="24"/>
          <w:szCs w:val="24"/>
        </w:rPr>
      </w:pPr>
    </w:p>
    <w:p w:rsidR="0050037C" w:rsidRDefault="0050037C" w:rsidP="0050037C">
      <w:pPr>
        <w:spacing w:after="0" w:line="240" w:lineRule="auto"/>
        <w:jc w:val="both"/>
        <w:rPr>
          <w:rFonts w:ascii="Times New Roman" w:hAnsi="Times New Roman" w:cs="Times New Roman"/>
          <w:b/>
          <w:sz w:val="24"/>
          <w:szCs w:val="24"/>
        </w:rPr>
      </w:pPr>
    </w:p>
    <w:p w:rsidR="0050037C" w:rsidRDefault="0050037C" w:rsidP="0050037C">
      <w:pPr>
        <w:spacing w:after="0" w:line="240" w:lineRule="auto"/>
        <w:jc w:val="both"/>
        <w:rPr>
          <w:rFonts w:ascii="Times New Roman" w:hAnsi="Times New Roman" w:cs="Times New Roman"/>
          <w:b/>
          <w:sz w:val="24"/>
          <w:szCs w:val="24"/>
        </w:rPr>
      </w:pP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 Maguranyanga, </w:t>
      </w:r>
      <w:r>
        <w:rPr>
          <w:rFonts w:ascii="Times New Roman" w:hAnsi="Times New Roman" w:cs="Times New Roman"/>
          <w:iCs/>
          <w:sz w:val="24"/>
          <w:szCs w:val="24"/>
        </w:rPr>
        <w:t xml:space="preserve">for the </w:t>
      </w:r>
      <w:r w:rsidRPr="00521F8B">
        <w:rPr>
          <w:rFonts w:ascii="Times New Roman" w:hAnsi="Times New Roman" w:cs="Times New Roman"/>
          <w:sz w:val="24"/>
          <w:szCs w:val="24"/>
        </w:rPr>
        <w:t>app</w:t>
      </w:r>
      <w:r>
        <w:rPr>
          <w:rFonts w:ascii="Times New Roman" w:hAnsi="Times New Roman" w:cs="Times New Roman"/>
          <w:sz w:val="24"/>
          <w:szCs w:val="24"/>
        </w:rPr>
        <w:t>licant</w:t>
      </w:r>
    </w:p>
    <w:p w:rsidR="0050037C" w:rsidRDefault="0050037C" w:rsidP="005003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Ndlovu</w:t>
      </w:r>
      <w:r w:rsidRPr="00340530">
        <w:rPr>
          <w:rFonts w:ascii="Times New Roman" w:hAnsi="Times New Roman" w:cs="Times New Roman"/>
          <w:sz w:val="24"/>
          <w:szCs w:val="24"/>
        </w:rPr>
        <w:t xml:space="preserve">, for the </w:t>
      </w:r>
      <w:r>
        <w:rPr>
          <w:rFonts w:ascii="Times New Roman" w:hAnsi="Times New Roman" w:cs="Times New Roman"/>
          <w:sz w:val="24"/>
          <w:szCs w:val="24"/>
        </w:rPr>
        <w:t>1</w:t>
      </w:r>
      <w:r w:rsidRPr="0037091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7091F">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340530">
        <w:rPr>
          <w:rFonts w:ascii="Times New Roman" w:hAnsi="Times New Roman" w:cs="Times New Roman"/>
          <w:sz w:val="24"/>
          <w:szCs w:val="24"/>
        </w:rPr>
        <w:t>respondent</w:t>
      </w:r>
      <w:r>
        <w:rPr>
          <w:rFonts w:ascii="Times New Roman" w:hAnsi="Times New Roman" w:cs="Times New Roman"/>
          <w:sz w:val="24"/>
          <w:szCs w:val="24"/>
        </w:rPr>
        <w:t>s</w:t>
      </w:r>
    </w:p>
    <w:p w:rsidR="0050037C" w:rsidRDefault="0050037C" w:rsidP="0050037C">
      <w:pPr>
        <w:spacing w:after="0" w:line="240" w:lineRule="auto"/>
        <w:jc w:val="both"/>
        <w:rPr>
          <w:rFonts w:ascii="Times New Roman" w:hAnsi="Times New Roman" w:cs="Times New Roman"/>
          <w:i/>
          <w:iCs/>
          <w:sz w:val="24"/>
          <w:szCs w:val="24"/>
        </w:rPr>
      </w:pPr>
      <w:r>
        <w:rPr>
          <w:rFonts w:ascii="Times New Roman" w:hAnsi="Times New Roman" w:cs="Times New Roman"/>
          <w:i/>
          <w:sz w:val="24"/>
          <w:szCs w:val="24"/>
        </w:rPr>
        <w:t>No appearance,</w:t>
      </w:r>
      <w:r>
        <w:rPr>
          <w:rFonts w:ascii="Times New Roman" w:hAnsi="Times New Roman" w:cs="Times New Roman"/>
          <w:sz w:val="24"/>
          <w:szCs w:val="24"/>
        </w:rPr>
        <w:t xml:space="preserve"> for the 3</w:t>
      </w:r>
      <w:r w:rsidRPr="0050037C">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3709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50037C" w:rsidRDefault="0050037C" w:rsidP="0050037C">
      <w:pPr>
        <w:spacing w:after="0" w:line="240" w:lineRule="auto"/>
        <w:jc w:val="both"/>
        <w:rPr>
          <w:rFonts w:ascii="Times New Roman" w:hAnsi="Times New Roman" w:cs="Times New Roman"/>
          <w:sz w:val="24"/>
          <w:szCs w:val="24"/>
        </w:rPr>
      </w:pPr>
    </w:p>
    <w:p w:rsidR="0050037C" w:rsidRDefault="0050037C" w:rsidP="0050037C"/>
    <w:p w:rsidR="0050037C" w:rsidRDefault="0050037C" w:rsidP="0050037C"/>
    <w:p w:rsidR="003A5335" w:rsidRDefault="0050037C" w:rsidP="003A5335">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WAMAMBO</w:t>
      </w:r>
      <w:r w:rsidRPr="004E4095">
        <w:rPr>
          <w:rFonts w:ascii="Times New Roman" w:hAnsi="Times New Roman" w:cs="Times New Roman"/>
          <w:sz w:val="24"/>
          <w:szCs w:val="24"/>
        </w:rPr>
        <w:t xml:space="preserve"> J. </w:t>
      </w:r>
      <w:r>
        <w:rPr>
          <w:rFonts w:ascii="Times New Roman" w:hAnsi="Times New Roman" w:cs="Times New Roman"/>
          <w:sz w:val="24"/>
          <w:szCs w:val="24"/>
        </w:rPr>
        <w:tab/>
        <w:t>Th</w:t>
      </w:r>
      <w:r w:rsidR="003A5335">
        <w:rPr>
          <w:rFonts w:ascii="Times New Roman" w:hAnsi="Times New Roman" w:cs="Times New Roman"/>
          <w:sz w:val="24"/>
          <w:szCs w:val="24"/>
        </w:rPr>
        <w:t>e</w:t>
      </w:r>
      <w:r>
        <w:rPr>
          <w:rFonts w:ascii="Times New Roman" w:hAnsi="Times New Roman" w:cs="Times New Roman"/>
          <w:sz w:val="24"/>
          <w:szCs w:val="24"/>
        </w:rPr>
        <w:t xml:space="preserve"> applica</w:t>
      </w:r>
      <w:r w:rsidR="003A5335">
        <w:rPr>
          <w:rFonts w:ascii="Times New Roman" w:hAnsi="Times New Roman" w:cs="Times New Roman"/>
          <w:sz w:val="24"/>
          <w:szCs w:val="24"/>
        </w:rPr>
        <w:t>n</w:t>
      </w:r>
      <w:r>
        <w:rPr>
          <w:rFonts w:ascii="Times New Roman" w:hAnsi="Times New Roman" w:cs="Times New Roman"/>
          <w:sz w:val="24"/>
          <w:szCs w:val="24"/>
        </w:rPr>
        <w:t>t</w:t>
      </w:r>
      <w:r w:rsidR="003A5335">
        <w:rPr>
          <w:rFonts w:ascii="Times New Roman" w:hAnsi="Times New Roman" w:cs="Times New Roman"/>
          <w:sz w:val="24"/>
          <w:szCs w:val="24"/>
        </w:rPr>
        <w:t xml:space="preserve"> seeks the following relief:-</w:t>
      </w:r>
    </w:p>
    <w:p w:rsidR="003A5335" w:rsidRPr="00FD1A96" w:rsidRDefault="003A5335" w:rsidP="003A5335">
      <w:pPr>
        <w:spacing w:after="0" w:line="360" w:lineRule="auto"/>
        <w:ind w:firstLine="720"/>
        <w:jc w:val="both"/>
        <w:rPr>
          <w:rFonts w:ascii="Times New Roman" w:hAnsi="Times New Roman" w:cs="Times New Roman"/>
          <w:b/>
          <w:i/>
          <w:sz w:val="24"/>
          <w:szCs w:val="24"/>
        </w:rPr>
      </w:pPr>
      <w:r w:rsidRPr="00FD1A96">
        <w:rPr>
          <w:rFonts w:ascii="Times New Roman" w:hAnsi="Times New Roman" w:cs="Times New Roman"/>
          <w:b/>
          <w:i/>
          <w:sz w:val="24"/>
          <w:szCs w:val="24"/>
        </w:rPr>
        <w:t>TERMS OF THE FINAL ORDER SOUGHT</w:t>
      </w:r>
    </w:p>
    <w:p w:rsidR="003A5335" w:rsidRPr="00FD1A96" w:rsidRDefault="003A5335" w:rsidP="00085CCB">
      <w:pPr>
        <w:spacing w:after="0" w:line="240" w:lineRule="auto"/>
        <w:ind w:left="720"/>
        <w:jc w:val="both"/>
        <w:rPr>
          <w:rFonts w:ascii="Times New Roman" w:hAnsi="Times New Roman" w:cs="Times New Roman"/>
          <w:i/>
          <w:sz w:val="24"/>
          <w:szCs w:val="24"/>
        </w:rPr>
      </w:pPr>
      <w:r w:rsidRPr="00FD1A96">
        <w:rPr>
          <w:rFonts w:ascii="Times New Roman" w:hAnsi="Times New Roman" w:cs="Times New Roman"/>
          <w:i/>
          <w:sz w:val="24"/>
          <w:szCs w:val="24"/>
        </w:rPr>
        <w:t>That you show cause to this Honourable Court why a final order should not be confirmed in the following terms:</w:t>
      </w:r>
    </w:p>
    <w:p w:rsidR="003A5335" w:rsidRPr="00FD1A96" w:rsidRDefault="003A5335" w:rsidP="00085CCB">
      <w:pPr>
        <w:pStyle w:val="ListParagraph"/>
        <w:numPr>
          <w:ilvl w:val="0"/>
          <w:numId w:val="1"/>
        </w:numPr>
        <w:spacing w:after="0" w:line="240" w:lineRule="auto"/>
        <w:jc w:val="both"/>
        <w:rPr>
          <w:rFonts w:ascii="Times New Roman" w:hAnsi="Times New Roman" w:cs="Times New Roman"/>
          <w:i/>
          <w:sz w:val="24"/>
          <w:szCs w:val="24"/>
        </w:rPr>
      </w:pPr>
      <w:r w:rsidRPr="00FD1A96">
        <w:rPr>
          <w:rFonts w:ascii="Times New Roman" w:hAnsi="Times New Roman" w:cs="Times New Roman"/>
          <w:i/>
          <w:sz w:val="24"/>
          <w:szCs w:val="24"/>
        </w:rPr>
        <w:lastRenderedPageBreak/>
        <w:t>The provisional order granted on the ......................day of ......................... be and is hereby confirmed.</w:t>
      </w:r>
    </w:p>
    <w:p w:rsidR="00085CCB" w:rsidRPr="00FD1A96" w:rsidRDefault="00085CCB" w:rsidP="00085CCB">
      <w:pPr>
        <w:pStyle w:val="ListParagraph"/>
        <w:spacing w:after="0" w:line="240" w:lineRule="auto"/>
        <w:ind w:left="1080"/>
        <w:jc w:val="both"/>
        <w:rPr>
          <w:rFonts w:ascii="Times New Roman" w:hAnsi="Times New Roman" w:cs="Times New Roman"/>
          <w:i/>
          <w:sz w:val="24"/>
          <w:szCs w:val="24"/>
        </w:rPr>
      </w:pPr>
    </w:p>
    <w:p w:rsidR="003A5335" w:rsidRPr="00FD1A96" w:rsidRDefault="003A5335" w:rsidP="00085CCB">
      <w:pPr>
        <w:pStyle w:val="ListParagraph"/>
        <w:numPr>
          <w:ilvl w:val="0"/>
          <w:numId w:val="1"/>
        </w:numPr>
        <w:spacing w:after="0" w:line="240" w:lineRule="auto"/>
        <w:jc w:val="both"/>
        <w:rPr>
          <w:rFonts w:ascii="Times New Roman" w:hAnsi="Times New Roman" w:cs="Times New Roman"/>
          <w:i/>
          <w:sz w:val="24"/>
          <w:szCs w:val="24"/>
        </w:rPr>
      </w:pPr>
      <w:r w:rsidRPr="00FD1A96">
        <w:rPr>
          <w:rFonts w:ascii="Times New Roman" w:hAnsi="Times New Roman" w:cs="Times New Roman"/>
          <w:i/>
          <w:sz w:val="24"/>
          <w:szCs w:val="24"/>
        </w:rPr>
        <w:t>That the 1</w:t>
      </w:r>
      <w:r w:rsidRPr="00FD1A96">
        <w:rPr>
          <w:rFonts w:ascii="Times New Roman" w:hAnsi="Times New Roman" w:cs="Times New Roman"/>
          <w:i/>
          <w:sz w:val="24"/>
          <w:szCs w:val="24"/>
          <w:vertAlign w:val="superscript"/>
        </w:rPr>
        <w:t>st</w:t>
      </w:r>
      <w:r w:rsidRPr="00FD1A96">
        <w:rPr>
          <w:rFonts w:ascii="Times New Roman" w:hAnsi="Times New Roman" w:cs="Times New Roman"/>
          <w:i/>
          <w:sz w:val="24"/>
          <w:szCs w:val="24"/>
        </w:rPr>
        <w:t xml:space="preserve"> and 2</w:t>
      </w:r>
      <w:r w:rsidRPr="00FD1A96">
        <w:rPr>
          <w:rFonts w:ascii="Times New Roman" w:hAnsi="Times New Roman" w:cs="Times New Roman"/>
          <w:i/>
          <w:sz w:val="24"/>
          <w:szCs w:val="24"/>
          <w:vertAlign w:val="superscript"/>
        </w:rPr>
        <w:t>nd</w:t>
      </w:r>
      <w:r w:rsidRPr="00FD1A96">
        <w:rPr>
          <w:rFonts w:ascii="Times New Roman" w:hAnsi="Times New Roman" w:cs="Times New Roman"/>
          <w:i/>
          <w:sz w:val="24"/>
          <w:szCs w:val="24"/>
        </w:rPr>
        <w:t xml:space="preserve"> respondent be and hereby declared illegal miners within the coordinates, </w:t>
      </w:r>
      <w:r w:rsidRPr="00FD1A96">
        <w:rPr>
          <w:rFonts w:ascii="Times New Roman" w:hAnsi="Times New Roman" w:cs="Times New Roman"/>
          <w:b/>
          <w:i/>
          <w:sz w:val="24"/>
          <w:szCs w:val="24"/>
        </w:rPr>
        <w:t>A 0792091/7731340 – B 0792090/7731138 – C 0791944/7731090 – D 0791730/7731340</w:t>
      </w:r>
      <w:r w:rsidRPr="00FD1A96">
        <w:rPr>
          <w:rFonts w:ascii="Times New Roman" w:hAnsi="Times New Roman" w:cs="Times New Roman"/>
          <w:i/>
          <w:sz w:val="24"/>
          <w:szCs w:val="24"/>
        </w:rPr>
        <w:t xml:space="preserve"> cited in the attached Annexure ‘</w:t>
      </w:r>
      <w:r w:rsidRPr="00FD1A96">
        <w:rPr>
          <w:rFonts w:ascii="Times New Roman" w:hAnsi="Times New Roman" w:cs="Times New Roman"/>
          <w:b/>
          <w:i/>
          <w:sz w:val="24"/>
          <w:szCs w:val="24"/>
        </w:rPr>
        <w:t>A</w:t>
      </w:r>
      <w:r w:rsidRPr="00FD1A96">
        <w:rPr>
          <w:rFonts w:ascii="Times New Roman" w:hAnsi="Times New Roman" w:cs="Times New Roman"/>
          <w:i/>
          <w:sz w:val="24"/>
          <w:szCs w:val="24"/>
        </w:rPr>
        <w:t>’.</w:t>
      </w:r>
    </w:p>
    <w:p w:rsidR="00085CCB" w:rsidRPr="00FD1A96" w:rsidRDefault="00085CCB" w:rsidP="00085CCB">
      <w:pPr>
        <w:pStyle w:val="ListParagraph"/>
        <w:rPr>
          <w:rFonts w:ascii="Times New Roman" w:hAnsi="Times New Roman" w:cs="Times New Roman"/>
          <w:i/>
          <w:sz w:val="24"/>
          <w:szCs w:val="24"/>
        </w:rPr>
      </w:pPr>
    </w:p>
    <w:p w:rsidR="0050037C" w:rsidRPr="00FD1A96" w:rsidRDefault="003A5335" w:rsidP="00085CCB">
      <w:pPr>
        <w:pStyle w:val="ListParagraph"/>
        <w:numPr>
          <w:ilvl w:val="0"/>
          <w:numId w:val="1"/>
        </w:numPr>
        <w:spacing w:after="0" w:line="240" w:lineRule="auto"/>
        <w:jc w:val="both"/>
        <w:rPr>
          <w:rFonts w:ascii="Times New Roman" w:hAnsi="Times New Roman" w:cs="Times New Roman"/>
          <w:i/>
          <w:sz w:val="24"/>
          <w:szCs w:val="24"/>
        </w:rPr>
      </w:pPr>
      <w:r w:rsidRPr="00FD1A96">
        <w:rPr>
          <w:rFonts w:ascii="Times New Roman" w:hAnsi="Times New Roman" w:cs="Times New Roman"/>
          <w:i/>
          <w:sz w:val="24"/>
          <w:szCs w:val="24"/>
        </w:rPr>
        <w:t>The 1</w:t>
      </w:r>
      <w:r w:rsidRPr="00FD1A96">
        <w:rPr>
          <w:rFonts w:ascii="Times New Roman" w:hAnsi="Times New Roman" w:cs="Times New Roman"/>
          <w:i/>
          <w:sz w:val="24"/>
          <w:szCs w:val="24"/>
          <w:vertAlign w:val="superscript"/>
        </w:rPr>
        <w:t>st</w:t>
      </w:r>
      <w:r w:rsidRPr="00FD1A96">
        <w:rPr>
          <w:rFonts w:ascii="Times New Roman" w:hAnsi="Times New Roman" w:cs="Times New Roman"/>
          <w:i/>
          <w:sz w:val="24"/>
          <w:szCs w:val="24"/>
        </w:rPr>
        <w:t xml:space="preserve"> and 2</w:t>
      </w:r>
      <w:r w:rsidRPr="00FD1A96">
        <w:rPr>
          <w:rFonts w:ascii="Times New Roman" w:hAnsi="Times New Roman" w:cs="Times New Roman"/>
          <w:i/>
          <w:sz w:val="24"/>
          <w:szCs w:val="24"/>
          <w:vertAlign w:val="superscript"/>
        </w:rPr>
        <w:t>nd</w:t>
      </w:r>
      <w:r w:rsidRPr="00FD1A96">
        <w:rPr>
          <w:rFonts w:ascii="Times New Roman" w:hAnsi="Times New Roman" w:cs="Times New Roman"/>
          <w:i/>
          <w:sz w:val="24"/>
          <w:szCs w:val="24"/>
        </w:rPr>
        <w:t xml:space="preserve"> respondents be and hereby evicted from a mine situated within the coordinates </w:t>
      </w:r>
      <w:r w:rsidRPr="00FD1A96">
        <w:rPr>
          <w:rFonts w:ascii="Times New Roman" w:hAnsi="Times New Roman" w:cs="Times New Roman"/>
          <w:b/>
          <w:i/>
          <w:sz w:val="24"/>
          <w:szCs w:val="24"/>
        </w:rPr>
        <w:t xml:space="preserve">A 0792091/7731340 – B 0792090/7731138 – C 0791944/7731090 – D 0791730/7731340 </w:t>
      </w:r>
      <w:r w:rsidRPr="00FD1A96">
        <w:rPr>
          <w:rFonts w:ascii="Times New Roman" w:hAnsi="Times New Roman" w:cs="Times New Roman"/>
          <w:i/>
          <w:sz w:val="24"/>
          <w:szCs w:val="24"/>
        </w:rPr>
        <w:t xml:space="preserve"> within 48 hours of this order.</w:t>
      </w:r>
    </w:p>
    <w:p w:rsidR="00085CCB" w:rsidRPr="00FD1A96" w:rsidRDefault="00085CCB" w:rsidP="00085CCB">
      <w:pPr>
        <w:pStyle w:val="ListParagraph"/>
        <w:rPr>
          <w:rFonts w:ascii="Times New Roman" w:hAnsi="Times New Roman" w:cs="Times New Roman"/>
          <w:i/>
          <w:sz w:val="24"/>
          <w:szCs w:val="24"/>
        </w:rPr>
      </w:pPr>
    </w:p>
    <w:p w:rsidR="003A5335" w:rsidRPr="00FD1A96" w:rsidRDefault="003A5335" w:rsidP="00085CCB">
      <w:pPr>
        <w:pStyle w:val="ListParagraph"/>
        <w:numPr>
          <w:ilvl w:val="0"/>
          <w:numId w:val="1"/>
        </w:numPr>
        <w:spacing w:after="0" w:line="240" w:lineRule="auto"/>
        <w:jc w:val="both"/>
        <w:rPr>
          <w:rFonts w:ascii="Times New Roman" w:hAnsi="Times New Roman" w:cs="Times New Roman"/>
          <w:i/>
          <w:sz w:val="24"/>
          <w:szCs w:val="24"/>
        </w:rPr>
      </w:pPr>
      <w:r w:rsidRPr="00FD1A96">
        <w:rPr>
          <w:rFonts w:ascii="Times New Roman" w:hAnsi="Times New Roman" w:cs="Times New Roman"/>
          <w:i/>
          <w:sz w:val="24"/>
          <w:szCs w:val="24"/>
        </w:rPr>
        <w:t>The 1</w:t>
      </w:r>
      <w:r w:rsidRPr="00FD1A96">
        <w:rPr>
          <w:rFonts w:ascii="Times New Roman" w:hAnsi="Times New Roman" w:cs="Times New Roman"/>
          <w:i/>
          <w:sz w:val="24"/>
          <w:szCs w:val="24"/>
          <w:vertAlign w:val="superscript"/>
        </w:rPr>
        <w:t>st</w:t>
      </w:r>
      <w:r w:rsidRPr="00FD1A96">
        <w:rPr>
          <w:rFonts w:ascii="Times New Roman" w:hAnsi="Times New Roman" w:cs="Times New Roman"/>
          <w:i/>
          <w:sz w:val="24"/>
          <w:szCs w:val="24"/>
        </w:rPr>
        <w:t xml:space="preserve"> and 2</w:t>
      </w:r>
      <w:r w:rsidRPr="00FD1A96">
        <w:rPr>
          <w:rFonts w:ascii="Times New Roman" w:hAnsi="Times New Roman" w:cs="Times New Roman"/>
          <w:i/>
          <w:sz w:val="24"/>
          <w:szCs w:val="24"/>
          <w:vertAlign w:val="superscript"/>
        </w:rPr>
        <w:t>nd</w:t>
      </w:r>
      <w:r w:rsidRPr="00FD1A96">
        <w:rPr>
          <w:rFonts w:ascii="Times New Roman" w:hAnsi="Times New Roman" w:cs="Times New Roman"/>
          <w:i/>
          <w:sz w:val="24"/>
          <w:szCs w:val="24"/>
        </w:rPr>
        <w:t xml:space="preserve"> respondents or any person acting on the 1</w:t>
      </w:r>
      <w:r w:rsidRPr="00FD1A96">
        <w:rPr>
          <w:rFonts w:ascii="Times New Roman" w:hAnsi="Times New Roman" w:cs="Times New Roman"/>
          <w:i/>
          <w:sz w:val="24"/>
          <w:szCs w:val="24"/>
          <w:vertAlign w:val="superscript"/>
        </w:rPr>
        <w:t>st</w:t>
      </w:r>
      <w:r w:rsidRPr="00FD1A96">
        <w:rPr>
          <w:rFonts w:ascii="Times New Roman" w:hAnsi="Times New Roman" w:cs="Times New Roman"/>
          <w:i/>
          <w:sz w:val="24"/>
          <w:szCs w:val="24"/>
        </w:rPr>
        <w:t xml:space="preserve"> and 2</w:t>
      </w:r>
      <w:r w:rsidRPr="00FD1A96">
        <w:rPr>
          <w:rFonts w:ascii="Times New Roman" w:hAnsi="Times New Roman" w:cs="Times New Roman"/>
          <w:i/>
          <w:sz w:val="24"/>
          <w:szCs w:val="24"/>
          <w:vertAlign w:val="superscript"/>
        </w:rPr>
        <w:t>nd</w:t>
      </w:r>
      <w:r w:rsidRPr="00FD1A96">
        <w:rPr>
          <w:rFonts w:ascii="Times New Roman" w:hAnsi="Times New Roman" w:cs="Times New Roman"/>
          <w:i/>
          <w:sz w:val="24"/>
          <w:szCs w:val="24"/>
        </w:rPr>
        <w:t xml:space="preserve"> respondent’s behalf for the purpose of furthering the interest of the 1</w:t>
      </w:r>
      <w:r w:rsidRPr="00FD1A96">
        <w:rPr>
          <w:rFonts w:ascii="Times New Roman" w:hAnsi="Times New Roman" w:cs="Times New Roman"/>
          <w:i/>
          <w:sz w:val="24"/>
          <w:szCs w:val="24"/>
          <w:vertAlign w:val="superscript"/>
        </w:rPr>
        <w:t>st</w:t>
      </w:r>
      <w:r w:rsidRPr="00FD1A96">
        <w:rPr>
          <w:rFonts w:ascii="Times New Roman" w:hAnsi="Times New Roman" w:cs="Times New Roman"/>
          <w:i/>
          <w:sz w:val="24"/>
          <w:szCs w:val="24"/>
        </w:rPr>
        <w:t xml:space="preserve"> and 2</w:t>
      </w:r>
      <w:r w:rsidRPr="00FD1A96">
        <w:rPr>
          <w:rFonts w:ascii="Times New Roman" w:hAnsi="Times New Roman" w:cs="Times New Roman"/>
          <w:i/>
          <w:sz w:val="24"/>
          <w:szCs w:val="24"/>
          <w:vertAlign w:val="superscript"/>
        </w:rPr>
        <w:t>nd</w:t>
      </w:r>
      <w:r w:rsidRPr="00FD1A96">
        <w:rPr>
          <w:rFonts w:ascii="Times New Roman" w:hAnsi="Times New Roman" w:cs="Times New Roman"/>
          <w:i/>
          <w:sz w:val="24"/>
          <w:szCs w:val="24"/>
        </w:rPr>
        <w:t xml:space="preserve"> respondents be and hereby ordered to refrain from in any way interfering the applicant’s possession or occupation of a mine situated within the coordinates, </w:t>
      </w:r>
      <w:r w:rsidRPr="00FD1A96">
        <w:rPr>
          <w:rFonts w:ascii="Times New Roman" w:hAnsi="Times New Roman" w:cs="Times New Roman"/>
          <w:b/>
          <w:i/>
          <w:sz w:val="24"/>
          <w:szCs w:val="24"/>
        </w:rPr>
        <w:t xml:space="preserve">A 0792091/7731340 – B 0792090/7731138 – C 0791944/7731090 – D 0791730/7731340 </w:t>
      </w:r>
      <w:r w:rsidRPr="00FD1A96">
        <w:rPr>
          <w:rFonts w:ascii="Times New Roman" w:hAnsi="Times New Roman" w:cs="Times New Roman"/>
          <w:i/>
          <w:sz w:val="24"/>
          <w:szCs w:val="24"/>
        </w:rPr>
        <w:t xml:space="preserve">in the attached Annexure ‘A’ and shall be so interdicted and/or restrained from any </w:t>
      </w:r>
      <w:r w:rsidR="00085CCB" w:rsidRPr="00FD1A96">
        <w:rPr>
          <w:rFonts w:ascii="Times New Roman" w:hAnsi="Times New Roman" w:cs="Times New Roman"/>
          <w:i/>
          <w:sz w:val="24"/>
          <w:szCs w:val="24"/>
        </w:rPr>
        <w:t>such future interference save (sic) may be authorised by a binding and operational order of a competent court.</w:t>
      </w:r>
    </w:p>
    <w:p w:rsidR="00085CCB" w:rsidRPr="00FD1A96" w:rsidRDefault="00085CCB" w:rsidP="00085CCB">
      <w:pPr>
        <w:pStyle w:val="ListParagraph"/>
        <w:rPr>
          <w:rFonts w:ascii="Times New Roman" w:hAnsi="Times New Roman" w:cs="Times New Roman"/>
          <w:i/>
          <w:sz w:val="24"/>
          <w:szCs w:val="24"/>
        </w:rPr>
      </w:pPr>
    </w:p>
    <w:p w:rsidR="00085CCB" w:rsidRPr="00FD1A96" w:rsidRDefault="00085CCB" w:rsidP="00085CCB">
      <w:pPr>
        <w:pStyle w:val="ListParagraph"/>
        <w:numPr>
          <w:ilvl w:val="0"/>
          <w:numId w:val="1"/>
        </w:numPr>
        <w:spacing w:after="0" w:line="240" w:lineRule="auto"/>
        <w:jc w:val="both"/>
        <w:rPr>
          <w:rFonts w:ascii="Times New Roman" w:hAnsi="Times New Roman" w:cs="Times New Roman"/>
          <w:i/>
          <w:sz w:val="24"/>
          <w:szCs w:val="24"/>
        </w:rPr>
      </w:pPr>
      <w:r w:rsidRPr="00FD1A96">
        <w:rPr>
          <w:rFonts w:ascii="Times New Roman" w:hAnsi="Times New Roman" w:cs="Times New Roman"/>
          <w:i/>
          <w:sz w:val="24"/>
          <w:szCs w:val="24"/>
        </w:rPr>
        <w:t>The 1</w:t>
      </w:r>
      <w:r w:rsidRPr="00FD1A96">
        <w:rPr>
          <w:rFonts w:ascii="Times New Roman" w:hAnsi="Times New Roman" w:cs="Times New Roman"/>
          <w:i/>
          <w:sz w:val="24"/>
          <w:szCs w:val="24"/>
          <w:vertAlign w:val="superscript"/>
        </w:rPr>
        <w:t>st</w:t>
      </w:r>
      <w:r w:rsidRPr="00FD1A96">
        <w:rPr>
          <w:rFonts w:ascii="Times New Roman" w:hAnsi="Times New Roman" w:cs="Times New Roman"/>
          <w:i/>
          <w:sz w:val="24"/>
          <w:szCs w:val="24"/>
        </w:rPr>
        <w:t xml:space="preserve"> and 2</w:t>
      </w:r>
      <w:r w:rsidRPr="00FD1A96">
        <w:rPr>
          <w:rFonts w:ascii="Times New Roman" w:hAnsi="Times New Roman" w:cs="Times New Roman"/>
          <w:i/>
          <w:sz w:val="24"/>
          <w:szCs w:val="24"/>
          <w:vertAlign w:val="superscript"/>
        </w:rPr>
        <w:t>nd</w:t>
      </w:r>
      <w:r w:rsidRPr="00FD1A96">
        <w:rPr>
          <w:rFonts w:ascii="Times New Roman" w:hAnsi="Times New Roman" w:cs="Times New Roman"/>
          <w:i/>
          <w:sz w:val="24"/>
          <w:szCs w:val="24"/>
        </w:rPr>
        <w:t xml:space="preserve"> respondents to pay costs at an attorney – client scale.</w:t>
      </w:r>
    </w:p>
    <w:p w:rsidR="00085CCB" w:rsidRPr="00FD1A96" w:rsidRDefault="00085CCB" w:rsidP="00085CCB">
      <w:pPr>
        <w:spacing w:after="0" w:line="240" w:lineRule="auto"/>
        <w:jc w:val="both"/>
        <w:rPr>
          <w:rFonts w:ascii="Times New Roman" w:hAnsi="Times New Roman" w:cs="Times New Roman"/>
          <w:i/>
          <w:sz w:val="24"/>
          <w:szCs w:val="24"/>
        </w:rPr>
      </w:pPr>
    </w:p>
    <w:p w:rsidR="00085CCB" w:rsidRPr="00FD1A96" w:rsidRDefault="00085CCB" w:rsidP="00085CCB">
      <w:pPr>
        <w:spacing w:after="0" w:line="360" w:lineRule="auto"/>
        <w:ind w:left="720"/>
        <w:jc w:val="both"/>
        <w:rPr>
          <w:rFonts w:ascii="Times New Roman" w:hAnsi="Times New Roman" w:cs="Times New Roman"/>
          <w:b/>
          <w:i/>
          <w:sz w:val="24"/>
          <w:szCs w:val="24"/>
        </w:rPr>
      </w:pPr>
      <w:r w:rsidRPr="00FD1A96">
        <w:rPr>
          <w:rFonts w:ascii="Times New Roman" w:hAnsi="Times New Roman" w:cs="Times New Roman"/>
          <w:b/>
          <w:i/>
          <w:sz w:val="24"/>
          <w:szCs w:val="24"/>
        </w:rPr>
        <w:t>INTERIM RELIEF GRANTED</w:t>
      </w:r>
    </w:p>
    <w:p w:rsidR="0073516C" w:rsidRPr="00FD1A96" w:rsidRDefault="00085CCB" w:rsidP="00085CCB">
      <w:pPr>
        <w:spacing w:line="240" w:lineRule="auto"/>
        <w:ind w:left="720"/>
        <w:jc w:val="both"/>
        <w:rPr>
          <w:rFonts w:ascii="Times New Roman" w:hAnsi="Times New Roman" w:cs="Times New Roman"/>
          <w:i/>
          <w:sz w:val="24"/>
          <w:szCs w:val="24"/>
        </w:rPr>
      </w:pPr>
      <w:r w:rsidRPr="00FD1A96">
        <w:rPr>
          <w:rFonts w:ascii="Times New Roman" w:hAnsi="Times New Roman" w:cs="Times New Roman"/>
          <w:i/>
          <w:sz w:val="24"/>
          <w:szCs w:val="24"/>
        </w:rPr>
        <w:t>That pending the determination of this matter, the Applicant is granted the following relief:-</w:t>
      </w:r>
    </w:p>
    <w:p w:rsidR="00085CCB" w:rsidRPr="00FD1A96" w:rsidRDefault="00085CCB" w:rsidP="00085CCB">
      <w:pPr>
        <w:pStyle w:val="ListParagraph"/>
        <w:numPr>
          <w:ilvl w:val="0"/>
          <w:numId w:val="2"/>
        </w:numPr>
        <w:spacing w:line="240" w:lineRule="auto"/>
        <w:jc w:val="both"/>
        <w:rPr>
          <w:rFonts w:ascii="Times New Roman" w:hAnsi="Times New Roman" w:cs="Times New Roman"/>
          <w:i/>
          <w:sz w:val="24"/>
          <w:szCs w:val="24"/>
        </w:rPr>
      </w:pPr>
      <w:r w:rsidRPr="00FD1A96">
        <w:rPr>
          <w:rFonts w:ascii="Times New Roman" w:hAnsi="Times New Roman" w:cs="Times New Roman"/>
          <w:i/>
          <w:sz w:val="24"/>
          <w:szCs w:val="24"/>
        </w:rPr>
        <w:t>The applicant seeks to have the 1</w:t>
      </w:r>
      <w:r w:rsidRPr="00FD1A96">
        <w:rPr>
          <w:rFonts w:ascii="Times New Roman" w:hAnsi="Times New Roman" w:cs="Times New Roman"/>
          <w:i/>
          <w:sz w:val="24"/>
          <w:szCs w:val="24"/>
          <w:vertAlign w:val="superscript"/>
        </w:rPr>
        <w:t>st</w:t>
      </w:r>
      <w:r w:rsidRPr="00FD1A96">
        <w:rPr>
          <w:rFonts w:ascii="Times New Roman" w:hAnsi="Times New Roman" w:cs="Times New Roman"/>
          <w:i/>
          <w:sz w:val="24"/>
          <w:szCs w:val="24"/>
        </w:rPr>
        <w:t xml:space="preserve"> and 2</w:t>
      </w:r>
      <w:r w:rsidRPr="00FD1A96">
        <w:rPr>
          <w:rFonts w:ascii="Times New Roman" w:hAnsi="Times New Roman" w:cs="Times New Roman"/>
          <w:i/>
          <w:sz w:val="24"/>
          <w:szCs w:val="24"/>
          <w:vertAlign w:val="superscript"/>
        </w:rPr>
        <w:t>nd</w:t>
      </w:r>
      <w:r w:rsidRPr="00FD1A96">
        <w:rPr>
          <w:rFonts w:ascii="Times New Roman" w:hAnsi="Times New Roman" w:cs="Times New Roman"/>
          <w:i/>
          <w:sz w:val="24"/>
          <w:szCs w:val="24"/>
        </w:rPr>
        <w:t xml:space="preserve"> respondents and all those acting on respondent’s behest be and is hereby interdicted from conducting any mining activities at a mine situated within the coordinates </w:t>
      </w:r>
      <w:r w:rsidRPr="00FD1A96">
        <w:rPr>
          <w:rFonts w:ascii="Times New Roman" w:hAnsi="Times New Roman" w:cs="Times New Roman"/>
          <w:b/>
          <w:i/>
          <w:sz w:val="24"/>
          <w:szCs w:val="24"/>
        </w:rPr>
        <w:t xml:space="preserve">A 0792091/7731340 – B 0792090/7731138 – C 0791944/7731090 – D 0791730/7731340 </w:t>
      </w:r>
      <w:r w:rsidRPr="00FD1A96">
        <w:rPr>
          <w:rFonts w:ascii="Times New Roman" w:hAnsi="Times New Roman" w:cs="Times New Roman"/>
          <w:i/>
          <w:sz w:val="24"/>
          <w:szCs w:val="24"/>
        </w:rPr>
        <w:t>cited in the attached Annexure</w:t>
      </w:r>
      <w:r w:rsidRPr="00FD1A96">
        <w:rPr>
          <w:rFonts w:ascii="Times New Roman" w:hAnsi="Times New Roman" w:cs="Times New Roman"/>
          <w:b/>
          <w:i/>
          <w:sz w:val="24"/>
          <w:szCs w:val="24"/>
        </w:rPr>
        <w:t xml:space="preserve"> ‘A’ </w:t>
      </w:r>
      <w:r w:rsidRPr="00FD1A96">
        <w:rPr>
          <w:rFonts w:ascii="Times New Roman" w:hAnsi="Times New Roman" w:cs="Times New Roman"/>
          <w:i/>
          <w:sz w:val="24"/>
          <w:szCs w:val="24"/>
        </w:rPr>
        <w:t>pending determination of this application.</w:t>
      </w:r>
    </w:p>
    <w:p w:rsidR="00085CCB" w:rsidRPr="00FD1A96" w:rsidRDefault="00085CCB" w:rsidP="00085CCB">
      <w:pPr>
        <w:pStyle w:val="ListParagraph"/>
        <w:spacing w:line="240" w:lineRule="auto"/>
        <w:ind w:left="1080"/>
        <w:jc w:val="both"/>
        <w:rPr>
          <w:rFonts w:ascii="Times New Roman" w:hAnsi="Times New Roman" w:cs="Times New Roman"/>
          <w:i/>
          <w:sz w:val="24"/>
          <w:szCs w:val="24"/>
        </w:rPr>
      </w:pPr>
    </w:p>
    <w:p w:rsidR="00085CCB" w:rsidRPr="00FD1A96" w:rsidRDefault="00085CCB" w:rsidP="00085CCB">
      <w:pPr>
        <w:pStyle w:val="ListParagraph"/>
        <w:numPr>
          <w:ilvl w:val="0"/>
          <w:numId w:val="2"/>
        </w:numPr>
        <w:spacing w:line="240" w:lineRule="auto"/>
        <w:jc w:val="both"/>
        <w:rPr>
          <w:rFonts w:ascii="Times New Roman" w:hAnsi="Times New Roman" w:cs="Times New Roman"/>
          <w:i/>
          <w:sz w:val="24"/>
          <w:szCs w:val="24"/>
        </w:rPr>
      </w:pPr>
      <w:r w:rsidRPr="00FD1A96">
        <w:rPr>
          <w:rFonts w:ascii="Times New Roman" w:hAnsi="Times New Roman" w:cs="Times New Roman"/>
          <w:i/>
          <w:sz w:val="24"/>
          <w:szCs w:val="24"/>
        </w:rPr>
        <w:t>Should the 1</w:t>
      </w:r>
      <w:r w:rsidRPr="00FD1A96">
        <w:rPr>
          <w:rFonts w:ascii="Times New Roman" w:hAnsi="Times New Roman" w:cs="Times New Roman"/>
          <w:i/>
          <w:sz w:val="24"/>
          <w:szCs w:val="24"/>
          <w:vertAlign w:val="superscript"/>
        </w:rPr>
        <w:t>st</w:t>
      </w:r>
      <w:r w:rsidRPr="00FD1A96">
        <w:rPr>
          <w:rFonts w:ascii="Times New Roman" w:hAnsi="Times New Roman" w:cs="Times New Roman"/>
          <w:i/>
          <w:sz w:val="24"/>
          <w:szCs w:val="24"/>
        </w:rPr>
        <w:t xml:space="preserve"> and 2</w:t>
      </w:r>
      <w:r w:rsidRPr="00FD1A96">
        <w:rPr>
          <w:rFonts w:ascii="Times New Roman" w:hAnsi="Times New Roman" w:cs="Times New Roman"/>
          <w:i/>
          <w:sz w:val="24"/>
          <w:szCs w:val="24"/>
          <w:vertAlign w:val="superscript"/>
        </w:rPr>
        <w:t>nd</w:t>
      </w:r>
      <w:r w:rsidRPr="00FD1A96">
        <w:rPr>
          <w:rFonts w:ascii="Times New Roman" w:hAnsi="Times New Roman" w:cs="Times New Roman"/>
          <w:i/>
          <w:sz w:val="24"/>
          <w:szCs w:val="24"/>
        </w:rPr>
        <w:t xml:space="preserve"> respondents and all those acting through him fail to comply with paragraph 1 above, the 3</w:t>
      </w:r>
      <w:r w:rsidRPr="00FD1A96">
        <w:rPr>
          <w:rFonts w:ascii="Times New Roman" w:hAnsi="Times New Roman" w:cs="Times New Roman"/>
          <w:i/>
          <w:sz w:val="24"/>
          <w:szCs w:val="24"/>
          <w:vertAlign w:val="superscript"/>
        </w:rPr>
        <w:t>rd</w:t>
      </w:r>
      <w:r w:rsidRPr="00FD1A96">
        <w:rPr>
          <w:rFonts w:ascii="Times New Roman" w:hAnsi="Times New Roman" w:cs="Times New Roman"/>
          <w:i/>
          <w:sz w:val="24"/>
          <w:szCs w:val="24"/>
        </w:rPr>
        <w:t xml:space="preserve"> respondent be and is hereby empowered to arrest them before a criminal court for contempt of court.</w:t>
      </w:r>
    </w:p>
    <w:p w:rsidR="00085CCB" w:rsidRPr="00FD1A96" w:rsidRDefault="00FD1A96" w:rsidP="00085CCB">
      <w:pPr>
        <w:pStyle w:val="ListParagraph"/>
        <w:rPr>
          <w:rFonts w:ascii="Times New Roman" w:hAnsi="Times New Roman" w:cs="Times New Roman"/>
          <w:i/>
          <w:sz w:val="24"/>
          <w:szCs w:val="24"/>
        </w:rPr>
      </w:pPr>
      <w:r>
        <w:rPr>
          <w:rFonts w:ascii="Times New Roman" w:hAnsi="Times New Roman" w:cs="Times New Roman"/>
          <w:i/>
          <w:sz w:val="24"/>
          <w:szCs w:val="24"/>
        </w:rPr>
        <w:t>---------------------------------------------------------------------------------------------------------</w:t>
      </w:r>
    </w:p>
    <w:p w:rsidR="00085CCB" w:rsidRDefault="00085CCB" w:rsidP="00085C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perusal of the draft order reflects a number of glaring mistakes and grammatical errors notably at paragraph 4 of the final order sought wherein even the applicant inserted the word (sic) in the paragraph. It means applicant’s legal practitioners’ </w:t>
      </w:r>
      <w:r w:rsidR="00FD1A96">
        <w:rPr>
          <w:rFonts w:ascii="Times New Roman" w:hAnsi="Times New Roman" w:cs="Times New Roman"/>
          <w:sz w:val="24"/>
          <w:szCs w:val="24"/>
        </w:rPr>
        <w:t xml:space="preserve">noted that there was an </w:t>
      </w:r>
      <w:r>
        <w:rPr>
          <w:rFonts w:ascii="Times New Roman" w:hAnsi="Times New Roman" w:cs="Times New Roman"/>
          <w:sz w:val="24"/>
          <w:szCs w:val="24"/>
        </w:rPr>
        <w:t xml:space="preserve">omission which they should have addressed but proceeded to place (sic) instead. Paragraph 1 of the interim relief sought is also couched incorrectly </w:t>
      </w:r>
      <w:r w:rsidR="00B014B7">
        <w:rPr>
          <w:rFonts w:ascii="Times New Roman" w:hAnsi="Times New Roman" w:cs="Times New Roman"/>
          <w:sz w:val="24"/>
          <w:szCs w:val="24"/>
        </w:rPr>
        <w:t>in a number of ways.</w:t>
      </w:r>
    </w:p>
    <w:p w:rsidR="00B014B7" w:rsidRDefault="00B014B7"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also the constant reference to Annexure “A” which is unnecessary in the circumstances. The coordinates should properly and fully be cited in the draft order.</w:t>
      </w:r>
    </w:p>
    <w:p w:rsidR="00B014B7" w:rsidRDefault="00B014B7"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of the matter according to the founding affidavit is as follows:-</w:t>
      </w:r>
    </w:p>
    <w:p w:rsidR="00B014B7" w:rsidRDefault="00B014B7"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16 November 2020 applicant applied for a special grant to 4</w:t>
      </w:r>
      <w:r w:rsidRPr="00B014B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for a mine situated in Mberengwa under the coordinates cited in the draft order. Payments for processing the application were made. The application sought was granted by 4</w:t>
      </w:r>
      <w:r w:rsidRPr="00B014B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but the certificate has not yet been issued. A dispute arose between applicant and T and T Mining Syndicate and 4</w:t>
      </w:r>
      <w:r w:rsidRPr="00B014B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ordered that all mining activities should cease. Apparently this dispute was resolved. Applicant received a letter dated 21 December, 2020 which letter stipulated that D</w:t>
      </w:r>
      <w:r w:rsidR="00FD1A96">
        <w:rPr>
          <w:rFonts w:ascii="Times New Roman" w:hAnsi="Times New Roman" w:cs="Times New Roman"/>
          <w:sz w:val="24"/>
          <w:szCs w:val="24"/>
        </w:rPr>
        <w:t>e</w:t>
      </w:r>
      <w:r>
        <w:rPr>
          <w:rFonts w:ascii="Times New Roman" w:hAnsi="Times New Roman" w:cs="Times New Roman"/>
          <w:sz w:val="24"/>
          <w:szCs w:val="24"/>
        </w:rPr>
        <w:t>cent Moyo (deceased is) the registered owner of 1</w:t>
      </w:r>
      <w:r w:rsidRPr="00B014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B014B7" w:rsidRDefault="00B014B7"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Pr="00B014B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letter dated 21 December, 2020 Annexure “E” reflects that 1</w:t>
      </w:r>
      <w:r w:rsidRPr="00B014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does not fall within the same coordinates as applicant’s mine. Applicant upon noting the discrepancies wrote to 3</w:t>
      </w:r>
      <w:r w:rsidRPr="00B014B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requesting him to direct 2</w:t>
      </w:r>
      <w:r w:rsidRPr="00B014B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cease operations. There has been no response to this request.</w:t>
      </w:r>
    </w:p>
    <w:p w:rsidR="00B014B7" w:rsidRDefault="00B014B7"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B014B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014B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are opposed to the application.</w:t>
      </w:r>
    </w:p>
    <w:p w:rsidR="00B014B7" w:rsidRDefault="00B014B7"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however raised a number of points </w:t>
      </w:r>
      <w:r w:rsidRPr="00B014B7">
        <w:rPr>
          <w:rFonts w:ascii="Times New Roman" w:hAnsi="Times New Roman" w:cs="Times New Roman"/>
          <w:i/>
          <w:sz w:val="24"/>
          <w:szCs w:val="24"/>
        </w:rPr>
        <w:t>in limine</w:t>
      </w:r>
      <w:r>
        <w:rPr>
          <w:rFonts w:ascii="Times New Roman" w:hAnsi="Times New Roman" w:cs="Times New Roman"/>
          <w:sz w:val="24"/>
          <w:szCs w:val="24"/>
        </w:rPr>
        <w:t xml:space="preserve"> namely urgency, lack of capacity and cause of action.</w:t>
      </w:r>
    </w:p>
    <w:p w:rsidR="00B014B7" w:rsidRDefault="00B014B7"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urgency 1</w:t>
      </w:r>
      <w:r w:rsidRPr="00B014B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014B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submit that 1</w:t>
      </w:r>
      <w:r w:rsidRPr="00B014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applied for registration in 2015 and the application was granted on 20 November 2020. Mining operations co</w:t>
      </w:r>
      <w:r w:rsidR="00FD1A96">
        <w:rPr>
          <w:rFonts w:ascii="Times New Roman" w:hAnsi="Times New Roman" w:cs="Times New Roman"/>
          <w:sz w:val="24"/>
          <w:szCs w:val="24"/>
        </w:rPr>
        <w:t>mmenc</w:t>
      </w:r>
      <w:r>
        <w:rPr>
          <w:rFonts w:ascii="Times New Roman" w:hAnsi="Times New Roman" w:cs="Times New Roman"/>
          <w:sz w:val="24"/>
          <w:szCs w:val="24"/>
        </w:rPr>
        <w:t>ed. Why didn’t applicant make his application then? Further that the mine on the stated coordinates does not belong to applicant. Thus so it is argued applicant cannot create</w:t>
      </w:r>
      <w:r w:rsidR="001B5433">
        <w:rPr>
          <w:rFonts w:ascii="Times New Roman" w:hAnsi="Times New Roman" w:cs="Times New Roman"/>
          <w:sz w:val="24"/>
          <w:szCs w:val="24"/>
        </w:rPr>
        <w:t xml:space="preserve"> urgency over nothing.</w:t>
      </w:r>
    </w:p>
    <w:p w:rsidR="001B5433" w:rsidRDefault="001B5433"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on the other hand is of the firm view that the matter is urgent. His argument is as follows:-</w:t>
      </w:r>
    </w:p>
    <w:p w:rsidR="001B5433" w:rsidRDefault="001B5433"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made an application for a special grant on 16 November 2020. When the pegging was conducted there were no mining activities by 1</w:t>
      </w:r>
      <w:r w:rsidRPr="001B543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B543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on the mine. Applicant did not know of 1</w:t>
      </w:r>
      <w:r w:rsidRPr="001B543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until he received a letter Annexure ‘E’ on 7 January 2021, which letter indicated 1</w:t>
      </w:r>
      <w:r w:rsidRPr="001B5433">
        <w:rPr>
          <w:rFonts w:ascii="Times New Roman" w:hAnsi="Times New Roman" w:cs="Times New Roman"/>
          <w:sz w:val="24"/>
          <w:szCs w:val="24"/>
          <w:vertAlign w:val="superscript"/>
        </w:rPr>
        <w:t>st</w:t>
      </w:r>
      <w:r w:rsidR="00FD1A96">
        <w:rPr>
          <w:rFonts w:ascii="Times New Roman" w:hAnsi="Times New Roman" w:cs="Times New Roman"/>
          <w:sz w:val="24"/>
          <w:szCs w:val="24"/>
        </w:rPr>
        <w:t xml:space="preserve"> respondent as the p</w:t>
      </w:r>
      <w:r>
        <w:rPr>
          <w:rFonts w:ascii="Times New Roman" w:hAnsi="Times New Roman" w:cs="Times New Roman"/>
          <w:sz w:val="24"/>
          <w:szCs w:val="24"/>
        </w:rPr>
        <w:t>r</w:t>
      </w:r>
      <w:r w:rsidR="00FD1A96">
        <w:rPr>
          <w:rFonts w:ascii="Times New Roman" w:hAnsi="Times New Roman" w:cs="Times New Roman"/>
          <w:sz w:val="24"/>
          <w:szCs w:val="24"/>
        </w:rPr>
        <w:t>i</w:t>
      </w:r>
      <w:r>
        <w:rPr>
          <w:rFonts w:ascii="Times New Roman" w:hAnsi="Times New Roman" w:cs="Times New Roman"/>
          <w:sz w:val="24"/>
          <w:szCs w:val="24"/>
        </w:rPr>
        <w:t>o</w:t>
      </w:r>
      <w:r w:rsidR="00FD1A96">
        <w:rPr>
          <w:rFonts w:ascii="Times New Roman" w:hAnsi="Times New Roman" w:cs="Times New Roman"/>
          <w:sz w:val="24"/>
          <w:szCs w:val="24"/>
        </w:rPr>
        <w:t>r</w:t>
      </w:r>
      <w:r>
        <w:rPr>
          <w:rFonts w:ascii="Times New Roman" w:hAnsi="Times New Roman" w:cs="Times New Roman"/>
          <w:sz w:val="24"/>
          <w:szCs w:val="24"/>
        </w:rPr>
        <w:t xml:space="preserve"> pegge</w:t>
      </w:r>
      <w:r w:rsidR="00FD1A96">
        <w:rPr>
          <w:rFonts w:ascii="Times New Roman" w:hAnsi="Times New Roman" w:cs="Times New Roman"/>
          <w:sz w:val="24"/>
          <w:szCs w:val="24"/>
        </w:rPr>
        <w:t>r</w:t>
      </w:r>
      <w:r>
        <w:rPr>
          <w:rFonts w:ascii="Times New Roman" w:hAnsi="Times New Roman" w:cs="Times New Roman"/>
          <w:sz w:val="24"/>
          <w:szCs w:val="24"/>
        </w:rPr>
        <w:t>. Applicant swiftly wrote to the 3</w:t>
      </w:r>
      <w:r w:rsidRPr="001B543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and thereafter this application was launched on 12 January, 2021.</w:t>
      </w:r>
    </w:p>
    <w:p w:rsidR="001B5433" w:rsidRDefault="001B5433"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pondered over the issue of urgency. The issue of whether this is a matter whereby I should drop every other work and attend to this application was high on </w:t>
      </w:r>
      <w:r w:rsidR="00FD1A96">
        <w:rPr>
          <w:rFonts w:ascii="Times New Roman" w:hAnsi="Times New Roman" w:cs="Times New Roman"/>
          <w:sz w:val="24"/>
          <w:szCs w:val="24"/>
        </w:rPr>
        <w:t>my mind</w:t>
      </w:r>
      <w:r>
        <w:rPr>
          <w:rFonts w:ascii="Times New Roman" w:hAnsi="Times New Roman" w:cs="Times New Roman"/>
          <w:sz w:val="24"/>
          <w:szCs w:val="24"/>
        </w:rPr>
        <w:t>.</w:t>
      </w:r>
    </w:p>
    <w:p w:rsidR="001B5433" w:rsidRDefault="001B5433"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issue of urgency is dealt with in a plethora of cases.</w:t>
      </w:r>
    </w:p>
    <w:p w:rsidR="001B5433" w:rsidRDefault="001B5433" w:rsidP="00B014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B5433">
        <w:rPr>
          <w:rFonts w:ascii="Times New Roman" w:hAnsi="Times New Roman" w:cs="Times New Roman"/>
          <w:i/>
          <w:sz w:val="24"/>
          <w:szCs w:val="24"/>
        </w:rPr>
        <w:t>Econet Wireless (Pvt) Ltd</w:t>
      </w:r>
      <w:r>
        <w:rPr>
          <w:rFonts w:ascii="Times New Roman" w:hAnsi="Times New Roman" w:cs="Times New Roman"/>
          <w:sz w:val="24"/>
          <w:szCs w:val="24"/>
        </w:rPr>
        <w:t xml:space="preserve">. v </w:t>
      </w:r>
      <w:r w:rsidRPr="001B5433">
        <w:rPr>
          <w:rFonts w:ascii="Times New Roman" w:hAnsi="Times New Roman" w:cs="Times New Roman"/>
          <w:i/>
          <w:sz w:val="24"/>
          <w:szCs w:val="24"/>
        </w:rPr>
        <w:t xml:space="preserve">Trustco Mobile (Proprietary Ltd) (2) Trust Group International (Proprietary) Ltd </w:t>
      </w:r>
      <w:r>
        <w:rPr>
          <w:rFonts w:ascii="Times New Roman" w:hAnsi="Times New Roman" w:cs="Times New Roman"/>
          <w:sz w:val="24"/>
          <w:szCs w:val="24"/>
        </w:rPr>
        <w:t xml:space="preserve">SC 43/13 GARWE JA at page 14 said </w:t>
      </w:r>
    </w:p>
    <w:p w:rsidR="001B5433" w:rsidRDefault="001B5433" w:rsidP="001B5433">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1B5433">
        <w:rPr>
          <w:rFonts w:ascii="Times New Roman" w:hAnsi="Times New Roman" w:cs="Times New Roman"/>
          <w:i/>
          <w:sz w:val="24"/>
          <w:szCs w:val="24"/>
        </w:rPr>
        <w:t>The position is now settled that what constitutes urgency is not only the imminent arrival of reckoning but also if at the time the need to act arises, the matter cannot wait. Urgency which stems from a deliberate or careless abstention from action until the deadline draws near is not the type of urgency contemplated by the Rules.”</w:t>
      </w:r>
    </w:p>
    <w:p w:rsidR="001B5433" w:rsidRDefault="001B5433" w:rsidP="001B5433">
      <w:pPr>
        <w:spacing w:after="0" w:line="240" w:lineRule="auto"/>
        <w:jc w:val="both"/>
        <w:rPr>
          <w:rFonts w:ascii="Times New Roman" w:hAnsi="Times New Roman" w:cs="Times New Roman"/>
          <w:sz w:val="24"/>
          <w:szCs w:val="24"/>
        </w:rPr>
      </w:pPr>
    </w:p>
    <w:p w:rsidR="001B5433" w:rsidRDefault="001B5433" w:rsidP="001B5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Annexure “D” and “E” authored by 4</w:t>
      </w:r>
      <w:r w:rsidRPr="001B543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reflect that applicant is an applicant who has no registered mine at the location in dispute</w:t>
      </w:r>
      <w:r w:rsidR="008E497B">
        <w:rPr>
          <w:rFonts w:ascii="Times New Roman" w:hAnsi="Times New Roman" w:cs="Times New Roman"/>
          <w:sz w:val="24"/>
          <w:szCs w:val="24"/>
        </w:rPr>
        <w:t>. One of the reasons given to support urgency is that applica</w:t>
      </w:r>
      <w:bookmarkStart w:id="0" w:name="_GoBack"/>
      <w:bookmarkEnd w:id="0"/>
      <w:r w:rsidR="008E497B">
        <w:rPr>
          <w:rFonts w:ascii="Times New Roman" w:hAnsi="Times New Roman" w:cs="Times New Roman"/>
          <w:sz w:val="24"/>
          <w:szCs w:val="24"/>
        </w:rPr>
        <w:t xml:space="preserve">nt has entered into an agreement with another company which might withdraw </w:t>
      </w:r>
      <w:r w:rsidR="00FD1A96">
        <w:rPr>
          <w:rFonts w:ascii="Times New Roman" w:hAnsi="Times New Roman" w:cs="Times New Roman"/>
          <w:sz w:val="24"/>
          <w:szCs w:val="24"/>
        </w:rPr>
        <w:t xml:space="preserve">from the agreement if </w:t>
      </w:r>
      <w:r w:rsidR="008E497B">
        <w:rPr>
          <w:rFonts w:ascii="Times New Roman" w:hAnsi="Times New Roman" w:cs="Times New Roman"/>
          <w:sz w:val="24"/>
          <w:szCs w:val="24"/>
        </w:rPr>
        <w:t>1</w:t>
      </w:r>
      <w:r w:rsidR="008E497B" w:rsidRPr="008E497B">
        <w:rPr>
          <w:rFonts w:ascii="Times New Roman" w:hAnsi="Times New Roman" w:cs="Times New Roman"/>
          <w:sz w:val="24"/>
          <w:szCs w:val="24"/>
          <w:vertAlign w:val="superscript"/>
        </w:rPr>
        <w:t>st</w:t>
      </w:r>
      <w:r w:rsidR="008E497B">
        <w:rPr>
          <w:rFonts w:ascii="Times New Roman" w:hAnsi="Times New Roman" w:cs="Times New Roman"/>
          <w:sz w:val="24"/>
          <w:szCs w:val="24"/>
        </w:rPr>
        <w:t xml:space="preserve"> and 2</w:t>
      </w:r>
      <w:r w:rsidR="008E497B" w:rsidRPr="008E497B">
        <w:rPr>
          <w:rFonts w:ascii="Times New Roman" w:hAnsi="Times New Roman" w:cs="Times New Roman"/>
          <w:sz w:val="24"/>
          <w:szCs w:val="24"/>
          <w:vertAlign w:val="superscript"/>
        </w:rPr>
        <w:t>nd</w:t>
      </w:r>
      <w:r w:rsidR="008E497B">
        <w:rPr>
          <w:rFonts w:ascii="Times New Roman" w:hAnsi="Times New Roman" w:cs="Times New Roman"/>
          <w:sz w:val="24"/>
          <w:szCs w:val="24"/>
        </w:rPr>
        <w:t xml:space="preserve"> respondents </w:t>
      </w:r>
      <w:r w:rsidR="00FD1A96">
        <w:rPr>
          <w:rFonts w:ascii="Times New Roman" w:hAnsi="Times New Roman" w:cs="Times New Roman"/>
          <w:sz w:val="24"/>
          <w:szCs w:val="24"/>
        </w:rPr>
        <w:t>persi</w:t>
      </w:r>
      <w:r w:rsidR="00BA51A4">
        <w:rPr>
          <w:rFonts w:ascii="Times New Roman" w:hAnsi="Times New Roman" w:cs="Times New Roman"/>
          <w:sz w:val="24"/>
          <w:szCs w:val="24"/>
        </w:rPr>
        <w:t xml:space="preserve">st </w:t>
      </w:r>
      <w:r w:rsidR="008E497B">
        <w:rPr>
          <w:rFonts w:ascii="Times New Roman" w:hAnsi="Times New Roman" w:cs="Times New Roman"/>
          <w:sz w:val="24"/>
          <w:szCs w:val="24"/>
        </w:rPr>
        <w:t>with their illegal mining</w:t>
      </w:r>
      <w:r w:rsidR="00FD1A96">
        <w:rPr>
          <w:rFonts w:ascii="Times New Roman" w:hAnsi="Times New Roman" w:cs="Times New Roman"/>
          <w:sz w:val="24"/>
          <w:szCs w:val="24"/>
        </w:rPr>
        <w:t xml:space="preserve"> at the dispute mine</w:t>
      </w:r>
      <w:r w:rsidR="008E497B">
        <w:rPr>
          <w:rFonts w:ascii="Times New Roman" w:hAnsi="Times New Roman" w:cs="Times New Roman"/>
          <w:sz w:val="24"/>
          <w:szCs w:val="24"/>
        </w:rPr>
        <w:t>. The responsible authority has it in writing that not only is applicant barred from mining at the dispute mine but that he is not even a registered miner at that location.</w:t>
      </w:r>
    </w:p>
    <w:p w:rsidR="008E497B" w:rsidRDefault="008E497B" w:rsidP="001B5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borrow from </w:t>
      </w:r>
      <w:r w:rsidRPr="008E497B">
        <w:rPr>
          <w:rFonts w:ascii="Times New Roman" w:hAnsi="Times New Roman" w:cs="Times New Roman"/>
          <w:i/>
          <w:sz w:val="24"/>
          <w:szCs w:val="24"/>
        </w:rPr>
        <w:t>Mr Ndlovu</w:t>
      </w:r>
      <w:r>
        <w:rPr>
          <w:rFonts w:ascii="Times New Roman" w:hAnsi="Times New Roman" w:cs="Times New Roman"/>
          <w:sz w:val="24"/>
          <w:szCs w:val="24"/>
        </w:rPr>
        <w:t xml:space="preserve"> counsel for the 1</w:t>
      </w:r>
      <w:r w:rsidRPr="008E497B">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E497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r w:rsidRPr="008E497B">
        <w:rPr>
          <w:rFonts w:ascii="Times New Roman" w:hAnsi="Times New Roman" w:cs="Times New Roman"/>
          <w:i/>
          <w:sz w:val="24"/>
          <w:szCs w:val="24"/>
        </w:rPr>
        <w:t>He cannot create</w:t>
      </w:r>
      <w:r>
        <w:rPr>
          <w:rFonts w:ascii="Times New Roman" w:hAnsi="Times New Roman" w:cs="Times New Roman"/>
          <w:sz w:val="24"/>
          <w:szCs w:val="24"/>
        </w:rPr>
        <w:t xml:space="preserve"> </w:t>
      </w:r>
      <w:r w:rsidRPr="008E497B">
        <w:rPr>
          <w:rFonts w:ascii="Times New Roman" w:hAnsi="Times New Roman" w:cs="Times New Roman"/>
          <w:i/>
          <w:sz w:val="24"/>
          <w:szCs w:val="24"/>
        </w:rPr>
        <w:t>urgency over nothing</w:t>
      </w:r>
      <w:r>
        <w:rPr>
          <w:rFonts w:ascii="Times New Roman" w:hAnsi="Times New Roman" w:cs="Times New Roman"/>
          <w:sz w:val="24"/>
          <w:szCs w:val="24"/>
        </w:rPr>
        <w:t>”.</w:t>
      </w:r>
    </w:p>
    <w:p w:rsidR="00BA51A4" w:rsidRDefault="00BA51A4" w:rsidP="001B5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also considered the other reasons given in the certificate of urgency which do not appear to add to the reason above.</w:t>
      </w:r>
    </w:p>
    <w:p w:rsidR="00BA51A4" w:rsidRDefault="00BA51A4" w:rsidP="001B5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cannot base urgency on an agreement he made with a company that he does not mention no</w:t>
      </w:r>
      <w:r w:rsidR="00FD1A96">
        <w:rPr>
          <w:rFonts w:ascii="Times New Roman" w:hAnsi="Times New Roman" w:cs="Times New Roman"/>
          <w:sz w:val="24"/>
          <w:szCs w:val="24"/>
        </w:rPr>
        <w:t>r</w:t>
      </w:r>
      <w:r>
        <w:rPr>
          <w:rFonts w:ascii="Times New Roman" w:hAnsi="Times New Roman" w:cs="Times New Roman"/>
          <w:sz w:val="24"/>
          <w:szCs w:val="24"/>
        </w:rPr>
        <w:t xml:space="preserve"> attach documents to support the same.</w:t>
      </w:r>
    </w:p>
    <w:p w:rsidR="00BA51A4" w:rsidRDefault="00BA51A4" w:rsidP="001B5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submissions merely illustrate that if the other parties are not stopped from mining applicant will lose out financially. Which leads me to the submission made by 1</w:t>
      </w:r>
      <w:r w:rsidRPr="00BA51A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A51A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that not only were they the prior peggers but they have been carrying out mining operations since 20 November 2020 but 1</w:t>
      </w:r>
      <w:r w:rsidRPr="00BA51A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A51A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did not intervene then, only to intervene </w:t>
      </w:r>
      <w:r w:rsidR="00E22BB8">
        <w:rPr>
          <w:rFonts w:ascii="Times New Roman" w:hAnsi="Times New Roman" w:cs="Times New Roman"/>
          <w:sz w:val="24"/>
          <w:szCs w:val="24"/>
        </w:rPr>
        <w:t>in</w:t>
      </w:r>
      <w:r>
        <w:rPr>
          <w:rFonts w:ascii="Times New Roman" w:hAnsi="Times New Roman" w:cs="Times New Roman"/>
          <w:sz w:val="24"/>
          <w:szCs w:val="24"/>
        </w:rPr>
        <w:t xml:space="preserve"> January 2021. Although applicant resist</w:t>
      </w:r>
      <w:r w:rsidR="00370AF5">
        <w:rPr>
          <w:rFonts w:ascii="Times New Roman" w:hAnsi="Times New Roman" w:cs="Times New Roman"/>
          <w:sz w:val="24"/>
          <w:szCs w:val="24"/>
        </w:rPr>
        <w:t>s</w:t>
      </w:r>
      <w:r>
        <w:rPr>
          <w:rFonts w:ascii="Times New Roman" w:hAnsi="Times New Roman" w:cs="Times New Roman"/>
          <w:sz w:val="24"/>
          <w:szCs w:val="24"/>
        </w:rPr>
        <w:t xml:space="preserve"> this submission I consider it </w:t>
      </w:r>
      <w:r w:rsidR="00FD1A96">
        <w:rPr>
          <w:rFonts w:ascii="Times New Roman" w:hAnsi="Times New Roman" w:cs="Times New Roman"/>
          <w:sz w:val="24"/>
          <w:szCs w:val="24"/>
        </w:rPr>
        <w:t xml:space="preserve">favourably not only because it </w:t>
      </w:r>
      <w:r>
        <w:rPr>
          <w:rFonts w:ascii="Times New Roman" w:hAnsi="Times New Roman" w:cs="Times New Roman"/>
          <w:sz w:val="24"/>
          <w:szCs w:val="24"/>
        </w:rPr>
        <w:t>was feebly resisted but that Annexures “D” and “E” reflect</w:t>
      </w:r>
      <w:r w:rsidR="00370AF5">
        <w:rPr>
          <w:rFonts w:ascii="Times New Roman" w:hAnsi="Times New Roman" w:cs="Times New Roman"/>
          <w:sz w:val="24"/>
          <w:szCs w:val="24"/>
        </w:rPr>
        <w:t>s</w:t>
      </w:r>
      <w:r>
        <w:rPr>
          <w:rFonts w:ascii="Times New Roman" w:hAnsi="Times New Roman" w:cs="Times New Roman"/>
          <w:sz w:val="24"/>
          <w:szCs w:val="24"/>
        </w:rPr>
        <w:t xml:space="preserve"> that applicant ha</w:t>
      </w:r>
      <w:r w:rsidR="00370AF5">
        <w:rPr>
          <w:rFonts w:ascii="Times New Roman" w:hAnsi="Times New Roman" w:cs="Times New Roman"/>
          <w:sz w:val="24"/>
          <w:szCs w:val="24"/>
        </w:rPr>
        <w:t>s</w:t>
      </w:r>
      <w:r>
        <w:rPr>
          <w:rFonts w:ascii="Times New Roman" w:hAnsi="Times New Roman" w:cs="Times New Roman"/>
          <w:sz w:val="24"/>
          <w:szCs w:val="24"/>
        </w:rPr>
        <w:t xml:space="preserve"> no mining rights.</w:t>
      </w:r>
    </w:p>
    <w:p w:rsidR="00BA51A4" w:rsidRDefault="00BA51A4" w:rsidP="001B5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had a dispute with T &amp; T Mining Syndicate which was referred to 4</w:t>
      </w:r>
      <w:r w:rsidRPr="00BA51A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Why did he choose not to refer 1</w:t>
      </w:r>
      <w:r w:rsidRPr="00BA51A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A51A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 4</w:t>
      </w:r>
      <w:r w:rsidRPr="00BA51A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as </w:t>
      </w:r>
      <w:r w:rsidR="009F4415">
        <w:rPr>
          <w:rFonts w:ascii="Times New Roman" w:hAnsi="Times New Roman" w:cs="Times New Roman"/>
          <w:sz w:val="24"/>
          <w:szCs w:val="24"/>
        </w:rPr>
        <w:t>well?</w:t>
      </w:r>
    </w:p>
    <w:p w:rsidR="00BA51A4" w:rsidRDefault="00BA51A4" w:rsidP="001B5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1</w:t>
      </w:r>
      <w:r w:rsidRPr="00BA51A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A51A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were carrying out mining activities at the disputed area as early as November 2020 and </w:t>
      </w:r>
      <w:r w:rsidR="00FD1A96">
        <w:rPr>
          <w:rFonts w:ascii="Times New Roman" w:hAnsi="Times New Roman" w:cs="Times New Roman"/>
          <w:sz w:val="24"/>
          <w:szCs w:val="24"/>
        </w:rPr>
        <w:t xml:space="preserve">applicant </w:t>
      </w:r>
      <w:r>
        <w:rPr>
          <w:rFonts w:ascii="Times New Roman" w:hAnsi="Times New Roman" w:cs="Times New Roman"/>
          <w:sz w:val="24"/>
          <w:szCs w:val="24"/>
        </w:rPr>
        <w:t xml:space="preserve">only made this application on 12 January 2021. I consider </w:t>
      </w:r>
      <w:r>
        <w:rPr>
          <w:rFonts w:ascii="Times New Roman" w:hAnsi="Times New Roman" w:cs="Times New Roman"/>
          <w:sz w:val="24"/>
          <w:szCs w:val="24"/>
        </w:rPr>
        <w:lastRenderedPageBreak/>
        <w:t>this a considerable delay which points in the direction that applicants did not act when the need to act arose. I find that this matter is not urgent.</w:t>
      </w:r>
    </w:p>
    <w:p w:rsidR="00BA51A4" w:rsidRDefault="00BA51A4" w:rsidP="001B5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end I will desist from considering the other points </w:t>
      </w:r>
      <w:r w:rsidRPr="009F4415">
        <w:rPr>
          <w:rFonts w:ascii="Times New Roman" w:hAnsi="Times New Roman" w:cs="Times New Roman"/>
          <w:i/>
          <w:sz w:val="24"/>
          <w:szCs w:val="24"/>
        </w:rPr>
        <w:t>in limine</w:t>
      </w:r>
      <w:r>
        <w:rPr>
          <w:rFonts w:ascii="Times New Roman" w:hAnsi="Times New Roman" w:cs="Times New Roman"/>
          <w:sz w:val="24"/>
          <w:szCs w:val="24"/>
        </w:rPr>
        <w:t xml:space="preserve"> raised.</w:t>
      </w:r>
    </w:p>
    <w:p w:rsidR="00BA51A4" w:rsidRDefault="00BA51A4" w:rsidP="001B54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make the following order:-</w:t>
      </w:r>
    </w:p>
    <w:p w:rsidR="00BA51A4" w:rsidRDefault="00BA51A4" w:rsidP="00BA51A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not urgent and is removed from the roll of urgent matters.</w:t>
      </w:r>
    </w:p>
    <w:p w:rsidR="00BA51A4" w:rsidRDefault="00BA51A4" w:rsidP="00BA51A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costs of this application.</w:t>
      </w:r>
    </w:p>
    <w:p w:rsidR="009F4415" w:rsidRDefault="009F4415" w:rsidP="009F4415">
      <w:pPr>
        <w:spacing w:after="0" w:line="360" w:lineRule="auto"/>
        <w:jc w:val="both"/>
        <w:rPr>
          <w:rFonts w:ascii="Times New Roman" w:hAnsi="Times New Roman" w:cs="Times New Roman"/>
          <w:sz w:val="24"/>
          <w:szCs w:val="24"/>
        </w:rPr>
      </w:pPr>
    </w:p>
    <w:p w:rsidR="009F4415" w:rsidRPr="009F4415" w:rsidRDefault="009F4415" w:rsidP="009F4415">
      <w:pPr>
        <w:spacing w:after="0" w:line="360" w:lineRule="auto"/>
        <w:jc w:val="both"/>
        <w:rPr>
          <w:rFonts w:ascii="Times New Roman" w:hAnsi="Times New Roman" w:cs="Times New Roman"/>
          <w:i/>
          <w:sz w:val="24"/>
          <w:szCs w:val="24"/>
        </w:rPr>
      </w:pPr>
    </w:p>
    <w:p w:rsidR="009F4415" w:rsidRDefault="009F4415" w:rsidP="009F4415">
      <w:pPr>
        <w:spacing w:after="0" w:line="240" w:lineRule="auto"/>
        <w:jc w:val="both"/>
        <w:rPr>
          <w:rFonts w:ascii="Times New Roman" w:hAnsi="Times New Roman" w:cs="Times New Roman"/>
          <w:sz w:val="24"/>
          <w:szCs w:val="24"/>
        </w:rPr>
      </w:pPr>
      <w:r w:rsidRPr="009F4415">
        <w:rPr>
          <w:rFonts w:ascii="Times New Roman" w:hAnsi="Times New Roman" w:cs="Times New Roman"/>
          <w:i/>
          <w:sz w:val="24"/>
          <w:szCs w:val="24"/>
        </w:rPr>
        <w:t xml:space="preserve">Mutendi, Mudisi and Shumba, </w:t>
      </w:r>
      <w:r>
        <w:rPr>
          <w:rFonts w:ascii="Times New Roman" w:hAnsi="Times New Roman" w:cs="Times New Roman"/>
          <w:sz w:val="24"/>
          <w:szCs w:val="24"/>
        </w:rPr>
        <w:t>applicant’s legal practitioners</w:t>
      </w:r>
    </w:p>
    <w:p w:rsidR="009F4415" w:rsidRPr="009F4415" w:rsidRDefault="009F4415" w:rsidP="009F4415">
      <w:pPr>
        <w:spacing w:after="0" w:line="240" w:lineRule="auto"/>
        <w:jc w:val="both"/>
        <w:rPr>
          <w:rFonts w:ascii="Times New Roman" w:hAnsi="Times New Roman" w:cs="Times New Roman"/>
          <w:sz w:val="24"/>
          <w:szCs w:val="24"/>
        </w:rPr>
      </w:pPr>
      <w:r w:rsidRPr="009F4415">
        <w:rPr>
          <w:rFonts w:ascii="Times New Roman" w:hAnsi="Times New Roman" w:cs="Times New Roman"/>
          <w:i/>
          <w:sz w:val="24"/>
          <w:szCs w:val="24"/>
        </w:rPr>
        <w:t>Ndlovu and Hwacha,</w:t>
      </w:r>
      <w:r>
        <w:rPr>
          <w:rFonts w:ascii="Times New Roman" w:hAnsi="Times New Roman" w:cs="Times New Roman"/>
          <w:sz w:val="24"/>
          <w:szCs w:val="24"/>
        </w:rPr>
        <w:t xml:space="preserve"> first and second respondents’ legal practitioners.</w:t>
      </w:r>
    </w:p>
    <w:sectPr w:rsidR="009F4415" w:rsidRPr="009F44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A00" w:rsidRDefault="007C2A00" w:rsidP="0050037C">
      <w:pPr>
        <w:spacing w:after="0" w:line="240" w:lineRule="auto"/>
      </w:pPr>
      <w:r>
        <w:separator/>
      </w:r>
    </w:p>
  </w:endnote>
  <w:endnote w:type="continuationSeparator" w:id="0">
    <w:p w:rsidR="007C2A00" w:rsidRDefault="007C2A00" w:rsidP="0050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A00" w:rsidRDefault="007C2A00" w:rsidP="0050037C">
      <w:pPr>
        <w:spacing w:after="0" w:line="240" w:lineRule="auto"/>
      </w:pPr>
      <w:r>
        <w:separator/>
      </w:r>
    </w:p>
  </w:footnote>
  <w:footnote w:type="continuationSeparator" w:id="0">
    <w:p w:rsidR="007C2A00" w:rsidRDefault="007C2A00" w:rsidP="00500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6649"/>
      <w:docPartObj>
        <w:docPartGallery w:val="Page Numbers (Top of Page)"/>
        <w:docPartUnique/>
      </w:docPartObj>
    </w:sdtPr>
    <w:sdtEndPr>
      <w:rPr>
        <w:noProof/>
      </w:rPr>
    </w:sdtEndPr>
    <w:sdtContent>
      <w:p w:rsidR="0050037C" w:rsidRDefault="0050037C">
        <w:pPr>
          <w:pStyle w:val="Header"/>
          <w:jc w:val="right"/>
          <w:rPr>
            <w:noProof/>
          </w:rPr>
        </w:pPr>
        <w:r>
          <w:fldChar w:fldCharType="begin"/>
        </w:r>
        <w:r>
          <w:instrText xml:space="preserve"> PAGE   \* MERGEFORMAT </w:instrText>
        </w:r>
        <w:r>
          <w:fldChar w:fldCharType="separate"/>
        </w:r>
        <w:r w:rsidR="00370AF5">
          <w:rPr>
            <w:noProof/>
          </w:rPr>
          <w:t>5</w:t>
        </w:r>
        <w:r>
          <w:rPr>
            <w:noProof/>
          </w:rPr>
          <w:fldChar w:fldCharType="end"/>
        </w:r>
      </w:p>
      <w:p w:rsidR="0050037C" w:rsidRDefault="0050037C">
        <w:pPr>
          <w:pStyle w:val="Header"/>
          <w:jc w:val="right"/>
          <w:rPr>
            <w:noProof/>
          </w:rPr>
        </w:pPr>
        <w:r>
          <w:rPr>
            <w:noProof/>
          </w:rPr>
          <w:t>HC 02-21</w:t>
        </w:r>
      </w:p>
      <w:p w:rsidR="0050037C" w:rsidRDefault="0050037C">
        <w:pPr>
          <w:pStyle w:val="Header"/>
          <w:jc w:val="right"/>
        </w:pPr>
        <w:r>
          <w:rPr>
            <w:noProof/>
          </w:rPr>
          <w:t>HMA 04-21</w:t>
        </w:r>
      </w:p>
    </w:sdtContent>
  </w:sdt>
  <w:p w:rsidR="0050037C" w:rsidRDefault="005003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124F9"/>
    <w:multiLevelType w:val="hybridMultilevel"/>
    <w:tmpl w:val="A2B8082C"/>
    <w:lvl w:ilvl="0" w:tplc="6F242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2F41A2"/>
    <w:multiLevelType w:val="hybridMultilevel"/>
    <w:tmpl w:val="1CF40AC4"/>
    <w:lvl w:ilvl="0" w:tplc="31308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5E152A"/>
    <w:multiLevelType w:val="hybridMultilevel"/>
    <w:tmpl w:val="237CC8E8"/>
    <w:lvl w:ilvl="0" w:tplc="14287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7C"/>
    <w:rsid w:val="00085CCB"/>
    <w:rsid w:val="001B5433"/>
    <w:rsid w:val="00370AF5"/>
    <w:rsid w:val="003A5335"/>
    <w:rsid w:val="0050037C"/>
    <w:rsid w:val="007C2A00"/>
    <w:rsid w:val="007E0E40"/>
    <w:rsid w:val="008E497B"/>
    <w:rsid w:val="0090634F"/>
    <w:rsid w:val="009F4415"/>
    <w:rsid w:val="00B014B7"/>
    <w:rsid w:val="00BA51A4"/>
    <w:rsid w:val="00D52B56"/>
    <w:rsid w:val="00DC4377"/>
    <w:rsid w:val="00E22BB8"/>
    <w:rsid w:val="00F72AFB"/>
    <w:rsid w:val="00FD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CE435-A9DB-4A07-9DE4-B721A8FA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37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37C"/>
    <w:rPr>
      <w:lang w:val="en-ZW"/>
    </w:rPr>
  </w:style>
  <w:style w:type="paragraph" w:styleId="Footer">
    <w:name w:val="footer"/>
    <w:basedOn w:val="Normal"/>
    <w:link w:val="FooterChar"/>
    <w:uiPriority w:val="99"/>
    <w:unhideWhenUsed/>
    <w:rsid w:val="00500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37C"/>
    <w:rPr>
      <w:lang w:val="en-ZW"/>
    </w:rPr>
  </w:style>
  <w:style w:type="paragraph" w:styleId="ListParagraph">
    <w:name w:val="List Paragraph"/>
    <w:basedOn w:val="Normal"/>
    <w:uiPriority w:val="34"/>
    <w:qFormat/>
    <w:rsid w:val="003A5335"/>
    <w:pPr>
      <w:ind w:left="720"/>
      <w:contextualSpacing/>
    </w:pPr>
  </w:style>
  <w:style w:type="paragraph" w:styleId="BalloonText">
    <w:name w:val="Balloon Text"/>
    <w:basedOn w:val="Normal"/>
    <w:link w:val="BalloonTextChar"/>
    <w:uiPriority w:val="99"/>
    <w:semiHidden/>
    <w:unhideWhenUsed/>
    <w:rsid w:val="009F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415"/>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10</cp:revision>
  <cp:lastPrinted>2021-01-27T06:35:00Z</cp:lastPrinted>
  <dcterms:created xsi:type="dcterms:W3CDTF">2021-01-26T09:51:00Z</dcterms:created>
  <dcterms:modified xsi:type="dcterms:W3CDTF">2021-01-27T06:39:00Z</dcterms:modified>
</cp:coreProperties>
</file>