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697" w:rsidRDefault="005359DE" w:rsidP="00310065">
      <w:pPr>
        <w:spacing w:after="0"/>
      </w:pPr>
      <w:bookmarkStart w:id="0" w:name="_GoBack"/>
      <w:bookmarkEnd w:id="0"/>
      <w:r>
        <w:t>LOVEMORE CHITSURO</w:t>
      </w:r>
      <w:r>
        <w:br/>
      </w:r>
      <w:r w:rsidR="00310065">
        <w:t>and</w:t>
      </w:r>
      <w:r>
        <w:br/>
        <w:t>WILSON NYAMBONBO</w:t>
      </w:r>
      <w:r>
        <w:br/>
      </w:r>
      <w:r w:rsidR="00310065">
        <w:t>and</w:t>
      </w:r>
      <w:r>
        <w:br/>
        <w:t>RUTH WILLIAM</w:t>
      </w:r>
      <w:r>
        <w:br/>
      </w:r>
      <w:r w:rsidR="00310065">
        <w:t>and</w:t>
      </w:r>
      <w:r>
        <w:br/>
        <w:t>TAURAI NGAVAPFUME</w:t>
      </w:r>
      <w:r>
        <w:br/>
      </w:r>
      <w:r w:rsidR="00310065">
        <w:t>and</w:t>
      </w:r>
      <w:r>
        <w:br/>
        <w:t>SPIWE PHIRI</w:t>
      </w:r>
      <w:r>
        <w:br/>
      </w:r>
      <w:r w:rsidR="00310065">
        <w:t>and</w:t>
      </w:r>
      <w:r>
        <w:br/>
        <w:t>NOMUSA NGWENYA</w:t>
      </w:r>
      <w:r>
        <w:br/>
      </w:r>
      <w:r w:rsidR="00310065">
        <w:t>and</w:t>
      </w:r>
      <w:r>
        <w:br/>
        <w:t>JOSHUA BUSHE</w:t>
      </w:r>
      <w:r>
        <w:br/>
      </w:r>
      <w:r w:rsidR="00310065">
        <w:t>and</w:t>
      </w:r>
      <w:r>
        <w:br/>
        <w:t>SAM CHARUMBIRA</w:t>
      </w:r>
      <w:r>
        <w:br/>
      </w:r>
      <w:r w:rsidR="00310065">
        <w:t>and</w:t>
      </w:r>
      <w:r>
        <w:br/>
        <w:t>TARISAI HONDOYACHEPA</w:t>
      </w:r>
      <w:r>
        <w:br/>
      </w:r>
      <w:r w:rsidR="00310065">
        <w:t>and</w:t>
      </w:r>
      <w:r>
        <w:br/>
        <w:t>PFAVAI ANNA</w:t>
      </w:r>
      <w:r w:rsidR="003C5B0E">
        <w:t xml:space="preserve"> </w:t>
      </w:r>
      <w:r>
        <w:t>FUNGAI</w:t>
      </w:r>
      <w:r>
        <w:br/>
      </w:r>
      <w:r w:rsidR="00310065">
        <w:t>and</w:t>
      </w:r>
      <w:r w:rsidR="00767A13">
        <w:br/>
        <w:t>JOHN ZANO</w:t>
      </w:r>
      <w:r w:rsidR="00767A13">
        <w:br/>
      </w:r>
      <w:r w:rsidR="00310065">
        <w:t>and</w:t>
      </w:r>
      <w:r w:rsidR="00767A13">
        <w:br/>
      </w:r>
      <w:r>
        <w:t>FANUEL CHIHAMBA</w:t>
      </w:r>
      <w:r>
        <w:br/>
      </w:r>
      <w:r w:rsidR="00310065">
        <w:t>and</w:t>
      </w:r>
      <w:r>
        <w:br/>
        <w:t>GILBERT MUNETSI</w:t>
      </w:r>
      <w:r>
        <w:br/>
      </w:r>
      <w:r w:rsidR="00310065">
        <w:t>and</w:t>
      </w:r>
      <w:r>
        <w:br/>
        <w:t>PATRICIA KALIYEKA</w:t>
      </w:r>
      <w:r>
        <w:br/>
      </w:r>
      <w:r w:rsidR="00310065">
        <w:t>and</w:t>
      </w:r>
      <w:r>
        <w:br/>
        <w:t>RUDO MUTUNAMI</w:t>
      </w:r>
      <w:r>
        <w:br/>
      </w:r>
      <w:r w:rsidR="00310065">
        <w:t>and</w:t>
      </w:r>
      <w:r>
        <w:br/>
        <w:t>SHELLA CHIKURIRO</w:t>
      </w:r>
      <w:r>
        <w:br/>
      </w:r>
      <w:r w:rsidR="00310065">
        <w:t>and</w:t>
      </w:r>
      <w:r>
        <w:br/>
        <w:t>CHRISTINA CHATURA</w:t>
      </w:r>
      <w:r>
        <w:br/>
      </w:r>
      <w:r w:rsidR="00310065">
        <w:t>and</w:t>
      </w:r>
      <w:r>
        <w:br/>
        <w:t>MUNYARDZI CHWAYA</w:t>
      </w:r>
    </w:p>
    <w:p w:rsidR="008B0BAB" w:rsidRDefault="00310065" w:rsidP="00310065">
      <w:pPr>
        <w:spacing w:after="0"/>
      </w:pPr>
      <w:r>
        <w:t>v</w:t>
      </w:r>
      <w:r w:rsidR="008B0BAB">
        <w:t>ersus</w:t>
      </w:r>
    </w:p>
    <w:p w:rsidR="008B0BAB" w:rsidRDefault="005359DE" w:rsidP="00310065">
      <w:pPr>
        <w:spacing w:after="0"/>
      </w:pPr>
      <w:r>
        <w:t xml:space="preserve">MASSMORE INVESTMENTS </w:t>
      </w:r>
      <w:r w:rsidR="00767A13">
        <w:t>(</w:t>
      </w:r>
      <w:r>
        <w:t>PRIVATE</w:t>
      </w:r>
      <w:r w:rsidR="00767A13">
        <w:t>)</w:t>
      </w:r>
      <w:r>
        <w:t xml:space="preserve"> LIMITED</w:t>
      </w:r>
      <w:r>
        <w:br/>
      </w:r>
      <w:r w:rsidR="00310065">
        <w:t>and</w:t>
      </w:r>
      <w:r>
        <w:br/>
        <w:t>CHITUNGWIZA MUNICIP</w:t>
      </w:r>
      <w:r w:rsidR="00461C2B">
        <w:t>A</w:t>
      </w:r>
      <w:r>
        <w:t>LITY</w:t>
      </w:r>
      <w:r>
        <w:br/>
      </w:r>
      <w:r w:rsidR="00310065">
        <w:t>and</w:t>
      </w:r>
      <w:r>
        <w:br/>
        <w:t>SHERIFF OF</w:t>
      </w:r>
      <w:r w:rsidR="003C5B0E">
        <w:t xml:space="preserve"> </w:t>
      </w:r>
      <w:r>
        <w:t>ZIMBABWE</w:t>
      </w:r>
    </w:p>
    <w:p w:rsidR="00310065" w:rsidRDefault="00310065" w:rsidP="00310065">
      <w:pPr>
        <w:spacing w:after="0"/>
      </w:pPr>
    </w:p>
    <w:p w:rsidR="00310065" w:rsidRDefault="00310065" w:rsidP="00310065">
      <w:pPr>
        <w:spacing w:after="0"/>
      </w:pPr>
    </w:p>
    <w:p w:rsidR="00151697" w:rsidRDefault="005359DE" w:rsidP="00151697">
      <w:r>
        <w:lastRenderedPageBreak/>
        <w:t>HIGH</w:t>
      </w:r>
      <w:r w:rsidR="003C5B0E">
        <w:t xml:space="preserve"> </w:t>
      </w:r>
      <w:r>
        <w:t>COURT OF ZIMBABWE</w:t>
      </w:r>
      <w:r>
        <w:br/>
        <w:t>TSANGA J</w:t>
      </w:r>
      <w:r>
        <w:br/>
      </w:r>
      <w:r w:rsidR="00310065">
        <w:t xml:space="preserve">HARARE; </w:t>
      </w:r>
      <w:r>
        <w:t>2</w:t>
      </w:r>
      <w:r w:rsidR="003B5F97">
        <w:t>3</w:t>
      </w:r>
      <w:r>
        <w:t xml:space="preserve"> N</w:t>
      </w:r>
      <w:r w:rsidR="00310065">
        <w:t>ovember</w:t>
      </w:r>
      <w:r w:rsidR="003C5B0E">
        <w:t xml:space="preserve"> </w:t>
      </w:r>
      <w:r w:rsidR="00310065">
        <w:t xml:space="preserve">&amp; </w:t>
      </w:r>
      <w:r w:rsidR="00977925">
        <w:t>5</w:t>
      </w:r>
      <w:r>
        <w:t xml:space="preserve"> D</w:t>
      </w:r>
      <w:r w:rsidR="00310065">
        <w:t xml:space="preserve">ecember </w:t>
      </w:r>
      <w:r>
        <w:t>2023</w:t>
      </w:r>
    </w:p>
    <w:p w:rsidR="00310065" w:rsidRDefault="00310065" w:rsidP="00151697"/>
    <w:p w:rsidR="005359DE" w:rsidRDefault="005359DE" w:rsidP="00151697">
      <w:pPr>
        <w:rPr>
          <w:b/>
        </w:rPr>
      </w:pPr>
      <w:r>
        <w:rPr>
          <w:b/>
        </w:rPr>
        <w:t>Urgent Chamber</w:t>
      </w:r>
      <w:r w:rsidR="003C5B0E">
        <w:rPr>
          <w:b/>
        </w:rPr>
        <w:t xml:space="preserve"> </w:t>
      </w:r>
      <w:r>
        <w:rPr>
          <w:b/>
        </w:rPr>
        <w:t>Application</w:t>
      </w:r>
    </w:p>
    <w:p w:rsidR="005359DE" w:rsidRDefault="005359DE" w:rsidP="00151697">
      <w:pPr>
        <w:rPr>
          <w:b/>
        </w:rPr>
      </w:pPr>
    </w:p>
    <w:p w:rsidR="005359DE" w:rsidRPr="00310065" w:rsidRDefault="00461C2B" w:rsidP="00151697">
      <w:r w:rsidRPr="00310065">
        <w:t>Mr</w:t>
      </w:r>
      <w:r>
        <w:rPr>
          <w:i/>
        </w:rPr>
        <w:t xml:space="preserve"> </w:t>
      </w:r>
      <w:r w:rsidR="006B6C01">
        <w:rPr>
          <w:i/>
        </w:rPr>
        <w:t>F Masarir</w:t>
      </w:r>
      <w:r>
        <w:rPr>
          <w:i/>
        </w:rPr>
        <w:t>evhu</w:t>
      </w:r>
      <w:r w:rsidR="00310065">
        <w:rPr>
          <w:i/>
        </w:rPr>
        <w:t>,</w:t>
      </w:r>
      <w:r w:rsidR="000719E7">
        <w:rPr>
          <w:i/>
        </w:rPr>
        <w:t xml:space="preserve"> </w:t>
      </w:r>
      <w:r w:rsidR="003B5F97" w:rsidRPr="00310065">
        <w:t>f</w:t>
      </w:r>
      <w:r w:rsidR="005359DE" w:rsidRPr="00310065">
        <w:t>or</w:t>
      </w:r>
      <w:r w:rsidR="0093502F" w:rsidRPr="00310065">
        <w:t xml:space="preserve"> </w:t>
      </w:r>
      <w:r w:rsidR="00310065">
        <w:t xml:space="preserve">the </w:t>
      </w:r>
      <w:r w:rsidR="005359DE" w:rsidRPr="00310065">
        <w:t>applicants</w:t>
      </w:r>
      <w:r w:rsidR="005359DE">
        <w:rPr>
          <w:i/>
        </w:rPr>
        <w:t xml:space="preserve"> </w:t>
      </w:r>
      <w:r w:rsidR="005359DE">
        <w:rPr>
          <w:i/>
        </w:rPr>
        <w:br/>
      </w:r>
      <w:r w:rsidRPr="00310065">
        <w:t xml:space="preserve">Mr </w:t>
      </w:r>
      <w:r>
        <w:rPr>
          <w:i/>
        </w:rPr>
        <w:t>S</w:t>
      </w:r>
      <w:r w:rsidR="000719E7">
        <w:rPr>
          <w:i/>
        </w:rPr>
        <w:t xml:space="preserve"> Kuchena</w:t>
      </w:r>
      <w:r w:rsidR="00310065" w:rsidRPr="00310065">
        <w:t>,</w:t>
      </w:r>
      <w:r w:rsidR="000719E7" w:rsidRPr="00310065">
        <w:t xml:space="preserve"> </w:t>
      </w:r>
      <w:r w:rsidR="005359DE" w:rsidRPr="00310065">
        <w:t>for</w:t>
      </w:r>
      <w:r w:rsidR="003C5B0E" w:rsidRPr="00310065">
        <w:t xml:space="preserve"> </w:t>
      </w:r>
      <w:r w:rsidR="00310065">
        <w:t xml:space="preserve">the </w:t>
      </w:r>
      <w:r w:rsidR="005359DE" w:rsidRPr="00310065">
        <w:t>1</w:t>
      </w:r>
      <w:r w:rsidR="005359DE" w:rsidRPr="00310065">
        <w:rPr>
          <w:vertAlign w:val="superscript"/>
        </w:rPr>
        <w:t>st</w:t>
      </w:r>
      <w:r w:rsidR="005359DE" w:rsidRPr="00310065">
        <w:t xml:space="preserve"> respondent</w:t>
      </w:r>
      <w:r w:rsidR="005359DE">
        <w:rPr>
          <w:i/>
        </w:rPr>
        <w:br/>
      </w:r>
      <w:r w:rsidR="005359DE" w:rsidRPr="00310065">
        <w:t>No appearance for</w:t>
      </w:r>
      <w:r w:rsidR="003C5B0E" w:rsidRPr="00310065">
        <w:t xml:space="preserve"> </w:t>
      </w:r>
      <w:r w:rsidR="005359DE" w:rsidRPr="00310065">
        <w:t>2</w:t>
      </w:r>
      <w:r w:rsidR="005359DE" w:rsidRPr="00310065">
        <w:rPr>
          <w:vertAlign w:val="superscript"/>
        </w:rPr>
        <w:t>nd</w:t>
      </w:r>
      <w:r w:rsidR="003C5B0E" w:rsidRPr="00310065">
        <w:t xml:space="preserve"> </w:t>
      </w:r>
      <w:r w:rsidR="005359DE" w:rsidRPr="00310065">
        <w:t>&amp; 3</w:t>
      </w:r>
      <w:r w:rsidR="005359DE" w:rsidRPr="00310065">
        <w:rPr>
          <w:vertAlign w:val="superscript"/>
        </w:rPr>
        <w:t>rd</w:t>
      </w:r>
      <w:r w:rsidR="003C5B0E" w:rsidRPr="00310065">
        <w:t xml:space="preserve"> </w:t>
      </w:r>
      <w:r w:rsidR="005359DE" w:rsidRPr="00310065">
        <w:t>respondents</w:t>
      </w:r>
    </w:p>
    <w:p w:rsidR="005359DE" w:rsidRDefault="005359DE" w:rsidP="00151697"/>
    <w:p w:rsidR="003B5F97" w:rsidRPr="00310065" w:rsidRDefault="000719E7" w:rsidP="00310065">
      <w:pPr>
        <w:spacing w:line="360" w:lineRule="auto"/>
        <w:ind w:firstLine="720"/>
        <w:rPr>
          <w:b/>
        </w:rPr>
      </w:pPr>
      <w:r w:rsidRPr="00310065">
        <w:rPr>
          <w:b/>
        </w:rPr>
        <w:t>TSANGA J</w:t>
      </w:r>
      <w:r w:rsidR="00310065">
        <w:rPr>
          <w:b/>
        </w:rPr>
        <w:t xml:space="preserve">:  </w:t>
      </w:r>
      <w:r w:rsidR="003B5F97">
        <w:t xml:space="preserve">This is an </w:t>
      </w:r>
      <w:r w:rsidR="00847EE0">
        <w:t>urgent application</w:t>
      </w:r>
      <w:r w:rsidR="003C5B0E">
        <w:t xml:space="preserve"> </w:t>
      </w:r>
      <w:r w:rsidR="004717A6">
        <w:t>in</w:t>
      </w:r>
      <w:r w:rsidR="003B5F97">
        <w:t xml:space="preserve"> which </w:t>
      </w:r>
      <w:r w:rsidR="00461C2B">
        <w:t>the applicants</w:t>
      </w:r>
      <w:r w:rsidR="00151697">
        <w:t xml:space="preserve"> </w:t>
      </w:r>
      <w:r w:rsidR="00847EE0">
        <w:t>seek</w:t>
      </w:r>
      <w:r w:rsidR="00997759">
        <w:t xml:space="preserve"> to interdict</w:t>
      </w:r>
      <w:r w:rsidR="00151697">
        <w:t xml:space="preserve"> </w:t>
      </w:r>
      <w:r w:rsidR="00997759">
        <w:t>an order</w:t>
      </w:r>
      <w:r w:rsidR="00151697">
        <w:t xml:space="preserve"> </w:t>
      </w:r>
      <w:r w:rsidR="003B5F97">
        <w:t>fo</w:t>
      </w:r>
      <w:r w:rsidR="00461C2B">
        <w:t>r</w:t>
      </w:r>
      <w:r w:rsidR="00151697">
        <w:t xml:space="preserve"> </w:t>
      </w:r>
      <w:r w:rsidR="00997759">
        <w:t>eviction</w:t>
      </w:r>
      <w:r w:rsidR="00151697">
        <w:t xml:space="preserve"> </w:t>
      </w:r>
      <w:r w:rsidR="00997759">
        <w:t xml:space="preserve">and </w:t>
      </w:r>
      <w:r w:rsidR="00461C2B">
        <w:t>demolition</w:t>
      </w:r>
      <w:r w:rsidR="00997759">
        <w:t xml:space="preserve"> </w:t>
      </w:r>
      <w:r w:rsidR="003B5F97">
        <w:t>o</w:t>
      </w:r>
      <w:r w:rsidR="00997759">
        <w:t>f their</w:t>
      </w:r>
      <w:r w:rsidR="00151697">
        <w:t xml:space="preserve"> </w:t>
      </w:r>
      <w:r w:rsidR="00997759">
        <w:t xml:space="preserve">properties </w:t>
      </w:r>
      <w:r w:rsidR="003B5F97">
        <w:t>from</w:t>
      </w:r>
      <w:r w:rsidR="003C5B0E">
        <w:t xml:space="preserve"> </w:t>
      </w:r>
      <w:r w:rsidR="003B5F97">
        <w:t>specified</w:t>
      </w:r>
      <w:r w:rsidR="0093502F">
        <w:t xml:space="preserve"> </w:t>
      </w:r>
      <w:r w:rsidR="003B5F97">
        <w:t>stands</w:t>
      </w:r>
      <w:r w:rsidR="003C5B0E">
        <w:t xml:space="preserve"> </w:t>
      </w:r>
      <w:r w:rsidR="003B5F97">
        <w:t>in Manyame</w:t>
      </w:r>
      <w:r w:rsidR="00B522DC">
        <w:t>,</w:t>
      </w:r>
      <w:r w:rsidR="003C5B0E">
        <w:t xml:space="preserve"> </w:t>
      </w:r>
      <w:r w:rsidR="003B5F97">
        <w:t>Chitungwiza. The</w:t>
      </w:r>
      <w:r w:rsidR="003C5B0E">
        <w:t xml:space="preserve"> </w:t>
      </w:r>
      <w:r w:rsidR="003B5F97">
        <w:t>provisional</w:t>
      </w:r>
      <w:r w:rsidR="003C5B0E">
        <w:t xml:space="preserve"> </w:t>
      </w:r>
      <w:r w:rsidR="003B5F97">
        <w:t>order</w:t>
      </w:r>
      <w:r w:rsidR="003C5B0E">
        <w:t xml:space="preserve"> </w:t>
      </w:r>
      <w:r w:rsidR="003B5F97">
        <w:t>incorporating the</w:t>
      </w:r>
      <w:r w:rsidR="003C5B0E">
        <w:t xml:space="preserve"> </w:t>
      </w:r>
      <w:r w:rsidR="003B5F97">
        <w:t>final</w:t>
      </w:r>
      <w:r w:rsidR="003C5B0E">
        <w:t xml:space="preserve"> </w:t>
      </w:r>
      <w:r w:rsidR="003B5F97">
        <w:t>relief</w:t>
      </w:r>
      <w:r w:rsidR="0093502F">
        <w:t xml:space="preserve"> </w:t>
      </w:r>
      <w:r w:rsidR="003B5F97">
        <w:t>to be later</w:t>
      </w:r>
      <w:r w:rsidR="003C5B0E">
        <w:t xml:space="preserve"> </w:t>
      </w:r>
      <w:r w:rsidR="003B5F97">
        <w:t>sought</w:t>
      </w:r>
      <w:r w:rsidR="003C5B0E">
        <w:t xml:space="preserve"> </w:t>
      </w:r>
      <w:r w:rsidR="003B5F97">
        <w:t>reads</w:t>
      </w:r>
      <w:r w:rsidR="003C5B0E">
        <w:t xml:space="preserve"> </w:t>
      </w:r>
      <w:r w:rsidR="003B5F97">
        <w:t>as follows:</w:t>
      </w:r>
    </w:p>
    <w:p w:rsidR="003B5F97" w:rsidRPr="00310065" w:rsidRDefault="00B522DC" w:rsidP="00310065">
      <w:pPr>
        <w:autoSpaceDE w:val="0"/>
        <w:autoSpaceDN w:val="0"/>
        <w:adjustRightInd w:val="0"/>
        <w:spacing w:after="0" w:line="240" w:lineRule="auto"/>
        <w:ind w:left="720"/>
        <w:jc w:val="both"/>
        <w:rPr>
          <w:b/>
          <w:bCs/>
          <w:sz w:val="22"/>
          <w:szCs w:val="22"/>
        </w:rPr>
      </w:pPr>
      <w:r w:rsidRPr="00310065">
        <w:rPr>
          <w:b/>
          <w:bCs/>
          <w:sz w:val="22"/>
          <w:szCs w:val="22"/>
        </w:rPr>
        <w:t>“</w:t>
      </w:r>
      <w:r w:rsidR="003B5F97" w:rsidRPr="00310065">
        <w:rPr>
          <w:b/>
          <w:bCs/>
          <w:sz w:val="22"/>
          <w:szCs w:val="22"/>
        </w:rPr>
        <w:t>TERMS OF FINAL ORDER SOUGHT</w:t>
      </w:r>
    </w:p>
    <w:p w:rsidR="003B5F97"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That you show cause to this Honourable Court why a final order should not be</w:t>
      </w:r>
      <w:r w:rsidR="00B522DC" w:rsidRPr="00310065">
        <w:rPr>
          <w:sz w:val="22"/>
          <w:szCs w:val="22"/>
        </w:rPr>
        <w:t xml:space="preserve"> m</w:t>
      </w:r>
      <w:r w:rsidRPr="00310065">
        <w:rPr>
          <w:sz w:val="22"/>
          <w:szCs w:val="22"/>
        </w:rPr>
        <w:t>ade in the following terms –</w:t>
      </w:r>
    </w:p>
    <w:p w:rsidR="00B522DC" w:rsidRPr="00310065" w:rsidRDefault="00B522DC" w:rsidP="00310065">
      <w:pPr>
        <w:autoSpaceDE w:val="0"/>
        <w:autoSpaceDN w:val="0"/>
        <w:adjustRightInd w:val="0"/>
        <w:spacing w:after="0" w:line="240" w:lineRule="auto"/>
        <w:ind w:left="720"/>
        <w:jc w:val="both"/>
        <w:rPr>
          <w:sz w:val="22"/>
          <w:szCs w:val="22"/>
        </w:rPr>
      </w:pPr>
    </w:p>
    <w:p w:rsidR="003B5F97"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1. The Third Respondent be and hereby interdicted from demolishing</w:t>
      </w:r>
      <w:r w:rsidR="00242A72" w:rsidRPr="00310065">
        <w:rPr>
          <w:sz w:val="22"/>
          <w:szCs w:val="22"/>
        </w:rPr>
        <w:t xml:space="preserve"> </w:t>
      </w:r>
      <w:r w:rsidRPr="00310065">
        <w:rPr>
          <w:sz w:val="22"/>
          <w:szCs w:val="22"/>
        </w:rPr>
        <w:t>Applicants’ houses and residential premises being stand number</w:t>
      </w:r>
      <w:r w:rsidR="00242A72" w:rsidRPr="00310065">
        <w:rPr>
          <w:sz w:val="22"/>
          <w:szCs w:val="22"/>
        </w:rPr>
        <w:t xml:space="preserve"> </w:t>
      </w:r>
      <w:r w:rsidRPr="00310065">
        <w:rPr>
          <w:sz w:val="22"/>
          <w:szCs w:val="22"/>
        </w:rPr>
        <w:t>10998,11557, 11686, 11653, 11538, 11766 , 11692, 11555, 11553,</w:t>
      </w:r>
      <w:r w:rsidR="00242A72" w:rsidRPr="00310065">
        <w:rPr>
          <w:sz w:val="22"/>
          <w:szCs w:val="22"/>
        </w:rPr>
        <w:t xml:space="preserve"> </w:t>
      </w:r>
      <w:r w:rsidRPr="00310065">
        <w:rPr>
          <w:sz w:val="22"/>
          <w:szCs w:val="22"/>
        </w:rPr>
        <w:t>11767, 11763, 11769, 11531, 11533, 11689, 11689, 11687 and 11558</w:t>
      </w:r>
      <w:r w:rsidR="00242A72" w:rsidRPr="00310065">
        <w:rPr>
          <w:sz w:val="22"/>
          <w:szCs w:val="22"/>
        </w:rPr>
        <w:t xml:space="preserve"> </w:t>
      </w:r>
      <w:r w:rsidRPr="00310065">
        <w:rPr>
          <w:sz w:val="22"/>
          <w:szCs w:val="22"/>
        </w:rPr>
        <w:t>located in Manyame Chitungwiza on the strength of a court order to which</w:t>
      </w:r>
      <w:r w:rsidR="00242A72" w:rsidRPr="00310065">
        <w:rPr>
          <w:sz w:val="22"/>
          <w:szCs w:val="22"/>
        </w:rPr>
        <w:t xml:space="preserve"> </w:t>
      </w:r>
      <w:r w:rsidRPr="00310065">
        <w:rPr>
          <w:sz w:val="22"/>
          <w:szCs w:val="22"/>
        </w:rPr>
        <w:t>the Applicants were not parties.</w:t>
      </w:r>
    </w:p>
    <w:p w:rsidR="003B5F97"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2. The Respondents shall bear costs of this application.</w:t>
      </w:r>
    </w:p>
    <w:p w:rsidR="00242A72" w:rsidRPr="00310065" w:rsidRDefault="00242A72" w:rsidP="00310065">
      <w:pPr>
        <w:autoSpaceDE w:val="0"/>
        <w:autoSpaceDN w:val="0"/>
        <w:adjustRightInd w:val="0"/>
        <w:spacing w:after="0" w:line="240" w:lineRule="auto"/>
        <w:ind w:left="720"/>
        <w:jc w:val="both"/>
        <w:rPr>
          <w:b/>
          <w:bCs/>
          <w:sz w:val="22"/>
          <w:szCs w:val="22"/>
        </w:rPr>
      </w:pPr>
    </w:p>
    <w:p w:rsidR="003B5F97" w:rsidRPr="00310065" w:rsidRDefault="003B5F97" w:rsidP="00310065">
      <w:pPr>
        <w:autoSpaceDE w:val="0"/>
        <w:autoSpaceDN w:val="0"/>
        <w:adjustRightInd w:val="0"/>
        <w:spacing w:after="0" w:line="240" w:lineRule="auto"/>
        <w:ind w:left="720"/>
        <w:jc w:val="both"/>
        <w:rPr>
          <w:b/>
          <w:bCs/>
          <w:sz w:val="22"/>
          <w:szCs w:val="22"/>
        </w:rPr>
      </w:pPr>
      <w:r w:rsidRPr="00310065">
        <w:rPr>
          <w:b/>
          <w:bCs/>
          <w:sz w:val="22"/>
          <w:szCs w:val="22"/>
        </w:rPr>
        <w:t>INTERIM RELIEF GRANTED</w:t>
      </w:r>
    </w:p>
    <w:p w:rsidR="003B5F97"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Pending the return date, the Applicants are granted the following relief</w:t>
      </w:r>
    </w:p>
    <w:p w:rsidR="003B5F97"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1. The Respondents, their agents, employees, assigns and agents be and are</w:t>
      </w:r>
      <w:r w:rsidR="00242A72" w:rsidRPr="00310065">
        <w:rPr>
          <w:sz w:val="22"/>
          <w:szCs w:val="22"/>
        </w:rPr>
        <w:t xml:space="preserve"> </w:t>
      </w:r>
      <w:r w:rsidRPr="00310065">
        <w:rPr>
          <w:sz w:val="22"/>
          <w:szCs w:val="22"/>
        </w:rPr>
        <w:t>hereby interdicted from negatively interfering with the Applicants’</w:t>
      </w:r>
      <w:r w:rsidR="00242A72" w:rsidRPr="00310065">
        <w:rPr>
          <w:sz w:val="22"/>
          <w:szCs w:val="22"/>
        </w:rPr>
        <w:t xml:space="preserve"> </w:t>
      </w:r>
      <w:r w:rsidRPr="00310065">
        <w:rPr>
          <w:sz w:val="22"/>
          <w:szCs w:val="22"/>
        </w:rPr>
        <w:t>occupation of the stands number 10998,11557, 11686, 11653, 11538,</w:t>
      </w:r>
      <w:r w:rsidR="00242A72" w:rsidRPr="00310065">
        <w:rPr>
          <w:sz w:val="22"/>
          <w:szCs w:val="22"/>
        </w:rPr>
        <w:t xml:space="preserve"> </w:t>
      </w:r>
      <w:r w:rsidR="00310065" w:rsidRPr="00310065">
        <w:rPr>
          <w:sz w:val="22"/>
          <w:szCs w:val="22"/>
        </w:rPr>
        <w:t>11766</w:t>
      </w:r>
      <w:r w:rsidRPr="00310065">
        <w:rPr>
          <w:sz w:val="22"/>
          <w:szCs w:val="22"/>
        </w:rPr>
        <w:t>, 11692, 11555, 11553, 11767, 11763, 11769, 11531, 11533,</w:t>
      </w:r>
      <w:r w:rsidR="00242A72" w:rsidRPr="00310065">
        <w:rPr>
          <w:sz w:val="22"/>
          <w:szCs w:val="22"/>
        </w:rPr>
        <w:t xml:space="preserve"> </w:t>
      </w:r>
      <w:r w:rsidRPr="00310065">
        <w:rPr>
          <w:sz w:val="22"/>
          <w:szCs w:val="22"/>
        </w:rPr>
        <w:t>11689, 11689, 11687 and 11558 located in Manyame Chitungwiza.</w:t>
      </w:r>
    </w:p>
    <w:p w:rsidR="00997759" w:rsidRPr="00310065" w:rsidRDefault="003B5F97" w:rsidP="00310065">
      <w:pPr>
        <w:autoSpaceDE w:val="0"/>
        <w:autoSpaceDN w:val="0"/>
        <w:adjustRightInd w:val="0"/>
        <w:spacing w:after="0" w:line="240" w:lineRule="auto"/>
        <w:ind w:left="720"/>
        <w:jc w:val="both"/>
        <w:rPr>
          <w:sz w:val="22"/>
          <w:szCs w:val="22"/>
        </w:rPr>
      </w:pPr>
      <w:r w:rsidRPr="00310065">
        <w:rPr>
          <w:sz w:val="22"/>
          <w:szCs w:val="22"/>
        </w:rPr>
        <w:t>2. The First Respondent be and is hereby interdicted from instructing the</w:t>
      </w:r>
      <w:r w:rsidR="00242A72" w:rsidRPr="00310065">
        <w:rPr>
          <w:sz w:val="22"/>
          <w:szCs w:val="22"/>
        </w:rPr>
        <w:t xml:space="preserve"> </w:t>
      </w:r>
      <w:r w:rsidRPr="00310065">
        <w:rPr>
          <w:sz w:val="22"/>
          <w:szCs w:val="22"/>
        </w:rPr>
        <w:t>Third Respondent to demolish the Applicants’ properties on stands</w:t>
      </w:r>
      <w:r w:rsidR="00242A72" w:rsidRPr="00310065">
        <w:rPr>
          <w:sz w:val="22"/>
          <w:szCs w:val="22"/>
        </w:rPr>
        <w:t xml:space="preserve"> </w:t>
      </w:r>
      <w:r w:rsidRPr="00310065">
        <w:rPr>
          <w:sz w:val="22"/>
          <w:szCs w:val="22"/>
        </w:rPr>
        <w:t>numbers outlined above and should such an instruction already been</w:t>
      </w:r>
      <w:r w:rsidR="00242A72" w:rsidRPr="00310065">
        <w:rPr>
          <w:sz w:val="22"/>
          <w:szCs w:val="22"/>
        </w:rPr>
        <w:t xml:space="preserve"> </w:t>
      </w:r>
      <w:r w:rsidRPr="00310065">
        <w:rPr>
          <w:sz w:val="22"/>
          <w:szCs w:val="22"/>
        </w:rPr>
        <w:t>passed, it is hereby set aside pending the return date.</w:t>
      </w:r>
      <w:r w:rsidR="00310065" w:rsidRPr="00310065">
        <w:rPr>
          <w:sz w:val="22"/>
          <w:szCs w:val="22"/>
        </w:rPr>
        <w:t>”</w:t>
      </w:r>
    </w:p>
    <w:p w:rsidR="00242A72" w:rsidRPr="00F51C9A" w:rsidRDefault="00242A72" w:rsidP="00310065">
      <w:pPr>
        <w:autoSpaceDE w:val="0"/>
        <w:autoSpaceDN w:val="0"/>
        <w:adjustRightInd w:val="0"/>
        <w:spacing w:after="0" w:line="360" w:lineRule="auto"/>
        <w:jc w:val="both"/>
      </w:pPr>
    </w:p>
    <w:p w:rsidR="00997759" w:rsidRDefault="00997759" w:rsidP="00B728B3">
      <w:pPr>
        <w:spacing w:after="0" w:line="360" w:lineRule="auto"/>
        <w:ind w:firstLine="720"/>
        <w:jc w:val="both"/>
      </w:pPr>
      <w:r>
        <w:t>The</w:t>
      </w:r>
      <w:r w:rsidR="00242A72">
        <w:t>ir application is</w:t>
      </w:r>
      <w:r w:rsidR="003C5B0E">
        <w:t xml:space="preserve"> </w:t>
      </w:r>
      <w:r w:rsidR="00242A72">
        <w:t>on the</w:t>
      </w:r>
      <w:r w:rsidR="003C5B0E">
        <w:t xml:space="preserve"> </w:t>
      </w:r>
      <w:r w:rsidR="00242A72">
        <w:t>basis</w:t>
      </w:r>
      <w:r w:rsidR="003C5B0E">
        <w:t xml:space="preserve"> </w:t>
      </w:r>
      <w:r w:rsidR="00242A72">
        <w:t xml:space="preserve">that </w:t>
      </w:r>
      <w:r>
        <w:t>the order</w:t>
      </w:r>
      <w:r w:rsidR="00151697">
        <w:t xml:space="preserve"> </w:t>
      </w:r>
      <w:r w:rsidR="00767A13">
        <w:t xml:space="preserve">upon which the demolition is premised being HC1730/22 </w:t>
      </w:r>
      <w:r>
        <w:t>does</w:t>
      </w:r>
      <w:r w:rsidR="00151697">
        <w:t xml:space="preserve"> </w:t>
      </w:r>
      <w:r>
        <w:t xml:space="preserve">not relate to them </w:t>
      </w:r>
      <w:r w:rsidR="00461C2B">
        <w:t>as</w:t>
      </w:r>
      <w:r w:rsidR="00151697">
        <w:t xml:space="preserve"> </w:t>
      </w:r>
      <w:r>
        <w:t>they</w:t>
      </w:r>
      <w:r w:rsidR="00151697">
        <w:t xml:space="preserve"> </w:t>
      </w:r>
      <w:r>
        <w:t>were</w:t>
      </w:r>
      <w:r w:rsidR="00151697">
        <w:t xml:space="preserve"> </w:t>
      </w:r>
      <w:r>
        <w:t>never</w:t>
      </w:r>
      <w:r w:rsidR="00151697">
        <w:t xml:space="preserve"> </w:t>
      </w:r>
      <w:r>
        <w:t xml:space="preserve">cited as </w:t>
      </w:r>
      <w:r w:rsidR="00461C2B">
        <w:t>pa</w:t>
      </w:r>
      <w:r w:rsidR="00242A72">
        <w:t>r</w:t>
      </w:r>
      <w:r w:rsidR="00461C2B">
        <w:t>ties</w:t>
      </w:r>
      <w:r w:rsidR="00151697">
        <w:t xml:space="preserve"> </w:t>
      </w:r>
      <w:r>
        <w:t>in</w:t>
      </w:r>
      <w:r w:rsidR="00151697">
        <w:t xml:space="preserve"> </w:t>
      </w:r>
      <w:r w:rsidR="00461C2B">
        <w:t>th</w:t>
      </w:r>
      <w:r w:rsidR="00242A72">
        <w:t>e</w:t>
      </w:r>
      <w:r w:rsidR="003C5B0E">
        <w:t xml:space="preserve"> </w:t>
      </w:r>
      <w:r w:rsidR="00242A72">
        <w:t xml:space="preserve">matter </w:t>
      </w:r>
      <w:r>
        <w:t>which then</w:t>
      </w:r>
      <w:r w:rsidR="00151697">
        <w:t xml:space="preserve"> </w:t>
      </w:r>
      <w:r>
        <w:t>went on appeal</w:t>
      </w:r>
      <w:r w:rsidR="00B522DC">
        <w:t xml:space="preserve"> to the Supreme Court and an order granted </w:t>
      </w:r>
      <w:r w:rsidR="00977925">
        <w:t>in favour</w:t>
      </w:r>
      <w:r w:rsidR="00B522DC">
        <w:t xml:space="preserve"> of the</w:t>
      </w:r>
      <w:r w:rsidR="00977925">
        <w:t xml:space="preserve"> </w:t>
      </w:r>
      <w:r w:rsidR="00B522DC">
        <w:t>first</w:t>
      </w:r>
      <w:r w:rsidR="00977925">
        <w:t xml:space="preserve"> </w:t>
      </w:r>
      <w:r w:rsidR="00B522DC">
        <w:t>respondent against</w:t>
      </w:r>
      <w:r w:rsidR="00977925">
        <w:t xml:space="preserve"> </w:t>
      </w:r>
      <w:r w:rsidR="00B522DC">
        <w:t>named</w:t>
      </w:r>
      <w:r w:rsidR="00977925">
        <w:t xml:space="preserve"> </w:t>
      </w:r>
      <w:r w:rsidR="00B522DC">
        <w:t>persons</w:t>
      </w:r>
      <w:r>
        <w:t>. Their point is</w:t>
      </w:r>
      <w:r w:rsidR="00242A72">
        <w:t xml:space="preserve"> thus</w:t>
      </w:r>
      <w:r>
        <w:t xml:space="preserve"> a simple one that</w:t>
      </w:r>
      <w:r w:rsidR="00151697">
        <w:t xml:space="preserve"> </w:t>
      </w:r>
      <w:r>
        <w:t xml:space="preserve">an order </w:t>
      </w:r>
      <w:r w:rsidR="00461C2B">
        <w:t>granted</w:t>
      </w:r>
      <w:r w:rsidR="00151697">
        <w:t xml:space="preserve"> </w:t>
      </w:r>
      <w:r w:rsidR="00461C2B">
        <w:t>against</w:t>
      </w:r>
      <w:r>
        <w:t xml:space="preserve"> </w:t>
      </w:r>
      <w:r w:rsidR="00461C2B">
        <w:t>certain</w:t>
      </w:r>
      <w:r>
        <w:t xml:space="preserve"> specified</w:t>
      </w:r>
      <w:r w:rsidR="00151697">
        <w:t xml:space="preserve"> </w:t>
      </w:r>
      <w:r>
        <w:t xml:space="preserve">persons cannot be used </w:t>
      </w:r>
      <w:r w:rsidR="00461C2B">
        <w:t>to</w:t>
      </w:r>
      <w:r>
        <w:t xml:space="preserve"> demolish property</w:t>
      </w:r>
      <w:r w:rsidR="00151697">
        <w:t xml:space="preserve"> </w:t>
      </w:r>
      <w:r w:rsidR="00461C2B">
        <w:t>of</w:t>
      </w:r>
      <w:r>
        <w:t xml:space="preserve"> the </w:t>
      </w:r>
      <w:r w:rsidR="00461C2B">
        <w:t>applicants</w:t>
      </w:r>
      <w:r w:rsidR="003C7D96">
        <w:t xml:space="preserve"> who were not</w:t>
      </w:r>
      <w:r w:rsidR="00767A13">
        <w:t xml:space="preserve"> </w:t>
      </w:r>
      <w:r w:rsidR="003C7D96">
        <w:t>parties</w:t>
      </w:r>
      <w:r w:rsidR="00767A13">
        <w:t xml:space="preserve"> to a matter</w:t>
      </w:r>
      <w:r w:rsidR="00242A72">
        <w:t>. T</w:t>
      </w:r>
      <w:r>
        <w:t>he</w:t>
      </w:r>
      <w:r w:rsidR="00767A13">
        <w:t>y say the</w:t>
      </w:r>
      <w:r>
        <w:t xml:space="preserve">ir </w:t>
      </w:r>
      <w:r w:rsidR="00461C2B">
        <w:t>occupation</w:t>
      </w:r>
      <w:r w:rsidR="00151697">
        <w:t xml:space="preserve"> </w:t>
      </w:r>
      <w:r>
        <w:t>was</w:t>
      </w:r>
      <w:r w:rsidR="003C7D96">
        <w:t xml:space="preserve"> also</w:t>
      </w:r>
      <w:r>
        <w:t xml:space="preserve"> not</w:t>
      </w:r>
      <w:r w:rsidR="00151697">
        <w:t xml:space="preserve"> </w:t>
      </w:r>
      <w:r>
        <w:t>at all</w:t>
      </w:r>
      <w:r w:rsidR="00151697">
        <w:t xml:space="preserve"> </w:t>
      </w:r>
      <w:r>
        <w:t>based on those</w:t>
      </w:r>
      <w:r w:rsidR="00151697">
        <w:t xml:space="preserve"> </w:t>
      </w:r>
      <w:r>
        <w:t>people</w:t>
      </w:r>
      <w:r w:rsidR="00151697">
        <w:t xml:space="preserve"> </w:t>
      </w:r>
      <w:r w:rsidR="00461C2B">
        <w:t>mentioned</w:t>
      </w:r>
      <w:r w:rsidR="00151697">
        <w:t xml:space="preserve"> </w:t>
      </w:r>
      <w:r>
        <w:t xml:space="preserve">but </w:t>
      </w:r>
      <w:r>
        <w:lastRenderedPageBreak/>
        <w:t>on lease</w:t>
      </w:r>
      <w:r w:rsidR="00151697">
        <w:t xml:space="preserve"> </w:t>
      </w:r>
      <w:r>
        <w:t>agreements</w:t>
      </w:r>
      <w:r w:rsidR="00151697">
        <w:t xml:space="preserve"> </w:t>
      </w:r>
      <w:r>
        <w:t>issued</w:t>
      </w:r>
      <w:r w:rsidR="00151697">
        <w:t xml:space="preserve"> </w:t>
      </w:r>
      <w:r>
        <w:t>by</w:t>
      </w:r>
      <w:r w:rsidR="00151697">
        <w:t xml:space="preserve"> </w:t>
      </w:r>
      <w:r>
        <w:t>Chitungwiza Town</w:t>
      </w:r>
      <w:r w:rsidR="00151697">
        <w:t xml:space="preserve"> </w:t>
      </w:r>
      <w:r>
        <w:t>Council</w:t>
      </w:r>
      <w:r w:rsidR="003C7D96">
        <w:t xml:space="preserve"> which </w:t>
      </w:r>
      <w:r w:rsidR="00977925">
        <w:t>is the</w:t>
      </w:r>
      <w:r w:rsidR="00151697">
        <w:t xml:space="preserve"> </w:t>
      </w:r>
      <w:r>
        <w:t>second respondent</w:t>
      </w:r>
      <w:r w:rsidR="00151697">
        <w:t xml:space="preserve"> </w:t>
      </w:r>
      <w:r>
        <w:t>in this matter.</w:t>
      </w:r>
      <w:r w:rsidR="00151697">
        <w:t xml:space="preserve"> </w:t>
      </w:r>
      <w:r w:rsidR="00B728B3">
        <w:t xml:space="preserve"> </w:t>
      </w:r>
      <w:r>
        <w:t xml:space="preserve">Also core to </w:t>
      </w:r>
      <w:r w:rsidR="00461C2B">
        <w:t>their</w:t>
      </w:r>
      <w:r w:rsidR="00151697">
        <w:t xml:space="preserve"> </w:t>
      </w:r>
      <w:r>
        <w:t>application is the</w:t>
      </w:r>
      <w:r w:rsidR="00151697">
        <w:t xml:space="preserve"> </w:t>
      </w:r>
      <w:r>
        <w:t>averment that</w:t>
      </w:r>
      <w:r w:rsidR="00151697">
        <w:t xml:space="preserve"> </w:t>
      </w:r>
      <w:r>
        <w:t>the land</w:t>
      </w:r>
      <w:r w:rsidR="00151697">
        <w:t xml:space="preserve"> </w:t>
      </w:r>
      <w:r>
        <w:t>which</w:t>
      </w:r>
      <w:r w:rsidR="00151697">
        <w:t xml:space="preserve"> </w:t>
      </w:r>
      <w:r>
        <w:t>they</w:t>
      </w:r>
      <w:r w:rsidR="00151697">
        <w:t xml:space="preserve"> </w:t>
      </w:r>
      <w:r w:rsidR="00767A13">
        <w:t xml:space="preserve">are in danger of </w:t>
      </w:r>
      <w:r>
        <w:t>be</w:t>
      </w:r>
      <w:r w:rsidR="00767A13">
        <w:t xml:space="preserve">ing </w:t>
      </w:r>
      <w:r w:rsidR="00461C2B">
        <w:t>evicted</w:t>
      </w:r>
      <w:r w:rsidR="00151697">
        <w:t xml:space="preserve"> </w:t>
      </w:r>
      <w:r>
        <w:t>from is the</w:t>
      </w:r>
      <w:r w:rsidR="00151697">
        <w:t xml:space="preserve"> </w:t>
      </w:r>
      <w:r>
        <w:t>same</w:t>
      </w:r>
      <w:r w:rsidR="00151697">
        <w:t xml:space="preserve"> </w:t>
      </w:r>
      <w:r>
        <w:t>land</w:t>
      </w:r>
      <w:r w:rsidR="00151697">
        <w:t xml:space="preserve"> </w:t>
      </w:r>
      <w:r>
        <w:t>that</w:t>
      </w:r>
      <w:r w:rsidR="00151697">
        <w:t xml:space="preserve"> </w:t>
      </w:r>
      <w:r>
        <w:t>they were allocated</w:t>
      </w:r>
      <w:r w:rsidR="00151697">
        <w:t xml:space="preserve"> </w:t>
      </w:r>
      <w:r>
        <w:t>by the</w:t>
      </w:r>
      <w:r w:rsidR="00151697">
        <w:t xml:space="preserve"> </w:t>
      </w:r>
      <w:r w:rsidR="00B728B3">
        <w:t xml:space="preserve">second </w:t>
      </w:r>
      <w:r>
        <w:t>respondent and that they have documents</w:t>
      </w:r>
      <w:r w:rsidR="00151697">
        <w:t xml:space="preserve"> </w:t>
      </w:r>
      <w:r>
        <w:t>to show</w:t>
      </w:r>
      <w:r w:rsidR="00151697">
        <w:t xml:space="preserve"> </w:t>
      </w:r>
      <w:r>
        <w:t>for it.</w:t>
      </w:r>
      <w:r w:rsidR="00461C2B">
        <w:t xml:space="preserve"> </w:t>
      </w:r>
      <w:r w:rsidR="00B728B3">
        <w:t xml:space="preserve"> </w:t>
      </w:r>
      <w:r w:rsidR="00461C2B">
        <w:t>Wh</w:t>
      </w:r>
      <w:r w:rsidR="00FD3E21">
        <w:t>a</w:t>
      </w:r>
      <w:r w:rsidR="00461C2B">
        <w:t>t</w:t>
      </w:r>
      <w:r w:rsidR="00151697">
        <w:t xml:space="preserve"> </w:t>
      </w:r>
      <w:r w:rsidR="00461C2B">
        <w:t>spurred</w:t>
      </w:r>
      <w:r w:rsidR="00151697">
        <w:t xml:space="preserve"> </w:t>
      </w:r>
      <w:r w:rsidR="00FD3E21">
        <w:t xml:space="preserve">them to </w:t>
      </w:r>
      <w:r w:rsidR="00461C2B">
        <w:t>apply</w:t>
      </w:r>
      <w:r w:rsidR="00767A13">
        <w:t xml:space="preserve"> for this</w:t>
      </w:r>
      <w:r w:rsidR="00151697">
        <w:t xml:space="preserve"> </w:t>
      </w:r>
      <w:r w:rsidR="00FD3E21">
        <w:t>urgent interdictory relief</w:t>
      </w:r>
      <w:r w:rsidR="00151697">
        <w:t xml:space="preserve"> </w:t>
      </w:r>
      <w:r w:rsidR="00FD3E21">
        <w:t>was that</w:t>
      </w:r>
      <w:r w:rsidR="00151697">
        <w:t xml:space="preserve"> </w:t>
      </w:r>
      <w:r w:rsidR="00FD3E21">
        <w:t xml:space="preserve">the </w:t>
      </w:r>
      <w:r w:rsidR="00461C2B">
        <w:t>Sheriff</w:t>
      </w:r>
      <w:r w:rsidR="00151697">
        <w:t xml:space="preserve"> </w:t>
      </w:r>
      <w:r w:rsidR="00FD3E21">
        <w:t>had</w:t>
      </w:r>
      <w:r w:rsidR="00151697">
        <w:t xml:space="preserve"> </w:t>
      </w:r>
      <w:r w:rsidR="00FD3E21">
        <w:t>come</w:t>
      </w:r>
      <w:r w:rsidR="00151697">
        <w:t xml:space="preserve"> </w:t>
      </w:r>
      <w:r w:rsidR="00FD3E21">
        <w:t>to</w:t>
      </w:r>
      <w:r w:rsidR="00151697">
        <w:t xml:space="preserve"> </w:t>
      </w:r>
      <w:r w:rsidR="00FD3E21">
        <w:t>Manyame</w:t>
      </w:r>
      <w:r w:rsidR="00151697">
        <w:t xml:space="preserve"> </w:t>
      </w:r>
      <w:r w:rsidR="00FD3E21">
        <w:t>Par</w:t>
      </w:r>
      <w:r w:rsidR="00242A72">
        <w:t>k</w:t>
      </w:r>
      <w:r w:rsidR="00FD3E21">
        <w:t xml:space="preserve"> in</w:t>
      </w:r>
      <w:r w:rsidR="00151697">
        <w:t xml:space="preserve"> </w:t>
      </w:r>
      <w:r w:rsidR="00FD3E21">
        <w:t xml:space="preserve">pursuance </w:t>
      </w:r>
      <w:r w:rsidR="00461C2B">
        <w:t>of</w:t>
      </w:r>
      <w:r w:rsidR="00FD3E21">
        <w:t xml:space="preserve"> the </w:t>
      </w:r>
      <w:r w:rsidR="00461C2B">
        <w:t>order</w:t>
      </w:r>
      <w:r w:rsidR="00242A72">
        <w:t xml:space="preserve"> granted</w:t>
      </w:r>
      <w:r w:rsidR="003C5B0E">
        <w:t xml:space="preserve"> </w:t>
      </w:r>
      <w:r w:rsidR="00242A72">
        <w:t>to the</w:t>
      </w:r>
      <w:r w:rsidR="0093502F">
        <w:t xml:space="preserve"> </w:t>
      </w:r>
      <w:r w:rsidR="00242A72">
        <w:t>first respondent under HC</w:t>
      </w:r>
      <w:r w:rsidR="003C7D96">
        <w:t xml:space="preserve">1730/22 </w:t>
      </w:r>
      <w:r w:rsidR="00FD3E21">
        <w:t>and had</w:t>
      </w:r>
      <w:r w:rsidR="00151697">
        <w:t xml:space="preserve"> </w:t>
      </w:r>
      <w:r w:rsidR="00FD3E21">
        <w:t>notified</w:t>
      </w:r>
      <w:r w:rsidR="00151697">
        <w:t xml:space="preserve"> </w:t>
      </w:r>
      <w:r w:rsidR="00FD3E21">
        <w:t>them that</w:t>
      </w:r>
      <w:r w:rsidR="00151697">
        <w:t xml:space="preserve"> </w:t>
      </w:r>
      <w:r w:rsidR="00FD3E21">
        <w:t>their</w:t>
      </w:r>
      <w:r w:rsidR="00151697">
        <w:t xml:space="preserve"> </w:t>
      </w:r>
      <w:r w:rsidR="00461C2B">
        <w:t>properties</w:t>
      </w:r>
      <w:r w:rsidR="00151697">
        <w:t xml:space="preserve"> </w:t>
      </w:r>
      <w:r w:rsidR="00FD3E21">
        <w:t>too</w:t>
      </w:r>
      <w:r w:rsidR="00151697">
        <w:t xml:space="preserve"> </w:t>
      </w:r>
      <w:r w:rsidR="00461C2B">
        <w:t>would</w:t>
      </w:r>
      <w:r w:rsidR="00FD3E21">
        <w:t xml:space="preserve"> be</w:t>
      </w:r>
      <w:r w:rsidR="00151697">
        <w:t xml:space="preserve"> </w:t>
      </w:r>
      <w:r w:rsidR="00FD3E21">
        <w:t>demolished</w:t>
      </w:r>
      <w:r w:rsidR="00151697">
        <w:t xml:space="preserve"> </w:t>
      </w:r>
      <w:r w:rsidR="00FD3E21">
        <w:t xml:space="preserve">even </w:t>
      </w:r>
      <w:r w:rsidR="00461C2B">
        <w:t>though</w:t>
      </w:r>
      <w:r w:rsidR="00FD3E21">
        <w:t xml:space="preserve"> the order</w:t>
      </w:r>
      <w:r w:rsidR="00151697">
        <w:t xml:space="preserve"> </w:t>
      </w:r>
      <w:r w:rsidR="00FD3E21">
        <w:t>does</w:t>
      </w:r>
      <w:r w:rsidR="00151697">
        <w:t xml:space="preserve"> </w:t>
      </w:r>
      <w:r w:rsidR="00FD3E21">
        <w:t>not</w:t>
      </w:r>
      <w:r w:rsidR="00151697">
        <w:t xml:space="preserve"> </w:t>
      </w:r>
      <w:r w:rsidR="00461C2B">
        <w:t>r</w:t>
      </w:r>
      <w:r w:rsidR="00FD3E21">
        <w:t>elate</w:t>
      </w:r>
      <w:r w:rsidR="00151697">
        <w:t xml:space="preserve"> </w:t>
      </w:r>
      <w:r w:rsidR="00461C2B">
        <w:t>t</w:t>
      </w:r>
      <w:r w:rsidR="00FD3E21">
        <w:t>o them but the</w:t>
      </w:r>
      <w:r w:rsidR="00242A72">
        <w:t xml:space="preserve"> land</w:t>
      </w:r>
      <w:r w:rsidR="00151697">
        <w:t xml:space="preserve"> </w:t>
      </w:r>
      <w:r w:rsidR="00FD3E21">
        <w:t>covered</w:t>
      </w:r>
      <w:r w:rsidR="00151697">
        <w:t xml:space="preserve"> </w:t>
      </w:r>
      <w:r w:rsidR="00FD3E21">
        <w:t>by the order affects them.</w:t>
      </w:r>
      <w:r w:rsidR="00151697">
        <w:t xml:space="preserve"> </w:t>
      </w:r>
      <w:r w:rsidR="00B728B3">
        <w:t xml:space="preserve"> </w:t>
      </w:r>
      <w:r w:rsidR="00FD3E21">
        <w:t>They had</w:t>
      </w:r>
      <w:r w:rsidR="00151697">
        <w:t xml:space="preserve"> </w:t>
      </w:r>
      <w:r w:rsidR="00FD3E21">
        <w:t>gone</w:t>
      </w:r>
      <w:r w:rsidR="00151697">
        <w:t xml:space="preserve"> </w:t>
      </w:r>
      <w:r w:rsidR="00461C2B">
        <w:t>to</w:t>
      </w:r>
      <w:r w:rsidR="00FD3E21">
        <w:t xml:space="preserve"> the offices of the </w:t>
      </w:r>
      <w:r w:rsidR="00461C2B">
        <w:t>Sheriff</w:t>
      </w:r>
      <w:r w:rsidR="003402DE">
        <w:t>,</w:t>
      </w:r>
      <w:r w:rsidR="00151697">
        <w:t xml:space="preserve"> </w:t>
      </w:r>
      <w:r w:rsidR="00FD3E21">
        <w:t xml:space="preserve">the </w:t>
      </w:r>
      <w:r w:rsidR="00461C2B">
        <w:t>third</w:t>
      </w:r>
      <w:r w:rsidR="00151697">
        <w:t xml:space="preserve"> </w:t>
      </w:r>
      <w:r w:rsidR="00FD3E21">
        <w:t>respondent</w:t>
      </w:r>
      <w:r w:rsidR="003402DE">
        <w:t xml:space="preserve"> herein,</w:t>
      </w:r>
      <w:r w:rsidR="00151697">
        <w:t xml:space="preserve"> </w:t>
      </w:r>
      <w:r w:rsidR="00FD3E21">
        <w:t>who had</w:t>
      </w:r>
      <w:r w:rsidR="00151697">
        <w:t xml:space="preserve"> </w:t>
      </w:r>
      <w:r w:rsidR="00FD3E21">
        <w:t>stated that the</w:t>
      </w:r>
      <w:r w:rsidR="00151697">
        <w:t xml:space="preserve"> </w:t>
      </w:r>
      <w:r w:rsidR="00461C2B">
        <w:t>order</w:t>
      </w:r>
      <w:r w:rsidR="00151697">
        <w:t xml:space="preserve"> </w:t>
      </w:r>
      <w:r w:rsidR="00812EB6">
        <w:t>was to the effect that</w:t>
      </w:r>
      <w:r w:rsidR="00151697">
        <w:t xml:space="preserve"> </w:t>
      </w:r>
      <w:r w:rsidR="00812EB6">
        <w:t xml:space="preserve">any </w:t>
      </w:r>
      <w:r w:rsidR="00461C2B">
        <w:t>movable</w:t>
      </w:r>
      <w:r w:rsidR="00151697">
        <w:t xml:space="preserve"> </w:t>
      </w:r>
      <w:r w:rsidR="00812EB6">
        <w:t>property</w:t>
      </w:r>
      <w:r w:rsidR="00151697">
        <w:t xml:space="preserve"> </w:t>
      </w:r>
      <w:r w:rsidR="00812EB6">
        <w:t xml:space="preserve">irrespective </w:t>
      </w:r>
      <w:r w:rsidR="00461C2B">
        <w:t>of</w:t>
      </w:r>
      <w:r w:rsidR="00151697">
        <w:t xml:space="preserve"> </w:t>
      </w:r>
      <w:r w:rsidR="00812EB6">
        <w:t>who had</w:t>
      </w:r>
      <w:r w:rsidR="00151697">
        <w:t xml:space="preserve"> </w:t>
      </w:r>
      <w:r w:rsidR="00461C2B">
        <w:t>erected</w:t>
      </w:r>
      <w:r w:rsidR="00151697">
        <w:t xml:space="preserve"> </w:t>
      </w:r>
      <w:r w:rsidR="00767A13">
        <w:t xml:space="preserve">on </w:t>
      </w:r>
      <w:r w:rsidR="00812EB6">
        <w:t>it</w:t>
      </w:r>
      <w:r w:rsidR="00767A13">
        <w:t>,</w:t>
      </w:r>
      <w:r w:rsidR="00812EB6">
        <w:t xml:space="preserve"> would</w:t>
      </w:r>
      <w:r w:rsidR="00151697">
        <w:t xml:space="preserve"> </w:t>
      </w:r>
      <w:r w:rsidR="00812EB6">
        <w:t>be</w:t>
      </w:r>
      <w:r w:rsidR="00151697">
        <w:t xml:space="preserve"> </w:t>
      </w:r>
      <w:r w:rsidR="00812EB6">
        <w:t>affected as long as it was on that</w:t>
      </w:r>
      <w:r w:rsidR="00151697">
        <w:t xml:space="preserve"> </w:t>
      </w:r>
      <w:r w:rsidR="00812EB6">
        <w:t xml:space="preserve">land. </w:t>
      </w:r>
      <w:r w:rsidR="00B728B3">
        <w:t xml:space="preserve"> </w:t>
      </w:r>
      <w:r w:rsidR="00812EB6">
        <w:t>The</w:t>
      </w:r>
      <w:r w:rsidR="00151697">
        <w:t xml:space="preserve"> </w:t>
      </w:r>
      <w:r w:rsidR="00461C2B">
        <w:t>applicants</w:t>
      </w:r>
      <w:r w:rsidR="00151697">
        <w:t xml:space="preserve"> </w:t>
      </w:r>
      <w:r w:rsidR="00812EB6">
        <w:t>being</w:t>
      </w:r>
      <w:r w:rsidR="00151697">
        <w:t xml:space="preserve"> </w:t>
      </w:r>
      <w:r w:rsidR="00812EB6">
        <w:t>aware</w:t>
      </w:r>
      <w:r w:rsidR="00151697">
        <w:t xml:space="preserve"> </w:t>
      </w:r>
      <w:r w:rsidR="00812EB6">
        <w:t>that</w:t>
      </w:r>
      <w:r w:rsidR="00151697">
        <w:t xml:space="preserve"> </w:t>
      </w:r>
      <w:r w:rsidR="00812EB6">
        <w:t>the</w:t>
      </w:r>
      <w:r w:rsidR="00151697">
        <w:t xml:space="preserve"> </w:t>
      </w:r>
      <w:r w:rsidR="00812EB6">
        <w:t>property</w:t>
      </w:r>
      <w:r w:rsidR="00151697">
        <w:t xml:space="preserve"> </w:t>
      </w:r>
      <w:r w:rsidR="00812EB6">
        <w:t>of</w:t>
      </w:r>
      <w:r w:rsidR="00151697">
        <w:t xml:space="preserve"> </w:t>
      </w:r>
      <w:r w:rsidR="00812EB6">
        <w:t>one</w:t>
      </w:r>
      <w:r w:rsidR="00151697">
        <w:t xml:space="preserve"> </w:t>
      </w:r>
      <w:r w:rsidR="00812EB6">
        <w:t>person</w:t>
      </w:r>
      <w:r w:rsidR="00151697">
        <w:t xml:space="preserve"> </w:t>
      </w:r>
      <w:r w:rsidR="00812EB6">
        <w:t>who</w:t>
      </w:r>
      <w:r w:rsidR="00151697">
        <w:t xml:space="preserve"> </w:t>
      </w:r>
      <w:r w:rsidR="00812EB6">
        <w:t>was n</w:t>
      </w:r>
      <w:r w:rsidR="003402DE">
        <w:t>ot on</w:t>
      </w:r>
      <w:r w:rsidR="00812EB6">
        <w:t xml:space="preserve"> the</w:t>
      </w:r>
      <w:r w:rsidR="00151697">
        <w:t xml:space="preserve"> </w:t>
      </w:r>
      <w:r w:rsidR="00812EB6">
        <w:t>order had</w:t>
      </w:r>
      <w:r w:rsidR="00151697">
        <w:t xml:space="preserve"> </w:t>
      </w:r>
      <w:r w:rsidR="00812EB6">
        <w:t>indeed</w:t>
      </w:r>
      <w:r w:rsidR="00151697">
        <w:t xml:space="preserve"> </w:t>
      </w:r>
      <w:r w:rsidR="00461C2B">
        <w:t>been</w:t>
      </w:r>
      <w:r w:rsidR="00151697">
        <w:t xml:space="preserve"> </w:t>
      </w:r>
      <w:r w:rsidR="00812EB6">
        <w:t>demolished</w:t>
      </w:r>
      <w:r w:rsidR="003402DE">
        <w:t xml:space="preserve">, had </w:t>
      </w:r>
      <w:r w:rsidR="00812EB6">
        <w:t>then</w:t>
      </w:r>
      <w:r w:rsidR="00151697">
        <w:t xml:space="preserve"> </w:t>
      </w:r>
      <w:r w:rsidR="00812EB6">
        <w:t>rushed to</w:t>
      </w:r>
      <w:r w:rsidR="00151697">
        <w:t xml:space="preserve"> </w:t>
      </w:r>
      <w:r w:rsidR="00812EB6">
        <w:t>this</w:t>
      </w:r>
      <w:r w:rsidR="00151697">
        <w:t xml:space="preserve"> </w:t>
      </w:r>
      <w:r w:rsidR="00812EB6">
        <w:t>court.</w:t>
      </w:r>
      <w:r w:rsidR="00151697">
        <w:t xml:space="preserve"> </w:t>
      </w:r>
      <w:r w:rsidR="00B728B3">
        <w:t xml:space="preserve"> </w:t>
      </w:r>
      <w:r w:rsidR="00812EB6">
        <w:t>With the</w:t>
      </w:r>
      <w:r w:rsidR="00151697">
        <w:t xml:space="preserve"> </w:t>
      </w:r>
      <w:r w:rsidR="00461C2B">
        <w:t>ongoing</w:t>
      </w:r>
      <w:r w:rsidR="00151697">
        <w:t xml:space="preserve"> </w:t>
      </w:r>
      <w:r w:rsidR="00812EB6">
        <w:t>cholera</w:t>
      </w:r>
      <w:r w:rsidR="00151697">
        <w:t xml:space="preserve"> </w:t>
      </w:r>
      <w:r w:rsidR="00812EB6">
        <w:t>outbreak, applicants</w:t>
      </w:r>
      <w:r w:rsidR="00151697">
        <w:t xml:space="preserve"> </w:t>
      </w:r>
      <w:r w:rsidR="00767A13">
        <w:t>also emphasise</w:t>
      </w:r>
      <w:r w:rsidR="00812EB6">
        <w:t xml:space="preserve"> that</w:t>
      </w:r>
      <w:r w:rsidR="00151697">
        <w:t xml:space="preserve"> </w:t>
      </w:r>
      <w:r w:rsidR="00461C2B">
        <w:t>they</w:t>
      </w:r>
      <w:r w:rsidR="00151697">
        <w:t xml:space="preserve"> </w:t>
      </w:r>
      <w:r w:rsidR="00812EB6">
        <w:t>face</w:t>
      </w:r>
      <w:r w:rsidR="00151697">
        <w:t xml:space="preserve"> </w:t>
      </w:r>
      <w:r w:rsidR="00812EB6">
        <w:t>grave</w:t>
      </w:r>
      <w:r w:rsidR="00151697">
        <w:t xml:space="preserve"> </w:t>
      </w:r>
      <w:r w:rsidR="00812EB6">
        <w:t xml:space="preserve">danger </w:t>
      </w:r>
      <w:r w:rsidR="00767A13">
        <w:t>if</w:t>
      </w:r>
      <w:r w:rsidR="00151697">
        <w:t xml:space="preserve"> </w:t>
      </w:r>
      <w:r w:rsidR="003C7D96">
        <w:t xml:space="preserve">evicted, </w:t>
      </w:r>
      <w:r w:rsidR="00812EB6">
        <w:t>further</w:t>
      </w:r>
      <w:r w:rsidR="00151697">
        <w:t xml:space="preserve"> </w:t>
      </w:r>
      <w:r w:rsidR="00812EB6">
        <w:t>pointing to the</w:t>
      </w:r>
      <w:r w:rsidR="00151697">
        <w:t xml:space="preserve"> </w:t>
      </w:r>
      <w:r w:rsidR="00812EB6">
        <w:t>urgency of the</w:t>
      </w:r>
      <w:r w:rsidR="00151697">
        <w:t xml:space="preserve"> </w:t>
      </w:r>
      <w:r w:rsidR="00812EB6">
        <w:t xml:space="preserve">interdict. </w:t>
      </w:r>
    </w:p>
    <w:p w:rsidR="007321C4" w:rsidRDefault="007321C4" w:rsidP="00B728B3">
      <w:pPr>
        <w:spacing w:after="0" w:line="360" w:lineRule="auto"/>
        <w:ind w:firstLine="720"/>
        <w:jc w:val="both"/>
      </w:pPr>
      <w:r>
        <w:t xml:space="preserve">Mr </w:t>
      </w:r>
      <w:r w:rsidR="003B5F97">
        <w:t>Kuchena</w:t>
      </w:r>
      <w:r w:rsidR="003C5B0E">
        <w:t xml:space="preserve"> </w:t>
      </w:r>
      <w:r w:rsidR="003402DE">
        <w:t xml:space="preserve">for the first respondent </w:t>
      </w:r>
      <w:r w:rsidR="00812EB6">
        <w:t>objected that</w:t>
      </w:r>
      <w:r w:rsidR="00151697">
        <w:t xml:space="preserve"> </w:t>
      </w:r>
      <w:r w:rsidR="00812EB6">
        <w:t>the matter</w:t>
      </w:r>
      <w:r w:rsidR="00151697">
        <w:t xml:space="preserve"> </w:t>
      </w:r>
      <w:r w:rsidR="003C7D96">
        <w:t>i</w:t>
      </w:r>
      <w:r w:rsidR="00812EB6">
        <w:t xml:space="preserve">s at all urgent. </w:t>
      </w:r>
      <w:r w:rsidR="00B728B3">
        <w:t xml:space="preserve"> </w:t>
      </w:r>
      <w:r w:rsidR="00D563A2">
        <w:t>He</w:t>
      </w:r>
      <w:r w:rsidR="003C5B0E">
        <w:t xml:space="preserve"> </w:t>
      </w:r>
      <w:r w:rsidR="003402DE">
        <w:t xml:space="preserve">said this </w:t>
      </w:r>
      <w:r w:rsidR="003C7D96">
        <w:t>i</w:t>
      </w:r>
      <w:r w:rsidR="003402DE">
        <w:t xml:space="preserve">s because </w:t>
      </w:r>
      <w:r w:rsidR="003B5F97">
        <w:t>there</w:t>
      </w:r>
      <w:r w:rsidR="003402DE">
        <w:t xml:space="preserve"> </w:t>
      </w:r>
      <w:r w:rsidR="003C7D96">
        <w:t>i</w:t>
      </w:r>
      <w:r w:rsidR="00D563A2">
        <w:t>s</w:t>
      </w:r>
      <w:r w:rsidR="00151697">
        <w:t xml:space="preserve"> </w:t>
      </w:r>
      <w:r w:rsidR="00D563A2">
        <w:t>no conduct</w:t>
      </w:r>
      <w:r w:rsidR="00151697">
        <w:t xml:space="preserve"> </w:t>
      </w:r>
      <w:r w:rsidR="003C7D96">
        <w:t xml:space="preserve">which </w:t>
      </w:r>
      <w:r w:rsidR="00ED50A3">
        <w:t xml:space="preserve">is </w:t>
      </w:r>
      <w:r w:rsidR="00D563A2">
        <w:t xml:space="preserve">said </w:t>
      </w:r>
      <w:r w:rsidR="00461C2B">
        <w:t>to</w:t>
      </w:r>
      <w:r w:rsidR="00D563A2">
        <w:t xml:space="preserve"> be unlawful </w:t>
      </w:r>
      <w:r w:rsidR="003402DE">
        <w:t>a</w:t>
      </w:r>
      <w:r w:rsidR="00D563A2">
        <w:t>nd that the</w:t>
      </w:r>
      <w:r w:rsidR="00151697">
        <w:t xml:space="preserve"> </w:t>
      </w:r>
      <w:r w:rsidR="00D563A2">
        <w:t>application</w:t>
      </w:r>
      <w:r w:rsidR="00151697">
        <w:t xml:space="preserve"> </w:t>
      </w:r>
      <w:r w:rsidR="00D563A2">
        <w:t>does</w:t>
      </w:r>
      <w:r w:rsidR="00151697">
        <w:t xml:space="preserve"> </w:t>
      </w:r>
      <w:r w:rsidR="00D563A2">
        <w:t>not contain enough</w:t>
      </w:r>
      <w:r w:rsidR="00151697">
        <w:t xml:space="preserve"> </w:t>
      </w:r>
      <w:r w:rsidR="003B5F97">
        <w:t>facts to sustain th</w:t>
      </w:r>
      <w:r w:rsidR="00D563A2">
        <w:t>e</w:t>
      </w:r>
      <w:r w:rsidR="00151697">
        <w:t xml:space="preserve"> </w:t>
      </w:r>
      <w:r w:rsidR="00ED50A3">
        <w:t>relief sought</w:t>
      </w:r>
      <w:r w:rsidR="00D563A2">
        <w:t>.</w:t>
      </w:r>
      <w:r w:rsidR="0048492B">
        <w:t xml:space="preserve"> </w:t>
      </w:r>
      <w:r w:rsidR="00B728B3">
        <w:t xml:space="preserve"> </w:t>
      </w:r>
      <w:r w:rsidR="00ED50A3">
        <w:t xml:space="preserve">He also submitted that the application omit facts known and also intentionally misrepresents some facts. </w:t>
      </w:r>
      <w:r w:rsidR="0048492B">
        <w:t>I</w:t>
      </w:r>
      <w:r w:rsidR="00B728B3">
        <w:t xml:space="preserve"> </w:t>
      </w:r>
      <w:r w:rsidR="0048492B">
        <w:t>n particular</w:t>
      </w:r>
      <w:r w:rsidR="00ED50A3">
        <w:t>,</w:t>
      </w:r>
      <w:r w:rsidR="00151697">
        <w:t xml:space="preserve"> </w:t>
      </w:r>
      <w:r w:rsidR="0048492B">
        <w:t>he point</w:t>
      </w:r>
      <w:r w:rsidR="003402DE">
        <w:t>ed</w:t>
      </w:r>
      <w:r w:rsidR="00151697">
        <w:t xml:space="preserve"> </w:t>
      </w:r>
      <w:r w:rsidR="0048492B">
        <w:t>to the</w:t>
      </w:r>
      <w:r w:rsidR="00151697">
        <w:t xml:space="preserve"> </w:t>
      </w:r>
      <w:r w:rsidR="0048492B">
        <w:t>fact that</w:t>
      </w:r>
      <w:r w:rsidR="00151697">
        <w:t xml:space="preserve"> </w:t>
      </w:r>
      <w:r w:rsidR="0048492B">
        <w:t>the</w:t>
      </w:r>
      <w:r w:rsidR="00151697">
        <w:t xml:space="preserve"> </w:t>
      </w:r>
      <w:r w:rsidR="0048492B">
        <w:t>application</w:t>
      </w:r>
      <w:r w:rsidR="00151697">
        <w:t xml:space="preserve"> </w:t>
      </w:r>
      <w:r w:rsidR="0048492B">
        <w:t>says the</w:t>
      </w:r>
      <w:r w:rsidR="00151697">
        <w:t xml:space="preserve"> </w:t>
      </w:r>
      <w:r w:rsidR="0048492B">
        <w:t>order</w:t>
      </w:r>
      <w:r w:rsidR="00151697">
        <w:t xml:space="preserve"> </w:t>
      </w:r>
      <w:r w:rsidR="0048492B">
        <w:t>was granted on</w:t>
      </w:r>
      <w:r w:rsidR="00151697">
        <w:t xml:space="preserve"> </w:t>
      </w:r>
      <w:r w:rsidR="0048492B">
        <w:t>2</w:t>
      </w:r>
      <w:r w:rsidR="00151697">
        <w:t xml:space="preserve"> </w:t>
      </w:r>
      <w:r w:rsidR="006B6C01">
        <w:t>November</w:t>
      </w:r>
      <w:r w:rsidR="00151697">
        <w:t xml:space="preserve"> </w:t>
      </w:r>
      <w:r w:rsidR="0048492B">
        <w:t>2023</w:t>
      </w:r>
      <w:r w:rsidR="00ED50A3">
        <w:t xml:space="preserve">, </w:t>
      </w:r>
      <w:r w:rsidR="0048492B">
        <w:t>when the</w:t>
      </w:r>
      <w:r w:rsidR="00151697">
        <w:t xml:space="preserve"> </w:t>
      </w:r>
      <w:r w:rsidR="0048492B">
        <w:t>High</w:t>
      </w:r>
      <w:r w:rsidR="00151697">
        <w:t xml:space="preserve"> </w:t>
      </w:r>
      <w:r w:rsidR="0048492B">
        <w:t>Court</w:t>
      </w:r>
      <w:r w:rsidR="00151697">
        <w:t xml:space="preserve"> </w:t>
      </w:r>
      <w:r w:rsidR="0048492B">
        <w:t xml:space="preserve">order was </w:t>
      </w:r>
      <w:r w:rsidR="006B6C01">
        <w:t>in</w:t>
      </w:r>
      <w:r w:rsidR="00ED50A3">
        <w:t xml:space="preserve"> fa</w:t>
      </w:r>
      <w:r w:rsidR="006B6C01">
        <w:t>ct</w:t>
      </w:r>
      <w:r w:rsidR="00151697">
        <w:t xml:space="preserve"> </w:t>
      </w:r>
      <w:r w:rsidR="0048492B">
        <w:t xml:space="preserve">granted </w:t>
      </w:r>
      <w:r w:rsidR="006B6C01">
        <w:t xml:space="preserve">on the </w:t>
      </w:r>
      <w:r w:rsidR="00B728B3">
        <w:t xml:space="preserve">second </w:t>
      </w:r>
      <w:r w:rsidR="0048492B">
        <w:t>of November</w:t>
      </w:r>
      <w:r w:rsidR="00151697">
        <w:t xml:space="preserve"> </w:t>
      </w:r>
      <w:r w:rsidR="00ED50A3">
        <w:t xml:space="preserve">2022. </w:t>
      </w:r>
      <w:r w:rsidR="00B728B3">
        <w:t xml:space="preserve"> </w:t>
      </w:r>
      <w:r w:rsidR="00ED50A3">
        <w:t>As</w:t>
      </w:r>
      <w:r w:rsidR="00DF5A49">
        <w:t xml:space="preserve"> </w:t>
      </w:r>
      <w:r w:rsidR="00ED50A3">
        <w:t>such it</w:t>
      </w:r>
      <w:r w:rsidR="0048492B">
        <w:t xml:space="preserve"> </w:t>
      </w:r>
      <w:r w:rsidR="00ED50A3">
        <w:t>was</w:t>
      </w:r>
      <w:r w:rsidR="0048492B">
        <w:t xml:space="preserve"> </w:t>
      </w:r>
      <w:r w:rsidR="003402DE">
        <w:t>in 2022</w:t>
      </w:r>
      <w:r w:rsidR="00151697">
        <w:t xml:space="preserve"> </w:t>
      </w:r>
      <w:r w:rsidR="0048492B">
        <w:t>that</w:t>
      </w:r>
      <w:r w:rsidR="00151697">
        <w:t xml:space="preserve"> </w:t>
      </w:r>
      <w:r w:rsidR="0048492B">
        <w:t>urgency</w:t>
      </w:r>
      <w:r w:rsidR="00151697">
        <w:t xml:space="preserve"> </w:t>
      </w:r>
      <w:r w:rsidR="003402DE">
        <w:t>is</w:t>
      </w:r>
      <w:r w:rsidR="00151697">
        <w:t xml:space="preserve"> </w:t>
      </w:r>
      <w:r w:rsidR="0048492B">
        <w:t>said to have</w:t>
      </w:r>
      <w:r w:rsidR="00151697">
        <w:t xml:space="preserve"> </w:t>
      </w:r>
      <w:r w:rsidR="0048492B">
        <w:t>arisen.</w:t>
      </w:r>
      <w:r w:rsidR="009E04E2">
        <w:t xml:space="preserve"> </w:t>
      </w:r>
      <w:r w:rsidR="00B728B3">
        <w:t xml:space="preserve"> </w:t>
      </w:r>
      <w:r w:rsidR="009E04E2">
        <w:t>On lawfulness</w:t>
      </w:r>
      <w:r w:rsidR="003402DE">
        <w:t>,</w:t>
      </w:r>
      <w:r w:rsidR="009E04E2">
        <w:t xml:space="preserve"> </w:t>
      </w:r>
      <w:r w:rsidR="003402DE">
        <w:t>he</w:t>
      </w:r>
      <w:r w:rsidR="009E04E2">
        <w:t xml:space="preserve"> argued</w:t>
      </w:r>
      <w:r w:rsidR="00151697">
        <w:t xml:space="preserve"> </w:t>
      </w:r>
      <w:r w:rsidR="009E04E2">
        <w:t>tha</w:t>
      </w:r>
      <w:r w:rsidR="0048492B">
        <w:t>t both</w:t>
      </w:r>
      <w:r w:rsidR="00151697">
        <w:t xml:space="preserve"> </w:t>
      </w:r>
      <w:r w:rsidR="0048492B">
        <w:t>the High</w:t>
      </w:r>
      <w:r w:rsidR="00151697">
        <w:t xml:space="preserve"> </w:t>
      </w:r>
      <w:r w:rsidR="0048492B">
        <w:t>court</w:t>
      </w:r>
      <w:r w:rsidR="00151697">
        <w:t xml:space="preserve"> </w:t>
      </w:r>
      <w:r w:rsidR="0048492B">
        <w:t>and the</w:t>
      </w:r>
      <w:r w:rsidR="00151697">
        <w:t xml:space="preserve"> </w:t>
      </w:r>
      <w:r w:rsidR="0048492B">
        <w:t>Supreme</w:t>
      </w:r>
      <w:r w:rsidR="00151697">
        <w:t xml:space="preserve"> </w:t>
      </w:r>
      <w:r w:rsidR="006B6C01">
        <w:t>Court</w:t>
      </w:r>
      <w:r w:rsidR="00151697">
        <w:t xml:space="preserve"> </w:t>
      </w:r>
      <w:r w:rsidR="00ED50A3">
        <w:t>orders</w:t>
      </w:r>
      <w:r w:rsidR="00151697">
        <w:t xml:space="preserve"> </w:t>
      </w:r>
      <w:r w:rsidR="006B6C01">
        <w:t>remain</w:t>
      </w:r>
      <w:r w:rsidR="0048492B">
        <w:t xml:space="preserve"> extant and</w:t>
      </w:r>
      <w:r w:rsidR="003402DE">
        <w:t xml:space="preserve"> un</w:t>
      </w:r>
      <w:r w:rsidR="0048492B">
        <w:t>challenge</w:t>
      </w:r>
      <w:r w:rsidR="003402DE">
        <w:t>d and</w:t>
      </w:r>
      <w:r w:rsidR="003C5B0E">
        <w:t xml:space="preserve"> </w:t>
      </w:r>
      <w:r w:rsidR="0048492B">
        <w:t>neither is there</w:t>
      </w:r>
      <w:r w:rsidR="00151697">
        <w:t xml:space="preserve"> </w:t>
      </w:r>
      <w:r w:rsidR="0048492B">
        <w:t>a matter</w:t>
      </w:r>
      <w:r w:rsidR="00151697">
        <w:t xml:space="preserve"> </w:t>
      </w:r>
      <w:r w:rsidR="0048492B">
        <w:t>pending</w:t>
      </w:r>
      <w:r w:rsidR="00151697">
        <w:t xml:space="preserve"> </w:t>
      </w:r>
      <w:r w:rsidR="0048492B">
        <w:t xml:space="preserve">in any </w:t>
      </w:r>
      <w:r w:rsidR="006B6C01">
        <w:t>court</w:t>
      </w:r>
      <w:r w:rsidR="0048492B">
        <w:t>.</w:t>
      </w:r>
      <w:r w:rsidR="00151697">
        <w:t xml:space="preserve"> </w:t>
      </w:r>
      <w:r w:rsidR="00B728B3">
        <w:t xml:space="preserve"> </w:t>
      </w:r>
      <w:r w:rsidR="0048492B">
        <w:t>The</w:t>
      </w:r>
      <w:r w:rsidR="00151697">
        <w:t xml:space="preserve"> </w:t>
      </w:r>
      <w:r w:rsidR="0048492B">
        <w:t>Supreme</w:t>
      </w:r>
      <w:r w:rsidR="00151697">
        <w:t xml:space="preserve"> </w:t>
      </w:r>
      <w:r w:rsidR="0048492B">
        <w:t>Court</w:t>
      </w:r>
      <w:r w:rsidR="00151697">
        <w:t xml:space="preserve"> </w:t>
      </w:r>
      <w:r w:rsidR="0048492B">
        <w:t>matter in particular</w:t>
      </w:r>
      <w:r w:rsidR="00151697">
        <w:t xml:space="preserve"> </w:t>
      </w:r>
      <w:r w:rsidR="0048492B">
        <w:t>was</w:t>
      </w:r>
      <w:r w:rsidR="00151697">
        <w:t xml:space="preserve"> </w:t>
      </w:r>
      <w:r w:rsidR="0048492B">
        <w:t>heard and</w:t>
      </w:r>
      <w:r w:rsidR="00151697">
        <w:t xml:space="preserve"> </w:t>
      </w:r>
      <w:r w:rsidR="0048492B">
        <w:t>disposed</w:t>
      </w:r>
      <w:r w:rsidR="00151697">
        <w:t xml:space="preserve"> </w:t>
      </w:r>
      <w:r w:rsidR="0048492B">
        <w:t>of</w:t>
      </w:r>
      <w:r w:rsidR="00151697">
        <w:t xml:space="preserve"> </w:t>
      </w:r>
      <w:r w:rsidR="0048492B">
        <w:t>more</w:t>
      </w:r>
      <w:r w:rsidR="00151697">
        <w:t xml:space="preserve"> </w:t>
      </w:r>
      <w:r w:rsidR="0048492B">
        <w:t>than 5 months</w:t>
      </w:r>
      <w:r w:rsidR="00151697">
        <w:t xml:space="preserve"> </w:t>
      </w:r>
      <w:r w:rsidR="0048492B">
        <w:t>ago in</w:t>
      </w:r>
      <w:r w:rsidR="00151697">
        <w:t xml:space="preserve"> </w:t>
      </w:r>
      <w:r w:rsidR="0048492B">
        <w:t>2023.</w:t>
      </w:r>
      <w:r w:rsidR="00151697">
        <w:t xml:space="preserve"> </w:t>
      </w:r>
      <w:r w:rsidR="00B728B3">
        <w:t xml:space="preserve"> </w:t>
      </w:r>
      <w:r w:rsidR="00ED50A3">
        <w:t xml:space="preserve">Mr Kuchena </w:t>
      </w:r>
      <w:r w:rsidR="0048492B">
        <w:t>therefore</w:t>
      </w:r>
      <w:r w:rsidR="00151697">
        <w:t xml:space="preserve"> </w:t>
      </w:r>
      <w:r w:rsidR="00ED50A3">
        <w:t xml:space="preserve">submitted that they </w:t>
      </w:r>
      <w:r w:rsidR="0048492B">
        <w:t>cannot</w:t>
      </w:r>
      <w:r w:rsidR="00151697">
        <w:t xml:space="preserve"> </w:t>
      </w:r>
      <w:r w:rsidR="0048492B">
        <w:t>interdict that</w:t>
      </w:r>
      <w:r w:rsidR="00151697">
        <w:t xml:space="preserve"> </w:t>
      </w:r>
      <w:r w:rsidR="0048492B">
        <w:t>which is lawful.</w:t>
      </w:r>
      <w:r w:rsidR="00B728B3">
        <w:t xml:space="preserve">  </w:t>
      </w:r>
      <w:r w:rsidR="006B6C01">
        <w:t xml:space="preserve">Furthermore </w:t>
      </w:r>
      <w:r w:rsidR="009E04E2">
        <w:t>their</w:t>
      </w:r>
      <w:r w:rsidR="00151697">
        <w:t xml:space="preserve"> </w:t>
      </w:r>
      <w:r w:rsidR="009E04E2">
        <w:t>leases</w:t>
      </w:r>
      <w:r w:rsidR="00151697">
        <w:t xml:space="preserve"> </w:t>
      </w:r>
      <w:r w:rsidR="006B6C01">
        <w:t xml:space="preserve">relate </w:t>
      </w:r>
      <w:r w:rsidR="009E04E2">
        <w:t>to</w:t>
      </w:r>
      <w:r w:rsidR="00151697">
        <w:t xml:space="preserve"> </w:t>
      </w:r>
      <w:r w:rsidR="009E04E2">
        <w:t>commercial</w:t>
      </w:r>
      <w:r w:rsidR="00151697">
        <w:t xml:space="preserve"> </w:t>
      </w:r>
      <w:r w:rsidR="006B6C01">
        <w:t>premises</w:t>
      </w:r>
      <w:r w:rsidR="00151697">
        <w:t xml:space="preserve"> </w:t>
      </w:r>
      <w:r w:rsidR="009E04E2">
        <w:t>and</w:t>
      </w:r>
      <w:r w:rsidR="00151697">
        <w:t xml:space="preserve"> </w:t>
      </w:r>
      <w:r w:rsidR="009E04E2">
        <w:t>what</w:t>
      </w:r>
      <w:r w:rsidR="00151697">
        <w:t xml:space="preserve"> </w:t>
      </w:r>
      <w:r w:rsidR="009E04E2">
        <w:t xml:space="preserve">was to </w:t>
      </w:r>
      <w:r w:rsidR="006B6C01">
        <w:t>be</w:t>
      </w:r>
      <w:r w:rsidR="00151697">
        <w:t xml:space="preserve"> </w:t>
      </w:r>
      <w:r w:rsidR="009E04E2">
        <w:t>constructed was a commercial</w:t>
      </w:r>
      <w:r w:rsidR="00151697">
        <w:t xml:space="preserve"> </w:t>
      </w:r>
      <w:r w:rsidR="003402DE">
        <w:t xml:space="preserve">shop. </w:t>
      </w:r>
      <w:r w:rsidR="00B728B3">
        <w:t xml:space="preserve"> </w:t>
      </w:r>
      <w:r w:rsidR="003402DE">
        <w:t>T</w:t>
      </w:r>
      <w:r w:rsidR="006B6C01">
        <w:t>he</w:t>
      </w:r>
      <w:r w:rsidR="009E04E2">
        <w:t xml:space="preserve"> </w:t>
      </w:r>
      <w:r w:rsidR="006B6C01">
        <w:t>applicant</w:t>
      </w:r>
      <w:r w:rsidR="003402DE">
        <w:t>s</w:t>
      </w:r>
      <w:r w:rsidR="003C5B0E">
        <w:t xml:space="preserve"> </w:t>
      </w:r>
      <w:r w:rsidR="003C7D96">
        <w:t>are</w:t>
      </w:r>
      <w:r w:rsidR="003402DE">
        <w:t xml:space="preserve"> also</w:t>
      </w:r>
      <w:r w:rsidR="003C5B0E">
        <w:t xml:space="preserve"> </w:t>
      </w:r>
      <w:r w:rsidR="003402DE">
        <w:t xml:space="preserve">said to be </w:t>
      </w:r>
      <w:r w:rsidR="009E04E2">
        <w:t>in fact</w:t>
      </w:r>
      <w:r w:rsidR="00151697">
        <w:t xml:space="preserve"> </w:t>
      </w:r>
      <w:r w:rsidR="009E04E2">
        <w:t>seeking</w:t>
      </w:r>
      <w:r w:rsidR="00151697">
        <w:t xml:space="preserve"> </w:t>
      </w:r>
      <w:r w:rsidR="009E04E2">
        <w:t xml:space="preserve">a </w:t>
      </w:r>
      <w:r w:rsidR="006B6C01">
        <w:t>permanent</w:t>
      </w:r>
      <w:r w:rsidR="00151697">
        <w:t xml:space="preserve"> </w:t>
      </w:r>
      <w:r w:rsidR="009E04E2">
        <w:t>interdict</w:t>
      </w:r>
      <w:r w:rsidR="0048492B">
        <w:t>. As for</w:t>
      </w:r>
      <w:r w:rsidR="00151697">
        <w:t xml:space="preserve"> </w:t>
      </w:r>
      <w:r w:rsidR="006B6C01">
        <w:t>the</w:t>
      </w:r>
      <w:r w:rsidR="0048492B">
        <w:t xml:space="preserve"> order</w:t>
      </w:r>
      <w:r w:rsidR="00151697">
        <w:t xml:space="preserve"> </w:t>
      </w:r>
      <w:r w:rsidR="0048492B">
        <w:t>relating to</w:t>
      </w:r>
      <w:r w:rsidR="00151697">
        <w:t xml:space="preserve"> </w:t>
      </w:r>
      <w:r w:rsidR="0048492B">
        <w:t>different</w:t>
      </w:r>
      <w:r w:rsidR="00151697">
        <w:t xml:space="preserve"> </w:t>
      </w:r>
      <w:r w:rsidR="0048492B">
        <w:t>parties, he</w:t>
      </w:r>
      <w:r w:rsidR="00151697">
        <w:t xml:space="preserve"> </w:t>
      </w:r>
      <w:r w:rsidR="00BB5FEB">
        <w:t>argued</w:t>
      </w:r>
      <w:r w:rsidR="0048492B">
        <w:t xml:space="preserve"> that they</w:t>
      </w:r>
      <w:r w:rsidR="00151697">
        <w:t xml:space="preserve"> </w:t>
      </w:r>
      <w:r w:rsidR="0048492B">
        <w:t>ought to have</w:t>
      </w:r>
      <w:r w:rsidR="00151697">
        <w:t xml:space="preserve"> </w:t>
      </w:r>
      <w:r w:rsidR="0048492B">
        <w:t>sought</w:t>
      </w:r>
      <w:r w:rsidR="00151697">
        <w:t xml:space="preserve"> </w:t>
      </w:r>
      <w:r w:rsidR="0048492B">
        <w:t>joinder</w:t>
      </w:r>
      <w:r w:rsidR="00151697">
        <w:t xml:space="preserve"> </w:t>
      </w:r>
      <w:r w:rsidR="0048492B">
        <w:t>as they were</w:t>
      </w:r>
      <w:r w:rsidR="00151697">
        <w:t xml:space="preserve"> </w:t>
      </w:r>
      <w:r w:rsidR="0048492B">
        <w:t>aware that</w:t>
      </w:r>
      <w:r w:rsidR="00151697">
        <w:t xml:space="preserve"> </w:t>
      </w:r>
      <w:r w:rsidR="0048492B">
        <w:t>the matter</w:t>
      </w:r>
      <w:r w:rsidR="00151697">
        <w:t xml:space="preserve"> </w:t>
      </w:r>
      <w:r w:rsidR="0048492B">
        <w:t>affected them.</w:t>
      </w:r>
      <w:r w:rsidR="00A31798">
        <w:t xml:space="preserve"> </w:t>
      </w:r>
      <w:r w:rsidR="00B728B3">
        <w:t xml:space="preserve"> </w:t>
      </w:r>
      <w:r w:rsidR="00A31798">
        <w:t>Further</w:t>
      </w:r>
      <w:r w:rsidR="00BB5FEB">
        <w:t>,</w:t>
      </w:r>
      <w:r w:rsidR="00A31798">
        <w:t xml:space="preserve"> the</w:t>
      </w:r>
      <w:r w:rsidR="00151697">
        <w:t xml:space="preserve"> </w:t>
      </w:r>
      <w:r w:rsidR="006B6C01">
        <w:t xml:space="preserve">notice </w:t>
      </w:r>
      <w:r w:rsidR="00A31798">
        <w:t>of</w:t>
      </w:r>
      <w:r w:rsidR="00151697">
        <w:t xml:space="preserve"> </w:t>
      </w:r>
      <w:r w:rsidR="00A31798">
        <w:t xml:space="preserve">removal is said to </w:t>
      </w:r>
      <w:r w:rsidR="006B6C01">
        <w:t>have</w:t>
      </w:r>
      <w:r w:rsidR="00151697">
        <w:t xml:space="preserve"> </w:t>
      </w:r>
      <w:r w:rsidR="00A31798">
        <w:t>been</w:t>
      </w:r>
      <w:r w:rsidR="00151697">
        <w:t xml:space="preserve"> </w:t>
      </w:r>
      <w:r w:rsidR="006B6C01">
        <w:t>served</w:t>
      </w:r>
      <w:r w:rsidR="00A31798">
        <w:t xml:space="preserve"> in September</w:t>
      </w:r>
      <w:r w:rsidR="00151697">
        <w:t xml:space="preserve"> </w:t>
      </w:r>
      <w:r w:rsidR="00A31798">
        <w:t>2023</w:t>
      </w:r>
      <w:r w:rsidR="00151697">
        <w:t xml:space="preserve"> </w:t>
      </w:r>
      <w:r w:rsidR="00A31798">
        <w:t>and yet they</w:t>
      </w:r>
      <w:r w:rsidR="00151697">
        <w:t xml:space="preserve"> </w:t>
      </w:r>
      <w:r w:rsidR="00A31798">
        <w:t>did</w:t>
      </w:r>
      <w:r w:rsidR="00151697">
        <w:t xml:space="preserve"> </w:t>
      </w:r>
      <w:r w:rsidR="00A31798">
        <w:t>nothing about</w:t>
      </w:r>
      <w:r w:rsidR="00BB5FEB">
        <w:t xml:space="preserve"> it</w:t>
      </w:r>
      <w:r w:rsidR="00A31798">
        <w:t>. In particular</w:t>
      </w:r>
      <w:r w:rsidR="00151697">
        <w:t xml:space="preserve"> </w:t>
      </w:r>
      <w:r w:rsidR="00A31798">
        <w:t>the</w:t>
      </w:r>
      <w:r w:rsidR="00151697">
        <w:t xml:space="preserve"> </w:t>
      </w:r>
      <w:r w:rsidR="00A31798">
        <w:t>argument is that</w:t>
      </w:r>
      <w:r w:rsidR="00151697">
        <w:t xml:space="preserve"> </w:t>
      </w:r>
      <w:r w:rsidR="00A31798">
        <w:t>if</w:t>
      </w:r>
      <w:r w:rsidR="00151697">
        <w:t xml:space="preserve"> </w:t>
      </w:r>
      <w:r w:rsidR="00A31798">
        <w:t>they had</w:t>
      </w:r>
      <w:r w:rsidR="00151697">
        <w:t xml:space="preserve"> </w:t>
      </w:r>
      <w:r w:rsidR="00A31798">
        <w:t>any issues</w:t>
      </w:r>
      <w:r w:rsidR="00ED50A3">
        <w:t>,</w:t>
      </w:r>
      <w:r w:rsidR="00151697">
        <w:t xml:space="preserve"> </w:t>
      </w:r>
      <w:r w:rsidR="00A31798">
        <w:t>they</w:t>
      </w:r>
      <w:r w:rsidR="00151697">
        <w:t xml:space="preserve"> </w:t>
      </w:r>
      <w:r w:rsidR="00A31798">
        <w:t>ought to</w:t>
      </w:r>
      <w:r w:rsidR="00151697">
        <w:t xml:space="preserve"> </w:t>
      </w:r>
      <w:r w:rsidR="00A31798">
        <w:t>have</w:t>
      </w:r>
      <w:r w:rsidR="00151697">
        <w:t xml:space="preserve"> </w:t>
      </w:r>
      <w:r w:rsidR="00A31798">
        <w:t>approached</w:t>
      </w:r>
      <w:r w:rsidR="00151697">
        <w:t xml:space="preserve"> </w:t>
      </w:r>
      <w:r w:rsidR="00A31798">
        <w:t>the</w:t>
      </w:r>
      <w:r w:rsidR="00151697">
        <w:t xml:space="preserve"> </w:t>
      </w:r>
      <w:r w:rsidR="006B6C01">
        <w:t>first</w:t>
      </w:r>
      <w:r w:rsidR="00151697">
        <w:t xml:space="preserve"> </w:t>
      </w:r>
      <w:r w:rsidR="006B6C01">
        <w:t>respondent’s</w:t>
      </w:r>
      <w:r w:rsidR="00151697">
        <w:t xml:space="preserve"> </w:t>
      </w:r>
      <w:r w:rsidR="00A31798">
        <w:t>lawyer</w:t>
      </w:r>
      <w:r w:rsidR="00151697">
        <w:t xml:space="preserve"> </w:t>
      </w:r>
      <w:r w:rsidR="00ED50A3">
        <w:t>a</w:t>
      </w:r>
      <w:r w:rsidR="00A31798">
        <w:t>nd</w:t>
      </w:r>
      <w:r w:rsidR="00151697">
        <w:t xml:space="preserve"> </w:t>
      </w:r>
      <w:r w:rsidR="00A31798">
        <w:t>yet</w:t>
      </w:r>
      <w:r w:rsidR="00151697">
        <w:t xml:space="preserve"> </w:t>
      </w:r>
      <w:r w:rsidR="00A31798">
        <w:t>they</w:t>
      </w:r>
      <w:r w:rsidR="00151697">
        <w:t xml:space="preserve"> </w:t>
      </w:r>
      <w:r w:rsidR="00A31798">
        <w:t>did</w:t>
      </w:r>
      <w:r w:rsidR="00151697">
        <w:t xml:space="preserve"> </w:t>
      </w:r>
      <w:r w:rsidR="00A31798">
        <w:t xml:space="preserve">not. </w:t>
      </w:r>
      <w:r w:rsidR="00B728B3">
        <w:t xml:space="preserve"> </w:t>
      </w:r>
      <w:r w:rsidR="00A31798">
        <w:t>The order</w:t>
      </w:r>
      <w:r w:rsidR="00151697">
        <w:t xml:space="preserve"> </w:t>
      </w:r>
      <w:r w:rsidR="00A31798">
        <w:t>that</w:t>
      </w:r>
      <w:r w:rsidR="00151697">
        <w:t xml:space="preserve"> </w:t>
      </w:r>
      <w:r w:rsidR="00A31798">
        <w:t>the</w:t>
      </w:r>
      <w:r w:rsidR="00151697">
        <w:t xml:space="preserve"> </w:t>
      </w:r>
      <w:r w:rsidR="00B728B3">
        <w:t xml:space="preserve">first </w:t>
      </w:r>
      <w:r w:rsidR="00A31798">
        <w:t>respondent</w:t>
      </w:r>
      <w:r w:rsidR="00151697">
        <w:t xml:space="preserve"> </w:t>
      </w:r>
      <w:r w:rsidR="00A31798">
        <w:t>obtained is</w:t>
      </w:r>
      <w:r w:rsidR="00151697">
        <w:t xml:space="preserve"> </w:t>
      </w:r>
      <w:r w:rsidR="00A31798">
        <w:t xml:space="preserve">said </w:t>
      </w:r>
      <w:r w:rsidR="006B6C01">
        <w:t>to</w:t>
      </w:r>
      <w:r w:rsidR="00A31798">
        <w:t xml:space="preserve"> </w:t>
      </w:r>
      <w:r w:rsidR="006B6C01">
        <w:t>have</w:t>
      </w:r>
      <w:r w:rsidR="00151697">
        <w:t xml:space="preserve"> </w:t>
      </w:r>
      <w:r w:rsidR="00A31798">
        <w:t>been</w:t>
      </w:r>
      <w:r w:rsidR="00151697">
        <w:t xml:space="preserve"> </w:t>
      </w:r>
      <w:r w:rsidR="006B6C01">
        <w:t>declaratory</w:t>
      </w:r>
      <w:r w:rsidR="00A31798">
        <w:t xml:space="preserve"> in nature and</w:t>
      </w:r>
      <w:r w:rsidR="00151697">
        <w:t xml:space="preserve"> </w:t>
      </w:r>
      <w:r w:rsidR="00ED50A3">
        <w:t xml:space="preserve">it </w:t>
      </w:r>
      <w:r w:rsidR="00A31798">
        <w:t>gave</w:t>
      </w:r>
      <w:r w:rsidR="00151697">
        <w:t xml:space="preserve"> </w:t>
      </w:r>
      <w:r w:rsidR="00A31798">
        <w:t>real</w:t>
      </w:r>
      <w:r w:rsidR="00151697">
        <w:t xml:space="preserve"> </w:t>
      </w:r>
      <w:r w:rsidR="00A31798">
        <w:t>rights.</w:t>
      </w:r>
      <w:r w:rsidR="00B728B3">
        <w:t xml:space="preserve"> </w:t>
      </w:r>
      <w:r w:rsidR="00A31798">
        <w:t xml:space="preserve"> The</w:t>
      </w:r>
      <w:r w:rsidR="00151697">
        <w:t xml:space="preserve"> </w:t>
      </w:r>
      <w:r w:rsidR="00A31798">
        <w:t>applicants</w:t>
      </w:r>
      <w:r w:rsidR="00151697">
        <w:t xml:space="preserve"> </w:t>
      </w:r>
      <w:r w:rsidR="003C7D96">
        <w:t xml:space="preserve">are </w:t>
      </w:r>
      <w:r w:rsidR="00A31798">
        <w:t>said</w:t>
      </w:r>
      <w:r w:rsidR="00151697">
        <w:t xml:space="preserve"> </w:t>
      </w:r>
      <w:r w:rsidR="006B6C01">
        <w:t>to</w:t>
      </w:r>
      <w:r w:rsidR="00A31798">
        <w:t xml:space="preserve"> have</w:t>
      </w:r>
      <w:r w:rsidR="00151697">
        <w:t xml:space="preserve"> </w:t>
      </w:r>
      <w:r w:rsidR="00A31798">
        <w:t>attached</w:t>
      </w:r>
      <w:r w:rsidR="00151697">
        <w:t xml:space="preserve"> </w:t>
      </w:r>
      <w:r w:rsidR="00A31798">
        <w:t xml:space="preserve">no </w:t>
      </w:r>
      <w:r w:rsidR="006B6C01">
        <w:t>pictures</w:t>
      </w:r>
      <w:r w:rsidR="00A31798">
        <w:t xml:space="preserve"> at all</w:t>
      </w:r>
      <w:r w:rsidR="00151697">
        <w:t xml:space="preserve"> </w:t>
      </w:r>
      <w:r w:rsidR="00A31798">
        <w:t>showing what they had</w:t>
      </w:r>
      <w:r w:rsidR="00151697">
        <w:t xml:space="preserve"> </w:t>
      </w:r>
      <w:r w:rsidR="006B6C01">
        <w:t>erected.</w:t>
      </w:r>
    </w:p>
    <w:p w:rsidR="00B728B3" w:rsidRDefault="00B728B3" w:rsidP="00B728B3">
      <w:pPr>
        <w:spacing w:after="0" w:line="360" w:lineRule="auto"/>
        <w:ind w:firstLine="720"/>
        <w:jc w:val="both"/>
      </w:pPr>
    </w:p>
    <w:p w:rsidR="006736C0" w:rsidRPr="00ED50A3" w:rsidRDefault="00ED50A3" w:rsidP="00B728B3">
      <w:pPr>
        <w:spacing w:after="0" w:line="360" w:lineRule="auto"/>
        <w:rPr>
          <w:b/>
          <w:u w:val="single"/>
        </w:rPr>
      </w:pPr>
      <w:r w:rsidRPr="00ED50A3">
        <w:rPr>
          <w:b/>
          <w:u w:val="single"/>
        </w:rPr>
        <w:lastRenderedPageBreak/>
        <w:t>Analysis</w:t>
      </w:r>
    </w:p>
    <w:p w:rsidR="00467D1B" w:rsidRDefault="004717A6" w:rsidP="00B728B3">
      <w:pPr>
        <w:spacing w:after="0" w:line="360" w:lineRule="auto"/>
        <w:ind w:firstLine="720"/>
        <w:jc w:val="both"/>
      </w:pPr>
      <w:r>
        <w:t>The</w:t>
      </w:r>
      <w:r w:rsidR="00BB5FEB">
        <w:t xml:space="preserve"> </w:t>
      </w:r>
      <w:r>
        <w:t>important</w:t>
      </w:r>
      <w:r w:rsidR="003C5B0E">
        <w:t xml:space="preserve"> </w:t>
      </w:r>
      <w:r w:rsidR="00BB5FEB">
        <w:t>point on urgency is that the</w:t>
      </w:r>
      <w:r w:rsidR="003C5B0E">
        <w:t xml:space="preserve"> </w:t>
      </w:r>
      <w:r w:rsidR="00BB5FEB">
        <w:t>order</w:t>
      </w:r>
      <w:r w:rsidR="0093502F">
        <w:t xml:space="preserve"> </w:t>
      </w:r>
      <w:r w:rsidR="00BB5FEB">
        <w:t>that is being</w:t>
      </w:r>
      <w:r w:rsidR="0093502F">
        <w:t xml:space="preserve"> </w:t>
      </w:r>
      <w:r w:rsidR="00BB5FEB">
        <w:t>used</w:t>
      </w:r>
      <w:r w:rsidR="003C5B0E">
        <w:t xml:space="preserve"> </w:t>
      </w:r>
      <w:r w:rsidR="00BB5FEB">
        <w:t>for</w:t>
      </w:r>
      <w:r w:rsidR="0093502F">
        <w:t xml:space="preserve"> </w:t>
      </w:r>
      <w:r w:rsidR="00BB5FEB">
        <w:t>eviction</w:t>
      </w:r>
      <w:r w:rsidR="0093502F">
        <w:t xml:space="preserve"> </w:t>
      </w:r>
      <w:r w:rsidR="003C7D96">
        <w:t>does</w:t>
      </w:r>
      <w:r w:rsidR="00BB5FEB">
        <w:t xml:space="preserve"> </w:t>
      </w:r>
      <w:r>
        <w:t>not</w:t>
      </w:r>
      <w:r w:rsidR="0093502F">
        <w:t xml:space="preserve"> </w:t>
      </w:r>
      <w:r w:rsidR="00BB5FEB">
        <w:t>speak to</w:t>
      </w:r>
      <w:r w:rsidR="0093502F">
        <w:t xml:space="preserve"> </w:t>
      </w:r>
      <w:r w:rsidR="00BB5FEB">
        <w:t>them.</w:t>
      </w:r>
      <w:r w:rsidR="003C5B0E">
        <w:t xml:space="preserve"> </w:t>
      </w:r>
      <w:r w:rsidR="00B728B3">
        <w:t xml:space="preserve"> </w:t>
      </w:r>
      <w:r w:rsidR="00BB5FEB">
        <w:t>This</w:t>
      </w:r>
      <w:r w:rsidR="0093502F">
        <w:t xml:space="preserve"> </w:t>
      </w:r>
      <w:r w:rsidR="00BB5FEB">
        <w:t>means</w:t>
      </w:r>
      <w:r w:rsidR="003C5B0E">
        <w:t xml:space="preserve"> </w:t>
      </w:r>
      <w:r w:rsidR="00BB5FEB">
        <w:t>that</w:t>
      </w:r>
      <w:r w:rsidR="003C5B0E">
        <w:t xml:space="preserve"> </w:t>
      </w:r>
      <w:r w:rsidR="00BB5FEB">
        <w:t>it was well</w:t>
      </w:r>
      <w:r w:rsidR="0093502F">
        <w:t xml:space="preserve"> </w:t>
      </w:r>
      <w:r w:rsidR="00BB5FEB">
        <w:t>within</w:t>
      </w:r>
      <w:r w:rsidR="0093502F">
        <w:t xml:space="preserve"> </w:t>
      </w:r>
      <w:r w:rsidR="00BB5FEB">
        <w:t>their</w:t>
      </w:r>
      <w:r w:rsidR="0093502F">
        <w:t xml:space="preserve"> </w:t>
      </w:r>
      <w:r w:rsidR="00BB5FEB">
        <w:t>rights</w:t>
      </w:r>
      <w:r w:rsidR="0093502F">
        <w:t xml:space="preserve"> </w:t>
      </w:r>
      <w:r w:rsidR="00BB5FEB">
        <w:t>to</w:t>
      </w:r>
      <w:r w:rsidR="0093502F">
        <w:t xml:space="preserve"> </w:t>
      </w:r>
      <w:r w:rsidR="00BB5FEB">
        <w:t>take</w:t>
      </w:r>
      <w:r w:rsidR="0093502F">
        <w:t xml:space="preserve"> </w:t>
      </w:r>
      <w:r w:rsidR="00BB5FEB">
        <w:t>action only</w:t>
      </w:r>
      <w:r w:rsidR="003C5B0E">
        <w:t xml:space="preserve"> </w:t>
      </w:r>
      <w:r w:rsidR="00BB5FEB">
        <w:t>when</w:t>
      </w:r>
      <w:r w:rsidR="003C5B0E">
        <w:t xml:space="preserve"> </w:t>
      </w:r>
      <w:r w:rsidR="00BB5FEB">
        <w:t>they</w:t>
      </w:r>
      <w:r w:rsidR="003C5B0E">
        <w:t xml:space="preserve"> </w:t>
      </w:r>
      <w:r w:rsidR="00BB5FEB">
        <w:t>were</w:t>
      </w:r>
      <w:r w:rsidR="003C5B0E">
        <w:t xml:space="preserve"> </w:t>
      </w:r>
      <w:r w:rsidR="00BB5FEB">
        <w:t>threatened</w:t>
      </w:r>
      <w:r w:rsidR="0093502F">
        <w:t xml:space="preserve"> </w:t>
      </w:r>
      <w:r w:rsidR="00BB5FEB">
        <w:t>with</w:t>
      </w:r>
      <w:r w:rsidR="0093502F">
        <w:t xml:space="preserve"> </w:t>
      </w:r>
      <w:r>
        <w:t>eviction</w:t>
      </w:r>
      <w:r w:rsidR="00BB5FEB">
        <w:t xml:space="preserve"> and</w:t>
      </w:r>
      <w:r w:rsidR="0093502F">
        <w:t xml:space="preserve"> </w:t>
      </w:r>
      <w:r w:rsidR="00BB5FEB">
        <w:t>it</w:t>
      </w:r>
      <w:r w:rsidR="0093502F">
        <w:t xml:space="preserve"> </w:t>
      </w:r>
      <w:r w:rsidR="00BB5FEB">
        <w:t>became</w:t>
      </w:r>
      <w:r w:rsidR="003C5B0E">
        <w:t xml:space="preserve"> </w:t>
      </w:r>
      <w:r w:rsidR="00BB5FEB">
        <w:t xml:space="preserve">clear that </w:t>
      </w:r>
      <w:r>
        <w:t>the order</w:t>
      </w:r>
      <w:r w:rsidR="003C5B0E">
        <w:t xml:space="preserve"> </w:t>
      </w:r>
      <w:r w:rsidR="00BB5FEB">
        <w:t>of</w:t>
      </w:r>
      <w:r w:rsidR="003C5B0E">
        <w:t xml:space="preserve"> </w:t>
      </w:r>
      <w:r w:rsidR="00BB5FEB">
        <w:t>eviction</w:t>
      </w:r>
      <w:r w:rsidR="0093502F">
        <w:t xml:space="preserve"> </w:t>
      </w:r>
      <w:r w:rsidR="00BB5FEB">
        <w:t>might</w:t>
      </w:r>
      <w:r w:rsidR="0093502F">
        <w:t xml:space="preserve"> </w:t>
      </w:r>
      <w:r w:rsidR="00BB5FEB">
        <w:t>impact on them.</w:t>
      </w:r>
      <w:r w:rsidR="00467D1B">
        <w:t xml:space="preserve"> </w:t>
      </w:r>
      <w:r w:rsidR="00B728B3">
        <w:t xml:space="preserve"> </w:t>
      </w:r>
      <w:r w:rsidR="00467D1B">
        <w:t>As</w:t>
      </w:r>
      <w:r w:rsidR="003C5B0E">
        <w:t xml:space="preserve"> </w:t>
      </w:r>
      <w:r>
        <w:t>for</w:t>
      </w:r>
      <w:r w:rsidR="00467D1B">
        <w:t xml:space="preserve"> the </w:t>
      </w:r>
      <w:r w:rsidR="00977925">
        <w:t xml:space="preserve">point that the </w:t>
      </w:r>
      <w:r w:rsidR="00467D1B">
        <w:t>High</w:t>
      </w:r>
      <w:r w:rsidR="0093502F">
        <w:t xml:space="preserve"> </w:t>
      </w:r>
      <w:r w:rsidR="00467D1B">
        <w:t>Court</w:t>
      </w:r>
      <w:r w:rsidR="0093502F">
        <w:t xml:space="preserve"> </w:t>
      </w:r>
      <w:r w:rsidR="00467D1B">
        <w:t>and</w:t>
      </w:r>
      <w:r w:rsidR="003C5B0E">
        <w:t xml:space="preserve"> </w:t>
      </w:r>
      <w:r>
        <w:t>S</w:t>
      </w:r>
      <w:r w:rsidR="00467D1B">
        <w:t>upreme</w:t>
      </w:r>
      <w:r w:rsidR="0093502F">
        <w:t xml:space="preserve"> </w:t>
      </w:r>
      <w:r>
        <w:t>C</w:t>
      </w:r>
      <w:r w:rsidR="00467D1B">
        <w:t>ourt</w:t>
      </w:r>
      <w:r w:rsidR="0093502F">
        <w:t xml:space="preserve"> </w:t>
      </w:r>
      <w:r>
        <w:t>o</w:t>
      </w:r>
      <w:r w:rsidR="00467D1B">
        <w:t>rder</w:t>
      </w:r>
      <w:r w:rsidR="009A08BD">
        <w:t>s</w:t>
      </w:r>
      <w:r w:rsidR="003C5B0E">
        <w:t xml:space="preserve"> </w:t>
      </w:r>
      <w:r w:rsidR="00467D1B">
        <w:t>are not</w:t>
      </w:r>
      <w:r w:rsidR="003C5B0E">
        <w:t xml:space="preserve"> </w:t>
      </w:r>
      <w:r w:rsidR="00467D1B">
        <w:t>being</w:t>
      </w:r>
      <w:r w:rsidR="0093502F">
        <w:t xml:space="preserve"> </w:t>
      </w:r>
      <w:r>
        <w:t>challenged,</w:t>
      </w:r>
      <w:r w:rsidR="00467D1B">
        <w:t xml:space="preserve"> again</w:t>
      </w:r>
      <w:r w:rsidR="003C5B0E">
        <w:t xml:space="preserve"> </w:t>
      </w:r>
      <w:r w:rsidR="00467D1B">
        <w:t>the</w:t>
      </w:r>
      <w:r w:rsidR="003C5B0E">
        <w:t xml:space="preserve"> </w:t>
      </w:r>
      <w:r w:rsidR="00467D1B">
        <w:t>issue</w:t>
      </w:r>
      <w:r w:rsidR="003C5B0E">
        <w:t xml:space="preserve"> </w:t>
      </w:r>
      <w:r w:rsidR="009A08BD">
        <w:t xml:space="preserve">remains </w:t>
      </w:r>
      <w:r w:rsidR="00467D1B">
        <w:t>that the</w:t>
      </w:r>
      <w:r w:rsidR="003C5B0E">
        <w:t xml:space="preserve"> </w:t>
      </w:r>
      <w:r w:rsidR="00467D1B">
        <w:t>order</w:t>
      </w:r>
      <w:r w:rsidR="00977925">
        <w:t>s</w:t>
      </w:r>
      <w:r w:rsidR="0093502F">
        <w:t xml:space="preserve"> </w:t>
      </w:r>
      <w:r w:rsidR="00467D1B">
        <w:t>d</w:t>
      </w:r>
      <w:r w:rsidR="00977925">
        <w:t>o</w:t>
      </w:r>
      <w:r w:rsidR="0093502F">
        <w:t xml:space="preserve"> </w:t>
      </w:r>
      <w:r w:rsidR="00467D1B">
        <w:t xml:space="preserve">not </w:t>
      </w:r>
      <w:r>
        <w:t>relate</w:t>
      </w:r>
      <w:r w:rsidR="003C5B0E">
        <w:t xml:space="preserve"> </w:t>
      </w:r>
      <w:r w:rsidR="00467D1B">
        <w:t>to them</w:t>
      </w:r>
      <w:r w:rsidR="00977925">
        <w:t>.</w:t>
      </w:r>
      <w:r w:rsidR="00BB5FEB">
        <w:t xml:space="preserve"> </w:t>
      </w:r>
      <w:r w:rsidR="00B728B3">
        <w:t xml:space="preserve"> </w:t>
      </w:r>
      <w:r w:rsidR="00BB5FEB">
        <w:t>I therefore</w:t>
      </w:r>
      <w:r w:rsidR="0093502F">
        <w:t xml:space="preserve"> </w:t>
      </w:r>
      <w:r w:rsidR="00BB5FEB">
        <w:t>dismiss the</w:t>
      </w:r>
      <w:r w:rsidR="0093502F">
        <w:t xml:space="preserve"> </w:t>
      </w:r>
      <w:r>
        <w:t>preliminary</w:t>
      </w:r>
      <w:r w:rsidR="0093502F">
        <w:t xml:space="preserve"> </w:t>
      </w:r>
      <w:r w:rsidR="00977925">
        <w:t>point that</w:t>
      </w:r>
      <w:r w:rsidR="00BB5FEB">
        <w:t xml:space="preserve"> the</w:t>
      </w:r>
      <w:r w:rsidR="0093502F">
        <w:t xml:space="preserve"> </w:t>
      </w:r>
      <w:r w:rsidR="00BB5FEB">
        <w:t>matter</w:t>
      </w:r>
      <w:r w:rsidR="009A08BD">
        <w:t xml:space="preserve"> is not urgent.</w:t>
      </w:r>
      <w:r w:rsidR="003C5B0E">
        <w:t xml:space="preserve"> </w:t>
      </w:r>
      <w:r w:rsidR="00BB5FEB">
        <w:t>On the</w:t>
      </w:r>
      <w:r w:rsidR="003C5B0E">
        <w:t xml:space="preserve"> </w:t>
      </w:r>
      <w:r w:rsidR="00BB5FEB">
        <w:t>applicants</w:t>
      </w:r>
      <w:r w:rsidR="0093502F">
        <w:t xml:space="preserve"> </w:t>
      </w:r>
      <w:r>
        <w:t>misrepresenting</w:t>
      </w:r>
      <w:r w:rsidR="00BB5FEB">
        <w:t xml:space="preserve"> </w:t>
      </w:r>
      <w:r>
        <w:t>that</w:t>
      </w:r>
      <w:r w:rsidR="00BB5FEB">
        <w:t xml:space="preserve"> the</w:t>
      </w:r>
      <w:r w:rsidR="003C5B0E">
        <w:t xml:space="preserve"> </w:t>
      </w:r>
      <w:r w:rsidR="00BB5FEB">
        <w:t>matter</w:t>
      </w:r>
      <w:r w:rsidR="003C5B0E">
        <w:t xml:space="preserve"> </w:t>
      </w:r>
      <w:r w:rsidR="00BB5FEB">
        <w:t>was</w:t>
      </w:r>
      <w:r w:rsidR="003C5B0E">
        <w:t xml:space="preserve"> </w:t>
      </w:r>
      <w:r w:rsidR="00BB5FEB">
        <w:t>a</w:t>
      </w:r>
      <w:r w:rsidR="003C5B0E">
        <w:t xml:space="preserve"> </w:t>
      </w:r>
      <w:r w:rsidR="00467D1B">
        <w:t>2023</w:t>
      </w:r>
      <w:r w:rsidR="0093502F">
        <w:t xml:space="preserve"> </w:t>
      </w:r>
      <w:r w:rsidR="00BB5FEB">
        <w:t>judgment when in fact it</w:t>
      </w:r>
      <w:r w:rsidR="003C5B0E">
        <w:t xml:space="preserve"> </w:t>
      </w:r>
      <w:r w:rsidR="00BB5FEB">
        <w:t>was a</w:t>
      </w:r>
      <w:r w:rsidR="003C5B0E">
        <w:t xml:space="preserve"> </w:t>
      </w:r>
      <w:r w:rsidR="00BB5FEB">
        <w:t>2022</w:t>
      </w:r>
      <w:r w:rsidR="00467D1B">
        <w:t>,</w:t>
      </w:r>
      <w:r w:rsidR="00BB5FEB">
        <w:t xml:space="preserve"> </w:t>
      </w:r>
      <w:r>
        <w:t>judgment</w:t>
      </w:r>
      <w:r w:rsidR="00BB5FEB">
        <w:t xml:space="preserve">. </w:t>
      </w:r>
      <w:r w:rsidR="00B728B3">
        <w:t xml:space="preserve"> </w:t>
      </w:r>
      <w:r w:rsidR="00BB5FEB">
        <w:t>I am satisfied</w:t>
      </w:r>
      <w:r w:rsidR="003C5B0E">
        <w:t xml:space="preserve"> </w:t>
      </w:r>
      <w:r w:rsidR="00BB5FEB">
        <w:t>that this</w:t>
      </w:r>
      <w:r w:rsidR="003C5B0E">
        <w:t xml:space="preserve"> </w:t>
      </w:r>
      <w:r w:rsidR="00BB5FEB">
        <w:t xml:space="preserve">was indeed </w:t>
      </w:r>
      <w:r w:rsidR="00467D1B">
        <w:t>an</w:t>
      </w:r>
      <w:r w:rsidR="003C5B0E">
        <w:t xml:space="preserve"> </w:t>
      </w:r>
      <w:r w:rsidR="00467D1B">
        <w:t>error</w:t>
      </w:r>
      <w:r w:rsidR="003C5B0E">
        <w:t xml:space="preserve"> </w:t>
      </w:r>
      <w:r w:rsidR="00467D1B">
        <w:t>since</w:t>
      </w:r>
      <w:r w:rsidR="00310065">
        <w:t xml:space="preserve"> the</w:t>
      </w:r>
      <w:r w:rsidR="003C5B0E">
        <w:t xml:space="preserve"> </w:t>
      </w:r>
      <w:r w:rsidR="00467D1B">
        <w:t>order</w:t>
      </w:r>
      <w:r w:rsidR="0093502F">
        <w:t xml:space="preserve"> </w:t>
      </w:r>
      <w:r w:rsidR="00467D1B">
        <w:t>itself</w:t>
      </w:r>
      <w:r w:rsidR="003C5B0E">
        <w:t xml:space="preserve"> </w:t>
      </w:r>
      <w:r w:rsidR="00467D1B">
        <w:t>was</w:t>
      </w:r>
      <w:r w:rsidR="003C5B0E">
        <w:t xml:space="preserve"> </w:t>
      </w:r>
      <w:r w:rsidR="00467D1B">
        <w:t xml:space="preserve">attached. </w:t>
      </w:r>
    </w:p>
    <w:p w:rsidR="00F224A6" w:rsidRDefault="00F224A6" w:rsidP="00B728B3">
      <w:pPr>
        <w:spacing w:line="360" w:lineRule="auto"/>
        <w:ind w:firstLine="720"/>
        <w:jc w:val="both"/>
      </w:pPr>
      <w:r>
        <w:t>It is also</w:t>
      </w:r>
      <w:r w:rsidR="003C5B0E">
        <w:t xml:space="preserve"> </w:t>
      </w:r>
      <w:r>
        <w:t>important</w:t>
      </w:r>
      <w:r w:rsidR="003C5B0E">
        <w:t xml:space="preserve"> </w:t>
      </w:r>
      <w:r>
        <w:t>to</w:t>
      </w:r>
      <w:r w:rsidR="0093502F">
        <w:t xml:space="preserve"> </w:t>
      </w:r>
      <w:r>
        <w:t>emphasise</w:t>
      </w:r>
      <w:r w:rsidR="003C5B0E">
        <w:t xml:space="preserve"> </w:t>
      </w:r>
      <w:r>
        <w:t>that the</w:t>
      </w:r>
      <w:r w:rsidR="009A08BD">
        <w:t xml:space="preserve"> applicants </w:t>
      </w:r>
      <w:r>
        <w:t>are</w:t>
      </w:r>
      <w:r w:rsidR="009A08BD">
        <w:t xml:space="preserve"> only</w:t>
      </w:r>
      <w:r w:rsidR="003C5B0E">
        <w:t xml:space="preserve"> </w:t>
      </w:r>
      <w:r>
        <w:t>before</w:t>
      </w:r>
      <w:r w:rsidR="003C5B0E">
        <w:t xml:space="preserve"> </w:t>
      </w:r>
      <w:r>
        <w:t>me</w:t>
      </w:r>
      <w:r w:rsidR="003C5B0E">
        <w:t xml:space="preserve"> </w:t>
      </w:r>
      <w:r>
        <w:t>for a provisional</w:t>
      </w:r>
      <w:r w:rsidR="003C5B0E">
        <w:t xml:space="preserve"> </w:t>
      </w:r>
      <w:r>
        <w:t>order</w:t>
      </w:r>
      <w:r w:rsidR="009A08BD">
        <w:t>.</w:t>
      </w:r>
      <w:r>
        <w:t xml:space="preserve"> </w:t>
      </w:r>
      <w:r w:rsidR="0093502F">
        <w:t>The implicat</w:t>
      </w:r>
      <w:r w:rsidR="004717A6">
        <w:t>ions</w:t>
      </w:r>
      <w:r w:rsidR="009A08BD">
        <w:t xml:space="preserve"> of this </w:t>
      </w:r>
      <w:r w:rsidR="0093502F">
        <w:t>are</w:t>
      </w:r>
      <w:r w:rsidR="003C5B0E">
        <w:t xml:space="preserve"> </w:t>
      </w:r>
      <w:r>
        <w:t>lucidly</w:t>
      </w:r>
      <w:r w:rsidR="0093502F">
        <w:t xml:space="preserve"> </w:t>
      </w:r>
      <w:r>
        <w:t>explained in</w:t>
      </w:r>
      <w:r w:rsidR="0093502F">
        <w:t xml:space="preserve"> </w:t>
      </w:r>
      <w:r w:rsidR="0093502F" w:rsidRPr="0093502F">
        <w:rPr>
          <w:i/>
        </w:rPr>
        <w:t xml:space="preserve">Nhende </w:t>
      </w:r>
      <w:r w:rsidR="0093502F" w:rsidRPr="00B728B3">
        <w:t>v</w:t>
      </w:r>
      <w:r w:rsidR="0093502F" w:rsidRPr="0093502F">
        <w:rPr>
          <w:i/>
        </w:rPr>
        <w:t xml:space="preserve"> Zigora</w:t>
      </w:r>
      <w:r w:rsidR="0093502F">
        <w:t xml:space="preserve"> SC 102/22 as follows:</w:t>
      </w:r>
      <w:r>
        <w:t xml:space="preserve"> </w:t>
      </w:r>
    </w:p>
    <w:p w:rsidR="00F51C9A" w:rsidRPr="00B728B3" w:rsidRDefault="00F51C9A" w:rsidP="003C5B0E">
      <w:pPr>
        <w:spacing w:after="0" w:line="240" w:lineRule="auto"/>
        <w:ind w:left="720"/>
        <w:jc w:val="both"/>
        <w:rPr>
          <w:sz w:val="22"/>
          <w:szCs w:val="22"/>
        </w:rPr>
      </w:pPr>
      <w:r w:rsidRPr="00B728B3">
        <w:rPr>
          <w:sz w:val="22"/>
          <w:szCs w:val="22"/>
        </w:rPr>
        <w:t xml:space="preserve">“Firstly, in an urgent application, the applicant is usually granted interim relief on the basis of a </w:t>
      </w:r>
      <w:r w:rsidRPr="00B728B3">
        <w:rPr>
          <w:i/>
          <w:sz w:val="22"/>
          <w:szCs w:val="22"/>
        </w:rPr>
        <w:t>prima facie</w:t>
      </w:r>
      <w:r w:rsidRPr="00B728B3">
        <w:rPr>
          <w:sz w:val="22"/>
          <w:szCs w:val="22"/>
        </w:rPr>
        <w:t xml:space="preserve"> case as the applicant would not have proved his or her case. The procedure allows a litigant which can show a </w:t>
      </w:r>
      <w:r w:rsidRPr="00B728B3">
        <w:rPr>
          <w:i/>
          <w:sz w:val="22"/>
          <w:szCs w:val="22"/>
        </w:rPr>
        <w:t xml:space="preserve">prima facie </w:t>
      </w:r>
      <w:r w:rsidRPr="00B728B3">
        <w:rPr>
          <w:sz w:val="22"/>
          <w:szCs w:val="22"/>
        </w:rPr>
        <w:t xml:space="preserve">right to be accorded interim relief that usually protects the status </w:t>
      </w:r>
      <w:r w:rsidRPr="00B728B3">
        <w:rPr>
          <w:i/>
          <w:sz w:val="22"/>
          <w:szCs w:val="22"/>
        </w:rPr>
        <w:t>quo ante</w:t>
      </w:r>
      <w:r w:rsidRPr="00B728B3">
        <w:rPr>
          <w:sz w:val="22"/>
          <w:szCs w:val="22"/>
        </w:rPr>
        <w:t xml:space="preserve"> until the return date of the provisional order. See </w:t>
      </w:r>
      <w:r w:rsidRPr="00B728B3">
        <w:rPr>
          <w:i/>
          <w:sz w:val="22"/>
          <w:szCs w:val="22"/>
        </w:rPr>
        <w:t xml:space="preserve">Kuvarega </w:t>
      </w:r>
      <w:r w:rsidRPr="00B728B3">
        <w:rPr>
          <w:sz w:val="22"/>
          <w:szCs w:val="22"/>
        </w:rPr>
        <w:t xml:space="preserve">v </w:t>
      </w:r>
      <w:r w:rsidRPr="00B728B3">
        <w:rPr>
          <w:i/>
          <w:sz w:val="22"/>
          <w:szCs w:val="22"/>
        </w:rPr>
        <w:t>Registrar General &amp; Anor</w:t>
      </w:r>
      <w:r w:rsidRPr="00B728B3">
        <w:rPr>
          <w:sz w:val="22"/>
          <w:szCs w:val="22"/>
        </w:rPr>
        <w:t xml:space="preserve"> 1998 (1) ZLR 188.</w:t>
      </w:r>
    </w:p>
    <w:p w:rsidR="00F51C9A" w:rsidRPr="00B728B3" w:rsidRDefault="00F51C9A" w:rsidP="003C5B0E">
      <w:pPr>
        <w:spacing w:after="0" w:line="240" w:lineRule="auto"/>
        <w:ind w:left="720"/>
        <w:jc w:val="both"/>
        <w:rPr>
          <w:sz w:val="22"/>
          <w:szCs w:val="22"/>
        </w:rPr>
      </w:pPr>
    </w:p>
    <w:p w:rsidR="00F51C9A" w:rsidRPr="00B728B3" w:rsidRDefault="00F51C9A" w:rsidP="003C5B0E">
      <w:pPr>
        <w:spacing w:after="0" w:line="240" w:lineRule="auto"/>
        <w:ind w:left="720"/>
        <w:jc w:val="both"/>
        <w:rPr>
          <w:sz w:val="22"/>
          <w:szCs w:val="22"/>
        </w:rPr>
      </w:pPr>
      <w:r w:rsidRPr="00B728B3">
        <w:rPr>
          <w:sz w:val="22"/>
          <w:szCs w:val="22"/>
        </w:rPr>
        <w:t>After the grant of interim relief in the form of a provisional order, the matter does not end there. The procedure is that the respondent is allowed to file a full dossier of opposition to the confirmation of the provisional order, which confirmation takes the form of granting the terms of the final order sought in the prescribed form of the provisional order. After the provisional order is granted, the full procedure of a court application, including the filing of a notice of opposition, answering affidavit and heads of argument, kicks in. It is a procedure which allows the applicant to fully prove his or her case and the respondent to disprove it without the pressure of urgency.”</w:t>
      </w:r>
    </w:p>
    <w:p w:rsidR="00F51C9A" w:rsidRPr="009F095C" w:rsidRDefault="00F51C9A" w:rsidP="003C5B0E">
      <w:pPr>
        <w:spacing w:after="0" w:line="240" w:lineRule="auto"/>
        <w:ind w:left="720" w:firstLine="1134"/>
        <w:jc w:val="both"/>
      </w:pPr>
    </w:p>
    <w:p w:rsidR="00F51C9A" w:rsidRDefault="009A08BD" w:rsidP="00B728B3">
      <w:pPr>
        <w:spacing w:after="0" w:line="360" w:lineRule="auto"/>
        <w:ind w:firstLine="720"/>
        <w:jc w:val="both"/>
      </w:pPr>
      <w:r>
        <w:t xml:space="preserve">Therefore what is important at this point is whether they have satisfied the requirements for a temporary interdict. </w:t>
      </w:r>
      <w:r w:rsidR="00B728B3">
        <w:t xml:space="preserve"> </w:t>
      </w:r>
      <w:r>
        <w:t>S</w:t>
      </w:r>
      <w:r w:rsidR="00F51C9A">
        <w:t>ince the applicants</w:t>
      </w:r>
      <w:r w:rsidR="003C5B0E">
        <w:t xml:space="preserve"> </w:t>
      </w:r>
      <w:r w:rsidR="00F51C9A">
        <w:t>aver that</w:t>
      </w:r>
      <w:r w:rsidR="003C5B0E">
        <w:t xml:space="preserve"> </w:t>
      </w:r>
      <w:r w:rsidR="00F51C9A">
        <w:t>they have lease</w:t>
      </w:r>
      <w:r w:rsidR="003C5B0E">
        <w:t xml:space="preserve"> </w:t>
      </w:r>
      <w:r w:rsidR="00F51C9A">
        <w:t>agreements</w:t>
      </w:r>
      <w:r w:rsidR="0093502F">
        <w:t xml:space="preserve"> </w:t>
      </w:r>
      <w:r w:rsidR="00F51C9A">
        <w:t>with the</w:t>
      </w:r>
      <w:r w:rsidR="003C5B0E">
        <w:t xml:space="preserve"> </w:t>
      </w:r>
      <w:r>
        <w:t>l</w:t>
      </w:r>
      <w:r w:rsidR="004717A6">
        <w:t>ocal</w:t>
      </w:r>
      <w:r w:rsidR="00F51C9A">
        <w:t xml:space="preserve"> authority</w:t>
      </w:r>
      <w:r w:rsidR="0093502F">
        <w:t xml:space="preserve"> </w:t>
      </w:r>
      <w:r w:rsidR="00F51C9A">
        <w:t>they</w:t>
      </w:r>
      <w:r w:rsidR="003C5B0E">
        <w:t xml:space="preserve"> </w:t>
      </w:r>
      <w:r w:rsidR="00F51C9A">
        <w:t>have</w:t>
      </w:r>
      <w:r w:rsidR="0093502F">
        <w:t xml:space="preserve"> </w:t>
      </w:r>
      <w:r w:rsidR="004717A6">
        <w:t>established</w:t>
      </w:r>
      <w:r w:rsidR="00F51C9A">
        <w:t xml:space="preserve"> a </w:t>
      </w:r>
      <w:r w:rsidR="004717A6" w:rsidRPr="004717A6">
        <w:rPr>
          <w:i/>
        </w:rPr>
        <w:t>prima</w:t>
      </w:r>
      <w:r w:rsidR="003C5B0E" w:rsidRPr="004717A6">
        <w:rPr>
          <w:i/>
        </w:rPr>
        <w:t xml:space="preserve"> </w:t>
      </w:r>
      <w:r w:rsidR="00F51C9A" w:rsidRPr="004717A6">
        <w:rPr>
          <w:i/>
        </w:rPr>
        <w:t>facie</w:t>
      </w:r>
      <w:r w:rsidR="0093502F">
        <w:t xml:space="preserve"> </w:t>
      </w:r>
      <w:r w:rsidR="00F51C9A">
        <w:t>r</w:t>
      </w:r>
      <w:r w:rsidR="004717A6">
        <w:t>i</w:t>
      </w:r>
      <w:r w:rsidR="00F51C9A">
        <w:t xml:space="preserve">ght. </w:t>
      </w:r>
      <w:r w:rsidR="00B728B3">
        <w:t xml:space="preserve"> </w:t>
      </w:r>
      <w:r w:rsidR="00F51C9A">
        <w:t>They</w:t>
      </w:r>
      <w:r w:rsidR="003C5B0E">
        <w:t xml:space="preserve"> </w:t>
      </w:r>
      <w:r w:rsidR="00F51C9A">
        <w:t>do indeed</w:t>
      </w:r>
      <w:r w:rsidR="0093502F">
        <w:t xml:space="preserve"> </w:t>
      </w:r>
      <w:r w:rsidR="00F51C9A">
        <w:t>face</w:t>
      </w:r>
      <w:r w:rsidR="003C5B0E">
        <w:t xml:space="preserve"> </w:t>
      </w:r>
      <w:r w:rsidR="00F51C9A">
        <w:t>imminent</w:t>
      </w:r>
      <w:r w:rsidR="003C5B0E">
        <w:t xml:space="preserve"> </w:t>
      </w:r>
      <w:r w:rsidR="00F51C9A">
        <w:t>harm</w:t>
      </w:r>
      <w:r w:rsidR="003C5B0E">
        <w:t xml:space="preserve"> </w:t>
      </w:r>
      <w:r w:rsidR="00F51C9A">
        <w:t>if their</w:t>
      </w:r>
      <w:r w:rsidR="0093502F">
        <w:t xml:space="preserve"> </w:t>
      </w:r>
      <w:r w:rsidR="00F51C9A">
        <w:t>property</w:t>
      </w:r>
      <w:r w:rsidR="003C5B0E">
        <w:t xml:space="preserve"> </w:t>
      </w:r>
      <w:r w:rsidR="00F51C9A">
        <w:t>is demolished</w:t>
      </w:r>
      <w:r>
        <w:t xml:space="preserve"> without a hearing. </w:t>
      </w:r>
      <w:r w:rsidR="00B728B3">
        <w:t xml:space="preserve"> </w:t>
      </w:r>
      <w:r w:rsidR="004717A6">
        <w:t>Applicants’ counsel has</w:t>
      </w:r>
      <w:r w:rsidR="003C5B0E">
        <w:t xml:space="preserve"> </w:t>
      </w:r>
      <w:r w:rsidR="00F51C9A">
        <w:t xml:space="preserve">a </w:t>
      </w:r>
      <w:r w:rsidR="004717A6">
        <w:t>valid</w:t>
      </w:r>
      <w:r w:rsidR="0093502F">
        <w:t xml:space="preserve"> </w:t>
      </w:r>
      <w:r w:rsidR="00F51C9A">
        <w:t>point</w:t>
      </w:r>
      <w:r w:rsidR="003C5B0E">
        <w:t xml:space="preserve"> </w:t>
      </w:r>
      <w:r w:rsidR="00F51C9A">
        <w:t xml:space="preserve">in </w:t>
      </w:r>
      <w:r w:rsidR="004717A6">
        <w:t>relying</w:t>
      </w:r>
      <w:r w:rsidR="00F51C9A">
        <w:t xml:space="preserve"> on</w:t>
      </w:r>
      <w:r w:rsidR="0093502F">
        <w:t xml:space="preserve"> </w:t>
      </w:r>
      <w:r w:rsidR="00F51C9A">
        <w:rPr>
          <w:i/>
        </w:rPr>
        <w:t>Jean Pierre Dusabe</w:t>
      </w:r>
      <w:r w:rsidR="003C5B0E">
        <w:rPr>
          <w:i/>
        </w:rPr>
        <w:t xml:space="preserve"> </w:t>
      </w:r>
      <w:r w:rsidR="00F51C9A">
        <w:rPr>
          <w:i/>
        </w:rPr>
        <w:t>&amp;</w:t>
      </w:r>
      <w:r w:rsidR="004717A6">
        <w:rPr>
          <w:i/>
        </w:rPr>
        <w:t>Another</w:t>
      </w:r>
      <w:r w:rsidR="00F51C9A">
        <w:rPr>
          <w:i/>
        </w:rPr>
        <w:t xml:space="preserve"> </w:t>
      </w:r>
      <w:r w:rsidR="00F51C9A" w:rsidRPr="00B728B3">
        <w:t>v</w:t>
      </w:r>
      <w:r w:rsidR="003C5B0E" w:rsidRPr="00B728B3">
        <w:t xml:space="preserve"> </w:t>
      </w:r>
      <w:r w:rsidR="00F51C9A">
        <w:rPr>
          <w:i/>
        </w:rPr>
        <w:t>City of Harare &amp; Ors</w:t>
      </w:r>
      <w:r w:rsidR="003C5B0E">
        <w:rPr>
          <w:i/>
        </w:rPr>
        <w:t xml:space="preserve"> </w:t>
      </w:r>
      <w:r w:rsidR="00F51C9A">
        <w:rPr>
          <w:i/>
        </w:rPr>
        <w:t>HH</w:t>
      </w:r>
      <w:r w:rsidR="008B129A">
        <w:rPr>
          <w:i/>
        </w:rPr>
        <w:t xml:space="preserve"> </w:t>
      </w:r>
      <w:r w:rsidR="00F51C9A">
        <w:rPr>
          <w:i/>
        </w:rPr>
        <w:t>114/</w:t>
      </w:r>
      <w:r w:rsidR="0098729C">
        <w:rPr>
          <w:i/>
        </w:rPr>
        <w:t xml:space="preserve">16 </w:t>
      </w:r>
      <w:r w:rsidR="0098729C">
        <w:t>for an</w:t>
      </w:r>
      <w:r>
        <w:t xml:space="preserve"> illustrative </w:t>
      </w:r>
      <w:r w:rsidR="0098729C">
        <w:t>point of</w:t>
      </w:r>
      <w:r>
        <w:t xml:space="preserve"> like </w:t>
      </w:r>
      <w:r w:rsidR="0098729C">
        <w:t>circumstances that</w:t>
      </w:r>
      <w:r>
        <w:t xml:space="preserve"> harm will be suffered if the property </w:t>
      </w:r>
      <w:r w:rsidR="0098729C">
        <w:t>is demolished</w:t>
      </w:r>
      <w:r>
        <w:t xml:space="preserve"> without the </w:t>
      </w:r>
      <w:r w:rsidR="0098729C">
        <w:t>applicants being</w:t>
      </w:r>
      <w:r>
        <w:t xml:space="preserve"> heard.</w:t>
      </w:r>
      <w:r w:rsidR="004717A6">
        <w:rPr>
          <w:i/>
        </w:rPr>
        <w:t xml:space="preserve"> </w:t>
      </w:r>
      <w:r w:rsidR="00F51C9A">
        <w:t>I do</w:t>
      </w:r>
      <w:r w:rsidR="003C5B0E">
        <w:t xml:space="preserve"> </w:t>
      </w:r>
      <w:r w:rsidR="00F51C9A">
        <w:t>not</w:t>
      </w:r>
      <w:r w:rsidR="003C5B0E">
        <w:t xml:space="preserve"> </w:t>
      </w:r>
      <w:r w:rsidR="00F51C9A">
        <w:t>see</w:t>
      </w:r>
      <w:r w:rsidR="0093502F">
        <w:t xml:space="preserve"> </w:t>
      </w:r>
      <w:r w:rsidR="00F51C9A">
        <w:t>that</w:t>
      </w:r>
      <w:r w:rsidR="0093502F">
        <w:t xml:space="preserve"> </w:t>
      </w:r>
      <w:r w:rsidR="00F51C9A">
        <w:t>they have</w:t>
      </w:r>
      <w:r w:rsidR="003C5B0E">
        <w:t xml:space="preserve"> </w:t>
      </w:r>
      <w:r w:rsidR="00F51C9A">
        <w:t>any</w:t>
      </w:r>
      <w:r w:rsidR="0093502F">
        <w:t xml:space="preserve"> </w:t>
      </w:r>
      <w:r w:rsidR="00F51C9A">
        <w:t>other</w:t>
      </w:r>
      <w:r w:rsidR="003C5B0E">
        <w:t xml:space="preserve"> </w:t>
      </w:r>
      <w:r w:rsidR="00F51C9A">
        <w:t xml:space="preserve">remedy. </w:t>
      </w:r>
    </w:p>
    <w:p w:rsidR="00E44360" w:rsidRDefault="00E44360" w:rsidP="00B728B3">
      <w:pPr>
        <w:spacing w:after="0" w:line="360" w:lineRule="auto"/>
        <w:ind w:firstLine="720"/>
        <w:jc w:val="both"/>
      </w:pPr>
      <w:r>
        <w:t>On the</w:t>
      </w:r>
      <w:r w:rsidR="0093502F">
        <w:t xml:space="preserve"> </w:t>
      </w:r>
      <w:r>
        <w:t>interim order</w:t>
      </w:r>
      <w:r w:rsidR="0093502F">
        <w:t xml:space="preserve"> </w:t>
      </w:r>
      <w:r>
        <w:t>being</w:t>
      </w:r>
      <w:r w:rsidR="0093502F">
        <w:t xml:space="preserve"> </w:t>
      </w:r>
      <w:r>
        <w:t>sought</w:t>
      </w:r>
      <w:r w:rsidR="003C5B0E">
        <w:t xml:space="preserve"> </w:t>
      </w:r>
      <w:r>
        <w:t>being the</w:t>
      </w:r>
      <w:r w:rsidR="0093502F">
        <w:t xml:space="preserve"> </w:t>
      </w:r>
      <w:r>
        <w:t>s</w:t>
      </w:r>
      <w:r w:rsidR="004717A6">
        <w:t>a</w:t>
      </w:r>
      <w:r>
        <w:t>me</w:t>
      </w:r>
      <w:r w:rsidR="003C5B0E">
        <w:t xml:space="preserve"> </w:t>
      </w:r>
      <w:r>
        <w:t>as</w:t>
      </w:r>
      <w:r w:rsidR="003C5B0E">
        <w:t xml:space="preserve"> </w:t>
      </w:r>
      <w:r>
        <w:t>the final</w:t>
      </w:r>
      <w:r w:rsidR="003C5B0E">
        <w:t xml:space="preserve"> </w:t>
      </w:r>
      <w:r>
        <w:t>order, in this</w:t>
      </w:r>
      <w:r w:rsidR="003C5B0E">
        <w:t xml:space="preserve"> </w:t>
      </w:r>
      <w:r>
        <w:t>case</w:t>
      </w:r>
      <w:r w:rsidR="003C5B0E">
        <w:t xml:space="preserve"> </w:t>
      </w:r>
      <w:r>
        <w:t>what is</w:t>
      </w:r>
      <w:r w:rsidR="0093502F">
        <w:t xml:space="preserve"> </w:t>
      </w:r>
      <w:r>
        <w:t>important</w:t>
      </w:r>
      <w:r w:rsidR="0093502F">
        <w:t xml:space="preserve"> </w:t>
      </w:r>
      <w:r>
        <w:t>is that</w:t>
      </w:r>
      <w:r w:rsidR="003C5B0E">
        <w:t xml:space="preserve"> </w:t>
      </w:r>
      <w:r>
        <w:t>the interim</w:t>
      </w:r>
      <w:r w:rsidR="0093502F">
        <w:t xml:space="preserve"> </w:t>
      </w:r>
      <w:r>
        <w:t>relief</w:t>
      </w:r>
      <w:r w:rsidR="003C5B0E">
        <w:t xml:space="preserve"> </w:t>
      </w:r>
      <w:r>
        <w:t>against</w:t>
      </w:r>
      <w:r w:rsidR="003C5B0E">
        <w:t xml:space="preserve"> </w:t>
      </w:r>
      <w:r>
        <w:t>demolition</w:t>
      </w:r>
      <w:r w:rsidR="003C5B0E">
        <w:t xml:space="preserve"> </w:t>
      </w:r>
      <w:r>
        <w:t xml:space="preserve">and </w:t>
      </w:r>
      <w:r w:rsidR="007F1FB7">
        <w:t>non-interference</w:t>
      </w:r>
      <w:r>
        <w:t xml:space="preserve"> is</w:t>
      </w:r>
      <w:r w:rsidR="0093502F">
        <w:t xml:space="preserve"> </w:t>
      </w:r>
      <w:r>
        <w:t>sought</w:t>
      </w:r>
      <w:r w:rsidR="0093502F">
        <w:t xml:space="preserve"> </w:t>
      </w:r>
      <w:r>
        <w:t>pending the</w:t>
      </w:r>
      <w:r w:rsidR="003C5B0E">
        <w:t xml:space="preserve"> </w:t>
      </w:r>
      <w:r>
        <w:t>r</w:t>
      </w:r>
      <w:r w:rsidR="004717A6">
        <w:t>e</w:t>
      </w:r>
      <w:r>
        <w:t>turn</w:t>
      </w:r>
      <w:r w:rsidR="0093502F">
        <w:t xml:space="preserve"> </w:t>
      </w:r>
      <w:r>
        <w:t>date.</w:t>
      </w:r>
      <w:r w:rsidR="004717A6">
        <w:t xml:space="preserve"> </w:t>
      </w:r>
      <w:r w:rsidR="00B728B3">
        <w:t xml:space="preserve"> </w:t>
      </w:r>
      <w:r w:rsidR="004717A6">
        <w:t xml:space="preserve">It </w:t>
      </w:r>
      <w:r w:rsidR="007F1FB7">
        <w:t>is almost</w:t>
      </w:r>
      <w:r w:rsidR="004717A6">
        <w:t xml:space="preserve"> inevitable herein that</w:t>
      </w:r>
      <w:r w:rsidR="004E78A7">
        <w:t xml:space="preserve"> </w:t>
      </w:r>
      <w:r w:rsidR="007F1FB7">
        <w:t>there would</w:t>
      </w:r>
      <w:r w:rsidR="004E78A7">
        <w:t xml:space="preserve"> </w:t>
      </w:r>
      <w:r w:rsidR="004717A6">
        <w:t>be</w:t>
      </w:r>
      <w:r w:rsidR="004E78A7">
        <w:t xml:space="preserve"> </w:t>
      </w:r>
      <w:r w:rsidR="007F1FB7">
        <w:t>some similarity between</w:t>
      </w:r>
      <w:r w:rsidR="004E78A7">
        <w:t xml:space="preserve"> </w:t>
      </w:r>
      <w:r w:rsidR="004717A6">
        <w:t>the interim</w:t>
      </w:r>
      <w:r w:rsidR="004E78A7">
        <w:t xml:space="preserve"> </w:t>
      </w:r>
      <w:r w:rsidR="004717A6">
        <w:t>and the final</w:t>
      </w:r>
      <w:r w:rsidR="004E78A7">
        <w:t xml:space="preserve"> </w:t>
      </w:r>
      <w:r w:rsidR="004717A6">
        <w:t>relief</w:t>
      </w:r>
      <w:r w:rsidR="004E78A7">
        <w:t xml:space="preserve"> </w:t>
      </w:r>
      <w:r w:rsidR="004717A6">
        <w:t>since there is</w:t>
      </w:r>
      <w:r w:rsidR="004E78A7">
        <w:t xml:space="preserve"> </w:t>
      </w:r>
      <w:r w:rsidR="004717A6">
        <w:t xml:space="preserve">no </w:t>
      </w:r>
      <w:r w:rsidR="007F1FB7">
        <w:t>getting away</w:t>
      </w:r>
      <w:r w:rsidR="004E78A7">
        <w:t xml:space="preserve"> </w:t>
      </w:r>
      <w:r w:rsidR="004717A6">
        <w:t>from the issue of demolition.</w:t>
      </w:r>
      <w:r w:rsidR="00B728B3">
        <w:t xml:space="preserve"> </w:t>
      </w:r>
      <w:r w:rsidR="004E78A7">
        <w:t xml:space="preserve"> </w:t>
      </w:r>
      <w:r w:rsidR="004717A6">
        <w:t xml:space="preserve">Given that </w:t>
      </w:r>
      <w:r w:rsidR="007F1FB7">
        <w:t>the demolition</w:t>
      </w:r>
      <w:r w:rsidR="004717A6">
        <w:t xml:space="preserve"> </w:t>
      </w:r>
      <w:r w:rsidR="007F1FB7">
        <w:t>is sought</w:t>
      </w:r>
      <w:r w:rsidR="004717A6">
        <w:t xml:space="preserve"> </w:t>
      </w:r>
      <w:r w:rsidR="007F1FB7">
        <w:t>to</w:t>
      </w:r>
      <w:r w:rsidR="004717A6">
        <w:t xml:space="preserve"> be</w:t>
      </w:r>
      <w:r w:rsidR="004E78A7">
        <w:t xml:space="preserve"> </w:t>
      </w:r>
      <w:r w:rsidR="007F1FB7">
        <w:t>stayed pending</w:t>
      </w:r>
      <w:r w:rsidR="004717A6">
        <w:t xml:space="preserve"> </w:t>
      </w:r>
      <w:r w:rsidR="007F1FB7">
        <w:t>the return date</w:t>
      </w:r>
      <w:r w:rsidR="00494095">
        <w:t>,</w:t>
      </w:r>
      <w:r w:rsidR="004E78A7">
        <w:t xml:space="preserve"> </w:t>
      </w:r>
      <w:r w:rsidR="004717A6">
        <w:t xml:space="preserve">this </w:t>
      </w:r>
      <w:r w:rsidR="007F1FB7">
        <w:t>is where</w:t>
      </w:r>
      <w:r w:rsidR="004717A6">
        <w:t xml:space="preserve"> the</w:t>
      </w:r>
      <w:r w:rsidR="004E78A7">
        <w:t xml:space="preserve"> </w:t>
      </w:r>
      <w:r w:rsidR="007F1FB7">
        <w:t xml:space="preserve">procedures </w:t>
      </w:r>
      <w:r w:rsidR="007F1FB7">
        <w:lastRenderedPageBreak/>
        <w:t>of</w:t>
      </w:r>
      <w:r w:rsidR="004717A6">
        <w:t xml:space="preserve"> a </w:t>
      </w:r>
      <w:r w:rsidR="007F1FB7">
        <w:t>court application</w:t>
      </w:r>
      <w:r w:rsidR="004E78A7">
        <w:t xml:space="preserve"> </w:t>
      </w:r>
      <w:r w:rsidR="004717A6">
        <w:t>following the</w:t>
      </w:r>
      <w:r w:rsidR="004E78A7">
        <w:t xml:space="preserve"> </w:t>
      </w:r>
      <w:r w:rsidR="004717A6">
        <w:t>granting of</w:t>
      </w:r>
      <w:r w:rsidR="004E78A7">
        <w:t xml:space="preserve"> </w:t>
      </w:r>
      <w:r w:rsidR="004717A6">
        <w:t>a</w:t>
      </w:r>
      <w:r w:rsidR="004E78A7">
        <w:t xml:space="preserve"> </w:t>
      </w:r>
      <w:r w:rsidR="004717A6">
        <w:t>provisional</w:t>
      </w:r>
      <w:r w:rsidR="004E78A7">
        <w:t xml:space="preserve"> </w:t>
      </w:r>
      <w:r w:rsidR="004717A6">
        <w:t>order</w:t>
      </w:r>
      <w:r w:rsidR="004E78A7">
        <w:t xml:space="preserve"> </w:t>
      </w:r>
      <w:r w:rsidR="004717A6">
        <w:t>become</w:t>
      </w:r>
      <w:r w:rsidR="004E78A7">
        <w:t xml:space="preserve"> </w:t>
      </w:r>
      <w:r w:rsidR="007F1FB7">
        <w:t>important</w:t>
      </w:r>
      <w:r w:rsidR="004717A6">
        <w:t>.</w:t>
      </w:r>
      <w:r w:rsidR="003C5B0E">
        <w:t xml:space="preserve"> </w:t>
      </w:r>
      <w:r w:rsidR="00B728B3">
        <w:t xml:space="preserve"> I</w:t>
      </w:r>
      <w:r>
        <w:t>t is</w:t>
      </w:r>
      <w:r w:rsidR="0093502F">
        <w:t xml:space="preserve"> </w:t>
      </w:r>
      <w:r w:rsidR="004717A6">
        <w:t>o</w:t>
      </w:r>
      <w:r>
        <w:t>n the</w:t>
      </w:r>
      <w:r w:rsidR="0093502F">
        <w:t xml:space="preserve"> </w:t>
      </w:r>
      <w:r>
        <w:t>return</w:t>
      </w:r>
      <w:r w:rsidR="0093502F">
        <w:t xml:space="preserve"> </w:t>
      </w:r>
      <w:r>
        <w:t>date that the</w:t>
      </w:r>
      <w:r w:rsidR="0093502F">
        <w:t xml:space="preserve"> </w:t>
      </w:r>
      <w:r>
        <w:t>final</w:t>
      </w:r>
      <w:r w:rsidR="0093502F">
        <w:t xml:space="preserve"> </w:t>
      </w:r>
      <w:r>
        <w:t>decision on</w:t>
      </w:r>
      <w:r w:rsidR="0093502F">
        <w:t xml:space="preserve"> </w:t>
      </w:r>
      <w:r>
        <w:t>whether</w:t>
      </w:r>
      <w:r w:rsidR="003C5B0E">
        <w:t xml:space="preserve"> </w:t>
      </w:r>
      <w:r>
        <w:t>there</w:t>
      </w:r>
      <w:r w:rsidR="0093502F">
        <w:t xml:space="preserve"> </w:t>
      </w:r>
      <w:r>
        <w:t>should</w:t>
      </w:r>
      <w:r w:rsidR="0093502F">
        <w:t xml:space="preserve"> </w:t>
      </w:r>
      <w:r>
        <w:t>be</w:t>
      </w:r>
      <w:r w:rsidR="0093502F">
        <w:t xml:space="preserve"> </w:t>
      </w:r>
      <w:r>
        <w:t xml:space="preserve">no demolition </w:t>
      </w:r>
      <w:r w:rsidR="00310065">
        <w:t>ever</w:t>
      </w:r>
      <w:r w:rsidR="0093502F">
        <w:t xml:space="preserve"> </w:t>
      </w:r>
      <w:r>
        <w:t>will be</w:t>
      </w:r>
      <w:r w:rsidR="003C5B0E">
        <w:t xml:space="preserve"> </w:t>
      </w:r>
      <w:r>
        <w:t>made.</w:t>
      </w:r>
      <w:r w:rsidR="00B728B3">
        <w:t xml:space="preserve"> </w:t>
      </w:r>
      <w:r>
        <w:t xml:space="preserve"> If the</w:t>
      </w:r>
      <w:r w:rsidR="003C5B0E">
        <w:t xml:space="preserve"> </w:t>
      </w:r>
      <w:r>
        <w:t>applicant</w:t>
      </w:r>
      <w:r w:rsidR="004E78A7">
        <w:t>s</w:t>
      </w:r>
      <w:r w:rsidR="0093502F">
        <w:t xml:space="preserve"> </w:t>
      </w:r>
      <w:r w:rsidR="004E78A7">
        <w:t xml:space="preserve">do </w:t>
      </w:r>
      <w:r>
        <w:t>not</w:t>
      </w:r>
      <w:r w:rsidR="0093502F">
        <w:t xml:space="preserve"> </w:t>
      </w:r>
      <w:r w:rsidR="004E78A7">
        <w:t>adhere</w:t>
      </w:r>
      <w:r>
        <w:t xml:space="preserve"> to the</w:t>
      </w:r>
      <w:r w:rsidR="003C5B0E">
        <w:t xml:space="preserve"> </w:t>
      </w:r>
      <w:r>
        <w:t>timelines</w:t>
      </w:r>
      <w:r w:rsidR="003C5B0E">
        <w:t xml:space="preserve"> </w:t>
      </w:r>
      <w:r>
        <w:t>and</w:t>
      </w:r>
      <w:r w:rsidR="0093502F">
        <w:t xml:space="preserve"> </w:t>
      </w:r>
      <w:r>
        <w:t>court</w:t>
      </w:r>
      <w:r w:rsidR="0093502F">
        <w:t xml:space="preserve"> </w:t>
      </w:r>
      <w:r>
        <w:t>processes</w:t>
      </w:r>
      <w:r w:rsidR="0093502F">
        <w:t xml:space="preserve"> </w:t>
      </w:r>
      <w:r>
        <w:t>attendant</w:t>
      </w:r>
      <w:r w:rsidR="0093502F">
        <w:t xml:space="preserve"> </w:t>
      </w:r>
      <w:r>
        <w:t>upon a</w:t>
      </w:r>
      <w:r w:rsidR="0093502F">
        <w:t xml:space="preserve"> </w:t>
      </w:r>
      <w:r>
        <w:t>court</w:t>
      </w:r>
      <w:r w:rsidR="003C5B0E">
        <w:t xml:space="preserve"> </w:t>
      </w:r>
      <w:r>
        <w:t xml:space="preserve">application, it </w:t>
      </w:r>
      <w:r w:rsidR="004E78A7">
        <w:t>i</w:t>
      </w:r>
      <w:r>
        <w:t>s</w:t>
      </w:r>
      <w:r w:rsidR="003C5B0E">
        <w:t xml:space="preserve"> </w:t>
      </w:r>
      <w:r>
        <w:t>n</w:t>
      </w:r>
      <w:r w:rsidR="004E78A7">
        <w:t>o</w:t>
      </w:r>
      <w:r>
        <w:t>t</w:t>
      </w:r>
      <w:r w:rsidR="003C5B0E">
        <w:t xml:space="preserve"> </w:t>
      </w:r>
      <w:r>
        <w:t>like</w:t>
      </w:r>
      <w:r w:rsidR="004E78A7">
        <w:t xml:space="preserve"> </w:t>
      </w:r>
      <w:r>
        <w:t>the</w:t>
      </w:r>
      <w:r w:rsidR="0093502F">
        <w:t xml:space="preserve"> </w:t>
      </w:r>
      <w:r>
        <w:t>first</w:t>
      </w:r>
      <w:r w:rsidR="0093502F">
        <w:t xml:space="preserve"> </w:t>
      </w:r>
      <w:r>
        <w:t>respondent</w:t>
      </w:r>
      <w:r w:rsidR="003C5B0E">
        <w:t xml:space="preserve"> </w:t>
      </w:r>
      <w:r>
        <w:t>does</w:t>
      </w:r>
      <w:r w:rsidR="003C5B0E">
        <w:t xml:space="preserve"> </w:t>
      </w:r>
      <w:r>
        <w:t>not</w:t>
      </w:r>
      <w:r w:rsidR="0093502F">
        <w:t xml:space="preserve"> </w:t>
      </w:r>
      <w:r>
        <w:t>have</w:t>
      </w:r>
      <w:r w:rsidR="0093502F">
        <w:t xml:space="preserve"> </w:t>
      </w:r>
      <w:r w:rsidR="004E78A7">
        <w:t>re</w:t>
      </w:r>
      <w:r>
        <w:t>medies.</w:t>
      </w:r>
      <w:r w:rsidR="004E78A7">
        <w:t xml:space="preserve"> </w:t>
      </w:r>
      <w:r w:rsidR="00B728B3">
        <w:t xml:space="preserve"> </w:t>
      </w:r>
      <w:r w:rsidR="004E78A7">
        <w:t>What is</w:t>
      </w:r>
      <w:r w:rsidR="00977925">
        <w:t xml:space="preserve"> </w:t>
      </w:r>
      <w:r w:rsidR="004E78A7">
        <w:t>vital</w:t>
      </w:r>
      <w:r w:rsidR="00977925">
        <w:t xml:space="preserve"> </w:t>
      </w:r>
      <w:r w:rsidR="004E78A7">
        <w:t>is that</w:t>
      </w:r>
      <w:r w:rsidR="00977925">
        <w:t xml:space="preserve"> </w:t>
      </w:r>
      <w:r w:rsidR="004E78A7">
        <w:t>cases</w:t>
      </w:r>
      <w:r w:rsidR="00977925">
        <w:t xml:space="preserve"> </w:t>
      </w:r>
      <w:r w:rsidR="004E78A7">
        <w:t>such as</w:t>
      </w:r>
      <w:r w:rsidR="00977925">
        <w:t xml:space="preserve"> </w:t>
      </w:r>
      <w:r w:rsidR="004E78A7">
        <w:t>this are heard to their logic</w:t>
      </w:r>
      <w:r w:rsidR="00977925">
        <w:t xml:space="preserve">al conclusion especially in an </w:t>
      </w:r>
      <w:r w:rsidR="004E78A7">
        <w:t>environment</w:t>
      </w:r>
      <w:r w:rsidR="00977925">
        <w:t xml:space="preserve"> </w:t>
      </w:r>
      <w:r w:rsidR="004E78A7">
        <w:t>where</w:t>
      </w:r>
      <w:r w:rsidR="00977925">
        <w:t xml:space="preserve"> </w:t>
      </w:r>
      <w:r w:rsidR="004E78A7">
        <w:t xml:space="preserve">local authorities </w:t>
      </w:r>
      <w:r w:rsidR="007F1FB7">
        <w:t>have</w:t>
      </w:r>
      <w:r w:rsidR="004E78A7">
        <w:t xml:space="preserve"> been known</w:t>
      </w:r>
      <w:r w:rsidR="00977925">
        <w:t xml:space="preserve"> </w:t>
      </w:r>
      <w:r w:rsidR="004E78A7">
        <w:t>to be less than</w:t>
      </w:r>
      <w:r w:rsidR="00977925">
        <w:t xml:space="preserve"> </w:t>
      </w:r>
      <w:r w:rsidR="004E78A7">
        <w:t xml:space="preserve">transparent </w:t>
      </w:r>
      <w:r w:rsidR="007F1FB7">
        <w:t>in their</w:t>
      </w:r>
      <w:r w:rsidR="004E78A7">
        <w:t xml:space="preserve"> land</w:t>
      </w:r>
      <w:r w:rsidR="00977925">
        <w:t xml:space="preserve"> </w:t>
      </w:r>
      <w:r w:rsidR="004E78A7">
        <w:t xml:space="preserve">allocations, </w:t>
      </w:r>
    </w:p>
    <w:p w:rsidR="00E44360" w:rsidRDefault="00E44360" w:rsidP="00B728B3">
      <w:pPr>
        <w:spacing w:line="360" w:lineRule="auto"/>
        <w:ind w:firstLine="720"/>
        <w:jc w:val="both"/>
      </w:pPr>
      <w:r>
        <w:t>In essence</w:t>
      </w:r>
      <w:r w:rsidR="00494095">
        <w:t>,</w:t>
      </w:r>
      <w:r>
        <w:t xml:space="preserve"> it is</w:t>
      </w:r>
      <w:r w:rsidR="003C5B0E">
        <w:t xml:space="preserve"> </w:t>
      </w:r>
      <w:r>
        <w:t xml:space="preserve">for </w:t>
      </w:r>
      <w:r w:rsidR="007F1FB7">
        <w:t>these</w:t>
      </w:r>
      <w:r w:rsidR="003C5B0E">
        <w:t xml:space="preserve"> </w:t>
      </w:r>
      <w:r>
        <w:t>reasons</w:t>
      </w:r>
      <w:r w:rsidR="003C5B0E">
        <w:t xml:space="preserve"> </w:t>
      </w:r>
      <w:r>
        <w:t>that I am granting</w:t>
      </w:r>
      <w:r w:rsidR="003C5B0E">
        <w:t xml:space="preserve"> </w:t>
      </w:r>
      <w:r>
        <w:t>the</w:t>
      </w:r>
      <w:r w:rsidR="003C5B0E">
        <w:t xml:space="preserve"> </w:t>
      </w:r>
      <w:r>
        <w:t>provisional</w:t>
      </w:r>
      <w:r w:rsidR="003C5B0E">
        <w:t xml:space="preserve"> </w:t>
      </w:r>
      <w:r>
        <w:t>order</w:t>
      </w:r>
      <w:r w:rsidR="003C5B0E">
        <w:t xml:space="preserve"> </w:t>
      </w:r>
      <w:r>
        <w:t>sought.</w:t>
      </w:r>
    </w:p>
    <w:p w:rsidR="00E44360" w:rsidRDefault="00E44360" w:rsidP="003C5B0E">
      <w:pPr>
        <w:spacing w:line="360" w:lineRule="auto"/>
        <w:jc w:val="both"/>
      </w:pPr>
    </w:p>
    <w:p w:rsidR="00E44360" w:rsidRPr="003C5B0E" w:rsidRDefault="00B728B3" w:rsidP="00B728B3">
      <w:pPr>
        <w:spacing w:line="240" w:lineRule="auto"/>
        <w:rPr>
          <w:i/>
        </w:rPr>
      </w:pPr>
      <w:r>
        <w:rPr>
          <w:i/>
        </w:rPr>
        <w:t>Tendai Biti Law,</w:t>
      </w:r>
      <w:r w:rsidR="003C5B0E" w:rsidRPr="003C5B0E">
        <w:rPr>
          <w:i/>
        </w:rPr>
        <w:t xml:space="preserve"> </w:t>
      </w:r>
      <w:r>
        <w:t>a</w:t>
      </w:r>
      <w:r w:rsidRPr="00B728B3">
        <w:t xml:space="preserve">pplicants </w:t>
      </w:r>
      <w:r>
        <w:t>l</w:t>
      </w:r>
      <w:r w:rsidR="003C5B0E" w:rsidRPr="00B728B3">
        <w:t xml:space="preserve">egal </w:t>
      </w:r>
      <w:r>
        <w:t>p</w:t>
      </w:r>
      <w:r w:rsidR="007F1FB7" w:rsidRPr="00B728B3">
        <w:t>ractitioners</w:t>
      </w:r>
      <w:r w:rsidR="003C5B0E" w:rsidRPr="00B728B3">
        <w:t xml:space="preserve"> </w:t>
      </w:r>
      <w:r w:rsidR="003C5B0E" w:rsidRPr="00B728B3">
        <w:br/>
      </w:r>
      <w:r w:rsidR="00E44360" w:rsidRPr="003C5B0E">
        <w:rPr>
          <w:i/>
        </w:rPr>
        <w:t>L</w:t>
      </w:r>
      <w:r w:rsidR="007F1FB7">
        <w:rPr>
          <w:i/>
        </w:rPr>
        <w:t xml:space="preserve"> </w:t>
      </w:r>
      <w:r w:rsidR="00E44360" w:rsidRPr="003C5B0E">
        <w:rPr>
          <w:i/>
        </w:rPr>
        <w:t>T</w:t>
      </w:r>
      <w:r w:rsidR="007F1FB7">
        <w:rPr>
          <w:i/>
        </w:rPr>
        <w:t xml:space="preserve"> </w:t>
      </w:r>
      <w:r>
        <w:rPr>
          <w:i/>
        </w:rPr>
        <w:t>Muringani Law Practice,</w:t>
      </w:r>
      <w:r w:rsidR="00E44360" w:rsidRPr="003C5B0E">
        <w:rPr>
          <w:i/>
        </w:rPr>
        <w:t xml:space="preserve"> </w:t>
      </w:r>
      <w:r>
        <w:t>r</w:t>
      </w:r>
      <w:r w:rsidRPr="00B728B3">
        <w:t xml:space="preserve">espondent </w:t>
      </w:r>
      <w:r>
        <w:t>legal p</w:t>
      </w:r>
      <w:r w:rsidR="00E44360" w:rsidRPr="00B728B3">
        <w:t xml:space="preserve">ractitioners </w:t>
      </w:r>
    </w:p>
    <w:p w:rsidR="00584127" w:rsidRDefault="00584127"/>
    <w:sectPr w:rsidR="005841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E9" w:rsidRDefault="00F621E9" w:rsidP="007F1FB7">
      <w:pPr>
        <w:spacing w:after="0" w:line="240" w:lineRule="auto"/>
      </w:pPr>
      <w:r>
        <w:separator/>
      </w:r>
    </w:p>
  </w:endnote>
  <w:endnote w:type="continuationSeparator" w:id="0">
    <w:p w:rsidR="00F621E9" w:rsidRDefault="00F621E9" w:rsidP="007F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E9" w:rsidRDefault="00F621E9" w:rsidP="007F1FB7">
      <w:pPr>
        <w:spacing w:after="0" w:line="240" w:lineRule="auto"/>
      </w:pPr>
      <w:r>
        <w:separator/>
      </w:r>
    </w:p>
  </w:footnote>
  <w:footnote w:type="continuationSeparator" w:id="0">
    <w:p w:rsidR="00F621E9" w:rsidRDefault="00F621E9" w:rsidP="007F1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7571"/>
      <w:docPartObj>
        <w:docPartGallery w:val="Page Numbers (Top of Page)"/>
        <w:docPartUnique/>
      </w:docPartObj>
    </w:sdtPr>
    <w:sdtEndPr>
      <w:rPr>
        <w:noProof/>
      </w:rPr>
    </w:sdtEndPr>
    <w:sdtContent>
      <w:p w:rsidR="00310065" w:rsidRDefault="007F1FB7">
        <w:pPr>
          <w:pStyle w:val="Header"/>
          <w:jc w:val="right"/>
          <w:rPr>
            <w:noProof/>
          </w:rPr>
        </w:pPr>
        <w:r>
          <w:fldChar w:fldCharType="begin"/>
        </w:r>
        <w:r>
          <w:instrText xml:space="preserve"> PAGE   \* MERGEFORMAT </w:instrText>
        </w:r>
        <w:r>
          <w:fldChar w:fldCharType="separate"/>
        </w:r>
        <w:r w:rsidR="00B26DD2">
          <w:rPr>
            <w:noProof/>
          </w:rPr>
          <w:t>2</w:t>
        </w:r>
        <w:r>
          <w:rPr>
            <w:noProof/>
          </w:rPr>
          <w:fldChar w:fldCharType="end"/>
        </w:r>
      </w:p>
      <w:p w:rsidR="00310065" w:rsidRDefault="00310065">
        <w:pPr>
          <w:pStyle w:val="Header"/>
          <w:jc w:val="right"/>
          <w:rPr>
            <w:noProof/>
          </w:rPr>
        </w:pPr>
        <w:r>
          <w:rPr>
            <w:noProof/>
          </w:rPr>
          <w:t>HH</w:t>
        </w:r>
        <w:r w:rsidR="00C07B3E">
          <w:rPr>
            <w:noProof/>
          </w:rPr>
          <w:t xml:space="preserve"> 649-23</w:t>
        </w:r>
      </w:p>
      <w:p w:rsidR="007F1FB7" w:rsidRDefault="00310065">
        <w:pPr>
          <w:pStyle w:val="Header"/>
          <w:jc w:val="right"/>
        </w:pPr>
        <w:r>
          <w:rPr>
            <w:noProof/>
          </w:rPr>
          <w:t>HC 7509/23</w:t>
        </w:r>
      </w:p>
    </w:sdtContent>
  </w:sdt>
  <w:p w:rsidR="007F1FB7" w:rsidRDefault="007F1F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D64EB"/>
    <w:multiLevelType w:val="hybridMultilevel"/>
    <w:tmpl w:val="E89AE2D6"/>
    <w:lvl w:ilvl="0" w:tplc="27C4FEEA">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E0"/>
    <w:rsid w:val="000048BB"/>
    <w:rsid w:val="00035719"/>
    <w:rsid w:val="00055CB8"/>
    <w:rsid w:val="000641E7"/>
    <w:rsid w:val="000719E7"/>
    <w:rsid w:val="00072795"/>
    <w:rsid w:val="0008127D"/>
    <w:rsid w:val="000C6A51"/>
    <w:rsid w:val="000E5293"/>
    <w:rsid w:val="001257B5"/>
    <w:rsid w:val="0014265C"/>
    <w:rsid w:val="00143D72"/>
    <w:rsid w:val="00151697"/>
    <w:rsid w:val="00162E4A"/>
    <w:rsid w:val="00165A39"/>
    <w:rsid w:val="00175372"/>
    <w:rsid w:val="00182E74"/>
    <w:rsid w:val="001B07DA"/>
    <w:rsid w:val="001B62F5"/>
    <w:rsid w:val="001C2BE9"/>
    <w:rsid w:val="001D0859"/>
    <w:rsid w:val="001D70E7"/>
    <w:rsid w:val="001E24EC"/>
    <w:rsid w:val="001E416C"/>
    <w:rsid w:val="00204B1F"/>
    <w:rsid w:val="00206E0B"/>
    <w:rsid w:val="002226DE"/>
    <w:rsid w:val="00227B02"/>
    <w:rsid w:val="002331F4"/>
    <w:rsid w:val="0023506F"/>
    <w:rsid w:val="00242A72"/>
    <w:rsid w:val="00243753"/>
    <w:rsid w:val="002445BB"/>
    <w:rsid w:val="00275F5B"/>
    <w:rsid w:val="00285643"/>
    <w:rsid w:val="002A02D3"/>
    <w:rsid w:val="002A6AF5"/>
    <w:rsid w:val="002B06FA"/>
    <w:rsid w:val="002B3F51"/>
    <w:rsid w:val="002C7E69"/>
    <w:rsid w:val="002E010B"/>
    <w:rsid w:val="002E5108"/>
    <w:rsid w:val="00300740"/>
    <w:rsid w:val="00310065"/>
    <w:rsid w:val="003108BA"/>
    <w:rsid w:val="003402DE"/>
    <w:rsid w:val="003464B9"/>
    <w:rsid w:val="0034727D"/>
    <w:rsid w:val="00363DF9"/>
    <w:rsid w:val="003842F2"/>
    <w:rsid w:val="00397371"/>
    <w:rsid w:val="003A3485"/>
    <w:rsid w:val="003B5F97"/>
    <w:rsid w:val="003C5B0E"/>
    <w:rsid w:val="003C7D96"/>
    <w:rsid w:val="003D5B17"/>
    <w:rsid w:val="003D6CBB"/>
    <w:rsid w:val="003E65CF"/>
    <w:rsid w:val="003F3804"/>
    <w:rsid w:val="00414A85"/>
    <w:rsid w:val="00450095"/>
    <w:rsid w:val="00461C2B"/>
    <w:rsid w:val="00467D1B"/>
    <w:rsid w:val="004717A6"/>
    <w:rsid w:val="0048492B"/>
    <w:rsid w:val="00494095"/>
    <w:rsid w:val="00494585"/>
    <w:rsid w:val="00497203"/>
    <w:rsid w:val="004B1D37"/>
    <w:rsid w:val="004B5EEC"/>
    <w:rsid w:val="004E78A7"/>
    <w:rsid w:val="005359DE"/>
    <w:rsid w:val="00571A4E"/>
    <w:rsid w:val="00584127"/>
    <w:rsid w:val="005902A4"/>
    <w:rsid w:val="005B3B57"/>
    <w:rsid w:val="005C549F"/>
    <w:rsid w:val="005D07F2"/>
    <w:rsid w:val="005D1DF1"/>
    <w:rsid w:val="005F77DD"/>
    <w:rsid w:val="00635EBF"/>
    <w:rsid w:val="0064258B"/>
    <w:rsid w:val="006736C0"/>
    <w:rsid w:val="0069326B"/>
    <w:rsid w:val="006B6C01"/>
    <w:rsid w:val="006C1768"/>
    <w:rsid w:val="006D5DFA"/>
    <w:rsid w:val="006F2249"/>
    <w:rsid w:val="006F513B"/>
    <w:rsid w:val="006F6733"/>
    <w:rsid w:val="0071020A"/>
    <w:rsid w:val="007321C4"/>
    <w:rsid w:val="00740BB9"/>
    <w:rsid w:val="00747E78"/>
    <w:rsid w:val="00753236"/>
    <w:rsid w:val="00767A13"/>
    <w:rsid w:val="00782651"/>
    <w:rsid w:val="0078748F"/>
    <w:rsid w:val="00796388"/>
    <w:rsid w:val="007A18C5"/>
    <w:rsid w:val="007A55A6"/>
    <w:rsid w:val="007C37F8"/>
    <w:rsid w:val="007F1E7F"/>
    <w:rsid w:val="007F1FB7"/>
    <w:rsid w:val="0080414B"/>
    <w:rsid w:val="00812EB6"/>
    <w:rsid w:val="00822667"/>
    <w:rsid w:val="00833652"/>
    <w:rsid w:val="00847EE0"/>
    <w:rsid w:val="008605C5"/>
    <w:rsid w:val="008B0BAB"/>
    <w:rsid w:val="008B129A"/>
    <w:rsid w:val="008B7699"/>
    <w:rsid w:val="008D3790"/>
    <w:rsid w:val="00913CD6"/>
    <w:rsid w:val="00915CBA"/>
    <w:rsid w:val="00921077"/>
    <w:rsid w:val="0093502F"/>
    <w:rsid w:val="00966D6D"/>
    <w:rsid w:val="00976EDE"/>
    <w:rsid w:val="00977925"/>
    <w:rsid w:val="00986ADB"/>
    <w:rsid w:val="0098729C"/>
    <w:rsid w:val="00996B79"/>
    <w:rsid w:val="00997759"/>
    <w:rsid w:val="009A08BD"/>
    <w:rsid w:val="009E04E2"/>
    <w:rsid w:val="00A31798"/>
    <w:rsid w:val="00A41CD9"/>
    <w:rsid w:val="00A50126"/>
    <w:rsid w:val="00A52A54"/>
    <w:rsid w:val="00A73D92"/>
    <w:rsid w:val="00AC31CC"/>
    <w:rsid w:val="00AD4CFF"/>
    <w:rsid w:val="00AD7C92"/>
    <w:rsid w:val="00B05D5F"/>
    <w:rsid w:val="00B134B8"/>
    <w:rsid w:val="00B17501"/>
    <w:rsid w:val="00B21ECA"/>
    <w:rsid w:val="00B26DD2"/>
    <w:rsid w:val="00B3346D"/>
    <w:rsid w:val="00B522DC"/>
    <w:rsid w:val="00B56756"/>
    <w:rsid w:val="00B728B3"/>
    <w:rsid w:val="00B910A1"/>
    <w:rsid w:val="00BA1E97"/>
    <w:rsid w:val="00BB5FEB"/>
    <w:rsid w:val="00BB65A4"/>
    <w:rsid w:val="00BB6C23"/>
    <w:rsid w:val="00BF7DA9"/>
    <w:rsid w:val="00C07B3E"/>
    <w:rsid w:val="00C21352"/>
    <w:rsid w:val="00C32C98"/>
    <w:rsid w:val="00C347D2"/>
    <w:rsid w:val="00C36EAB"/>
    <w:rsid w:val="00C37A6F"/>
    <w:rsid w:val="00C407C5"/>
    <w:rsid w:val="00CA5C10"/>
    <w:rsid w:val="00CB799E"/>
    <w:rsid w:val="00CE505B"/>
    <w:rsid w:val="00D073D1"/>
    <w:rsid w:val="00D563A2"/>
    <w:rsid w:val="00DD6002"/>
    <w:rsid w:val="00DD6FE2"/>
    <w:rsid w:val="00DF2A59"/>
    <w:rsid w:val="00DF5A49"/>
    <w:rsid w:val="00DF6850"/>
    <w:rsid w:val="00E2609A"/>
    <w:rsid w:val="00E41343"/>
    <w:rsid w:val="00E44360"/>
    <w:rsid w:val="00E51AA7"/>
    <w:rsid w:val="00E72133"/>
    <w:rsid w:val="00E73261"/>
    <w:rsid w:val="00E93830"/>
    <w:rsid w:val="00E947D7"/>
    <w:rsid w:val="00E954DA"/>
    <w:rsid w:val="00EC105E"/>
    <w:rsid w:val="00ED4671"/>
    <w:rsid w:val="00ED50A3"/>
    <w:rsid w:val="00EE23BE"/>
    <w:rsid w:val="00EE604D"/>
    <w:rsid w:val="00EF74CD"/>
    <w:rsid w:val="00F03B0B"/>
    <w:rsid w:val="00F224A6"/>
    <w:rsid w:val="00F51C9A"/>
    <w:rsid w:val="00F621E9"/>
    <w:rsid w:val="00F62DDB"/>
    <w:rsid w:val="00FC3831"/>
    <w:rsid w:val="00FD3E21"/>
    <w:rsid w:val="00FD795A"/>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05CC2-3B6F-40B8-B70D-5388938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27"/>
    <w:pPr>
      <w:spacing w:after="200" w:line="276"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7F1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FB7"/>
  </w:style>
  <w:style w:type="paragraph" w:styleId="Footer">
    <w:name w:val="footer"/>
    <w:basedOn w:val="Normal"/>
    <w:link w:val="FooterChar"/>
    <w:uiPriority w:val="99"/>
    <w:unhideWhenUsed/>
    <w:rsid w:val="007F1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FB7"/>
  </w:style>
  <w:style w:type="paragraph" w:styleId="BalloonText">
    <w:name w:val="Balloon Text"/>
    <w:basedOn w:val="Normal"/>
    <w:link w:val="BalloonTextChar"/>
    <w:uiPriority w:val="99"/>
    <w:semiHidden/>
    <w:unhideWhenUsed/>
    <w:rsid w:val="00EC1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2023-12-05T13:22:00Z</cp:lastPrinted>
  <dcterms:created xsi:type="dcterms:W3CDTF">2023-12-08T09:15:00Z</dcterms:created>
  <dcterms:modified xsi:type="dcterms:W3CDTF">2023-12-08T09:15:00Z</dcterms:modified>
</cp:coreProperties>
</file>