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5F3" w:rsidRDefault="00911F02" w:rsidP="00911F02">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LILIAN MAPATI</w:t>
      </w:r>
    </w:p>
    <w:p w:rsidR="00911F02" w:rsidRDefault="00911F02" w:rsidP="00911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11F02" w:rsidRDefault="00911F02" w:rsidP="00911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PRISCILLA MANDARA</w:t>
      </w:r>
    </w:p>
    <w:p w:rsidR="00911F02" w:rsidRDefault="00911F02" w:rsidP="00911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11F02" w:rsidRDefault="00911F02" w:rsidP="00911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SALTANA ENTERPRISES (PVT) LTD</w:t>
      </w:r>
    </w:p>
    <w:p w:rsidR="00911F02" w:rsidRDefault="00911F02" w:rsidP="00911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11F02" w:rsidRDefault="00911F02" w:rsidP="00911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DIPCLUFF INVESTMENTS (PVT) LTD</w:t>
      </w:r>
    </w:p>
    <w:p w:rsidR="00911F02" w:rsidRDefault="00911F02" w:rsidP="00911F02">
      <w:pPr>
        <w:spacing w:after="0" w:line="240" w:lineRule="auto"/>
        <w:jc w:val="both"/>
        <w:rPr>
          <w:rFonts w:ascii="Times New Roman" w:hAnsi="Times New Roman" w:cs="Times New Roman"/>
          <w:sz w:val="24"/>
          <w:szCs w:val="24"/>
        </w:rPr>
      </w:pPr>
    </w:p>
    <w:p w:rsidR="00911F02" w:rsidRDefault="00911F02" w:rsidP="00911F02">
      <w:pPr>
        <w:spacing w:after="0" w:line="240" w:lineRule="auto"/>
        <w:jc w:val="both"/>
        <w:rPr>
          <w:rFonts w:ascii="Times New Roman" w:hAnsi="Times New Roman" w:cs="Times New Roman"/>
          <w:sz w:val="24"/>
          <w:szCs w:val="24"/>
        </w:rPr>
      </w:pPr>
    </w:p>
    <w:p w:rsidR="00911F02" w:rsidRDefault="00911F02" w:rsidP="00911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11F02" w:rsidRDefault="00911F02" w:rsidP="00911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FOROMA J</w:t>
      </w:r>
    </w:p>
    <w:p w:rsidR="00911F02" w:rsidRDefault="00911F02" w:rsidP="00911F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743AE4">
        <w:rPr>
          <w:rFonts w:ascii="Times New Roman" w:hAnsi="Times New Roman" w:cs="Times New Roman"/>
          <w:sz w:val="24"/>
          <w:szCs w:val="24"/>
        </w:rPr>
        <w:t>19 July 2019 &amp; 31 March 2021</w:t>
      </w:r>
    </w:p>
    <w:p w:rsidR="00911F02" w:rsidRDefault="00911F02" w:rsidP="00911F02">
      <w:pPr>
        <w:spacing w:after="0" w:line="240" w:lineRule="auto"/>
        <w:jc w:val="both"/>
        <w:rPr>
          <w:rFonts w:ascii="Times New Roman" w:hAnsi="Times New Roman" w:cs="Times New Roman"/>
          <w:sz w:val="24"/>
          <w:szCs w:val="24"/>
        </w:rPr>
      </w:pPr>
    </w:p>
    <w:p w:rsidR="00911F02" w:rsidRDefault="00911F02" w:rsidP="00911F02">
      <w:pPr>
        <w:spacing w:after="0" w:line="240" w:lineRule="auto"/>
        <w:jc w:val="both"/>
        <w:rPr>
          <w:rFonts w:ascii="Times New Roman" w:hAnsi="Times New Roman" w:cs="Times New Roman"/>
          <w:sz w:val="24"/>
          <w:szCs w:val="24"/>
        </w:rPr>
      </w:pPr>
    </w:p>
    <w:p w:rsidR="00911F02" w:rsidRPr="00305617" w:rsidRDefault="00305617" w:rsidP="00911F02">
      <w:pPr>
        <w:spacing w:after="0" w:line="240" w:lineRule="auto"/>
        <w:jc w:val="both"/>
        <w:rPr>
          <w:rFonts w:ascii="Times New Roman" w:hAnsi="Times New Roman" w:cs="Times New Roman"/>
          <w:b/>
          <w:sz w:val="24"/>
          <w:szCs w:val="24"/>
        </w:rPr>
      </w:pPr>
      <w:r w:rsidRPr="00305617">
        <w:rPr>
          <w:rFonts w:ascii="Times New Roman" w:hAnsi="Times New Roman" w:cs="Times New Roman"/>
          <w:b/>
          <w:sz w:val="24"/>
          <w:szCs w:val="24"/>
        </w:rPr>
        <w:t>Opposed application</w:t>
      </w:r>
    </w:p>
    <w:p w:rsidR="00305617" w:rsidRDefault="00305617" w:rsidP="00911F02">
      <w:pPr>
        <w:spacing w:after="0" w:line="240" w:lineRule="auto"/>
        <w:jc w:val="both"/>
        <w:rPr>
          <w:rFonts w:ascii="Times New Roman" w:hAnsi="Times New Roman" w:cs="Times New Roman"/>
          <w:sz w:val="24"/>
          <w:szCs w:val="24"/>
        </w:rPr>
      </w:pPr>
    </w:p>
    <w:p w:rsidR="00911F02" w:rsidRDefault="00911F02" w:rsidP="00911F02">
      <w:pPr>
        <w:spacing w:after="0" w:line="240" w:lineRule="auto"/>
        <w:jc w:val="both"/>
        <w:rPr>
          <w:rFonts w:ascii="Times New Roman" w:hAnsi="Times New Roman" w:cs="Times New Roman"/>
          <w:sz w:val="24"/>
          <w:szCs w:val="24"/>
        </w:rPr>
      </w:pPr>
    </w:p>
    <w:p w:rsidR="00911F02" w:rsidRDefault="00743AE4" w:rsidP="00911F02">
      <w:pPr>
        <w:spacing w:after="0" w:line="240" w:lineRule="auto"/>
        <w:jc w:val="both"/>
        <w:rPr>
          <w:rFonts w:ascii="Times New Roman" w:hAnsi="Times New Roman" w:cs="Times New Roman"/>
          <w:sz w:val="24"/>
          <w:szCs w:val="24"/>
        </w:rPr>
      </w:pPr>
      <w:r w:rsidRPr="00743AE4">
        <w:rPr>
          <w:rFonts w:ascii="Times New Roman" w:hAnsi="Times New Roman" w:cs="Times New Roman"/>
          <w:i/>
          <w:sz w:val="24"/>
          <w:szCs w:val="24"/>
        </w:rPr>
        <w:t>V. Mhungu</w:t>
      </w:r>
      <w:r>
        <w:rPr>
          <w:rFonts w:ascii="Times New Roman" w:hAnsi="Times New Roman" w:cs="Times New Roman"/>
          <w:sz w:val="24"/>
          <w:szCs w:val="24"/>
        </w:rPr>
        <w:t>,</w:t>
      </w:r>
      <w:r w:rsidR="00911F02">
        <w:rPr>
          <w:rFonts w:ascii="Times New Roman" w:hAnsi="Times New Roman" w:cs="Times New Roman"/>
          <w:sz w:val="24"/>
          <w:szCs w:val="24"/>
        </w:rPr>
        <w:t xml:space="preserve"> for the applicant</w:t>
      </w:r>
    </w:p>
    <w:p w:rsidR="00911F02" w:rsidRDefault="00743AE4" w:rsidP="00911F02">
      <w:pPr>
        <w:spacing w:after="0" w:line="240" w:lineRule="auto"/>
        <w:jc w:val="both"/>
        <w:rPr>
          <w:rFonts w:ascii="Times New Roman" w:hAnsi="Times New Roman" w:cs="Times New Roman"/>
          <w:sz w:val="24"/>
          <w:szCs w:val="24"/>
        </w:rPr>
      </w:pPr>
      <w:r w:rsidRPr="00743AE4">
        <w:rPr>
          <w:rFonts w:ascii="Times New Roman" w:hAnsi="Times New Roman" w:cs="Times New Roman"/>
          <w:i/>
          <w:sz w:val="24"/>
          <w:szCs w:val="24"/>
        </w:rPr>
        <w:t>Z.M. Kamusasa</w:t>
      </w:r>
      <w:r>
        <w:rPr>
          <w:rFonts w:ascii="Times New Roman" w:hAnsi="Times New Roman" w:cs="Times New Roman"/>
          <w:sz w:val="24"/>
          <w:szCs w:val="24"/>
        </w:rPr>
        <w:t>,</w:t>
      </w:r>
      <w:r w:rsidR="00911F02">
        <w:rPr>
          <w:rFonts w:ascii="Times New Roman" w:hAnsi="Times New Roman" w:cs="Times New Roman"/>
          <w:sz w:val="24"/>
          <w:szCs w:val="24"/>
        </w:rPr>
        <w:t xml:space="preserve"> for the 2</w:t>
      </w:r>
      <w:r w:rsidR="00911F02" w:rsidRPr="00911F02">
        <w:rPr>
          <w:rFonts w:ascii="Times New Roman" w:hAnsi="Times New Roman" w:cs="Times New Roman"/>
          <w:sz w:val="24"/>
          <w:szCs w:val="24"/>
          <w:vertAlign w:val="superscript"/>
        </w:rPr>
        <w:t>nd</w:t>
      </w:r>
      <w:r w:rsidR="00911F02">
        <w:rPr>
          <w:rFonts w:ascii="Times New Roman" w:hAnsi="Times New Roman" w:cs="Times New Roman"/>
          <w:sz w:val="24"/>
          <w:szCs w:val="24"/>
        </w:rPr>
        <w:t xml:space="preserve"> &amp; 3</w:t>
      </w:r>
      <w:r w:rsidR="00911F02" w:rsidRPr="00911F02">
        <w:rPr>
          <w:rFonts w:ascii="Times New Roman" w:hAnsi="Times New Roman" w:cs="Times New Roman"/>
          <w:sz w:val="24"/>
          <w:szCs w:val="24"/>
          <w:vertAlign w:val="superscript"/>
        </w:rPr>
        <w:t>rd</w:t>
      </w:r>
      <w:r w:rsidR="00911F02">
        <w:rPr>
          <w:rFonts w:ascii="Times New Roman" w:hAnsi="Times New Roman" w:cs="Times New Roman"/>
          <w:sz w:val="24"/>
          <w:szCs w:val="24"/>
        </w:rPr>
        <w:t xml:space="preserve"> respondents</w:t>
      </w:r>
    </w:p>
    <w:p w:rsidR="00911F02" w:rsidRDefault="00911F02" w:rsidP="00911F02">
      <w:pPr>
        <w:spacing w:after="0" w:line="240" w:lineRule="auto"/>
        <w:jc w:val="both"/>
        <w:rPr>
          <w:rFonts w:ascii="Times New Roman" w:hAnsi="Times New Roman" w:cs="Times New Roman"/>
          <w:sz w:val="24"/>
          <w:szCs w:val="24"/>
        </w:rPr>
      </w:pPr>
    </w:p>
    <w:p w:rsidR="00911F02" w:rsidRDefault="00911F02" w:rsidP="00911F02">
      <w:pPr>
        <w:spacing w:after="0" w:line="240" w:lineRule="auto"/>
        <w:jc w:val="both"/>
        <w:rPr>
          <w:rFonts w:ascii="Times New Roman" w:hAnsi="Times New Roman" w:cs="Times New Roman"/>
          <w:sz w:val="24"/>
          <w:szCs w:val="24"/>
        </w:rPr>
      </w:pPr>
    </w:p>
    <w:p w:rsidR="008C6FB9" w:rsidRDefault="00911F02" w:rsidP="009823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FOROMA J:</w:t>
      </w:r>
      <w:r w:rsidR="009823FF">
        <w:rPr>
          <w:rFonts w:ascii="Times New Roman" w:hAnsi="Times New Roman" w:cs="Times New Roman"/>
          <w:sz w:val="24"/>
          <w:szCs w:val="24"/>
        </w:rPr>
        <w:t xml:space="preserve"> In this matter applicant has applied for an order dismissing the first respondent’s claim in case No. HC 1378/15 against applicant in terms of r 75 of the High Court Rules 1971 on the basis that the first respondent’s claim is frivolous and vexatious. The applicant cited the first respondent and Saltana Enterprises Pvt Ltd as joint respondents. The third respondent was joined as a third respondent as a result of third respondent having been joined as a third defendant by first respondent (the plaintiff in HC 13781/15). </w:t>
      </w:r>
    </w:p>
    <w:p w:rsidR="006F3840" w:rsidRDefault="008C6FB9" w:rsidP="009823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purposes of reference to pleadings in HC 1378/15the first respondent will be referred to as the plaintiff and applicant herein as the first defendant with the second respondent and third defendant being referred to as second defendant and third defendant respectively. The plaintiff sued first defendant in HC 1378/15 for a </w:t>
      </w:r>
      <w:r w:rsidR="00862260">
        <w:rPr>
          <w:rFonts w:ascii="Times New Roman" w:hAnsi="Times New Roman" w:cs="Times New Roman"/>
          <w:sz w:val="24"/>
          <w:szCs w:val="24"/>
        </w:rPr>
        <w:t xml:space="preserve">declaratur. The prayer to the declaration is worded as follows: “Wherefore the plaintiff’s claim against the defendants is for </w:t>
      </w:r>
      <w:r w:rsidR="007E239C">
        <w:rPr>
          <w:rFonts w:ascii="Times New Roman" w:hAnsi="Times New Roman" w:cs="Times New Roman"/>
          <w:sz w:val="24"/>
          <w:szCs w:val="24"/>
        </w:rPr>
        <w:t>(</w:t>
      </w:r>
      <w:r w:rsidR="00862260">
        <w:rPr>
          <w:rFonts w:ascii="Times New Roman" w:hAnsi="Times New Roman" w:cs="Times New Roman"/>
          <w:sz w:val="24"/>
          <w:szCs w:val="24"/>
        </w:rPr>
        <w:t xml:space="preserve">A) An order declaring the plaintiff as the legitimate holder of rights interests and title over Stand No. 7772 Belvedere West Harare and that any alleged </w:t>
      </w:r>
      <w:r w:rsidR="006F3840">
        <w:rPr>
          <w:rFonts w:ascii="Times New Roman" w:hAnsi="Times New Roman" w:cs="Times New Roman"/>
          <w:sz w:val="24"/>
          <w:szCs w:val="24"/>
        </w:rPr>
        <w:t>repossession and or disposal of the said stand by th</w:t>
      </w:r>
      <w:r w:rsidR="00E85F53">
        <w:rPr>
          <w:rFonts w:ascii="Times New Roman" w:hAnsi="Times New Roman" w:cs="Times New Roman"/>
          <w:sz w:val="24"/>
          <w:szCs w:val="24"/>
        </w:rPr>
        <w:t>e</w:t>
      </w:r>
      <w:r w:rsidR="006F3840">
        <w:rPr>
          <w:rFonts w:ascii="Times New Roman" w:hAnsi="Times New Roman" w:cs="Times New Roman"/>
          <w:sz w:val="24"/>
          <w:szCs w:val="24"/>
        </w:rPr>
        <w:t xml:space="preserve"> second and third defendants to th</w:t>
      </w:r>
      <w:r w:rsidR="007E239C">
        <w:rPr>
          <w:rFonts w:ascii="Times New Roman" w:hAnsi="Times New Roman" w:cs="Times New Roman"/>
          <w:sz w:val="24"/>
          <w:szCs w:val="24"/>
        </w:rPr>
        <w:t>e</w:t>
      </w:r>
      <w:r w:rsidR="006F3840">
        <w:rPr>
          <w:rFonts w:ascii="Times New Roman" w:hAnsi="Times New Roman" w:cs="Times New Roman"/>
          <w:sz w:val="24"/>
          <w:szCs w:val="24"/>
        </w:rPr>
        <w:t xml:space="preserve"> first defendant be declared unlawful and therefore null and void.</w:t>
      </w:r>
    </w:p>
    <w:p w:rsidR="003D43F5" w:rsidRDefault="006F3840" w:rsidP="009823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Paragraphs B and C </w:t>
      </w:r>
      <w:r w:rsidR="007E239C">
        <w:rPr>
          <w:rFonts w:ascii="Times New Roman" w:hAnsi="Times New Roman" w:cs="Times New Roman"/>
          <w:sz w:val="24"/>
          <w:szCs w:val="24"/>
        </w:rPr>
        <w:t xml:space="preserve">of the prayer </w:t>
      </w:r>
      <w:r>
        <w:rPr>
          <w:rFonts w:ascii="Times New Roman" w:hAnsi="Times New Roman" w:cs="Times New Roman"/>
          <w:sz w:val="24"/>
          <w:szCs w:val="24"/>
        </w:rPr>
        <w:t xml:space="preserve">are for consequential relief. The plaintiff claimed in the alternative as follows – </w:t>
      </w:r>
      <w:r>
        <w:rPr>
          <w:rFonts w:ascii="Times New Roman" w:hAnsi="Times New Roman" w:cs="Times New Roman"/>
          <w:sz w:val="24"/>
          <w:szCs w:val="24"/>
          <w:u w:val="single"/>
        </w:rPr>
        <w:t>Alternatively</w:t>
      </w:r>
      <w:r>
        <w:rPr>
          <w:rFonts w:ascii="Times New Roman" w:hAnsi="Times New Roman" w:cs="Times New Roman"/>
          <w:sz w:val="24"/>
          <w:szCs w:val="24"/>
        </w:rPr>
        <w:t xml:space="preserve"> In the event that the court finds that the first defendant was an innocent </w:t>
      </w:r>
      <w:r w:rsidR="00E85F53">
        <w:rPr>
          <w:rFonts w:ascii="Times New Roman" w:hAnsi="Times New Roman" w:cs="Times New Roman"/>
          <w:sz w:val="24"/>
          <w:szCs w:val="24"/>
        </w:rPr>
        <w:t xml:space="preserve">purchaser, the plaintiff claims payment of US$40 000-00 (forty thousand </w:t>
      </w:r>
      <w:r w:rsidR="00E85F53">
        <w:rPr>
          <w:rFonts w:ascii="Times New Roman" w:hAnsi="Times New Roman" w:cs="Times New Roman"/>
          <w:sz w:val="24"/>
          <w:szCs w:val="24"/>
        </w:rPr>
        <w:lastRenderedPageBreak/>
        <w:t xml:space="preserve">United States dollars) or the equivalent value of the </w:t>
      </w:r>
      <w:r w:rsidR="003D43F5">
        <w:rPr>
          <w:rFonts w:ascii="Times New Roman" w:hAnsi="Times New Roman" w:cs="Times New Roman"/>
          <w:sz w:val="24"/>
          <w:szCs w:val="24"/>
        </w:rPr>
        <w:t>said Stand at the time of judgment whichever is the greater against the first, second and third defendants jointly and severally the one paying the others to be absolved.</w:t>
      </w:r>
    </w:p>
    <w:p w:rsidR="003D43F5" w:rsidRDefault="003D43F5" w:rsidP="009823F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prayer aforesaid arose from the following averments from the plaintiff’s declaration </w:t>
      </w:r>
      <w:r w:rsidR="00C97ADC">
        <w:rPr>
          <w:rFonts w:ascii="Times New Roman" w:hAnsi="Times New Roman" w:cs="Times New Roman"/>
          <w:sz w:val="24"/>
          <w:szCs w:val="24"/>
        </w:rPr>
        <w:t>(</w:t>
      </w:r>
      <w:r>
        <w:rPr>
          <w:rFonts w:ascii="Times New Roman" w:hAnsi="Times New Roman" w:cs="Times New Roman"/>
          <w:sz w:val="24"/>
          <w:szCs w:val="24"/>
        </w:rPr>
        <w:t>only pertinent clauses of the declaration are quoted for the sa</w:t>
      </w:r>
      <w:r w:rsidR="00C97ADC">
        <w:rPr>
          <w:rFonts w:ascii="Times New Roman" w:hAnsi="Times New Roman" w:cs="Times New Roman"/>
          <w:sz w:val="24"/>
          <w:szCs w:val="24"/>
        </w:rPr>
        <w:t>k</w:t>
      </w:r>
      <w:r>
        <w:rPr>
          <w:rFonts w:ascii="Times New Roman" w:hAnsi="Times New Roman" w:cs="Times New Roman"/>
          <w:sz w:val="24"/>
          <w:szCs w:val="24"/>
        </w:rPr>
        <w:t>e of precision).</w:t>
      </w:r>
    </w:p>
    <w:p w:rsidR="00E10E76" w:rsidRDefault="003D43F5" w:rsidP="00E10E7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Plaintiff purchased Stand 7772 Belvedere West Harare on the 14</w:t>
      </w:r>
      <w:r w:rsidRPr="003D43F5">
        <w:rPr>
          <w:rFonts w:ascii="Times New Roman" w:hAnsi="Times New Roman" w:cs="Times New Roman"/>
          <w:sz w:val="24"/>
          <w:szCs w:val="24"/>
          <w:vertAlign w:val="superscript"/>
        </w:rPr>
        <w:t>th</w:t>
      </w:r>
      <w:r>
        <w:rPr>
          <w:rFonts w:ascii="Times New Roman" w:hAnsi="Times New Roman" w:cs="Times New Roman"/>
          <w:sz w:val="24"/>
          <w:szCs w:val="24"/>
        </w:rPr>
        <w:t xml:space="preserve"> July 2002 for the sum of ZW1 426 875 (One million four hundred and twenty-six thousand eight hundred and seventy-five Zimbabwean dollars) from Saltana Enterprises (Private) Limited the second defendant hereinafter called </w:t>
      </w:r>
      <w:r w:rsidR="00E10E76">
        <w:rPr>
          <w:rFonts w:ascii="Times New Roman" w:hAnsi="Times New Roman" w:cs="Times New Roman"/>
          <w:sz w:val="24"/>
          <w:szCs w:val="24"/>
        </w:rPr>
        <w:t>(Saltana) through Bor</w:t>
      </w:r>
      <w:r w:rsidR="00C97ADC">
        <w:rPr>
          <w:rFonts w:ascii="Times New Roman" w:hAnsi="Times New Roman" w:cs="Times New Roman"/>
          <w:sz w:val="24"/>
          <w:szCs w:val="24"/>
        </w:rPr>
        <w:t>m</w:t>
      </w:r>
      <w:r w:rsidR="00E10E76">
        <w:rPr>
          <w:rFonts w:ascii="Times New Roman" w:hAnsi="Times New Roman" w:cs="Times New Roman"/>
          <w:sz w:val="24"/>
          <w:szCs w:val="24"/>
        </w:rPr>
        <w:t xml:space="preserve"> Real Estate its nominated agents and she paid the purchase price in full.</w:t>
      </w:r>
    </w:p>
    <w:p w:rsidR="00E10E76" w:rsidRDefault="00E10E76" w:rsidP="00E10E7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Since no Certificate of Compliance had been issued to enable the beneficiaries to take occupation, the plaintiff likewise did not commence construction works at the stand awaiting full servicing of the land as is required by law. She however put a caretaker to reside at the said stand.</w:t>
      </w:r>
    </w:p>
    <w:p w:rsidR="00A45940" w:rsidRDefault="00E10E76" w:rsidP="00E10E7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The second defendant was once placed under judicial management between 2006 and 2009. The then judicial manager noted that s</w:t>
      </w:r>
      <w:r w:rsidR="00C97ADC">
        <w:rPr>
          <w:rFonts w:ascii="Times New Roman" w:hAnsi="Times New Roman" w:cs="Times New Roman"/>
          <w:sz w:val="24"/>
          <w:szCs w:val="24"/>
        </w:rPr>
        <w:t>o</w:t>
      </w:r>
      <w:r>
        <w:rPr>
          <w:rFonts w:ascii="Times New Roman" w:hAnsi="Times New Roman" w:cs="Times New Roman"/>
          <w:sz w:val="24"/>
          <w:szCs w:val="24"/>
        </w:rPr>
        <w:t xml:space="preserve">me time in 2005 plaintiff’s stand had been illegally sold to the first defendant under unclear circumstances. He (judicial manager) accordingly declared the subsequent sale illegal and therefore null and void and retained plaintiff as the legitimate purchaser. </w:t>
      </w:r>
    </w:p>
    <w:p w:rsidR="008F64D2" w:rsidRDefault="00A45940" w:rsidP="00E10E7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Even after the period of judicial management the first defendant was again</w:t>
      </w:r>
      <w:r w:rsidR="00C97ADC">
        <w:rPr>
          <w:rFonts w:ascii="Times New Roman" w:hAnsi="Times New Roman" w:cs="Times New Roman"/>
          <w:sz w:val="24"/>
          <w:szCs w:val="24"/>
        </w:rPr>
        <w:t xml:space="preserve"> f</w:t>
      </w:r>
      <w:r>
        <w:rPr>
          <w:rFonts w:ascii="Times New Roman" w:hAnsi="Times New Roman" w:cs="Times New Roman"/>
          <w:sz w:val="24"/>
          <w:szCs w:val="24"/>
        </w:rPr>
        <w:t>ormally advised by the second defendant that she had no legal rights on the stand in question (stand 7772 Belvedere West Harare)</w:t>
      </w:r>
      <w:r w:rsidR="00E10E76">
        <w:rPr>
          <w:rFonts w:ascii="Times New Roman" w:hAnsi="Times New Roman" w:cs="Times New Roman"/>
          <w:sz w:val="24"/>
          <w:szCs w:val="24"/>
        </w:rPr>
        <w:t xml:space="preserve"> </w:t>
      </w:r>
    </w:p>
    <w:p w:rsidR="0077016A" w:rsidRDefault="008F64D2" w:rsidP="00E10E7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At one point the first defendant forcibly took occupation of the stand notwithstanding that plaintiff’s </w:t>
      </w:r>
      <w:r w:rsidR="0077016A">
        <w:rPr>
          <w:rFonts w:ascii="Times New Roman" w:hAnsi="Times New Roman" w:cs="Times New Roman"/>
          <w:sz w:val="24"/>
          <w:szCs w:val="24"/>
        </w:rPr>
        <w:t>caretaker was already in occupation</w:t>
      </w:r>
      <w:r w:rsidR="00C97ADC">
        <w:rPr>
          <w:rFonts w:ascii="Times New Roman" w:hAnsi="Times New Roman" w:cs="Times New Roman"/>
          <w:sz w:val="24"/>
          <w:szCs w:val="24"/>
        </w:rPr>
        <w:t>.</w:t>
      </w:r>
      <w:r w:rsidR="0077016A">
        <w:rPr>
          <w:rFonts w:ascii="Times New Roman" w:hAnsi="Times New Roman" w:cs="Times New Roman"/>
          <w:sz w:val="24"/>
          <w:szCs w:val="24"/>
        </w:rPr>
        <w:t xml:space="preserve"> </w:t>
      </w:r>
      <w:r w:rsidR="00C97ADC">
        <w:rPr>
          <w:rFonts w:ascii="Times New Roman" w:hAnsi="Times New Roman" w:cs="Times New Roman"/>
          <w:sz w:val="24"/>
          <w:szCs w:val="24"/>
        </w:rPr>
        <w:t>P</w:t>
      </w:r>
      <w:r w:rsidR="0077016A">
        <w:rPr>
          <w:rFonts w:ascii="Times New Roman" w:hAnsi="Times New Roman" w:cs="Times New Roman"/>
          <w:sz w:val="24"/>
          <w:szCs w:val="24"/>
        </w:rPr>
        <w:t>laintiff reported the case to the police where the first defendant was again advised to recover whatever they had paid from the person who had sold the stand to her. She (1</w:t>
      </w:r>
      <w:r w:rsidR="0077016A" w:rsidRPr="0077016A">
        <w:rPr>
          <w:rFonts w:ascii="Times New Roman" w:hAnsi="Times New Roman" w:cs="Times New Roman"/>
          <w:sz w:val="24"/>
          <w:szCs w:val="24"/>
          <w:vertAlign w:val="superscript"/>
        </w:rPr>
        <w:t>st</w:t>
      </w:r>
      <w:r w:rsidR="0077016A">
        <w:rPr>
          <w:rFonts w:ascii="Times New Roman" w:hAnsi="Times New Roman" w:cs="Times New Roman"/>
          <w:sz w:val="24"/>
          <w:szCs w:val="24"/>
        </w:rPr>
        <w:t xml:space="preserve"> defendant) however did not heed the call.</w:t>
      </w:r>
    </w:p>
    <w:p w:rsidR="0077016A" w:rsidRDefault="0077016A" w:rsidP="00E10E7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As if that was not enough the first defendant subsequently illegally commenced construction of a durawall and a cottage on </w:t>
      </w:r>
      <w:r w:rsidR="00C97ADC">
        <w:rPr>
          <w:rFonts w:ascii="Times New Roman" w:hAnsi="Times New Roman" w:cs="Times New Roman"/>
          <w:sz w:val="24"/>
          <w:szCs w:val="24"/>
        </w:rPr>
        <w:t>t</w:t>
      </w:r>
      <w:r>
        <w:rPr>
          <w:rFonts w:ascii="Times New Roman" w:hAnsi="Times New Roman" w:cs="Times New Roman"/>
          <w:sz w:val="24"/>
          <w:szCs w:val="24"/>
        </w:rPr>
        <w:t>he said stand. She (1</w:t>
      </w:r>
      <w:r w:rsidRPr="0077016A">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was warned in writing to stop such illegal activities but was adamant and </w:t>
      </w:r>
      <w:r>
        <w:rPr>
          <w:rFonts w:ascii="Times New Roman" w:hAnsi="Times New Roman" w:cs="Times New Roman"/>
          <w:sz w:val="24"/>
          <w:szCs w:val="24"/>
        </w:rPr>
        <w:lastRenderedPageBreak/>
        <w:t>proceeded with construction works even without an approved plan by the local authority.</w:t>
      </w:r>
    </w:p>
    <w:p w:rsidR="0077016A" w:rsidRDefault="0077016A" w:rsidP="00E10E7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sidR="00C97ADC">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t xml:space="preserve">Despite demand and fore </w:t>
      </w:r>
      <w:r w:rsidR="00DD653E">
        <w:rPr>
          <w:rFonts w:ascii="Times New Roman" w:hAnsi="Times New Roman" w:cs="Times New Roman"/>
          <w:sz w:val="24"/>
          <w:szCs w:val="24"/>
        </w:rPr>
        <w:t>warnings</w:t>
      </w:r>
      <w:r>
        <w:rPr>
          <w:rFonts w:ascii="Times New Roman" w:hAnsi="Times New Roman" w:cs="Times New Roman"/>
          <w:sz w:val="24"/>
          <w:szCs w:val="24"/>
        </w:rPr>
        <w:t xml:space="preserve"> the first defendant failed neglected or refused to vacate plaintiff’s stand. The plaintiff now desires to take occupation  of her stand.</w:t>
      </w:r>
    </w:p>
    <w:p w:rsidR="00DD653E" w:rsidRDefault="0077016A" w:rsidP="00E10E76">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After being duly served with the </w:t>
      </w:r>
      <w:r w:rsidR="00DD653E">
        <w:rPr>
          <w:rFonts w:ascii="Times New Roman" w:hAnsi="Times New Roman" w:cs="Times New Roman"/>
          <w:sz w:val="24"/>
          <w:szCs w:val="24"/>
        </w:rPr>
        <w:t xml:space="preserve">plaintiff’s summons and declaration and filing an </w:t>
      </w:r>
    </w:p>
    <w:p w:rsidR="001C46FB" w:rsidRDefault="00DD653E" w:rsidP="00DD6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Appearance to defend the first defendant filed her plea in which she pleaded</w:t>
      </w:r>
      <w:r w:rsidR="001C46FB">
        <w:rPr>
          <w:rFonts w:ascii="Times New Roman" w:hAnsi="Times New Roman" w:cs="Times New Roman"/>
          <w:sz w:val="24"/>
          <w:szCs w:val="24"/>
        </w:rPr>
        <w:t xml:space="preserve"> </w:t>
      </w:r>
      <w:r w:rsidR="001C46FB" w:rsidRPr="001C46FB">
        <w:rPr>
          <w:rFonts w:ascii="Times New Roman" w:hAnsi="Times New Roman" w:cs="Times New Roman"/>
          <w:i/>
          <w:sz w:val="24"/>
          <w:szCs w:val="24"/>
        </w:rPr>
        <w:t>in limine</w:t>
      </w:r>
      <w:r w:rsidR="001C46FB">
        <w:rPr>
          <w:rFonts w:ascii="Times New Roman" w:hAnsi="Times New Roman" w:cs="Times New Roman"/>
          <w:sz w:val="24"/>
          <w:szCs w:val="24"/>
        </w:rPr>
        <w:t xml:space="preserve"> that the plaintiff’s claim was prescribed in terms of s 15 (d) of the Prescription Act [</w:t>
      </w:r>
      <w:r w:rsidR="001C46FB">
        <w:rPr>
          <w:rFonts w:ascii="Times New Roman" w:hAnsi="Times New Roman" w:cs="Times New Roman"/>
          <w:i/>
          <w:sz w:val="24"/>
          <w:szCs w:val="24"/>
        </w:rPr>
        <w:t>Chapter 8:11</w:t>
      </w:r>
      <w:r w:rsidR="001C46FB">
        <w:rPr>
          <w:rFonts w:ascii="Times New Roman" w:hAnsi="Times New Roman" w:cs="Times New Roman"/>
          <w:sz w:val="24"/>
          <w:szCs w:val="24"/>
        </w:rPr>
        <w:t>] in view of the fact that the claim arose from a transaction which occurred on or about 14</w:t>
      </w:r>
      <w:r w:rsidR="001C46FB" w:rsidRPr="001C46FB">
        <w:rPr>
          <w:rFonts w:ascii="Times New Roman" w:hAnsi="Times New Roman" w:cs="Times New Roman"/>
          <w:sz w:val="24"/>
          <w:szCs w:val="24"/>
          <w:vertAlign w:val="superscript"/>
        </w:rPr>
        <w:t>th</w:t>
      </w:r>
      <w:r w:rsidR="001C46FB">
        <w:rPr>
          <w:rFonts w:ascii="Times New Roman" w:hAnsi="Times New Roman" w:cs="Times New Roman"/>
          <w:sz w:val="24"/>
          <w:szCs w:val="24"/>
        </w:rPr>
        <w:t xml:space="preserve"> July 2002. On the merits the first defendant averred that she bought the proper</w:t>
      </w:r>
      <w:r w:rsidR="00C97ADC">
        <w:rPr>
          <w:rFonts w:ascii="Times New Roman" w:hAnsi="Times New Roman" w:cs="Times New Roman"/>
          <w:sz w:val="24"/>
          <w:szCs w:val="24"/>
        </w:rPr>
        <w:t>t</w:t>
      </w:r>
      <w:r w:rsidR="001C46FB">
        <w:rPr>
          <w:rFonts w:ascii="Times New Roman" w:hAnsi="Times New Roman" w:cs="Times New Roman"/>
          <w:sz w:val="24"/>
          <w:szCs w:val="24"/>
        </w:rPr>
        <w:t>y in December 2005 and that she had been confirmed the lawful purchaser of the stand by the judicial manager who undertook to effect transfer in favour of the first defendant. In her replication filed in August 2017 the plaintiff denied the defence of prescription as her claim was not for a debt and disputed the alleged confirmation by the judicial manager that she was declared the owner of the stand as she claimed.</w:t>
      </w:r>
    </w:p>
    <w:p w:rsidR="00F52586" w:rsidRPr="008B03C0" w:rsidRDefault="001C46FB" w:rsidP="00F525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reasons not altogether clear the first defendant (hereinafter referred to as applicant) </w:t>
      </w:r>
      <w:r w:rsidR="00D63184">
        <w:rPr>
          <w:rFonts w:ascii="Times New Roman" w:hAnsi="Times New Roman" w:cs="Times New Roman"/>
          <w:sz w:val="24"/>
          <w:szCs w:val="24"/>
        </w:rPr>
        <w:t xml:space="preserve">instituted the current application </w:t>
      </w:r>
      <w:r>
        <w:rPr>
          <w:rFonts w:ascii="Times New Roman" w:hAnsi="Times New Roman" w:cs="Times New Roman"/>
          <w:sz w:val="24"/>
          <w:szCs w:val="24"/>
        </w:rPr>
        <w:t xml:space="preserve">seeking the dismissal of the </w:t>
      </w:r>
      <w:r w:rsidR="00C97ADC">
        <w:rPr>
          <w:rFonts w:ascii="Times New Roman" w:hAnsi="Times New Roman" w:cs="Times New Roman"/>
          <w:sz w:val="24"/>
          <w:szCs w:val="24"/>
        </w:rPr>
        <w:t xml:space="preserve">plaintiff’s </w:t>
      </w:r>
      <w:r>
        <w:rPr>
          <w:rFonts w:ascii="Times New Roman" w:hAnsi="Times New Roman" w:cs="Times New Roman"/>
          <w:sz w:val="24"/>
          <w:szCs w:val="24"/>
        </w:rPr>
        <w:t xml:space="preserve">claim in HC 1378/15 </w:t>
      </w:r>
      <w:r w:rsidR="00F52586">
        <w:rPr>
          <w:rFonts w:ascii="Times New Roman" w:hAnsi="Times New Roman" w:cs="Times New Roman"/>
          <w:sz w:val="24"/>
          <w:szCs w:val="24"/>
        </w:rPr>
        <w:t>o</w:t>
      </w:r>
      <w:r w:rsidR="00F52586" w:rsidRPr="008B03C0">
        <w:rPr>
          <w:rFonts w:ascii="Times New Roman" w:hAnsi="Times New Roman" w:cs="Times New Roman"/>
          <w:sz w:val="24"/>
          <w:szCs w:val="24"/>
        </w:rPr>
        <w:t>n the basis that the said claim was frivolous and vexatious</w:t>
      </w:r>
      <w:r w:rsidR="00166B32">
        <w:rPr>
          <w:rFonts w:ascii="Times New Roman" w:hAnsi="Times New Roman" w:cs="Times New Roman"/>
          <w:sz w:val="24"/>
          <w:szCs w:val="24"/>
        </w:rPr>
        <w:t>.</w:t>
      </w:r>
      <w:r w:rsidR="00F52586" w:rsidRPr="008B03C0">
        <w:rPr>
          <w:rFonts w:ascii="Times New Roman" w:hAnsi="Times New Roman" w:cs="Times New Roman"/>
          <w:sz w:val="24"/>
          <w:szCs w:val="24"/>
        </w:rPr>
        <w:t xml:space="preserve"> </w:t>
      </w:r>
      <w:r w:rsidR="00D63184">
        <w:rPr>
          <w:rFonts w:ascii="Times New Roman" w:hAnsi="Times New Roman" w:cs="Times New Roman"/>
          <w:sz w:val="24"/>
          <w:szCs w:val="24"/>
        </w:rPr>
        <w:t>P</w:t>
      </w:r>
      <w:r w:rsidR="00166B32">
        <w:rPr>
          <w:rFonts w:ascii="Times New Roman" w:hAnsi="Times New Roman" w:cs="Times New Roman"/>
          <w:sz w:val="24"/>
          <w:szCs w:val="24"/>
        </w:rPr>
        <w:t>laintiff in HC 1378/15 (1</w:t>
      </w:r>
      <w:r w:rsidR="00166B32" w:rsidRPr="00166B32">
        <w:rPr>
          <w:rFonts w:ascii="Times New Roman" w:hAnsi="Times New Roman" w:cs="Times New Roman"/>
          <w:sz w:val="24"/>
          <w:szCs w:val="24"/>
          <w:vertAlign w:val="superscript"/>
        </w:rPr>
        <w:t>st</w:t>
      </w:r>
      <w:r w:rsidR="00166B32">
        <w:rPr>
          <w:rFonts w:ascii="Times New Roman" w:hAnsi="Times New Roman" w:cs="Times New Roman"/>
          <w:sz w:val="24"/>
          <w:szCs w:val="24"/>
        </w:rPr>
        <w:t xml:space="preserve"> respondent) </w:t>
      </w:r>
      <w:r w:rsidR="00166B32" w:rsidRPr="00166B32">
        <w:rPr>
          <w:rFonts w:ascii="Times New Roman" w:hAnsi="Times New Roman" w:cs="Times New Roman"/>
          <w:i/>
          <w:sz w:val="24"/>
          <w:szCs w:val="24"/>
        </w:rPr>
        <w:t>in casu</w:t>
      </w:r>
      <w:r w:rsidR="00166B32">
        <w:rPr>
          <w:rFonts w:ascii="Times New Roman" w:hAnsi="Times New Roman" w:cs="Times New Roman"/>
          <w:sz w:val="24"/>
          <w:szCs w:val="24"/>
        </w:rPr>
        <w:t xml:space="preserve"> </w:t>
      </w:r>
      <w:r w:rsidR="00F52586" w:rsidRPr="008B03C0">
        <w:rPr>
          <w:rFonts w:ascii="Times New Roman" w:hAnsi="Times New Roman" w:cs="Times New Roman"/>
          <w:sz w:val="24"/>
          <w:szCs w:val="24"/>
        </w:rPr>
        <w:t xml:space="preserve">vigorously opposed the said court application. </w:t>
      </w:r>
      <w:r w:rsidR="00F52586">
        <w:rPr>
          <w:rFonts w:ascii="Times New Roman" w:hAnsi="Times New Roman" w:cs="Times New Roman"/>
          <w:sz w:val="24"/>
          <w:szCs w:val="24"/>
        </w:rPr>
        <w:t>A</w:t>
      </w:r>
      <w:r w:rsidR="00F52586" w:rsidRPr="008B03C0">
        <w:rPr>
          <w:rFonts w:ascii="Times New Roman" w:hAnsi="Times New Roman" w:cs="Times New Roman"/>
          <w:sz w:val="24"/>
          <w:szCs w:val="24"/>
        </w:rPr>
        <w:t>pplicant in support of her application relied on the defence that the first respondent’s claim was prescribed and argued further that the first defendant had extremely been dilatory in the conduct of her claim which dilatori</w:t>
      </w:r>
      <w:r w:rsidR="00F52586">
        <w:rPr>
          <w:rFonts w:ascii="Times New Roman" w:hAnsi="Times New Roman" w:cs="Times New Roman"/>
          <w:sz w:val="24"/>
          <w:szCs w:val="24"/>
        </w:rPr>
        <w:t>n</w:t>
      </w:r>
      <w:r w:rsidR="00F52586" w:rsidRPr="008B03C0">
        <w:rPr>
          <w:rFonts w:ascii="Times New Roman" w:hAnsi="Times New Roman" w:cs="Times New Roman"/>
          <w:sz w:val="24"/>
          <w:szCs w:val="24"/>
        </w:rPr>
        <w:t>es</w:t>
      </w:r>
      <w:r w:rsidR="00F52586">
        <w:rPr>
          <w:rFonts w:ascii="Times New Roman" w:hAnsi="Times New Roman" w:cs="Times New Roman"/>
          <w:sz w:val="24"/>
          <w:szCs w:val="24"/>
        </w:rPr>
        <w:t>s</w:t>
      </w:r>
      <w:r w:rsidR="00F52586" w:rsidRPr="008B03C0">
        <w:rPr>
          <w:rFonts w:ascii="Times New Roman" w:hAnsi="Times New Roman" w:cs="Times New Roman"/>
          <w:sz w:val="24"/>
          <w:szCs w:val="24"/>
        </w:rPr>
        <w:t xml:space="preserve"> was indicative that first defenda</w:t>
      </w:r>
      <w:r w:rsidR="00F52586">
        <w:rPr>
          <w:rFonts w:ascii="Times New Roman" w:hAnsi="Times New Roman" w:cs="Times New Roman"/>
          <w:sz w:val="24"/>
          <w:szCs w:val="24"/>
        </w:rPr>
        <w:t>n</w:t>
      </w:r>
      <w:r w:rsidR="00F52586" w:rsidRPr="008B03C0">
        <w:rPr>
          <w:rFonts w:ascii="Times New Roman" w:hAnsi="Times New Roman" w:cs="Times New Roman"/>
          <w:sz w:val="24"/>
          <w:szCs w:val="24"/>
        </w:rPr>
        <w:t>t had no faith in the veracity of her claim. First defendant also relied on the alleged declaration by the Judicial Manager that she was the recognized owner of the stand in question.</w:t>
      </w:r>
    </w:p>
    <w:p w:rsidR="00F52586" w:rsidRPr="008B03C0" w:rsidRDefault="00F52586" w:rsidP="00F52586">
      <w:pPr>
        <w:spacing w:after="0" w:line="360" w:lineRule="auto"/>
        <w:jc w:val="both"/>
        <w:rPr>
          <w:rFonts w:ascii="Times New Roman" w:hAnsi="Times New Roman" w:cs="Times New Roman"/>
          <w:sz w:val="24"/>
          <w:szCs w:val="24"/>
        </w:rPr>
      </w:pPr>
      <w:r w:rsidRPr="008B03C0">
        <w:rPr>
          <w:rFonts w:ascii="Times New Roman" w:hAnsi="Times New Roman" w:cs="Times New Roman"/>
          <w:sz w:val="24"/>
          <w:szCs w:val="24"/>
        </w:rPr>
        <w:tab/>
        <w:t>First respondent opposed the applicant’s application contenting that her case in HC 137</w:t>
      </w:r>
      <w:r>
        <w:rPr>
          <w:rFonts w:ascii="Times New Roman" w:hAnsi="Times New Roman" w:cs="Times New Roman"/>
          <w:sz w:val="24"/>
          <w:szCs w:val="24"/>
        </w:rPr>
        <w:t>8</w:t>
      </w:r>
      <w:r w:rsidRPr="008B03C0">
        <w:rPr>
          <w:rFonts w:ascii="Times New Roman" w:hAnsi="Times New Roman" w:cs="Times New Roman"/>
          <w:sz w:val="24"/>
          <w:szCs w:val="24"/>
        </w:rPr>
        <w:t>/15 was unassailable and that the</w:t>
      </w:r>
      <w:r>
        <w:rPr>
          <w:rFonts w:ascii="Times New Roman" w:hAnsi="Times New Roman" w:cs="Times New Roman"/>
          <w:sz w:val="24"/>
          <w:szCs w:val="24"/>
        </w:rPr>
        <w:t>r</w:t>
      </w:r>
      <w:r w:rsidRPr="008B03C0">
        <w:rPr>
          <w:rFonts w:ascii="Times New Roman" w:hAnsi="Times New Roman" w:cs="Times New Roman"/>
          <w:sz w:val="24"/>
          <w:szCs w:val="24"/>
        </w:rPr>
        <w:t xml:space="preserve">e were material disputes of fact that required resolution through a trial. First </w:t>
      </w:r>
      <w:r w:rsidR="00166B32">
        <w:rPr>
          <w:rFonts w:ascii="Times New Roman" w:hAnsi="Times New Roman" w:cs="Times New Roman"/>
          <w:sz w:val="24"/>
          <w:szCs w:val="24"/>
        </w:rPr>
        <w:t>Respondent</w:t>
      </w:r>
      <w:r w:rsidRPr="008B03C0">
        <w:rPr>
          <w:rFonts w:ascii="Times New Roman" w:hAnsi="Times New Roman" w:cs="Times New Roman"/>
          <w:sz w:val="24"/>
          <w:szCs w:val="24"/>
        </w:rPr>
        <w:t xml:space="preserve"> also argued that applicant’s alleged acquisition of rights, inter</w:t>
      </w:r>
      <w:r>
        <w:rPr>
          <w:rFonts w:ascii="Times New Roman" w:hAnsi="Times New Roman" w:cs="Times New Roman"/>
          <w:sz w:val="24"/>
          <w:szCs w:val="24"/>
        </w:rPr>
        <w:t>e</w:t>
      </w:r>
      <w:r w:rsidRPr="008B03C0">
        <w:rPr>
          <w:rFonts w:ascii="Times New Roman" w:hAnsi="Times New Roman" w:cs="Times New Roman"/>
          <w:sz w:val="24"/>
          <w:szCs w:val="24"/>
        </w:rPr>
        <w:t xml:space="preserve">sts and title </w:t>
      </w:r>
      <w:r w:rsidR="000F3D45">
        <w:rPr>
          <w:rFonts w:ascii="Times New Roman" w:hAnsi="Times New Roman" w:cs="Times New Roman"/>
          <w:sz w:val="24"/>
          <w:szCs w:val="24"/>
        </w:rPr>
        <w:t xml:space="preserve">in Stand 7772 Belvedere West, Harare </w:t>
      </w:r>
      <w:r w:rsidRPr="008B03C0">
        <w:rPr>
          <w:rFonts w:ascii="Times New Roman" w:hAnsi="Times New Roman" w:cs="Times New Roman"/>
          <w:sz w:val="24"/>
          <w:szCs w:val="24"/>
        </w:rPr>
        <w:t>was null and void as she</w:t>
      </w:r>
      <w:r w:rsidR="00D63184">
        <w:rPr>
          <w:rFonts w:ascii="Times New Roman" w:hAnsi="Times New Roman" w:cs="Times New Roman"/>
          <w:sz w:val="24"/>
          <w:szCs w:val="24"/>
        </w:rPr>
        <w:t xml:space="preserve"> was</w:t>
      </w:r>
      <w:r w:rsidRPr="008B03C0">
        <w:rPr>
          <w:rFonts w:ascii="Times New Roman" w:hAnsi="Times New Roman" w:cs="Times New Roman"/>
          <w:sz w:val="24"/>
          <w:szCs w:val="24"/>
        </w:rPr>
        <w:t xml:space="preserve"> purportedly sold the </w:t>
      </w:r>
      <w:r w:rsidR="000F3D45">
        <w:rPr>
          <w:rFonts w:ascii="Times New Roman" w:hAnsi="Times New Roman" w:cs="Times New Roman"/>
          <w:sz w:val="24"/>
          <w:szCs w:val="24"/>
        </w:rPr>
        <w:t xml:space="preserve">said </w:t>
      </w:r>
      <w:r w:rsidRPr="008B03C0">
        <w:rPr>
          <w:rFonts w:ascii="Times New Roman" w:hAnsi="Times New Roman" w:cs="Times New Roman"/>
          <w:sz w:val="24"/>
          <w:szCs w:val="24"/>
        </w:rPr>
        <w:t xml:space="preserve">stand by </w:t>
      </w:r>
      <w:r w:rsidR="000F3D45">
        <w:rPr>
          <w:rFonts w:ascii="Times New Roman" w:hAnsi="Times New Roman" w:cs="Times New Roman"/>
          <w:sz w:val="24"/>
          <w:szCs w:val="24"/>
        </w:rPr>
        <w:t>third</w:t>
      </w:r>
      <w:r w:rsidRPr="008B03C0">
        <w:rPr>
          <w:rFonts w:ascii="Times New Roman" w:hAnsi="Times New Roman" w:cs="Times New Roman"/>
          <w:sz w:val="24"/>
          <w:szCs w:val="24"/>
        </w:rPr>
        <w:t xml:space="preserve"> respondent who in terms of an arbitral award by L G Smith on the 17</w:t>
      </w:r>
      <w:r>
        <w:rPr>
          <w:rFonts w:ascii="Times New Roman" w:hAnsi="Times New Roman" w:cs="Times New Roman"/>
          <w:sz w:val="24"/>
          <w:szCs w:val="24"/>
        </w:rPr>
        <w:t xml:space="preserve"> May </w:t>
      </w:r>
      <w:r w:rsidRPr="008B03C0">
        <w:rPr>
          <w:rFonts w:ascii="Times New Roman" w:hAnsi="Times New Roman" w:cs="Times New Roman"/>
          <w:sz w:val="24"/>
          <w:szCs w:val="24"/>
        </w:rPr>
        <w:t xml:space="preserve">2012 had been ruled not to have had any disposable rights which it could dispose of to any third parties. She also attached the arbitral award which was not challenged by applicant and thus remained extant. First </w:t>
      </w:r>
      <w:r w:rsidR="000F3D45">
        <w:rPr>
          <w:rFonts w:ascii="Times New Roman" w:hAnsi="Times New Roman" w:cs="Times New Roman"/>
          <w:sz w:val="24"/>
          <w:szCs w:val="24"/>
        </w:rPr>
        <w:t>R</w:t>
      </w:r>
      <w:r w:rsidRPr="008B03C0">
        <w:rPr>
          <w:rFonts w:ascii="Times New Roman" w:hAnsi="Times New Roman" w:cs="Times New Roman"/>
          <w:sz w:val="24"/>
          <w:szCs w:val="24"/>
        </w:rPr>
        <w:t>e</w:t>
      </w:r>
      <w:r>
        <w:rPr>
          <w:rFonts w:ascii="Times New Roman" w:hAnsi="Times New Roman" w:cs="Times New Roman"/>
          <w:sz w:val="24"/>
          <w:szCs w:val="24"/>
        </w:rPr>
        <w:t>s</w:t>
      </w:r>
      <w:r w:rsidRPr="008B03C0">
        <w:rPr>
          <w:rFonts w:ascii="Times New Roman" w:hAnsi="Times New Roman" w:cs="Times New Roman"/>
          <w:sz w:val="24"/>
          <w:szCs w:val="24"/>
        </w:rPr>
        <w:t xml:space="preserve">pondent contrary to the applicant’s contention </w:t>
      </w:r>
      <w:r w:rsidRPr="008B03C0">
        <w:rPr>
          <w:rFonts w:ascii="Times New Roman" w:hAnsi="Times New Roman" w:cs="Times New Roman"/>
          <w:sz w:val="24"/>
          <w:szCs w:val="24"/>
        </w:rPr>
        <w:lastRenderedPageBreak/>
        <w:t>that the judicial Manager confirmed her as the owner of stand 7772 aforesaid produced correspondenc</w:t>
      </w:r>
      <w:r>
        <w:rPr>
          <w:rFonts w:ascii="Times New Roman" w:hAnsi="Times New Roman" w:cs="Times New Roman"/>
          <w:sz w:val="24"/>
          <w:szCs w:val="24"/>
        </w:rPr>
        <w:t>e</w:t>
      </w:r>
      <w:r w:rsidRPr="008B03C0">
        <w:rPr>
          <w:rFonts w:ascii="Times New Roman" w:hAnsi="Times New Roman" w:cs="Times New Roman"/>
          <w:sz w:val="24"/>
          <w:szCs w:val="24"/>
        </w:rPr>
        <w:t xml:space="preserve"> from Tudor House </w:t>
      </w:r>
      <w:r>
        <w:rPr>
          <w:rFonts w:ascii="Times New Roman" w:hAnsi="Times New Roman" w:cs="Times New Roman"/>
          <w:sz w:val="24"/>
          <w:szCs w:val="24"/>
        </w:rPr>
        <w:t>C</w:t>
      </w:r>
      <w:r w:rsidRPr="008B03C0">
        <w:rPr>
          <w:rFonts w:ascii="Times New Roman" w:hAnsi="Times New Roman" w:cs="Times New Roman"/>
          <w:sz w:val="24"/>
          <w:szCs w:val="24"/>
        </w:rPr>
        <w:t>onsultants P/L</w:t>
      </w:r>
      <w:r w:rsidR="000F3D45">
        <w:rPr>
          <w:rFonts w:ascii="Times New Roman" w:hAnsi="Times New Roman" w:cs="Times New Roman"/>
          <w:sz w:val="24"/>
          <w:szCs w:val="24"/>
        </w:rPr>
        <w:t xml:space="preserve"> (whose DR C. Madondo was the judicial manager)</w:t>
      </w:r>
      <w:r w:rsidRPr="008B03C0">
        <w:rPr>
          <w:rFonts w:ascii="Times New Roman" w:hAnsi="Times New Roman" w:cs="Times New Roman"/>
          <w:sz w:val="24"/>
          <w:szCs w:val="24"/>
        </w:rPr>
        <w:t xml:space="preserve"> dated 9</w:t>
      </w:r>
      <w:r>
        <w:rPr>
          <w:rFonts w:ascii="Times New Roman" w:hAnsi="Times New Roman" w:cs="Times New Roman"/>
          <w:sz w:val="24"/>
          <w:szCs w:val="24"/>
        </w:rPr>
        <w:t xml:space="preserve"> January 20</w:t>
      </w:r>
      <w:r w:rsidRPr="008B03C0">
        <w:rPr>
          <w:rFonts w:ascii="Times New Roman" w:hAnsi="Times New Roman" w:cs="Times New Roman"/>
          <w:sz w:val="24"/>
          <w:szCs w:val="24"/>
        </w:rPr>
        <w:t>15, which shows that stand 7772 was illegally sold to applicant by G Mlotshwa through his company Dip</w:t>
      </w:r>
      <w:r>
        <w:rPr>
          <w:rFonts w:ascii="Times New Roman" w:hAnsi="Times New Roman" w:cs="Times New Roman"/>
          <w:sz w:val="24"/>
          <w:szCs w:val="24"/>
        </w:rPr>
        <w:t>c</w:t>
      </w:r>
      <w:r w:rsidRPr="008B03C0">
        <w:rPr>
          <w:rFonts w:ascii="Times New Roman" w:hAnsi="Times New Roman" w:cs="Times New Roman"/>
          <w:sz w:val="24"/>
          <w:szCs w:val="24"/>
        </w:rPr>
        <w:t>l</w:t>
      </w:r>
      <w:r>
        <w:rPr>
          <w:rFonts w:ascii="Times New Roman" w:hAnsi="Times New Roman" w:cs="Times New Roman"/>
          <w:sz w:val="24"/>
          <w:szCs w:val="24"/>
        </w:rPr>
        <w:t>u</w:t>
      </w:r>
      <w:r w:rsidRPr="008B03C0">
        <w:rPr>
          <w:rFonts w:ascii="Times New Roman" w:hAnsi="Times New Roman" w:cs="Times New Roman"/>
          <w:sz w:val="24"/>
          <w:szCs w:val="24"/>
        </w:rPr>
        <w:t xml:space="preserve">ff Investments P/L which had no authority to sell the said stand. Dipcluff Investments P/L is the third respondent in </w:t>
      </w:r>
      <w:r w:rsidRPr="008B03C0">
        <w:rPr>
          <w:rFonts w:ascii="Times New Roman" w:hAnsi="Times New Roman" w:cs="Times New Roman"/>
          <w:i/>
          <w:sz w:val="24"/>
          <w:szCs w:val="24"/>
        </w:rPr>
        <w:t>casu</w:t>
      </w:r>
      <w:r w:rsidRPr="008B03C0">
        <w:rPr>
          <w:rFonts w:ascii="Times New Roman" w:hAnsi="Times New Roman" w:cs="Times New Roman"/>
          <w:sz w:val="24"/>
          <w:szCs w:val="24"/>
        </w:rPr>
        <w:t>.</w:t>
      </w:r>
    </w:p>
    <w:p w:rsidR="00F52586" w:rsidRPr="008B03C0" w:rsidRDefault="00F52586" w:rsidP="00F52586">
      <w:pPr>
        <w:spacing w:after="0" w:line="360" w:lineRule="auto"/>
        <w:ind w:firstLine="720"/>
        <w:jc w:val="both"/>
        <w:rPr>
          <w:rFonts w:ascii="Times New Roman" w:hAnsi="Times New Roman" w:cs="Times New Roman"/>
          <w:sz w:val="24"/>
          <w:szCs w:val="24"/>
        </w:rPr>
      </w:pPr>
      <w:r w:rsidRPr="008B03C0">
        <w:rPr>
          <w:rFonts w:ascii="Times New Roman" w:hAnsi="Times New Roman" w:cs="Times New Roman"/>
          <w:sz w:val="24"/>
          <w:szCs w:val="24"/>
        </w:rPr>
        <w:t>Order 11 r 75 (1) of the High Court rules 1971 provides as follows:</w:t>
      </w:r>
    </w:p>
    <w:p w:rsidR="00F52586" w:rsidRDefault="00F52586" w:rsidP="00F52586">
      <w:pPr>
        <w:spacing w:after="0" w:line="240" w:lineRule="auto"/>
        <w:ind w:left="720"/>
        <w:jc w:val="both"/>
        <w:rPr>
          <w:rFonts w:ascii="Times New Roman" w:hAnsi="Times New Roman" w:cs="Times New Roman"/>
        </w:rPr>
      </w:pPr>
      <w:r w:rsidRPr="008B03C0">
        <w:rPr>
          <w:rFonts w:ascii="Times New Roman" w:hAnsi="Times New Roman" w:cs="Times New Roman"/>
        </w:rPr>
        <w:t xml:space="preserve">“where a defendant has filed his plea he may </w:t>
      </w:r>
      <w:r w:rsidR="000F3D45">
        <w:rPr>
          <w:rFonts w:ascii="Times New Roman" w:hAnsi="Times New Roman" w:cs="Times New Roman"/>
        </w:rPr>
        <w:t>make</w:t>
      </w:r>
      <w:r w:rsidRPr="008B03C0">
        <w:rPr>
          <w:rFonts w:ascii="Times New Roman" w:hAnsi="Times New Roman" w:cs="Times New Roman"/>
        </w:rPr>
        <w:t xml:space="preserve"> a court application for the dismissal of the action on the ground that it is frivolous and vexatious.”</w:t>
      </w:r>
    </w:p>
    <w:p w:rsidR="00F52586" w:rsidRPr="008B03C0" w:rsidRDefault="00F52586" w:rsidP="00F52586">
      <w:pPr>
        <w:spacing w:after="0" w:line="240" w:lineRule="auto"/>
        <w:ind w:left="720"/>
        <w:jc w:val="both"/>
        <w:rPr>
          <w:rFonts w:ascii="Times New Roman" w:hAnsi="Times New Roman" w:cs="Times New Roman"/>
        </w:rPr>
      </w:pPr>
    </w:p>
    <w:p w:rsidR="00F52586" w:rsidRDefault="00F52586" w:rsidP="00F52586">
      <w:pPr>
        <w:spacing w:after="0" w:line="360" w:lineRule="auto"/>
        <w:ind w:firstLine="720"/>
        <w:jc w:val="both"/>
        <w:rPr>
          <w:rFonts w:ascii="Times New Roman" w:hAnsi="Times New Roman" w:cs="Times New Roman"/>
          <w:sz w:val="24"/>
          <w:szCs w:val="24"/>
        </w:rPr>
      </w:pPr>
      <w:r w:rsidRPr="008B03C0">
        <w:rPr>
          <w:rFonts w:ascii="Times New Roman" w:hAnsi="Times New Roman" w:cs="Times New Roman"/>
          <w:smallCaps/>
          <w:sz w:val="24"/>
          <w:szCs w:val="24"/>
        </w:rPr>
        <w:t>Beadle CJ</w:t>
      </w:r>
      <w:r w:rsidRPr="008B03C0">
        <w:rPr>
          <w:rFonts w:ascii="Times New Roman" w:hAnsi="Times New Roman" w:cs="Times New Roman"/>
          <w:sz w:val="24"/>
          <w:szCs w:val="24"/>
        </w:rPr>
        <w:t xml:space="preserve"> in the matter of </w:t>
      </w:r>
      <w:r w:rsidRPr="008B03C0">
        <w:rPr>
          <w:rFonts w:ascii="Times New Roman" w:hAnsi="Times New Roman" w:cs="Times New Roman"/>
          <w:i/>
          <w:sz w:val="24"/>
          <w:szCs w:val="24"/>
        </w:rPr>
        <w:t>Wood N O</w:t>
      </w:r>
      <w:r w:rsidRPr="008B03C0">
        <w:rPr>
          <w:rFonts w:ascii="Times New Roman" w:hAnsi="Times New Roman" w:cs="Times New Roman"/>
          <w:sz w:val="24"/>
          <w:szCs w:val="24"/>
        </w:rPr>
        <w:t xml:space="preserve"> v </w:t>
      </w:r>
      <w:r w:rsidRPr="008B03C0">
        <w:rPr>
          <w:rFonts w:ascii="Times New Roman" w:hAnsi="Times New Roman" w:cs="Times New Roman"/>
          <w:i/>
          <w:sz w:val="24"/>
          <w:szCs w:val="24"/>
        </w:rPr>
        <w:t>Edwards</w:t>
      </w:r>
      <w:r w:rsidRPr="008B03C0">
        <w:rPr>
          <w:rFonts w:ascii="Times New Roman" w:hAnsi="Times New Roman" w:cs="Times New Roman"/>
          <w:sz w:val="24"/>
          <w:szCs w:val="24"/>
        </w:rPr>
        <w:t xml:space="preserve"> 1968 2 (RLR 212 at 213 A – F </w:t>
      </w:r>
    </w:p>
    <w:p w:rsidR="000F3D45" w:rsidRDefault="000F3D45" w:rsidP="00F525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had the following to say concerning the then equivalent of Order 11 Rule 75</w:t>
      </w:r>
    </w:p>
    <w:p w:rsidR="00F52586" w:rsidRDefault="00F52586" w:rsidP="00F52586">
      <w:pPr>
        <w:spacing w:after="0" w:line="240" w:lineRule="auto"/>
        <w:ind w:left="720"/>
        <w:jc w:val="both"/>
        <w:rPr>
          <w:rFonts w:ascii="Times New Roman" w:hAnsi="Times New Roman" w:cs="Times New Roman"/>
        </w:rPr>
      </w:pPr>
      <w:r w:rsidRPr="008B03C0">
        <w:rPr>
          <w:rFonts w:ascii="Times New Roman" w:hAnsi="Times New Roman" w:cs="Times New Roman"/>
          <w:sz w:val="24"/>
          <w:szCs w:val="24"/>
        </w:rPr>
        <w:t>“</w:t>
      </w:r>
      <w:r w:rsidRPr="00B16767">
        <w:rPr>
          <w:rFonts w:ascii="Times New Roman" w:hAnsi="Times New Roman" w:cs="Times New Roman"/>
        </w:rPr>
        <w:t>Order 43 is designed to assist a plaintiff and provides that in certain cases a plaintiff may apply for summary judgment the effect of which is to prevent the defendant from proceeding with his defence. Order 44 is designed to assist a defendant and provides that in a proper case the plaintiff may in turn be prevented from proceeding with his action.</w:t>
      </w:r>
    </w:p>
    <w:p w:rsidR="00F52586" w:rsidRPr="00B16767" w:rsidRDefault="00F52586" w:rsidP="00F52586">
      <w:pPr>
        <w:spacing w:after="0" w:line="240" w:lineRule="auto"/>
        <w:ind w:left="720"/>
        <w:jc w:val="both"/>
        <w:rPr>
          <w:rFonts w:ascii="Times New Roman" w:hAnsi="Times New Roman" w:cs="Times New Roman"/>
        </w:rPr>
      </w:pPr>
    </w:p>
    <w:p w:rsidR="00F52586" w:rsidRPr="008B03C0" w:rsidRDefault="00F52586" w:rsidP="00F52586">
      <w:pPr>
        <w:spacing w:after="0" w:line="360" w:lineRule="auto"/>
        <w:ind w:firstLine="720"/>
        <w:jc w:val="both"/>
        <w:rPr>
          <w:rFonts w:ascii="Times New Roman" w:hAnsi="Times New Roman" w:cs="Times New Roman"/>
          <w:sz w:val="24"/>
          <w:szCs w:val="24"/>
        </w:rPr>
      </w:pPr>
      <w:r w:rsidRPr="008B03C0">
        <w:rPr>
          <w:rFonts w:ascii="Times New Roman" w:hAnsi="Times New Roman" w:cs="Times New Roman"/>
          <w:sz w:val="24"/>
          <w:szCs w:val="24"/>
        </w:rPr>
        <w:t xml:space="preserve"> It seems to me therefore that much the same consideration which apply in determining whether or not a court should grant summary judgment to a plaintiff should apply in deciding whether the court on the application by a defendant should stay or dismiss a plaintiff’s action under order 44.</w:t>
      </w:r>
    </w:p>
    <w:p w:rsidR="00F52586" w:rsidRPr="008B03C0" w:rsidRDefault="00F52586" w:rsidP="00F52586">
      <w:pPr>
        <w:spacing w:after="0" w:line="360" w:lineRule="auto"/>
        <w:ind w:firstLine="720"/>
        <w:jc w:val="both"/>
        <w:rPr>
          <w:rFonts w:ascii="Times New Roman" w:hAnsi="Times New Roman" w:cs="Times New Roman"/>
          <w:sz w:val="24"/>
          <w:szCs w:val="24"/>
        </w:rPr>
      </w:pPr>
      <w:r w:rsidRPr="008B03C0">
        <w:rPr>
          <w:rFonts w:ascii="Times New Roman" w:hAnsi="Times New Roman" w:cs="Times New Roman"/>
          <w:sz w:val="24"/>
          <w:szCs w:val="24"/>
        </w:rPr>
        <w:t>The grounds on which a court will grant summary judgment are well known ..... and it would seem to me that the same standard might appropriately be applied to applications made under order 44. If the court is satisfied tha</w:t>
      </w:r>
      <w:r>
        <w:rPr>
          <w:rFonts w:ascii="Times New Roman" w:hAnsi="Times New Roman" w:cs="Times New Roman"/>
          <w:sz w:val="24"/>
          <w:szCs w:val="24"/>
        </w:rPr>
        <w:t>t</w:t>
      </w:r>
      <w:r w:rsidRPr="008B03C0">
        <w:rPr>
          <w:rFonts w:ascii="Times New Roman" w:hAnsi="Times New Roman" w:cs="Times New Roman"/>
          <w:sz w:val="24"/>
          <w:szCs w:val="24"/>
        </w:rPr>
        <w:t xml:space="preserve"> the plaintiff has not an arguable ca</w:t>
      </w:r>
      <w:r>
        <w:rPr>
          <w:rFonts w:ascii="Times New Roman" w:hAnsi="Times New Roman" w:cs="Times New Roman"/>
          <w:sz w:val="24"/>
          <w:szCs w:val="24"/>
        </w:rPr>
        <w:t>s</w:t>
      </w:r>
      <w:r w:rsidRPr="008B03C0">
        <w:rPr>
          <w:rFonts w:ascii="Times New Roman" w:hAnsi="Times New Roman" w:cs="Times New Roman"/>
          <w:sz w:val="24"/>
          <w:szCs w:val="24"/>
        </w:rPr>
        <w:t>e th</w:t>
      </w:r>
      <w:r>
        <w:rPr>
          <w:rFonts w:ascii="Times New Roman" w:hAnsi="Times New Roman" w:cs="Times New Roman"/>
          <w:sz w:val="24"/>
          <w:szCs w:val="24"/>
        </w:rPr>
        <w:t>e</w:t>
      </w:r>
      <w:r w:rsidRPr="008B03C0">
        <w:rPr>
          <w:rFonts w:ascii="Times New Roman" w:hAnsi="Times New Roman" w:cs="Times New Roman"/>
          <w:sz w:val="24"/>
          <w:szCs w:val="24"/>
        </w:rPr>
        <w:t>n his action may well be characterized as frivolous and vexatious “and an unnecessary waste of costs and the court would be justified in the exercise of the discretion which it undoubtedly has to order that the plaintiff’s action be dismissed.</w:t>
      </w:r>
    </w:p>
    <w:p w:rsidR="00F52586" w:rsidRPr="008B03C0" w:rsidRDefault="00F52586" w:rsidP="00F52586">
      <w:pPr>
        <w:spacing w:after="0" w:line="360" w:lineRule="auto"/>
        <w:ind w:firstLine="720"/>
        <w:jc w:val="both"/>
        <w:rPr>
          <w:rFonts w:ascii="Times New Roman" w:hAnsi="Times New Roman" w:cs="Times New Roman"/>
          <w:sz w:val="24"/>
          <w:szCs w:val="24"/>
        </w:rPr>
      </w:pPr>
      <w:r w:rsidRPr="008B03C0">
        <w:rPr>
          <w:rFonts w:ascii="Times New Roman" w:hAnsi="Times New Roman" w:cs="Times New Roman"/>
          <w:sz w:val="24"/>
          <w:szCs w:val="24"/>
        </w:rPr>
        <w:t xml:space="preserve">A proper understanding of first respondent’s declaration in HC 1378/15 clearly reveals that first respondent’s case is not frivolous and vexatious as contented by applicant. The plea of prescription is not a foregone success contrary to applicant’s argument. </w:t>
      </w:r>
      <w:r w:rsidR="000F3D45">
        <w:rPr>
          <w:rFonts w:ascii="Times New Roman" w:hAnsi="Times New Roman" w:cs="Times New Roman"/>
          <w:sz w:val="24"/>
          <w:szCs w:val="24"/>
        </w:rPr>
        <w:t>There is no ca</w:t>
      </w:r>
      <w:r w:rsidR="00D63184">
        <w:rPr>
          <w:rFonts w:ascii="Times New Roman" w:hAnsi="Times New Roman" w:cs="Times New Roman"/>
          <w:sz w:val="24"/>
          <w:szCs w:val="24"/>
        </w:rPr>
        <w:t>u</w:t>
      </w:r>
      <w:r w:rsidR="000F3D45">
        <w:rPr>
          <w:rFonts w:ascii="Times New Roman" w:hAnsi="Times New Roman" w:cs="Times New Roman"/>
          <w:sz w:val="24"/>
          <w:szCs w:val="24"/>
        </w:rPr>
        <w:t xml:space="preserve">sal link between first Respondent’s purchase of the stand and applicant’s claim to rights in the stand in question to justify any debt arising between the parties. </w:t>
      </w:r>
      <w:r w:rsidRPr="008B03C0">
        <w:rPr>
          <w:rFonts w:ascii="Times New Roman" w:hAnsi="Times New Roman" w:cs="Times New Roman"/>
          <w:sz w:val="24"/>
          <w:szCs w:val="24"/>
        </w:rPr>
        <w:t>The complaint of dilatoriness is not the basis for classifying first respondent’s claim as frivolous and vexatious . Comparatively first responde</w:t>
      </w:r>
      <w:r>
        <w:rPr>
          <w:rFonts w:ascii="Times New Roman" w:hAnsi="Times New Roman" w:cs="Times New Roman"/>
          <w:sz w:val="24"/>
          <w:szCs w:val="24"/>
        </w:rPr>
        <w:t>n</w:t>
      </w:r>
      <w:r w:rsidRPr="008B03C0">
        <w:rPr>
          <w:rFonts w:ascii="Times New Roman" w:hAnsi="Times New Roman" w:cs="Times New Roman"/>
          <w:sz w:val="24"/>
          <w:szCs w:val="24"/>
        </w:rPr>
        <w:t>t’s claim has greater prospects of success than the applicant’s defence as pleaded in HC 1378/15.</w:t>
      </w:r>
    </w:p>
    <w:p w:rsidR="00F52586" w:rsidRPr="008B03C0" w:rsidRDefault="00F52586" w:rsidP="00F52586">
      <w:pPr>
        <w:spacing w:after="0" w:line="360" w:lineRule="auto"/>
        <w:ind w:firstLine="720"/>
        <w:jc w:val="both"/>
        <w:rPr>
          <w:rFonts w:ascii="Times New Roman" w:hAnsi="Times New Roman" w:cs="Times New Roman"/>
          <w:sz w:val="24"/>
          <w:szCs w:val="24"/>
        </w:rPr>
      </w:pPr>
      <w:r w:rsidRPr="008B03C0">
        <w:rPr>
          <w:rFonts w:ascii="Times New Roman" w:hAnsi="Times New Roman" w:cs="Times New Roman"/>
          <w:sz w:val="24"/>
          <w:szCs w:val="24"/>
        </w:rPr>
        <w:lastRenderedPageBreak/>
        <w:t xml:space="preserve">It should be noted that </w:t>
      </w:r>
      <w:r w:rsidR="007A47C6">
        <w:rPr>
          <w:rFonts w:ascii="Times New Roman" w:hAnsi="Times New Roman" w:cs="Times New Roman"/>
          <w:sz w:val="24"/>
          <w:szCs w:val="24"/>
        </w:rPr>
        <w:t xml:space="preserve">its draft order </w:t>
      </w:r>
      <w:r w:rsidRPr="008B03C0">
        <w:rPr>
          <w:rFonts w:ascii="Times New Roman" w:hAnsi="Times New Roman" w:cs="Times New Roman"/>
          <w:sz w:val="24"/>
          <w:szCs w:val="24"/>
        </w:rPr>
        <w:t>applicant seeks an order that case no. HC 1378/15 be dismissed for want of prosecut</w:t>
      </w:r>
      <w:r>
        <w:rPr>
          <w:rFonts w:ascii="Times New Roman" w:hAnsi="Times New Roman" w:cs="Times New Roman"/>
          <w:sz w:val="24"/>
          <w:szCs w:val="24"/>
        </w:rPr>
        <w:t>i</w:t>
      </w:r>
      <w:r w:rsidRPr="008B03C0">
        <w:rPr>
          <w:rFonts w:ascii="Times New Roman" w:hAnsi="Times New Roman" w:cs="Times New Roman"/>
          <w:sz w:val="24"/>
          <w:szCs w:val="24"/>
        </w:rPr>
        <w:t>on. Such a</w:t>
      </w:r>
      <w:r>
        <w:rPr>
          <w:rFonts w:ascii="Times New Roman" w:hAnsi="Times New Roman" w:cs="Times New Roman"/>
          <w:sz w:val="24"/>
          <w:szCs w:val="24"/>
        </w:rPr>
        <w:t>n</w:t>
      </w:r>
      <w:r w:rsidRPr="008B03C0">
        <w:rPr>
          <w:rFonts w:ascii="Times New Roman" w:hAnsi="Times New Roman" w:cs="Times New Roman"/>
          <w:sz w:val="24"/>
          <w:szCs w:val="24"/>
        </w:rPr>
        <w:t xml:space="preserve"> order is not com</w:t>
      </w:r>
      <w:r>
        <w:rPr>
          <w:rFonts w:ascii="Times New Roman" w:hAnsi="Times New Roman" w:cs="Times New Roman"/>
          <w:sz w:val="24"/>
          <w:szCs w:val="24"/>
        </w:rPr>
        <w:t>p</w:t>
      </w:r>
      <w:r w:rsidRPr="008B03C0">
        <w:rPr>
          <w:rFonts w:ascii="Times New Roman" w:hAnsi="Times New Roman" w:cs="Times New Roman"/>
          <w:sz w:val="24"/>
          <w:szCs w:val="24"/>
        </w:rPr>
        <w:t>etent relief flowing from an application in t</w:t>
      </w:r>
      <w:r>
        <w:rPr>
          <w:rFonts w:ascii="Times New Roman" w:hAnsi="Times New Roman" w:cs="Times New Roman"/>
          <w:sz w:val="24"/>
          <w:szCs w:val="24"/>
        </w:rPr>
        <w:t>e</w:t>
      </w:r>
      <w:r w:rsidRPr="008B03C0">
        <w:rPr>
          <w:rFonts w:ascii="Times New Roman" w:hAnsi="Times New Roman" w:cs="Times New Roman"/>
          <w:sz w:val="24"/>
          <w:szCs w:val="24"/>
        </w:rPr>
        <w:t xml:space="preserve">rms of rule 75 of order </w:t>
      </w:r>
      <w:r w:rsidR="007A47C6">
        <w:rPr>
          <w:rFonts w:ascii="Times New Roman" w:hAnsi="Times New Roman" w:cs="Times New Roman"/>
          <w:sz w:val="24"/>
          <w:szCs w:val="24"/>
        </w:rPr>
        <w:t xml:space="preserve">11 </w:t>
      </w:r>
      <w:r w:rsidRPr="008B03C0">
        <w:rPr>
          <w:rFonts w:ascii="Times New Roman" w:hAnsi="Times New Roman" w:cs="Times New Roman"/>
          <w:sz w:val="24"/>
          <w:szCs w:val="24"/>
        </w:rPr>
        <w:t>of the High Court rules 1971. Applicant argues that the first respondent’s claim h</w:t>
      </w:r>
      <w:r>
        <w:rPr>
          <w:rFonts w:ascii="Times New Roman" w:hAnsi="Times New Roman" w:cs="Times New Roman"/>
          <w:sz w:val="24"/>
          <w:szCs w:val="24"/>
        </w:rPr>
        <w:t>a</w:t>
      </w:r>
      <w:r w:rsidRPr="008B03C0">
        <w:rPr>
          <w:rFonts w:ascii="Times New Roman" w:hAnsi="Times New Roman" w:cs="Times New Roman"/>
          <w:sz w:val="24"/>
          <w:szCs w:val="24"/>
        </w:rPr>
        <w:t>s prescribed. It is the first respondent’s contention that a claim for a declaratur is not a claim for a debt</w:t>
      </w:r>
      <w:r w:rsidR="00533AFD">
        <w:rPr>
          <w:rFonts w:ascii="Times New Roman" w:hAnsi="Times New Roman" w:cs="Times New Roman"/>
          <w:sz w:val="24"/>
          <w:szCs w:val="24"/>
        </w:rPr>
        <w:t xml:space="preserve"> and is not affected by the Prescription Act</w:t>
      </w:r>
      <w:r w:rsidRPr="008B03C0">
        <w:rPr>
          <w:rFonts w:ascii="Times New Roman" w:hAnsi="Times New Roman" w:cs="Times New Roman"/>
          <w:sz w:val="24"/>
          <w:szCs w:val="24"/>
        </w:rPr>
        <w:t>. Besides first respondent also argues tha</w:t>
      </w:r>
      <w:r>
        <w:rPr>
          <w:rFonts w:ascii="Times New Roman" w:hAnsi="Times New Roman" w:cs="Times New Roman"/>
          <w:sz w:val="24"/>
          <w:szCs w:val="24"/>
        </w:rPr>
        <w:t>t</w:t>
      </w:r>
      <w:r w:rsidRPr="008B03C0">
        <w:rPr>
          <w:rFonts w:ascii="Times New Roman" w:hAnsi="Times New Roman" w:cs="Times New Roman"/>
          <w:sz w:val="24"/>
          <w:szCs w:val="24"/>
        </w:rPr>
        <w:t xml:space="preserve"> it only became aware of the invasion of her stand by applicant in October 2014 which is the time when applicant </w:t>
      </w:r>
      <w:r>
        <w:rPr>
          <w:rFonts w:ascii="Times New Roman" w:hAnsi="Times New Roman" w:cs="Times New Roman"/>
          <w:sz w:val="24"/>
          <w:szCs w:val="24"/>
        </w:rPr>
        <w:t xml:space="preserve">forcibly </w:t>
      </w:r>
      <w:r w:rsidRPr="008B03C0">
        <w:rPr>
          <w:rFonts w:ascii="Times New Roman" w:hAnsi="Times New Roman" w:cs="Times New Roman"/>
          <w:sz w:val="24"/>
          <w:szCs w:val="24"/>
        </w:rPr>
        <w:t>took occupation of the stand in question and commenced construction. If first respondent is able to prove those facts then in light of the first respondent’s claim having been instituted in February 2015 the defence of prescription would not succeed. In any even</w:t>
      </w:r>
      <w:r>
        <w:rPr>
          <w:rFonts w:ascii="Times New Roman" w:hAnsi="Times New Roman" w:cs="Times New Roman"/>
          <w:sz w:val="24"/>
          <w:szCs w:val="24"/>
        </w:rPr>
        <w:t>t</w:t>
      </w:r>
      <w:r w:rsidRPr="008B03C0">
        <w:rPr>
          <w:rFonts w:ascii="Times New Roman" w:hAnsi="Times New Roman" w:cs="Times New Roman"/>
          <w:sz w:val="24"/>
          <w:szCs w:val="24"/>
        </w:rPr>
        <w:t xml:space="preserve"> there are dispute</w:t>
      </w:r>
      <w:r>
        <w:rPr>
          <w:rFonts w:ascii="Times New Roman" w:hAnsi="Times New Roman" w:cs="Times New Roman"/>
          <w:sz w:val="24"/>
          <w:szCs w:val="24"/>
        </w:rPr>
        <w:t>s</w:t>
      </w:r>
      <w:r w:rsidRPr="008B03C0">
        <w:rPr>
          <w:rFonts w:ascii="Times New Roman" w:hAnsi="Times New Roman" w:cs="Times New Roman"/>
          <w:sz w:val="24"/>
          <w:szCs w:val="24"/>
        </w:rPr>
        <w:t xml:space="preserve"> of fact as to when </w:t>
      </w:r>
      <w:r w:rsidR="00533AFD">
        <w:rPr>
          <w:rFonts w:ascii="Times New Roman" w:hAnsi="Times New Roman" w:cs="Times New Roman"/>
          <w:sz w:val="24"/>
          <w:szCs w:val="24"/>
        </w:rPr>
        <w:t xml:space="preserve">any </w:t>
      </w:r>
      <w:r w:rsidRPr="008B03C0">
        <w:rPr>
          <w:rFonts w:ascii="Times New Roman" w:hAnsi="Times New Roman" w:cs="Times New Roman"/>
          <w:sz w:val="24"/>
          <w:szCs w:val="24"/>
        </w:rPr>
        <w:t xml:space="preserve">prescription started to </w:t>
      </w:r>
      <w:r>
        <w:rPr>
          <w:rFonts w:ascii="Times New Roman" w:hAnsi="Times New Roman" w:cs="Times New Roman"/>
          <w:sz w:val="24"/>
          <w:szCs w:val="24"/>
        </w:rPr>
        <w:t>run</w:t>
      </w:r>
      <w:r w:rsidR="00D63184">
        <w:rPr>
          <w:rFonts w:ascii="Times New Roman" w:hAnsi="Times New Roman" w:cs="Times New Roman"/>
          <w:sz w:val="24"/>
          <w:szCs w:val="24"/>
        </w:rPr>
        <w:t>.</w:t>
      </w:r>
      <w:r w:rsidRPr="008B03C0">
        <w:rPr>
          <w:rFonts w:ascii="Times New Roman" w:hAnsi="Times New Roman" w:cs="Times New Roman"/>
          <w:sz w:val="24"/>
          <w:szCs w:val="24"/>
        </w:rPr>
        <w:t xml:space="preserve"> </w:t>
      </w:r>
      <w:r w:rsidR="00D63184">
        <w:rPr>
          <w:rFonts w:ascii="Times New Roman" w:hAnsi="Times New Roman" w:cs="Times New Roman"/>
          <w:sz w:val="24"/>
          <w:szCs w:val="24"/>
        </w:rPr>
        <w:t>I</w:t>
      </w:r>
      <w:r w:rsidRPr="008B03C0">
        <w:rPr>
          <w:rFonts w:ascii="Times New Roman" w:hAnsi="Times New Roman" w:cs="Times New Roman"/>
          <w:sz w:val="24"/>
          <w:szCs w:val="24"/>
        </w:rPr>
        <w:t>t</w:t>
      </w:r>
      <w:r w:rsidR="00D63184">
        <w:rPr>
          <w:rFonts w:ascii="Times New Roman" w:hAnsi="Times New Roman" w:cs="Times New Roman"/>
          <w:sz w:val="24"/>
          <w:szCs w:val="24"/>
        </w:rPr>
        <w:t xml:space="preserve"> therefore</w:t>
      </w:r>
      <w:r w:rsidRPr="008B03C0">
        <w:rPr>
          <w:rFonts w:ascii="Times New Roman" w:hAnsi="Times New Roman" w:cs="Times New Roman"/>
          <w:sz w:val="24"/>
          <w:szCs w:val="24"/>
        </w:rPr>
        <w:t xml:space="preserve"> goes without saying that there is no basis for con</w:t>
      </w:r>
      <w:r>
        <w:rPr>
          <w:rFonts w:ascii="Times New Roman" w:hAnsi="Times New Roman" w:cs="Times New Roman"/>
          <w:sz w:val="24"/>
          <w:szCs w:val="24"/>
        </w:rPr>
        <w:t xml:space="preserve">cluding </w:t>
      </w:r>
      <w:r w:rsidRPr="008B03C0">
        <w:rPr>
          <w:rFonts w:ascii="Times New Roman" w:hAnsi="Times New Roman" w:cs="Times New Roman"/>
          <w:sz w:val="24"/>
          <w:szCs w:val="24"/>
        </w:rPr>
        <w:t xml:space="preserve">that first defendant’s claim is frivolous and vexatious without firstly resolving the dispute of fact – see s 16 (3) of the </w:t>
      </w:r>
      <w:r w:rsidR="00533AFD">
        <w:rPr>
          <w:rFonts w:ascii="Times New Roman" w:hAnsi="Times New Roman" w:cs="Times New Roman"/>
          <w:sz w:val="24"/>
          <w:szCs w:val="24"/>
        </w:rPr>
        <w:t>P</w:t>
      </w:r>
      <w:r w:rsidRPr="008B03C0">
        <w:rPr>
          <w:rFonts w:ascii="Times New Roman" w:hAnsi="Times New Roman" w:cs="Times New Roman"/>
          <w:sz w:val="24"/>
          <w:szCs w:val="24"/>
        </w:rPr>
        <w:t>rescription Act (</w:t>
      </w:r>
      <w:r w:rsidRPr="003C1130">
        <w:rPr>
          <w:rFonts w:ascii="Times New Roman" w:hAnsi="Times New Roman" w:cs="Times New Roman"/>
          <w:i/>
          <w:sz w:val="24"/>
          <w:szCs w:val="24"/>
        </w:rPr>
        <w:t>Chapter 18:1</w:t>
      </w:r>
      <w:r w:rsidRPr="008B03C0">
        <w:rPr>
          <w:rFonts w:ascii="Times New Roman" w:hAnsi="Times New Roman" w:cs="Times New Roman"/>
          <w:sz w:val="24"/>
          <w:szCs w:val="24"/>
        </w:rPr>
        <w:t>)</w:t>
      </w:r>
    </w:p>
    <w:p w:rsidR="00F52586" w:rsidRPr="008B03C0" w:rsidRDefault="00F52586" w:rsidP="00F52586">
      <w:pPr>
        <w:spacing w:after="0" w:line="360" w:lineRule="auto"/>
        <w:ind w:firstLine="720"/>
        <w:jc w:val="both"/>
        <w:rPr>
          <w:rFonts w:ascii="Times New Roman" w:hAnsi="Times New Roman" w:cs="Times New Roman"/>
          <w:sz w:val="24"/>
          <w:szCs w:val="24"/>
        </w:rPr>
      </w:pPr>
      <w:r w:rsidRPr="008B03C0">
        <w:rPr>
          <w:rFonts w:ascii="Times New Roman" w:hAnsi="Times New Roman" w:cs="Times New Roman"/>
          <w:sz w:val="24"/>
          <w:szCs w:val="24"/>
        </w:rPr>
        <w:t xml:space="preserve">In the circumstances </w:t>
      </w:r>
      <w:r w:rsidR="00533AFD">
        <w:rPr>
          <w:rFonts w:ascii="Times New Roman" w:hAnsi="Times New Roman" w:cs="Times New Roman"/>
          <w:sz w:val="24"/>
          <w:szCs w:val="24"/>
        </w:rPr>
        <w:t xml:space="preserve">it is clear that </w:t>
      </w:r>
      <w:r w:rsidRPr="008B03C0">
        <w:rPr>
          <w:rFonts w:ascii="Times New Roman" w:hAnsi="Times New Roman" w:cs="Times New Roman"/>
          <w:sz w:val="24"/>
          <w:szCs w:val="24"/>
        </w:rPr>
        <w:t>applicant’s application is without merit. It is accordingly dismissed with costs.</w:t>
      </w:r>
    </w:p>
    <w:p w:rsidR="00911F02" w:rsidRDefault="0077016A" w:rsidP="00DD65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64D2">
        <w:rPr>
          <w:rFonts w:ascii="Times New Roman" w:hAnsi="Times New Roman" w:cs="Times New Roman"/>
          <w:sz w:val="24"/>
          <w:szCs w:val="24"/>
        </w:rPr>
        <w:t xml:space="preserve"> </w:t>
      </w:r>
      <w:r w:rsidR="00E10E76">
        <w:rPr>
          <w:rFonts w:ascii="Times New Roman" w:hAnsi="Times New Roman" w:cs="Times New Roman"/>
          <w:sz w:val="24"/>
          <w:szCs w:val="24"/>
        </w:rPr>
        <w:t xml:space="preserve"> </w:t>
      </w:r>
      <w:r w:rsidR="003D43F5">
        <w:rPr>
          <w:rFonts w:ascii="Times New Roman" w:hAnsi="Times New Roman" w:cs="Times New Roman"/>
          <w:sz w:val="24"/>
          <w:szCs w:val="24"/>
        </w:rPr>
        <w:t xml:space="preserve">   </w:t>
      </w:r>
      <w:r w:rsidR="00E85F53">
        <w:rPr>
          <w:rFonts w:ascii="Times New Roman" w:hAnsi="Times New Roman" w:cs="Times New Roman"/>
          <w:sz w:val="24"/>
          <w:szCs w:val="24"/>
        </w:rPr>
        <w:t xml:space="preserve"> </w:t>
      </w:r>
      <w:r w:rsidR="00862260">
        <w:rPr>
          <w:rFonts w:ascii="Times New Roman" w:hAnsi="Times New Roman" w:cs="Times New Roman"/>
          <w:sz w:val="24"/>
          <w:szCs w:val="24"/>
        </w:rPr>
        <w:t xml:space="preserve"> </w:t>
      </w:r>
      <w:r w:rsidR="008C6FB9">
        <w:rPr>
          <w:rFonts w:ascii="Times New Roman" w:hAnsi="Times New Roman" w:cs="Times New Roman"/>
          <w:sz w:val="24"/>
          <w:szCs w:val="24"/>
        </w:rPr>
        <w:t xml:space="preserve">   </w:t>
      </w:r>
      <w:r w:rsidR="009823FF">
        <w:rPr>
          <w:rFonts w:ascii="Times New Roman" w:hAnsi="Times New Roman" w:cs="Times New Roman"/>
          <w:sz w:val="24"/>
          <w:szCs w:val="24"/>
        </w:rPr>
        <w:t xml:space="preserve">   </w:t>
      </w:r>
      <w:r w:rsidR="00911F02">
        <w:rPr>
          <w:rFonts w:ascii="Times New Roman" w:hAnsi="Times New Roman" w:cs="Times New Roman"/>
          <w:sz w:val="24"/>
          <w:szCs w:val="24"/>
        </w:rPr>
        <w:t xml:space="preserve"> </w:t>
      </w:r>
    </w:p>
    <w:p w:rsidR="00911F02" w:rsidRDefault="00911F02" w:rsidP="00911F02">
      <w:pPr>
        <w:spacing w:after="0" w:line="240" w:lineRule="auto"/>
        <w:jc w:val="both"/>
        <w:rPr>
          <w:rFonts w:ascii="Times New Roman" w:hAnsi="Times New Roman" w:cs="Times New Roman"/>
          <w:sz w:val="24"/>
          <w:szCs w:val="24"/>
        </w:rPr>
      </w:pPr>
    </w:p>
    <w:p w:rsidR="00C22817" w:rsidRDefault="00C22817" w:rsidP="00911F02">
      <w:pPr>
        <w:spacing w:after="0" w:line="240" w:lineRule="auto"/>
        <w:jc w:val="both"/>
        <w:rPr>
          <w:rFonts w:ascii="Times New Roman" w:hAnsi="Times New Roman" w:cs="Times New Roman"/>
          <w:sz w:val="24"/>
          <w:szCs w:val="24"/>
        </w:rPr>
      </w:pPr>
    </w:p>
    <w:p w:rsidR="00C22817" w:rsidRDefault="00C22817" w:rsidP="00911F02">
      <w:pPr>
        <w:spacing w:after="0" w:line="240" w:lineRule="auto"/>
        <w:jc w:val="both"/>
        <w:rPr>
          <w:rFonts w:ascii="Times New Roman" w:hAnsi="Times New Roman" w:cs="Times New Roman"/>
          <w:sz w:val="24"/>
          <w:szCs w:val="24"/>
        </w:rPr>
      </w:pPr>
    </w:p>
    <w:p w:rsidR="00C22817" w:rsidRDefault="00C22817" w:rsidP="00911F02">
      <w:pPr>
        <w:spacing w:after="0" w:line="240" w:lineRule="auto"/>
        <w:jc w:val="both"/>
        <w:rPr>
          <w:rFonts w:ascii="Times New Roman" w:hAnsi="Times New Roman" w:cs="Times New Roman"/>
          <w:sz w:val="24"/>
          <w:szCs w:val="24"/>
        </w:rPr>
      </w:pPr>
    </w:p>
    <w:p w:rsidR="00C22817" w:rsidRDefault="00C22817" w:rsidP="00911F02">
      <w:pPr>
        <w:spacing w:after="0" w:line="240" w:lineRule="auto"/>
        <w:jc w:val="both"/>
        <w:rPr>
          <w:rFonts w:ascii="Times New Roman" w:hAnsi="Times New Roman" w:cs="Times New Roman"/>
          <w:sz w:val="24"/>
          <w:szCs w:val="24"/>
        </w:rPr>
      </w:pPr>
    </w:p>
    <w:p w:rsidR="00C22817" w:rsidRDefault="00C22817" w:rsidP="00911F0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GN Mlotshwa &amp; Company, </w:t>
      </w:r>
      <w:r>
        <w:rPr>
          <w:rFonts w:ascii="Times New Roman" w:hAnsi="Times New Roman" w:cs="Times New Roman"/>
          <w:sz w:val="24"/>
          <w:szCs w:val="24"/>
        </w:rPr>
        <w:t>applicant’s legal practitioners</w:t>
      </w:r>
    </w:p>
    <w:p w:rsidR="00C22817" w:rsidRPr="00C22817" w:rsidRDefault="00C22817" w:rsidP="00911F0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Kamusasa &amp; Musendo</w:t>
      </w:r>
      <w:r>
        <w:rPr>
          <w:rFonts w:ascii="Times New Roman" w:hAnsi="Times New Roman" w:cs="Times New Roman"/>
          <w:sz w:val="24"/>
          <w:szCs w:val="24"/>
        </w:rPr>
        <w:t>, 1</w:t>
      </w:r>
      <w:r w:rsidRPr="00C2281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 </w:t>
      </w:r>
    </w:p>
    <w:sectPr w:rsidR="00C22817" w:rsidRPr="00C22817">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631" w:rsidRDefault="007A6631" w:rsidP="007605C3">
      <w:pPr>
        <w:spacing w:after="0" w:line="240" w:lineRule="auto"/>
      </w:pPr>
      <w:r>
        <w:separator/>
      </w:r>
    </w:p>
  </w:endnote>
  <w:endnote w:type="continuationSeparator" w:id="0">
    <w:p w:rsidR="007A6631" w:rsidRDefault="007A6631" w:rsidP="00760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631" w:rsidRDefault="007A6631" w:rsidP="007605C3">
      <w:pPr>
        <w:spacing w:after="0" w:line="240" w:lineRule="auto"/>
      </w:pPr>
      <w:r>
        <w:separator/>
      </w:r>
    </w:p>
  </w:footnote>
  <w:footnote w:type="continuationSeparator" w:id="0">
    <w:p w:rsidR="007A6631" w:rsidRDefault="007A6631" w:rsidP="00760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299882"/>
      <w:docPartObj>
        <w:docPartGallery w:val="Page Numbers (Top of Page)"/>
        <w:docPartUnique/>
      </w:docPartObj>
    </w:sdtPr>
    <w:sdtEndPr>
      <w:rPr>
        <w:noProof/>
      </w:rPr>
    </w:sdtEndPr>
    <w:sdtContent>
      <w:p w:rsidR="007605C3" w:rsidRDefault="007605C3">
        <w:pPr>
          <w:pStyle w:val="Header"/>
          <w:jc w:val="right"/>
          <w:rPr>
            <w:noProof/>
          </w:rPr>
        </w:pPr>
        <w:r>
          <w:fldChar w:fldCharType="begin"/>
        </w:r>
        <w:r>
          <w:instrText xml:space="preserve"> PAGE   \* MERGEFORMAT </w:instrText>
        </w:r>
        <w:r>
          <w:fldChar w:fldCharType="separate"/>
        </w:r>
        <w:r w:rsidR="00397542">
          <w:rPr>
            <w:noProof/>
          </w:rPr>
          <w:t>1</w:t>
        </w:r>
        <w:r>
          <w:rPr>
            <w:noProof/>
          </w:rPr>
          <w:fldChar w:fldCharType="end"/>
        </w:r>
      </w:p>
      <w:p w:rsidR="007605C3" w:rsidRDefault="007605C3">
        <w:pPr>
          <w:pStyle w:val="Header"/>
          <w:jc w:val="right"/>
          <w:rPr>
            <w:noProof/>
          </w:rPr>
        </w:pPr>
        <w:r>
          <w:rPr>
            <w:noProof/>
          </w:rPr>
          <w:t>HH</w:t>
        </w:r>
        <w:r w:rsidR="00305617">
          <w:rPr>
            <w:noProof/>
          </w:rPr>
          <w:t xml:space="preserve"> 138-21</w:t>
        </w:r>
      </w:p>
      <w:p w:rsidR="00804211" w:rsidRDefault="007605C3">
        <w:pPr>
          <w:pStyle w:val="Header"/>
          <w:jc w:val="right"/>
          <w:rPr>
            <w:noProof/>
          </w:rPr>
        </w:pPr>
        <w:r>
          <w:rPr>
            <w:noProof/>
          </w:rPr>
          <w:t>HC 7400/17</w:t>
        </w:r>
      </w:p>
      <w:p w:rsidR="007605C3" w:rsidRDefault="00804211">
        <w:pPr>
          <w:pStyle w:val="Header"/>
          <w:jc w:val="right"/>
        </w:pPr>
        <w:r>
          <w:rPr>
            <w:noProof/>
          </w:rPr>
          <w:t>Ref HC 1378/15</w:t>
        </w:r>
      </w:p>
    </w:sdtContent>
  </w:sdt>
  <w:p w:rsidR="007605C3" w:rsidRDefault="007605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F02"/>
    <w:rsid w:val="000F3D45"/>
    <w:rsid w:val="00166B32"/>
    <w:rsid w:val="001C46FB"/>
    <w:rsid w:val="00305617"/>
    <w:rsid w:val="00336F21"/>
    <w:rsid w:val="00340904"/>
    <w:rsid w:val="0034204A"/>
    <w:rsid w:val="00397542"/>
    <w:rsid w:val="003B6799"/>
    <w:rsid w:val="003D43F5"/>
    <w:rsid w:val="004207AD"/>
    <w:rsid w:val="0049795B"/>
    <w:rsid w:val="004B75F3"/>
    <w:rsid w:val="00533AFD"/>
    <w:rsid w:val="006F3840"/>
    <w:rsid w:val="00743AE4"/>
    <w:rsid w:val="007605C3"/>
    <w:rsid w:val="0077016A"/>
    <w:rsid w:val="00784D41"/>
    <w:rsid w:val="007A47C6"/>
    <w:rsid w:val="007A6631"/>
    <w:rsid w:val="007E239C"/>
    <w:rsid w:val="00804211"/>
    <w:rsid w:val="00862260"/>
    <w:rsid w:val="008C6FB9"/>
    <w:rsid w:val="008F64D2"/>
    <w:rsid w:val="00911F02"/>
    <w:rsid w:val="009823FF"/>
    <w:rsid w:val="00A45940"/>
    <w:rsid w:val="00BF4BC9"/>
    <w:rsid w:val="00C22817"/>
    <w:rsid w:val="00C97ADC"/>
    <w:rsid w:val="00D63184"/>
    <w:rsid w:val="00DD653E"/>
    <w:rsid w:val="00E10E76"/>
    <w:rsid w:val="00E85F53"/>
    <w:rsid w:val="00F525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53F6F-D54C-481C-ACC5-0222B26B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5C3"/>
  </w:style>
  <w:style w:type="paragraph" w:styleId="Footer">
    <w:name w:val="footer"/>
    <w:basedOn w:val="Normal"/>
    <w:link w:val="FooterChar"/>
    <w:uiPriority w:val="99"/>
    <w:unhideWhenUsed/>
    <w:rsid w:val="00760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1623</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2021-04-01T10:36:00Z</dcterms:created>
  <dcterms:modified xsi:type="dcterms:W3CDTF">2021-04-01T10:36:00Z</dcterms:modified>
</cp:coreProperties>
</file>