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A40" w:rsidRPr="003D1593" w:rsidRDefault="003D1593" w:rsidP="003D1593">
      <w:pPr>
        <w:spacing w:after="0" w:line="240" w:lineRule="auto"/>
        <w:rPr>
          <w:rFonts w:ascii="Times New Roman" w:hAnsi="Times New Roman" w:cs="Times New Roman"/>
          <w:b/>
          <w:sz w:val="24"/>
          <w:szCs w:val="24"/>
        </w:rPr>
      </w:pPr>
      <w:r w:rsidRPr="003D1593">
        <w:rPr>
          <w:rFonts w:ascii="Times New Roman" w:hAnsi="Times New Roman" w:cs="Times New Roman"/>
          <w:b/>
          <w:sz w:val="24"/>
          <w:szCs w:val="24"/>
        </w:rPr>
        <w:t>IN THE LABOUR COURT OF ZIMBABWE</w:t>
      </w:r>
      <w:r w:rsidRPr="003D1593">
        <w:rPr>
          <w:rFonts w:ascii="Times New Roman" w:hAnsi="Times New Roman" w:cs="Times New Roman"/>
          <w:b/>
          <w:sz w:val="24"/>
          <w:szCs w:val="24"/>
        </w:rPr>
        <w:tab/>
        <w:t xml:space="preserve">  JUDGMENT NO LC/H/</w:t>
      </w:r>
      <w:r w:rsidR="00E04F8D">
        <w:rPr>
          <w:rFonts w:ascii="Times New Roman" w:hAnsi="Times New Roman" w:cs="Times New Roman"/>
          <w:b/>
          <w:sz w:val="24"/>
          <w:szCs w:val="24"/>
        </w:rPr>
        <w:t>152</w:t>
      </w:r>
      <w:r w:rsidRPr="003D1593">
        <w:rPr>
          <w:rFonts w:ascii="Times New Roman" w:hAnsi="Times New Roman" w:cs="Times New Roman"/>
          <w:b/>
          <w:sz w:val="24"/>
          <w:szCs w:val="24"/>
        </w:rPr>
        <w:t>/2016</w:t>
      </w:r>
    </w:p>
    <w:p w:rsidR="003D1593" w:rsidRPr="003D1593" w:rsidRDefault="003D1593" w:rsidP="003D1593">
      <w:pPr>
        <w:spacing w:after="0" w:line="240" w:lineRule="auto"/>
        <w:rPr>
          <w:rFonts w:ascii="Times New Roman" w:hAnsi="Times New Roman" w:cs="Times New Roman"/>
          <w:b/>
          <w:sz w:val="24"/>
          <w:szCs w:val="24"/>
        </w:rPr>
      </w:pPr>
    </w:p>
    <w:p w:rsidR="003D1593" w:rsidRDefault="003D1593" w:rsidP="003D1593">
      <w:pPr>
        <w:spacing w:after="0" w:line="240" w:lineRule="auto"/>
        <w:rPr>
          <w:rFonts w:ascii="Times New Roman" w:hAnsi="Times New Roman" w:cs="Times New Roman"/>
          <w:b/>
          <w:sz w:val="24"/>
          <w:szCs w:val="24"/>
        </w:rPr>
      </w:pPr>
      <w:r w:rsidRPr="003D1593">
        <w:rPr>
          <w:rFonts w:ascii="Times New Roman" w:hAnsi="Times New Roman" w:cs="Times New Roman"/>
          <w:b/>
          <w:sz w:val="24"/>
          <w:szCs w:val="24"/>
        </w:rPr>
        <w:t>HARARE, 1 MARCH 2016 &amp;</w:t>
      </w:r>
      <w:r w:rsidRPr="003D1593">
        <w:rPr>
          <w:rFonts w:ascii="Times New Roman" w:hAnsi="Times New Roman" w:cs="Times New Roman"/>
          <w:b/>
          <w:sz w:val="24"/>
          <w:szCs w:val="24"/>
        </w:rPr>
        <w:tab/>
      </w:r>
      <w:r w:rsidRPr="003D1593">
        <w:rPr>
          <w:rFonts w:ascii="Times New Roman" w:hAnsi="Times New Roman" w:cs="Times New Roman"/>
          <w:b/>
          <w:sz w:val="24"/>
          <w:szCs w:val="24"/>
        </w:rPr>
        <w:tab/>
      </w:r>
      <w:r w:rsidRPr="003D1593">
        <w:rPr>
          <w:rFonts w:ascii="Times New Roman" w:hAnsi="Times New Roman" w:cs="Times New Roman"/>
          <w:b/>
          <w:sz w:val="24"/>
          <w:szCs w:val="24"/>
        </w:rPr>
        <w:tab/>
        <w:t xml:space="preserve">   CASE NO LC/H/APP/1320/2015</w:t>
      </w:r>
      <w:r w:rsidRPr="003D1593">
        <w:rPr>
          <w:rFonts w:ascii="Times New Roman" w:hAnsi="Times New Roman" w:cs="Times New Roman"/>
          <w:b/>
          <w:sz w:val="24"/>
          <w:szCs w:val="24"/>
        </w:rPr>
        <w:tab/>
      </w:r>
    </w:p>
    <w:p w:rsidR="00143000" w:rsidRPr="003D1593" w:rsidRDefault="00143000" w:rsidP="003D1593">
      <w:pPr>
        <w:spacing w:after="0" w:line="240" w:lineRule="auto"/>
        <w:rPr>
          <w:rFonts w:ascii="Times New Roman" w:hAnsi="Times New Roman" w:cs="Times New Roman"/>
          <w:b/>
          <w:sz w:val="24"/>
          <w:szCs w:val="24"/>
        </w:rPr>
      </w:pPr>
      <w:r>
        <w:rPr>
          <w:rFonts w:ascii="Times New Roman" w:hAnsi="Times New Roman" w:cs="Times New Roman"/>
          <w:b/>
          <w:sz w:val="24"/>
          <w:szCs w:val="24"/>
        </w:rPr>
        <w:t>18 MARCH 2016</w:t>
      </w:r>
      <w:bookmarkStart w:id="0" w:name="_GoBack"/>
      <w:bookmarkEnd w:id="0"/>
    </w:p>
    <w:p w:rsidR="003D1593" w:rsidRDefault="003D1593" w:rsidP="003D1593">
      <w:pPr>
        <w:spacing w:after="0" w:line="240" w:lineRule="auto"/>
        <w:rPr>
          <w:rFonts w:ascii="Times New Roman" w:hAnsi="Times New Roman" w:cs="Times New Roman"/>
          <w:sz w:val="24"/>
          <w:szCs w:val="24"/>
        </w:rPr>
      </w:pPr>
    </w:p>
    <w:p w:rsidR="003D1593" w:rsidRDefault="003D1593" w:rsidP="003D1593">
      <w:pPr>
        <w:spacing w:after="0" w:line="240" w:lineRule="auto"/>
        <w:rPr>
          <w:rFonts w:ascii="Times New Roman" w:hAnsi="Times New Roman" w:cs="Times New Roman"/>
          <w:sz w:val="24"/>
          <w:szCs w:val="24"/>
        </w:rPr>
      </w:pPr>
    </w:p>
    <w:p w:rsidR="003D1593" w:rsidRDefault="003D1593" w:rsidP="003D1593">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3D1593" w:rsidRDefault="003D1593" w:rsidP="003D1593">
      <w:pPr>
        <w:spacing w:after="0" w:line="240" w:lineRule="auto"/>
        <w:rPr>
          <w:rFonts w:ascii="Times New Roman" w:hAnsi="Times New Roman" w:cs="Times New Roman"/>
          <w:sz w:val="24"/>
          <w:szCs w:val="24"/>
        </w:rPr>
      </w:pPr>
    </w:p>
    <w:p w:rsidR="003D1593" w:rsidRDefault="003D1593" w:rsidP="003D1593">
      <w:pPr>
        <w:spacing w:after="0" w:line="240" w:lineRule="auto"/>
        <w:rPr>
          <w:rFonts w:ascii="Times New Roman" w:hAnsi="Times New Roman" w:cs="Times New Roman"/>
          <w:sz w:val="24"/>
          <w:szCs w:val="24"/>
        </w:rPr>
      </w:pPr>
    </w:p>
    <w:p w:rsidR="003D1593" w:rsidRPr="003D1593" w:rsidRDefault="003D1593" w:rsidP="003D1593">
      <w:pPr>
        <w:spacing w:after="0" w:line="240" w:lineRule="auto"/>
        <w:rPr>
          <w:rFonts w:ascii="Times New Roman" w:hAnsi="Times New Roman" w:cs="Times New Roman"/>
          <w:b/>
          <w:sz w:val="24"/>
          <w:szCs w:val="24"/>
        </w:rPr>
      </w:pPr>
      <w:r w:rsidRPr="003D1593">
        <w:rPr>
          <w:rFonts w:ascii="Times New Roman" w:hAnsi="Times New Roman" w:cs="Times New Roman"/>
          <w:b/>
          <w:sz w:val="24"/>
          <w:szCs w:val="24"/>
        </w:rPr>
        <w:t>LIGHTON DUBE</w:t>
      </w:r>
      <w:r w:rsidRPr="003D1593">
        <w:rPr>
          <w:rFonts w:ascii="Times New Roman" w:hAnsi="Times New Roman" w:cs="Times New Roman"/>
          <w:b/>
          <w:sz w:val="24"/>
          <w:szCs w:val="24"/>
        </w:rPr>
        <w:tab/>
      </w:r>
      <w:r w:rsidRPr="003D1593">
        <w:rPr>
          <w:rFonts w:ascii="Times New Roman" w:hAnsi="Times New Roman" w:cs="Times New Roman"/>
          <w:b/>
          <w:sz w:val="24"/>
          <w:szCs w:val="24"/>
        </w:rPr>
        <w:tab/>
      </w:r>
      <w:r w:rsidRPr="003D1593">
        <w:rPr>
          <w:rFonts w:ascii="Times New Roman" w:hAnsi="Times New Roman" w:cs="Times New Roman"/>
          <w:b/>
          <w:sz w:val="24"/>
          <w:szCs w:val="24"/>
        </w:rPr>
        <w:tab/>
      </w:r>
      <w:r w:rsidRPr="003D1593">
        <w:rPr>
          <w:rFonts w:ascii="Times New Roman" w:hAnsi="Times New Roman" w:cs="Times New Roman"/>
          <w:b/>
          <w:sz w:val="24"/>
          <w:szCs w:val="24"/>
        </w:rPr>
        <w:tab/>
      </w:r>
      <w:r w:rsidRPr="003D1593">
        <w:rPr>
          <w:rFonts w:ascii="Times New Roman" w:hAnsi="Times New Roman" w:cs="Times New Roman"/>
          <w:b/>
          <w:sz w:val="24"/>
          <w:szCs w:val="24"/>
        </w:rPr>
        <w:tab/>
      </w:r>
      <w:r w:rsidRPr="003D1593">
        <w:rPr>
          <w:rFonts w:ascii="Times New Roman" w:hAnsi="Times New Roman" w:cs="Times New Roman"/>
          <w:b/>
          <w:sz w:val="24"/>
          <w:szCs w:val="24"/>
        </w:rPr>
        <w:tab/>
      </w:r>
      <w:r w:rsidRPr="003D1593">
        <w:rPr>
          <w:rFonts w:ascii="Times New Roman" w:hAnsi="Times New Roman" w:cs="Times New Roman"/>
          <w:b/>
          <w:sz w:val="24"/>
          <w:szCs w:val="24"/>
        </w:rPr>
        <w:tab/>
        <w:t>APPLICANT</w:t>
      </w:r>
    </w:p>
    <w:p w:rsidR="003D1593" w:rsidRDefault="003D1593" w:rsidP="003D1593">
      <w:pPr>
        <w:spacing w:after="0" w:line="240" w:lineRule="auto"/>
        <w:rPr>
          <w:rFonts w:ascii="Times New Roman" w:hAnsi="Times New Roman" w:cs="Times New Roman"/>
          <w:sz w:val="24"/>
          <w:szCs w:val="24"/>
        </w:rPr>
      </w:pPr>
    </w:p>
    <w:p w:rsidR="003D1593" w:rsidRDefault="003D1593" w:rsidP="003D1593">
      <w:pPr>
        <w:spacing w:after="0" w:line="240" w:lineRule="auto"/>
        <w:rPr>
          <w:rFonts w:ascii="Times New Roman" w:hAnsi="Times New Roman" w:cs="Times New Roman"/>
          <w:sz w:val="24"/>
          <w:szCs w:val="24"/>
        </w:rPr>
      </w:pPr>
    </w:p>
    <w:p w:rsidR="003D1593" w:rsidRDefault="003D1593" w:rsidP="003D1593">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3D1593" w:rsidRDefault="003D1593" w:rsidP="003D1593">
      <w:pPr>
        <w:spacing w:after="0" w:line="240" w:lineRule="auto"/>
        <w:rPr>
          <w:rFonts w:ascii="Times New Roman" w:hAnsi="Times New Roman" w:cs="Times New Roman"/>
          <w:sz w:val="24"/>
          <w:szCs w:val="24"/>
        </w:rPr>
      </w:pPr>
    </w:p>
    <w:p w:rsidR="003D1593" w:rsidRDefault="003D1593" w:rsidP="003D1593">
      <w:pPr>
        <w:spacing w:after="0" w:line="240" w:lineRule="auto"/>
        <w:rPr>
          <w:rFonts w:ascii="Times New Roman" w:hAnsi="Times New Roman" w:cs="Times New Roman"/>
          <w:sz w:val="24"/>
          <w:szCs w:val="24"/>
        </w:rPr>
      </w:pPr>
    </w:p>
    <w:p w:rsidR="003D1593" w:rsidRPr="003D1593" w:rsidRDefault="003D1593" w:rsidP="003D1593">
      <w:pPr>
        <w:spacing w:after="0" w:line="240" w:lineRule="auto"/>
        <w:rPr>
          <w:rFonts w:ascii="Times New Roman" w:hAnsi="Times New Roman" w:cs="Times New Roman"/>
          <w:b/>
          <w:sz w:val="24"/>
          <w:szCs w:val="24"/>
        </w:rPr>
      </w:pPr>
      <w:r w:rsidRPr="003D1593">
        <w:rPr>
          <w:rFonts w:ascii="Times New Roman" w:hAnsi="Times New Roman" w:cs="Times New Roman"/>
          <w:b/>
          <w:sz w:val="24"/>
          <w:szCs w:val="24"/>
        </w:rPr>
        <w:t xml:space="preserve">DELEGATION OF THE EUROPEAN UNION </w:t>
      </w:r>
      <w:r w:rsidRPr="003D1593">
        <w:rPr>
          <w:rFonts w:ascii="Times New Roman" w:hAnsi="Times New Roman" w:cs="Times New Roman"/>
          <w:b/>
          <w:sz w:val="24"/>
          <w:szCs w:val="24"/>
        </w:rPr>
        <w:tab/>
      </w:r>
      <w:r w:rsidRPr="003D1593">
        <w:rPr>
          <w:rFonts w:ascii="Times New Roman" w:hAnsi="Times New Roman" w:cs="Times New Roman"/>
          <w:b/>
          <w:sz w:val="24"/>
          <w:szCs w:val="24"/>
        </w:rPr>
        <w:tab/>
      </w:r>
      <w:r w:rsidRPr="003D1593">
        <w:rPr>
          <w:rFonts w:ascii="Times New Roman" w:hAnsi="Times New Roman" w:cs="Times New Roman"/>
          <w:b/>
          <w:sz w:val="24"/>
          <w:szCs w:val="24"/>
        </w:rPr>
        <w:tab/>
        <w:t>RESPONDENT</w:t>
      </w:r>
    </w:p>
    <w:p w:rsidR="003D1593" w:rsidRPr="003D1593" w:rsidRDefault="003D1593" w:rsidP="003D1593">
      <w:pPr>
        <w:spacing w:after="0" w:line="240" w:lineRule="auto"/>
        <w:rPr>
          <w:rFonts w:ascii="Times New Roman" w:hAnsi="Times New Roman" w:cs="Times New Roman"/>
          <w:b/>
          <w:sz w:val="24"/>
          <w:szCs w:val="24"/>
        </w:rPr>
      </w:pPr>
      <w:r w:rsidRPr="003D1593">
        <w:rPr>
          <w:rFonts w:ascii="Times New Roman" w:hAnsi="Times New Roman" w:cs="Times New Roman"/>
          <w:b/>
          <w:sz w:val="24"/>
          <w:szCs w:val="24"/>
        </w:rPr>
        <w:t>TO THE REPUBLIC OF ZIMBABWE</w:t>
      </w:r>
    </w:p>
    <w:p w:rsidR="003D1593" w:rsidRDefault="003D1593" w:rsidP="003D1593">
      <w:pPr>
        <w:spacing w:after="0" w:line="240" w:lineRule="auto"/>
        <w:rPr>
          <w:rFonts w:ascii="Times New Roman" w:hAnsi="Times New Roman" w:cs="Times New Roman"/>
          <w:sz w:val="24"/>
          <w:szCs w:val="24"/>
        </w:rPr>
      </w:pPr>
    </w:p>
    <w:p w:rsidR="003D1593" w:rsidRDefault="003D1593" w:rsidP="003D1593">
      <w:pPr>
        <w:spacing w:after="0" w:line="240" w:lineRule="auto"/>
        <w:rPr>
          <w:rFonts w:ascii="Times New Roman" w:hAnsi="Times New Roman" w:cs="Times New Roman"/>
          <w:sz w:val="24"/>
          <w:szCs w:val="24"/>
        </w:rPr>
      </w:pPr>
    </w:p>
    <w:p w:rsidR="003D1593" w:rsidRDefault="003D1593" w:rsidP="003D15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L F </w:t>
      </w:r>
      <w:proofErr w:type="spellStart"/>
      <w:r>
        <w:rPr>
          <w:rFonts w:ascii="Times New Roman" w:hAnsi="Times New Roman" w:cs="Times New Roman"/>
          <w:sz w:val="24"/>
          <w:szCs w:val="24"/>
        </w:rPr>
        <w:t>Kudya</w:t>
      </w:r>
      <w:proofErr w:type="spellEnd"/>
      <w:r>
        <w:rPr>
          <w:rFonts w:ascii="Times New Roman" w:hAnsi="Times New Roman" w:cs="Times New Roman"/>
          <w:sz w:val="24"/>
          <w:szCs w:val="24"/>
        </w:rPr>
        <w:t xml:space="preserve"> J</w:t>
      </w:r>
    </w:p>
    <w:p w:rsidR="003D1593" w:rsidRDefault="003D1593" w:rsidP="003D1593">
      <w:pPr>
        <w:spacing w:after="0" w:line="240" w:lineRule="auto"/>
        <w:rPr>
          <w:rFonts w:ascii="Times New Roman" w:hAnsi="Times New Roman" w:cs="Times New Roman"/>
          <w:sz w:val="24"/>
          <w:szCs w:val="24"/>
        </w:rPr>
      </w:pPr>
    </w:p>
    <w:p w:rsidR="003D1593" w:rsidRDefault="003D1593" w:rsidP="003D1593">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 xml:space="preserve">H </w:t>
      </w:r>
      <w:proofErr w:type="spellStart"/>
      <w:proofErr w:type="gramStart"/>
      <w:r>
        <w:rPr>
          <w:rFonts w:ascii="Times New Roman" w:hAnsi="Times New Roman" w:cs="Times New Roman"/>
          <w:sz w:val="24"/>
          <w:szCs w:val="24"/>
        </w:rPr>
        <w:t>Chitima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3D1593" w:rsidRDefault="003D1593" w:rsidP="003D1593">
      <w:pPr>
        <w:spacing w:after="0" w:line="240" w:lineRule="auto"/>
        <w:rPr>
          <w:rFonts w:ascii="Times New Roman" w:hAnsi="Times New Roman" w:cs="Times New Roman"/>
          <w:sz w:val="24"/>
          <w:szCs w:val="24"/>
        </w:rPr>
      </w:pPr>
    </w:p>
    <w:p w:rsidR="003D1593" w:rsidRDefault="003D1593" w:rsidP="003D15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C </w:t>
      </w:r>
      <w:proofErr w:type="spellStart"/>
      <w:proofErr w:type="gramStart"/>
      <w:r>
        <w:rPr>
          <w:rFonts w:ascii="Times New Roman" w:hAnsi="Times New Roman" w:cs="Times New Roman"/>
          <w:sz w:val="24"/>
          <w:szCs w:val="24"/>
        </w:rPr>
        <w:t>Mucheche</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3D1593" w:rsidRDefault="003D1593" w:rsidP="003D1593">
      <w:pPr>
        <w:spacing w:after="0" w:line="240" w:lineRule="auto"/>
        <w:rPr>
          <w:rFonts w:ascii="Times New Roman" w:hAnsi="Times New Roman" w:cs="Times New Roman"/>
          <w:sz w:val="24"/>
          <w:szCs w:val="24"/>
        </w:rPr>
      </w:pPr>
    </w:p>
    <w:p w:rsidR="003D1593" w:rsidRDefault="003D1593" w:rsidP="003D1593">
      <w:pPr>
        <w:spacing w:after="0" w:line="240" w:lineRule="auto"/>
        <w:rPr>
          <w:rFonts w:ascii="Times New Roman" w:hAnsi="Times New Roman" w:cs="Times New Roman"/>
          <w:sz w:val="24"/>
          <w:szCs w:val="24"/>
        </w:rPr>
      </w:pPr>
    </w:p>
    <w:p w:rsidR="003D1593" w:rsidRPr="003D1593" w:rsidRDefault="003D1593" w:rsidP="003D1593">
      <w:pPr>
        <w:spacing w:after="0" w:line="240" w:lineRule="auto"/>
        <w:rPr>
          <w:rFonts w:ascii="Times New Roman" w:hAnsi="Times New Roman" w:cs="Times New Roman"/>
          <w:b/>
          <w:sz w:val="24"/>
          <w:szCs w:val="24"/>
        </w:rPr>
      </w:pPr>
      <w:r w:rsidRPr="003D1593">
        <w:rPr>
          <w:rFonts w:ascii="Times New Roman" w:hAnsi="Times New Roman" w:cs="Times New Roman"/>
          <w:b/>
          <w:sz w:val="24"/>
          <w:szCs w:val="24"/>
        </w:rPr>
        <w:t>KUDYA J:</w:t>
      </w:r>
    </w:p>
    <w:p w:rsidR="003D1593" w:rsidRDefault="003D1593" w:rsidP="003D1593">
      <w:pPr>
        <w:spacing w:after="0" w:line="240" w:lineRule="auto"/>
        <w:rPr>
          <w:rFonts w:ascii="Times New Roman" w:hAnsi="Times New Roman" w:cs="Times New Roman"/>
          <w:sz w:val="24"/>
          <w:szCs w:val="24"/>
        </w:rPr>
      </w:pPr>
    </w:p>
    <w:p w:rsidR="002010D7" w:rsidRDefault="003D1593" w:rsidP="00201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matter was set down as an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late filing of heads of argument and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bar. It is a case </w:t>
      </w:r>
      <w:r w:rsidR="002010D7">
        <w:rPr>
          <w:rFonts w:ascii="Times New Roman" w:hAnsi="Times New Roman" w:cs="Times New Roman"/>
          <w:sz w:val="24"/>
          <w:szCs w:val="24"/>
        </w:rPr>
        <w:t>which</w:t>
      </w:r>
      <w:r>
        <w:rPr>
          <w:rFonts w:ascii="Times New Roman" w:hAnsi="Times New Roman" w:cs="Times New Roman"/>
          <w:sz w:val="24"/>
          <w:szCs w:val="24"/>
        </w:rPr>
        <w:t xml:space="preserve"> makes very sad listening</w:t>
      </w:r>
      <w:r w:rsidR="0017147D">
        <w:rPr>
          <w:rFonts w:ascii="Times New Roman" w:hAnsi="Times New Roman" w:cs="Times New Roman"/>
          <w:sz w:val="24"/>
          <w:szCs w:val="24"/>
        </w:rPr>
        <w:t>.</w:t>
      </w:r>
      <w:r>
        <w:rPr>
          <w:rFonts w:ascii="Times New Roman" w:hAnsi="Times New Roman" w:cs="Times New Roman"/>
          <w:sz w:val="24"/>
          <w:szCs w:val="24"/>
        </w:rPr>
        <w:t xml:space="preserve"> </w:t>
      </w:r>
      <w:r w:rsidR="0017147D">
        <w:rPr>
          <w:rFonts w:ascii="Times New Roman" w:hAnsi="Times New Roman" w:cs="Times New Roman"/>
          <w:sz w:val="24"/>
          <w:szCs w:val="24"/>
        </w:rPr>
        <w:t>I</w:t>
      </w:r>
      <w:r>
        <w:rPr>
          <w:rFonts w:ascii="Times New Roman" w:hAnsi="Times New Roman" w:cs="Times New Roman"/>
          <w:sz w:val="24"/>
          <w:szCs w:val="24"/>
        </w:rPr>
        <w:t>n its pre-</w:t>
      </w:r>
      <w:r w:rsidR="002010D7">
        <w:rPr>
          <w:rFonts w:ascii="Times New Roman" w:hAnsi="Times New Roman" w:cs="Times New Roman"/>
          <w:sz w:val="24"/>
          <w:szCs w:val="24"/>
        </w:rPr>
        <w:t>h</w:t>
      </w:r>
      <w:r>
        <w:rPr>
          <w:rFonts w:ascii="Times New Roman" w:hAnsi="Times New Roman" w:cs="Times New Roman"/>
          <w:sz w:val="24"/>
          <w:szCs w:val="24"/>
        </w:rPr>
        <w:t>earing discussion with the parties</w:t>
      </w:r>
      <w:r w:rsidR="002010D7">
        <w:rPr>
          <w:rFonts w:ascii="Times New Roman" w:hAnsi="Times New Roman" w:cs="Times New Roman"/>
          <w:sz w:val="24"/>
          <w:szCs w:val="24"/>
        </w:rPr>
        <w:t>,</w:t>
      </w:r>
      <w:r>
        <w:rPr>
          <w:rFonts w:ascii="Times New Roman" w:hAnsi="Times New Roman" w:cs="Times New Roman"/>
          <w:sz w:val="24"/>
          <w:szCs w:val="24"/>
        </w:rPr>
        <w:t xml:space="preserve"> the court explained to the lawyers</w:t>
      </w:r>
      <w:r w:rsidR="0017147D">
        <w:rPr>
          <w:rFonts w:ascii="Times New Roman" w:hAnsi="Times New Roman" w:cs="Times New Roman"/>
          <w:sz w:val="24"/>
          <w:szCs w:val="24"/>
        </w:rPr>
        <w:t xml:space="preserve"> then</w:t>
      </w:r>
      <w:r>
        <w:rPr>
          <w:rFonts w:ascii="Times New Roman" w:hAnsi="Times New Roman" w:cs="Times New Roman"/>
          <w:sz w:val="24"/>
          <w:szCs w:val="24"/>
        </w:rPr>
        <w:t xml:space="preserve"> present that</w:t>
      </w:r>
      <w:r w:rsidR="002010D7">
        <w:rPr>
          <w:rFonts w:ascii="Times New Roman" w:hAnsi="Times New Roman" w:cs="Times New Roman"/>
          <w:sz w:val="24"/>
          <w:szCs w:val="24"/>
        </w:rPr>
        <w:t>,</w:t>
      </w:r>
      <w:r>
        <w:rPr>
          <w:rFonts w:ascii="Times New Roman" w:hAnsi="Times New Roman" w:cs="Times New Roman"/>
          <w:sz w:val="24"/>
          <w:szCs w:val="24"/>
        </w:rPr>
        <w:t xml:space="preserve"> the manner in which the employer had prosecuted its case all through left a lot to be desired especially when it came to the observance of time lines as set down by the rule</w:t>
      </w:r>
      <w:r w:rsidR="002010D7">
        <w:rPr>
          <w:rFonts w:ascii="Times New Roman" w:hAnsi="Times New Roman" w:cs="Times New Roman"/>
          <w:sz w:val="24"/>
          <w:szCs w:val="24"/>
        </w:rPr>
        <w:t>s</w:t>
      </w:r>
      <w:r>
        <w:rPr>
          <w:rFonts w:ascii="Times New Roman" w:hAnsi="Times New Roman" w:cs="Times New Roman"/>
          <w:sz w:val="24"/>
          <w:szCs w:val="24"/>
        </w:rPr>
        <w:t xml:space="preserve"> of court.</w:t>
      </w:r>
    </w:p>
    <w:p w:rsidR="00D746D0" w:rsidRDefault="003D1593" w:rsidP="00201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therefore did not mince its words and told </w:t>
      </w:r>
      <w:r w:rsidR="002010D7">
        <w:rPr>
          <w:rFonts w:ascii="Times New Roman" w:hAnsi="Times New Roman" w:cs="Times New Roman"/>
          <w:sz w:val="24"/>
          <w:szCs w:val="24"/>
        </w:rPr>
        <w:t>c</w:t>
      </w:r>
      <w:r w:rsidR="00D746D0">
        <w:rPr>
          <w:rFonts w:ascii="Times New Roman" w:hAnsi="Times New Roman" w:cs="Times New Roman"/>
          <w:sz w:val="24"/>
          <w:szCs w:val="24"/>
        </w:rPr>
        <w:t xml:space="preserve">ounsel for the applicant that the approach to the matter spoke to a clear abuse of court processes by the employer.  </w:t>
      </w:r>
      <w:r w:rsidR="0017147D">
        <w:rPr>
          <w:rFonts w:ascii="Times New Roman" w:hAnsi="Times New Roman" w:cs="Times New Roman"/>
          <w:sz w:val="24"/>
          <w:szCs w:val="24"/>
        </w:rPr>
        <w:t>The</w:t>
      </w:r>
      <w:r w:rsidR="00D746D0">
        <w:rPr>
          <w:rFonts w:ascii="Times New Roman" w:hAnsi="Times New Roman" w:cs="Times New Roman"/>
          <w:sz w:val="24"/>
          <w:szCs w:val="24"/>
        </w:rPr>
        <w:t xml:space="preserve"> court was </w:t>
      </w:r>
      <w:r w:rsidR="0017147D">
        <w:rPr>
          <w:rFonts w:ascii="Times New Roman" w:hAnsi="Times New Roman" w:cs="Times New Roman"/>
          <w:sz w:val="24"/>
          <w:szCs w:val="24"/>
        </w:rPr>
        <w:t xml:space="preserve">therefore </w:t>
      </w:r>
      <w:r w:rsidR="00D746D0">
        <w:rPr>
          <w:rFonts w:ascii="Times New Roman" w:hAnsi="Times New Roman" w:cs="Times New Roman"/>
          <w:sz w:val="24"/>
          <w:szCs w:val="24"/>
        </w:rPr>
        <w:t xml:space="preserve">of the view that it would not want to entertain argument on the matter as it was of the firm view that the applicant </w:t>
      </w:r>
      <w:r w:rsidR="0017147D">
        <w:rPr>
          <w:rFonts w:ascii="Times New Roman" w:hAnsi="Times New Roman" w:cs="Times New Roman"/>
          <w:sz w:val="24"/>
          <w:szCs w:val="24"/>
        </w:rPr>
        <w:t>was</w:t>
      </w:r>
      <w:r w:rsidR="00D746D0">
        <w:rPr>
          <w:rFonts w:ascii="Times New Roman" w:hAnsi="Times New Roman" w:cs="Times New Roman"/>
          <w:sz w:val="24"/>
          <w:szCs w:val="24"/>
        </w:rPr>
        <w:t xml:space="preserve"> abusing the court if one takes a closer </w:t>
      </w:r>
      <w:r w:rsidR="0017147D">
        <w:rPr>
          <w:rFonts w:ascii="Times New Roman" w:hAnsi="Times New Roman" w:cs="Times New Roman"/>
          <w:sz w:val="24"/>
          <w:szCs w:val="24"/>
        </w:rPr>
        <w:t>look</w:t>
      </w:r>
      <w:r w:rsidR="00D746D0">
        <w:rPr>
          <w:rFonts w:ascii="Times New Roman" w:hAnsi="Times New Roman" w:cs="Times New Roman"/>
          <w:sz w:val="24"/>
          <w:szCs w:val="24"/>
        </w:rPr>
        <w:t xml:space="preserve"> </w:t>
      </w:r>
      <w:r w:rsidR="0017147D">
        <w:rPr>
          <w:rFonts w:ascii="Times New Roman" w:hAnsi="Times New Roman" w:cs="Times New Roman"/>
          <w:sz w:val="24"/>
          <w:szCs w:val="24"/>
        </w:rPr>
        <w:t>at</w:t>
      </w:r>
      <w:r w:rsidR="00D746D0">
        <w:rPr>
          <w:rFonts w:ascii="Times New Roman" w:hAnsi="Times New Roman" w:cs="Times New Roman"/>
          <w:sz w:val="24"/>
          <w:szCs w:val="24"/>
        </w:rPr>
        <w:t xml:space="preserve"> how </w:t>
      </w:r>
      <w:r w:rsidR="0017147D">
        <w:rPr>
          <w:rFonts w:ascii="Times New Roman" w:hAnsi="Times New Roman" w:cs="Times New Roman"/>
          <w:sz w:val="24"/>
          <w:szCs w:val="24"/>
        </w:rPr>
        <w:t>the appellant has</w:t>
      </w:r>
      <w:r w:rsidR="00D746D0">
        <w:rPr>
          <w:rFonts w:ascii="Times New Roman" w:hAnsi="Times New Roman" w:cs="Times New Roman"/>
          <w:sz w:val="24"/>
          <w:szCs w:val="24"/>
        </w:rPr>
        <w:t xml:space="preserve"> been dealing with its case.</w:t>
      </w:r>
      <w:r w:rsidR="002010D7">
        <w:rPr>
          <w:rFonts w:ascii="Times New Roman" w:hAnsi="Times New Roman" w:cs="Times New Roman"/>
          <w:sz w:val="24"/>
          <w:szCs w:val="24"/>
        </w:rPr>
        <w:t xml:space="preserve"> </w:t>
      </w:r>
      <w:r w:rsidR="00D746D0">
        <w:rPr>
          <w:rFonts w:ascii="Times New Roman" w:hAnsi="Times New Roman" w:cs="Times New Roman"/>
          <w:sz w:val="24"/>
          <w:szCs w:val="24"/>
        </w:rPr>
        <w:t>When the parties appeared</w:t>
      </w:r>
      <w:r w:rsidR="002010D7">
        <w:rPr>
          <w:rFonts w:ascii="Times New Roman" w:hAnsi="Times New Roman" w:cs="Times New Roman"/>
          <w:sz w:val="24"/>
          <w:szCs w:val="24"/>
        </w:rPr>
        <w:t xml:space="preserve"> before the court </w:t>
      </w:r>
      <w:r w:rsidR="00D746D0">
        <w:rPr>
          <w:rFonts w:ascii="Times New Roman" w:hAnsi="Times New Roman" w:cs="Times New Roman"/>
          <w:sz w:val="24"/>
          <w:szCs w:val="24"/>
        </w:rPr>
        <w:t>the applicant indicated that it had a postponement application to make. It is</w:t>
      </w:r>
      <w:r w:rsidR="0017147D">
        <w:rPr>
          <w:rFonts w:ascii="Times New Roman" w:hAnsi="Times New Roman" w:cs="Times New Roman"/>
          <w:sz w:val="24"/>
          <w:szCs w:val="24"/>
        </w:rPr>
        <w:t xml:space="preserve"> only</w:t>
      </w:r>
      <w:r w:rsidR="00D746D0">
        <w:rPr>
          <w:rFonts w:ascii="Times New Roman" w:hAnsi="Times New Roman" w:cs="Times New Roman"/>
          <w:sz w:val="24"/>
          <w:szCs w:val="24"/>
        </w:rPr>
        <w:t xml:space="preserve"> this application which is the subject of this judgment.</w:t>
      </w:r>
    </w:p>
    <w:p w:rsidR="00D746D0" w:rsidRDefault="00D746D0" w:rsidP="00201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background to the matter is that in 2011 the arbitrator made an award in favour of the employee (now the respondent). In 2012 the employer the now applicant applied for a review of the arbitral award. It however failed to file its heads of argument on time until </w:t>
      </w:r>
      <w:r>
        <w:rPr>
          <w:rFonts w:ascii="Times New Roman" w:hAnsi="Times New Roman" w:cs="Times New Roman"/>
          <w:sz w:val="24"/>
          <w:szCs w:val="24"/>
        </w:rPr>
        <w:lastRenderedPageBreak/>
        <w:t xml:space="preserve">about three </w:t>
      </w:r>
      <w:proofErr w:type="spellStart"/>
      <w:r w:rsidR="002010D7">
        <w:rPr>
          <w:rFonts w:ascii="Times New Roman" w:hAnsi="Times New Roman" w:cs="Times New Roman"/>
          <w:sz w:val="24"/>
          <w:szCs w:val="24"/>
        </w:rPr>
        <w:t>year’s</w:t>
      </w:r>
      <w:proofErr w:type="spellEnd"/>
      <w:r>
        <w:rPr>
          <w:rFonts w:ascii="Times New Roman" w:hAnsi="Times New Roman" w:cs="Times New Roman"/>
          <w:sz w:val="24"/>
          <w:szCs w:val="24"/>
        </w:rPr>
        <w:t xml:space="preserve"> la</w:t>
      </w:r>
      <w:r w:rsidR="0017147D">
        <w:rPr>
          <w:rFonts w:ascii="Times New Roman" w:hAnsi="Times New Roman" w:cs="Times New Roman"/>
          <w:sz w:val="24"/>
          <w:szCs w:val="24"/>
        </w:rPr>
        <w:t>ter</w:t>
      </w:r>
      <w:r>
        <w:rPr>
          <w:rFonts w:ascii="Times New Roman" w:hAnsi="Times New Roman" w:cs="Times New Roman"/>
          <w:sz w:val="24"/>
          <w:szCs w:val="24"/>
        </w:rPr>
        <w:t xml:space="preserve">. It then presented before a judge arguing that its lawyers had encountered administrative problems </w:t>
      </w:r>
      <w:proofErr w:type="spellStart"/>
      <w:proofErr w:type="gramStart"/>
      <w:r>
        <w:rPr>
          <w:rFonts w:ascii="Times New Roman" w:hAnsi="Times New Roman" w:cs="Times New Roman"/>
          <w:sz w:val="24"/>
          <w:szCs w:val="24"/>
        </w:rPr>
        <w:t>vis</w:t>
      </w:r>
      <w:proofErr w:type="spellEnd"/>
      <w:proofErr w:type="gramEnd"/>
      <w:r>
        <w:rPr>
          <w:rFonts w:ascii="Times New Roman" w:hAnsi="Times New Roman" w:cs="Times New Roman"/>
          <w:sz w:val="24"/>
          <w:szCs w:val="24"/>
        </w:rPr>
        <w:t xml:space="preserve"> change of staff so for the three years it could not file its heads of argument. </w:t>
      </w:r>
    </w:p>
    <w:p w:rsidR="00990B9F" w:rsidRDefault="00D746D0" w:rsidP="00201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judge in her judgment handed down </w:t>
      </w:r>
      <w:r w:rsidR="000B5920">
        <w:rPr>
          <w:rFonts w:ascii="Times New Roman" w:hAnsi="Times New Roman" w:cs="Times New Roman"/>
          <w:sz w:val="24"/>
          <w:szCs w:val="24"/>
        </w:rPr>
        <w:t xml:space="preserve">on </w:t>
      </w:r>
      <w:r>
        <w:rPr>
          <w:rFonts w:ascii="Times New Roman" w:hAnsi="Times New Roman" w:cs="Times New Roman"/>
          <w:sz w:val="24"/>
          <w:szCs w:val="24"/>
        </w:rPr>
        <w:t>16 October 2015 expressed dismay at the casual approach adopted by the employer in the prosecution of its appeal. She however</w:t>
      </w:r>
      <w:r w:rsidR="000B5920">
        <w:rPr>
          <w:rFonts w:ascii="Times New Roman" w:hAnsi="Times New Roman" w:cs="Times New Roman"/>
          <w:sz w:val="24"/>
          <w:szCs w:val="24"/>
        </w:rPr>
        <w:t>,</w:t>
      </w:r>
      <w:r>
        <w:rPr>
          <w:rFonts w:ascii="Times New Roman" w:hAnsi="Times New Roman" w:cs="Times New Roman"/>
          <w:sz w:val="24"/>
          <w:szCs w:val="24"/>
        </w:rPr>
        <w:t xml:space="preserve"> indulged it and gave it fourteen days from the date of </w:t>
      </w:r>
      <w:r w:rsidR="00990B9F">
        <w:rPr>
          <w:rFonts w:ascii="Times New Roman" w:hAnsi="Times New Roman" w:cs="Times New Roman"/>
          <w:sz w:val="24"/>
          <w:szCs w:val="24"/>
        </w:rPr>
        <w:t xml:space="preserve">her </w:t>
      </w:r>
      <w:r>
        <w:rPr>
          <w:rFonts w:ascii="Times New Roman" w:hAnsi="Times New Roman" w:cs="Times New Roman"/>
          <w:sz w:val="24"/>
          <w:szCs w:val="24"/>
        </w:rPr>
        <w:t xml:space="preserve">judgment within which they had to file their heads. The employer did not comply with the judge’s award but instead on 6 November 2015 filed another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application which is the application which was meant to be heard on the date when the instant postponement was sought.</w:t>
      </w:r>
    </w:p>
    <w:p w:rsidR="000B5920" w:rsidRDefault="00D746D0" w:rsidP="00201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the time it did that it was also out of time so it on 17 February 2016 filed yet another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application where it sought to be p</w:t>
      </w:r>
      <w:r w:rsidR="00177E94">
        <w:rPr>
          <w:rFonts w:ascii="Times New Roman" w:hAnsi="Times New Roman" w:cs="Times New Roman"/>
          <w:sz w:val="24"/>
          <w:szCs w:val="24"/>
        </w:rPr>
        <w:t xml:space="preserve">ardoned for the late filing of the application for </w:t>
      </w:r>
      <w:proofErr w:type="spellStart"/>
      <w:r w:rsidR="00177E94">
        <w:rPr>
          <w:rFonts w:ascii="Times New Roman" w:hAnsi="Times New Roman" w:cs="Times New Roman"/>
          <w:sz w:val="24"/>
          <w:szCs w:val="24"/>
        </w:rPr>
        <w:t>condonation</w:t>
      </w:r>
      <w:proofErr w:type="spellEnd"/>
      <w:r w:rsidR="00177E94">
        <w:rPr>
          <w:rFonts w:ascii="Times New Roman" w:hAnsi="Times New Roman" w:cs="Times New Roman"/>
          <w:sz w:val="24"/>
          <w:szCs w:val="24"/>
        </w:rPr>
        <w:t xml:space="preserve"> of 6 November 2015. It is this </w:t>
      </w:r>
      <w:proofErr w:type="spellStart"/>
      <w:r w:rsidR="00177E94">
        <w:rPr>
          <w:rFonts w:ascii="Times New Roman" w:hAnsi="Times New Roman" w:cs="Times New Roman"/>
          <w:sz w:val="24"/>
          <w:szCs w:val="24"/>
        </w:rPr>
        <w:t>condonation</w:t>
      </w:r>
      <w:proofErr w:type="spellEnd"/>
      <w:r w:rsidR="00177E94">
        <w:rPr>
          <w:rFonts w:ascii="Times New Roman" w:hAnsi="Times New Roman" w:cs="Times New Roman"/>
          <w:sz w:val="24"/>
          <w:szCs w:val="24"/>
        </w:rPr>
        <w:t xml:space="preserve"> application which the employer used to request that the court bears with it and grant a postponement so that the 17 February 2016 application </w:t>
      </w:r>
      <w:proofErr w:type="gramStart"/>
      <w:r w:rsidR="00177E94">
        <w:rPr>
          <w:rFonts w:ascii="Times New Roman" w:hAnsi="Times New Roman" w:cs="Times New Roman"/>
          <w:sz w:val="24"/>
          <w:szCs w:val="24"/>
        </w:rPr>
        <w:t>be</w:t>
      </w:r>
      <w:proofErr w:type="gramEnd"/>
      <w:r w:rsidR="00177E94">
        <w:rPr>
          <w:rFonts w:ascii="Times New Roman" w:hAnsi="Times New Roman" w:cs="Times New Roman"/>
          <w:sz w:val="24"/>
          <w:szCs w:val="24"/>
        </w:rPr>
        <w:t xml:space="preserve"> heard first before the 6 November 2015 application.</w:t>
      </w:r>
    </w:p>
    <w:p w:rsidR="00177E94" w:rsidRDefault="00177E94" w:rsidP="00201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opposed the application and prayed that the least indulgence that the court could grant was to strike off the matter with costs on a higher scale for the date when the postponement was sought. He argued that the history outlined above was clear testimony of a sluggish approach to the matter. It emphasised fact that the counsels for the parties had a duty to protect the court’s integrity by dealing with matters diligently. He therefore persisted </w:t>
      </w:r>
      <w:r w:rsidR="00990B9F">
        <w:rPr>
          <w:rFonts w:ascii="Times New Roman" w:hAnsi="Times New Roman" w:cs="Times New Roman"/>
          <w:sz w:val="24"/>
          <w:szCs w:val="24"/>
        </w:rPr>
        <w:t>i</w:t>
      </w:r>
      <w:r>
        <w:rPr>
          <w:rFonts w:ascii="Times New Roman" w:hAnsi="Times New Roman" w:cs="Times New Roman"/>
          <w:sz w:val="24"/>
          <w:szCs w:val="24"/>
        </w:rPr>
        <w:t xml:space="preserve">n the striking off of the matter with costs on a higher scale. The respondent agreed that procedurally the 17 February 2016 matter had to be disposed of before the 6 November 2015 one. He thus persisted </w:t>
      </w:r>
      <w:r w:rsidR="00990B9F">
        <w:rPr>
          <w:rFonts w:ascii="Times New Roman" w:hAnsi="Times New Roman" w:cs="Times New Roman"/>
          <w:sz w:val="24"/>
          <w:szCs w:val="24"/>
        </w:rPr>
        <w:t>i</w:t>
      </w:r>
      <w:r>
        <w:rPr>
          <w:rFonts w:ascii="Times New Roman" w:hAnsi="Times New Roman" w:cs="Times New Roman"/>
          <w:sz w:val="24"/>
          <w:szCs w:val="24"/>
        </w:rPr>
        <w:t>n his striking off prayer with costs on a higher scale.</w:t>
      </w:r>
    </w:p>
    <w:p w:rsidR="00177E94" w:rsidRDefault="00177E94" w:rsidP="00201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the applicant persisted that the postponement application was merited on account of the practical difficulty of disposing of the November 2015 matter before the February 2016 one. It therefore persisted </w:t>
      </w:r>
      <w:r w:rsidR="00990B9F">
        <w:rPr>
          <w:rFonts w:ascii="Times New Roman" w:hAnsi="Times New Roman" w:cs="Times New Roman"/>
          <w:sz w:val="24"/>
          <w:szCs w:val="24"/>
        </w:rPr>
        <w:t>i</w:t>
      </w:r>
      <w:r>
        <w:rPr>
          <w:rFonts w:ascii="Times New Roman" w:hAnsi="Times New Roman" w:cs="Times New Roman"/>
          <w:sz w:val="24"/>
          <w:szCs w:val="24"/>
        </w:rPr>
        <w:t>n the postponement application and tendered costs on the normal scale.</w:t>
      </w:r>
    </w:p>
    <w:p w:rsidR="00D746D0" w:rsidRDefault="00177E94" w:rsidP="00201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indicated by the history of the case above it is apparent that the applicant lacks seriousness </w:t>
      </w:r>
      <w:r w:rsidR="00990B9F">
        <w:rPr>
          <w:rFonts w:ascii="Times New Roman" w:hAnsi="Times New Roman" w:cs="Times New Roman"/>
          <w:sz w:val="24"/>
          <w:szCs w:val="24"/>
        </w:rPr>
        <w:t>i</w:t>
      </w:r>
      <w:r>
        <w:rPr>
          <w:rFonts w:ascii="Times New Roman" w:hAnsi="Times New Roman" w:cs="Times New Roman"/>
          <w:sz w:val="24"/>
          <w:szCs w:val="24"/>
        </w:rPr>
        <w:t>n prosecuting its case. It argues that it failed to comply with the fourteen day reprieve</w:t>
      </w:r>
      <w:r w:rsidR="002A6089">
        <w:rPr>
          <w:rFonts w:ascii="Times New Roman" w:hAnsi="Times New Roman" w:cs="Times New Roman"/>
          <w:sz w:val="24"/>
          <w:szCs w:val="24"/>
        </w:rPr>
        <w:t xml:space="preserve"> it had been given be</w:t>
      </w:r>
      <w:r w:rsidR="00AB5BE0">
        <w:rPr>
          <w:rFonts w:ascii="Times New Roman" w:hAnsi="Times New Roman" w:cs="Times New Roman"/>
          <w:sz w:val="24"/>
          <w:szCs w:val="24"/>
        </w:rPr>
        <w:t xml:space="preserve">cause the judgment came to its attention a day before the </w:t>
      </w:r>
      <w:proofErr w:type="gramStart"/>
      <w:r w:rsidR="00AB5BE0">
        <w:rPr>
          <w:rFonts w:ascii="Times New Roman" w:hAnsi="Times New Roman" w:cs="Times New Roman"/>
          <w:sz w:val="24"/>
          <w:szCs w:val="24"/>
        </w:rPr>
        <w:t>dates</w:t>
      </w:r>
      <w:proofErr w:type="gramEnd"/>
      <w:r w:rsidR="00AB5BE0">
        <w:rPr>
          <w:rFonts w:ascii="Times New Roman" w:hAnsi="Times New Roman" w:cs="Times New Roman"/>
          <w:sz w:val="24"/>
          <w:szCs w:val="24"/>
        </w:rPr>
        <w:t xml:space="preserve"> </w:t>
      </w:r>
      <w:r w:rsidR="00990B9F" w:rsidRPr="00990B9F">
        <w:rPr>
          <w:rFonts w:ascii="Times New Roman" w:hAnsi="Times New Roman" w:cs="Times New Roman"/>
          <w:i/>
          <w:sz w:val="24"/>
          <w:szCs w:val="24"/>
        </w:rPr>
        <w:t xml:space="preserve">dies </w:t>
      </w:r>
      <w:proofErr w:type="spellStart"/>
      <w:r w:rsidR="00990B9F" w:rsidRPr="00990B9F">
        <w:rPr>
          <w:rFonts w:ascii="Times New Roman" w:hAnsi="Times New Roman" w:cs="Times New Roman"/>
          <w:i/>
          <w:sz w:val="24"/>
          <w:szCs w:val="24"/>
        </w:rPr>
        <w:t>induciae</w:t>
      </w:r>
      <w:proofErr w:type="spellEnd"/>
      <w:r w:rsidR="00990B9F">
        <w:rPr>
          <w:rFonts w:ascii="Times New Roman" w:hAnsi="Times New Roman" w:cs="Times New Roman"/>
          <w:sz w:val="24"/>
          <w:szCs w:val="24"/>
        </w:rPr>
        <w:t xml:space="preserve"> </w:t>
      </w:r>
      <w:r w:rsidR="00AB5BE0">
        <w:rPr>
          <w:rFonts w:ascii="Times New Roman" w:hAnsi="Times New Roman" w:cs="Times New Roman"/>
          <w:sz w:val="24"/>
          <w:szCs w:val="24"/>
        </w:rPr>
        <w:t>for the reprieve expired. It is however worth noting that judgment ha</w:t>
      </w:r>
      <w:r w:rsidR="00F7132E">
        <w:rPr>
          <w:rFonts w:ascii="Times New Roman" w:hAnsi="Times New Roman" w:cs="Times New Roman"/>
          <w:sz w:val="24"/>
          <w:szCs w:val="24"/>
        </w:rPr>
        <w:t>n</w:t>
      </w:r>
      <w:r w:rsidR="00AB5BE0">
        <w:rPr>
          <w:rFonts w:ascii="Times New Roman" w:hAnsi="Times New Roman" w:cs="Times New Roman"/>
          <w:sz w:val="24"/>
          <w:szCs w:val="24"/>
        </w:rPr>
        <w:t>d</w:t>
      </w:r>
      <w:r w:rsidR="00F7132E">
        <w:rPr>
          <w:rFonts w:ascii="Times New Roman" w:hAnsi="Times New Roman" w:cs="Times New Roman"/>
          <w:sz w:val="24"/>
          <w:szCs w:val="24"/>
        </w:rPr>
        <w:t xml:space="preserve"> downs are communicated to the parties at least two days prior to hand down date and some notices are pasted on the court corridors notice boards.</w:t>
      </w:r>
      <w:r w:rsidR="00AB5BE0">
        <w:rPr>
          <w:rFonts w:ascii="Times New Roman" w:hAnsi="Times New Roman" w:cs="Times New Roman"/>
          <w:sz w:val="24"/>
          <w:szCs w:val="24"/>
        </w:rPr>
        <w:t xml:space="preserve"> </w:t>
      </w:r>
    </w:p>
    <w:p w:rsidR="000B5920" w:rsidRDefault="00F7132E" w:rsidP="00201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Further the order was clear that it had to be satisfied from date of that judgment not from the </w:t>
      </w:r>
      <w:r w:rsidRPr="00F7132E">
        <w:rPr>
          <w:rFonts w:ascii="Times New Roman" w:hAnsi="Times New Roman" w:cs="Times New Roman"/>
          <w:sz w:val="24"/>
          <w:szCs w:val="24"/>
          <w:u w:val="single"/>
        </w:rPr>
        <w:t>date of its receipt</w:t>
      </w:r>
      <w:r>
        <w:rPr>
          <w:rFonts w:ascii="Times New Roman" w:hAnsi="Times New Roman" w:cs="Times New Roman"/>
          <w:sz w:val="24"/>
          <w:szCs w:val="24"/>
        </w:rPr>
        <w:t xml:space="preserve"> (my emphasis). It is therefore clear that the </w:t>
      </w:r>
      <w:r w:rsidR="00990B9F">
        <w:rPr>
          <w:rFonts w:ascii="Times New Roman" w:hAnsi="Times New Roman" w:cs="Times New Roman"/>
          <w:sz w:val="24"/>
          <w:szCs w:val="24"/>
        </w:rPr>
        <w:t>excuse</w:t>
      </w:r>
      <w:r>
        <w:rPr>
          <w:rFonts w:ascii="Times New Roman" w:hAnsi="Times New Roman" w:cs="Times New Roman"/>
          <w:sz w:val="24"/>
          <w:szCs w:val="24"/>
        </w:rPr>
        <w:t xml:space="preserve"> that the employer was called to collect the judgment a day before its expiry is without substance.</w:t>
      </w:r>
    </w:p>
    <w:p w:rsidR="00F7132E" w:rsidRDefault="00F7132E" w:rsidP="00201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stated earlier above the history of the matter speaks to a clear abuse of court process and the courts </w:t>
      </w:r>
      <w:r w:rsidR="002010D7">
        <w:rPr>
          <w:rFonts w:ascii="Times New Roman" w:hAnsi="Times New Roman" w:cs="Times New Roman"/>
          <w:sz w:val="24"/>
          <w:szCs w:val="24"/>
        </w:rPr>
        <w:t>cannot</w:t>
      </w:r>
      <w:r>
        <w:rPr>
          <w:rFonts w:ascii="Times New Roman" w:hAnsi="Times New Roman" w:cs="Times New Roman"/>
          <w:sz w:val="24"/>
          <w:szCs w:val="24"/>
        </w:rPr>
        <w:t xml:space="preserve"> be used to abet such. The court is satisfied that the postponement application</w:t>
      </w:r>
      <w:r w:rsidR="00990B9F">
        <w:rPr>
          <w:rFonts w:ascii="Times New Roman" w:hAnsi="Times New Roman" w:cs="Times New Roman"/>
          <w:sz w:val="24"/>
          <w:szCs w:val="24"/>
        </w:rPr>
        <w:t xml:space="preserve"> i</w:t>
      </w:r>
      <w:r>
        <w:rPr>
          <w:rFonts w:ascii="Times New Roman" w:hAnsi="Times New Roman" w:cs="Times New Roman"/>
          <w:sz w:val="24"/>
          <w:szCs w:val="24"/>
        </w:rPr>
        <w:t>s not merited and that the tender of costs on ordinary scale falls short of the message to be sent to the applicant to take the courts seriously.</w:t>
      </w:r>
    </w:p>
    <w:p w:rsidR="00F7132E" w:rsidRDefault="00F7132E" w:rsidP="00201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court is satisfied that this is a good case for striking the matter off the roll with costs for today on a higher scale.</w:t>
      </w:r>
    </w:p>
    <w:p w:rsidR="00F7132E" w:rsidRDefault="00F7132E" w:rsidP="002010D7">
      <w:pPr>
        <w:spacing w:after="0" w:line="360" w:lineRule="auto"/>
        <w:jc w:val="both"/>
        <w:rPr>
          <w:rFonts w:ascii="Times New Roman" w:hAnsi="Times New Roman" w:cs="Times New Roman"/>
          <w:sz w:val="24"/>
          <w:szCs w:val="24"/>
        </w:rPr>
      </w:pPr>
    </w:p>
    <w:p w:rsidR="00F7132E" w:rsidRDefault="00F7132E" w:rsidP="002010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ORDERED THAT</w:t>
      </w:r>
    </w:p>
    <w:p w:rsidR="00F7132E" w:rsidRDefault="00F7132E" w:rsidP="002010D7">
      <w:pPr>
        <w:spacing w:after="0" w:line="360" w:lineRule="auto"/>
        <w:jc w:val="both"/>
        <w:rPr>
          <w:rFonts w:ascii="Times New Roman" w:hAnsi="Times New Roman" w:cs="Times New Roman"/>
          <w:sz w:val="24"/>
          <w:szCs w:val="24"/>
        </w:rPr>
      </w:pPr>
    </w:p>
    <w:p w:rsidR="002010D7" w:rsidRDefault="00F7132E" w:rsidP="002010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for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of 16 November 2015 being prematurely before the court on account of another application of 17 February 2016 which has to be determ</w:t>
      </w:r>
      <w:r w:rsidR="002010D7">
        <w:rPr>
          <w:rFonts w:ascii="Times New Roman" w:hAnsi="Times New Roman" w:cs="Times New Roman"/>
          <w:sz w:val="24"/>
          <w:szCs w:val="24"/>
        </w:rPr>
        <w:t>ined first the 2015 application be and is hereby struck off the roll. The applicant to pay today’s wasted costs on a higher scale.</w:t>
      </w:r>
    </w:p>
    <w:p w:rsidR="002010D7" w:rsidRDefault="002010D7" w:rsidP="002010D7">
      <w:pPr>
        <w:spacing w:after="0" w:line="360" w:lineRule="auto"/>
        <w:jc w:val="both"/>
        <w:rPr>
          <w:rFonts w:ascii="Times New Roman" w:hAnsi="Times New Roman" w:cs="Times New Roman"/>
          <w:sz w:val="24"/>
          <w:szCs w:val="24"/>
        </w:rPr>
      </w:pPr>
    </w:p>
    <w:p w:rsidR="002010D7" w:rsidRDefault="002010D7" w:rsidP="002010D7">
      <w:pPr>
        <w:spacing w:after="0" w:line="360" w:lineRule="auto"/>
        <w:jc w:val="both"/>
        <w:rPr>
          <w:rFonts w:ascii="Times New Roman" w:hAnsi="Times New Roman" w:cs="Times New Roman"/>
          <w:sz w:val="24"/>
          <w:szCs w:val="24"/>
        </w:rPr>
      </w:pPr>
    </w:p>
    <w:p w:rsidR="002010D7" w:rsidRDefault="002010D7" w:rsidP="002010D7">
      <w:pPr>
        <w:spacing w:after="0" w:line="360" w:lineRule="auto"/>
        <w:jc w:val="both"/>
        <w:rPr>
          <w:rFonts w:ascii="Times New Roman" w:hAnsi="Times New Roman" w:cs="Times New Roman"/>
          <w:sz w:val="24"/>
          <w:szCs w:val="24"/>
        </w:rPr>
      </w:pPr>
    </w:p>
    <w:p w:rsidR="002010D7" w:rsidRDefault="002010D7" w:rsidP="002010D7">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Mbidzo</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Muchadahama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Makoni</w:t>
      </w:r>
      <w:proofErr w:type="spellEnd"/>
      <w:r>
        <w:rPr>
          <w:rFonts w:ascii="Times New Roman" w:hAnsi="Times New Roman" w:cs="Times New Roman"/>
          <w:sz w:val="24"/>
          <w:szCs w:val="24"/>
        </w:rPr>
        <w:t>, applicant’s legal practitioners</w:t>
      </w:r>
    </w:p>
    <w:p w:rsidR="002010D7" w:rsidRPr="002010D7" w:rsidRDefault="002010D7" w:rsidP="002010D7">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Matsikidze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Mucheche</w:t>
      </w:r>
      <w:proofErr w:type="spellEnd"/>
      <w:r>
        <w:rPr>
          <w:rFonts w:ascii="Times New Roman" w:hAnsi="Times New Roman" w:cs="Times New Roman"/>
          <w:sz w:val="24"/>
          <w:szCs w:val="24"/>
        </w:rPr>
        <w:t>, respondent’s legal practitioners</w:t>
      </w:r>
    </w:p>
    <w:sectPr w:rsidR="002010D7" w:rsidRPr="002010D7" w:rsidSect="000B5920">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225" w:rsidRDefault="00895225" w:rsidP="000B5920">
      <w:pPr>
        <w:spacing w:after="0" w:line="240" w:lineRule="auto"/>
      </w:pPr>
      <w:r>
        <w:separator/>
      </w:r>
    </w:p>
  </w:endnote>
  <w:endnote w:type="continuationSeparator" w:id="0">
    <w:p w:rsidR="00895225" w:rsidRDefault="00895225" w:rsidP="000B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225" w:rsidRDefault="00895225" w:rsidP="000B5920">
      <w:pPr>
        <w:spacing w:after="0" w:line="240" w:lineRule="auto"/>
      </w:pPr>
      <w:r>
        <w:separator/>
      </w:r>
    </w:p>
  </w:footnote>
  <w:footnote w:type="continuationSeparator" w:id="0">
    <w:p w:rsidR="00895225" w:rsidRDefault="00895225" w:rsidP="000B59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005441"/>
      <w:docPartObj>
        <w:docPartGallery w:val="Page Numbers (Top of Page)"/>
        <w:docPartUnique/>
      </w:docPartObj>
    </w:sdtPr>
    <w:sdtEndPr>
      <w:rPr>
        <w:noProof/>
      </w:rPr>
    </w:sdtEndPr>
    <w:sdtContent>
      <w:p w:rsidR="000B5920" w:rsidRDefault="000B5920">
        <w:pPr>
          <w:pStyle w:val="Header"/>
          <w:jc w:val="right"/>
          <w:rPr>
            <w:noProof/>
          </w:rPr>
        </w:pPr>
        <w:r>
          <w:fldChar w:fldCharType="begin"/>
        </w:r>
        <w:r>
          <w:instrText xml:space="preserve"> PAGE   \* MERGEFORMAT </w:instrText>
        </w:r>
        <w:r>
          <w:fldChar w:fldCharType="separate"/>
        </w:r>
        <w:r w:rsidR="00143000">
          <w:rPr>
            <w:noProof/>
          </w:rPr>
          <w:t>2</w:t>
        </w:r>
        <w:r>
          <w:rPr>
            <w:noProof/>
          </w:rPr>
          <w:fldChar w:fldCharType="end"/>
        </w:r>
      </w:p>
      <w:p w:rsidR="000B5920" w:rsidRDefault="000B5920">
        <w:pPr>
          <w:pStyle w:val="Header"/>
          <w:jc w:val="right"/>
          <w:rPr>
            <w:noProof/>
          </w:rPr>
        </w:pPr>
        <w:r>
          <w:rPr>
            <w:noProof/>
          </w:rPr>
          <w:t>JUDGMENT NO LC/H/</w:t>
        </w:r>
        <w:r w:rsidR="00E04F8D">
          <w:rPr>
            <w:noProof/>
          </w:rPr>
          <w:t>152</w:t>
        </w:r>
        <w:r>
          <w:rPr>
            <w:noProof/>
          </w:rPr>
          <w:t>/2016</w:t>
        </w:r>
      </w:p>
      <w:p w:rsidR="000B5920" w:rsidRDefault="000B5920">
        <w:pPr>
          <w:pStyle w:val="Header"/>
          <w:jc w:val="right"/>
        </w:pPr>
        <w:r>
          <w:rPr>
            <w:noProof/>
          </w:rPr>
          <w:t>CASE NO LC/H/APP/1320/2015</w:t>
        </w:r>
      </w:p>
    </w:sdtContent>
  </w:sdt>
  <w:p w:rsidR="000B5920" w:rsidRDefault="000B59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593"/>
    <w:rsid w:val="000B5920"/>
    <w:rsid w:val="00143000"/>
    <w:rsid w:val="0017147D"/>
    <w:rsid w:val="00177E94"/>
    <w:rsid w:val="002010D7"/>
    <w:rsid w:val="002A6089"/>
    <w:rsid w:val="003D1593"/>
    <w:rsid w:val="007E4A40"/>
    <w:rsid w:val="00895225"/>
    <w:rsid w:val="008D1A08"/>
    <w:rsid w:val="00990B9F"/>
    <w:rsid w:val="00AB5BE0"/>
    <w:rsid w:val="00B409E8"/>
    <w:rsid w:val="00C846E3"/>
    <w:rsid w:val="00D746D0"/>
    <w:rsid w:val="00E04F8D"/>
    <w:rsid w:val="00E07F47"/>
    <w:rsid w:val="00F7132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9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920"/>
  </w:style>
  <w:style w:type="paragraph" w:styleId="Footer">
    <w:name w:val="footer"/>
    <w:basedOn w:val="Normal"/>
    <w:link w:val="FooterChar"/>
    <w:uiPriority w:val="99"/>
    <w:unhideWhenUsed/>
    <w:rsid w:val="000B59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9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9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920"/>
  </w:style>
  <w:style w:type="paragraph" w:styleId="Footer">
    <w:name w:val="footer"/>
    <w:basedOn w:val="Normal"/>
    <w:link w:val="FooterChar"/>
    <w:uiPriority w:val="99"/>
    <w:unhideWhenUsed/>
    <w:rsid w:val="000B59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3</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7</cp:revision>
  <cp:lastPrinted>2016-03-08T14:16:00Z</cp:lastPrinted>
  <dcterms:created xsi:type="dcterms:W3CDTF">2016-03-03T10:23:00Z</dcterms:created>
  <dcterms:modified xsi:type="dcterms:W3CDTF">2016-03-08T14:17:00Z</dcterms:modified>
</cp:coreProperties>
</file>