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9D21A" w14:textId="77777777" w:rsidR="008E6DF0" w:rsidRDefault="00A647D2">
      <w:pPr>
        <w:tabs>
          <w:tab w:val="left" w:pos="5701"/>
          <w:tab w:val="left" w:pos="5754"/>
          <w:tab w:val="left" w:pos="7535"/>
        </w:tabs>
        <w:spacing w:before="79" w:line="720" w:lineRule="auto"/>
        <w:ind w:right="783" w:firstLine="120"/>
        <w:rPr>
          <w:b/>
          <w:sz w:val="24"/>
        </w:rPr>
      </w:pPr>
      <w:r>
        <w:rPr>
          <w:b/>
          <w:sz w:val="24"/>
        </w:rPr>
        <w:t>IN THE LABOUR COURT OF ZIMBABWE</w:t>
      </w:r>
      <w:r>
        <w:rPr>
          <w:b/>
          <w:sz w:val="24"/>
        </w:rPr>
        <w:tab/>
        <w:t>JUDGMENT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LC/H/304/25 HARARE, 24 OCTOBER 2024</w:t>
      </w:r>
      <w:r>
        <w:rPr>
          <w:b/>
          <w:sz w:val="24"/>
        </w:rPr>
        <w:tab/>
      </w:r>
      <w:r>
        <w:rPr>
          <w:b/>
          <w:sz w:val="24"/>
        </w:rPr>
        <w:tab/>
        <w:t>CASE NO.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LC/H/269/25</w:t>
      </w:r>
    </w:p>
    <w:p w14:paraId="76DE0011" w14:textId="77777777" w:rsidR="008E6DF0" w:rsidRDefault="008E6DF0">
      <w:pPr>
        <w:pStyle w:val="BodyText"/>
        <w:rPr>
          <w:b/>
          <w:i w:val="0"/>
          <w:sz w:val="24"/>
        </w:rPr>
      </w:pPr>
    </w:p>
    <w:p w14:paraId="3DB57719" w14:textId="77777777" w:rsidR="008E6DF0" w:rsidRDefault="008E6DF0">
      <w:pPr>
        <w:pStyle w:val="BodyText"/>
        <w:rPr>
          <w:b/>
          <w:i w:val="0"/>
          <w:sz w:val="24"/>
        </w:rPr>
      </w:pPr>
    </w:p>
    <w:p w14:paraId="75A6DBB6" w14:textId="77777777" w:rsidR="008E6DF0" w:rsidRDefault="008E6DF0">
      <w:pPr>
        <w:pStyle w:val="BodyText"/>
        <w:rPr>
          <w:b/>
          <w:i w:val="0"/>
          <w:sz w:val="24"/>
        </w:rPr>
      </w:pPr>
    </w:p>
    <w:p w14:paraId="1D47C8F5" w14:textId="77777777" w:rsidR="008E6DF0" w:rsidRDefault="00A647D2">
      <w:pPr>
        <w:tabs>
          <w:tab w:val="left" w:pos="7261"/>
        </w:tabs>
        <w:rPr>
          <w:b/>
          <w:sz w:val="24"/>
        </w:rPr>
      </w:pPr>
      <w:r>
        <w:rPr>
          <w:b/>
          <w:sz w:val="24"/>
        </w:rPr>
        <w:t>LEONARD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CHISINA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APPLICANT</w:t>
      </w:r>
    </w:p>
    <w:p w14:paraId="65F531F3" w14:textId="77777777" w:rsidR="008E6DF0" w:rsidRDefault="008E6DF0">
      <w:pPr>
        <w:pStyle w:val="BodyText"/>
        <w:rPr>
          <w:b/>
          <w:i w:val="0"/>
          <w:sz w:val="24"/>
        </w:rPr>
      </w:pPr>
    </w:p>
    <w:p w14:paraId="0A8A140B" w14:textId="77777777" w:rsidR="008E6DF0" w:rsidRDefault="008E6DF0">
      <w:pPr>
        <w:pStyle w:val="BodyText"/>
        <w:rPr>
          <w:b/>
          <w:i w:val="0"/>
          <w:sz w:val="24"/>
        </w:rPr>
      </w:pPr>
    </w:p>
    <w:p w14:paraId="6E2F9886" w14:textId="77777777" w:rsidR="008E6DF0" w:rsidRDefault="008E6DF0">
      <w:pPr>
        <w:pStyle w:val="BodyText"/>
        <w:rPr>
          <w:b/>
          <w:i w:val="0"/>
          <w:sz w:val="24"/>
        </w:rPr>
      </w:pPr>
    </w:p>
    <w:p w14:paraId="32FB452A" w14:textId="77777777" w:rsidR="008E6DF0" w:rsidRDefault="008E6DF0">
      <w:pPr>
        <w:pStyle w:val="BodyText"/>
        <w:rPr>
          <w:b/>
          <w:i w:val="0"/>
          <w:sz w:val="24"/>
        </w:rPr>
      </w:pPr>
    </w:p>
    <w:p w14:paraId="6C993917" w14:textId="77777777" w:rsidR="008E6DF0" w:rsidRDefault="008E6DF0">
      <w:pPr>
        <w:pStyle w:val="BodyText"/>
        <w:spacing w:before="138"/>
        <w:rPr>
          <w:b/>
          <w:i w:val="0"/>
          <w:sz w:val="24"/>
        </w:rPr>
      </w:pPr>
    </w:p>
    <w:p w14:paraId="4D302995" w14:textId="77777777" w:rsidR="008E6DF0" w:rsidRDefault="00A647D2">
      <w:pPr>
        <w:tabs>
          <w:tab w:val="left" w:pos="7201"/>
        </w:tabs>
        <w:ind w:right="875"/>
        <w:rPr>
          <w:b/>
          <w:sz w:val="24"/>
        </w:rPr>
      </w:pPr>
      <w:r>
        <w:rPr>
          <w:b/>
          <w:sz w:val="24"/>
        </w:rPr>
        <w:t>ZIMBABWE ELECTRICITY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RESPONDENT </w:t>
      </w:r>
      <w:r>
        <w:rPr>
          <w:b/>
          <w:sz w:val="24"/>
        </w:rPr>
        <w:t>TRANSMISSION AND DISTRIBUTION</w:t>
      </w:r>
    </w:p>
    <w:p w14:paraId="4BB80747" w14:textId="77777777" w:rsidR="008E6DF0" w:rsidRDefault="00A647D2">
      <w:pPr>
        <w:rPr>
          <w:b/>
          <w:sz w:val="24"/>
        </w:rPr>
      </w:pPr>
      <w:r>
        <w:rPr>
          <w:b/>
          <w:sz w:val="24"/>
        </w:rPr>
        <w:t>COMPANY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(PVT)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LTD</w:t>
      </w:r>
    </w:p>
    <w:p w14:paraId="6DFC19F0" w14:textId="77777777" w:rsidR="008E6DF0" w:rsidRDefault="008E6DF0">
      <w:pPr>
        <w:pStyle w:val="BodyText"/>
        <w:rPr>
          <w:b/>
          <w:i w:val="0"/>
          <w:sz w:val="24"/>
        </w:rPr>
      </w:pPr>
    </w:p>
    <w:p w14:paraId="7B7C02A5" w14:textId="77777777" w:rsidR="008E6DF0" w:rsidRDefault="008E6DF0">
      <w:pPr>
        <w:pStyle w:val="BodyText"/>
        <w:spacing w:before="139"/>
        <w:rPr>
          <w:b/>
          <w:i w:val="0"/>
          <w:sz w:val="24"/>
        </w:rPr>
      </w:pPr>
    </w:p>
    <w:p w14:paraId="5F7E7AE3" w14:textId="77777777" w:rsidR="008E6DF0" w:rsidRDefault="00A647D2">
      <w:pPr>
        <w:rPr>
          <w:sz w:val="24"/>
        </w:rPr>
      </w:pP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Honourable G.</w:t>
      </w:r>
      <w:r>
        <w:rPr>
          <w:spacing w:val="-1"/>
          <w:sz w:val="24"/>
        </w:rPr>
        <w:t xml:space="preserve"> </w:t>
      </w:r>
      <w:r>
        <w:rPr>
          <w:sz w:val="24"/>
        </w:rPr>
        <w:t>Musariri,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Judge:</w:t>
      </w:r>
    </w:p>
    <w:p w14:paraId="123D358D" w14:textId="77777777" w:rsidR="008E6DF0" w:rsidRDefault="008E6DF0">
      <w:pPr>
        <w:pStyle w:val="BodyText"/>
        <w:rPr>
          <w:i w:val="0"/>
          <w:sz w:val="24"/>
        </w:rPr>
      </w:pPr>
    </w:p>
    <w:p w14:paraId="513C28F4" w14:textId="77777777" w:rsidR="008E6DF0" w:rsidRDefault="008E6DF0">
      <w:pPr>
        <w:pStyle w:val="BodyText"/>
        <w:rPr>
          <w:i w:val="0"/>
          <w:sz w:val="24"/>
        </w:rPr>
      </w:pPr>
    </w:p>
    <w:p w14:paraId="0BFC0477" w14:textId="77777777" w:rsidR="008E6DF0" w:rsidRDefault="00A647D2">
      <w:pPr>
        <w:tabs>
          <w:tab w:val="left" w:pos="2880"/>
        </w:tabs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Applicant</w:t>
      </w:r>
      <w:r>
        <w:rPr>
          <w:sz w:val="24"/>
        </w:rPr>
        <w:tab/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P.</w:t>
      </w:r>
      <w:r>
        <w:rPr>
          <w:spacing w:val="-1"/>
          <w:sz w:val="24"/>
        </w:rPr>
        <w:t xml:space="preserve"> </w:t>
      </w:r>
      <w:r>
        <w:rPr>
          <w:sz w:val="24"/>
        </w:rPr>
        <w:t>Makuwaza,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Attorney</w:t>
      </w:r>
    </w:p>
    <w:p w14:paraId="5E440B51" w14:textId="77777777" w:rsidR="008E6DF0" w:rsidRDefault="00A647D2">
      <w:pPr>
        <w:tabs>
          <w:tab w:val="left" w:pos="2880"/>
        </w:tabs>
        <w:spacing w:before="138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Respondent</w:t>
      </w:r>
      <w:r>
        <w:rPr>
          <w:sz w:val="24"/>
        </w:rPr>
        <w:tab/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J.</w:t>
      </w:r>
      <w:r>
        <w:rPr>
          <w:spacing w:val="-1"/>
          <w:sz w:val="24"/>
        </w:rPr>
        <w:t xml:space="preserve"> </w:t>
      </w:r>
      <w:r>
        <w:rPr>
          <w:sz w:val="24"/>
        </w:rPr>
        <w:t>Mahara,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Attorney</w:t>
      </w:r>
    </w:p>
    <w:p w14:paraId="73730434" w14:textId="77777777" w:rsidR="008E6DF0" w:rsidRDefault="008E6DF0">
      <w:pPr>
        <w:pStyle w:val="BodyText"/>
        <w:spacing w:before="275"/>
        <w:rPr>
          <w:i w:val="0"/>
          <w:sz w:val="24"/>
        </w:rPr>
      </w:pPr>
    </w:p>
    <w:p w14:paraId="1E7540AB" w14:textId="77777777" w:rsidR="008E6DF0" w:rsidRDefault="00A647D2">
      <w:pPr>
        <w:spacing w:before="1"/>
        <w:rPr>
          <w:b/>
          <w:sz w:val="24"/>
        </w:rPr>
      </w:pPr>
      <w:r>
        <w:rPr>
          <w:b/>
          <w:sz w:val="24"/>
        </w:rPr>
        <w:t>MUSARIRI,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J:</w:t>
      </w:r>
    </w:p>
    <w:p w14:paraId="133EAAAE" w14:textId="77777777" w:rsidR="008E6DF0" w:rsidRDefault="00A647D2">
      <w:pPr>
        <w:spacing w:before="139" w:line="360" w:lineRule="auto"/>
        <w:ind w:right="357" w:firstLine="719"/>
        <w:jc w:val="both"/>
        <w:rPr>
          <w:sz w:val="24"/>
        </w:rPr>
      </w:pPr>
      <w:r>
        <w:rPr>
          <w:sz w:val="24"/>
        </w:rPr>
        <w:t>On the 19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November 2021 this Court issued a judgment in terms of which it ordered respondent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reinstate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5"/>
          <w:sz w:val="24"/>
        </w:rPr>
        <w:t xml:space="preserve"> </w:t>
      </w:r>
      <w:r>
        <w:rPr>
          <w:sz w:val="24"/>
        </w:rPr>
        <w:t>grade</w:t>
      </w:r>
      <w:r>
        <w:rPr>
          <w:spacing w:val="-5"/>
          <w:sz w:val="24"/>
        </w:rPr>
        <w:t xml:space="preserve"> </w:t>
      </w:r>
      <w:r>
        <w:rPr>
          <w:sz w:val="24"/>
        </w:rPr>
        <w:t>(after</w:t>
      </w:r>
      <w:r>
        <w:rPr>
          <w:spacing w:val="-4"/>
          <w:sz w:val="24"/>
        </w:rPr>
        <w:t xml:space="preserve"> </w:t>
      </w:r>
      <w:r>
        <w:rPr>
          <w:sz w:val="24"/>
        </w:rPr>
        <w:t>unlawful</w:t>
      </w:r>
      <w:r>
        <w:rPr>
          <w:spacing w:val="-4"/>
          <w:sz w:val="24"/>
        </w:rPr>
        <w:t xml:space="preserve"> </w:t>
      </w:r>
      <w:r>
        <w:rPr>
          <w:sz w:val="24"/>
        </w:rPr>
        <w:t>demotion)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4"/>
          <w:sz w:val="24"/>
        </w:rPr>
        <w:t xml:space="preserve"> </w:t>
      </w:r>
      <w:r>
        <w:rPr>
          <w:sz w:val="24"/>
        </w:rPr>
        <w:t>damages</w:t>
      </w:r>
      <w:r>
        <w:rPr>
          <w:spacing w:val="-4"/>
          <w:sz w:val="24"/>
        </w:rPr>
        <w:t xml:space="preserve"> </w:t>
      </w:r>
      <w:r>
        <w:rPr>
          <w:sz w:val="24"/>
        </w:rPr>
        <w:t>arising</w:t>
      </w:r>
      <w:r>
        <w:rPr>
          <w:spacing w:val="-4"/>
          <w:sz w:val="24"/>
        </w:rPr>
        <w:t xml:space="preserve"> </w:t>
      </w:r>
      <w:r>
        <w:rPr>
          <w:sz w:val="24"/>
        </w:rPr>
        <w:t>from the</w:t>
      </w:r>
      <w:r>
        <w:rPr>
          <w:spacing w:val="-3"/>
          <w:sz w:val="24"/>
        </w:rPr>
        <w:t xml:space="preserve"> </w:t>
      </w:r>
      <w:r>
        <w:rPr>
          <w:sz w:val="24"/>
        </w:rPr>
        <w:t>demotion.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parties</w:t>
      </w:r>
      <w:r>
        <w:rPr>
          <w:spacing w:val="-3"/>
          <w:sz w:val="24"/>
        </w:rPr>
        <w:t xml:space="preserve"> </w:t>
      </w:r>
      <w:r>
        <w:rPr>
          <w:sz w:val="24"/>
        </w:rPr>
        <w:t>engaged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failed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settle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amount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damages</w:t>
      </w:r>
      <w:r>
        <w:rPr>
          <w:spacing w:val="-3"/>
          <w:sz w:val="24"/>
        </w:rPr>
        <w:t xml:space="preserve"> </w:t>
      </w:r>
      <w:r>
        <w:rPr>
          <w:sz w:val="24"/>
        </w:rPr>
        <w:t>payable. Then on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September 2024 applicant filed the present application for quantification of the damages by this Court.</w:t>
      </w:r>
      <w:r>
        <w:rPr>
          <w:spacing w:val="40"/>
          <w:sz w:val="24"/>
        </w:rPr>
        <w:t xml:space="preserve"> </w:t>
      </w:r>
      <w:r>
        <w:rPr>
          <w:sz w:val="24"/>
        </w:rPr>
        <w:t>Respondent opposed the application.</w:t>
      </w:r>
    </w:p>
    <w:p w14:paraId="66267E6B" w14:textId="77777777" w:rsidR="008E6DF0" w:rsidRDefault="00A647D2">
      <w:pPr>
        <w:spacing w:line="276" w:lineRule="exact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pertinent</w:t>
      </w:r>
      <w:r>
        <w:rPr>
          <w:spacing w:val="-1"/>
          <w:sz w:val="24"/>
        </w:rPr>
        <w:t xml:space="preserve"> </w:t>
      </w:r>
      <w:r>
        <w:rPr>
          <w:sz w:val="24"/>
        </w:rPr>
        <w:t>parts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2"/>
          <w:sz w:val="24"/>
        </w:rPr>
        <w:t xml:space="preserve"> </w:t>
      </w:r>
      <w:r>
        <w:rPr>
          <w:sz w:val="24"/>
        </w:rPr>
        <w:t>founding</w:t>
      </w:r>
      <w:r>
        <w:rPr>
          <w:spacing w:val="-1"/>
          <w:sz w:val="24"/>
        </w:rPr>
        <w:t xml:space="preserve"> </w:t>
      </w:r>
      <w:r>
        <w:rPr>
          <w:sz w:val="24"/>
        </w:rPr>
        <w:t>affidavit</w:t>
      </w:r>
      <w:r>
        <w:rPr>
          <w:spacing w:val="-1"/>
          <w:sz w:val="24"/>
        </w:rPr>
        <w:t xml:space="preserve"> </w:t>
      </w:r>
      <w:r>
        <w:rPr>
          <w:sz w:val="24"/>
        </w:rPr>
        <w:t>stated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that</w:t>
      </w:r>
    </w:p>
    <w:p w14:paraId="6DCCCB53" w14:textId="77777777" w:rsidR="008E6DF0" w:rsidRDefault="008E6DF0">
      <w:pPr>
        <w:pStyle w:val="BodyText"/>
        <w:spacing w:before="275"/>
        <w:rPr>
          <w:i w:val="0"/>
          <w:sz w:val="24"/>
        </w:rPr>
      </w:pPr>
    </w:p>
    <w:p w14:paraId="64A1240A" w14:textId="77777777" w:rsidR="008E6DF0" w:rsidRDefault="00A647D2">
      <w:pPr>
        <w:pStyle w:val="BodyText"/>
        <w:tabs>
          <w:tab w:val="left" w:pos="1440"/>
        </w:tabs>
        <w:ind w:left="1440" w:right="1191" w:hanging="720"/>
      </w:pPr>
      <w:r>
        <w:rPr>
          <w:spacing w:val="-2"/>
        </w:rPr>
        <w:t>”3.5.</w:t>
      </w:r>
      <w:r>
        <w:tab/>
      </w:r>
      <w:r>
        <w:t>Pursuant to the judgment stated above, I approached the respondent seeking payment of damages in lieu of reinstatement since reinstatement was no longer possible.</w:t>
      </w:r>
      <w:r>
        <w:rPr>
          <w:spacing w:val="40"/>
        </w:rPr>
        <w:t xml:space="preserve"> </w:t>
      </w:r>
      <w:r>
        <w:t>The respondent came up with its quantification of my damages being the</w:t>
      </w:r>
      <w:r>
        <w:rPr>
          <w:spacing w:val="-3"/>
        </w:rPr>
        <w:t xml:space="preserve"> </w:t>
      </w:r>
      <w:r>
        <w:t>variance</w:t>
      </w:r>
      <w:r>
        <w:rPr>
          <w:spacing w:val="-5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EL1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D4</w:t>
      </w:r>
      <w:r>
        <w:rPr>
          <w:spacing w:val="-3"/>
        </w:rPr>
        <w:t xml:space="preserve"> </w:t>
      </w:r>
      <w:r>
        <w:t>salary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benefit.</w:t>
      </w:r>
      <w:r>
        <w:rPr>
          <w:spacing w:val="40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computed</w:t>
      </w:r>
    </w:p>
    <w:p w14:paraId="14F07B43" w14:textId="77777777" w:rsidR="008E6DF0" w:rsidRDefault="00A647D2">
      <w:pPr>
        <w:spacing w:before="2"/>
        <w:ind w:left="1440"/>
        <w:rPr>
          <w:i/>
          <w:sz w:val="24"/>
        </w:rPr>
      </w:pPr>
      <w:r>
        <w:rPr>
          <w:i/>
          <w:sz w:val="24"/>
        </w:rPr>
        <w:t>my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salaries, bonuses, pension, holiday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benefits and it came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up with the figure </w:t>
      </w:r>
      <w:r>
        <w:rPr>
          <w:i/>
          <w:spacing w:val="-5"/>
          <w:sz w:val="24"/>
        </w:rPr>
        <w:t>of</w:t>
      </w:r>
    </w:p>
    <w:p w14:paraId="68B574D5" w14:textId="77777777" w:rsidR="008E6DF0" w:rsidRDefault="008E6DF0">
      <w:pPr>
        <w:rPr>
          <w:i/>
          <w:sz w:val="24"/>
        </w:rPr>
        <w:sectPr w:rsidR="008E6DF0">
          <w:footerReference w:type="even" r:id="rId7"/>
          <w:footerReference w:type="default" r:id="rId8"/>
          <w:type w:val="continuous"/>
          <w:pgSz w:w="12240" w:h="15840"/>
          <w:pgMar w:top="1360" w:right="1080" w:bottom="1600" w:left="1440" w:header="0" w:footer="1411" w:gutter="0"/>
          <w:pgNumType w:start="1"/>
          <w:cols w:space="720"/>
        </w:sectPr>
      </w:pPr>
    </w:p>
    <w:p w14:paraId="144FF1C3" w14:textId="77777777" w:rsidR="008E6DF0" w:rsidRDefault="008E6DF0">
      <w:pPr>
        <w:pStyle w:val="BodyText"/>
        <w:spacing w:before="24"/>
        <w:rPr>
          <w:sz w:val="24"/>
        </w:rPr>
      </w:pPr>
    </w:p>
    <w:p w14:paraId="59FA8C45" w14:textId="77777777" w:rsidR="008E6DF0" w:rsidRDefault="00A647D2">
      <w:pPr>
        <w:ind w:left="1440" w:right="443"/>
        <w:rPr>
          <w:i/>
          <w:sz w:val="24"/>
        </w:rPr>
      </w:pPr>
      <w:r>
        <w:rPr>
          <w:b/>
          <w:i/>
          <w:sz w:val="24"/>
        </w:rPr>
        <w:t>US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$2,671,516.73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since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contract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employment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denominated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United States dollars…..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They excluded medical aid, air time and fuel, the issue of compensation of use of inappropriate vehicle and vehicle disposal to me.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 total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claim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therefore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amount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b/>
          <w:i/>
          <w:sz w:val="24"/>
        </w:rPr>
        <w:t>US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$2,757,401.73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explained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below.</w:t>
      </w:r>
    </w:p>
    <w:p w14:paraId="7BE42960" w14:textId="77777777" w:rsidR="008E6DF0" w:rsidRDefault="00A647D2">
      <w:pPr>
        <w:pStyle w:val="BodyText"/>
        <w:tabs>
          <w:tab w:val="left" w:pos="1440"/>
        </w:tabs>
        <w:spacing w:before="276"/>
        <w:ind w:left="1440" w:right="1046" w:hanging="720"/>
      </w:pPr>
      <w:r>
        <w:rPr>
          <w:spacing w:val="-4"/>
        </w:rPr>
        <w:t>3.6</w:t>
      </w:r>
      <w:r>
        <w:tab/>
        <w:t>At the time I was demoted I had a benefit of 340 litres of fuel per month as an</w:t>
      </w:r>
      <w:r>
        <w:rPr>
          <w:spacing w:val="40"/>
        </w:rPr>
        <w:t xml:space="preserve"> </w:t>
      </w:r>
      <w:r>
        <w:t>EL1</w:t>
      </w:r>
      <w:r>
        <w:rPr>
          <w:spacing w:val="-2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employee.</w:t>
      </w:r>
      <w:r>
        <w:rPr>
          <w:spacing w:val="40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demoted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reduced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240</w:t>
      </w:r>
      <w:r>
        <w:rPr>
          <w:spacing w:val="-5"/>
        </w:rPr>
        <w:t xml:space="preserve"> </w:t>
      </w:r>
      <w:r>
        <w:t>litres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month under</w:t>
      </w:r>
      <w:r>
        <w:rPr>
          <w:spacing w:val="-2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4.</w:t>
      </w:r>
      <w:r>
        <w:rPr>
          <w:spacing w:val="40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owed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litres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months</w:t>
      </w:r>
      <w:r>
        <w:rPr>
          <w:spacing w:val="-4"/>
        </w:rPr>
        <w:t xml:space="preserve"> </w:t>
      </w:r>
      <w:r>
        <w:t>from March 2015 to May 2021.</w:t>
      </w:r>
      <w:r>
        <w:rPr>
          <w:spacing w:val="40"/>
        </w:rPr>
        <w:t xml:space="preserve"> </w:t>
      </w:r>
      <w:r>
        <w:t xml:space="preserve">This gives a total of 7500 litres times </w:t>
      </w:r>
      <w:r>
        <w:rPr>
          <w:b/>
        </w:rPr>
        <w:t xml:space="preserve">US $1.61 </w:t>
      </w:r>
      <w:r>
        <w:t>being the current diesel pump price.</w:t>
      </w:r>
      <w:r>
        <w:rPr>
          <w:spacing w:val="40"/>
        </w:rPr>
        <w:t xml:space="preserve"> </w:t>
      </w:r>
      <w:r>
        <w:t xml:space="preserve">As such I am entitled to </w:t>
      </w:r>
      <w:r>
        <w:rPr>
          <w:b/>
        </w:rPr>
        <w:t xml:space="preserve">US $12 075.00 </w:t>
      </w:r>
      <w:r>
        <w:t>for fuel.</w:t>
      </w:r>
    </w:p>
    <w:p w14:paraId="7B1440CE" w14:textId="77777777" w:rsidR="008E6DF0" w:rsidRDefault="00A647D2">
      <w:pPr>
        <w:pStyle w:val="ListParagraph"/>
        <w:numPr>
          <w:ilvl w:val="1"/>
          <w:numId w:val="3"/>
        </w:numPr>
        <w:tabs>
          <w:tab w:val="left" w:pos="1440"/>
        </w:tabs>
        <w:spacing w:before="252"/>
        <w:ind w:right="1203"/>
        <w:rPr>
          <w:i/>
        </w:rPr>
      </w:pPr>
      <w:r>
        <w:rPr>
          <w:i/>
        </w:rPr>
        <w:t>Regarding airtime and data benefit, I was getting 200 units of airtime and 100 units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data</w:t>
      </w:r>
      <w:r>
        <w:rPr>
          <w:i/>
          <w:spacing w:val="-3"/>
        </w:rPr>
        <w:t xml:space="preserve"> </w:t>
      </w:r>
      <w:r>
        <w:rPr>
          <w:i/>
        </w:rPr>
        <w:t>under</w:t>
      </w:r>
      <w:r>
        <w:rPr>
          <w:i/>
          <w:spacing w:val="-3"/>
        </w:rPr>
        <w:t xml:space="preserve"> </w:t>
      </w:r>
      <w:r>
        <w:rPr>
          <w:i/>
        </w:rPr>
        <w:t>grade</w:t>
      </w:r>
      <w:r>
        <w:rPr>
          <w:i/>
          <w:spacing w:val="-3"/>
        </w:rPr>
        <w:t xml:space="preserve"> </w:t>
      </w:r>
      <w:r>
        <w:rPr>
          <w:i/>
        </w:rPr>
        <w:t>EL1</w:t>
      </w:r>
      <w:r>
        <w:rPr>
          <w:i/>
          <w:spacing w:val="-3"/>
        </w:rPr>
        <w:t xml:space="preserve"> </w:t>
      </w:r>
      <w:r>
        <w:rPr>
          <w:i/>
        </w:rPr>
        <w:t>which</w:t>
      </w:r>
      <w:r>
        <w:rPr>
          <w:i/>
          <w:spacing w:val="-3"/>
        </w:rPr>
        <w:t xml:space="preserve"> </w:t>
      </w:r>
      <w:r>
        <w:rPr>
          <w:i/>
        </w:rPr>
        <w:t>was</w:t>
      </w:r>
      <w:r>
        <w:rPr>
          <w:i/>
          <w:spacing w:val="-3"/>
        </w:rPr>
        <w:t xml:space="preserve"> </w:t>
      </w:r>
      <w:r>
        <w:rPr>
          <w:i/>
        </w:rPr>
        <w:t>reduced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100</w:t>
      </w:r>
      <w:r>
        <w:rPr>
          <w:i/>
          <w:spacing w:val="-3"/>
        </w:rPr>
        <w:t xml:space="preserve"> </w:t>
      </w:r>
      <w:r>
        <w:rPr>
          <w:i/>
        </w:rPr>
        <w:t>units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airtime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50 units of data under D4.</w:t>
      </w:r>
      <w:r>
        <w:rPr>
          <w:i/>
          <w:spacing w:val="40"/>
        </w:rPr>
        <w:t xml:space="preserve"> </w:t>
      </w:r>
      <w:r>
        <w:rPr>
          <w:i/>
        </w:rPr>
        <w:t>This created a variance of 150 units for both data and airtime per month</w:t>
      </w:r>
      <w:r>
        <w:rPr>
          <w:i/>
          <w:spacing w:val="-1"/>
        </w:rPr>
        <w:t xml:space="preserve"> </w:t>
      </w:r>
      <w:r>
        <w:rPr>
          <w:i/>
        </w:rPr>
        <w:t>times 75 months which gives a</w:t>
      </w:r>
      <w:r>
        <w:rPr>
          <w:i/>
          <w:spacing w:val="-1"/>
        </w:rPr>
        <w:t xml:space="preserve"> </w:t>
      </w:r>
      <w:r>
        <w:rPr>
          <w:i/>
        </w:rPr>
        <w:t xml:space="preserve">total of 11 250 units times </w:t>
      </w:r>
      <w:r>
        <w:rPr>
          <w:b/>
          <w:i/>
        </w:rPr>
        <w:t>US</w:t>
      </w:r>
    </w:p>
    <w:p w14:paraId="530725A2" w14:textId="77777777" w:rsidR="008E6DF0" w:rsidRDefault="00A647D2">
      <w:pPr>
        <w:pStyle w:val="BodyText"/>
        <w:spacing w:before="1" w:line="252" w:lineRule="exact"/>
        <w:ind w:left="1440"/>
        <w:rPr>
          <w:b/>
        </w:rPr>
      </w:pPr>
      <w:r>
        <w:rPr>
          <w:b/>
        </w:rPr>
        <w:t>$1</w:t>
      </w:r>
      <w:r>
        <w:rPr>
          <w:b/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airtime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data.</w:t>
      </w:r>
      <w:r>
        <w:rPr>
          <w:spacing w:val="5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owed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sum</w:t>
      </w:r>
      <w:r>
        <w:rPr>
          <w:spacing w:val="-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b/>
          <w:spacing w:val="-5"/>
        </w:rPr>
        <w:t>US</w:t>
      </w:r>
    </w:p>
    <w:p w14:paraId="543B88FF" w14:textId="77777777" w:rsidR="008E6DF0" w:rsidRDefault="00A647D2">
      <w:pPr>
        <w:pStyle w:val="BodyText"/>
        <w:spacing w:line="252" w:lineRule="exact"/>
        <w:ind w:left="1440"/>
      </w:pPr>
      <w:r>
        <w:rPr>
          <w:b/>
        </w:rPr>
        <w:t>$11</w:t>
      </w:r>
      <w:r>
        <w:rPr>
          <w:b/>
          <w:spacing w:val="-2"/>
        </w:rPr>
        <w:t xml:space="preserve"> </w:t>
      </w:r>
      <w:r>
        <w:rPr>
          <w:b/>
        </w:rPr>
        <w:t>250</w:t>
      </w:r>
      <w:r>
        <w:rPr>
          <w:b/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airtime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spacing w:val="-2"/>
        </w:rPr>
        <w:t>benefits.</w:t>
      </w:r>
    </w:p>
    <w:p w14:paraId="0B0393FA" w14:textId="77777777" w:rsidR="008E6DF0" w:rsidRDefault="008E6DF0">
      <w:pPr>
        <w:pStyle w:val="BodyText"/>
        <w:spacing w:before="1"/>
      </w:pPr>
    </w:p>
    <w:p w14:paraId="2350A288" w14:textId="77777777" w:rsidR="008E6DF0" w:rsidRDefault="00A647D2">
      <w:pPr>
        <w:pStyle w:val="ListParagraph"/>
        <w:numPr>
          <w:ilvl w:val="1"/>
          <w:numId w:val="3"/>
        </w:numPr>
        <w:tabs>
          <w:tab w:val="left" w:pos="1440"/>
        </w:tabs>
        <w:ind w:right="1474"/>
        <w:rPr>
          <w:sz w:val="24"/>
        </w:rPr>
      </w:pPr>
      <w:r>
        <w:rPr>
          <w:i/>
        </w:rPr>
        <w:t>When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was</w:t>
      </w:r>
      <w:r>
        <w:rPr>
          <w:i/>
          <w:spacing w:val="-2"/>
        </w:rPr>
        <w:t xml:space="preserve"> </w:t>
      </w:r>
      <w:r>
        <w:rPr>
          <w:i/>
        </w:rPr>
        <w:t>demoted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2015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was</w:t>
      </w:r>
      <w:r>
        <w:rPr>
          <w:i/>
          <w:spacing w:val="-2"/>
        </w:rPr>
        <w:t xml:space="preserve"> </w:t>
      </w:r>
      <w:r>
        <w:rPr>
          <w:i/>
        </w:rPr>
        <w:t>due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allocated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motor</w:t>
      </w:r>
      <w:r>
        <w:rPr>
          <w:i/>
          <w:spacing w:val="-4"/>
        </w:rPr>
        <w:t xml:space="preserve"> </w:t>
      </w:r>
      <w:r>
        <w:rPr>
          <w:i/>
        </w:rPr>
        <w:t>vehicle</w:t>
      </w:r>
      <w:r>
        <w:rPr>
          <w:i/>
          <w:spacing w:val="-2"/>
        </w:rPr>
        <w:t xml:space="preserve"> </w:t>
      </w:r>
      <w:r>
        <w:rPr>
          <w:i/>
        </w:rPr>
        <w:t xml:space="preserve">under grade EL1 which was valued at </w:t>
      </w:r>
      <w:r>
        <w:rPr>
          <w:b/>
          <w:i/>
        </w:rPr>
        <w:t xml:space="preserve">US $90 000 </w:t>
      </w:r>
      <w:r>
        <w:rPr>
          <w:i/>
        </w:rPr>
        <w:t>in terms of the Motor vehicle</w:t>
      </w:r>
    </w:p>
    <w:p w14:paraId="67780489" w14:textId="77777777" w:rsidR="008E6DF0" w:rsidRDefault="00A647D2">
      <w:pPr>
        <w:pStyle w:val="BodyText"/>
        <w:ind w:left="1440" w:right="937"/>
      </w:pPr>
      <w:r>
        <w:t>policy …. Because of the demotion I ended up being allocated a BT 50 applicable to</w:t>
      </w:r>
      <w:r>
        <w:rPr>
          <w:spacing w:val="-2"/>
        </w:rPr>
        <w:t xml:space="preserve"> </w:t>
      </w:r>
      <w:r>
        <w:t>D4</w:t>
      </w:r>
      <w:r>
        <w:rPr>
          <w:spacing w:val="-2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valued</w:t>
      </w:r>
      <w:r>
        <w:rPr>
          <w:spacing w:val="-4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rPr>
          <w:b/>
        </w:rPr>
        <w:t>US</w:t>
      </w:r>
      <w:r>
        <w:rPr>
          <w:b/>
          <w:spacing w:val="-5"/>
        </w:rPr>
        <w:t xml:space="preserve"> </w:t>
      </w:r>
      <w:r>
        <w:rPr>
          <w:b/>
        </w:rPr>
        <w:t>$50</w:t>
      </w:r>
      <w:r>
        <w:rPr>
          <w:b/>
          <w:spacing w:val="-2"/>
        </w:rPr>
        <w:t xml:space="preserve"> </w:t>
      </w:r>
      <w:r>
        <w:rPr>
          <w:b/>
        </w:rPr>
        <w:t>000</w:t>
      </w:r>
      <w:r>
        <w:rPr>
          <w:b/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rPr>
          <w:b/>
        </w:rPr>
        <w:t>….</w:t>
      </w:r>
      <w:r>
        <w:rPr>
          <w:b/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therefore</w:t>
      </w:r>
      <w:r>
        <w:rPr>
          <w:spacing w:val="-4"/>
        </w:rPr>
        <w:t xml:space="preserve"> </w:t>
      </w:r>
      <w:r>
        <w:t>entitled</w:t>
      </w:r>
      <w:r>
        <w:rPr>
          <w:spacing w:val="-4"/>
        </w:rPr>
        <w:t xml:space="preserve"> </w:t>
      </w:r>
      <w:r>
        <w:t xml:space="preserve">to </w:t>
      </w:r>
      <w:r>
        <w:rPr>
          <w:b/>
        </w:rPr>
        <w:t xml:space="preserve">US $40 000 </w:t>
      </w:r>
      <w:r>
        <w:t>for the 5 year period from 2015 to 2020.</w:t>
      </w:r>
    </w:p>
    <w:p w14:paraId="0252E067" w14:textId="77777777" w:rsidR="008E6DF0" w:rsidRDefault="00A647D2">
      <w:pPr>
        <w:pStyle w:val="ListParagraph"/>
        <w:numPr>
          <w:ilvl w:val="1"/>
          <w:numId w:val="3"/>
        </w:numPr>
        <w:tabs>
          <w:tab w:val="left" w:pos="1440"/>
        </w:tabs>
        <w:spacing w:before="252"/>
        <w:ind w:right="1137"/>
        <w:rPr>
          <w:i/>
        </w:rPr>
      </w:pPr>
      <w:r>
        <w:rPr>
          <w:i/>
        </w:rPr>
        <w:t>In terms of the motor vehicle policy I was entitled to purchase the motor vehicle under EL1 in 2020 upon expiration of the 5 year term.</w:t>
      </w:r>
      <w:r>
        <w:rPr>
          <w:i/>
          <w:spacing w:val="40"/>
        </w:rPr>
        <w:t xml:space="preserve"> </w:t>
      </w:r>
      <w:r>
        <w:rPr>
          <w:i/>
        </w:rPr>
        <w:t>This did not happen.</w:t>
      </w:r>
      <w:r>
        <w:rPr>
          <w:i/>
          <w:spacing w:val="40"/>
        </w:rPr>
        <w:t xml:space="preserve"> </w:t>
      </w:r>
      <w:r>
        <w:rPr>
          <w:i/>
        </w:rPr>
        <w:t>I was</w:t>
      </w:r>
      <w:r>
        <w:rPr>
          <w:i/>
          <w:spacing w:val="-3"/>
        </w:rPr>
        <w:t xml:space="preserve"> </w:t>
      </w:r>
      <w:r>
        <w:rPr>
          <w:i/>
        </w:rPr>
        <w:t>entitled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purchase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vehicle</w:t>
      </w:r>
      <w:r>
        <w:rPr>
          <w:i/>
          <w:spacing w:val="-3"/>
        </w:rPr>
        <w:t xml:space="preserve"> </w:t>
      </w:r>
      <w:r>
        <w:rPr>
          <w:i/>
        </w:rPr>
        <w:t>at</w:t>
      </w:r>
      <w:r>
        <w:rPr>
          <w:i/>
          <w:spacing w:val="-2"/>
        </w:rPr>
        <w:t xml:space="preserve"> </w:t>
      </w:r>
      <w:r>
        <w:rPr>
          <w:i/>
        </w:rPr>
        <w:t>net</w:t>
      </w:r>
      <w:r>
        <w:rPr>
          <w:i/>
          <w:spacing w:val="-2"/>
        </w:rPr>
        <w:t xml:space="preserve"> </w:t>
      </w:r>
      <w:r>
        <w:rPr>
          <w:i/>
        </w:rPr>
        <w:t>book</w:t>
      </w:r>
      <w:r>
        <w:rPr>
          <w:i/>
          <w:spacing w:val="-3"/>
        </w:rPr>
        <w:t xml:space="preserve"> </w:t>
      </w:r>
      <w:r>
        <w:rPr>
          <w:i/>
        </w:rPr>
        <w:t>value</w:t>
      </w:r>
      <w:r>
        <w:rPr>
          <w:i/>
          <w:spacing w:val="-5"/>
        </w:rPr>
        <w:t xml:space="preserve"> </w:t>
      </w:r>
      <w:r>
        <w:rPr>
          <w:i/>
        </w:rPr>
        <w:t>or</w:t>
      </w:r>
      <w:r>
        <w:rPr>
          <w:i/>
          <w:spacing w:val="-3"/>
        </w:rPr>
        <w:t xml:space="preserve"> </w:t>
      </w:r>
      <w:r>
        <w:rPr>
          <w:i/>
        </w:rPr>
        <w:t>20%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market</w:t>
      </w:r>
      <w:r>
        <w:rPr>
          <w:i/>
          <w:spacing w:val="-2"/>
        </w:rPr>
        <w:t xml:space="preserve"> </w:t>
      </w:r>
      <w:r>
        <w:rPr>
          <w:i/>
        </w:rPr>
        <w:t>price whichever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-1"/>
        </w:rPr>
        <w:t xml:space="preserve"> </w:t>
      </w:r>
      <w:r>
        <w:rPr>
          <w:i/>
        </w:rPr>
        <w:t>higher.</w:t>
      </w:r>
      <w:r>
        <w:rPr>
          <w:i/>
          <w:spacing w:val="40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>am</w:t>
      </w:r>
      <w:r>
        <w:rPr>
          <w:i/>
          <w:spacing w:val="-2"/>
        </w:rPr>
        <w:t xml:space="preserve"> </w:t>
      </w:r>
      <w:r>
        <w:rPr>
          <w:i/>
        </w:rPr>
        <w:t>therefore</w:t>
      </w:r>
      <w:r>
        <w:rPr>
          <w:i/>
          <w:spacing w:val="-3"/>
        </w:rPr>
        <w:t xml:space="preserve"> </w:t>
      </w:r>
      <w:r>
        <w:rPr>
          <w:i/>
        </w:rPr>
        <w:t>entitled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purchase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car</w:t>
      </w:r>
      <w:r>
        <w:rPr>
          <w:i/>
          <w:spacing w:val="-3"/>
        </w:rPr>
        <w:t xml:space="preserve"> </w:t>
      </w:r>
      <w:r>
        <w:rPr>
          <w:i/>
        </w:rPr>
        <w:t>at book</w:t>
      </w:r>
      <w:r>
        <w:rPr>
          <w:i/>
          <w:spacing w:val="-1"/>
        </w:rPr>
        <w:t xml:space="preserve"> </w:t>
      </w:r>
      <w:r>
        <w:rPr>
          <w:i/>
        </w:rPr>
        <w:t>value</w:t>
      </w:r>
      <w:r>
        <w:rPr>
          <w:i/>
          <w:spacing w:val="-3"/>
        </w:rPr>
        <w:t xml:space="preserve"> </w:t>
      </w:r>
      <w:r>
        <w:rPr>
          <w:i/>
        </w:rPr>
        <w:t xml:space="preserve">or alternatively if the car is not available for purchase I must be paid </w:t>
      </w:r>
      <w:r>
        <w:rPr>
          <w:b/>
          <w:i/>
        </w:rPr>
        <w:t xml:space="preserve">US $ 18 000 </w:t>
      </w:r>
      <w:r>
        <w:rPr>
          <w:i/>
        </w:rPr>
        <w:t xml:space="preserve">being 20% of </w:t>
      </w:r>
      <w:r>
        <w:rPr>
          <w:b/>
          <w:i/>
        </w:rPr>
        <w:t>US $90 000</w:t>
      </w:r>
      <w:r>
        <w:rPr>
          <w:i/>
        </w:rPr>
        <w:t>.</w:t>
      </w:r>
    </w:p>
    <w:p w14:paraId="407780B9" w14:textId="77777777" w:rsidR="008E6DF0" w:rsidRDefault="008E6DF0">
      <w:pPr>
        <w:pStyle w:val="BodyText"/>
        <w:spacing w:before="1"/>
      </w:pPr>
    </w:p>
    <w:p w14:paraId="4392009E" w14:textId="77777777" w:rsidR="008E6DF0" w:rsidRDefault="00A647D2">
      <w:pPr>
        <w:pStyle w:val="ListParagraph"/>
        <w:numPr>
          <w:ilvl w:val="0"/>
          <w:numId w:val="2"/>
        </w:numPr>
        <w:tabs>
          <w:tab w:val="left" w:pos="1440"/>
        </w:tabs>
        <w:ind w:right="553"/>
        <w:rPr>
          <w:i/>
        </w:rPr>
      </w:pPr>
      <w:r>
        <w:rPr>
          <w:i/>
        </w:rPr>
        <w:t xml:space="preserve">I believe therefore that I am entitled to the sum of </w:t>
      </w:r>
      <w:r>
        <w:rPr>
          <w:b/>
          <w:i/>
        </w:rPr>
        <w:t xml:space="preserve">US $ 2,757,401.73 </w:t>
      </w:r>
      <w:r>
        <w:rPr>
          <w:i/>
        </w:rPr>
        <w:t xml:space="preserve">being my arrear salaries and benefits payable as 40% in </w:t>
      </w:r>
      <w:r>
        <w:rPr>
          <w:b/>
          <w:i/>
        </w:rPr>
        <w:t xml:space="preserve">United States dollars </w:t>
      </w:r>
      <w:r>
        <w:rPr>
          <w:i/>
        </w:rPr>
        <w:t>and 60% in Zimbabwe Gold</w:t>
      </w:r>
      <w:r>
        <w:rPr>
          <w:i/>
          <w:spacing w:val="-2"/>
        </w:rPr>
        <w:t xml:space="preserve"> </w:t>
      </w:r>
      <w:r>
        <w:rPr>
          <w:i/>
        </w:rPr>
        <w:t>Currency</w:t>
      </w:r>
      <w:r>
        <w:rPr>
          <w:i/>
          <w:spacing w:val="-4"/>
        </w:rPr>
        <w:t xml:space="preserve"> </w:t>
      </w:r>
      <w:r>
        <w:rPr>
          <w:i/>
        </w:rPr>
        <w:t>at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prevailing</w:t>
      </w:r>
      <w:r>
        <w:rPr>
          <w:i/>
          <w:spacing w:val="-2"/>
        </w:rPr>
        <w:t xml:space="preserve"> </w:t>
      </w:r>
      <w:r>
        <w:rPr>
          <w:i/>
        </w:rPr>
        <w:t>bank</w:t>
      </w:r>
      <w:r>
        <w:rPr>
          <w:i/>
          <w:spacing w:val="-2"/>
        </w:rPr>
        <w:t xml:space="preserve"> </w:t>
      </w:r>
      <w:r>
        <w:rPr>
          <w:i/>
        </w:rPr>
        <w:t>rate</w:t>
      </w:r>
      <w:r>
        <w:rPr>
          <w:i/>
          <w:spacing w:val="-2"/>
        </w:rPr>
        <w:t xml:space="preserve"> </w:t>
      </w:r>
      <w:r>
        <w:rPr>
          <w:i/>
        </w:rPr>
        <w:t>at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time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payment</w:t>
      </w:r>
      <w:r>
        <w:rPr>
          <w:i/>
          <w:spacing w:val="-1"/>
        </w:rPr>
        <w:t xml:space="preserve"> </w:t>
      </w:r>
      <w:r>
        <w:rPr>
          <w:i/>
        </w:rPr>
        <w:t>as</w:t>
      </w:r>
      <w:r>
        <w:rPr>
          <w:i/>
          <w:spacing w:val="-2"/>
        </w:rPr>
        <w:t xml:space="preserve"> </w:t>
      </w:r>
      <w:r>
        <w:rPr>
          <w:i/>
        </w:rPr>
        <w:t>provided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by</w:t>
      </w:r>
      <w:r>
        <w:rPr>
          <w:i/>
          <w:spacing w:val="-2"/>
        </w:rPr>
        <w:t xml:space="preserve"> </w:t>
      </w:r>
      <w:r>
        <w:rPr>
          <w:i/>
        </w:rPr>
        <w:t>the Government Guidance Circular 4/2023 dated 19 July 2023 ….”</w:t>
      </w:r>
    </w:p>
    <w:p w14:paraId="532E7BD9" w14:textId="77777777" w:rsidR="008E6DF0" w:rsidRDefault="008E6DF0">
      <w:pPr>
        <w:pStyle w:val="BodyText"/>
        <w:spacing w:before="129"/>
      </w:pPr>
    </w:p>
    <w:p w14:paraId="3952147E" w14:textId="77777777" w:rsidR="008E6DF0" w:rsidRDefault="00A647D2">
      <w:pPr>
        <w:spacing w:before="1"/>
      </w:pP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countered</w:t>
      </w:r>
      <w:r>
        <w:rPr>
          <w:spacing w:val="-3"/>
        </w:rPr>
        <w:t xml:space="preserve"> </w:t>
      </w:r>
      <w:r>
        <w:rPr>
          <w:u w:val="single"/>
        </w:rPr>
        <w:t>via</w:t>
      </w:r>
      <w:r>
        <w:rPr>
          <w:spacing w:val="-5"/>
          <w:u w:val="single"/>
        </w:rPr>
        <w:t xml:space="preserve"> 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opposing</w:t>
      </w:r>
      <w:r>
        <w:rPr>
          <w:spacing w:val="-3"/>
        </w:rPr>
        <w:t xml:space="preserve"> </w:t>
      </w:r>
      <w:r>
        <w:t>affidavit</w:t>
      </w:r>
      <w:r>
        <w:rPr>
          <w:spacing w:val="-5"/>
        </w:rPr>
        <w:t xml:space="preserve"> </w:t>
      </w:r>
      <w:r>
        <w:rPr>
          <w:spacing w:val="-2"/>
        </w:rPr>
        <w:t>thus,</w:t>
      </w:r>
    </w:p>
    <w:p w14:paraId="1CE8E564" w14:textId="77777777" w:rsidR="008E6DF0" w:rsidRDefault="008E6DF0">
      <w:pPr>
        <w:pStyle w:val="BodyText"/>
        <w:spacing w:before="123"/>
        <w:rPr>
          <w:i w:val="0"/>
        </w:rPr>
      </w:pPr>
    </w:p>
    <w:p w14:paraId="2DB4E8F9" w14:textId="77777777" w:rsidR="008E6DF0" w:rsidRDefault="00A647D2">
      <w:pPr>
        <w:pStyle w:val="BodyText"/>
        <w:tabs>
          <w:tab w:val="left" w:leader="dot" w:pos="1999"/>
        </w:tabs>
        <w:spacing w:line="252" w:lineRule="exact"/>
        <w:ind w:left="720"/>
      </w:pPr>
      <w:r>
        <w:rPr>
          <w:spacing w:val="-5"/>
        </w:rPr>
        <w:t>“6.</w:t>
      </w:r>
      <w:r>
        <w:rPr>
          <w:i w:val="0"/>
        </w:rPr>
        <w:tab/>
      </w:r>
      <w:r>
        <w:t>I am</w:t>
      </w:r>
      <w:r>
        <w:rPr>
          <w:spacing w:val="-1"/>
        </w:rPr>
        <w:t xml:space="preserve"> </w:t>
      </w:r>
      <w:r>
        <w:t>advised that</w:t>
      </w:r>
      <w:r>
        <w:rPr>
          <w:spacing w:val="-2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have been changes</w:t>
      </w:r>
      <w:r>
        <w:rPr>
          <w:spacing w:val="-3"/>
        </w:rPr>
        <w:t xml:space="preserve"> </w:t>
      </w:r>
      <w:r>
        <w:t>in our currency laws</w:t>
      </w:r>
      <w:r>
        <w:rPr>
          <w:spacing w:val="-1"/>
        </w:rPr>
        <w:t xml:space="preserve"> </w:t>
      </w:r>
      <w:r>
        <w:t>as well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changes</w:t>
      </w:r>
    </w:p>
    <w:p w14:paraId="105A626A" w14:textId="77777777" w:rsidR="008E6DF0" w:rsidRDefault="00A647D2">
      <w:pPr>
        <w:pStyle w:val="BodyText"/>
        <w:ind w:left="1440" w:right="414"/>
      </w:pP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80"/>
        </w:rPr>
        <w:t xml:space="preserve"> </w:t>
      </w:r>
      <w:r>
        <w:t>monetary</w:t>
      </w:r>
      <w:r>
        <w:rPr>
          <w:spacing w:val="-2"/>
        </w:rPr>
        <w:t xml:space="preserve"> </w:t>
      </w:r>
      <w:r>
        <w:t>policies.</w:t>
      </w:r>
      <w:r>
        <w:rPr>
          <w:spacing w:val="4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advised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b/>
        </w:rPr>
        <w:t>US</w:t>
      </w:r>
      <w:r>
        <w:rPr>
          <w:b/>
          <w:spacing w:val="-2"/>
        </w:rPr>
        <w:t xml:space="preserve"> </w:t>
      </w:r>
      <w:r>
        <w:rPr>
          <w:b/>
        </w:rPr>
        <w:t>$</w:t>
      </w:r>
      <w:r>
        <w:rPr>
          <w:b/>
          <w:spacing w:val="-2"/>
        </w:rPr>
        <w:t xml:space="preserve"> </w:t>
      </w:r>
      <w:r>
        <w:rPr>
          <w:b/>
        </w:rPr>
        <w:t>2,757</w:t>
      </w:r>
      <w:r>
        <w:rPr>
          <w:b/>
          <w:spacing w:val="-2"/>
        </w:rPr>
        <w:t xml:space="preserve"> </w:t>
      </w:r>
      <w:r>
        <w:rPr>
          <w:b/>
        </w:rPr>
        <w:t>401.73</w:t>
      </w:r>
      <w:r>
        <w:rPr>
          <w:b/>
          <w:spacing w:val="-2"/>
        </w:rPr>
        <w:t xml:space="preserve"> </w:t>
      </w:r>
      <w:r>
        <w:t>as damages in lieu of reinstatement does not take into consideration the changes in our currency laws</w:t>
      </w:r>
      <w:r>
        <w:rPr>
          <w:spacing w:val="40"/>
        </w:rPr>
        <w:t xml:space="preserve"> </w:t>
      </w:r>
      <w:r>
        <w:t>and monetary policies.</w:t>
      </w:r>
      <w:r>
        <w:rPr>
          <w:spacing w:val="40"/>
        </w:rPr>
        <w:t xml:space="preserve"> </w:t>
      </w:r>
      <w:r>
        <w:t>Thus, it is unjustified and unfounded.</w:t>
      </w:r>
    </w:p>
    <w:p w14:paraId="767E3AB2" w14:textId="77777777" w:rsidR="008E6DF0" w:rsidRDefault="008E6DF0">
      <w:pPr>
        <w:pStyle w:val="BodyText"/>
      </w:pPr>
    </w:p>
    <w:p w14:paraId="639EB5B9" w14:textId="77777777" w:rsidR="008E6DF0" w:rsidRDefault="00A647D2">
      <w:pPr>
        <w:pStyle w:val="ListParagraph"/>
        <w:numPr>
          <w:ilvl w:val="0"/>
          <w:numId w:val="2"/>
        </w:numPr>
        <w:tabs>
          <w:tab w:val="left" w:pos="1440"/>
        </w:tabs>
        <w:ind w:right="358"/>
        <w:jc w:val="both"/>
        <w:rPr>
          <w:i/>
        </w:rPr>
      </w:pPr>
      <w:r>
        <w:rPr>
          <w:i/>
        </w:rPr>
        <w:t>…... The</w:t>
      </w:r>
      <w:r>
        <w:rPr>
          <w:i/>
          <w:spacing w:val="40"/>
        </w:rPr>
        <w:t xml:space="preserve"> </w:t>
      </w:r>
      <w:r>
        <w:rPr>
          <w:i/>
        </w:rPr>
        <w:t xml:space="preserve">respondent maintains that there is no basis upon which the applicant can claim fuel allowances in the sum of </w:t>
      </w:r>
      <w:r>
        <w:rPr>
          <w:b/>
          <w:i/>
        </w:rPr>
        <w:t xml:space="preserve">$12 075.00 </w:t>
      </w:r>
      <w:r>
        <w:rPr>
          <w:i/>
        </w:rPr>
        <w:t>without justifying the currency he is using.</w:t>
      </w:r>
      <w:r>
        <w:rPr>
          <w:i/>
          <w:spacing w:val="40"/>
        </w:rPr>
        <w:t xml:space="preserve"> </w:t>
      </w:r>
      <w:r>
        <w:rPr>
          <w:i/>
        </w:rPr>
        <w:t>In any other</w:t>
      </w:r>
      <w:r>
        <w:rPr>
          <w:i/>
          <w:spacing w:val="40"/>
        </w:rPr>
        <w:t xml:space="preserve"> </w:t>
      </w:r>
      <w:r>
        <w:rPr>
          <w:i/>
        </w:rPr>
        <w:t>event, the fuel benefit was not a regular part of the employee’s contract of</w:t>
      </w:r>
    </w:p>
    <w:p w14:paraId="5AAE6C2C" w14:textId="77777777" w:rsidR="008E6DF0" w:rsidRDefault="008E6DF0">
      <w:pPr>
        <w:pStyle w:val="ListParagraph"/>
        <w:jc w:val="both"/>
        <w:rPr>
          <w:i/>
        </w:rPr>
        <w:sectPr w:rsidR="008E6DF0">
          <w:headerReference w:type="even" r:id="rId9"/>
          <w:headerReference w:type="default" r:id="rId10"/>
          <w:pgSz w:w="12240" w:h="15840"/>
          <w:pgMar w:top="1360" w:right="1080" w:bottom="1600" w:left="1440" w:header="763" w:footer="0" w:gutter="0"/>
          <w:cols w:space="720"/>
        </w:sectPr>
      </w:pPr>
    </w:p>
    <w:p w14:paraId="7078B863" w14:textId="77777777" w:rsidR="008E6DF0" w:rsidRDefault="008E6DF0">
      <w:pPr>
        <w:pStyle w:val="BodyText"/>
        <w:spacing w:before="46"/>
      </w:pPr>
    </w:p>
    <w:p w14:paraId="62469716" w14:textId="77777777" w:rsidR="008E6DF0" w:rsidRDefault="00A647D2">
      <w:pPr>
        <w:pStyle w:val="BodyText"/>
        <w:spacing w:before="1"/>
        <w:ind w:left="1440" w:right="443"/>
      </w:pPr>
      <w:r>
        <w:t>employment,</w:t>
      </w:r>
      <w:r>
        <w:rPr>
          <w:spacing w:val="-6"/>
        </w:rPr>
        <w:t xml:space="preserve"> </w:t>
      </w:r>
      <w:r>
        <w:t>thus,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calculation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damages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lost</w:t>
      </w:r>
      <w:r>
        <w:rPr>
          <w:spacing w:val="-2"/>
        </w:rPr>
        <w:t xml:space="preserve"> </w:t>
      </w:r>
      <w:r>
        <w:t>benefits during the period in question.</w:t>
      </w:r>
    </w:p>
    <w:p w14:paraId="491F2133" w14:textId="77777777" w:rsidR="008E6DF0" w:rsidRDefault="00A647D2">
      <w:pPr>
        <w:pStyle w:val="BodyText"/>
        <w:tabs>
          <w:tab w:val="left" w:leader="dot" w:pos="2160"/>
        </w:tabs>
        <w:spacing w:before="252" w:line="252" w:lineRule="exact"/>
        <w:ind w:left="720"/>
        <w:jc w:val="both"/>
      </w:pPr>
      <w:r>
        <w:rPr>
          <w:i w:val="0"/>
          <w:spacing w:val="-10"/>
        </w:rPr>
        <w:t>9</w:t>
      </w:r>
      <w:r>
        <w:rPr>
          <w:i w:val="0"/>
        </w:rPr>
        <w:tab/>
      </w:r>
      <w:r>
        <w:t>There</w:t>
      </w:r>
      <w:r>
        <w:rPr>
          <w:spacing w:val="18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t>legal</w:t>
      </w:r>
      <w:r>
        <w:rPr>
          <w:spacing w:val="20"/>
        </w:rPr>
        <w:t xml:space="preserve"> </w:t>
      </w:r>
      <w:r>
        <w:t>justification</w:t>
      </w:r>
      <w:r>
        <w:rPr>
          <w:spacing w:val="2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claim</w:t>
      </w:r>
      <w:r>
        <w:rPr>
          <w:spacing w:val="16"/>
        </w:rPr>
        <w:t xml:space="preserve"> </w:t>
      </w:r>
      <w:r>
        <w:t>(airtime</w:t>
      </w:r>
      <w:r>
        <w:rPr>
          <w:spacing w:val="18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data)</w:t>
      </w:r>
      <w:r>
        <w:rPr>
          <w:spacing w:val="21"/>
        </w:rPr>
        <w:t xml:space="preserve"> </w:t>
      </w:r>
      <w:r>
        <w:t>denominated</w:t>
      </w:r>
      <w:r>
        <w:rPr>
          <w:spacing w:val="21"/>
        </w:rPr>
        <w:t xml:space="preserve"> </w:t>
      </w:r>
      <w:r>
        <w:rPr>
          <w:spacing w:val="-5"/>
        </w:rPr>
        <w:t>in</w:t>
      </w:r>
    </w:p>
    <w:p w14:paraId="4A49852F" w14:textId="77777777" w:rsidR="008E6DF0" w:rsidRDefault="00A647D2">
      <w:pPr>
        <w:ind w:left="1440" w:right="357"/>
        <w:jc w:val="both"/>
        <w:rPr>
          <w:i/>
        </w:rPr>
      </w:pPr>
      <w:r>
        <w:rPr>
          <w:b/>
          <w:i/>
        </w:rPr>
        <w:t>United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States dollars</w:t>
      </w:r>
      <w:r>
        <w:rPr>
          <w:i/>
        </w:rPr>
        <w:t>.</w:t>
      </w:r>
      <w:r>
        <w:rPr>
          <w:i/>
          <w:spacing w:val="80"/>
        </w:rPr>
        <w:t xml:space="preserve"> </w:t>
      </w:r>
      <w:r>
        <w:rPr>
          <w:i/>
        </w:rPr>
        <w:t xml:space="preserve">The applicant is enjoined to provide this Court with a computation showing that the </w:t>
      </w:r>
      <w:r>
        <w:rPr>
          <w:b/>
          <w:i/>
        </w:rPr>
        <w:t xml:space="preserve">United States dollars </w:t>
      </w:r>
      <w:r>
        <w:rPr>
          <w:i/>
        </w:rPr>
        <w:t>allowances it was entitled to still</w:t>
      </w:r>
      <w:r>
        <w:rPr>
          <w:i/>
          <w:spacing w:val="40"/>
        </w:rPr>
        <w:t xml:space="preserve"> </w:t>
      </w:r>
      <w:r>
        <w:rPr>
          <w:i/>
        </w:rPr>
        <w:t>have the same value in today’s market.</w:t>
      </w:r>
    </w:p>
    <w:p w14:paraId="018725E2" w14:textId="77777777" w:rsidR="008E6DF0" w:rsidRDefault="008E6DF0">
      <w:pPr>
        <w:pStyle w:val="BodyText"/>
      </w:pPr>
    </w:p>
    <w:p w14:paraId="38C4FF5B" w14:textId="77777777" w:rsidR="008E6DF0" w:rsidRDefault="00A647D2">
      <w:pPr>
        <w:pStyle w:val="BodyText"/>
        <w:spacing w:line="252" w:lineRule="exact"/>
        <w:ind w:left="720"/>
        <w:jc w:val="both"/>
      </w:pPr>
      <w:r>
        <w:t>10.</w:t>
      </w:r>
      <w:r>
        <w:rPr>
          <w:spacing w:val="63"/>
          <w:w w:val="150"/>
        </w:rPr>
        <w:t xml:space="preserve">   </w:t>
      </w:r>
      <w:r>
        <w:t>.…...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 xml:space="preserve">of </w:t>
      </w:r>
      <w:r>
        <w:rPr>
          <w:b/>
        </w:rPr>
        <w:t>US</w:t>
      </w:r>
      <w:r>
        <w:rPr>
          <w:b/>
          <w:spacing w:val="-1"/>
        </w:rPr>
        <w:t xml:space="preserve"> </w:t>
      </w:r>
      <w:r>
        <w:rPr>
          <w:b/>
        </w:rPr>
        <w:t>$ 40</w:t>
      </w:r>
      <w:r>
        <w:rPr>
          <w:b/>
          <w:spacing w:val="-4"/>
        </w:rPr>
        <w:t xml:space="preserve"> </w:t>
      </w:r>
      <w:r>
        <w:rPr>
          <w:b/>
        </w:rPr>
        <w:t>000</w:t>
      </w:r>
      <w:r>
        <w:rPr>
          <w:b/>
          <w:spacing w:val="5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not been</w:t>
      </w:r>
      <w:r>
        <w:rPr>
          <w:spacing w:val="-3"/>
        </w:rPr>
        <w:t xml:space="preserve"> </w:t>
      </w:r>
      <w:r>
        <w:t>established 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Applicant.</w:t>
      </w:r>
      <w:r>
        <w:rPr>
          <w:spacing w:val="53"/>
        </w:rPr>
        <w:t xml:space="preserve"> </w:t>
      </w:r>
      <w:r>
        <w:rPr>
          <w:spacing w:val="-5"/>
        </w:rPr>
        <w:t>The</w:t>
      </w:r>
    </w:p>
    <w:p w14:paraId="78851EFF" w14:textId="77777777" w:rsidR="008E6DF0" w:rsidRDefault="00A647D2">
      <w:pPr>
        <w:pStyle w:val="BodyText"/>
        <w:ind w:left="1440" w:right="783"/>
      </w:pPr>
      <w:r>
        <w:t>respondent’s</w:t>
      </w:r>
      <w:r>
        <w:rPr>
          <w:spacing w:val="-3"/>
        </w:rPr>
        <w:t xml:space="preserve"> </w:t>
      </w:r>
      <w:r>
        <w:t>motor</w:t>
      </w:r>
      <w:r>
        <w:rPr>
          <w:spacing w:val="-5"/>
        </w:rPr>
        <w:t xml:space="preserve"> </w:t>
      </w:r>
      <w:r>
        <w:t>vehicle</w:t>
      </w:r>
      <w:r>
        <w:rPr>
          <w:spacing w:val="-5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motor</w:t>
      </w:r>
      <w:r>
        <w:rPr>
          <w:spacing w:val="-5"/>
        </w:rPr>
        <w:t xml:space="preserve"> </w:t>
      </w:r>
      <w:r>
        <w:t>vehicle</w:t>
      </w:r>
      <w:r>
        <w:rPr>
          <w:spacing w:val="-3"/>
        </w:rPr>
        <w:t xml:space="preserve"> </w:t>
      </w:r>
      <w:r>
        <w:t>are disposed and the applicant is required to satisfy the same.</w:t>
      </w:r>
    </w:p>
    <w:p w14:paraId="2603193F" w14:textId="77777777" w:rsidR="008E6DF0" w:rsidRDefault="008E6DF0">
      <w:pPr>
        <w:pStyle w:val="BodyText"/>
        <w:spacing w:before="2"/>
      </w:pPr>
    </w:p>
    <w:p w14:paraId="5FEC3C0F" w14:textId="77777777" w:rsidR="008E6DF0" w:rsidRDefault="00A647D2">
      <w:pPr>
        <w:pStyle w:val="BodyText"/>
        <w:ind w:left="1440" w:right="355" w:hanging="720"/>
        <w:jc w:val="both"/>
      </w:pPr>
      <w:r>
        <w:t>15.</w:t>
      </w:r>
      <w:r>
        <w:rPr>
          <w:spacing w:val="80"/>
        </w:rPr>
        <w:t xml:space="preserve">  </w:t>
      </w:r>
      <w:r>
        <w:t>There is no basis for this Honourable court to grant the relief being sought.</w:t>
      </w:r>
      <w:r>
        <w:rPr>
          <w:spacing w:val="40"/>
        </w:rPr>
        <w:t xml:space="preserve"> </w:t>
      </w:r>
      <w:r>
        <w:t>Further, the applicant has not established a case against that respondent which justifies costs on a legal practitioner and client scale.</w:t>
      </w:r>
    </w:p>
    <w:p w14:paraId="04C8F1CE" w14:textId="77777777" w:rsidR="008E6DF0" w:rsidRDefault="00A647D2">
      <w:pPr>
        <w:pStyle w:val="BodyText"/>
        <w:ind w:left="1440" w:right="361"/>
        <w:jc w:val="both"/>
      </w:pPr>
      <w:r>
        <w:t>Wherefore, the respondent prays that the applicant be paid his damages in lieu of reinstatement in local currency.”</w:t>
      </w:r>
    </w:p>
    <w:p w14:paraId="2BF123F5" w14:textId="77777777" w:rsidR="008E6DF0" w:rsidRDefault="008E6DF0">
      <w:pPr>
        <w:pStyle w:val="BodyText"/>
        <w:spacing w:before="129"/>
      </w:pPr>
    </w:p>
    <w:p w14:paraId="5CFD49B7" w14:textId="77777777" w:rsidR="008E6DF0" w:rsidRDefault="00A647D2">
      <w:pPr>
        <w:pStyle w:val="Heading1"/>
        <w:rPr>
          <w:u w:val="none"/>
        </w:rPr>
      </w:pPr>
      <w:r>
        <w:rPr>
          <w:spacing w:val="-2"/>
        </w:rPr>
        <w:t>Analysis</w:t>
      </w:r>
    </w:p>
    <w:p w14:paraId="7C01D7E7" w14:textId="77777777" w:rsidR="008E6DF0" w:rsidRDefault="00A647D2">
      <w:pPr>
        <w:spacing w:before="126" w:line="360" w:lineRule="auto"/>
        <w:ind w:right="357" w:firstLine="719"/>
        <w:jc w:val="both"/>
      </w:pPr>
      <w:r>
        <w:t>It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common</w:t>
      </w:r>
      <w:r>
        <w:rPr>
          <w:spacing w:val="-14"/>
        </w:rPr>
        <w:t xml:space="preserve"> </w:t>
      </w:r>
      <w:r>
        <w:t>cause</w:t>
      </w:r>
      <w:r>
        <w:rPr>
          <w:spacing w:val="-13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measure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applicant’s</w:t>
      </w:r>
      <w:r>
        <w:rPr>
          <w:spacing w:val="-13"/>
        </w:rPr>
        <w:t xml:space="preserve"> </w:t>
      </w:r>
      <w:r>
        <w:t>damages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difference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salaries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 xml:space="preserve">benefits between the position of Metering Manager and Sectional Engineer over the period (75 months) of applicant’s </w:t>
      </w:r>
      <w:r>
        <w:rPr>
          <w:u w:val="single"/>
        </w:rPr>
        <w:t>unlawful demotion</w:t>
      </w:r>
      <w:r>
        <w:t xml:space="preserve"> on </w:t>
      </w:r>
      <w:r>
        <w:rPr>
          <w:u w:val="single"/>
        </w:rPr>
        <w:t>9 March 2015</w:t>
      </w:r>
      <w:r>
        <w:t>.</w:t>
      </w:r>
    </w:p>
    <w:p w14:paraId="6DC4C4BB" w14:textId="77777777" w:rsidR="008E6DF0" w:rsidRDefault="00A647D2">
      <w:pPr>
        <w:spacing w:after="8" w:line="360" w:lineRule="auto"/>
        <w:ind w:right="361"/>
        <w:jc w:val="both"/>
      </w:pPr>
      <w:r>
        <w:t>Applicant</w:t>
      </w:r>
      <w:r>
        <w:rPr>
          <w:spacing w:val="-6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claim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salary</w:t>
      </w:r>
      <w:r>
        <w:rPr>
          <w:spacing w:val="-7"/>
        </w:rPr>
        <w:t xml:space="preserve"> </w:t>
      </w:r>
      <w:r>
        <w:t>differential</w:t>
      </w:r>
      <w:r>
        <w:rPr>
          <w:spacing w:val="-4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computation</w:t>
      </w:r>
      <w:r>
        <w:rPr>
          <w:spacing w:val="-7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respondent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letter to him dated 10 May 2022.</w:t>
      </w:r>
      <w:r>
        <w:rPr>
          <w:spacing w:val="40"/>
        </w:rPr>
        <w:t xml:space="preserve"> </w:t>
      </w:r>
      <w:r>
        <w:t>the figures are as follows;</w:t>
      </w: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1"/>
        <w:gridCol w:w="1996"/>
      </w:tblGrid>
      <w:tr w:rsidR="008E6DF0" w14:paraId="0FF6544A" w14:textId="77777777">
        <w:trPr>
          <w:trHeight w:val="311"/>
        </w:trPr>
        <w:tc>
          <w:tcPr>
            <w:tcW w:w="2191" w:type="dxa"/>
          </w:tcPr>
          <w:p w14:paraId="30BC380A" w14:textId="77777777" w:rsidR="008E6DF0" w:rsidRDefault="00A647D2">
            <w:pPr>
              <w:pStyle w:val="TableParagraph"/>
              <w:spacing w:before="0" w:line="244" w:lineRule="exact"/>
              <w:ind w:left="50"/>
              <w:jc w:val="left"/>
            </w:pPr>
            <w:r>
              <w:t>Basic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Salary</w:t>
            </w:r>
          </w:p>
        </w:tc>
        <w:tc>
          <w:tcPr>
            <w:tcW w:w="1996" w:type="dxa"/>
          </w:tcPr>
          <w:p w14:paraId="3FBEA615" w14:textId="77777777" w:rsidR="008E6DF0" w:rsidRDefault="00A647D2">
            <w:pPr>
              <w:pStyle w:val="TableParagraph"/>
              <w:spacing w:before="0" w:line="244" w:lineRule="exact"/>
              <w:ind w:right="97"/>
              <w:rPr>
                <w:b/>
              </w:rPr>
            </w:pPr>
            <w:r>
              <w:rPr>
                <w:b/>
              </w:rPr>
              <w:t>365, 689.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08</w:t>
            </w:r>
          </w:p>
        </w:tc>
      </w:tr>
      <w:tr w:rsidR="008E6DF0" w14:paraId="388B0165" w14:textId="77777777">
        <w:trPr>
          <w:trHeight w:val="380"/>
        </w:trPr>
        <w:tc>
          <w:tcPr>
            <w:tcW w:w="2191" w:type="dxa"/>
          </w:tcPr>
          <w:p w14:paraId="780C5A7E" w14:textId="77777777" w:rsidR="008E6DF0" w:rsidRDefault="00A647D2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Allowance</w:t>
            </w:r>
          </w:p>
        </w:tc>
        <w:tc>
          <w:tcPr>
            <w:tcW w:w="1996" w:type="dxa"/>
          </w:tcPr>
          <w:p w14:paraId="0CF89C25" w14:textId="77777777" w:rsidR="008E6DF0" w:rsidRDefault="00A647D2">
            <w:pPr>
              <w:pStyle w:val="TableParagraph"/>
              <w:ind w:right="97"/>
              <w:rPr>
                <w:b/>
              </w:rPr>
            </w:pPr>
            <w:r>
              <w:rPr>
                <w:b/>
              </w:rPr>
              <w:t>600, 384.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09</w:t>
            </w:r>
          </w:p>
        </w:tc>
      </w:tr>
      <w:tr w:rsidR="008E6DF0" w14:paraId="798A6704" w14:textId="77777777">
        <w:trPr>
          <w:trHeight w:val="380"/>
        </w:trPr>
        <w:tc>
          <w:tcPr>
            <w:tcW w:w="2191" w:type="dxa"/>
          </w:tcPr>
          <w:p w14:paraId="47C1643F" w14:textId="77777777" w:rsidR="008E6DF0" w:rsidRDefault="00A647D2">
            <w:pPr>
              <w:pStyle w:val="TableParagraph"/>
              <w:spacing w:before="60"/>
              <w:ind w:left="50"/>
              <w:jc w:val="left"/>
            </w:pPr>
            <w:r>
              <w:t>Cafeteria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Balance</w:t>
            </w:r>
          </w:p>
        </w:tc>
        <w:tc>
          <w:tcPr>
            <w:tcW w:w="1996" w:type="dxa"/>
          </w:tcPr>
          <w:p w14:paraId="612F9595" w14:textId="77777777" w:rsidR="008E6DF0" w:rsidRDefault="00A647D2">
            <w:pPr>
              <w:pStyle w:val="TableParagraph"/>
              <w:spacing w:before="60"/>
              <w:ind w:right="102"/>
              <w:rPr>
                <w:b/>
              </w:rPr>
            </w:pPr>
            <w:r>
              <w:rPr>
                <w:b/>
              </w:rPr>
              <w:t>1,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124,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540.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43</w:t>
            </w:r>
          </w:p>
        </w:tc>
      </w:tr>
      <w:tr w:rsidR="008E6DF0" w14:paraId="1CADF768" w14:textId="77777777">
        <w:trPr>
          <w:trHeight w:val="379"/>
        </w:trPr>
        <w:tc>
          <w:tcPr>
            <w:tcW w:w="2191" w:type="dxa"/>
          </w:tcPr>
          <w:p w14:paraId="4D9F0840" w14:textId="77777777" w:rsidR="008E6DF0" w:rsidRDefault="00A647D2">
            <w:pPr>
              <w:pStyle w:val="TableParagraph"/>
              <w:ind w:left="50"/>
              <w:jc w:val="left"/>
            </w:pPr>
            <w:r>
              <w:t>Holiday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Grant</w:t>
            </w:r>
          </w:p>
        </w:tc>
        <w:tc>
          <w:tcPr>
            <w:tcW w:w="1996" w:type="dxa"/>
          </w:tcPr>
          <w:p w14:paraId="690C6C91" w14:textId="77777777" w:rsidR="008E6DF0" w:rsidRDefault="00A647D2">
            <w:pPr>
              <w:pStyle w:val="TableParagraph"/>
              <w:ind w:right="97"/>
              <w:rPr>
                <w:b/>
              </w:rPr>
            </w:pPr>
            <w:r>
              <w:rPr>
                <w:b/>
              </w:rPr>
              <w:t>466, 625,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29</w:t>
            </w:r>
          </w:p>
        </w:tc>
      </w:tr>
      <w:tr w:rsidR="008E6DF0" w14:paraId="6CFC0769" w14:textId="77777777">
        <w:trPr>
          <w:trHeight w:val="379"/>
        </w:trPr>
        <w:tc>
          <w:tcPr>
            <w:tcW w:w="2191" w:type="dxa"/>
          </w:tcPr>
          <w:p w14:paraId="58F90681" w14:textId="77777777" w:rsidR="008E6DF0" w:rsidRDefault="00A647D2">
            <w:pPr>
              <w:pStyle w:val="TableParagraph"/>
              <w:ind w:left="50"/>
              <w:jc w:val="left"/>
            </w:pPr>
            <w:r>
              <w:t>Annual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Bonus</w:t>
            </w:r>
          </w:p>
        </w:tc>
        <w:tc>
          <w:tcPr>
            <w:tcW w:w="1996" w:type="dxa"/>
          </w:tcPr>
          <w:p w14:paraId="647B65C4" w14:textId="77777777" w:rsidR="008E6DF0" w:rsidRDefault="00A647D2">
            <w:pPr>
              <w:pStyle w:val="TableParagraph"/>
              <w:ind w:right="97"/>
              <w:rPr>
                <w:b/>
              </w:rPr>
            </w:pPr>
            <w:r>
              <w:rPr>
                <w:b/>
              </w:rPr>
              <w:t>36, 568,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91</w:t>
            </w:r>
          </w:p>
        </w:tc>
      </w:tr>
      <w:tr w:rsidR="008E6DF0" w14:paraId="3DE2F50B" w14:textId="77777777">
        <w:trPr>
          <w:trHeight w:val="379"/>
        </w:trPr>
        <w:tc>
          <w:tcPr>
            <w:tcW w:w="2191" w:type="dxa"/>
          </w:tcPr>
          <w:p w14:paraId="1BB546FA" w14:textId="77777777" w:rsidR="008E6DF0" w:rsidRDefault="00A647D2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Pension</w:t>
            </w:r>
          </w:p>
        </w:tc>
        <w:tc>
          <w:tcPr>
            <w:tcW w:w="1996" w:type="dxa"/>
          </w:tcPr>
          <w:p w14:paraId="147093CE" w14:textId="77777777" w:rsidR="008E6DF0" w:rsidRDefault="00A647D2">
            <w:pPr>
              <w:pStyle w:val="TableParagraph"/>
              <w:ind w:right="102"/>
              <w:rPr>
                <w:b/>
              </w:rPr>
            </w:pPr>
            <w:r>
              <w:rPr>
                <w:b/>
              </w:rPr>
              <w:t>77,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708,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93</w:t>
            </w:r>
          </w:p>
        </w:tc>
      </w:tr>
      <w:tr w:rsidR="008E6DF0" w14:paraId="5F54BE9A" w14:textId="77777777">
        <w:trPr>
          <w:trHeight w:val="311"/>
        </w:trPr>
        <w:tc>
          <w:tcPr>
            <w:tcW w:w="2191" w:type="dxa"/>
          </w:tcPr>
          <w:p w14:paraId="46DF6B1B" w14:textId="77777777" w:rsidR="008E6DF0" w:rsidRDefault="00A647D2">
            <w:pPr>
              <w:pStyle w:val="TableParagraph"/>
              <w:spacing w:line="233" w:lineRule="exact"/>
              <w:ind w:left="50"/>
              <w:jc w:val="left"/>
            </w:pPr>
            <w:r>
              <w:rPr>
                <w:spacing w:val="-2"/>
              </w:rPr>
              <w:t>Total</w:t>
            </w:r>
          </w:p>
        </w:tc>
        <w:tc>
          <w:tcPr>
            <w:tcW w:w="1996" w:type="dxa"/>
          </w:tcPr>
          <w:p w14:paraId="041CC8EC" w14:textId="77777777" w:rsidR="008E6DF0" w:rsidRDefault="00A647D2">
            <w:pPr>
              <w:pStyle w:val="TableParagraph"/>
              <w:spacing w:line="233" w:lineRule="exact"/>
              <w:ind w:right="47"/>
              <w:rPr>
                <w:b/>
              </w:rPr>
            </w:pP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2,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671,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516,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73</w:t>
            </w:r>
          </w:p>
        </w:tc>
      </w:tr>
    </w:tbl>
    <w:p w14:paraId="512114FA" w14:textId="77777777" w:rsidR="008E6DF0" w:rsidRDefault="008E6DF0">
      <w:pPr>
        <w:pStyle w:val="BodyText"/>
        <w:rPr>
          <w:i w:val="0"/>
        </w:rPr>
      </w:pPr>
    </w:p>
    <w:p w14:paraId="7D2E9E66" w14:textId="77777777" w:rsidR="008E6DF0" w:rsidRDefault="008E6DF0">
      <w:pPr>
        <w:pStyle w:val="BodyText"/>
        <w:spacing w:before="3"/>
        <w:rPr>
          <w:i w:val="0"/>
        </w:rPr>
      </w:pPr>
    </w:p>
    <w:p w14:paraId="007F9842" w14:textId="77777777" w:rsidR="008E6DF0" w:rsidRDefault="00A647D2">
      <w:pPr>
        <w:spacing w:line="360" w:lineRule="auto"/>
        <w:ind w:right="353" w:firstLine="719"/>
        <w:jc w:val="both"/>
      </w:pPr>
      <w:r>
        <w:t>The computation does not</w:t>
      </w:r>
      <w:r>
        <w:rPr>
          <w:spacing w:val="-1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currency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it was denominated.</w:t>
      </w:r>
      <w:r>
        <w:rPr>
          <w:spacing w:val="40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argued</w:t>
      </w:r>
      <w:r>
        <w:rPr>
          <w:spacing w:val="-2"/>
        </w:rPr>
        <w:t xml:space="preserve"> </w:t>
      </w:r>
      <w:r>
        <w:t xml:space="preserve">that the applicable currency was </w:t>
      </w:r>
      <w:r>
        <w:rPr>
          <w:b/>
        </w:rPr>
        <w:t xml:space="preserve">USD </w:t>
      </w:r>
      <w:r>
        <w:t xml:space="preserve">because his salary was in </w:t>
      </w:r>
      <w:r>
        <w:rPr>
          <w:b/>
        </w:rPr>
        <w:t xml:space="preserve">USD </w:t>
      </w:r>
      <w:r>
        <w:t xml:space="preserve">whilst respondent argued it was </w:t>
      </w:r>
      <w:r>
        <w:rPr>
          <w:b/>
        </w:rPr>
        <w:t>ZWL</w:t>
      </w:r>
      <w:r>
        <w:t>. Respondent relied on its subsequent letter dated 05 February 2024 which read in part,</w:t>
      </w:r>
    </w:p>
    <w:p w14:paraId="3A00D05A" w14:textId="77777777" w:rsidR="008E6DF0" w:rsidRDefault="008E6DF0">
      <w:pPr>
        <w:pStyle w:val="BodyText"/>
        <w:spacing w:before="125"/>
        <w:rPr>
          <w:i w:val="0"/>
        </w:rPr>
      </w:pPr>
    </w:p>
    <w:p w14:paraId="4C45E543" w14:textId="77777777" w:rsidR="008E6DF0" w:rsidRDefault="00A647D2">
      <w:pPr>
        <w:pStyle w:val="BodyText"/>
        <w:tabs>
          <w:tab w:val="left" w:pos="1440"/>
        </w:tabs>
        <w:ind w:left="1440" w:right="443" w:hanging="720"/>
      </w:pPr>
      <w:r>
        <w:rPr>
          <w:spacing w:val="-4"/>
        </w:rPr>
        <w:t>“3.</w:t>
      </w:r>
      <w:r>
        <w:tab/>
        <w:t>With</w:t>
      </w:r>
      <w:r>
        <w:rPr>
          <w:spacing w:val="-2"/>
        </w:rPr>
        <w:t xml:space="preserve"> </w:t>
      </w:r>
      <w:r>
        <w:t>regards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outstanding</w:t>
      </w:r>
      <w:r>
        <w:rPr>
          <w:spacing w:val="-5"/>
        </w:rPr>
        <w:t xml:space="preserve"> </w:t>
      </w:r>
      <w:r>
        <w:t>salary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benefits,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kindly</w:t>
      </w:r>
      <w:r>
        <w:rPr>
          <w:spacing w:val="-2"/>
        </w:rPr>
        <w:t xml:space="preserve"> </w:t>
      </w:r>
      <w:r>
        <w:t>requesting</w:t>
      </w:r>
      <w:r>
        <w:rPr>
          <w:spacing w:val="-5"/>
        </w:rPr>
        <w:t xml:space="preserve"> </w:t>
      </w:r>
      <w:r>
        <w:t>the judgment you are basing your request on, for payment to be made in foreign currency.”</w:t>
      </w:r>
    </w:p>
    <w:p w14:paraId="3079151B" w14:textId="77777777" w:rsidR="008E6DF0" w:rsidRDefault="008E6DF0">
      <w:pPr>
        <w:pStyle w:val="BodyText"/>
        <w:sectPr w:rsidR="008E6DF0">
          <w:footerReference w:type="even" r:id="rId11"/>
          <w:footerReference w:type="default" r:id="rId12"/>
          <w:pgSz w:w="12240" w:h="15840"/>
          <w:pgMar w:top="1360" w:right="1080" w:bottom="1600" w:left="1440" w:header="0" w:footer="1411" w:gutter="0"/>
          <w:pgNumType w:start="3"/>
          <w:cols w:space="720"/>
        </w:sectPr>
      </w:pPr>
    </w:p>
    <w:p w14:paraId="302B7783" w14:textId="77777777" w:rsidR="008E6DF0" w:rsidRDefault="008E6DF0">
      <w:pPr>
        <w:pStyle w:val="BodyText"/>
        <w:spacing w:before="24"/>
        <w:rPr>
          <w:sz w:val="24"/>
        </w:rPr>
      </w:pPr>
    </w:p>
    <w:p w14:paraId="0E94BA1B" w14:textId="77777777" w:rsidR="008E6DF0" w:rsidRDefault="00A647D2">
      <w:pPr>
        <w:spacing w:line="360" w:lineRule="auto"/>
        <w:ind w:right="352" w:firstLine="719"/>
        <w:jc w:val="both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shows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up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stage</w:t>
      </w:r>
      <w:r>
        <w:rPr>
          <w:spacing w:val="-6"/>
          <w:sz w:val="24"/>
        </w:rPr>
        <w:t xml:space="preserve"> </w:t>
      </w:r>
      <w:r>
        <w:rPr>
          <w:sz w:val="24"/>
        </w:rPr>
        <w:t>respondent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view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offer was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denominated in </w:t>
      </w:r>
      <w:r>
        <w:rPr>
          <w:b/>
          <w:sz w:val="24"/>
        </w:rPr>
        <w:t>ZWL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Respondent stated that it was paying salaries in that currency all along.</w:t>
      </w:r>
      <w:r>
        <w:rPr>
          <w:spacing w:val="40"/>
          <w:sz w:val="24"/>
        </w:rPr>
        <w:t xml:space="preserve"> </w:t>
      </w:r>
      <w:r>
        <w:rPr>
          <w:sz w:val="24"/>
        </w:rPr>
        <w:t>On the other hand applicant relied on his contract of employment dated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July 2014 wherein his salary as Metering</w:t>
      </w:r>
      <w:r>
        <w:rPr>
          <w:spacing w:val="-10"/>
          <w:sz w:val="24"/>
        </w:rPr>
        <w:t xml:space="preserve"> </w:t>
      </w:r>
      <w:r>
        <w:rPr>
          <w:sz w:val="24"/>
        </w:rPr>
        <w:t>Manager</w:t>
      </w:r>
      <w:r>
        <w:rPr>
          <w:spacing w:val="-11"/>
          <w:sz w:val="24"/>
        </w:rPr>
        <w:t xml:space="preserve"> </w:t>
      </w:r>
      <w:r>
        <w:rPr>
          <w:sz w:val="24"/>
        </w:rPr>
        <w:t>was</w:t>
      </w:r>
      <w:r>
        <w:rPr>
          <w:spacing w:val="-10"/>
          <w:sz w:val="24"/>
        </w:rPr>
        <w:t xml:space="preserve"> </w:t>
      </w:r>
      <w:r>
        <w:rPr>
          <w:sz w:val="24"/>
        </w:rPr>
        <w:t>denominated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USD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3,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104.00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month.</w:t>
      </w:r>
      <w:r>
        <w:rPr>
          <w:spacing w:val="37"/>
          <w:sz w:val="24"/>
        </w:rPr>
        <w:t xml:space="preserve"> </w:t>
      </w:r>
      <w:r>
        <w:rPr>
          <w:sz w:val="24"/>
        </w:rPr>
        <w:t>However,</w:t>
      </w:r>
      <w:r>
        <w:rPr>
          <w:spacing w:val="-11"/>
          <w:sz w:val="24"/>
        </w:rPr>
        <w:t xml:space="preserve"> </w:t>
      </w:r>
      <w:r>
        <w:rPr>
          <w:sz w:val="24"/>
        </w:rPr>
        <w:t>it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such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contractual obligations which converted as from </w:t>
      </w:r>
      <w:r>
        <w:rPr>
          <w:b/>
          <w:sz w:val="24"/>
        </w:rPr>
        <w:t xml:space="preserve">USD </w:t>
      </w:r>
      <w:r>
        <w:rPr>
          <w:sz w:val="24"/>
        </w:rPr>
        <w:t xml:space="preserve">to </w:t>
      </w:r>
      <w:r>
        <w:rPr>
          <w:b/>
          <w:sz w:val="24"/>
        </w:rPr>
        <w:t xml:space="preserve">ZWL </w:t>
      </w:r>
      <w:r>
        <w:rPr>
          <w:sz w:val="24"/>
        </w:rPr>
        <w:t xml:space="preserve">at the parity rate (one-to-one) in terms of </w:t>
      </w:r>
      <w:r>
        <w:rPr>
          <w:b/>
          <w:sz w:val="24"/>
        </w:rPr>
        <w:t xml:space="preserve">section 4 (1) (d) </w:t>
      </w:r>
      <w:r>
        <w:rPr>
          <w:sz w:val="24"/>
        </w:rPr>
        <w:t xml:space="preserve">of </w:t>
      </w:r>
      <w:r>
        <w:rPr>
          <w:b/>
          <w:sz w:val="24"/>
        </w:rPr>
        <w:t xml:space="preserve">Statutory Instruments No 33 of 2019 </w:t>
      </w:r>
      <w:r>
        <w:rPr>
          <w:sz w:val="24"/>
        </w:rPr>
        <w:t xml:space="preserve">promulgated on 22 February 2019. Therefore this Court finds that respondent’s offer was denominated in </w:t>
      </w:r>
      <w:r>
        <w:rPr>
          <w:b/>
          <w:sz w:val="24"/>
        </w:rPr>
        <w:t>ZWL</w:t>
      </w:r>
      <w:r>
        <w:rPr>
          <w:sz w:val="24"/>
        </w:rPr>
        <w:t>.</w:t>
      </w:r>
    </w:p>
    <w:p w14:paraId="7AB4454B" w14:textId="77777777" w:rsidR="008E6DF0" w:rsidRDefault="00A647D2">
      <w:pPr>
        <w:spacing w:line="275" w:lineRule="exact"/>
        <w:jc w:val="both"/>
        <w:rPr>
          <w:sz w:val="24"/>
        </w:rPr>
      </w:pPr>
      <w:r>
        <w:rPr>
          <w:sz w:val="24"/>
        </w:rPr>
        <w:t>Applicant</w:t>
      </w:r>
      <w:r>
        <w:rPr>
          <w:spacing w:val="-1"/>
          <w:sz w:val="24"/>
        </w:rPr>
        <w:t xml:space="preserve"> </w:t>
      </w:r>
      <w:r>
        <w:rPr>
          <w:sz w:val="24"/>
        </w:rPr>
        <w:t>relied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70D343E2" w14:textId="77777777" w:rsidR="008E6DF0" w:rsidRDefault="008E6DF0">
      <w:pPr>
        <w:pStyle w:val="BodyText"/>
        <w:spacing w:before="115"/>
        <w:rPr>
          <w:i w:val="0"/>
          <w:sz w:val="24"/>
        </w:rPr>
      </w:pPr>
    </w:p>
    <w:p w14:paraId="73E015D5" w14:textId="77777777" w:rsidR="008E6DF0" w:rsidRDefault="00A647D2">
      <w:pPr>
        <w:rPr>
          <w:b/>
          <w:i/>
        </w:rPr>
      </w:pPr>
      <w:r>
        <w:rPr>
          <w:b/>
          <w:i/>
        </w:rPr>
        <w:t>Unifreight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vs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Mashinya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CCZ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13/24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Per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Patel</w:t>
      </w:r>
      <w:r>
        <w:rPr>
          <w:b/>
          <w:i/>
          <w:spacing w:val="-3"/>
        </w:rPr>
        <w:t xml:space="preserve"> </w:t>
      </w:r>
      <w:r>
        <w:rPr>
          <w:b/>
          <w:i/>
          <w:spacing w:val="-5"/>
        </w:rPr>
        <w:t>JCC</w:t>
      </w:r>
    </w:p>
    <w:p w14:paraId="76B27966" w14:textId="77777777" w:rsidR="008E6DF0" w:rsidRDefault="008E6DF0">
      <w:pPr>
        <w:pStyle w:val="BodyText"/>
        <w:spacing w:before="1"/>
        <w:rPr>
          <w:b/>
        </w:rPr>
      </w:pPr>
    </w:p>
    <w:p w14:paraId="37E822FC" w14:textId="77777777" w:rsidR="008E6DF0" w:rsidRDefault="00A647D2">
      <w:pPr>
        <w:pStyle w:val="BodyText"/>
        <w:ind w:left="1440" w:right="414"/>
      </w:pPr>
      <w:r>
        <w:t xml:space="preserve">“While </w:t>
      </w:r>
      <w:r>
        <w:rPr>
          <w:u w:val="single"/>
        </w:rPr>
        <w:t>damages</w:t>
      </w:r>
      <w:r>
        <w:t xml:space="preserve"> payable to the respondent by applicant were capable of being</w:t>
      </w:r>
      <w:r>
        <w:rPr>
          <w:spacing w:val="40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b/>
        </w:rPr>
        <w:t>United</w:t>
      </w:r>
      <w:r>
        <w:rPr>
          <w:b/>
          <w:spacing w:val="-2"/>
        </w:rPr>
        <w:t xml:space="preserve"> </w:t>
      </w:r>
      <w:r>
        <w:rPr>
          <w:b/>
        </w:rPr>
        <w:t>States</w:t>
      </w:r>
      <w:r>
        <w:rPr>
          <w:b/>
          <w:spacing w:val="-4"/>
        </w:rPr>
        <w:t xml:space="preserve"> </w:t>
      </w:r>
      <w:r>
        <w:rPr>
          <w:b/>
        </w:rPr>
        <w:t>dollars</w:t>
      </w:r>
      <w:r>
        <w:rPr>
          <w:b/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 xml:space="preserve">of </w:t>
      </w:r>
      <w:r>
        <w:rPr>
          <w:b/>
        </w:rPr>
        <w:t>S.I.</w:t>
      </w:r>
      <w:r>
        <w:rPr>
          <w:b/>
          <w:spacing w:val="-2"/>
        </w:rPr>
        <w:t xml:space="preserve"> </w:t>
      </w:r>
      <w:r>
        <w:rPr>
          <w:b/>
        </w:rPr>
        <w:t>33</w:t>
      </w:r>
      <w:r>
        <w:rPr>
          <w:b/>
          <w:spacing w:val="-2"/>
        </w:rPr>
        <w:t xml:space="preserve"> </w:t>
      </w:r>
      <w:r>
        <w:t>of</w:t>
      </w:r>
      <w:r>
        <w:rPr>
          <w:spacing w:val="77"/>
        </w:rPr>
        <w:t xml:space="preserve"> </w:t>
      </w:r>
      <w:r>
        <w:rPr>
          <w:b/>
        </w:rPr>
        <w:t>2019</w:t>
      </w:r>
      <w:r>
        <w:t>,</w:t>
      </w:r>
      <w:r>
        <w:rPr>
          <w:spacing w:val="40"/>
        </w:rPr>
        <w:t xml:space="preserve"> </w:t>
      </w:r>
      <w:r>
        <w:t>they</w:t>
      </w:r>
      <w:r>
        <w:rPr>
          <w:spacing w:val="40"/>
        </w:rPr>
        <w:t xml:space="preserve"> </w:t>
      </w:r>
      <w:r>
        <w:t>had not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quantified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therefore</w:t>
      </w:r>
      <w:r>
        <w:rPr>
          <w:spacing w:val="-4"/>
        </w:rPr>
        <w:t xml:space="preserve"> </w:t>
      </w:r>
      <w:r>
        <w:t>expressed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currency</w:t>
      </w:r>
      <w:r>
        <w:rPr>
          <w:spacing w:val="80"/>
        </w:rPr>
        <w:t xml:space="preserve"> </w:t>
      </w:r>
      <w:r>
        <w:t>at</w:t>
      </w:r>
      <w:r>
        <w:rPr>
          <w:spacing w:val="80"/>
        </w:rPr>
        <w:t xml:space="preserve"> </w:t>
      </w:r>
      <w:r>
        <w:t>any</w:t>
      </w:r>
      <w:r>
        <w:rPr>
          <w:spacing w:val="80"/>
        </w:rPr>
        <w:t xml:space="preserve"> </w:t>
      </w:r>
      <w:r>
        <w:t>time before that date.</w:t>
      </w:r>
      <w:r>
        <w:rPr>
          <w:spacing w:val="72"/>
        </w:rPr>
        <w:t xml:space="preserve"> </w:t>
      </w:r>
      <w:r>
        <w:t xml:space="preserve">They only became a liability in the form of a judgment debt, within the of </w:t>
      </w:r>
      <w:r>
        <w:rPr>
          <w:b/>
        </w:rPr>
        <w:t xml:space="preserve">S4 (1) (d) </w:t>
      </w:r>
      <w:r>
        <w:t xml:space="preserve">of </w:t>
      </w:r>
      <w:r>
        <w:rPr>
          <w:b/>
        </w:rPr>
        <w:t xml:space="preserve">S.I. 33 </w:t>
      </w:r>
      <w:r>
        <w:t xml:space="preserve">of </w:t>
      </w:r>
      <w:r>
        <w:rPr>
          <w:b/>
        </w:rPr>
        <w:t>2019</w:t>
      </w:r>
      <w:r>
        <w:t>, after the effective date of 22 February 2019.”</w:t>
      </w:r>
    </w:p>
    <w:p w14:paraId="5F92EACC" w14:textId="77777777" w:rsidR="008E6DF0" w:rsidRDefault="008E6DF0">
      <w:pPr>
        <w:pStyle w:val="BodyText"/>
        <w:spacing w:before="128"/>
      </w:pPr>
    </w:p>
    <w:p w14:paraId="2246785E" w14:textId="77777777" w:rsidR="008E6DF0" w:rsidRDefault="00A647D2">
      <w:pPr>
        <w:spacing w:line="360" w:lineRule="auto"/>
        <w:ind w:right="353" w:firstLine="719"/>
        <w:jc w:val="both"/>
      </w:pPr>
      <w:r>
        <w:t xml:space="preserve">This Court respectfully considers the </w:t>
      </w:r>
      <w:r>
        <w:rPr>
          <w:b/>
          <w:i/>
        </w:rPr>
        <w:t xml:space="preserve">Unifreight </w:t>
      </w:r>
      <w:r>
        <w:t>case as distinguishable.</w:t>
      </w:r>
      <w:r>
        <w:rPr>
          <w:spacing w:val="40"/>
        </w:rPr>
        <w:t xml:space="preserve"> </w:t>
      </w:r>
      <w:r>
        <w:t xml:space="preserve">It refers to a situation where </w:t>
      </w:r>
      <w:r>
        <w:rPr>
          <w:u w:val="single"/>
        </w:rPr>
        <w:t>damages</w:t>
      </w:r>
      <w:r>
        <w:t xml:space="preserve"> are yet to be assessed.</w:t>
      </w:r>
      <w:r>
        <w:rPr>
          <w:spacing w:val="40"/>
        </w:rPr>
        <w:t xml:space="preserve"> </w:t>
      </w:r>
      <w:r>
        <w:t xml:space="preserve">The present case is strictly not about damages but </w:t>
      </w:r>
      <w:r>
        <w:rPr>
          <w:u w:val="single"/>
        </w:rPr>
        <w:t>underpayment</w:t>
      </w:r>
      <w:r>
        <w:t>. The judgment LC/H/233/21 dated 18 November 201 speaks of “damages.”</w:t>
      </w:r>
      <w:r>
        <w:rPr>
          <w:spacing w:val="40"/>
        </w:rPr>
        <w:t xml:space="preserve"> </w:t>
      </w:r>
      <w:r>
        <w:t>The term was used in a broad sense to encompass the real remedy for underpayment which is payment of the outstanding differential.</w:t>
      </w:r>
    </w:p>
    <w:p w14:paraId="048462FA" w14:textId="77777777" w:rsidR="008E6DF0" w:rsidRDefault="00A647D2">
      <w:pPr>
        <w:spacing w:line="360" w:lineRule="auto"/>
        <w:ind w:right="353"/>
        <w:jc w:val="both"/>
        <w:rPr>
          <w:b/>
        </w:rPr>
      </w:pPr>
      <w:r>
        <w:t>Applicant based his claim on respondent’s computation.</w:t>
      </w:r>
      <w:r>
        <w:rPr>
          <w:spacing w:val="40"/>
        </w:rPr>
        <w:t xml:space="preserve"> </w:t>
      </w:r>
      <w:r>
        <w:t>Therefore he is bound by the figures in that computation.</w:t>
      </w:r>
      <w:r>
        <w:rPr>
          <w:spacing w:val="2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computation</w:t>
      </w:r>
      <w:r>
        <w:rPr>
          <w:spacing w:val="-13"/>
        </w:rPr>
        <w:t xml:space="preserve"> </w:t>
      </w:r>
      <w:r>
        <w:t>covers</w:t>
      </w:r>
      <w:r>
        <w:rPr>
          <w:spacing w:val="-14"/>
        </w:rPr>
        <w:t xml:space="preserve"> </w:t>
      </w:r>
      <w:r>
        <w:t>differentials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salaries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allowances</w:t>
      </w:r>
      <w:r>
        <w:rPr>
          <w:spacing w:val="-13"/>
        </w:rPr>
        <w:t xml:space="preserve"> </w:t>
      </w:r>
      <w:r>
        <w:t>totalling</w:t>
      </w:r>
      <w:r>
        <w:rPr>
          <w:spacing w:val="-12"/>
        </w:rPr>
        <w:t xml:space="preserve"> </w:t>
      </w:r>
      <w:r>
        <w:rPr>
          <w:b/>
        </w:rPr>
        <w:t>ZWL</w:t>
      </w:r>
      <w:r>
        <w:rPr>
          <w:b/>
          <w:spacing w:val="-14"/>
        </w:rPr>
        <w:t xml:space="preserve"> </w:t>
      </w:r>
      <w:r>
        <w:rPr>
          <w:b/>
        </w:rPr>
        <w:t>$2,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671,</w:t>
      </w:r>
    </w:p>
    <w:p w14:paraId="65D5C678" w14:textId="77777777" w:rsidR="008E6DF0" w:rsidRDefault="00A647D2">
      <w:pPr>
        <w:spacing w:before="2" w:line="360" w:lineRule="auto"/>
        <w:ind w:right="363"/>
        <w:jc w:val="both"/>
      </w:pPr>
      <w:r>
        <w:rPr>
          <w:b/>
        </w:rPr>
        <w:t>516.73</w:t>
      </w:r>
      <w:r>
        <w:t>.</w:t>
      </w:r>
      <w:r>
        <w:rPr>
          <w:spacing w:val="40"/>
        </w:rPr>
        <w:t xml:space="preserve"> </w:t>
      </w:r>
      <w:r>
        <w:t xml:space="preserve">Any other entitlements had to be justified by applicant on the principle that he who alleges must </w:t>
      </w:r>
      <w:r>
        <w:rPr>
          <w:spacing w:val="-2"/>
        </w:rPr>
        <w:t>prove.</w:t>
      </w:r>
    </w:p>
    <w:p w14:paraId="552BC588" w14:textId="77777777" w:rsidR="008E6DF0" w:rsidRDefault="008E6DF0">
      <w:pPr>
        <w:pStyle w:val="BodyText"/>
        <w:spacing w:before="125"/>
        <w:rPr>
          <w:i w:val="0"/>
        </w:rPr>
      </w:pPr>
    </w:p>
    <w:p w14:paraId="0B45C761" w14:textId="77777777" w:rsidR="008E6DF0" w:rsidRDefault="00A647D2">
      <w:pPr>
        <w:pStyle w:val="Heading1"/>
        <w:rPr>
          <w:u w:val="none"/>
        </w:rPr>
      </w:pPr>
      <w:r>
        <w:rPr>
          <w:spacing w:val="-4"/>
        </w:rPr>
        <w:t>Fuel</w:t>
      </w:r>
    </w:p>
    <w:p w14:paraId="0EFE86F8" w14:textId="77777777" w:rsidR="008E6DF0" w:rsidRDefault="00A647D2">
      <w:pPr>
        <w:spacing w:before="126"/>
      </w:pP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dated</w:t>
      </w:r>
      <w:r>
        <w:rPr>
          <w:spacing w:val="-2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3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2014</w:t>
      </w:r>
      <w:r>
        <w:rPr>
          <w:spacing w:val="-5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explicit</w:t>
      </w:r>
      <w:r>
        <w:rPr>
          <w:spacing w:val="-4"/>
        </w:rPr>
        <w:t xml:space="preserve"> </w:t>
      </w:r>
      <w:r>
        <w:t>fuel</w:t>
      </w:r>
      <w:r>
        <w:rPr>
          <w:spacing w:val="-1"/>
        </w:rPr>
        <w:t xml:space="preserve"> </w:t>
      </w:r>
      <w:r>
        <w:rPr>
          <w:spacing w:val="-2"/>
        </w:rPr>
        <w:t>benefit.</w:t>
      </w:r>
    </w:p>
    <w:p w14:paraId="558C8A72" w14:textId="77777777" w:rsidR="008E6DF0" w:rsidRDefault="00A647D2">
      <w:pPr>
        <w:spacing w:before="127"/>
      </w:pPr>
      <w:r>
        <w:t>Clause</w:t>
      </w:r>
      <w:r>
        <w:rPr>
          <w:spacing w:val="-6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reads</w:t>
      </w:r>
      <w:r>
        <w:rPr>
          <w:spacing w:val="-2"/>
        </w:rPr>
        <w:t xml:space="preserve"> </w:t>
      </w:r>
      <w:r>
        <w:rPr>
          <w:spacing w:val="-4"/>
        </w:rPr>
        <w:t>that</w:t>
      </w:r>
    </w:p>
    <w:p w14:paraId="0BA813A8" w14:textId="77777777" w:rsidR="008E6DF0" w:rsidRDefault="008E6DF0">
      <w:pPr>
        <w:pStyle w:val="BodyText"/>
        <w:spacing w:before="250"/>
        <w:rPr>
          <w:i w:val="0"/>
        </w:rPr>
      </w:pPr>
    </w:p>
    <w:p w14:paraId="4A06B825" w14:textId="77777777" w:rsidR="008E6DF0" w:rsidRDefault="00A647D2">
      <w:pPr>
        <w:pStyle w:val="BodyText"/>
        <w:ind w:left="720"/>
      </w:pPr>
      <w:r>
        <w:t>“You will be allocated a personal issue motor vehicle for business and private use in terms of the Group’s motor vehicle policy.”</w:t>
      </w:r>
    </w:p>
    <w:p w14:paraId="7ED35268" w14:textId="77777777" w:rsidR="008E6DF0" w:rsidRDefault="008E6DF0">
      <w:pPr>
        <w:pStyle w:val="BodyText"/>
        <w:spacing w:before="129"/>
      </w:pPr>
    </w:p>
    <w:p w14:paraId="0C0D605D" w14:textId="77777777" w:rsidR="008E6DF0" w:rsidRDefault="00A647D2">
      <w:r>
        <w:t>The</w:t>
      </w:r>
      <w:r>
        <w:rPr>
          <w:spacing w:val="-5"/>
        </w:rPr>
        <w:t xml:space="preserve"> </w:t>
      </w:r>
      <w:r>
        <w:t>said</w:t>
      </w:r>
      <w:r>
        <w:rPr>
          <w:spacing w:val="-6"/>
        </w:rPr>
        <w:t xml:space="preserve"> </w:t>
      </w:r>
      <w:r>
        <w:t>motor</w:t>
      </w:r>
      <w:r>
        <w:rPr>
          <w:spacing w:val="-3"/>
        </w:rPr>
        <w:t xml:space="preserve"> </w:t>
      </w:r>
      <w:r>
        <w:t>vehicle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allocated</w:t>
      </w:r>
      <w:r>
        <w:rPr>
          <w:spacing w:val="-3"/>
        </w:rPr>
        <w:t xml:space="preserve"> </w:t>
      </w:r>
      <w:r>
        <w:t>appellant’s</w:t>
      </w:r>
      <w:r>
        <w:rPr>
          <w:spacing w:val="-1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340</w:t>
      </w:r>
      <w:r>
        <w:rPr>
          <w:spacing w:val="-4"/>
        </w:rPr>
        <w:t xml:space="preserve"> </w:t>
      </w:r>
      <w:r>
        <w:t>litres</w:t>
      </w:r>
      <w:r>
        <w:rPr>
          <w:spacing w:val="-3"/>
        </w:rPr>
        <w:t xml:space="preserve"> </w:t>
      </w:r>
      <w:r>
        <w:t>fuel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month</w:t>
      </w:r>
      <w:r>
        <w:rPr>
          <w:spacing w:val="-6"/>
        </w:rPr>
        <w:t xml:space="preserve"> </w:t>
      </w:r>
      <w:r>
        <w:t>as</w:t>
      </w:r>
      <w:r>
        <w:rPr>
          <w:spacing w:val="-2"/>
        </w:rPr>
        <w:t xml:space="preserve"> follows:</w:t>
      </w:r>
    </w:p>
    <w:p w14:paraId="78367792" w14:textId="77777777" w:rsidR="008E6DF0" w:rsidRDefault="008E6DF0">
      <w:pPr>
        <w:sectPr w:rsidR="008E6DF0">
          <w:headerReference w:type="even" r:id="rId13"/>
          <w:headerReference w:type="default" r:id="rId14"/>
          <w:pgSz w:w="12240" w:h="15840"/>
          <w:pgMar w:top="1360" w:right="1080" w:bottom="1600" w:left="1440" w:header="763" w:footer="0" w:gutter="0"/>
          <w:cols w:space="720"/>
        </w:sectPr>
      </w:pPr>
    </w:p>
    <w:p w14:paraId="5C96072F" w14:textId="77777777" w:rsidR="008E6DF0" w:rsidRDefault="008E6DF0">
      <w:pPr>
        <w:pStyle w:val="BodyText"/>
        <w:spacing w:before="46"/>
        <w:rPr>
          <w:i w:val="0"/>
        </w:rPr>
      </w:pPr>
    </w:p>
    <w:p w14:paraId="029E8CB1" w14:textId="77777777" w:rsidR="008E6DF0" w:rsidRDefault="00A647D2">
      <w:pPr>
        <w:pStyle w:val="BodyText"/>
        <w:spacing w:before="1"/>
        <w:ind w:left="720" w:right="414"/>
      </w:pPr>
      <w:r>
        <w:t>“The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ordinary</w:t>
      </w:r>
      <w:r>
        <w:rPr>
          <w:spacing w:val="-5"/>
        </w:rPr>
        <w:t xml:space="preserve"> </w:t>
      </w:r>
      <w:r>
        <w:t>monthly</w:t>
      </w:r>
      <w:r>
        <w:rPr>
          <w:spacing w:val="-3"/>
        </w:rPr>
        <w:t xml:space="preserve"> </w:t>
      </w:r>
      <w:r>
        <w:t>mileage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fuel</w:t>
      </w:r>
      <w:r>
        <w:rPr>
          <w:spacing w:val="-5"/>
        </w:rPr>
        <w:t xml:space="preserve"> </w:t>
      </w:r>
      <w:r>
        <w:t>limits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 xml:space="preserve">use </w:t>
      </w:r>
      <w:r>
        <w:rPr>
          <w:u w:val="single"/>
        </w:rPr>
        <w:t>shall</w:t>
      </w:r>
      <w:r>
        <w:t xml:space="preserve"> </w:t>
      </w:r>
      <w:r>
        <w:rPr>
          <w:u w:val="single"/>
        </w:rPr>
        <w:t>be observed</w:t>
      </w:r>
      <w:r>
        <w:t xml:space="preserve"> provided that as a general principle, a vehicle will be used more for business than </w:t>
      </w:r>
      <w:r>
        <w:rPr>
          <w:spacing w:val="-2"/>
        </w:rPr>
        <w:t>private.”</w:t>
      </w:r>
    </w:p>
    <w:p w14:paraId="17880405" w14:textId="77777777" w:rsidR="008E6DF0" w:rsidRDefault="008E6DF0">
      <w:pPr>
        <w:pStyle w:val="BodyText"/>
        <w:spacing w:before="127"/>
      </w:pPr>
    </w:p>
    <w:p w14:paraId="580F039E" w14:textId="77777777" w:rsidR="008E6DF0" w:rsidRDefault="00A647D2">
      <w:pPr>
        <w:spacing w:before="1" w:line="360" w:lineRule="auto"/>
        <w:ind w:right="356" w:firstLine="719"/>
        <w:jc w:val="both"/>
      </w:pPr>
      <w:r>
        <w:t>The</w:t>
      </w:r>
      <w:r>
        <w:rPr>
          <w:spacing w:val="-13"/>
        </w:rPr>
        <w:t xml:space="preserve"> </w:t>
      </w:r>
      <w:r>
        <w:t>wording</w:t>
      </w:r>
      <w:r>
        <w:rPr>
          <w:spacing w:val="-14"/>
        </w:rPr>
        <w:t xml:space="preserve"> </w:t>
      </w:r>
      <w:r>
        <w:t>shows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allocation</w:t>
      </w:r>
      <w:r>
        <w:rPr>
          <w:spacing w:val="-12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contractually</w:t>
      </w:r>
      <w:r>
        <w:rPr>
          <w:spacing w:val="-14"/>
        </w:rPr>
        <w:t xml:space="preserve"> </w:t>
      </w:r>
      <w:r>
        <w:t>due</w:t>
      </w:r>
      <w:r>
        <w:rPr>
          <w:spacing w:val="-12"/>
        </w:rPr>
        <w:t xml:space="preserve"> </w:t>
      </w:r>
      <w:r>
        <w:t>contrary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respondent's</w:t>
      </w:r>
      <w:r>
        <w:rPr>
          <w:spacing w:val="-11"/>
        </w:rPr>
        <w:t xml:space="preserve"> </w:t>
      </w:r>
      <w:r>
        <w:t>argument</w:t>
      </w:r>
      <w:r>
        <w:rPr>
          <w:spacing w:val="-13"/>
        </w:rPr>
        <w:t xml:space="preserve"> </w:t>
      </w:r>
      <w:r>
        <w:t>that the benefit was discretionary.</w:t>
      </w:r>
      <w:r>
        <w:rPr>
          <w:spacing w:val="40"/>
        </w:rPr>
        <w:t xml:space="preserve"> </w:t>
      </w:r>
      <w:r>
        <w:t xml:space="preserve">The Court concludes that the claim for the value of the differential in the sum of </w:t>
      </w:r>
      <w:r>
        <w:rPr>
          <w:b/>
        </w:rPr>
        <w:t xml:space="preserve">US $ 12 075.00 </w:t>
      </w:r>
      <w:r>
        <w:t>is justified.</w:t>
      </w:r>
      <w:r>
        <w:rPr>
          <w:spacing w:val="40"/>
        </w:rPr>
        <w:t xml:space="preserve"> </w:t>
      </w:r>
      <w:r>
        <w:t>It is today’s value of the fuel benefit.</w:t>
      </w:r>
    </w:p>
    <w:p w14:paraId="530AA009" w14:textId="77777777" w:rsidR="008E6DF0" w:rsidRDefault="008E6DF0">
      <w:pPr>
        <w:pStyle w:val="BodyText"/>
        <w:spacing w:before="125"/>
        <w:rPr>
          <w:i w:val="0"/>
        </w:rPr>
      </w:pPr>
    </w:p>
    <w:p w14:paraId="59AA58BA" w14:textId="77777777" w:rsidR="008E6DF0" w:rsidRDefault="00A647D2">
      <w:pPr>
        <w:pStyle w:val="Heading1"/>
        <w:rPr>
          <w:u w:val="none"/>
        </w:rPr>
      </w:pPr>
      <w:r>
        <w:t>Medical</w:t>
      </w:r>
      <w:r>
        <w:rPr>
          <w:spacing w:val="-3"/>
        </w:rPr>
        <w:t xml:space="preserve"> </w:t>
      </w:r>
      <w:r>
        <w:rPr>
          <w:spacing w:val="-5"/>
        </w:rPr>
        <w:t>Aid</w:t>
      </w:r>
    </w:p>
    <w:p w14:paraId="771AC124" w14:textId="77777777" w:rsidR="008E6DF0" w:rsidRDefault="00A647D2">
      <w:pPr>
        <w:spacing w:before="129"/>
      </w:pPr>
      <w:r>
        <w:t>The</w:t>
      </w:r>
      <w:r>
        <w:rPr>
          <w:spacing w:val="-3"/>
        </w:rPr>
        <w:t xml:space="preserve"> </w:t>
      </w:r>
      <w:r>
        <w:t>claim</w:t>
      </w:r>
      <w:r>
        <w:rPr>
          <w:spacing w:val="-1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abandoned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Court.</w:t>
      </w:r>
    </w:p>
    <w:p w14:paraId="58707FA8" w14:textId="77777777" w:rsidR="008E6DF0" w:rsidRDefault="008E6DF0">
      <w:pPr>
        <w:pStyle w:val="BodyText"/>
        <w:rPr>
          <w:i w:val="0"/>
        </w:rPr>
      </w:pPr>
    </w:p>
    <w:p w14:paraId="6EDE3A5A" w14:textId="77777777" w:rsidR="008E6DF0" w:rsidRDefault="008E6DF0">
      <w:pPr>
        <w:pStyle w:val="BodyText"/>
        <w:rPr>
          <w:i w:val="0"/>
        </w:rPr>
      </w:pPr>
    </w:p>
    <w:p w14:paraId="5E71853B" w14:textId="77777777" w:rsidR="008E6DF0" w:rsidRDefault="00A647D2">
      <w:pPr>
        <w:pStyle w:val="Heading1"/>
        <w:rPr>
          <w:u w:val="none"/>
        </w:rPr>
      </w:pPr>
      <w:r>
        <w:t>Airtime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4411100F" w14:textId="77777777" w:rsidR="008E6DF0" w:rsidRDefault="00A647D2">
      <w:pPr>
        <w:spacing w:before="126"/>
      </w:pPr>
      <w:r>
        <w:t>The</w:t>
      </w:r>
      <w:r>
        <w:rPr>
          <w:spacing w:val="-3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rPr>
          <w:spacing w:val="-4"/>
        </w:rPr>
        <w:t>that</w:t>
      </w:r>
    </w:p>
    <w:p w14:paraId="5DA1F14E" w14:textId="77777777" w:rsidR="008E6DF0" w:rsidRDefault="008E6DF0">
      <w:pPr>
        <w:pStyle w:val="BodyText"/>
        <w:spacing w:before="252"/>
        <w:rPr>
          <w:i w:val="0"/>
        </w:rPr>
      </w:pPr>
    </w:p>
    <w:p w14:paraId="28B31FB8" w14:textId="77777777" w:rsidR="008E6DF0" w:rsidRDefault="00A647D2">
      <w:pPr>
        <w:pStyle w:val="BodyText"/>
        <w:ind w:left="720"/>
      </w:pPr>
      <w:r>
        <w:t>“A</w:t>
      </w:r>
      <w:r>
        <w:rPr>
          <w:spacing w:val="-6"/>
        </w:rPr>
        <w:t xml:space="preserve"> </w:t>
      </w:r>
      <w:r>
        <w:t>suitable</w:t>
      </w:r>
      <w:r>
        <w:rPr>
          <w:spacing w:val="-4"/>
        </w:rPr>
        <w:t xml:space="preserve"> </w:t>
      </w:r>
      <w:r>
        <w:t>Mobile</w:t>
      </w:r>
      <w:r>
        <w:rPr>
          <w:spacing w:val="-2"/>
        </w:rPr>
        <w:t xml:space="preserve"> </w:t>
      </w:r>
      <w:r>
        <w:t>Phone</w:t>
      </w:r>
      <w:r>
        <w:rPr>
          <w:spacing w:val="-5"/>
        </w:rPr>
        <w:t xml:space="preserve"> </w:t>
      </w:r>
      <w:r>
        <w:t>Handset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Airtime</w:t>
      </w:r>
      <w:r>
        <w:rPr>
          <w:spacing w:val="-4"/>
        </w:rPr>
        <w:t xml:space="preserve"> </w:t>
      </w:r>
      <w:r>
        <w:t>equivalent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200</w:t>
      </w:r>
      <w:r>
        <w:rPr>
          <w:spacing w:val="-2"/>
        </w:rPr>
        <w:t xml:space="preserve"> units.”</w:t>
      </w:r>
    </w:p>
    <w:p w14:paraId="7AD49C46" w14:textId="77777777" w:rsidR="008E6DF0" w:rsidRDefault="008E6DF0">
      <w:pPr>
        <w:pStyle w:val="BodyText"/>
      </w:pPr>
    </w:p>
    <w:p w14:paraId="497C1FBE" w14:textId="77777777" w:rsidR="008E6DF0" w:rsidRDefault="008E6DF0">
      <w:pPr>
        <w:pStyle w:val="BodyText"/>
      </w:pPr>
    </w:p>
    <w:p w14:paraId="39DA8EAC" w14:textId="77777777" w:rsidR="008E6DF0" w:rsidRDefault="00A647D2">
      <w:r>
        <w:t>Appellant</w:t>
      </w:r>
      <w:r>
        <w:rPr>
          <w:spacing w:val="-9"/>
        </w:rPr>
        <w:t xml:space="preserve"> </w:t>
      </w:r>
      <w:r>
        <w:t>quantified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differential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sum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b/>
        </w:rPr>
        <w:t>US</w:t>
      </w:r>
      <w:r>
        <w:rPr>
          <w:b/>
          <w:spacing w:val="-6"/>
        </w:rPr>
        <w:t xml:space="preserve"> </w:t>
      </w:r>
      <w:r>
        <w:rPr>
          <w:b/>
        </w:rPr>
        <w:t>$</w:t>
      </w:r>
      <w:r>
        <w:rPr>
          <w:b/>
          <w:spacing w:val="-7"/>
        </w:rPr>
        <w:t xml:space="preserve"> </w:t>
      </w:r>
      <w:r>
        <w:rPr>
          <w:b/>
        </w:rPr>
        <w:t>11,</w:t>
      </w:r>
      <w:r>
        <w:rPr>
          <w:b/>
          <w:spacing w:val="-6"/>
        </w:rPr>
        <w:t xml:space="preserve"> </w:t>
      </w:r>
      <w:r>
        <w:rPr>
          <w:b/>
        </w:rPr>
        <w:t>250.00</w:t>
      </w:r>
      <w:r>
        <w:t>.</w:t>
      </w:r>
      <w:r>
        <w:rPr>
          <w:spacing w:val="4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figure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seriously</w:t>
      </w:r>
      <w:r>
        <w:rPr>
          <w:spacing w:val="-5"/>
        </w:rPr>
        <w:t xml:space="preserve"> </w:t>
      </w:r>
      <w:r>
        <w:rPr>
          <w:spacing w:val="-2"/>
        </w:rPr>
        <w:t>disputed.</w:t>
      </w:r>
    </w:p>
    <w:p w14:paraId="10A01D60" w14:textId="77777777" w:rsidR="008E6DF0" w:rsidRDefault="008E6DF0">
      <w:pPr>
        <w:pStyle w:val="BodyText"/>
        <w:rPr>
          <w:i w:val="0"/>
        </w:rPr>
      </w:pPr>
    </w:p>
    <w:p w14:paraId="6993AAE3" w14:textId="77777777" w:rsidR="008E6DF0" w:rsidRDefault="008E6DF0">
      <w:pPr>
        <w:pStyle w:val="BodyText"/>
        <w:spacing w:before="2"/>
        <w:rPr>
          <w:i w:val="0"/>
        </w:rPr>
      </w:pPr>
    </w:p>
    <w:p w14:paraId="610FBD73" w14:textId="77777777" w:rsidR="008E6DF0" w:rsidRDefault="00A647D2">
      <w:pPr>
        <w:pStyle w:val="Heading1"/>
        <w:rPr>
          <w:u w:val="none"/>
        </w:rPr>
      </w:pPr>
      <w:r>
        <w:t>Motor</w:t>
      </w:r>
      <w:r>
        <w:rPr>
          <w:spacing w:val="-2"/>
        </w:rPr>
        <w:t xml:space="preserve"> Vehicle</w:t>
      </w:r>
    </w:p>
    <w:p w14:paraId="33E3CFB3" w14:textId="77777777" w:rsidR="008E6DF0" w:rsidRDefault="00A647D2">
      <w:pPr>
        <w:spacing w:before="126" w:line="360" w:lineRule="auto"/>
        <w:ind w:right="356" w:firstLine="719"/>
        <w:jc w:val="both"/>
      </w:pPr>
      <w:r>
        <w:t>Appellant</w:t>
      </w:r>
      <w:r>
        <w:rPr>
          <w:spacing w:val="-3"/>
        </w:rPr>
        <w:t xml:space="preserve"> </w:t>
      </w:r>
      <w:r>
        <w:t>claimed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 xml:space="preserve">of </w:t>
      </w:r>
      <w:r>
        <w:rPr>
          <w:b/>
        </w:rPr>
        <w:t>US</w:t>
      </w:r>
      <w:r>
        <w:rPr>
          <w:b/>
          <w:spacing w:val="-5"/>
        </w:rPr>
        <w:t xml:space="preserve"> </w:t>
      </w:r>
      <w:r>
        <w:rPr>
          <w:b/>
        </w:rPr>
        <w:t>$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rPr>
          <w:b/>
          <w:spacing w:val="-5"/>
        </w:rPr>
        <w:t xml:space="preserve"> </w:t>
      </w:r>
      <w:r>
        <w:rPr>
          <w:b/>
        </w:rPr>
        <w:t>898.40</w:t>
      </w:r>
      <w:r>
        <w:rPr>
          <w:b/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differential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motor</w:t>
      </w:r>
      <w:r>
        <w:rPr>
          <w:spacing w:val="-2"/>
        </w:rPr>
        <w:t xml:space="preserve"> </w:t>
      </w:r>
      <w:r>
        <w:t>vehicle benefit.</w:t>
      </w:r>
      <w:r>
        <w:rPr>
          <w:spacing w:val="40"/>
        </w:rPr>
        <w:t xml:space="preserve"> </w:t>
      </w:r>
      <w:r>
        <w:t>Respondent agreed with this figure but insisted it should be paid in local currency at parity rate.</w:t>
      </w:r>
    </w:p>
    <w:p w14:paraId="45A3E795" w14:textId="77777777" w:rsidR="008E6DF0" w:rsidRDefault="008E6DF0">
      <w:pPr>
        <w:pStyle w:val="BodyText"/>
        <w:spacing w:before="126"/>
        <w:rPr>
          <w:i w:val="0"/>
        </w:rPr>
      </w:pPr>
    </w:p>
    <w:p w14:paraId="3BF82C00" w14:textId="77777777" w:rsidR="008E6DF0" w:rsidRDefault="00A647D2">
      <w:pPr>
        <w:pStyle w:val="Heading1"/>
        <w:rPr>
          <w:u w:val="none"/>
        </w:rPr>
      </w:pPr>
      <w:r>
        <w:rPr>
          <w:spacing w:val="-2"/>
        </w:rPr>
        <w:t>Conclusion</w:t>
      </w:r>
    </w:p>
    <w:p w14:paraId="3ABCD2EB" w14:textId="77777777" w:rsidR="008E6DF0" w:rsidRDefault="00A647D2">
      <w:pPr>
        <w:spacing w:before="126" w:line="360" w:lineRule="auto"/>
        <w:ind w:right="353" w:firstLine="719"/>
        <w:jc w:val="both"/>
      </w:pPr>
      <w:r>
        <w:t>The</w:t>
      </w:r>
      <w:r>
        <w:rPr>
          <w:spacing w:val="-6"/>
        </w:rPr>
        <w:t xml:space="preserve"> </w:t>
      </w:r>
      <w:r>
        <w:t>differential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salaries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allowances</w:t>
      </w:r>
      <w:r>
        <w:rPr>
          <w:spacing w:val="-5"/>
        </w:rPr>
        <w:t xml:space="preserve"> </w:t>
      </w:r>
      <w:r>
        <w:t>offered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respondent</w:t>
      </w:r>
      <w:r>
        <w:rPr>
          <w:spacing w:val="-7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b/>
        </w:rPr>
        <w:t>ZWL$</w:t>
      </w:r>
      <w:r>
        <w:rPr>
          <w:b/>
          <w:spacing w:val="-6"/>
        </w:rPr>
        <w:t xml:space="preserve"> </w:t>
      </w:r>
      <w:r>
        <w:rPr>
          <w:b/>
        </w:rPr>
        <w:t>2,671</w:t>
      </w:r>
      <w:r>
        <w:rPr>
          <w:b/>
          <w:spacing w:val="-6"/>
        </w:rPr>
        <w:t xml:space="preserve"> </w:t>
      </w:r>
      <w:r>
        <w:rPr>
          <w:b/>
        </w:rPr>
        <w:t>516.73</w:t>
      </w:r>
      <w:r>
        <w:t>. In</w:t>
      </w:r>
      <w:r>
        <w:rPr>
          <w:spacing w:val="-11"/>
        </w:rPr>
        <w:t xml:space="preserve"> </w:t>
      </w:r>
      <w:r>
        <w:t>terms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b/>
        </w:rPr>
        <w:t>S.I</w:t>
      </w:r>
      <w:r>
        <w:rPr>
          <w:b/>
          <w:spacing w:val="-11"/>
        </w:rPr>
        <w:t xml:space="preserve"> </w:t>
      </w:r>
      <w:r>
        <w:rPr>
          <w:b/>
        </w:rPr>
        <w:t>60/24</w:t>
      </w:r>
      <w:r>
        <w:rPr>
          <w:b/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b/>
        </w:rPr>
        <w:t>ZWL</w:t>
      </w:r>
      <w:r>
        <w:rPr>
          <w:b/>
          <w:spacing w:val="-12"/>
        </w:rPr>
        <w:t xml:space="preserve"> </w:t>
      </w:r>
      <w:r>
        <w:rPr>
          <w:b/>
        </w:rPr>
        <w:t>$</w:t>
      </w:r>
      <w:r>
        <w:rPr>
          <w:b/>
          <w:spacing w:val="-10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converted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rPr>
          <w:b/>
        </w:rPr>
        <w:t>ZIG$</w:t>
      </w:r>
      <w:r>
        <w:t>.</w:t>
      </w:r>
      <w:r>
        <w:rPr>
          <w:spacing w:val="3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b/>
        </w:rPr>
        <w:t>ZIG/ZW$</w:t>
      </w:r>
      <w:r>
        <w:rPr>
          <w:b/>
          <w:spacing w:val="-10"/>
        </w:rPr>
        <w:t xml:space="preserve"> </w:t>
      </w:r>
      <w:r>
        <w:t>conversion</w:t>
      </w:r>
      <w:r>
        <w:rPr>
          <w:spacing w:val="-13"/>
        </w:rPr>
        <w:t xml:space="preserve"> </w:t>
      </w:r>
      <w:r>
        <w:t>factor</w:t>
      </w:r>
      <w:r>
        <w:rPr>
          <w:spacing w:val="-13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rPr>
          <w:b/>
        </w:rPr>
        <w:t>2</w:t>
      </w:r>
      <w:r>
        <w:rPr>
          <w:b/>
          <w:spacing w:val="-11"/>
        </w:rPr>
        <w:t xml:space="preserve"> </w:t>
      </w:r>
      <w:r>
        <w:rPr>
          <w:b/>
        </w:rPr>
        <w:t>498.72 42</w:t>
      </w:r>
      <w:r>
        <w:rPr>
          <w:b/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Reserve</w:t>
      </w:r>
      <w:r>
        <w:rPr>
          <w:spacing w:val="-11"/>
        </w:rPr>
        <w:t xml:space="preserve"> </w:t>
      </w:r>
      <w:r>
        <w:t>Bank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Zimbabwe</w:t>
      </w:r>
      <w:r>
        <w:rPr>
          <w:spacing w:val="-11"/>
        </w:rPr>
        <w:t xml:space="preserve"> </w:t>
      </w:r>
      <w:r>
        <w:t>Press</w:t>
      </w:r>
      <w:r>
        <w:rPr>
          <w:spacing w:val="-10"/>
        </w:rPr>
        <w:t xml:space="preserve"> </w:t>
      </w:r>
      <w:r>
        <w:t>statement</w:t>
      </w:r>
      <w:r>
        <w:rPr>
          <w:spacing w:val="-12"/>
        </w:rPr>
        <w:t xml:space="preserve"> </w:t>
      </w:r>
      <w:r>
        <w:t>dated</w:t>
      </w:r>
      <w:r>
        <w:rPr>
          <w:spacing w:val="-11"/>
        </w:rPr>
        <w:t xml:space="preserve"> </w:t>
      </w:r>
      <w:r>
        <w:t>06</w:t>
      </w:r>
      <w:r>
        <w:rPr>
          <w:spacing w:val="-11"/>
        </w:rPr>
        <w:t xml:space="preserve"> </w:t>
      </w:r>
      <w:r>
        <w:t>April</w:t>
      </w:r>
      <w:r>
        <w:rPr>
          <w:spacing w:val="-10"/>
        </w:rPr>
        <w:t xml:space="preserve"> </w:t>
      </w:r>
      <w:r>
        <w:t>2024.</w:t>
      </w:r>
      <w:r>
        <w:rPr>
          <w:spacing w:val="3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amount</w:t>
      </w:r>
      <w:r>
        <w:rPr>
          <w:spacing w:val="-10"/>
        </w:rPr>
        <w:t xml:space="preserve"> </w:t>
      </w:r>
      <w:r>
        <w:t>therefore</w:t>
      </w:r>
      <w:r>
        <w:rPr>
          <w:spacing w:val="-11"/>
        </w:rPr>
        <w:t xml:space="preserve"> </w:t>
      </w:r>
      <w:r>
        <w:t xml:space="preserve">converts to </w:t>
      </w:r>
      <w:r>
        <w:rPr>
          <w:b/>
        </w:rPr>
        <w:t>ZIG$ 1 069.15</w:t>
      </w:r>
      <w:r>
        <w:t>.</w:t>
      </w:r>
    </w:p>
    <w:p w14:paraId="78F44FD1" w14:textId="77777777" w:rsidR="008E6DF0" w:rsidRDefault="00A647D2">
      <w:pPr>
        <w:spacing w:before="2"/>
        <w:jc w:val="both"/>
      </w:pPr>
      <w:r>
        <w:t>Appellant’s</w:t>
      </w:r>
      <w:r>
        <w:rPr>
          <w:spacing w:val="-5"/>
        </w:rPr>
        <w:t xml:space="preserve"> </w:t>
      </w:r>
      <w:r>
        <w:t>entitlements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follows</w:t>
      </w:r>
    </w:p>
    <w:p w14:paraId="4FA70BF2" w14:textId="77777777" w:rsidR="008E6DF0" w:rsidRDefault="008E6DF0">
      <w:pPr>
        <w:pStyle w:val="BodyText"/>
        <w:rPr>
          <w:i w:val="0"/>
          <w:sz w:val="20"/>
        </w:rPr>
      </w:pPr>
    </w:p>
    <w:p w14:paraId="5682290A" w14:textId="77777777" w:rsidR="008E6DF0" w:rsidRDefault="008E6DF0">
      <w:pPr>
        <w:pStyle w:val="BodyText"/>
        <w:spacing w:before="54"/>
        <w:rPr>
          <w:i w:val="0"/>
          <w:sz w:val="20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"/>
        <w:gridCol w:w="2861"/>
        <w:gridCol w:w="1507"/>
        <w:gridCol w:w="1036"/>
      </w:tblGrid>
      <w:tr w:rsidR="008E6DF0" w14:paraId="6E9F2C56" w14:textId="77777777">
        <w:trPr>
          <w:trHeight w:val="311"/>
        </w:trPr>
        <w:tc>
          <w:tcPr>
            <w:tcW w:w="622" w:type="dxa"/>
          </w:tcPr>
          <w:p w14:paraId="5A6D5493" w14:textId="77777777" w:rsidR="008E6DF0" w:rsidRDefault="00A647D2">
            <w:pPr>
              <w:pStyle w:val="TableParagraph"/>
              <w:spacing w:before="0" w:line="244" w:lineRule="exact"/>
              <w:ind w:left="50"/>
              <w:jc w:val="left"/>
            </w:pPr>
            <w:r>
              <w:rPr>
                <w:spacing w:val="-10"/>
              </w:rPr>
              <w:t>A</w:t>
            </w:r>
          </w:p>
        </w:tc>
        <w:tc>
          <w:tcPr>
            <w:tcW w:w="2861" w:type="dxa"/>
          </w:tcPr>
          <w:p w14:paraId="2F52737B" w14:textId="77777777" w:rsidR="008E6DF0" w:rsidRDefault="00A647D2">
            <w:pPr>
              <w:pStyle w:val="TableParagraph"/>
              <w:spacing w:before="0" w:line="244" w:lineRule="exact"/>
              <w:ind w:left="148"/>
              <w:jc w:val="left"/>
            </w:pPr>
            <w:r>
              <w:t>Salaries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benefits</w:t>
            </w:r>
          </w:p>
        </w:tc>
        <w:tc>
          <w:tcPr>
            <w:tcW w:w="1507" w:type="dxa"/>
          </w:tcPr>
          <w:p w14:paraId="0924F4A1" w14:textId="77777777" w:rsidR="008E6DF0" w:rsidRDefault="00A647D2">
            <w:pPr>
              <w:pStyle w:val="TableParagraph"/>
              <w:spacing w:before="0" w:line="244" w:lineRule="exact"/>
              <w:ind w:right="101"/>
              <w:rPr>
                <w:b/>
              </w:rPr>
            </w:pPr>
            <w:r>
              <w:rPr>
                <w:b/>
                <w:spacing w:val="-4"/>
              </w:rPr>
              <w:t>ZIG$</w:t>
            </w:r>
          </w:p>
        </w:tc>
        <w:tc>
          <w:tcPr>
            <w:tcW w:w="1036" w:type="dxa"/>
          </w:tcPr>
          <w:p w14:paraId="69C967C7" w14:textId="77777777" w:rsidR="008E6DF0" w:rsidRDefault="00A647D2">
            <w:pPr>
              <w:pStyle w:val="TableParagraph"/>
              <w:spacing w:before="0" w:line="244" w:lineRule="exact"/>
              <w:ind w:left="159"/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spacing w:val="-2"/>
              </w:rPr>
              <w:t>069.15</w:t>
            </w:r>
          </w:p>
        </w:tc>
      </w:tr>
      <w:tr w:rsidR="008E6DF0" w14:paraId="715EE7F7" w14:textId="77777777">
        <w:trPr>
          <w:trHeight w:val="379"/>
        </w:trPr>
        <w:tc>
          <w:tcPr>
            <w:tcW w:w="622" w:type="dxa"/>
          </w:tcPr>
          <w:p w14:paraId="6B74C06C" w14:textId="77777777" w:rsidR="008E6DF0" w:rsidRDefault="00A647D2">
            <w:pPr>
              <w:pStyle w:val="TableParagraph"/>
              <w:ind w:left="50"/>
              <w:jc w:val="left"/>
            </w:pPr>
            <w:r>
              <w:rPr>
                <w:spacing w:val="-4"/>
              </w:rPr>
              <w:t>B(1)</w:t>
            </w:r>
          </w:p>
        </w:tc>
        <w:tc>
          <w:tcPr>
            <w:tcW w:w="2861" w:type="dxa"/>
          </w:tcPr>
          <w:p w14:paraId="7906DFB3" w14:textId="77777777" w:rsidR="008E6DF0" w:rsidRDefault="00A647D2">
            <w:pPr>
              <w:pStyle w:val="TableParagraph"/>
              <w:ind w:left="148"/>
              <w:jc w:val="left"/>
            </w:pPr>
            <w:r>
              <w:rPr>
                <w:spacing w:val="-4"/>
              </w:rPr>
              <w:t>Fuel</w:t>
            </w:r>
          </w:p>
        </w:tc>
        <w:tc>
          <w:tcPr>
            <w:tcW w:w="1507" w:type="dxa"/>
          </w:tcPr>
          <w:p w14:paraId="17C0C898" w14:textId="77777777" w:rsidR="008E6DF0" w:rsidRDefault="00A647D2">
            <w:pPr>
              <w:pStyle w:val="TableParagraph"/>
              <w:ind w:right="176"/>
              <w:rPr>
                <w:b/>
              </w:rPr>
            </w:pPr>
            <w:r>
              <w:rPr>
                <w:b/>
                <w:spacing w:val="-5"/>
              </w:rPr>
              <w:t>USD</w:t>
            </w:r>
          </w:p>
        </w:tc>
        <w:tc>
          <w:tcPr>
            <w:tcW w:w="1036" w:type="dxa"/>
          </w:tcPr>
          <w:p w14:paraId="59DC3EB7" w14:textId="77777777" w:rsidR="008E6DF0" w:rsidRDefault="00A647D2">
            <w:pPr>
              <w:pStyle w:val="TableParagraph"/>
              <w:ind w:left="49"/>
              <w:jc w:val="center"/>
              <w:rPr>
                <w:b/>
              </w:rPr>
            </w:pPr>
            <w:r>
              <w:rPr>
                <w:b/>
              </w:rPr>
              <w:t xml:space="preserve">12 </w:t>
            </w:r>
            <w:r>
              <w:rPr>
                <w:b/>
                <w:spacing w:val="-2"/>
              </w:rPr>
              <w:t>075.00</w:t>
            </w:r>
          </w:p>
        </w:tc>
      </w:tr>
      <w:tr w:rsidR="008E6DF0" w14:paraId="009A159A" w14:textId="77777777">
        <w:trPr>
          <w:trHeight w:val="379"/>
        </w:trPr>
        <w:tc>
          <w:tcPr>
            <w:tcW w:w="622" w:type="dxa"/>
          </w:tcPr>
          <w:p w14:paraId="60F5E7BD" w14:textId="77777777" w:rsidR="008E6DF0" w:rsidRDefault="00A647D2">
            <w:pPr>
              <w:pStyle w:val="TableParagraph"/>
              <w:ind w:right="146"/>
            </w:pPr>
            <w:r>
              <w:rPr>
                <w:spacing w:val="-5"/>
              </w:rPr>
              <w:t>(2)</w:t>
            </w:r>
          </w:p>
        </w:tc>
        <w:tc>
          <w:tcPr>
            <w:tcW w:w="2861" w:type="dxa"/>
          </w:tcPr>
          <w:p w14:paraId="54C824FC" w14:textId="77777777" w:rsidR="008E6DF0" w:rsidRDefault="00A647D2">
            <w:pPr>
              <w:pStyle w:val="TableParagraph"/>
              <w:ind w:left="148"/>
              <w:jc w:val="left"/>
            </w:pPr>
            <w:r>
              <w:t>Airtime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Data</w:t>
            </w:r>
          </w:p>
        </w:tc>
        <w:tc>
          <w:tcPr>
            <w:tcW w:w="1507" w:type="dxa"/>
          </w:tcPr>
          <w:p w14:paraId="1D3FC3E5" w14:textId="77777777" w:rsidR="008E6DF0" w:rsidRDefault="00A647D2">
            <w:pPr>
              <w:pStyle w:val="TableParagraph"/>
              <w:ind w:right="176"/>
              <w:rPr>
                <w:b/>
              </w:rPr>
            </w:pPr>
            <w:r>
              <w:rPr>
                <w:b/>
                <w:spacing w:val="-5"/>
              </w:rPr>
              <w:t>USD</w:t>
            </w:r>
          </w:p>
        </w:tc>
        <w:tc>
          <w:tcPr>
            <w:tcW w:w="1036" w:type="dxa"/>
          </w:tcPr>
          <w:p w14:paraId="324AF4B2" w14:textId="77777777" w:rsidR="008E6DF0" w:rsidRDefault="00A647D2">
            <w:pPr>
              <w:pStyle w:val="TableParagraph"/>
              <w:ind w:left="49"/>
              <w:jc w:val="center"/>
              <w:rPr>
                <w:b/>
              </w:rPr>
            </w:pPr>
            <w:r>
              <w:rPr>
                <w:b/>
              </w:rPr>
              <w:t xml:space="preserve">11 </w:t>
            </w:r>
            <w:r>
              <w:rPr>
                <w:b/>
                <w:spacing w:val="-2"/>
              </w:rPr>
              <w:t>250.00</w:t>
            </w:r>
          </w:p>
        </w:tc>
      </w:tr>
      <w:tr w:rsidR="008E6DF0" w14:paraId="7FBF9DB6" w14:textId="77777777">
        <w:trPr>
          <w:trHeight w:val="379"/>
        </w:trPr>
        <w:tc>
          <w:tcPr>
            <w:tcW w:w="622" w:type="dxa"/>
          </w:tcPr>
          <w:p w14:paraId="323B6C9E" w14:textId="77777777" w:rsidR="008E6DF0" w:rsidRDefault="00A647D2">
            <w:pPr>
              <w:pStyle w:val="TableParagraph"/>
              <w:ind w:right="146"/>
            </w:pPr>
            <w:r>
              <w:rPr>
                <w:spacing w:val="-5"/>
              </w:rPr>
              <w:t>(3)</w:t>
            </w:r>
          </w:p>
        </w:tc>
        <w:tc>
          <w:tcPr>
            <w:tcW w:w="2861" w:type="dxa"/>
          </w:tcPr>
          <w:p w14:paraId="2CC2C1AB" w14:textId="77777777" w:rsidR="008E6DF0" w:rsidRDefault="00A647D2">
            <w:pPr>
              <w:pStyle w:val="TableParagraph"/>
              <w:ind w:left="148"/>
              <w:jc w:val="left"/>
            </w:pPr>
            <w:r>
              <w:t>Motor</w:t>
            </w:r>
            <w:r>
              <w:rPr>
                <w:spacing w:val="-2"/>
              </w:rPr>
              <w:t xml:space="preserve"> Vehicle</w:t>
            </w:r>
          </w:p>
        </w:tc>
        <w:tc>
          <w:tcPr>
            <w:tcW w:w="1507" w:type="dxa"/>
          </w:tcPr>
          <w:p w14:paraId="468C7B0D" w14:textId="77777777" w:rsidR="008E6DF0" w:rsidRDefault="00A647D2">
            <w:pPr>
              <w:pStyle w:val="TableParagraph"/>
              <w:ind w:right="176"/>
              <w:rPr>
                <w:b/>
              </w:rPr>
            </w:pPr>
            <w:r>
              <w:rPr>
                <w:b/>
                <w:spacing w:val="-5"/>
              </w:rPr>
              <w:t>USD</w:t>
            </w:r>
          </w:p>
        </w:tc>
        <w:tc>
          <w:tcPr>
            <w:tcW w:w="1036" w:type="dxa"/>
          </w:tcPr>
          <w:p w14:paraId="16596D37" w14:textId="77777777" w:rsidR="008E6DF0" w:rsidRDefault="00A647D2">
            <w:pPr>
              <w:pStyle w:val="TableParagraph"/>
              <w:ind w:left="159" w:right="9"/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2"/>
              </w:rPr>
              <w:t>898.40</w:t>
            </w:r>
          </w:p>
        </w:tc>
      </w:tr>
      <w:tr w:rsidR="008E6DF0" w14:paraId="3C1EF45F" w14:textId="77777777">
        <w:trPr>
          <w:trHeight w:val="311"/>
        </w:trPr>
        <w:tc>
          <w:tcPr>
            <w:tcW w:w="622" w:type="dxa"/>
          </w:tcPr>
          <w:p w14:paraId="75123AF0" w14:textId="77777777" w:rsidR="008E6DF0" w:rsidRDefault="00A647D2">
            <w:pPr>
              <w:pStyle w:val="TableParagraph"/>
              <w:spacing w:line="233" w:lineRule="exact"/>
              <w:ind w:right="146"/>
            </w:pPr>
            <w:r>
              <w:rPr>
                <w:spacing w:val="-5"/>
              </w:rPr>
              <w:t>(4)</w:t>
            </w:r>
          </w:p>
        </w:tc>
        <w:tc>
          <w:tcPr>
            <w:tcW w:w="2861" w:type="dxa"/>
          </w:tcPr>
          <w:p w14:paraId="576BF1B6" w14:textId="77777777" w:rsidR="008E6DF0" w:rsidRDefault="00A647D2">
            <w:pPr>
              <w:pStyle w:val="TableParagraph"/>
              <w:spacing w:line="233" w:lineRule="exact"/>
              <w:ind w:left="148"/>
              <w:jc w:val="left"/>
            </w:pPr>
            <w:r>
              <w:rPr>
                <w:spacing w:val="-2"/>
              </w:rPr>
              <w:t>Total</w:t>
            </w:r>
          </w:p>
        </w:tc>
        <w:tc>
          <w:tcPr>
            <w:tcW w:w="1507" w:type="dxa"/>
          </w:tcPr>
          <w:p w14:paraId="6324BBF1" w14:textId="77777777" w:rsidR="008E6DF0" w:rsidRDefault="00A647D2">
            <w:pPr>
              <w:pStyle w:val="TableParagraph"/>
              <w:spacing w:line="233" w:lineRule="exact"/>
              <w:ind w:right="176"/>
              <w:rPr>
                <w:b/>
              </w:rPr>
            </w:pPr>
            <w:r>
              <w:rPr>
                <w:b/>
                <w:spacing w:val="-5"/>
              </w:rPr>
              <w:t>USD</w:t>
            </w:r>
          </w:p>
        </w:tc>
        <w:tc>
          <w:tcPr>
            <w:tcW w:w="1036" w:type="dxa"/>
          </w:tcPr>
          <w:p w14:paraId="134AEAD0" w14:textId="77777777" w:rsidR="008E6DF0" w:rsidRDefault="00A647D2">
            <w:pPr>
              <w:pStyle w:val="TableParagraph"/>
              <w:spacing w:line="233" w:lineRule="exact"/>
              <w:ind w:left="49"/>
              <w:jc w:val="center"/>
              <w:rPr>
                <w:b/>
              </w:rPr>
            </w:pPr>
            <w:r>
              <w:rPr>
                <w:b/>
              </w:rPr>
              <w:t xml:space="preserve">29 </w:t>
            </w:r>
            <w:r>
              <w:rPr>
                <w:b/>
                <w:spacing w:val="-2"/>
              </w:rPr>
              <w:t>223.40</w:t>
            </w:r>
          </w:p>
        </w:tc>
      </w:tr>
    </w:tbl>
    <w:p w14:paraId="0A91ACF1" w14:textId="77777777" w:rsidR="008E6DF0" w:rsidRDefault="008E6DF0">
      <w:pPr>
        <w:pStyle w:val="TableParagraph"/>
        <w:spacing w:line="233" w:lineRule="exact"/>
        <w:jc w:val="center"/>
        <w:rPr>
          <w:b/>
        </w:rPr>
        <w:sectPr w:rsidR="008E6DF0">
          <w:footerReference w:type="even" r:id="rId15"/>
          <w:footerReference w:type="default" r:id="rId16"/>
          <w:pgSz w:w="12240" w:h="15840"/>
          <w:pgMar w:top="1360" w:right="1080" w:bottom="1600" w:left="1440" w:header="0" w:footer="1411" w:gutter="0"/>
          <w:pgNumType w:start="5"/>
          <w:cols w:space="720"/>
        </w:sectPr>
      </w:pPr>
    </w:p>
    <w:p w14:paraId="11A45785" w14:textId="77777777" w:rsidR="008E6DF0" w:rsidRDefault="008E6DF0">
      <w:pPr>
        <w:pStyle w:val="BodyText"/>
        <w:rPr>
          <w:i w:val="0"/>
          <w:sz w:val="24"/>
        </w:rPr>
      </w:pPr>
    </w:p>
    <w:p w14:paraId="68BE451B" w14:textId="77777777" w:rsidR="008E6DF0" w:rsidRDefault="008E6DF0">
      <w:pPr>
        <w:pStyle w:val="BodyText"/>
        <w:rPr>
          <w:i w:val="0"/>
          <w:sz w:val="24"/>
        </w:rPr>
      </w:pPr>
    </w:p>
    <w:p w14:paraId="666E1B10" w14:textId="77777777" w:rsidR="008E6DF0" w:rsidRDefault="008E6DF0">
      <w:pPr>
        <w:pStyle w:val="BodyText"/>
        <w:spacing w:before="264"/>
        <w:rPr>
          <w:i w:val="0"/>
          <w:sz w:val="24"/>
        </w:rPr>
      </w:pPr>
    </w:p>
    <w:p w14:paraId="29111120" w14:textId="77777777" w:rsidR="008E6DF0" w:rsidRDefault="00A647D2">
      <w:pPr>
        <w:rPr>
          <w:b/>
          <w:sz w:val="24"/>
        </w:rPr>
      </w:pPr>
      <w:r>
        <w:rPr>
          <w:b/>
          <w:sz w:val="24"/>
        </w:rPr>
        <w:t>Wherefore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ordered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that;</w:t>
      </w:r>
    </w:p>
    <w:p w14:paraId="0ECACA13" w14:textId="77777777" w:rsidR="008E6DF0" w:rsidRDefault="008E6DF0">
      <w:pPr>
        <w:pStyle w:val="BodyText"/>
        <w:rPr>
          <w:b/>
          <w:i w:val="0"/>
          <w:sz w:val="24"/>
        </w:rPr>
      </w:pPr>
    </w:p>
    <w:p w14:paraId="14B6FF64" w14:textId="77777777" w:rsidR="008E6DF0" w:rsidRDefault="008E6DF0">
      <w:pPr>
        <w:pStyle w:val="BodyText"/>
        <w:spacing w:before="254"/>
        <w:rPr>
          <w:b/>
          <w:i w:val="0"/>
          <w:sz w:val="24"/>
        </w:rPr>
      </w:pPr>
    </w:p>
    <w:p w14:paraId="4B70538E" w14:textId="77777777" w:rsidR="008E6DF0" w:rsidRDefault="00A647D2">
      <w:pPr>
        <w:pStyle w:val="ListParagraph"/>
        <w:numPr>
          <w:ilvl w:val="0"/>
          <w:numId w:val="1"/>
        </w:numPr>
        <w:tabs>
          <w:tab w:val="left" w:pos="1440"/>
        </w:tabs>
        <w:spacing w:before="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unpaid salaries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benefits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hereby </w:t>
      </w:r>
      <w:r>
        <w:rPr>
          <w:b/>
          <w:spacing w:val="-2"/>
          <w:sz w:val="24"/>
        </w:rPr>
        <w:t>granted:</w:t>
      </w:r>
    </w:p>
    <w:p w14:paraId="2F423937" w14:textId="77777777" w:rsidR="008E6DF0" w:rsidRDefault="008E6DF0">
      <w:pPr>
        <w:pStyle w:val="BodyText"/>
        <w:spacing w:before="237"/>
        <w:rPr>
          <w:b/>
          <w:i w:val="0"/>
          <w:sz w:val="24"/>
        </w:rPr>
      </w:pPr>
    </w:p>
    <w:p w14:paraId="1A99C986" w14:textId="77777777" w:rsidR="008E6DF0" w:rsidRDefault="00A647D2">
      <w:pPr>
        <w:pStyle w:val="ListParagraph"/>
        <w:numPr>
          <w:ilvl w:val="0"/>
          <w:numId w:val="1"/>
        </w:numPr>
        <w:tabs>
          <w:tab w:val="left" w:pos="1436"/>
          <w:tab w:val="left" w:pos="1448"/>
        </w:tabs>
        <w:spacing w:line="604" w:lineRule="auto"/>
        <w:ind w:left="1448" w:right="1354" w:hanging="732"/>
        <w:jc w:val="left"/>
        <w:rPr>
          <w:sz w:val="24"/>
        </w:rPr>
      </w:pPr>
      <w:r>
        <w:rPr>
          <w:b/>
          <w:sz w:val="24"/>
        </w:rPr>
        <w:t>Respondent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shall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said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salaries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benefits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of ZIG $ 1 069.15 </w:t>
      </w:r>
      <w:r>
        <w:rPr>
          <w:sz w:val="24"/>
        </w:rPr>
        <w:t xml:space="preserve">and </w:t>
      </w:r>
      <w:r>
        <w:rPr>
          <w:b/>
          <w:sz w:val="24"/>
        </w:rPr>
        <w:t>US$29,223.40</w:t>
      </w:r>
      <w:r>
        <w:rPr>
          <w:sz w:val="24"/>
        </w:rPr>
        <w:t>; and</w:t>
      </w:r>
    </w:p>
    <w:p w14:paraId="18D4EBA7" w14:textId="77777777" w:rsidR="008E6DF0" w:rsidRDefault="00A647D2">
      <w:pPr>
        <w:pStyle w:val="ListParagraph"/>
        <w:numPr>
          <w:ilvl w:val="0"/>
          <w:numId w:val="1"/>
        </w:numPr>
        <w:tabs>
          <w:tab w:val="left" w:pos="1679"/>
        </w:tabs>
        <w:spacing w:before="243"/>
        <w:ind w:left="1679"/>
        <w:jc w:val="left"/>
        <w:rPr>
          <w:b/>
          <w:sz w:val="24"/>
        </w:rPr>
      </w:pP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party shall bear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its own </w:t>
      </w:r>
      <w:r>
        <w:rPr>
          <w:b/>
          <w:spacing w:val="-2"/>
          <w:sz w:val="24"/>
        </w:rPr>
        <w:t>costs.</w:t>
      </w:r>
    </w:p>
    <w:p w14:paraId="3B613491" w14:textId="77777777" w:rsidR="008E6DF0" w:rsidRDefault="008E6DF0">
      <w:pPr>
        <w:pStyle w:val="BodyText"/>
        <w:rPr>
          <w:b/>
          <w:i w:val="0"/>
          <w:sz w:val="24"/>
        </w:rPr>
      </w:pPr>
    </w:p>
    <w:p w14:paraId="1B2A82C8" w14:textId="77777777" w:rsidR="008E6DF0" w:rsidRDefault="008E6DF0">
      <w:pPr>
        <w:pStyle w:val="BodyText"/>
        <w:rPr>
          <w:b/>
          <w:i w:val="0"/>
          <w:sz w:val="24"/>
        </w:rPr>
      </w:pPr>
    </w:p>
    <w:p w14:paraId="48E7FFE8" w14:textId="77777777" w:rsidR="008E6DF0" w:rsidRDefault="008E6DF0">
      <w:pPr>
        <w:pStyle w:val="BodyText"/>
        <w:rPr>
          <w:b/>
          <w:i w:val="0"/>
          <w:sz w:val="24"/>
        </w:rPr>
      </w:pPr>
    </w:p>
    <w:p w14:paraId="07514B8A" w14:textId="77777777" w:rsidR="008E6DF0" w:rsidRDefault="008E6DF0">
      <w:pPr>
        <w:pStyle w:val="BodyText"/>
        <w:rPr>
          <w:b/>
          <w:i w:val="0"/>
          <w:sz w:val="24"/>
        </w:rPr>
      </w:pPr>
    </w:p>
    <w:p w14:paraId="54CBA1F5" w14:textId="77777777" w:rsidR="008E6DF0" w:rsidRDefault="008E6DF0">
      <w:pPr>
        <w:pStyle w:val="BodyText"/>
        <w:rPr>
          <w:b/>
          <w:i w:val="0"/>
          <w:sz w:val="24"/>
        </w:rPr>
      </w:pPr>
    </w:p>
    <w:p w14:paraId="23111005" w14:textId="77777777" w:rsidR="008E6DF0" w:rsidRDefault="008E6DF0">
      <w:pPr>
        <w:pStyle w:val="BodyText"/>
        <w:rPr>
          <w:b/>
          <w:i w:val="0"/>
          <w:sz w:val="24"/>
        </w:rPr>
      </w:pPr>
    </w:p>
    <w:p w14:paraId="60A04563" w14:textId="77777777" w:rsidR="008E6DF0" w:rsidRDefault="008E6DF0">
      <w:pPr>
        <w:pStyle w:val="BodyText"/>
        <w:rPr>
          <w:b/>
          <w:i w:val="0"/>
          <w:sz w:val="24"/>
        </w:rPr>
      </w:pPr>
    </w:p>
    <w:p w14:paraId="7F92E24B" w14:textId="77777777" w:rsidR="008E6DF0" w:rsidRDefault="008E6DF0">
      <w:pPr>
        <w:pStyle w:val="BodyText"/>
        <w:rPr>
          <w:b/>
          <w:i w:val="0"/>
          <w:sz w:val="24"/>
        </w:rPr>
      </w:pPr>
    </w:p>
    <w:p w14:paraId="410056B3" w14:textId="77777777" w:rsidR="008E6DF0" w:rsidRDefault="008E6DF0">
      <w:pPr>
        <w:pStyle w:val="BodyText"/>
        <w:rPr>
          <w:b/>
          <w:i w:val="0"/>
          <w:sz w:val="24"/>
        </w:rPr>
      </w:pPr>
    </w:p>
    <w:p w14:paraId="450AE9D1" w14:textId="77777777" w:rsidR="008E6DF0" w:rsidRDefault="008E6DF0">
      <w:pPr>
        <w:pStyle w:val="BodyText"/>
        <w:rPr>
          <w:b/>
          <w:i w:val="0"/>
          <w:sz w:val="24"/>
        </w:rPr>
      </w:pPr>
    </w:p>
    <w:p w14:paraId="4EB8DA21" w14:textId="77777777" w:rsidR="008E6DF0" w:rsidRDefault="008E6DF0">
      <w:pPr>
        <w:pStyle w:val="BodyText"/>
        <w:rPr>
          <w:b/>
          <w:i w:val="0"/>
          <w:sz w:val="24"/>
        </w:rPr>
      </w:pPr>
    </w:p>
    <w:p w14:paraId="249510B6" w14:textId="77777777" w:rsidR="008E6DF0" w:rsidRDefault="008E6DF0">
      <w:pPr>
        <w:pStyle w:val="BodyText"/>
        <w:rPr>
          <w:b/>
          <w:i w:val="0"/>
          <w:sz w:val="24"/>
        </w:rPr>
      </w:pPr>
    </w:p>
    <w:p w14:paraId="05AEDF1A" w14:textId="77777777" w:rsidR="008E6DF0" w:rsidRDefault="008E6DF0">
      <w:pPr>
        <w:pStyle w:val="BodyText"/>
        <w:rPr>
          <w:b/>
          <w:i w:val="0"/>
          <w:sz w:val="24"/>
        </w:rPr>
      </w:pPr>
    </w:p>
    <w:p w14:paraId="20B198C7" w14:textId="77777777" w:rsidR="008E6DF0" w:rsidRDefault="008E6DF0">
      <w:pPr>
        <w:pStyle w:val="BodyText"/>
        <w:rPr>
          <w:b/>
          <w:i w:val="0"/>
          <w:sz w:val="24"/>
        </w:rPr>
      </w:pPr>
    </w:p>
    <w:p w14:paraId="583EC3D6" w14:textId="77777777" w:rsidR="008E6DF0" w:rsidRDefault="008E6DF0">
      <w:pPr>
        <w:pStyle w:val="BodyText"/>
        <w:rPr>
          <w:b/>
          <w:i w:val="0"/>
          <w:sz w:val="24"/>
        </w:rPr>
      </w:pPr>
    </w:p>
    <w:p w14:paraId="7AEBD5C2" w14:textId="77777777" w:rsidR="008E6DF0" w:rsidRDefault="008E6DF0">
      <w:pPr>
        <w:pStyle w:val="BodyText"/>
        <w:rPr>
          <w:b/>
          <w:i w:val="0"/>
          <w:sz w:val="24"/>
        </w:rPr>
      </w:pPr>
    </w:p>
    <w:p w14:paraId="44747EB2" w14:textId="77777777" w:rsidR="008E6DF0" w:rsidRDefault="008E6DF0">
      <w:pPr>
        <w:pStyle w:val="BodyText"/>
        <w:rPr>
          <w:b/>
          <w:i w:val="0"/>
          <w:sz w:val="24"/>
        </w:rPr>
      </w:pPr>
    </w:p>
    <w:p w14:paraId="442D3906" w14:textId="77777777" w:rsidR="008E6DF0" w:rsidRDefault="008E6DF0">
      <w:pPr>
        <w:pStyle w:val="BodyText"/>
        <w:rPr>
          <w:b/>
          <w:i w:val="0"/>
          <w:sz w:val="24"/>
        </w:rPr>
      </w:pPr>
    </w:p>
    <w:p w14:paraId="15F1642A" w14:textId="77777777" w:rsidR="008E6DF0" w:rsidRDefault="008E6DF0">
      <w:pPr>
        <w:pStyle w:val="BodyText"/>
        <w:rPr>
          <w:b/>
          <w:i w:val="0"/>
          <w:sz w:val="24"/>
        </w:rPr>
      </w:pPr>
    </w:p>
    <w:p w14:paraId="689C4F96" w14:textId="77777777" w:rsidR="008E6DF0" w:rsidRDefault="008E6DF0">
      <w:pPr>
        <w:pStyle w:val="BodyText"/>
        <w:spacing w:before="221"/>
        <w:rPr>
          <w:b/>
          <w:i w:val="0"/>
          <w:sz w:val="24"/>
        </w:rPr>
      </w:pPr>
    </w:p>
    <w:p w14:paraId="4FA60D66" w14:textId="5C1BF484" w:rsidR="008E6DF0" w:rsidRDefault="00A647D2">
      <w:pPr>
        <w:spacing w:line="360" w:lineRule="auto"/>
        <w:ind w:left="4474" w:right="3851" w:hanging="154"/>
        <w:rPr>
          <w:b/>
          <w:sz w:val="24"/>
        </w:rPr>
      </w:pPr>
      <w:r>
        <w:rPr>
          <w:b/>
          <w:sz w:val="24"/>
        </w:rPr>
        <w:t>G.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MUSARIRI </w:t>
      </w:r>
      <w:r>
        <w:rPr>
          <w:b/>
          <w:spacing w:val="-2"/>
          <w:sz w:val="24"/>
        </w:rPr>
        <w:t>J-U-D-G-E</w:t>
      </w:r>
    </w:p>
    <w:sectPr w:rsidR="008E6DF0">
      <w:headerReference w:type="even" r:id="rId17"/>
      <w:pgSz w:w="12240" w:h="15840"/>
      <w:pgMar w:top="1360" w:right="1080" w:bottom="1600" w:left="144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7B157" w14:textId="77777777" w:rsidR="00A647D2" w:rsidRDefault="00A647D2">
      <w:r>
        <w:separator/>
      </w:r>
    </w:p>
  </w:endnote>
  <w:endnote w:type="continuationSeparator" w:id="0">
    <w:p w14:paraId="08932EA0" w14:textId="77777777" w:rsidR="00A647D2" w:rsidRDefault="00A6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38ED" w14:textId="77777777" w:rsidR="008E6DF0" w:rsidRDefault="00A647D2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04032" behindDoc="1" locked="0" layoutInCell="1" allowOverlap="1" wp14:anchorId="44E2C59A" wp14:editId="4AC37857">
              <wp:simplePos x="0" y="0"/>
              <wp:positionH relativeFrom="page">
                <wp:posOffset>4036186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ADEE64" w14:textId="77777777" w:rsidR="008E6DF0" w:rsidRDefault="00A647D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2C59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7.8pt;margin-top:710.45pt;width:12.6pt;height:13.0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" filled="f" stroked="f">
              <v:textbox inset="0,0,0,0">
                <w:txbxContent>
                  <w:p w14:paraId="0EADEE64" w14:textId="77777777" w:rsidR="008E6DF0" w:rsidRDefault="00A647D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3F592" w14:textId="77777777" w:rsidR="008E6DF0" w:rsidRDefault="00A647D2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47EC81D0" wp14:editId="573CEB18">
              <wp:simplePos x="0" y="0"/>
              <wp:positionH relativeFrom="page">
                <wp:posOffset>4036186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38C5F0" w14:textId="77777777" w:rsidR="008E6DF0" w:rsidRDefault="00A647D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C81D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17.8pt;margin-top:710.45pt;width:12.6pt;height:13.0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F1H4teAAAAANAQAA&#10;DwAAAAAAAAAAAAAAAADrAwAAZHJzL2Rvd25yZXYueG1sUEsFBgAAAAAEAAQA8wAAAPgEAAAAAA==&#10;" filled="f" stroked="f">
              <v:textbox inset="0,0,0,0">
                <w:txbxContent>
                  <w:p w14:paraId="3238C5F0" w14:textId="77777777" w:rsidR="008E6DF0" w:rsidRDefault="00A647D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7A7D" w14:textId="77777777" w:rsidR="008E6DF0" w:rsidRDefault="00A647D2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2E558382" wp14:editId="21A2E639">
              <wp:simplePos x="0" y="0"/>
              <wp:positionH relativeFrom="page">
                <wp:posOffset>4036186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260E39" w14:textId="77777777" w:rsidR="008E6DF0" w:rsidRDefault="00A647D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5838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317.8pt;margin-top:710.45pt;width:12.6pt;height:13.0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9ET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" filled="f" stroked="f">
              <v:textbox inset="0,0,0,0">
                <w:txbxContent>
                  <w:p w14:paraId="5A260E39" w14:textId="77777777" w:rsidR="008E6DF0" w:rsidRDefault="00A647D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37FD" w14:textId="77777777" w:rsidR="008E6DF0" w:rsidRDefault="00A647D2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0166EF71" wp14:editId="64FC6BE5">
              <wp:simplePos x="0" y="0"/>
              <wp:positionH relativeFrom="page">
                <wp:posOffset>4036186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85B724" w14:textId="77777777" w:rsidR="008E6DF0" w:rsidRDefault="00A647D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6EF7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1" type="#_x0000_t202" style="position:absolute;margin-left:317.8pt;margin-top:710.45pt;width:12.6pt;height:13.0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" filled="f" stroked="f">
              <v:textbox inset="0,0,0,0">
                <w:txbxContent>
                  <w:p w14:paraId="0985B724" w14:textId="77777777" w:rsidR="008E6DF0" w:rsidRDefault="00A647D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CD0C" w14:textId="77777777" w:rsidR="008E6DF0" w:rsidRDefault="00A647D2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4D164881" wp14:editId="6AE84B9C">
              <wp:simplePos x="0" y="0"/>
              <wp:positionH relativeFrom="page">
                <wp:posOffset>4036186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57D3DD" w14:textId="77777777" w:rsidR="008E6DF0" w:rsidRDefault="00A647D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64881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317.8pt;margin-top:710.45pt;width:12.6pt;height:13.0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" filled="f" stroked="f">
              <v:textbox inset="0,0,0,0">
                <w:txbxContent>
                  <w:p w14:paraId="1A57D3DD" w14:textId="77777777" w:rsidR="008E6DF0" w:rsidRDefault="00A647D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5C59D" w14:textId="77777777" w:rsidR="008E6DF0" w:rsidRDefault="00A647D2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6CA99C33" wp14:editId="41DA4C89">
              <wp:simplePos x="0" y="0"/>
              <wp:positionH relativeFrom="page">
                <wp:posOffset>4036186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85436A" w14:textId="77777777" w:rsidR="008E6DF0" w:rsidRDefault="00A647D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99C3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5" type="#_x0000_t202" style="position:absolute;margin-left:317.8pt;margin-top:710.45pt;width:12.6pt;height:13.0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" filled="f" stroked="f">
              <v:textbox inset="0,0,0,0">
                <w:txbxContent>
                  <w:p w14:paraId="3585436A" w14:textId="77777777" w:rsidR="008E6DF0" w:rsidRDefault="00A647D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7A30F" w14:textId="77777777" w:rsidR="00A647D2" w:rsidRDefault="00A647D2">
      <w:r>
        <w:separator/>
      </w:r>
    </w:p>
  </w:footnote>
  <w:footnote w:type="continuationSeparator" w:id="0">
    <w:p w14:paraId="43FF05F3" w14:textId="77777777" w:rsidR="00A647D2" w:rsidRDefault="00A64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64C0" w14:textId="77777777" w:rsidR="008E6DF0" w:rsidRDefault="00A647D2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5713CC16" wp14:editId="2D895610">
              <wp:simplePos x="0" y="0"/>
              <wp:positionH relativeFrom="page">
                <wp:posOffset>5446140</wp:posOffset>
              </wp:positionH>
              <wp:positionV relativeFrom="page">
                <wp:posOffset>471551</wp:posOffset>
              </wp:positionV>
              <wp:extent cx="170243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24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776D26" w14:textId="77777777" w:rsidR="008E6DF0" w:rsidRDefault="00A647D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JUDGMENT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NO.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LC/H/304/25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3CC1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428.85pt;margin-top:37.15pt;width:134.05pt;height:13.0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" filled="f" stroked="f">
              <v:textbox inset="0,0,0,0">
                <w:txbxContent>
                  <w:p w14:paraId="10776D26" w14:textId="77777777" w:rsidR="008E6DF0" w:rsidRDefault="00A647D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JUDGMENT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NO.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LC/H/304/25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10D8E" w14:textId="77777777" w:rsidR="008E6DF0" w:rsidRDefault="00A647D2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08B77723" wp14:editId="01622C98">
              <wp:simplePos x="0" y="0"/>
              <wp:positionH relativeFrom="page">
                <wp:posOffset>5793435</wp:posOffset>
              </wp:positionH>
              <wp:positionV relativeFrom="page">
                <wp:posOffset>471551</wp:posOffset>
              </wp:positionV>
              <wp:extent cx="170243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24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7B661" w14:textId="77777777" w:rsidR="008E6DF0" w:rsidRDefault="00A647D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JUDGMENT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NO.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LC/H/304/25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7772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456.2pt;margin-top:37.15pt;width:134.05pt;height:13.0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TElwEAACIDAAAOAAAAZHJzL2Uyb0RvYy54bWysUsGO0zAQvSPxD5bvNGmX3UV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" filled="f" stroked="f">
              <v:textbox inset="0,0,0,0">
                <w:txbxContent>
                  <w:p w14:paraId="1BC7B661" w14:textId="77777777" w:rsidR="008E6DF0" w:rsidRDefault="00A647D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JUDGMENT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NO.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LC/H/304/25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6BA6" w14:textId="77777777" w:rsidR="008E6DF0" w:rsidRDefault="00A647D2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2C42E56" wp14:editId="7B32636B">
              <wp:simplePos x="0" y="0"/>
              <wp:positionH relativeFrom="page">
                <wp:posOffset>5133085</wp:posOffset>
              </wp:positionH>
              <wp:positionV relativeFrom="page">
                <wp:posOffset>471551</wp:posOffset>
              </wp:positionV>
              <wp:extent cx="170243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24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5A3779" w14:textId="77777777" w:rsidR="008E6DF0" w:rsidRDefault="00A647D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JUDGMENT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NO.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LC/H/304/25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42E56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404.2pt;margin-top:37.15pt;width:134.05pt;height:13.0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" filled="f" stroked="f">
              <v:textbox inset="0,0,0,0">
                <w:txbxContent>
                  <w:p w14:paraId="745A3779" w14:textId="77777777" w:rsidR="008E6DF0" w:rsidRDefault="00A647D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JUDGMENT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NO.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LC/H/304/25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7F0C" w14:textId="77777777" w:rsidR="008E6DF0" w:rsidRDefault="00A647D2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571CF954" wp14:editId="0D95F64B">
              <wp:simplePos x="0" y="0"/>
              <wp:positionH relativeFrom="page">
                <wp:posOffset>5568429</wp:posOffset>
              </wp:positionH>
              <wp:positionV relativeFrom="page">
                <wp:posOffset>471551</wp:posOffset>
              </wp:positionV>
              <wp:extent cx="1702435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24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43A930" w14:textId="77777777" w:rsidR="008E6DF0" w:rsidRDefault="00A647D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JUDGMENT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NO.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LC/H/304/25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CF954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438.45pt;margin-top:37.15pt;width:134.05pt;height:13.0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" filled="f" stroked="f">
              <v:textbox inset="0,0,0,0">
                <w:txbxContent>
                  <w:p w14:paraId="1043A930" w14:textId="77777777" w:rsidR="008E6DF0" w:rsidRDefault="00A647D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JUDGMENT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NO.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LC/H/304/25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9C34" w14:textId="77777777" w:rsidR="008E6DF0" w:rsidRDefault="00A647D2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08640" behindDoc="1" locked="0" layoutInCell="1" allowOverlap="1" wp14:anchorId="6EB6EEEC" wp14:editId="7AF8B4B0">
              <wp:simplePos x="0" y="0"/>
              <wp:positionH relativeFrom="page">
                <wp:posOffset>5064607</wp:posOffset>
              </wp:positionH>
              <wp:positionV relativeFrom="page">
                <wp:posOffset>471551</wp:posOffset>
              </wp:positionV>
              <wp:extent cx="1702435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24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08DA8D" w14:textId="77777777" w:rsidR="008E6DF0" w:rsidRDefault="00A647D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JUDGMENT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NO.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LC/H/304/25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6EEEC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6" type="#_x0000_t202" style="position:absolute;margin-left:398.8pt;margin-top:37.15pt;width:134.05pt;height:13.0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" filled="f" stroked="f">
              <v:textbox inset="0,0,0,0">
                <w:txbxContent>
                  <w:p w14:paraId="3E08DA8D" w14:textId="77777777" w:rsidR="008E6DF0" w:rsidRDefault="00A647D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JUDGMENT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NO.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LC/H/304/25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12C40"/>
    <w:multiLevelType w:val="multilevel"/>
    <w:tmpl w:val="505413BA"/>
    <w:lvl w:ilvl="0">
      <w:start w:val="3"/>
      <w:numFmt w:val="decimal"/>
      <w:lvlText w:val="%1"/>
      <w:lvlJc w:val="left"/>
      <w:pPr>
        <w:ind w:left="1440" w:hanging="720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1440" w:hanging="720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2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3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4DA57D3C"/>
    <w:multiLevelType w:val="hybridMultilevel"/>
    <w:tmpl w:val="98C2D2D4"/>
    <w:lvl w:ilvl="0" w:tplc="B052DD04">
      <w:start w:val="6"/>
      <w:numFmt w:val="decimal"/>
      <w:lvlText w:val="%1.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72B63D12">
      <w:numFmt w:val="bullet"/>
      <w:lvlText w:val="•"/>
      <w:lvlJc w:val="left"/>
      <w:pPr>
        <w:ind w:left="2268" w:hanging="720"/>
      </w:pPr>
      <w:rPr>
        <w:rFonts w:hint="default"/>
        <w:lang w:val="en-US" w:eastAsia="en-US" w:bidi="ar-SA"/>
      </w:rPr>
    </w:lvl>
    <w:lvl w:ilvl="2" w:tplc="3BB040A6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 w:tplc="83ACE050">
      <w:numFmt w:val="bullet"/>
      <w:lvlText w:val="•"/>
      <w:lvlJc w:val="left"/>
      <w:pPr>
        <w:ind w:left="3924" w:hanging="720"/>
      </w:pPr>
      <w:rPr>
        <w:rFonts w:hint="default"/>
        <w:lang w:val="en-US" w:eastAsia="en-US" w:bidi="ar-SA"/>
      </w:rPr>
    </w:lvl>
    <w:lvl w:ilvl="4" w:tplc="20B2CA08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 w:tplc="180A88A2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4A2255A6">
      <w:numFmt w:val="bullet"/>
      <w:lvlText w:val="•"/>
      <w:lvlJc w:val="left"/>
      <w:pPr>
        <w:ind w:left="6408" w:hanging="720"/>
      </w:pPr>
      <w:rPr>
        <w:rFonts w:hint="default"/>
        <w:lang w:val="en-US" w:eastAsia="en-US" w:bidi="ar-SA"/>
      </w:rPr>
    </w:lvl>
    <w:lvl w:ilvl="7" w:tplc="33B03386">
      <w:numFmt w:val="bullet"/>
      <w:lvlText w:val="•"/>
      <w:lvlJc w:val="left"/>
      <w:pPr>
        <w:ind w:left="7236" w:hanging="720"/>
      </w:pPr>
      <w:rPr>
        <w:rFonts w:hint="default"/>
        <w:lang w:val="en-US" w:eastAsia="en-US" w:bidi="ar-SA"/>
      </w:rPr>
    </w:lvl>
    <w:lvl w:ilvl="8" w:tplc="F47608F0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67B43193"/>
    <w:multiLevelType w:val="hybridMultilevel"/>
    <w:tmpl w:val="2B5005FA"/>
    <w:lvl w:ilvl="0" w:tplc="805829C4">
      <w:start w:val="1"/>
      <w:numFmt w:val="decimal"/>
      <w:lvlText w:val="%1."/>
      <w:lvlJc w:val="left"/>
      <w:pPr>
        <w:ind w:left="1440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FE4BAEE">
      <w:numFmt w:val="bullet"/>
      <w:lvlText w:val="•"/>
      <w:lvlJc w:val="left"/>
      <w:pPr>
        <w:ind w:left="2268" w:hanging="720"/>
      </w:pPr>
      <w:rPr>
        <w:rFonts w:hint="default"/>
        <w:lang w:val="en-US" w:eastAsia="en-US" w:bidi="ar-SA"/>
      </w:rPr>
    </w:lvl>
    <w:lvl w:ilvl="2" w:tplc="BEF2D61C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 w:tplc="7298AE7A">
      <w:numFmt w:val="bullet"/>
      <w:lvlText w:val="•"/>
      <w:lvlJc w:val="left"/>
      <w:pPr>
        <w:ind w:left="3924" w:hanging="720"/>
      </w:pPr>
      <w:rPr>
        <w:rFonts w:hint="default"/>
        <w:lang w:val="en-US" w:eastAsia="en-US" w:bidi="ar-SA"/>
      </w:rPr>
    </w:lvl>
    <w:lvl w:ilvl="4" w:tplc="F8A6B1CA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 w:tplc="21E0DAA4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70BA2232">
      <w:numFmt w:val="bullet"/>
      <w:lvlText w:val="•"/>
      <w:lvlJc w:val="left"/>
      <w:pPr>
        <w:ind w:left="6408" w:hanging="720"/>
      </w:pPr>
      <w:rPr>
        <w:rFonts w:hint="default"/>
        <w:lang w:val="en-US" w:eastAsia="en-US" w:bidi="ar-SA"/>
      </w:rPr>
    </w:lvl>
    <w:lvl w:ilvl="7" w:tplc="41A84C68">
      <w:numFmt w:val="bullet"/>
      <w:lvlText w:val="•"/>
      <w:lvlJc w:val="left"/>
      <w:pPr>
        <w:ind w:left="7236" w:hanging="720"/>
      </w:pPr>
      <w:rPr>
        <w:rFonts w:hint="default"/>
        <w:lang w:val="en-US" w:eastAsia="en-US" w:bidi="ar-SA"/>
      </w:rPr>
    </w:lvl>
    <w:lvl w:ilvl="8" w:tplc="8878F8A0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num w:numId="1" w16cid:durableId="1772584044">
    <w:abstractNumId w:val="2"/>
  </w:num>
  <w:num w:numId="2" w16cid:durableId="431710273">
    <w:abstractNumId w:val="1"/>
  </w:num>
  <w:num w:numId="3" w16cid:durableId="136552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6DF0"/>
    <w:rsid w:val="008E6DF0"/>
    <w:rsid w:val="00984870"/>
    <w:rsid w:val="00A6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1977E"/>
  <w15:docId w15:val="{8457957F-06E6-4770-9331-1C6844C5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ind w:left="1440" w:hanging="720"/>
    </w:pPr>
  </w:style>
  <w:style w:type="paragraph" w:customStyle="1" w:styleId="TableParagraph">
    <w:name w:val="Table Paragraph"/>
    <w:basedOn w:val="Normal"/>
    <w:uiPriority w:val="1"/>
    <w:qFormat/>
    <w:pPr>
      <w:spacing w:before="5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1535</Words>
  <Characters>8752</Characters>
  <Application>Microsoft Office Word</Application>
  <DocSecurity>0</DocSecurity>
  <Lines>72</Lines>
  <Paragraphs>20</Paragraphs>
  <ScaleCrop>false</ScaleCrop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Shylet Dzagona</cp:lastModifiedBy>
  <cp:revision>2</cp:revision>
  <dcterms:created xsi:type="dcterms:W3CDTF">2025-08-22T09:15:00Z</dcterms:created>
  <dcterms:modified xsi:type="dcterms:W3CDTF">2025-08-22T09:22:00Z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2025-08-22T00:00:00Z</vt:filetime>
  </property>
  <property fmtid="{D5CDD505-2E9C-101B-9397-08002B2CF9AE}" pid="5" name="Producer">
    <vt:lpwstr>䵩捲潳潦璮⁗潲搠䱔千㬠浯摩晩敤⁵獩湧⁩呥硴′⸱⸷⁢礠ㅔ㍘吀</vt:lpwstr>
  </property>
</Properties>
</file>