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8FEDE" w14:textId="77777777" w:rsidR="00C75CDC" w:rsidRPr="00D66089" w:rsidRDefault="00B65836" w:rsidP="0011683A">
      <w:pPr>
        <w:jc w:val="both"/>
        <w:rPr>
          <w:rFonts w:cstheme="minorHAnsi"/>
          <w:sz w:val="24"/>
          <w:szCs w:val="24"/>
        </w:rPr>
      </w:pP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Pr="00D66089">
        <w:rPr>
          <w:rFonts w:cstheme="minorHAnsi"/>
          <w:sz w:val="24"/>
          <w:szCs w:val="24"/>
        </w:rPr>
        <w:tab/>
      </w:r>
      <w:r w:rsidR="00C75CDC" w:rsidRPr="00D66089">
        <w:rPr>
          <w:rFonts w:cstheme="minorHAnsi"/>
          <w:sz w:val="24"/>
          <w:szCs w:val="24"/>
        </w:rPr>
        <w:t xml:space="preserve">                                                                                                                                      </w:t>
      </w:r>
    </w:p>
    <w:p w14:paraId="4CB8F3C6"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LAWRENCE BENJAMIN NORTON</w:t>
      </w:r>
    </w:p>
    <w:p w14:paraId="6E6CD89B" w14:textId="35DB2B12" w:rsidR="004655F3" w:rsidRPr="004655F3" w:rsidRDefault="00EF21B9"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60BE9ECE"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AFRICA MAJONI SILINGANISO JUBANE</w:t>
      </w:r>
    </w:p>
    <w:p w14:paraId="0BDF1F47" w14:textId="68D3CE1B" w:rsidR="004655F3" w:rsidRPr="004655F3" w:rsidRDefault="00C267B6"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09BFA37D"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ALBERTO DE LEO</w:t>
      </w:r>
    </w:p>
    <w:p w14:paraId="17EFAAD5" w14:textId="2F8CAE56" w:rsidR="004655F3" w:rsidRPr="004655F3" w:rsidRDefault="00EE0495"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60797E99"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JOHN DAVID GLYNN</w:t>
      </w:r>
    </w:p>
    <w:p w14:paraId="2FFAAFE4" w14:textId="5F7DB928" w:rsidR="004655F3" w:rsidRPr="004655F3" w:rsidRDefault="001C5A96"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3F3A7E6B"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TRYMORE NDOLO</w:t>
      </w:r>
    </w:p>
    <w:p w14:paraId="42109860" w14:textId="107F907B" w:rsidR="004655F3" w:rsidRPr="004655F3" w:rsidRDefault="001C5A96"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11B27BFC"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EPHIAS MAMBUME</w:t>
      </w:r>
    </w:p>
    <w:p w14:paraId="074B359D" w14:textId="52F25EF7" w:rsidR="004655F3" w:rsidRPr="004655F3" w:rsidRDefault="0065428B"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 </w:t>
      </w:r>
    </w:p>
    <w:p w14:paraId="6B546AF3"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JOANNA CRAIG </w:t>
      </w:r>
    </w:p>
    <w:p w14:paraId="2097DED8" w14:textId="17018FB8" w:rsidR="004655F3" w:rsidRPr="004655F3" w:rsidRDefault="0065428B"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7D4CD3F7"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TRAVOLTA TENDAYI CHATYOKA</w:t>
      </w:r>
    </w:p>
    <w:p w14:paraId="076CA039" w14:textId="5D325635" w:rsidR="004655F3" w:rsidRPr="004655F3" w:rsidRDefault="0065428B"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6D4B56FD"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GAIL CHRISTINE VAN JAARSVELT</w:t>
      </w:r>
    </w:p>
    <w:p w14:paraId="7E550F28" w14:textId="08CF035E" w:rsidR="004655F3" w:rsidRPr="004655F3" w:rsidRDefault="0065428B"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20337D6D"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BISHOP DUBE</w:t>
      </w:r>
    </w:p>
    <w:p w14:paraId="725F76DE" w14:textId="6A762BCB" w:rsidR="004655F3" w:rsidRPr="004655F3" w:rsidRDefault="0065428B"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v</w:t>
      </w:r>
      <w:r w:rsidR="004655F3" w:rsidRPr="004655F3">
        <w:rPr>
          <w:rFonts w:ascii="Times New Roman" w:eastAsia="Times New Roman" w:hAnsi="Times New Roman" w:cs="Times New Roman"/>
          <w:color w:val="000000"/>
          <w:sz w:val="24"/>
          <w:szCs w:val="24"/>
          <w:lang w:val="en-ZW" w:eastAsia="en-ZW"/>
        </w:rPr>
        <w:t>ersus</w:t>
      </w:r>
    </w:p>
    <w:p w14:paraId="53600C4C"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ADAGE SUCCESS (PRIVATE) LIMITED</w:t>
      </w:r>
    </w:p>
    <w:p w14:paraId="26C49DF2" w14:textId="6028BE7B" w:rsidR="004655F3" w:rsidRPr="004655F3" w:rsidRDefault="00D37FD1"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5FEC1AB0"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SCANNER INVESTMENTS (PRIVATE) LIMITED</w:t>
      </w:r>
    </w:p>
    <w:p w14:paraId="7FC8C09A" w14:textId="72DB408B" w:rsidR="004655F3" w:rsidRPr="004655F3" w:rsidRDefault="00D37FD1"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5391DF03"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PARKS AND WILDLIFE MANAGEMENT AUTHORITY </w:t>
      </w:r>
    </w:p>
    <w:p w14:paraId="1E2554BA" w14:textId="47B0CFD0" w:rsidR="004655F3" w:rsidRPr="004655F3" w:rsidRDefault="00D37FD1"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193026DC"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ENVIRONMENTAL MANAGEMENT AGENCY</w:t>
      </w:r>
    </w:p>
    <w:p w14:paraId="674F7DBE" w14:textId="45E53FF2" w:rsidR="004655F3" w:rsidRPr="004655F3" w:rsidRDefault="00D37FD1"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655F3" w:rsidRPr="004655F3">
        <w:rPr>
          <w:rFonts w:ascii="Times New Roman" w:eastAsia="Times New Roman" w:hAnsi="Times New Roman" w:cs="Times New Roman"/>
          <w:color w:val="000000"/>
          <w:sz w:val="24"/>
          <w:szCs w:val="24"/>
          <w:lang w:val="en-ZW" w:eastAsia="en-ZW"/>
        </w:rPr>
        <w:t>nd</w:t>
      </w:r>
    </w:p>
    <w:p w14:paraId="6F97C839" w14:textId="7777777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PROCUREMENT REGULATORY AUTHORITY OF ZIMBABWE</w:t>
      </w:r>
    </w:p>
    <w:p w14:paraId="418A744D" w14:textId="77777777" w:rsidR="00EF21B9" w:rsidRDefault="00EF21B9" w:rsidP="004655F3">
      <w:pPr>
        <w:jc w:val="both"/>
        <w:rPr>
          <w:rFonts w:ascii="Times New Roman" w:eastAsia="Times New Roman" w:hAnsi="Times New Roman" w:cs="Times New Roman"/>
          <w:color w:val="000000"/>
          <w:sz w:val="24"/>
          <w:szCs w:val="24"/>
          <w:lang w:val="en-ZW" w:eastAsia="en-ZW"/>
        </w:rPr>
      </w:pPr>
    </w:p>
    <w:p w14:paraId="11F5F3E9" w14:textId="77777777" w:rsidR="009574B2" w:rsidRDefault="009574B2" w:rsidP="004655F3">
      <w:pPr>
        <w:jc w:val="both"/>
        <w:rPr>
          <w:rFonts w:ascii="Times New Roman" w:eastAsia="Times New Roman" w:hAnsi="Times New Roman" w:cs="Times New Roman"/>
          <w:color w:val="000000"/>
          <w:sz w:val="24"/>
          <w:szCs w:val="24"/>
          <w:lang w:val="en-ZW" w:eastAsia="en-ZW"/>
        </w:rPr>
      </w:pPr>
    </w:p>
    <w:p w14:paraId="07EE766E" w14:textId="0F498167"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HIGH COURT OF ZIMBABWE</w:t>
      </w:r>
    </w:p>
    <w:p w14:paraId="6242203E" w14:textId="02DA86F6" w:rsidR="004655F3" w:rsidRDefault="004655F3" w:rsidP="004655F3">
      <w:pPr>
        <w:jc w:val="both"/>
        <w:rPr>
          <w:rFonts w:ascii="Times New Roman" w:eastAsia="Times New Roman" w:hAnsi="Times New Roman" w:cs="Times New Roman"/>
          <w:color w:val="000000"/>
          <w:sz w:val="24"/>
          <w:szCs w:val="24"/>
          <w:lang w:val="en-ZW" w:eastAsia="en-ZW"/>
        </w:rPr>
      </w:pPr>
      <w:r w:rsidRPr="004655F3">
        <w:rPr>
          <w:rFonts w:ascii="Times New Roman" w:eastAsia="Times New Roman" w:hAnsi="Times New Roman" w:cs="Times New Roman"/>
          <w:color w:val="000000"/>
          <w:sz w:val="24"/>
          <w:szCs w:val="24"/>
          <w:lang w:val="en-ZW" w:eastAsia="en-ZW"/>
        </w:rPr>
        <w:t>CHINAMORA J</w:t>
      </w:r>
    </w:p>
    <w:p w14:paraId="14784E35" w14:textId="4E77D14D" w:rsidR="007E6918" w:rsidRPr="004655F3" w:rsidRDefault="007E6918"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HARARE,</w:t>
      </w:r>
      <w:r w:rsidR="00DF2356">
        <w:rPr>
          <w:rFonts w:ascii="Times New Roman" w:eastAsia="Times New Roman" w:hAnsi="Times New Roman" w:cs="Times New Roman"/>
          <w:color w:val="000000"/>
          <w:sz w:val="24"/>
          <w:szCs w:val="24"/>
          <w:lang w:val="en-ZW" w:eastAsia="en-ZW"/>
        </w:rPr>
        <w:t xml:space="preserve"> 13 June 2022 and 27</w:t>
      </w:r>
      <w:r w:rsidR="00FF5646">
        <w:rPr>
          <w:rFonts w:ascii="Times New Roman" w:eastAsia="Times New Roman" w:hAnsi="Times New Roman" w:cs="Times New Roman"/>
          <w:color w:val="000000"/>
          <w:sz w:val="24"/>
          <w:szCs w:val="24"/>
          <w:lang w:val="en-ZW" w:eastAsia="en-ZW"/>
        </w:rPr>
        <w:t xml:space="preserve"> March 2023</w:t>
      </w:r>
      <w:r>
        <w:rPr>
          <w:rFonts w:ascii="Times New Roman" w:eastAsia="Times New Roman" w:hAnsi="Times New Roman" w:cs="Times New Roman"/>
          <w:color w:val="000000"/>
          <w:sz w:val="24"/>
          <w:szCs w:val="24"/>
          <w:lang w:val="en-ZW" w:eastAsia="en-ZW"/>
        </w:rPr>
        <w:t xml:space="preserve"> </w:t>
      </w:r>
    </w:p>
    <w:p w14:paraId="4C6ED896" w14:textId="77777777" w:rsidR="00EF21B9" w:rsidRDefault="00EF21B9" w:rsidP="004655F3">
      <w:pPr>
        <w:jc w:val="both"/>
        <w:rPr>
          <w:rFonts w:ascii="Times New Roman" w:eastAsia="Times New Roman" w:hAnsi="Times New Roman" w:cs="Times New Roman"/>
          <w:b/>
          <w:bCs/>
          <w:color w:val="000000"/>
          <w:sz w:val="24"/>
          <w:szCs w:val="24"/>
          <w:lang w:val="en-ZW" w:eastAsia="en-ZW"/>
        </w:rPr>
      </w:pPr>
    </w:p>
    <w:p w14:paraId="06BF5A2C" w14:textId="77777777" w:rsidR="009574B2" w:rsidRDefault="009574B2" w:rsidP="004655F3">
      <w:pPr>
        <w:jc w:val="both"/>
        <w:rPr>
          <w:rFonts w:ascii="Times New Roman" w:eastAsia="Times New Roman" w:hAnsi="Times New Roman" w:cs="Times New Roman"/>
          <w:b/>
          <w:bCs/>
          <w:color w:val="000000"/>
          <w:sz w:val="24"/>
          <w:szCs w:val="24"/>
          <w:lang w:val="en-ZW" w:eastAsia="en-ZW"/>
        </w:rPr>
      </w:pPr>
    </w:p>
    <w:p w14:paraId="15369C5F" w14:textId="239ADA8F" w:rsidR="004655F3" w:rsidRPr="004655F3" w:rsidRDefault="004655F3" w:rsidP="004655F3">
      <w:pPr>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b/>
          <w:bCs/>
          <w:color w:val="000000"/>
          <w:sz w:val="24"/>
          <w:szCs w:val="24"/>
          <w:lang w:val="en-ZW" w:eastAsia="en-ZW"/>
        </w:rPr>
        <w:t xml:space="preserve">Urgent </w:t>
      </w:r>
      <w:r w:rsidR="00482F82">
        <w:rPr>
          <w:rFonts w:ascii="Times New Roman" w:eastAsia="Times New Roman" w:hAnsi="Times New Roman" w:cs="Times New Roman"/>
          <w:b/>
          <w:bCs/>
          <w:color w:val="000000"/>
          <w:sz w:val="24"/>
          <w:szCs w:val="24"/>
          <w:lang w:val="en-ZW" w:eastAsia="en-ZW"/>
        </w:rPr>
        <w:t>c</w:t>
      </w:r>
      <w:r w:rsidRPr="004655F3">
        <w:rPr>
          <w:rFonts w:ascii="Times New Roman" w:eastAsia="Times New Roman" w:hAnsi="Times New Roman" w:cs="Times New Roman"/>
          <w:b/>
          <w:bCs/>
          <w:color w:val="000000"/>
          <w:sz w:val="24"/>
          <w:szCs w:val="24"/>
          <w:lang w:val="en-ZW" w:eastAsia="en-ZW"/>
        </w:rPr>
        <w:t xml:space="preserve">hamber </w:t>
      </w:r>
      <w:r w:rsidR="00482F82">
        <w:rPr>
          <w:rFonts w:ascii="Times New Roman" w:eastAsia="Times New Roman" w:hAnsi="Times New Roman" w:cs="Times New Roman"/>
          <w:b/>
          <w:bCs/>
          <w:color w:val="000000"/>
          <w:sz w:val="24"/>
          <w:szCs w:val="24"/>
          <w:lang w:val="en-ZW" w:eastAsia="en-ZW"/>
        </w:rPr>
        <w:t>a</w:t>
      </w:r>
      <w:r w:rsidRPr="004655F3">
        <w:rPr>
          <w:rFonts w:ascii="Times New Roman" w:eastAsia="Times New Roman" w:hAnsi="Times New Roman" w:cs="Times New Roman"/>
          <w:b/>
          <w:bCs/>
          <w:color w:val="000000"/>
          <w:sz w:val="24"/>
          <w:szCs w:val="24"/>
          <w:lang w:val="en-ZW" w:eastAsia="en-ZW"/>
        </w:rPr>
        <w:t>pplication</w:t>
      </w:r>
    </w:p>
    <w:p w14:paraId="6B19A1AE" w14:textId="77777777" w:rsidR="004655F3" w:rsidRPr="004655F3" w:rsidRDefault="004655F3" w:rsidP="004655F3">
      <w:pPr>
        <w:rPr>
          <w:rFonts w:ascii="Times New Roman" w:eastAsia="Times New Roman" w:hAnsi="Times New Roman" w:cs="Times New Roman"/>
          <w:sz w:val="24"/>
          <w:szCs w:val="24"/>
          <w:lang w:val="en-ZW" w:eastAsia="en-ZW"/>
        </w:rPr>
      </w:pPr>
    </w:p>
    <w:p w14:paraId="06B8C09F" w14:textId="77777777" w:rsidR="009574B2" w:rsidRDefault="009574B2" w:rsidP="004655F3">
      <w:pPr>
        <w:jc w:val="both"/>
        <w:rPr>
          <w:rFonts w:ascii="Times New Roman" w:eastAsia="Times New Roman" w:hAnsi="Times New Roman" w:cs="Times New Roman"/>
          <w:i/>
          <w:iCs/>
          <w:color w:val="000000"/>
          <w:sz w:val="24"/>
          <w:szCs w:val="24"/>
          <w:lang w:val="en-ZW" w:eastAsia="en-ZW"/>
        </w:rPr>
      </w:pPr>
    </w:p>
    <w:p w14:paraId="3F010DE2" w14:textId="75F302A1" w:rsidR="00997EE3" w:rsidRDefault="0056265B" w:rsidP="004655F3">
      <w:pPr>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i/>
          <w:iCs/>
          <w:color w:val="000000"/>
          <w:sz w:val="24"/>
          <w:szCs w:val="24"/>
          <w:lang w:val="en-ZW" w:eastAsia="en-ZW"/>
        </w:rPr>
        <w:t xml:space="preserve">Adv F Mahere, </w:t>
      </w:r>
      <w:r w:rsidR="004655F3" w:rsidRPr="004655F3">
        <w:rPr>
          <w:rFonts w:ascii="Times New Roman" w:eastAsia="Times New Roman" w:hAnsi="Times New Roman" w:cs="Times New Roman"/>
          <w:color w:val="000000"/>
          <w:sz w:val="24"/>
          <w:szCs w:val="24"/>
          <w:lang w:val="en-ZW" w:eastAsia="en-ZW"/>
        </w:rPr>
        <w:t>for the applicants</w:t>
      </w:r>
    </w:p>
    <w:p w14:paraId="65A5627E" w14:textId="3E158398" w:rsidR="00DF2356" w:rsidRPr="00997EE3" w:rsidRDefault="00DF2356" w:rsidP="004655F3">
      <w:pPr>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Ms </w:t>
      </w:r>
      <w:r w:rsidRPr="008060B9">
        <w:rPr>
          <w:rFonts w:ascii="Times New Roman" w:eastAsia="Times New Roman" w:hAnsi="Times New Roman" w:cs="Times New Roman"/>
          <w:i/>
          <w:color w:val="000000"/>
          <w:sz w:val="24"/>
          <w:szCs w:val="24"/>
          <w:lang w:val="en-ZW" w:eastAsia="en-ZW"/>
        </w:rPr>
        <w:t>N Tiyago</w:t>
      </w:r>
      <w:r>
        <w:rPr>
          <w:rFonts w:ascii="Times New Roman" w:eastAsia="Times New Roman" w:hAnsi="Times New Roman" w:cs="Times New Roman"/>
          <w:color w:val="000000"/>
          <w:sz w:val="24"/>
          <w:szCs w:val="24"/>
          <w:lang w:val="en-ZW" w:eastAsia="en-ZW"/>
        </w:rPr>
        <w:t>, for the first respondent</w:t>
      </w:r>
    </w:p>
    <w:p w14:paraId="64C43F5B" w14:textId="0A6B701D" w:rsidR="004655F3" w:rsidRDefault="0056265B" w:rsidP="004655F3">
      <w:pPr>
        <w:jc w:val="both"/>
        <w:rPr>
          <w:rFonts w:ascii="Times New Roman" w:eastAsia="Times New Roman" w:hAnsi="Times New Roman" w:cs="Times New Roman"/>
          <w:color w:val="000000"/>
          <w:sz w:val="24"/>
          <w:szCs w:val="24"/>
          <w:lang w:val="en-ZW" w:eastAsia="en-ZW"/>
        </w:rPr>
      </w:pPr>
      <w:r w:rsidRPr="00BA088F">
        <w:rPr>
          <w:rFonts w:ascii="Times New Roman" w:eastAsia="Times New Roman" w:hAnsi="Times New Roman" w:cs="Times New Roman"/>
          <w:iCs/>
          <w:color w:val="000000"/>
          <w:sz w:val="24"/>
          <w:szCs w:val="24"/>
          <w:lang w:val="en-ZW" w:eastAsia="en-ZW"/>
        </w:rPr>
        <w:t>Mr</w:t>
      </w:r>
      <w:r w:rsidR="00E24887" w:rsidRPr="00BA088F">
        <w:rPr>
          <w:rFonts w:ascii="Times New Roman" w:eastAsia="Times New Roman" w:hAnsi="Times New Roman" w:cs="Times New Roman"/>
          <w:iCs/>
          <w:color w:val="000000"/>
          <w:sz w:val="24"/>
          <w:szCs w:val="24"/>
          <w:lang w:val="en-ZW" w:eastAsia="en-ZW"/>
        </w:rPr>
        <w:t xml:space="preserve"> </w:t>
      </w:r>
      <w:r w:rsidR="00E24887">
        <w:rPr>
          <w:rFonts w:ascii="Times New Roman" w:eastAsia="Times New Roman" w:hAnsi="Times New Roman" w:cs="Times New Roman"/>
          <w:i/>
          <w:iCs/>
          <w:color w:val="000000"/>
          <w:sz w:val="24"/>
          <w:szCs w:val="24"/>
          <w:lang w:val="en-ZW" w:eastAsia="en-ZW"/>
        </w:rPr>
        <w:t>A K Maguchu</w:t>
      </w:r>
      <w:r w:rsidR="00BA088F">
        <w:rPr>
          <w:rFonts w:ascii="Times New Roman" w:eastAsia="Times New Roman" w:hAnsi="Times New Roman" w:cs="Times New Roman"/>
          <w:i/>
          <w:iCs/>
          <w:color w:val="000000"/>
          <w:sz w:val="24"/>
          <w:szCs w:val="24"/>
          <w:lang w:val="en-ZW" w:eastAsia="en-ZW"/>
        </w:rPr>
        <w:t xml:space="preserve"> with M</w:t>
      </w:r>
      <w:r w:rsidR="00E93261">
        <w:rPr>
          <w:rFonts w:ascii="Times New Roman" w:eastAsia="Times New Roman" w:hAnsi="Times New Roman" w:cs="Times New Roman"/>
          <w:i/>
          <w:iCs/>
          <w:color w:val="000000"/>
          <w:sz w:val="24"/>
          <w:szCs w:val="24"/>
          <w:lang w:val="en-ZW" w:eastAsia="en-ZW"/>
        </w:rPr>
        <w:t>s</w:t>
      </w:r>
      <w:r w:rsidR="00B47EB5">
        <w:rPr>
          <w:rFonts w:ascii="Times New Roman" w:eastAsia="Times New Roman" w:hAnsi="Times New Roman" w:cs="Times New Roman"/>
          <w:i/>
          <w:iCs/>
          <w:color w:val="000000"/>
          <w:sz w:val="24"/>
          <w:szCs w:val="24"/>
          <w:lang w:val="en-ZW" w:eastAsia="en-ZW"/>
        </w:rPr>
        <w:t xml:space="preserve"> D Muchada</w:t>
      </w:r>
      <w:r w:rsidR="00E24887">
        <w:rPr>
          <w:rFonts w:ascii="Times New Roman" w:eastAsia="Times New Roman" w:hAnsi="Times New Roman" w:cs="Times New Roman"/>
          <w:i/>
          <w:iCs/>
          <w:color w:val="000000"/>
          <w:sz w:val="24"/>
          <w:szCs w:val="24"/>
          <w:lang w:val="en-ZW" w:eastAsia="en-ZW"/>
        </w:rPr>
        <w:t>,</w:t>
      </w:r>
      <w:r>
        <w:rPr>
          <w:rFonts w:ascii="Times New Roman" w:eastAsia="Times New Roman" w:hAnsi="Times New Roman" w:cs="Times New Roman"/>
          <w:i/>
          <w:iCs/>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for the</w:t>
      </w:r>
      <w:r w:rsidR="00E24887">
        <w:rPr>
          <w:rFonts w:ascii="Times New Roman" w:eastAsia="Times New Roman" w:hAnsi="Times New Roman" w:cs="Times New Roman"/>
          <w:color w:val="000000"/>
          <w:sz w:val="24"/>
          <w:szCs w:val="24"/>
          <w:lang w:val="en-ZW" w:eastAsia="en-ZW"/>
        </w:rPr>
        <w:t xml:space="preserve"> </w:t>
      </w:r>
      <w:r w:rsidR="00BA088F">
        <w:rPr>
          <w:rFonts w:ascii="Times New Roman" w:eastAsia="Times New Roman" w:hAnsi="Times New Roman" w:cs="Times New Roman"/>
          <w:color w:val="000000"/>
          <w:sz w:val="24"/>
          <w:szCs w:val="24"/>
          <w:lang w:val="en-ZW" w:eastAsia="en-ZW"/>
        </w:rPr>
        <w:t>2</w:t>
      </w:r>
      <w:r w:rsidR="00BA088F" w:rsidRPr="00BA088F">
        <w:rPr>
          <w:rFonts w:ascii="Times New Roman" w:eastAsia="Times New Roman" w:hAnsi="Times New Roman" w:cs="Times New Roman"/>
          <w:color w:val="000000"/>
          <w:sz w:val="24"/>
          <w:szCs w:val="24"/>
          <w:vertAlign w:val="superscript"/>
          <w:lang w:val="en-ZW" w:eastAsia="en-ZW"/>
        </w:rPr>
        <w:t>nd</w:t>
      </w:r>
      <w:r w:rsidR="00BA088F">
        <w:rPr>
          <w:rFonts w:ascii="Times New Roman" w:eastAsia="Times New Roman" w:hAnsi="Times New Roman" w:cs="Times New Roman"/>
          <w:color w:val="000000"/>
          <w:sz w:val="24"/>
          <w:szCs w:val="24"/>
          <w:lang w:val="en-ZW" w:eastAsia="en-ZW"/>
        </w:rPr>
        <w:t xml:space="preserve"> </w:t>
      </w:r>
      <w:bookmarkStart w:id="0" w:name="_GoBack"/>
      <w:bookmarkEnd w:id="0"/>
      <w:r w:rsidR="004655F3" w:rsidRPr="004655F3">
        <w:rPr>
          <w:rFonts w:ascii="Times New Roman" w:eastAsia="Times New Roman" w:hAnsi="Times New Roman" w:cs="Times New Roman"/>
          <w:color w:val="000000"/>
          <w:sz w:val="24"/>
          <w:szCs w:val="24"/>
          <w:lang w:val="en-ZW" w:eastAsia="en-ZW"/>
        </w:rPr>
        <w:t>respondent</w:t>
      </w:r>
    </w:p>
    <w:p w14:paraId="49DCEEC9" w14:textId="1EE36853" w:rsidR="00A80D53" w:rsidRDefault="00A80D53" w:rsidP="004655F3">
      <w:pPr>
        <w:jc w:val="both"/>
        <w:rPr>
          <w:rFonts w:ascii="Times New Roman" w:eastAsia="Times New Roman" w:hAnsi="Times New Roman" w:cs="Times New Roman"/>
          <w:color w:val="000000"/>
          <w:sz w:val="24"/>
          <w:szCs w:val="24"/>
          <w:lang w:val="en-ZW" w:eastAsia="en-ZW"/>
        </w:rPr>
      </w:pPr>
      <w:r w:rsidRPr="00BA088F">
        <w:rPr>
          <w:rFonts w:ascii="Times New Roman" w:eastAsia="Times New Roman" w:hAnsi="Times New Roman" w:cs="Times New Roman"/>
          <w:iCs/>
          <w:color w:val="000000"/>
          <w:sz w:val="24"/>
          <w:szCs w:val="24"/>
          <w:lang w:val="en-ZW" w:eastAsia="en-ZW"/>
        </w:rPr>
        <w:t xml:space="preserve">Mr </w:t>
      </w:r>
      <w:r w:rsidRPr="00A80D53">
        <w:rPr>
          <w:rFonts w:ascii="Times New Roman" w:eastAsia="Times New Roman" w:hAnsi="Times New Roman" w:cs="Times New Roman"/>
          <w:i/>
          <w:iCs/>
          <w:color w:val="000000"/>
          <w:sz w:val="24"/>
          <w:szCs w:val="24"/>
          <w:lang w:val="en-ZW" w:eastAsia="en-ZW"/>
        </w:rPr>
        <w:t>H Nkomo</w:t>
      </w:r>
      <w:r w:rsidR="00B47EB5">
        <w:rPr>
          <w:rFonts w:ascii="Times New Roman" w:eastAsia="Times New Roman" w:hAnsi="Times New Roman" w:cs="Times New Roman"/>
          <w:i/>
          <w:iCs/>
          <w:color w:val="000000"/>
          <w:sz w:val="24"/>
          <w:szCs w:val="24"/>
          <w:lang w:val="en-ZW" w:eastAsia="en-ZW"/>
        </w:rPr>
        <w:t xml:space="preserve"> with Mr L </w:t>
      </w:r>
      <w:r w:rsidR="00DF2356">
        <w:rPr>
          <w:rFonts w:ascii="Times New Roman" w:eastAsia="Times New Roman" w:hAnsi="Times New Roman" w:cs="Times New Roman"/>
          <w:i/>
          <w:iCs/>
          <w:color w:val="000000"/>
          <w:sz w:val="24"/>
          <w:szCs w:val="24"/>
          <w:lang w:val="en-ZW" w:eastAsia="en-ZW"/>
        </w:rPr>
        <w:t>Mujogo,</w:t>
      </w:r>
      <w:r>
        <w:rPr>
          <w:rFonts w:ascii="Times New Roman" w:eastAsia="Times New Roman" w:hAnsi="Times New Roman" w:cs="Times New Roman"/>
          <w:color w:val="000000"/>
          <w:sz w:val="24"/>
          <w:szCs w:val="24"/>
          <w:lang w:val="en-ZW" w:eastAsia="en-ZW"/>
        </w:rPr>
        <w:t xml:space="preserve"> for the </w:t>
      </w:r>
      <w:r w:rsidR="00BA088F">
        <w:rPr>
          <w:rFonts w:ascii="Times New Roman" w:eastAsia="Times New Roman" w:hAnsi="Times New Roman" w:cs="Times New Roman"/>
          <w:color w:val="000000"/>
          <w:sz w:val="24"/>
          <w:szCs w:val="24"/>
          <w:lang w:val="en-ZW" w:eastAsia="en-ZW"/>
        </w:rPr>
        <w:t>3</w:t>
      </w:r>
      <w:r w:rsidR="00BA088F">
        <w:rPr>
          <w:rFonts w:ascii="Times New Roman" w:eastAsia="Times New Roman" w:hAnsi="Times New Roman" w:cs="Times New Roman"/>
          <w:color w:val="000000"/>
          <w:sz w:val="24"/>
          <w:szCs w:val="24"/>
          <w:vertAlign w:val="superscript"/>
          <w:lang w:val="en-ZW" w:eastAsia="en-ZW"/>
        </w:rPr>
        <w:t>rd</w:t>
      </w:r>
      <w:r>
        <w:rPr>
          <w:rFonts w:ascii="Times New Roman" w:eastAsia="Times New Roman" w:hAnsi="Times New Roman" w:cs="Times New Roman"/>
          <w:color w:val="000000"/>
          <w:sz w:val="24"/>
          <w:szCs w:val="24"/>
          <w:lang w:val="en-ZW" w:eastAsia="en-ZW"/>
        </w:rPr>
        <w:t xml:space="preserve"> respondent</w:t>
      </w:r>
    </w:p>
    <w:p w14:paraId="09CBA9B0" w14:textId="75E6248A" w:rsidR="00B47EB5" w:rsidRPr="004655F3" w:rsidRDefault="00B47EB5" w:rsidP="004655F3">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No appearance for the fourth and fifth respondents</w:t>
      </w:r>
    </w:p>
    <w:p w14:paraId="57BF7EB1" w14:textId="77777777" w:rsidR="004655F3" w:rsidRPr="004655F3" w:rsidRDefault="004655F3" w:rsidP="004655F3">
      <w:pPr>
        <w:spacing w:after="240"/>
        <w:rPr>
          <w:rFonts w:ascii="Times New Roman" w:eastAsia="Times New Roman" w:hAnsi="Times New Roman" w:cs="Times New Roman"/>
          <w:sz w:val="24"/>
          <w:szCs w:val="24"/>
          <w:lang w:val="en-ZW" w:eastAsia="en-ZW"/>
        </w:rPr>
      </w:pPr>
    </w:p>
    <w:p w14:paraId="2568641B" w14:textId="77777777" w:rsidR="00FE76BC" w:rsidRPr="00FE76BC" w:rsidRDefault="004655F3" w:rsidP="00FE76BC">
      <w:pPr>
        <w:jc w:val="both"/>
        <w:rPr>
          <w:rFonts w:ascii="Times New Roman" w:eastAsia="Times New Roman" w:hAnsi="Times New Roman" w:cs="Times New Roman"/>
          <w:b/>
          <w:bCs/>
          <w:color w:val="000000"/>
          <w:sz w:val="24"/>
          <w:szCs w:val="24"/>
          <w:lang w:val="en-ZW" w:eastAsia="en-ZW"/>
        </w:rPr>
      </w:pPr>
      <w:r w:rsidRPr="004655F3">
        <w:rPr>
          <w:rFonts w:ascii="Times New Roman" w:eastAsia="Times New Roman" w:hAnsi="Times New Roman" w:cs="Times New Roman"/>
          <w:b/>
          <w:bCs/>
          <w:color w:val="000000"/>
          <w:sz w:val="24"/>
          <w:szCs w:val="24"/>
          <w:lang w:val="en-ZW" w:eastAsia="en-ZW"/>
        </w:rPr>
        <w:t xml:space="preserve">CHINAMORA J: </w:t>
      </w:r>
    </w:p>
    <w:p w14:paraId="7AECB6B2" w14:textId="77777777" w:rsidR="00FE76BC" w:rsidRPr="00FE76BC" w:rsidRDefault="00FE76BC" w:rsidP="00FE76BC">
      <w:pPr>
        <w:jc w:val="both"/>
        <w:rPr>
          <w:rFonts w:ascii="Times New Roman" w:eastAsia="Times New Roman" w:hAnsi="Times New Roman" w:cs="Times New Roman"/>
          <w:color w:val="000000"/>
          <w:sz w:val="10"/>
          <w:szCs w:val="10"/>
          <w:lang w:val="en-ZW" w:eastAsia="en-ZW"/>
        </w:rPr>
      </w:pPr>
    </w:p>
    <w:p w14:paraId="1A89A786" w14:textId="02E21AAB" w:rsidR="004655F3" w:rsidRPr="004655F3" w:rsidRDefault="00971694" w:rsidP="00B840C5">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W</w:t>
      </w:r>
      <w:r w:rsidR="004655F3" w:rsidRPr="004655F3">
        <w:rPr>
          <w:rFonts w:ascii="Times New Roman" w:eastAsia="Times New Roman" w:hAnsi="Times New Roman" w:cs="Times New Roman"/>
          <w:color w:val="000000"/>
          <w:sz w:val="24"/>
          <w:szCs w:val="24"/>
          <w:lang w:val="en-ZW" w:eastAsia="en-ZW"/>
        </w:rPr>
        <w:t xml:space="preserve">hen I received the urgent chamber application, I set down the matter and the parties appeared before me on 13 June 2022. </w:t>
      </w:r>
      <w:r w:rsidR="00BA088F">
        <w:rPr>
          <w:rFonts w:ascii="Times New Roman" w:eastAsia="Times New Roman" w:hAnsi="Times New Roman" w:cs="Times New Roman"/>
          <w:color w:val="000000"/>
          <w:sz w:val="24"/>
          <w:szCs w:val="24"/>
          <w:lang w:val="en-ZW" w:eastAsia="en-ZW"/>
        </w:rPr>
        <w:t xml:space="preserve"> </w:t>
      </w:r>
      <w:r w:rsidR="00876803">
        <w:rPr>
          <w:rFonts w:ascii="Times New Roman" w:eastAsia="Times New Roman" w:hAnsi="Times New Roman" w:cs="Times New Roman"/>
          <w:color w:val="000000"/>
          <w:sz w:val="24"/>
          <w:szCs w:val="24"/>
          <w:lang w:val="en-ZW" w:eastAsia="en-ZW"/>
        </w:rPr>
        <w:t>T</w:t>
      </w:r>
      <w:r w:rsidR="004655F3" w:rsidRPr="004655F3">
        <w:rPr>
          <w:rFonts w:ascii="Times New Roman" w:eastAsia="Times New Roman" w:hAnsi="Times New Roman" w:cs="Times New Roman"/>
          <w:color w:val="000000"/>
          <w:sz w:val="24"/>
          <w:szCs w:val="24"/>
          <w:lang w:val="en-ZW" w:eastAsia="en-ZW"/>
        </w:rPr>
        <w:t>he matter was postponed by consent</w:t>
      </w:r>
      <w:r w:rsidR="00876803">
        <w:rPr>
          <w:rFonts w:ascii="Times New Roman" w:eastAsia="Times New Roman" w:hAnsi="Times New Roman" w:cs="Times New Roman"/>
          <w:color w:val="000000"/>
          <w:sz w:val="24"/>
          <w:szCs w:val="24"/>
          <w:lang w:val="en-ZW" w:eastAsia="en-ZW"/>
        </w:rPr>
        <w:t xml:space="preserve"> to 29 June 2022 subject to some directions. </w:t>
      </w:r>
      <w:r w:rsidR="004655F3" w:rsidRPr="004655F3">
        <w:rPr>
          <w:rFonts w:ascii="Times New Roman" w:eastAsia="Times New Roman" w:hAnsi="Times New Roman" w:cs="Times New Roman"/>
          <w:color w:val="000000"/>
          <w:sz w:val="24"/>
          <w:szCs w:val="24"/>
          <w:lang w:val="en-ZW" w:eastAsia="en-ZW"/>
        </w:rPr>
        <w:t xml:space="preserve"> I ordered the</w:t>
      </w:r>
      <w:r w:rsidR="00962375">
        <w:rPr>
          <w:rFonts w:ascii="Times New Roman" w:eastAsia="Times New Roman" w:hAnsi="Times New Roman" w:cs="Times New Roman"/>
          <w:color w:val="000000"/>
          <w:sz w:val="24"/>
          <w:szCs w:val="24"/>
          <w:lang w:val="en-ZW" w:eastAsia="en-ZW"/>
        </w:rPr>
        <w:t xml:space="preserve"> first </w:t>
      </w:r>
      <w:r w:rsidR="004655F3" w:rsidRPr="004655F3">
        <w:rPr>
          <w:rFonts w:ascii="Times New Roman" w:eastAsia="Times New Roman" w:hAnsi="Times New Roman" w:cs="Times New Roman"/>
          <w:color w:val="000000"/>
          <w:sz w:val="24"/>
          <w:szCs w:val="24"/>
          <w:lang w:val="en-ZW" w:eastAsia="en-ZW"/>
        </w:rPr>
        <w:t xml:space="preserve">and </w:t>
      </w:r>
      <w:r w:rsidR="00962375">
        <w:rPr>
          <w:rFonts w:ascii="Times New Roman" w:eastAsia="Times New Roman" w:hAnsi="Times New Roman" w:cs="Times New Roman"/>
          <w:color w:val="000000"/>
          <w:sz w:val="24"/>
          <w:szCs w:val="24"/>
          <w:lang w:val="en-ZW" w:eastAsia="en-ZW"/>
        </w:rPr>
        <w:t xml:space="preserve">second </w:t>
      </w:r>
      <w:r w:rsidR="004655F3" w:rsidRPr="004655F3">
        <w:rPr>
          <w:rFonts w:ascii="Times New Roman" w:eastAsia="Times New Roman" w:hAnsi="Times New Roman" w:cs="Times New Roman"/>
          <w:color w:val="000000"/>
          <w:sz w:val="24"/>
          <w:szCs w:val="24"/>
          <w:lang w:val="en-ZW" w:eastAsia="en-ZW"/>
        </w:rPr>
        <w:t>respondent</w:t>
      </w:r>
      <w:r w:rsidR="00962375">
        <w:rPr>
          <w:rFonts w:ascii="Times New Roman" w:eastAsia="Times New Roman" w:hAnsi="Times New Roman" w:cs="Times New Roman"/>
          <w:color w:val="000000"/>
          <w:sz w:val="24"/>
          <w:szCs w:val="24"/>
          <w:lang w:val="en-ZW" w:eastAsia="en-ZW"/>
        </w:rPr>
        <w:t>s</w:t>
      </w:r>
      <w:r w:rsidR="004655F3" w:rsidRPr="004655F3">
        <w:rPr>
          <w:rFonts w:ascii="Times New Roman" w:eastAsia="Times New Roman" w:hAnsi="Times New Roman" w:cs="Times New Roman"/>
          <w:color w:val="000000"/>
          <w:sz w:val="24"/>
          <w:szCs w:val="24"/>
          <w:lang w:val="en-ZW" w:eastAsia="en-ZW"/>
        </w:rPr>
        <w:t xml:space="preserve"> to file their opposing affidavits no later than 16 June 2022. The applicants were to file their answering affidavit by 20 </w:t>
      </w:r>
      <w:r w:rsidR="00666734">
        <w:rPr>
          <w:rFonts w:ascii="Times New Roman" w:eastAsia="Times New Roman" w:hAnsi="Times New Roman" w:cs="Times New Roman"/>
          <w:color w:val="000000"/>
          <w:sz w:val="24"/>
          <w:szCs w:val="24"/>
          <w:lang w:val="en-ZW" w:eastAsia="en-ZW"/>
        </w:rPr>
        <w:t xml:space="preserve">June 2022, </w:t>
      </w:r>
      <w:r w:rsidR="004655F3" w:rsidRPr="004655F3">
        <w:rPr>
          <w:rFonts w:ascii="Times New Roman" w:eastAsia="Times New Roman" w:hAnsi="Times New Roman" w:cs="Times New Roman"/>
          <w:color w:val="000000"/>
          <w:sz w:val="24"/>
          <w:szCs w:val="24"/>
          <w:lang w:val="en-ZW" w:eastAsia="en-ZW"/>
        </w:rPr>
        <w:t xml:space="preserve">and </w:t>
      </w:r>
      <w:r w:rsidR="00666734">
        <w:rPr>
          <w:rFonts w:ascii="Times New Roman" w:eastAsia="Times New Roman" w:hAnsi="Times New Roman" w:cs="Times New Roman"/>
          <w:color w:val="000000"/>
          <w:sz w:val="24"/>
          <w:szCs w:val="24"/>
          <w:lang w:val="en-ZW" w:eastAsia="en-ZW"/>
        </w:rPr>
        <w:t xml:space="preserve">file their heads of argument no later than </w:t>
      </w:r>
      <w:r w:rsidR="004655F3" w:rsidRPr="004655F3">
        <w:rPr>
          <w:rFonts w:ascii="Times New Roman" w:eastAsia="Times New Roman" w:hAnsi="Times New Roman" w:cs="Times New Roman"/>
          <w:color w:val="000000"/>
          <w:sz w:val="24"/>
          <w:szCs w:val="24"/>
          <w:lang w:val="en-ZW" w:eastAsia="en-ZW"/>
        </w:rPr>
        <w:t>23 June 2022.</w:t>
      </w:r>
      <w:r w:rsidR="00D74F2F">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 xml:space="preserve"> </w:t>
      </w:r>
      <w:r w:rsidR="00FF134C">
        <w:rPr>
          <w:rFonts w:ascii="Times New Roman" w:eastAsia="Times New Roman" w:hAnsi="Times New Roman" w:cs="Times New Roman"/>
          <w:color w:val="000000"/>
          <w:sz w:val="24"/>
          <w:szCs w:val="24"/>
          <w:lang w:val="en-ZW" w:eastAsia="en-ZW"/>
        </w:rPr>
        <w:t>I then directed the first, second and third</w:t>
      </w:r>
      <w:r w:rsidR="004655F3" w:rsidRPr="004655F3">
        <w:rPr>
          <w:rFonts w:ascii="Times New Roman" w:eastAsia="Times New Roman" w:hAnsi="Times New Roman" w:cs="Times New Roman"/>
          <w:color w:val="000000"/>
          <w:sz w:val="24"/>
          <w:szCs w:val="24"/>
          <w:lang w:val="en-ZW" w:eastAsia="en-ZW"/>
        </w:rPr>
        <w:t xml:space="preserve"> respondents to file their heads of argument by 28 June 2022. </w:t>
      </w:r>
      <w:r w:rsidR="00D74F2F">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 xml:space="preserve">I </w:t>
      </w:r>
      <w:r w:rsidR="00D04792">
        <w:rPr>
          <w:rFonts w:ascii="Times New Roman" w:eastAsia="Times New Roman" w:hAnsi="Times New Roman" w:cs="Times New Roman"/>
          <w:color w:val="000000"/>
          <w:sz w:val="24"/>
          <w:szCs w:val="24"/>
          <w:lang w:val="en-ZW" w:eastAsia="en-ZW"/>
        </w:rPr>
        <w:t>made</w:t>
      </w:r>
      <w:r w:rsidR="004655F3" w:rsidRPr="004655F3">
        <w:rPr>
          <w:rFonts w:ascii="Times New Roman" w:eastAsia="Times New Roman" w:hAnsi="Times New Roman" w:cs="Times New Roman"/>
          <w:color w:val="000000"/>
          <w:sz w:val="24"/>
          <w:szCs w:val="24"/>
          <w:lang w:val="en-ZW" w:eastAsia="en-ZW"/>
        </w:rPr>
        <w:t xml:space="preserve"> no order </w:t>
      </w:r>
      <w:r w:rsidR="007A235A">
        <w:rPr>
          <w:rFonts w:ascii="Times New Roman" w:eastAsia="Times New Roman" w:hAnsi="Times New Roman" w:cs="Times New Roman"/>
          <w:color w:val="000000"/>
          <w:sz w:val="24"/>
          <w:szCs w:val="24"/>
          <w:lang w:val="en-ZW" w:eastAsia="en-ZW"/>
        </w:rPr>
        <w:t>regarding</w:t>
      </w:r>
      <w:r w:rsidR="004655F3" w:rsidRPr="004655F3">
        <w:rPr>
          <w:rFonts w:ascii="Times New Roman" w:eastAsia="Times New Roman" w:hAnsi="Times New Roman" w:cs="Times New Roman"/>
          <w:color w:val="000000"/>
          <w:sz w:val="24"/>
          <w:szCs w:val="24"/>
          <w:lang w:val="en-ZW" w:eastAsia="en-ZW"/>
        </w:rPr>
        <w:t xml:space="preserve"> costs. </w:t>
      </w:r>
    </w:p>
    <w:p w14:paraId="2DEC8E6E" w14:textId="2B3FC7BB" w:rsidR="004655F3" w:rsidRPr="004655F3" w:rsidRDefault="00B840C5" w:rsidP="009E6A17">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The </w:t>
      </w:r>
      <w:r w:rsidR="00CC0A48">
        <w:rPr>
          <w:rFonts w:ascii="Times New Roman" w:eastAsia="Times New Roman" w:hAnsi="Times New Roman" w:cs="Times New Roman"/>
          <w:color w:val="000000"/>
          <w:sz w:val="24"/>
          <w:szCs w:val="24"/>
          <w:lang w:val="en-ZW" w:eastAsia="en-ZW"/>
        </w:rPr>
        <w:t xml:space="preserve">first, second and </w:t>
      </w:r>
      <w:r>
        <w:rPr>
          <w:rFonts w:ascii="Times New Roman" w:eastAsia="Times New Roman" w:hAnsi="Times New Roman" w:cs="Times New Roman"/>
          <w:color w:val="000000"/>
          <w:sz w:val="24"/>
          <w:szCs w:val="24"/>
          <w:lang w:val="en-ZW" w:eastAsia="en-ZW"/>
        </w:rPr>
        <w:t>third respondent</w:t>
      </w:r>
      <w:r w:rsidR="00CC0A48">
        <w:rPr>
          <w:rFonts w:ascii="Times New Roman" w:eastAsia="Times New Roman" w:hAnsi="Times New Roman" w:cs="Times New Roman"/>
          <w:color w:val="000000"/>
          <w:sz w:val="24"/>
          <w:szCs w:val="24"/>
          <w:lang w:val="en-ZW" w:eastAsia="en-ZW"/>
        </w:rPr>
        <w:t>s</w:t>
      </w:r>
      <w:r>
        <w:rPr>
          <w:rFonts w:ascii="Times New Roman" w:eastAsia="Times New Roman" w:hAnsi="Times New Roman" w:cs="Times New Roman"/>
          <w:color w:val="000000"/>
          <w:sz w:val="24"/>
          <w:szCs w:val="24"/>
          <w:lang w:val="en-ZW" w:eastAsia="en-ZW"/>
        </w:rPr>
        <w:t xml:space="preserve"> raised some </w:t>
      </w:r>
      <w:r w:rsidR="004655F3" w:rsidRPr="004655F3">
        <w:rPr>
          <w:rFonts w:ascii="Times New Roman" w:eastAsia="Times New Roman" w:hAnsi="Times New Roman" w:cs="Times New Roman"/>
          <w:color w:val="000000"/>
          <w:sz w:val="24"/>
          <w:szCs w:val="24"/>
          <w:lang w:val="en-ZW" w:eastAsia="en-ZW"/>
        </w:rPr>
        <w:t xml:space="preserve">objections </w:t>
      </w:r>
      <w:r w:rsidR="004655F3" w:rsidRPr="00D74F2F">
        <w:rPr>
          <w:rFonts w:ascii="Times New Roman" w:eastAsia="Times New Roman" w:hAnsi="Times New Roman" w:cs="Times New Roman"/>
          <w:i/>
          <w:color w:val="000000"/>
          <w:sz w:val="24"/>
          <w:szCs w:val="24"/>
          <w:lang w:val="en-ZW" w:eastAsia="en-ZW"/>
        </w:rPr>
        <w:t>in</w:t>
      </w:r>
      <w:r w:rsidR="004655F3" w:rsidRPr="004655F3">
        <w:rPr>
          <w:rFonts w:ascii="Times New Roman" w:eastAsia="Times New Roman" w:hAnsi="Times New Roman" w:cs="Times New Roman"/>
          <w:color w:val="000000"/>
          <w:sz w:val="24"/>
          <w:szCs w:val="24"/>
          <w:lang w:val="en-ZW" w:eastAsia="en-ZW"/>
        </w:rPr>
        <w:t xml:space="preserve"> </w:t>
      </w:r>
      <w:r w:rsidR="004655F3" w:rsidRPr="0089092B">
        <w:rPr>
          <w:rFonts w:ascii="Times New Roman" w:eastAsia="Times New Roman" w:hAnsi="Times New Roman" w:cs="Times New Roman"/>
          <w:i/>
          <w:iCs/>
          <w:color w:val="000000"/>
          <w:sz w:val="24"/>
          <w:szCs w:val="24"/>
          <w:lang w:val="en-ZW" w:eastAsia="en-ZW"/>
        </w:rPr>
        <w:t>limi</w:t>
      </w:r>
      <w:r>
        <w:rPr>
          <w:rFonts w:ascii="Times New Roman" w:eastAsia="Times New Roman" w:hAnsi="Times New Roman" w:cs="Times New Roman"/>
          <w:i/>
          <w:iCs/>
          <w:color w:val="000000"/>
          <w:sz w:val="24"/>
          <w:szCs w:val="24"/>
          <w:lang w:val="en-ZW" w:eastAsia="en-ZW"/>
        </w:rPr>
        <w:t xml:space="preserve">ne, </w:t>
      </w:r>
      <w:r>
        <w:rPr>
          <w:rFonts w:ascii="Times New Roman" w:eastAsia="Times New Roman" w:hAnsi="Times New Roman" w:cs="Times New Roman"/>
          <w:color w:val="000000"/>
          <w:sz w:val="24"/>
          <w:szCs w:val="24"/>
          <w:lang w:val="en-ZW" w:eastAsia="en-ZW"/>
        </w:rPr>
        <w:t>and</w:t>
      </w:r>
      <w:r w:rsidR="004655F3" w:rsidRPr="004655F3">
        <w:rPr>
          <w:rFonts w:ascii="Times New Roman" w:eastAsia="Times New Roman" w:hAnsi="Times New Roman" w:cs="Times New Roman"/>
          <w:color w:val="000000"/>
          <w:sz w:val="24"/>
          <w:szCs w:val="24"/>
          <w:lang w:val="en-ZW" w:eastAsia="en-ZW"/>
        </w:rPr>
        <w:t xml:space="preserve"> I opted to hear </w:t>
      </w:r>
      <w:r>
        <w:rPr>
          <w:rFonts w:ascii="Times New Roman" w:eastAsia="Times New Roman" w:hAnsi="Times New Roman" w:cs="Times New Roman"/>
          <w:color w:val="000000"/>
          <w:sz w:val="24"/>
          <w:szCs w:val="24"/>
          <w:lang w:val="en-ZW" w:eastAsia="en-ZW"/>
        </w:rPr>
        <w:t xml:space="preserve">and determine them before hearing the merits of the application. </w:t>
      </w:r>
      <w:r w:rsidR="004655F3" w:rsidRPr="004655F3">
        <w:rPr>
          <w:rFonts w:ascii="Times New Roman" w:eastAsia="Times New Roman" w:hAnsi="Times New Roman" w:cs="Times New Roman"/>
          <w:color w:val="000000"/>
          <w:sz w:val="24"/>
          <w:szCs w:val="24"/>
          <w:lang w:val="en-ZW" w:eastAsia="en-ZW"/>
        </w:rPr>
        <w:t>The outcome of the preliminary points w</w:t>
      </w:r>
      <w:r w:rsidR="0053347D">
        <w:rPr>
          <w:rFonts w:ascii="Times New Roman" w:eastAsia="Times New Roman" w:hAnsi="Times New Roman" w:cs="Times New Roman"/>
          <w:color w:val="000000"/>
          <w:sz w:val="24"/>
          <w:szCs w:val="24"/>
          <w:lang w:val="en-ZW" w:eastAsia="en-ZW"/>
        </w:rPr>
        <w:t xml:space="preserve">ould </w:t>
      </w:r>
      <w:r w:rsidR="004655F3" w:rsidRPr="004655F3">
        <w:rPr>
          <w:rFonts w:ascii="Times New Roman" w:eastAsia="Times New Roman" w:hAnsi="Times New Roman" w:cs="Times New Roman"/>
          <w:color w:val="000000"/>
          <w:sz w:val="24"/>
          <w:szCs w:val="24"/>
          <w:lang w:val="en-ZW" w:eastAsia="en-ZW"/>
        </w:rPr>
        <w:t>inform how th</w:t>
      </w:r>
      <w:r w:rsidR="0053347D">
        <w:rPr>
          <w:rFonts w:ascii="Times New Roman" w:eastAsia="Times New Roman" w:hAnsi="Times New Roman" w:cs="Times New Roman"/>
          <w:color w:val="000000"/>
          <w:sz w:val="24"/>
          <w:szCs w:val="24"/>
          <w:lang w:val="en-ZW" w:eastAsia="en-ZW"/>
        </w:rPr>
        <w:t>e</w:t>
      </w:r>
      <w:r w:rsidR="004655F3" w:rsidRPr="004655F3">
        <w:rPr>
          <w:rFonts w:ascii="Times New Roman" w:eastAsia="Times New Roman" w:hAnsi="Times New Roman" w:cs="Times New Roman"/>
          <w:color w:val="000000"/>
          <w:sz w:val="24"/>
          <w:szCs w:val="24"/>
          <w:lang w:val="en-ZW" w:eastAsia="en-ZW"/>
        </w:rPr>
        <w:t xml:space="preserve"> matter proceed</w:t>
      </w:r>
      <w:r w:rsidR="0053347D">
        <w:rPr>
          <w:rFonts w:ascii="Times New Roman" w:eastAsia="Times New Roman" w:hAnsi="Times New Roman" w:cs="Times New Roman"/>
          <w:color w:val="000000"/>
          <w:sz w:val="24"/>
          <w:szCs w:val="24"/>
          <w:lang w:val="en-ZW" w:eastAsia="en-ZW"/>
        </w:rPr>
        <w:t>s</w:t>
      </w:r>
      <w:r w:rsidR="004655F3" w:rsidRPr="004655F3">
        <w:rPr>
          <w:rFonts w:ascii="Times New Roman" w:eastAsia="Times New Roman" w:hAnsi="Times New Roman" w:cs="Times New Roman"/>
          <w:color w:val="000000"/>
          <w:sz w:val="24"/>
          <w:szCs w:val="24"/>
          <w:lang w:val="en-ZW" w:eastAsia="en-ZW"/>
        </w:rPr>
        <w:t>. </w:t>
      </w:r>
    </w:p>
    <w:p w14:paraId="6720E820" w14:textId="77777777" w:rsidR="004655F3" w:rsidRPr="004655F3" w:rsidRDefault="004655F3" w:rsidP="009E6A17">
      <w:pPr>
        <w:spacing w:line="360" w:lineRule="auto"/>
        <w:rPr>
          <w:rFonts w:ascii="Times New Roman" w:eastAsia="Times New Roman" w:hAnsi="Times New Roman" w:cs="Times New Roman"/>
          <w:sz w:val="24"/>
          <w:szCs w:val="24"/>
          <w:lang w:val="en-ZW" w:eastAsia="en-ZW"/>
        </w:rPr>
      </w:pPr>
    </w:p>
    <w:p w14:paraId="74760F7B" w14:textId="77777777" w:rsidR="004655F3" w:rsidRPr="004655F3" w:rsidRDefault="004655F3" w:rsidP="009E6A17">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b/>
          <w:bCs/>
          <w:color w:val="000000"/>
          <w:sz w:val="24"/>
          <w:szCs w:val="24"/>
          <w:lang w:val="en-ZW" w:eastAsia="en-ZW"/>
        </w:rPr>
        <w:t>Background facts </w:t>
      </w:r>
    </w:p>
    <w:p w14:paraId="646B130E" w14:textId="54A715ED" w:rsidR="004655F3" w:rsidRPr="00F04230" w:rsidRDefault="004655F3" w:rsidP="00F04230">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The brief background to this urgent chamber </w:t>
      </w:r>
      <w:r w:rsidR="00747E58">
        <w:rPr>
          <w:rFonts w:ascii="Times New Roman" w:eastAsia="Times New Roman" w:hAnsi="Times New Roman" w:cs="Times New Roman"/>
          <w:color w:val="000000"/>
          <w:sz w:val="24"/>
          <w:szCs w:val="24"/>
          <w:lang w:val="en-ZW" w:eastAsia="en-ZW"/>
        </w:rPr>
        <w:t xml:space="preserve">application </w:t>
      </w:r>
      <w:r w:rsidRPr="004655F3">
        <w:rPr>
          <w:rFonts w:ascii="Times New Roman" w:eastAsia="Times New Roman" w:hAnsi="Times New Roman" w:cs="Times New Roman"/>
          <w:color w:val="000000"/>
          <w:sz w:val="24"/>
          <w:szCs w:val="24"/>
          <w:lang w:val="en-ZW" w:eastAsia="en-ZW"/>
        </w:rPr>
        <w:t xml:space="preserve">can be captured as follows. The </w:t>
      </w:r>
      <w:r w:rsidR="009F194C">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applicant is an artist and self-employed businessman in Victoria Falls. The</w:t>
      </w:r>
      <w:r w:rsidR="00BA74B2">
        <w:rPr>
          <w:rFonts w:ascii="Times New Roman" w:eastAsia="Times New Roman" w:hAnsi="Times New Roman" w:cs="Times New Roman"/>
          <w:color w:val="000000"/>
          <w:sz w:val="24"/>
          <w:szCs w:val="24"/>
          <w:lang w:val="en-ZW" w:eastAsia="en-ZW"/>
        </w:rPr>
        <w:t xml:space="preserve"> second</w:t>
      </w:r>
      <w:r w:rsidRPr="004655F3">
        <w:rPr>
          <w:rFonts w:ascii="Times New Roman" w:eastAsia="Times New Roman" w:hAnsi="Times New Roman" w:cs="Times New Roman"/>
          <w:color w:val="000000"/>
          <w:sz w:val="24"/>
          <w:szCs w:val="24"/>
          <w:lang w:val="en-ZW" w:eastAsia="en-ZW"/>
        </w:rPr>
        <w:t xml:space="preserve"> and</w:t>
      </w:r>
      <w:r w:rsidR="00BA74B2">
        <w:rPr>
          <w:rFonts w:ascii="Times New Roman" w:eastAsia="Times New Roman" w:hAnsi="Times New Roman" w:cs="Times New Roman"/>
          <w:color w:val="000000"/>
          <w:sz w:val="24"/>
          <w:szCs w:val="24"/>
          <w:lang w:val="en-ZW" w:eastAsia="en-ZW"/>
        </w:rPr>
        <w:t xml:space="preserve"> fifth</w:t>
      </w:r>
      <w:r w:rsidRPr="004655F3">
        <w:rPr>
          <w:rFonts w:ascii="Times New Roman" w:eastAsia="Times New Roman" w:hAnsi="Times New Roman" w:cs="Times New Roman"/>
          <w:color w:val="000000"/>
          <w:sz w:val="24"/>
          <w:szCs w:val="24"/>
          <w:lang w:val="en-ZW" w:eastAsia="en-ZW"/>
        </w:rPr>
        <w:t xml:space="preserve"> applicants are like-minded individuals who are aggrieved by the perceived destruction of the pristine state of </w:t>
      </w:r>
      <w:r w:rsidR="00BA74B2">
        <w:rPr>
          <w:rFonts w:ascii="Times New Roman" w:eastAsia="Times New Roman" w:hAnsi="Times New Roman" w:cs="Times New Roman"/>
          <w:color w:val="000000"/>
          <w:sz w:val="24"/>
          <w:szCs w:val="24"/>
          <w:lang w:val="en-ZW" w:eastAsia="en-ZW"/>
        </w:rPr>
        <w:t xml:space="preserve">the </w:t>
      </w:r>
      <w:r w:rsidRPr="004655F3">
        <w:rPr>
          <w:rFonts w:ascii="Times New Roman" w:eastAsia="Times New Roman" w:hAnsi="Times New Roman" w:cs="Times New Roman"/>
          <w:color w:val="000000"/>
          <w:sz w:val="24"/>
          <w:szCs w:val="24"/>
          <w:lang w:val="en-ZW" w:eastAsia="en-ZW"/>
        </w:rPr>
        <w:t xml:space="preserve">natural wonder of the Victoria Falls. The </w:t>
      </w:r>
      <w:r w:rsidR="00592FD0">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and</w:t>
      </w:r>
      <w:r w:rsidR="00592FD0">
        <w:rPr>
          <w:rFonts w:ascii="Times New Roman" w:eastAsia="Times New Roman" w:hAnsi="Times New Roman" w:cs="Times New Roman"/>
          <w:color w:val="000000"/>
          <w:sz w:val="24"/>
          <w:szCs w:val="24"/>
          <w:lang w:val="en-ZW" w:eastAsia="en-ZW"/>
        </w:rPr>
        <w:t xml:space="preserve"> second</w:t>
      </w:r>
      <w:r w:rsidRPr="004655F3">
        <w:rPr>
          <w:rFonts w:ascii="Times New Roman" w:eastAsia="Times New Roman" w:hAnsi="Times New Roman" w:cs="Times New Roman"/>
          <w:color w:val="000000"/>
          <w:sz w:val="24"/>
          <w:szCs w:val="24"/>
          <w:lang w:val="en-ZW" w:eastAsia="en-ZW"/>
        </w:rPr>
        <w:t xml:space="preserve"> respondent</w:t>
      </w:r>
      <w:r w:rsidR="00592FD0">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w:t>
      </w:r>
      <w:r w:rsidR="00424D5C">
        <w:rPr>
          <w:rFonts w:ascii="Times New Roman" w:eastAsia="Times New Roman" w:hAnsi="Times New Roman" w:cs="Times New Roman"/>
          <w:color w:val="000000"/>
          <w:sz w:val="24"/>
          <w:szCs w:val="24"/>
          <w:lang w:val="en-ZW" w:eastAsia="en-ZW"/>
        </w:rPr>
        <w:t>are</w:t>
      </w:r>
      <w:r w:rsidRPr="004655F3">
        <w:rPr>
          <w:rFonts w:ascii="Times New Roman" w:eastAsia="Times New Roman" w:hAnsi="Times New Roman" w:cs="Times New Roman"/>
          <w:color w:val="000000"/>
          <w:sz w:val="24"/>
          <w:szCs w:val="24"/>
          <w:lang w:val="en-ZW" w:eastAsia="en-ZW"/>
        </w:rPr>
        <w:t xml:space="preserve"> companies incorporated </w:t>
      </w:r>
      <w:r w:rsidR="00A32D15">
        <w:rPr>
          <w:rFonts w:ascii="Times New Roman" w:eastAsia="Times New Roman" w:hAnsi="Times New Roman" w:cs="Times New Roman"/>
          <w:color w:val="000000"/>
          <w:sz w:val="24"/>
          <w:szCs w:val="24"/>
          <w:lang w:val="en-ZW" w:eastAsia="en-ZW"/>
        </w:rPr>
        <w:t xml:space="preserve">under </w:t>
      </w:r>
      <w:r w:rsidRPr="004655F3">
        <w:rPr>
          <w:rFonts w:ascii="Times New Roman" w:eastAsia="Times New Roman" w:hAnsi="Times New Roman" w:cs="Times New Roman"/>
          <w:color w:val="000000"/>
          <w:sz w:val="24"/>
          <w:szCs w:val="24"/>
          <w:lang w:val="en-ZW" w:eastAsia="en-ZW"/>
        </w:rPr>
        <w:t xml:space="preserve">the laws of Zimbabwe. The </w:t>
      </w:r>
      <w:r w:rsidR="003076AF">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respondent is government institution created by statute to provide for the establishment of national parks, botanical reserves, botanical gardens, sanctuaries, safari areas and recreational parks</w:t>
      </w:r>
      <w:r w:rsidR="003076AF">
        <w:rPr>
          <w:rFonts w:ascii="Times New Roman" w:eastAsia="Times New Roman" w:hAnsi="Times New Roman" w:cs="Times New Roman"/>
          <w:color w:val="000000"/>
          <w:sz w:val="24"/>
          <w:szCs w:val="24"/>
          <w:lang w:val="en-ZW" w:eastAsia="en-ZW"/>
        </w:rPr>
        <w:t>,</w:t>
      </w:r>
      <w:r w:rsidRPr="004655F3">
        <w:rPr>
          <w:rFonts w:ascii="Times New Roman" w:eastAsia="Times New Roman" w:hAnsi="Times New Roman" w:cs="Times New Roman"/>
          <w:color w:val="000000"/>
          <w:sz w:val="24"/>
          <w:szCs w:val="24"/>
          <w:lang w:val="en-ZW" w:eastAsia="en-ZW"/>
        </w:rPr>
        <w:t xml:space="preserve"> and to make provision for the preservation, conservation, propagation or control of wildlife, fish and plants.  </w:t>
      </w:r>
      <w:r w:rsidR="00A142BB">
        <w:rPr>
          <w:rFonts w:ascii="Times New Roman" w:eastAsia="Times New Roman" w:hAnsi="Times New Roman" w:cs="Times New Roman"/>
          <w:color w:val="000000"/>
          <w:sz w:val="24"/>
          <w:szCs w:val="24"/>
          <w:lang w:val="en-ZW" w:eastAsia="en-ZW"/>
        </w:rPr>
        <w:t>Similarly, t</w:t>
      </w:r>
      <w:r w:rsidRPr="004655F3">
        <w:rPr>
          <w:rFonts w:ascii="Times New Roman" w:eastAsia="Times New Roman" w:hAnsi="Times New Roman" w:cs="Times New Roman"/>
          <w:color w:val="000000"/>
          <w:sz w:val="24"/>
          <w:szCs w:val="24"/>
          <w:lang w:val="en-ZW" w:eastAsia="en-ZW"/>
        </w:rPr>
        <w:t xml:space="preserve">he </w:t>
      </w:r>
      <w:r w:rsidR="00B643A0">
        <w:rPr>
          <w:rFonts w:ascii="Times New Roman" w:eastAsia="Times New Roman" w:hAnsi="Times New Roman" w:cs="Times New Roman"/>
          <w:color w:val="000000"/>
          <w:sz w:val="24"/>
          <w:szCs w:val="24"/>
          <w:lang w:val="en-ZW" w:eastAsia="en-ZW"/>
        </w:rPr>
        <w:t xml:space="preserve">fourth </w:t>
      </w:r>
      <w:r w:rsidRPr="004655F3">
        <w:rPr>
          <w:rFonts w:ascii="Times New Roman" w:eastAsia="Times New Roman" w:hAnsi="Times New Roman" w:cs="Times New Roman"/>
          <w:color w:val="000000"/>
          <w:sz w:val="24"/>
          <w:szCs w:val="24"/>
          <w:lang w:val="en-ZW" w:eastAsia="en-ZW"/>
        </w:rPr>
        <w:t xml:space="preserve">respondent is a government institution created by statute to provide for the sustainable management of natural resources and protection of the environment, the prevention of pollution and environmental degradation. </w:t>
      </w:r>
      <w:r w:rsidR="00F04230">
        <w:rPr>
          <w:rFonts w:ascii="Times New Roman" w:eastAsia="Times New Roman" w:hAnsi="Times New Roman" w:cs="Times New Roman"/>
          <w:color w:val="000000"/>
          <w:sz w:val="24"/>
          <w:szCs w:val="24"/>
          <w:lang w:val="en-ZW" w:eastAsia="en-ZW"/>
        </w:rPr>
        <w:t xml:space="preserve"> </w:t>
      </w:r>
      <w:r w:rsidR="00B63D59">
        <w:rPr>
          <w:rFonts w:ascii="Times New Roman" w:eastAsia="Times New Roman" w:hAnsi="Times New Roman" w:cs="Times New Roman"/>
          <w:color w:val="000000"/>
          <w:sz w:val="24"/>
          <w:szCs w:val="24"/>
          <w:lang w:val="en-ZW" w:eastAsia="en-ZW"/>
        </w:rPr>
        <w:t xml:space="preserve">Lastly, the fifth </w:t>
      </w:r>
      <w:r w:rsidRPr="004655F3">
        <w:rPr>
          <w:rFonts w:ascii="Times New Roman" w:eastAsia="Times New Roman" w:hAnsi="Times New Roman" w:cs="Times New Roman"/>
          <w:color w:val="000000"/>
          <w:sz w:val="24"/>
          <w:szCs w:val="24"/>
          <w:lang w:val="en-ZW" w:eastAsia="en-ZW"/>
        </w:rPr>
        <w:t xml:space="preserve">respondent a government institution created in terms of the statute to deal with </w:t>
      </w:r>
      <w:r w:rsidR="000D28DC">
        <w:rPr>
          <w:rFonts w:ascii="Times New Roman" w:eastAsia="Times New Roman" w:hAnsi="Times New Roman" w:cs="Times New Roman"/>
          <w:color w:val="000000"/>
          <w:sz w:val="24"/>
          <w:szCs w:val="24"/>
          <w:lang w:val="en-ZW" w:eastAsia="en-ZW"/>
        </w:rPr>
        <w:t xml:space="preserve">the procurement of </w:t>
      </w:r>
      <w:r w:rsidRPr="004655F3">
        <w:rPr>
          <w:rFonts w:ascii="Times New Roman" w:eastAsia="Times New Roman" w:hAnsi="Times New Roman" w:cs="Times New Roman"/>
          <w:color w:val="000000"/>
          <w:sz w:val="24"/>
          <w:szCs w:val="24"/>
          <w:lang w:val="en-ZW" w:eastAsia="en-ZW"/>
        </w:rPr>
        <w:t>state assets.</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w:t>
      </w:r>
      <w:r w:rsidR="00D157AB">
        <w:rPr>
          <w:rFonts w:ascii="Times New Roman" w:eastAsia="Times New Roman" w:hAnsi="Times New Roman" w:cs="Times New Roman"/>
          <w:color w:val="000000"/>
          <w:sz w:val="24"/>
          <w:szCs w:val="24"/>
          <w:lang w:val="en-ZW" w:eastAsia="en-ZW"/>
        </w:rPr>
        <w:t>I will move to examine the submissions of the respective parties.</w:t>
      </w:r>
    </w:p>
    <w:p w14:paraId="3A6F4197" w14:textId="203707A3" w:rsidR="004655F3" w:rsidRPr="00970E18" w:rsidRDefault="00970E18" w:rsidP="00970E18">
      <w:pPr>
        <w:spacing w:line="360" w:lineRule="auto"/>
        <w:jc w:val="both"/>
        <w:rPr>
          <w:rFonts w:ascii="Times New Roman" w:eastAsia="Times New Roman" w:hAnsi="Times New Roman" w:cs="Times New Roman"/>
          <w:b/>
          <w:bCs/>
          <w:sz w:val="24"/>
          <w:szCs w:val="24"/>
          <w:lang w:val="en-ZW" w:eastAsia="en-ZW"/>
        </w:rPr>
      </w:pPr>
      <w:r>
        <w:rPr>
          <w:rFonts w:ascii="Times New Roman" w:eastAsia="Times New Roman" w:hAnsi="Times New Roman" w:cs="Times New Roman"/>
          <w:b/>
          <w:bCs/>
          <w:color w:val="000000"/>
          <w:sz w:val="24"/>
          <w:szCs w:val="24"/>
          <w:lang w:val="en-ZW" w:eastAsia="en-ZW"/>
        </w:rPr>
        <w:t>The a</w:t>
      </w:r>
      <w:r w:rsidR="004655F3" w:rsidRPr="00970E18">
        <w:rPr>
          <w:rFonts w:ascii="Times New Roman" w:eastAsia="Times New Roman" w:hAnsi="Times New Roman" w:cs="Times New Roman"/>
          <w:b/>
          <w:bCs/>
          <w:color w:val="000000"/>
          <w:sz w:val="24"/>
          <w:szCs w:val="24"/>
          <w:lang w:val="en-ZW" w:eastAsia="en-ZW"/>
        </w:rPr>
        <w:t>pplicants’ case</w:t>
      </w:r>
    </w:p>
    <w:p w14:paraId="3AD4C37F" w14:textId="0C502EC5" w:rsidR="004655F3" w:rsidRPr="004655F3" w:rsidRDefault="004655F3" w:rsidP="00727BEC">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b/>
        <w:t xml:space="preserve">The </w:t>
      </w:r>
      <w:r w:rsidR="00970E18">
        <w:rPr>
          <w:rFonts w:ascii="Times New Roman" w:eastAsia="Times New Roman" w:hAnsi="Times New Roman" w:cs="Times New Roman"/>
          <w:color w:val="000000"/>
          <w:sz w:val="24"/>
          <w:szCs w:val="24"/>
          <w:lang w:val="en-ZW" w:eastAsia="en-ZW"/>
        </w:rPr>
        <w:t>first a</w:t>
      </w:r>
      <w:r w:rsidRPr="004655F3">
        <w:rPr>
          <w:rFonts w:ascii="Times New Roman" w:eastAsia="Times New Roman" w:hAnsi="Times New Roman" w:cs="Times New Roman"/>
          <w:color w:val="000000"/>
          <w:sz w:val="24"/>
          <w:szCs w:val="24"/>
          <w:lang w:val="en-ZW" w:eastAsia="en-ZW"/>
        </w:rPr>
        <w:t>pplicant aver</w:t>
      </w:r>
      <w:r w:rsidR="00970E18">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that </w:t>
      </w:r>
      <w:r w:rsidR="00A0475A">
        <w:rPr>
          <w:rFonts w:ascii="Times New Roman" w:eastAsia="Times New Roman" w:hAnsi="Times New Roman" w:cs="Times New Roman"/>
          <w:color w:val="000000"/>
          <w:sz w:val="24"/>
          <w:szCs w:val="24"/>
          <w:lang w:val="en-ZW" w:eastAsia="en-ZW"/>
        </w:rPr>
        <w:t>around</w:t>
      </w:r>
      <w:r w:rsidRPr="004655F3">
        <w:rPr>
          <w:rFonts w:ascii="Times New Roman" w:eastAsia="Times New Roman" w:hAnsi="Times New Roman" w:cs="Times New Roman"/>
          <w:color w:val="000000"/>
          <w:sz w:val="24"/>
          <w:szCs w:val="24"/>
          <w:lang w:val="en-ZW" w:eastAsia="en-ZW"/>
        </w:rPr>
        <w:t xml:space="preserve"> 14 April 2022</w:t>
      </w:r>
      <w:r w:rsidR="00A0475A">
        <w:rPr>
          <w:rFonts w:ascii="Times New Roman" w:eastAsia="Times New Roman" w:hAnsi="Times New Roman" w:cs="Times New Roman"/>
          <w:color w:val="000000"/>
          <w:sz w:val="24"/>
          <w:szCs w:val="24"/>
          <w:lang w:val="en-ZW" w:eastAsia="en-ZW"/>
        </w:rPr>
        <w:t>,</w:t>
      </w:r>
      <w:r w:rsidRPr="004655F3">
        <w:rPr>
          <w:rFonts w:ascii="Times New Roman" w:eastAsia="Times New Roman" w:hAnsi="Times New Roman" w:cs="Times New Roman"/>
          <w:color w:val="000000"/>
          <w:sz w:val="24"/>
          <w:szCs w:val="24"/>
          <w:lang w:val="en-ZW" w:eastAsia="en-ZW"/>
        </w:rPr>
        <w:t xml:space="preserve"> it got</w:t>
      </w:r>
      <w:r w:rsidR="0044433B">
        <w:rPr>
          <w:rFonts w:ascii="Times New Roman" w:eastAsia="Times New Roman" w:hAnsi="Times New Roman" w:cs="Times New Roman"/>
          <w:color w:val="000000"/>
          <w:sz w:val="24"/>
          <w:szCs w:val="24"/>
          <w:lang w:val="en-ZW" w:eastAsia="en-ZW"/>
        </w:rPr>
        <w:t xml:space="preserve"> information</w:t>
      </w:r>
      <w:r w:rsidRPr="004655F3">
        <w:rPr>
          <w:rFonts w:ascii="Times New Roman" w:eastAsia="Times New Roman" w:hAnsi="Times New Roman" w:cs="Times New Roman"/>
          <w:color w:val="000000"/>
          <w:sz w:val="24"/>
          <w:szCs w:val="24"/>
          <w:lang w:val="en-ZW" w:eastAsia="en-ZW"/>
        </w:rPr>
        <w:t xml:space="preserve"> that the </w:t>
      </w:r>
      <w:r w:rsidR="0044433B">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and </w:t>
      </w:r>
      <w:r w:rsidR="00EB19C2">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respondent</w:t>
      </w:r>
      <w:r w:rsidR="00EB19C2">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had </w:t>
      </w:r>
      <w:r w:rsidR="00EB19C2">
        <w:rPr>
          <w:rFonts w:ascii="Times New Roman" w:eastAsia="Times New Roman" w:hAnsi="Times New Roman" w:cs="Times New Roman"/>
          <w:color w:val="000000"/>
          <w:sz w:val="24"/>
          <w:szCs w:val="24"/>
          <w:lang w:val="en-ZW" w:eastAsia="en-ZW"/>
        </w:rPr>
        <w:t xml:space="preserve">obtained </w:t>
      </w:r>
      <w:r w:rsidRPr="004655F3">
        <w:rPr>
          <w:rFonts w:ascii="Times New Roman" w:eastAsia="Times New Roman" w:hAnsi="Times New Roman" w:cs="Times New Roman"/>
          <w:color w:val="000000"/>
          <w:sz w:val="24"/>
          <w:szCs w:val="24"/>
          <w:lang w:val="en-ZW" w:eastAsia="en-ZW"/>
        </w:rPr>
        <w:t xml:space="preserve">permits from the </w:t>
      </w:r>
      <w:r w:rsidR="00EB19C2">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respondent</w:t>
      </w:r>
      <w:r w:rsidR="00A93657">
        <w:rPr>
          <w:rFonts w:ascii="Times New Roman" w:eastAsia="Times New Roman" w:hAnsi="Times New Roman" w:cs="Times New Roman"/>
          <w:color w:val="000000"/>
          <w:sz w:val="24"/>
          <w:szCs w:val="24"/>
          <w:lang w:val="en-ZW" w:eastAsia="en-ZW"/>
        </w:rPr>
        <w:t>,</w:t>
      </w:r>
      <w:r w:rsidRPr="004655F3">
        <w:rPr>
          <w:rFonts w:ascii="Times New Roman" w:eastAsia="Times New Roman" w:hAnsi="Times New Roman" w:cs="Times New Roman"/>
          <w:color w:val="000000"/>
          <w:sz w:val="24"/>
          <w:szCs w:val="24"/>
          <w:lang w:val="en-ZW" w:eastAsia="en-ZW"/>
        </w:rPr>
        <w:t xml:space="preserve"> without public enquiry or comment</w:t>
      </w:r>
      <w:r w:rsidR="00A93657">
        <w:rPr>
          <w:rFonts w:ascii="Times New Roman" w:eastAsia="Times New Roman" w:hAnsi="Times New Roman" w:cs="Times New Roman"/>
          <w:color w:val="000000"/>
          <w:sz w:val="24"/>
          <w:szCs w:val="24"/>
          <w:lang w:val="en-ZW" w:eastAsia="en-ZW"/>
        </w:rPr>
        <w:t>,</w:t>
      </w:r>
      <w:r w:rsidRPr="004655F3">
        <w:rPr>
          <w:rFonts w:ascii="Times New Roman" w:eastAsia="Times New Roman" w:hAnsi="Times New Roman" w:cs="Times New Roman"/>
          <w:color w:val="000000"/>
          <w:sz w:val="24"/>
          <w:szCs w:val="24"/>
          <w:lang w:val="en-ZW" w:eastAsia="en-ZW"/>
        </w:rPr>
        <w:t xml:space="preserve"> to operate two sites in the </w:t>
      </w:r>
      <w:r w:rsidR="00A93657">
        <w:rPr>
          <w:rFonts w:ascii="Times New Roman" w:eastAsia="Times New Roman" w:hAnsi="Times New Roman" w:cs="Times New Roman"/>
          <w:color w:val="000000"/>
          <w:sz w:val="24"/>
          <w:szCs w:val="24"/>
          <w:lang w:val="en-ZW" w:eastAsia="en-ZW"/>
        </w:rPr>
        <w:t>area surrounding the waterfalls</w:t>
      </w:r>
      <w:r w:rsidR="00A429BD">
        <w:rPr>
          <w:rFonts w:ascii="Times New Roman" w:eastAsia="Times New Roman" w:hAnsi="Times New Roman" w:cs="Times New Roman"/>
          <w:color w:val="000000"/>
          <w:sz w:val="24"/>
          <w:szCs w:val="24"/>
          <w:lang w:val="en-ZW" w:eastAsia="en-ZW"/>
        </w:rPr>
        <w:t xml:space="preserve"> </w:t>
      </w:r>
      <w:r w:rsidR="00A93657">
        <w:rPr>
          <w:rFonts w:ascii="Times New Roman" w:eastAsia="Times New Roman" w:hAnsi="Times New Roman" w:cs="Times New Roman"/>
          <w:color w:val="000000"/>
          <w:sz w:val="24"/>
          <w:szCs w:val="24"/>
          <w:lang w:val="en-ZW" w:eastAsia="en-ZW"/>
        </w:rPr>
        <w:t xml:space="preserve">which is </w:t>
      </w:r>
      <w:r w:rsidRPr="004655F3">
        <w:rPr>
          <w:rFonts w:ascii="Times New Roman" w:eastAsia="Times New Roman" w:hAnsi="Times New Roman" w:cs="Times New Roman"/>
          <w:color w:val="000000"/>
          <w:sz w:val="24"/>
          <w:szCs w:val="24"/>
          <w:lang w:val="en-ZW" w:eastAsia="en-ZW"/>
        </w:rPr>
        <w:t>designated</w:t>
      </w:r>
      <w:r w:rsidR="00A93657">
        <w:rPr>
          <w:rFonts w:ascii="Times New Roman" w:eastAsia="Times New Roman" w:hAnsi="Times New Roman" w:cs="Times New Roman"/>
          <w:color w:val="000000"/>
          <w:sz w:val="24"/>
          <w:szCs w:val="24"/>
          <w:lang w:val="en-ZW" w:eastAsia="en-ZW"/>
        </w:rPr>
        <w:t xml:space="preserve"> as a</w:t>
      </w:r>
      <w:r w:rsidRPr="004655F3">
        <w:rPr>
          <w:rFonts w:ascii="Times New Roman" w:eastAsia="Times New Roman" w:hAnsi="Times New Roman" w:cs="Times New Roman"/>
          <w:color w:val="000000"/>
          <w:sz w:val="24"/>
          <w:szCs w:val="24"/>
          <w:lang w:val="en-ZW" w:eastAsia="en-ZW"/>
        </w:rPr>
        <w:t xml:space="preserve"> ‘highly </w:t>
      </w:r>
      <w:r w:rsidR="00F04230">
        <w:rPr>
          <w:rFonts w:ascii="Times New Roman" w:eastAsia="Times New Roman" w:hAnsi="Times New Roman" w:cs="Times New Roman"/>
          <w:color w:val="000000"/>
          <w:sz w:val="24"/>
          <w:szCs w:val="24"/>
          <w:lang w:val="en-ZW" w:eastAsia="en-ZW"/>
        </w:rPr>
        <w:lastRenderedPageBreak/>
        <w:t>sensitive zone.’</w:t>
      </w:r>
      <w:r w:rsidRPr="004655F3">
        <w:rPr>
          <w:rFonts w:ascii="Times New Roman" w:eastAsia="Times New Roman" w:hAnsi="Times New Roman" w:cs="Times New Roman"/>
          <w:color w:val="000000"/>
          <w:sz w:val="24"/>
          <w:szCs w:val="24"/>
          <w:lang w:val="en-ZW" w:eastAsia="en-ZW"/>
        </w:rPr>
        <w:t xml:space="preserve"> </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It is </w:t>
      </w:r>
      <w:r w:rsidR="00A429BD">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applicant’s case that the </w:t>
      </w:r>
      <w:r w:rsidR="00A429BD">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respondent app</w:t>
      </w:r>
      <w:r w:rsidR="0035066C">
        <w:rPr>
          <w:rFonts w:ascii="Times New Roman" w:eastAsia="Times New Roman" w:hAnsi="Times New Roman" w:cs="Times New Roman"/>
          <w:color w:val="000000"/>
          <w:sz w:val="24"/>
          <w:szCs w:val="24"/>
          <w:lang w:val="en-ZW" w:eastAsia="en-ZW"/>
        </w:rPr>
        <w:t>arently</w:t>
      </w:r>
      <w:r w:rsidRPr="004655F3">
        <w:rPr>
          <w:rFonts w:ascii="Times New Roman" w:eastAsia="Times New Roman" w:hAnsi="Times New Roman" w:cs="Times New Roman"/>
          <w:color w:val="000000"/>
          <w:sz w:val="24"/>
          <w:szCs w:val="24"/>
          <w:lang w:val="en-ZW" w:eastAsia="en-ZW"/>
        </w:rPr>
        <w:t xml:space="preserve"> purported </w:t>
      </w:r>
      <w:r w:rsidR="0035066C">
        <w:rPr>
          <w:rFonts w:ascii="Times New Roman" w:eastAsia="Times New Roman" w:hAnsi="Times New Roman" w:cs="Times New Roman"/>
          <w:color w:val="000000"/>
          <w:sz w:val="24"/>
          <w:szCs w:val="24"/>
          <w:lang w:val="en-ZW" w:eastAsia="en-ZW"/>
        </w:rPr>
        <w:t xml:space="preserve">to have </w:t>
      </w:r>
      <w:r w:rsidRPr="004655F3">
        <w:rPr>
          <w:rFonts w:ascii="Times New Roman" w:eastAsia="Times New Roman" w:hAnsi="Times New Roman" w:cs="Times New Roman"/>
          <w:color w:val="000000"/>
          <w:sz w:val="24"/>
          <w:szCs w:val="24"/>
          <w:lang w:val="en-ZW" w:eastAsia="en-ZW"/>
        </w:rPr>
        <w:t>authority to operate on Cataract Island on the Victoria Falls. Further, the</w:t>
      </w:r>
      <w:r w:rsidR="006D3148">
        <w:rPr>
          <w:rFonts w:ascii="Times New Roman" w:eastAsia="Times New Roman" w:hAnsi="Times New Roman" w:cs="Times New Roman"/>
          <w:color w:val="000000"/>
          <w:sz w:val="24"/>
          <w:szCs w:val="24"/>
          <w:lang w:val="en-ZW" w:eastAsia="en-ZW"/>
        </w:rPr>
        <w:t xml:space="preserve"> first applicant alleges that the second </w:t>
      </w:r>
      <w:r w:rsidRPr="004655F3">
        <w:rPr>
          <w:rFonts w:ascii="Times New Roman" w:eastAsia="Times New Roman" w:hAnsi="Times New Roman" w:cs="Times New Roman"/>
          <w:color w:val="000000"/>
          <w:sz w:val="24"/>
          <w:szCs w:val="24"/>
          <w:lang w:val="en-ZW" w:eastAsia="en-ZW"/>
        </w:rPr>
        <w:t>respondent see</w:t>
      </w:r>
      <w:r w:rsidR="0074747C">
        <w:rPr>
          <w:rFonts w:ascii="Times New Roman" w:eastAsia="Times New Roman" w:hAnsi="Times New Roman" w:cs="Times New Roman"/>
          <w:color w:val="000000"/>
          <w:sz w:val="24"/>
          <w:szCs w:val="24"/>
          <w:lang w:val="en-ZW" w:eastAsia="en-ZW"/>
        </w:rPr>
        <w:t xml:space="preserve">ms to have </w:t>
      </w:r>
      <w:r w:rsidRPr="004655F3">
        <w:rPr>
          <w:rFonts w:ascii="Times New Roman" w:eastAsia="Times New Roman" w:hAnsi="Times New Roman" w:cs="Times New Roman"/>
          <w:color w:val="000000"/>
          <w:sz w:val="24"/>
          <w:szCs w:val="24"/>
          <w:lang w:val="en-ZW" w:eastAsia="en-ZW"/>
        </w:rPr>
        <w:t>obtained approval to operate a commercial enterprise within the immediate vicinity of the rainforest created by the spray of the falls.</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Both sites are located </w:t>
      </w:r>
      <w:r w:rsidR="00727BEC">
        <w:rPr>
          <w:rFonts w:ascii="Times New Roman" w:eastAsia="Times New Roman" w:hAnsi="Times New Roman" w:cs="Times New Roman"/>
          <w:color w:val="000000"/>
          <w:sz w:val="24"/>
          <w:szCs w:val="24"/>
          <w:lang w:val="en-ZW" w:eastAsia="en-ZW"/>
        </w:rPr>
        <w:t>inside</w:t>
      </w:r>
      <w:r w:rsidRPr="004655F3">
        <w:rPr>
          <w:rFonts w:ascii="Times New Roman" w:eastAsia="Times New Roman" w:hAnsi="Times New Roman" w:cs="Times New Roman"/>
          <w:color w:val="000000"/>
          <w:sz w:val="24"/>
          <w:szCs w:val="24"/>
          <w:lang w:val="en-ZW" w:eastAsia="en-ZW"/>
        </w:rPr>
        <w:t xml:space="preserve"> the highly sensitive zone of the acclaimed World Heritage Site</w:t>
      </w:r>
      <w:r w:rsidR="00DE2031">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and no previous commercial enterprises have been allowed to operate there.</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w:t>
      </w:r>
      <w:r w:rsidR="00DE2031">
        <w:rPr>
          <w:rFonts w:ascii="Times New Roman" w:eastAsia="Times New Roman" w:hAnsi="Times New Roman" w:cs="Times New Roman"/>
          <w:color w:val="000000"/>
          <w:sz w:val="24"/>
          <w:szCs w:val="24"/>
          <w:lang w:val="en-ZW" w:eastAsia="en-ZW"/>
        </w:rPr>
        <w:t>In addition, th</w:t>
      </w:r>
      <w:r w:rsidRPr="004655F3">
        <w:rPr>
          <w:rFonts w:ascii="Times New Roman" w:eastAsia="Times New Roman" w:hAnsi="Times New Roman" w:cs="Times New Roman"/>
          <w:color w:val="000000"/>
          <w:sz w:val="24"/>
          <w:szCs w:val="24"/>
          <w:lang w:val="en-ZW" w:eastAsia="en-ZW"/>
        </w:rPr>
        <w:t xml:space="preserve">e </w:t>
      </w:r>
      <w:r w:rsidR="00DE2031">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applicant alleges that the operation and use of the Cataract </w:t>
      </w:r>
      <w:r w:rsidR="00D02B31">
        <w:rPr>
          <w:rFonts w:ascii="Times New Roman" w:eastAsia="Times New Roman" w:hAnsi="Times New Roman" w:cs="Times New Roman"/>
          <w:color w:val="000000"/>
          <w:sz w:val="24"/>
          <w:szCs w:val="24"/>
          <w:lang w:val="en-ZW" w:eastAsia="en-ZW"/>
        </w:rPr>
        <w:t xml:space="preserve">Island </w:t>
      </w:r>
      <w:r w:rsidRPr="004655F3">
        <w:rPr>
          <w:rFonts w:ascii="Times New Roman" w:eastAsia="Times New Roman" w:hAnsi="Times New Roman" w:cs="Times New Roman"/>
          <w:color w:val="000000"/>
          <w:sz w:val="24"/>
          <w:szCs w:val="24"/>
          <w:lang w:val="en-ZW" w:eastAsia="en-ZW"/>
        </w:rPr>
        <w:t xml:space="preserve">and Rainforest sites were not procedurally and properly availed through public tender. </w:t>
      </w:r>
      <w:r w:rsidR="00F04230">
        <w:rPr>
          <w:rFonts w:ascii="Times New Roman" w:eastAsia="Times New Roman" w:hAnsi="Times New Roman" w:cs="Times New Roman"/>
          <w:color w:val="000000"/>
          <w:sz w:val="24"/>
          <w:szCs w:val="24"/>
          <w:lang w:val="en-ZW" w:eastAsia="en-ZW"/>
        </w:rPr>
        <w:t xml:space="preserve"> </w:t>
      </w:r>
      <w:r w:rsidR="00A85A59">
        <w:rPr>
          <w:rFonts w:ascii="Times New Roman" w:eastAsia="Times New Roman" w:hAnsi="Times New Roman" w:cs="Times New Roman"/>
          <w:color w:val="000000"/>
          <w:sz w:val="24"/>
          <w:szCs w:val="24"/>
          <w:lang w:val="en-ZW" w:eastAsia="en-ZW"/>
        </w:rPr>
        <w:t>It was further argued that t</w:t>
      </w:r>
      <w:r w:rsidRPr="004655F3">
        <w:rPr>
          <w:rFonts w:ascii="Times New Roman" w:eastAsia="Times New Roman" w:hAnsi="Times New Roman" w:cs="Times New Roman"/>
          <w:color w:val="000000"/>
          <w:sz w:val="24"/>
          <w:szCs w:val="24"/>
          <w:lang w:val="en-ZW" w:eastAsia="en-ZW"/>
        </w:rPr>
        <w:t xml:space="preserve">he public was not engaged </w:t>
      </w:r>
      <w:r w:rsidR="00672995">
        <w:rPr>
          <w:rFonts w:ascii="Times New Roman" w:eastAsia="Times New Roman" w:hAnsi="Times New Roman" w:cs="Times New Roman"/>
          <w:color w:val="000000"/>
          <w:sz w:val="24"/>
          <w:szCs w:val="24"/>
          <w:lang w:val="en-ZW" w:eastAsia="en-ZW"/>
        </w:rPr>
        <w:t>in connection with</w:t>
      </w:r>
      <w:r w:rsidRPr="004655F3">
        <w:rPr>
          <w:rFonts w:ascii="Times New Roman" w:eastAsia="Times New Roman" w:hAnsi="Times New Roman" w:cs="Times New Roman"/>
          <w:color w:val="000000"/>
          <w:sz w:val="24"/>
          <w:szCs w:val="24"/>
          <w:lang w:val="en-ZW" w:eastAsia="en-ZW"/>
        </w:rPr>
        <w:t xml:space="preserve"> </w:t>
      </w:r>
      <w:r w:rsidR="00672995">
        <w:rPr>
          <w:rFonts w:ascii="Times New Roman" w:eastAsia="Times New Roman" w:hAnsi="Times New Roman" w:cs="Times New Roman"/>
          <w:color w:val="000000"/>
          <w:sz w:val="24"/>
          <w:szCs w:val="24"/>
          <w:lang w:val="en-ZW" w:eastAsia="en-ZW"/>
        </w:rPr>
        <w:t xml:space="preserve">the </w:t>
      </w:r>
      <w:r w:rsidRPr="004655F3">
        <w:rPr>
          <w:rFonts w:ascii="Times New Roman" w:eastAsia="Times New Roman" w:hAnsi="Times New Roman" w:cs="Times New Roman"/>
          <w:color w:val="000000"/>
          <w:sz w:val="24"/>
          <w:szCs w:val="24"/>
          <w:lang w:val="en-ZW" w:eastAsia="en-ZW"/>
        </w:rPr>
        <w:t xml:space="preserve">Environmental Assessment </w:t>
      </w:r>
      <w:r w:rsidR="00672995">
        <w:rPr>
          <w:rFonts w:ascii="Times New Roman" w:eastAsia="Times New Roman" w:hAnsi="Times New Roman" w:cs="Times New Roman"/>
          <w:color w:val="000000"/>
          <w:sz w:val="24"/>
          <w:szCs w:val="24"/>
          <w:lang w:val="en-ZW" w:eastAsia="en-ZW"/>
        </w:rPr>
        <w:t>R</w:t>
      </w:r>
      <w:r w:rsidRPr="004655F3">
        <w:rPr>
          <w:rFonts w:ascii="Times New Roman" w:eastAsia="Times New Roman" w:hAnsi="Times New Roman" w:cs="Times New Roman"/>
          <w:color w:val="000000"/>
          <w:sz w:val="24"/>
          <w:szCs w:val="24"/>
          <w:lang w:val="en-ZW" w:eastAsia="en-ZW"/>
        </w:rPr>
        <w:t xml:space="preserve">eport </w:t>
      </w:r>
      <w:r w:rsidR="00672995">
        <w:rPr>
          <w:rFonts w:ascii="Times New Roman" w:eastAsia="Times New Roman" w:hAnsi="Times New Roman" w:cs="Times New Roman"/>
          <w:color w:val="000000"/>
          <w:sz w:val="24"/>
          <w:szCs w:val="24"/>
          <w:lang w:val="en-ZW" w:eastAsia="en-ZW"/>
        </w:rPr>
        <w:t>which must</w:t>
      </w:r>
      <w:r w:rsidRPr="004655F3">
        <w:rPr>
          <w:rFonts w:ascii="Times New Roman" w:eastAsia="Times New Roman" w:hAnsi="Times New Roman" w:cs="Times New Roman"/>
          <w:color w:val="000000"/>
          <w:sz w:val="24"/>
          <w:szCs w:val="24"/>
          <w:lang w:val="en-ZW" w:eastAsia="en-ZW"/>
        </w:rPr>
        <w:t xml:space="preserve"> be compiled by the</w:t>
      </w:r>
      <w:r w:rsidR="00672995">
        <w:rPr>
          <w:rFonts w:ascii="Times New Roman" w:eastAsia="Times New Roman" w:hAnsi="Times New Roman" w:cs="Times New Roman"/>
          <w:color w:val="000000"/>
          <w:sz w:val="24"/>
          <w:szCs w:val="24"/>
          <w:lang w:val="en-ZW" w:eastAsia="en-ZW"/>
        </w:rPr>
        <w:t xml:space="preserve"> fourth</w:t>
      </w:r>
      <w:r w:rsidRPr="004655F3">
        <w:rPr>
          <w:rFonts w:ascii="Times New Roman" w:eastAsia="Times New Roman" w:hAnsi="Times New Roman" w:cs="Times New Roman"/>
          <w:color w:val="000000"/>
          <w:sz w:val="24"/>
          <w:szCs w:val="24"/>
          <w:lang w:val="en-ZW" w:eastAsia="en-ZW"/>
        </w:rPr>
        <w:t xml:space="preserve"> respondent. </w:t>
      </w:r>
    </w:p>
    <w:p w14:paraId="0F5CB947" w14:textId="6ABFE1F2" w:rsidR="004655F3" w:rsidRDefault="004655F3" w:rsidP="009E6A17">
      <w:pPr>
        <w:spacing w:line="360" w:lineRule="auto"/>
        <w:ind w:firstLine="720"/>
        <w:jc w:val="both"/>
        <w:rPr>
          <w:rFonts w:ascii="Times New Roman" w:eastAsia="Times New Roman" w:hAnsi="Times New Roman" w:cs="Times New Roman"/>
          <w:color w:val="000000"/>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It is unclear to the </w:t>
      </w:r>
      <w:r w:rsidR="00727BEC">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applicant how </w:t>
      </w:r>
      <w:r w:rsidR="00727BEC">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and </w:t>
      </w:r>
      <w:r w:rsidR="00727BEC">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respondent</w:t>
      </w:r>
      <w:r w:rsidR="00727BEC">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could possibly have obtained the permits</w:t>
      </w:r>
      <w:r w:rsidR="00B07E15">
        <w:rPr>
          <w:rFonts w:ascii="Times New Roman" w:eastAsia="Times New Roman" w:hAnsi="Times New Roman" w:cs="Times New Roman"/>
          <w:color w:val="000000"/>
          <w:sz w:val="24"/>
          <w:szCs w:val="24"/>
          <w:lang w:val="en-ZW" w:eastAsia="en-ZW"/>
        </w:rPr>
        <w:t>, which could result in</w:t>
      </w:r>
      <w:r w:rsidRPr="004655F3">
        <w:rPr>
          <w:rFonts w:ascii="Times New Roman" w:eastAsia="Times New Roman" w:hAnsi="Times New Roman" w:cs="Times New Roman"/>
          <w:color w:val="000000"/>
          <w:sz w:val="24"/>
          <w:szCs w:val="24"/>
          <w:lang w:val="en-ZW" w:eastAsia="en-ZW"/>
        </w:rPr>
        <w:t xml:space="preserve"> jeopardiz</w:t>
      </w:r>
      <w:r w:rsidR="00B07E15">
        <w:rPr>
          <w:rFonts w:ascii="Times New Roman" w:eastAsia="Times New Roman" w:hAnsi="Times New Roman" w:cs="Times New Roman"/>
          <w:color w:val="000000"/>
          <w:sz w:val="24"/>
          <w:szCs w:val="24"/>
          <w:lang w:val="en-ZW" w:eastAsia="en-ZW"/>
        </w:rPr>
        <w:t>ing</w:t>
      </w:r>
      <w:r w:rsidRPr="004655F3">
        <w:rPr>
          <w:rFonts w:ascii="Times New Roman" w:eastAsia="Times New Roman" w:hAnsi="Times New Roman" w:cs="Times New Roman"/>
          <w:color w:val="000000"/>
          <w:sz w:val="24"/>
          <w:szCs w:val="24"/>
          <w:lang w:val="en-ZW" w:eastAsia="en-ZW"/>
        </w:rPr>
        <w:t xml:space="preserve"> the World Heritage </w:t>
      </w:r>
      <w:r w:rsidR="00B07E15">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tatus of </w:t>
      </w:r>
      <w:r w:rsidR="00B07E15">
        <w:rPr>
          <w:rFonts w:ascii="Times New Roman" w:eastAsia="Times New Roman" w:hAnsi="Times New Roman" w:cs="Times New Roman"/>
          <w:color w:val="000000"/>
          <w:sz w:val="24"/>
          <w:szCs w:val="24"/>
          <w:lang w:val="en-ZW" w:eastAsia="en-ZW"/>
        </w:rPr>
        <w:t xml:space="preserve">the </w:t>
      </w:r>
      <w:r w:rsidRPr="004655F3">
        <w:rPr>
          <w:rFonts w:ascii="Times New Roman" w:eastAsia="Times New Roman" w:hAnsi="Times New Roman" w:cs="Times New Roman"/>
          <w:color w:val="000000"/>
          <w:sz w:val="24"/>
          <w:szCs w:val="24"/>
          <w:lang w:val="en-ZW" w:eastAsia="en-ZW"/>
        </w:rPr>
        <w:t>Victoria Falls</w:t>
      </w:r>
      <w:r w:rsidR="00B07E15">
        <w:rPr>
          <w:rFonts w:ascii="Times New Roman" w:eastAsia="Times New Roman" w:hAnsi="Times New Roman" w:cs="Times New Roman"/>
          <w:color w:val="000000"/>
          <w:sz w:val="24"/>
          <w:szCs w:val="24"/>
          <w:lang w:val="en-ZW" w:eastAsia="en-ZW"/>
        </w:rPr>
        <w:t>. He therefore submits that the loss</w:t>
      </w:r>
      <w:r w:rsidRPr="004655F3">
        <w:rPr>
          <w:rFonts w:ascii="Times New Roman" w:eastAsia="Times New Roman" w:hAnsi="Times New Roman" w:cs="Times New Roman"/>
          <w:color w:val="000000"/>
          <w:sz w:val="24"/>
          <w:szCs w:val="24"/>
          <w:lang w:val="en-ZW" w:eastAsia="en-ZW"/>
        </w:rPr>
        <w:t xml:space="preserve"> to all Zimbabweans</w:t>
      </w:r>
      <w:r w:rsidR="00B07E15">
        <w:rPr>
          <w:rFonts w:ascii="Times New Roman" w:eastAsia="Times New Roman" w:hAnsi="Times New Roman" w:cs="Times New Roman"/>
          <w:color w:val="000000"/>
          <w:sz w:val="24"/>
          <w:szCs w:val="24"/>
          <w:lang w:val="en-ZW" w:eastAsia="en-ZW"/>
        </w:rPr>
        <w:t xml:space="preserve"> is unquantifiable</w:t>
      </w:r>
      <w:r w:rsidRPr="004655F3">
        <w:rPr>
          <w:rFonts w:ascii="Times New Roman" w:eastAsia="Times New Roman" w:hAnsi="Times New Roman" w:cs="Times New Roman"/>
          <w:color w:val="000000"/>
          <w:sz w:val="24"/>
          <w:szCs w:val="24"/>
          <w:lang w:val="en-ZW" w:eastAsia="en-ZW"/>
        </w:rPr>
        <w:t>.</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It is for this reason that the </w:t>
      </w:r>
      <w:r w:rsidR="008A14AE">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applicant and the </w:t>
      </w:r>
      <w:r w:rsidR="008A14AE">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to</w:t>
      </w:r>
      <w:r w:rsidR="0069603F">
        <w:rPr>
          <w:rFonts w:ascii="Times New Roman" w:eastAsia="Times New Roman" w:hAnsi="Times New Roman" w:cs="Times New Roman"/>
          <w:color w:val="000000"/>
          <w:sz w:val="24"/>
          <w:szCs w:val="24"/>
          <w:lang w:val="en-ZW" w:eastAsia="en-ZW"/>
        </w:rPr>
        <w:t xml:space="preserve"> tenth </w:t>
      </w:r>
      <w:r w:rsidRPr="004655F3">
        <w:rPr>
          <w:rFonts w:ascii="Times New Roman" w:eastAsia="Times New Roman" w:hAnsi="Times New Roman" w:cs="Times New Roman"/>
          <w:color w:val="000000"/>
          <w:sz w:val="24"/>
          <w:szCs w:val="24"/>
          <w:lang w:val="en-ZW" w:eastAsia="en-ZW"/>
        </w:rPr>
        <w:t>applicant</w:t>
      </w:r>
      <w:r w:rsidR="0069603F">
        <w:rPr>
          <w:rFonts w:ascii="Times New Roman" w:eastAsia="Times New Roman" w:hAnsi="Times New Roman" w:cs="Times New Roman"/>
          <w:color w:val="000000"/>
          <w:sz w:val="24"/>
          <w:szCs w:val="24"/>
          <w:lang w:val="en-ZW" w:eastAsia="en-ZW"/>
        </w:rPr>
        <w:t xml:space="preserve">s </w:t>
      </w:r>
      <w:r w:rsidRPr="004655F3">
        <w:rPr>
          <w:rFonts w:ascii="Times New Roman" w:eastAsia="Times New Roman" w:hAnsi="Times New Roman" w:cs="Times New Roman"/>
          <w:color w:val="000000"/>
          <w:sz w:val="24"/>
          <w:szCs w:val="24"/>
          <w:lang w:val="en-ZW" w:eastAsia="en-ZW"/>
        </w:rPr>
        <w:t xml:space="preserve">have sought to review </w:t>
      </w:r>
      <w:r w:rsidR="0069603F">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and</w:t>
      </w:r>
      <w:r w:rsidR="0069603F">
        <w:rPr>
          <w:rFonts w:ascii="Times New Roman" w:eastAsia="Times New Roman" w:hAnsi="Times New Roman" w:cs="Times New Roman"/>
          <w:color w:val="000000"/>
          <w:sz w:val="24"/>
          <w:szCs w:val="24"/>
          <w:lang w:val="en-ZW" w:eastAsia="en-ZW"/>
        </w:rPr>
        <w:t xml:space="preserve"> second</w:t>
      </w:r>
      <w:r w:rsidRPr="004655F3">
        <w:rPr>
          <w:rFonts w:ascii="Times New Roman" w:eastAsia="Times New Roman" w:hAnsi="Times New Roman" w:cs="Times New Roman"/>
          <w:color w:val="000000"/>
          <w:sz w:val="24"/>
          <w:szCs w:val="24"/>
          <w:lang w:val="en-ZW" w:eastAsia="en-ZW"/>
        </w:rPr>
        <w:t xml:space="preserve"> respondent</w:t>
      </w:r>
      <w:r w:rsidR="0069603F">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rights as regards the permits under HC 3576/22.  </w:t>
      </w:r>
      <w:r w:rsidR="000016B6">
        <w:rPr>
          <w:rFonts w:ascii="Times New Roman" w:eastAsia="Times New Roman" w:hAnsi="Times New Roman" w:cs="Times New Roman"/>
          <w:color w:val="000000"/>
          <w:sz w:val="24"/>
          <w:szCs w:val="24"/>
          <w:lang w:val="en-ZW" w:eastAsia="en-ZW"/>
        </w:rPr>
        <w:t>Thus, t</w:t>
      </w:r>
      <w:r w:rsidRPr="004655F3">
        <w:rPr>
          <w:rFonts w:ascii="Times New Roman" w:eastAsia="Times New Roman" w:hAnsi="Times New Roman" w:cs="Times New Roman"/>
          <w:color w:val="000000"/>
          <w:sz w:val="24"/>
          <w:szCs w:val="24"/>
          <w:lang w:val="en-ZW" w:eastAsia="en-ZW"/>
        </w:rPr>
        <w:t xml:space="preserve">he </w:t>
      </w:r>
      <w:r w:rsidR="000016B6">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applicant seeks a final order that pending the hearing and determination of HC 3567/22,</w:t>
      </w:r>
      <w:r w:rsidR="000016B6">
        <w:rPr>
          <w:rFonts w:ascii="Times New Roman" w:eastAsia="Times New Roman" w:hAnsi="Times New Roman" w:cs="Times New Roman"/>
          <w:color w:val="000000"/>
          <w:sz w:val="24"/>
          <w:szCs w:val="24"/>
          <w:lang w:val="en-ZW" w:eastAsia="en-ZW"/>
        </w:rPr>
        <w:t xml:space="preserve"> and that</w:t>
      </w:r>
      <w:r w:rsidRPr="004655F3">
        <w:rPr>
          <w:rFonts w:ascii="Times New Roman" w:eastAsia="Times New Roman" w:hAnsi="Times New Roman" w:cs="Times New Roman"/>
          <w:color w:val="000000"/>
          <w:sz w:val="24"/>
          <w:szCs w:val="24"/>
          <w:lang w:val="en-ZW" w:eastAsia="en-ZW"/>
        </w:rPr>
        <w:t xml:space="preserve"> the </w:t>
      </w:r>
      <w:r w:rsidR="000016B6">
        <w:rPr>
          <w:rFonts w:ascii="Times New Roman" w:eastAsia="Times New Roman" w:hAnsi="Times New Roman" w:cs="Times New Roman"/>
          <w:color w:val="000000"/>
          <w:sz w:val="24"/>
          <w:szCs w:val="24"/>
          <w:lang w:val="en-ZW" w:eastAsia="en-ZW"/>
        </w:rPr>
        <w:t>third r</w:t>
      </w:r>
      <w:r w:rsidRPr="004655F3">
        <w:rPr>
          <w:rFonts w:ascii="Times New Roman" w:eastAsia="Times New Roman" w:hAnsi="Times New Roman" w:cs="Times New Roman"/>
          <w:color w:val="000000"/>
          <w:sz w:val="24"/>
          <w:szCs w:val="24"/>
          <w:lang w:val="en-ZW" w:eastAsia="en-ZW"/>
        </w:rPr>
        <w:t>espondent’s decision to permit the</w:t>
      </w:r>
      <w:r w:rsidR="000016B6">
        <w:rPr>
          <w:rFonts w:ascii="Times New Roman" w:eastAsia="Times New Roman" w:hAnsi="Times New Roman" w:cs="Times New Roman"/>
          <w:color w:val="000000"/>
          <w:sz w:val="24"/>
          <w:szCs w:val="24"/>
          <w:lang w:val="en-ZW" w:eastAsia="en-ZW"/>
        </w:rPr>
        <w:t xml:space="preserve">se two </w:t>
      </w:r>
      <w:r w:rsidRPr="004655F3">
        <w:rPr>
          <w:rFonts w:ascii="Times New Roman" w:eastAsia="Times New Roman" w:hAnsi="Times New Roman" w:cs="Times New Roman"/>
          <w:color w:val="000000"/>
          <w:sz w:val="24"/>
          <w:szCs w:val="24"/>
          <w:lang w:val="en-ZW" w:eastAsia="en-ZW"/>
        </w:rPr>
        <w:t>respondent</w:t>
      </w:r>
      <w:r w:rsidR="000016B6">
        <w:rPr>
          <w:rFonts w:ascii="Times New Roman" w:eastAsia="Times New Roman" w:hAnsi="Times New Roman" w:cs="Times New Roman"/>
          <w:color w:val="000000"/>
          <w:sz w:val="24"/>
          <w:szCs w:val="24"/>
          <w:lang w:val="en-ZW" w:eastAsia="en-ZW"/>
        </w:rPr>
        <w:t xml:space="preserve">s </w:t>
      </w:r>
      <w:r w:rsidRPr="004655F3">
        <w:rPr>
          <w:rFonts w:ascii="Times New Roman" w:eastAsia="Times New Roman" w:hAnsi="Times New Roman" w:cs="Times New Roman"/>
          <w:color w:val="000000"/>
          <w:sz w:val="24"/>
          <w:szCs w:val="24"/>
          <w:lang w:val="en-ZW" w:eastAsia="en-ZW"/>
        </w:rPr>
        <w:t xml:space="preserve">to operate at the Cataract Island and Rainforest sites be suspended. </w:t>
      </w:r>
      <w:r w:rsidR="00F04230">
        <w:rPr>
          <w:rFonts w:ascii="Times New Roman" w:eastAsia="Times New Roman" w:hAnsi="Times New Roman" w:cs="Times New Roman"/>
          <w:color w:val="000000"/>
          <w:sz w:val="24"/>
          <w:szCs w:val="24"/>
          <w:lang w:val="en-ZW" w:eastAsia="en-ZW"/>
        </w:rPr>
        <w:t xml:space="preserve"> </w:t>
      </w:r>
      <w:r w:rsidR="000016B6">
        <w:rPr>
          <w:rFonts w:ascii="Times New Roman" w:eastAsia="Times New Roman" w:hAnsi="Times New Roman" w:cs="Times New Roman"/>
          <w:color w:val="000000"/>
          <w:sz w:val="24"/>
          <w:szCs w:val="24"/>
          <w:lang w:val="en-ZW" w:eastAsia="en-ZW"/>
        </w:rPr>
        <w:t xml:space="preserve">The interim order which </w:t>
      </w:r>
      <w:r w:rsidRPr="004655F3">
        <w:rPr>
          <w:rFonts w:ascii="Times New Roman" w:eastAsia="Times New Roman" w:hAnsi="Times New Roman" w:cs="Times New Roman"/>
          <w:color w:val="000000"/>
          <w:sz w:val="24"/>
          <w:szCs w:val="24"/>
          <w:lang w:val="en-ZW" w:eastAsia="en-ZW"/>
        </w:rPr>
        <w:t xml:space="preserve">the applicants seek </w:t>
      </w:r>
      <w:r w:rsidR="000016B6">
        <w:rPr>
          <w:rFonts w:ascii="Times New Roman" w:eastAsia="Times New Roman" w:hAnsi="Times New Roman" w:cs="Times New Roman"/>
          <w:color w:val="000000"/>
          <w:sz w:val="24"/>
          <w:szCs w:val="24"/>
          <w:lang w:val="en-ZW" w:eastAsia="en-ZW"/>
        </w:rPr>
        <w:t>is as follows:</w:t>
      </w:r>
      <w:r w:rsidRPr="004655F3">
        <w:rPr>
          <w:rFonts w:ascii="Times New Roman" w:eastAsia="Times New Roman" w:hAnsi="Times New Roman" w:cs="Times New Roman"/>
          <w:color w:val="000000"/>
          <w:sz w:val="24"/>
          <w:szCs w:val="24"/>
          <w:lang w:val="en-ZW" w:eastAsia="en-ZW"/>
        </w:rPr>
        <w:t> </w:t>
      </w:r>
    </w:p>
    <w:p w14:paraId="5118BD2B" w14:textId="77777777" w:rsidR="000016B6" w:rsidRPr="002D601E" w:rsidRDefault="000016B6" w:rsidP="000016B6">
      <w:pPr>
        <w:spacing w:line="360" w:lineRule="auto"/>
        <w:jc w:val="both"/>
        <w:textAlignment w:val="baseline"/>
        <w:rPr>
          <w:rFonts w:ascii="Times New Roman" w:eastAsia="Times New Roman" w:hAnsi="Times New Roman" w:cs="Times New Roman"/>
          <w:sz w:val="16"/>
          <w:szCs w:val="16"/>
          <w:lang w:val="en-ZW" w:eastAsia="en-ZW"/>
        </w:rPr>
      </w:pPr>
    </w:p>
    <w:p w14:paraId="0B6FAC1A" w14:textId="77777777" w:rsidR="00882D98" w:rsidRDefault="004655F3" w:rsidP="00882D98">
      <w:pPr>
        <w:pStyle w:val="ListParagraph"/>
        <w:numPr>
          <w:ilvl w:val="0"/>
          <w:numId w:val="45"/>
        </w:numPr>
        <w:spacing w:line="360" w:lineRule="auto"/>
        <w:jc w:val="both"/>
        <w:textAlignment w:val="baseline"/>
        <w:rPr>
          <w:rFonts w:ascii="Times New Roman" w:eastAsia="Times New Roman" w:hAnsi="Times New Roman" w:cs="Times New Roman"/>
          <w:color w:val="000000"/>
          <w:sz w:val="24"/>
          <w:szCs w:val="24"/>
          <w:lang w:val="en-ZW" w:eastAsia="en-ZW"/>
        </w:rPr>
      </w:pPr>
      <w:r w:rsidRPr="000016B6">
        <w:rPr>
          <w:rFonts w:ascii="Times New Roman" w:eastAsia="Times New Roman" w:hAnsi="Times New Roman" w:cs="Times New Roman"/>
          <w:color w:val="000000"/>
          <w:sz w:val="24"/>
          <w:szCs w:val="24"/>
          <w:lang w:val="en-ZW" w:eastAsia="en-ZW"/>
        </w:rPr>
        <w:t>the purported concession/permit granted to the</w:t>
      </w:r>
      <w:r w:rsidR="000016B6">
        <w:rPr>
          <w:rFonts w:ascii="Times New Roman" w:eastAsia="Times New Roman" w:hAnsi="Times New Roman" w:cs="Times New Roman"/>
          <w:color w:val="000000"/>
          <w:sz w:val="24"/>
          <w:szCs w:val="24"/>
          <w:lang w:val="en-ZW" w:eastAsia="en-ZW"/>
        </w:rPr>
        <w:t xml:space="preserve"> first r</w:t>
      </w:r>
      <w:r w:rsidRPr="000016B6">
        <w:rPr>
          <w:rFonts w:ascii="Times New Roman" w:eastAsia="Times New Roman" w:hAnsi="Times New Roman" w:cs="Times New Roman"/>
          <w:color w:val="000000"/>
          <w:sz w:val="24"/>
          <w:szCs w:val="24"/>
          <w:lang w:val="en-ZW" w:eastAsia="en-ZW"/>
        </w:rPr>
        <w:t>espondent in respect of the Cataract Island and Rainforest sites be suspended;</w:t>
      </w:r>
    </w:p>
    <w:p w14:paraId="60A83065" w14:textId="77777777" w:rsidR="00882D98" w:rsidRDefault="004655F3" w:rsidP="00882D98">
      <w:pPr>
        <w:pStyle w:val="ListParagraph"/>
        <w:numPr>
          <w:ilvl w:val="0"/>
          <w:numId w:val="45"/>
        </w:numPr>
        <w:spacing w:line="360" w:lineRule="auto"/>
        <w:jc w:val="both"/>
        <w:textAlignment w:val="baseline"/>
        <w:rPr>
          <w:rFonts w:ascii="Times New Roman" w:eastAsia="Times New Roman" w:hAnsi="Times New Roman" w:cs="Times New Roman"/>
          <w:color w:val="000000"/>
          <w:sz w:val="24"/>
          <w:szCs w:val="24"/>
          <w:lang w:val="en-ZW" w:eastAsia="en-ZW"/>
        </w:rPr>
      </w:pPr>
      <w:r w:rsidRPr="00882D98">
        <w:rPr>
          <w:rFonts w:ascii="Times New Roman" w:eastAsia="Times New Roman" w:hAnsi="Times New Roman" w:cs="Times New Roman"/>
          <w:color w:val="000000"/>
          <w:sz w:val="24"/>
          <w:szCs w:val="24"/>
          <w:lang w:val="en-ZW" w:eastAsia="en-ZW"/>
        </w:rPr>
        <w:t xml:space="preserve">the </w:t>
      </w:r>
      <w:r w:rsidR="00882D98">
        <w:rPr>
          <w:rFonts w:ascii="Times New Roman" w:eastAsia="Times New Roman" w:hAnsi="Times New Roman" w:cs="Times New Roman"/>
          <w:color w:val="000000"/>
          <w:sz w:val="24"/>
          <w:szCs w:val="24"/>
          <w:lang w:val="en-ZW" w:eastAsia="en-ZW"/>
        </w:rPr>
        <w:t xml:space="preserve">first </w:t>
      </w:r>
      <w:r w:rsidRPr="00882D98">
        <w:rPr>
          <w:rFonts w:ascii="Times New Roman" w:eastAsia="Times New Roman" w:hAnsi="Times New Roman" w:cs="Times New Roman"/>
          <w:color w:val="000000"/>
          <w:sz w:val="24"/>
          <w:szCs w:val="24"/>
          <w:lang w:val="en-ZW" w:eastAsia="en-ZW"/>
        </w:rPr>
        <w:t xml:space="preserve">and </w:t>
      </w:r>
      <w:r w:rsidR="00882D98">
        <w:rPr>
          <w:rFonts w:ascii="Times New Roman" w:eastAsia="Times New Roman" w:hAnsi="Times New Roman" w:cs="Times New Roman"/>
          <w:color w:val="000000"/>
          <w:sz w:val="24"/>
          <w:szCs w:val="24"/>
          <w:lang w:val="en-ZW" w:eastAsia="en-ZW"/>
        </w:rPr>
        <w:t xml:space="preserve">second </w:t>
      </w:r>
      <w:r w:rsidRPr="00882D98">
        <w:rPr>
          <w:rFonts w:ascii="Times New Roman" w:eastAsia="Times New Roman" w:hAnsi="Times New Roman" w:cs="Times New Roman"/>
          <w:color w:val="000000"/>
          <w:sz w:val="24"/>
          <w:szCs w:val="24"/>
          <w:lang w:val="en-ZW" w:eastAsia="en-ZW"/>
        </w:rPr>
        <w:t>respondent</w:t>
      </w:r>
      <w:r w:rsidR="00882D98">
        <w:rPr>
          <w:rFonts w:ascii="Times New Roman" w:eastAsia="Times New Roman" w:hAnsi="Times New Roman" w:cs="Times New Roman"/>
          <w:color w:val="000000"/>
          <w:sz w:val="24"/>
          <w:szCs w:val="24"/>
          <w:lang w:val="en-ZW" w:eastAsia="en-ZW"/>
        </w:rPr>
        <w:t>s</w:t>
      </w:r>
      <w:r w:rsidRPr="00882D98">
        <w:rPr>
          <w:rFonts w:ascii="Times New Roman" w:eastAsia="Times New Roman" w:hAnsi="Times New Roman" w:cs="Times New Roman"/>
          <w:color w:val="000000"/>
          <w:sz w:val="24"/>
          <w:szCs w:val="24"/>
          <w:lang w:val="en-ZW" w:eastAsia="en-ZW"/>
        </w:rPr>
        <w:t xml:space="preserve"> be ordered and directed to remove any structures or developments made at the Sites and/or restore same to their original condition; and</w:t>
      </w:r>
    </w:p>
    <w:p w14:paraId="4EBF695E" w14:textId="217A2DD1" w:rsidR="004655F3" w:rsidRDefault="004655F3" w:rsidP="00882D98">
      <w:pPr>
        <w:pStyle w:val="ListParagraph"/>
        <w:numPr>
          <w:ilvl w:val="0"/>
          <w:numId w:val="45"/>
        </w:numPr>
        <w:spacing w:line="360" w:lineRule="auto"/>
        <w:jc w:val="both"/>
        <w:textAlignment w:val="baseline"/>
        <w:rPr>
          <w:rFonts w:ascii="Times New Roman" w:eastAsia="Times New Roman" w:hAnsi="Times New Roman" w:cs="Times New Roman"/>
          <w:color w:val="000000"/>
          <w:sz w:val="24"/>
          <w:szCs w:val="24"/>
          <w:lang w:val="en-ZW" w:eastAsia="en-ZW"/>
        </w:rPr>
      </w:pPr>
      <w:r w:rsidRPr="00882D98">
        <w:rPr>
          <w:rFonts w:ascii="Times New Roman" w:eastAsia="Times New Roman" w:hAnsi="Times New Roman" w:cs="Times New Roman"/>
          <w:color w:val="000000"/>
          <w:sz w:val="24"/>
          <w:szCs w:val="24"/>
          <w:lang w:val="en-ZW" w:eastAsia="en-ZW"/>
        </w:rPr>
        <w:t xml:space="preserve">the </w:t>
      </w:r>
      <w:r w:rsidR="00882D98">
        <w:rPr>
          <w:rFonts w:ascii="Times New Roman" w:eastAsia="Times New Roman" w:hAnsi="Times New Roman" w:cs="Times New Roman"/>
          <w:color w:val="000000"/>
          <w:sz w:val="24"/>
          <w:szCs w:val="24"/>
          <w:lang w:val="en-ZW" w:eastAsia="en-ZW"/>
        </w:rPr>
        <w:t xml:space="preserve">first </w:t>
      </w:r>
      <w:r w:rsidRPr="00882D98">
        <w:rPr>
          <w:rFonts w:ascii="Times New Roman" w:eastAsia="Times New Roman" w:hAnsi="Times New Roman" w:cs="Times New Roman"/>
          <w:color w:val="000000"/>
          <w:sz w:val="24"/>
          <w:szCs w:val="24"/>
          <w:lang w:val="en-ZW" w:eastAsia="en-ZW"/>
        </w:rPr>
        <w:t xml:space="preserve">and </w:t>
      </w:r>
      <w:r w:rsidR="00882D98">
        <w:rPr>
          <w:rFonts w:ascii="Times New Roman" w:eastAsia="Times New Roman" w:hAnsi="Times New Roman" w:cs="Times New Roman"/>
          <w:color w:val="000000"/>
          <w:sz w:val="24"/>
          <w:szCs w:val="24"/>
          <w:lang w:val="en-ZW" w:eastAsia="en-ZW"/>
        </w:rPr>
        <w:t xml:space="preserve">second </w:t>
      </w:r>
      <w:r w:rsidRPr="00882D98">
        <w:rPr>
          <w:rFonts w:ascii="Times New Roman" w:eastAsia="Times New Roman" w:hAnsi="Times New Roman" w:cs="Times New Roman"/>
          <w:color w:val="000000"/>
          <w:sz w:val="24"/>
          <w:szCs w:val="24"/>
          <w:lang w:val="en-ZW" w:eastAsia="en-ZW"/>
        </w:rPr>
        <w:t>respondent cease advertising the sites. </w:t>
      </w:r>
    </w:p>
    <w:p w14:paraId="673C6B96" w14:textId="67636662" w:rsidR="00F67054" w:rsidRDefault="00F67054" w:rsidP="00882D98">
      <w:pPr>
        <w:pStyle w:val="ListParagraph"/>
        <w:numPr>
          <w:ilvl w:val="0"/>
          <w:numId w:val="45"/>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No costs are sought unless the application is opposed.</w:t>
      </w:r>
    </w:p>
    <w:p w14:paraId="6B5BA05B" w14:textId="09CBCC09" w:rsidR="00752EAD" w:rsidRPr="00752EAD" w:rsidRDefault="00752EAD" w:rsidP="00752EAD">
      <w:pPr>
        <w:spacing w:line="360" w:lineRule="auto"/>
        <w:jc w:val="both"/>
        <w:textAlignment w:val="baseline"/>
        <w:rPr>
          <w:rFonts w:ascii="Times New Roman" w:eastAsia="Times New Roman" w:hAnsi="Times New Roman" w:cs="Times New Roman"/>
          <w:color w:val="000000"/>
          <w:sz w:val="16"/>
          <w:szCs w:val="16"/>
          <w:lang w:val="en-ZW" w:eastAsia="en-ZW"/>
        </w:rPr>
      </w:pPr>
    </w:p>
    <w:p w14:paraId="6A5F1D6E" w14:textId="585CC4D6" w:rsidR="00752EAD" w:rsidRDefault="00F961B7" w:rsidP="00752EAD">
      <w:p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As the</w:t>
      </w:r>
      <w:r w:rsidR="00752EAD">
        <w:rPr>
          <w:rFonts w:ascii="Times New Roman" w:eastAsia="Times New Roman" w:hAnsi="Times New Roman" w:cs="Times New Roman"/>
          <w:color w:val="000000"/>
          <w:sz w:val="24"/>
          <w:szCs w:val="24"/>
          <w:lang w:val="en-ZW" w:eastAsia="en-ZW"/>
        </w:rPr>
        <w:t xml:space="preserve"> final relief sought on the return day</w:t>
      </w:r>
      <w:r>
        <w:rPr>
          <w:rFonts w:ascii="Times New Roman" w:eastAsia="Times New Roman" w:hAnsi="Times New Roman" w:cs="Times New Roman"/>
          <w:color w:val="000000"/>
          <w:sz w:val="24"/>
          <w:szCs w:val="24"/>
          <w:lang w:val="en-ZW" w:eastAsia="en-ZW"/>
        </w:rPr>
        <w:t>, the applicants asked</w:t>
      </w:r>
      <w:r w:rsidR="00752EAD">
        <w:rPr>
          <w:rFonts w:ascii="Times New Roman" w:eastAsia="Times New Roman" w:hAnsi="Times New Roman" w:cs="Times New Roman"/>
          <w:color w:val="000000"/>
          <w:sz w:val="24"/>
          <w:szCs w:val="24"/>
          <w:lang w:val="en-ZW" w:eastAsia="en-ZW"/>
        </w:rPr>
        <w:t xml:space="preserve"> that:</w:t>
      </w:r>
    </w:p>
    <w:p w14:paraId="3546CAB2" w14:textId="77777777" w:rsidR="003D1526" w:rsidRPr="003D1526" w:rsidRDefault="003D1526" w:rsidP="00752EAD">
      <w:pPr>
        <w:spacing w:line="360" w:lineRule="auto"/>
        <w:jc w:val="both"/>
        <w:textAlignment w:val="baseline"/>
        <w:rPr>
          <w:rFonts w:ascii="Times New Roman" w:eastAsia="Times New Roman" w:hAnsi="Times New Roman" w:cs="Times New Roman"/>
          <w:color w:val="000000"/>
          <w:sz w:val="4"/>
          <w:szCs w:val="4"/>
          <w:lang w:val="en-ZW" w:eastAsia="en-ZW"/>
        </w:rPr>
      </w:pPr>
    </w:p>
    <w:p w14:paraId="1DA11F0E" w14:textId="3697D6A7" w:rsidR="00752EAD" w:rsidRPr="00752EAD" w:rsidRDefault="00752EAD" w:rsidP="00752EAD">
      <w:pPr>
        <w:pStyle w:val="ListParagraph"/>
        <w:numPr>
          <w:ilvl w:val="0"/>
          <w:numId w:val="46"/>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Pending the hearing and determination of HC 3576.22</w:t>
      </w:r>
      <w:r w:rsidR="003D1526">
        <w:rPr>
          <w:rFonts w:ascii="Times New Roman" w:eastAsia="Times New Roman" w:hAnsi="Times New Roman" w:cs="Times New Roman"/>
          <w:color w:val="000000"/>
          <w:sz w:val="24"/>
          <w:szCs w:val="24"/>
          <w:lang w:val="en-ZW" w:eastAsia="en-ZW"/>
        </w:rPr>
        <w:t>, the third respondent’s decision to permit the first and second respondents to operate at the Cataract Island and Rainforest sites is hereby suspended.</w:t>
      </w:r>
    </w:p>
    <w:p w14:paraId="203A2639" w14:textId="77777777" w:rsidR="004655F3" w:rsidRPr="005353D9" w:rsidRDefault="004655F3" w:rsidP="009E6A17">
      <w:pPr>
        <w:spacing w:line="360" w:lineRule="auto"/>
        <w:rPr>
          <w:rFonts w:ascii="Times New Roman" w:eastAsia="Times New Roman" w:hAnsi="Times New Roman" w:cs="Times New Roman"/>
          <w:sz w:val="12"/>
          <w:szCs w:val="12"/>
          <w:lang w:val="en-ZW" w:eastAsia="en-ZW"/>
        </w:rPr>
      </w:pPr>
    </w:p>
    <w:p w14:paraId="31F3F35F" w14:textId="5E4BE757" w:rsidR="004655F3" w:rsidRPr="004655F3" w:rsidRDefault="00F04230" w:rsidP="00BA714E">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lastRenderedPageBreak/>
        <w:tab/>
      </w:r>
      <w:r w:rsidR="004655F3" w:rsidRPr="004655F3">
        <w:rPr>
          <w:rFonts w:ascii="Times New Roman" w:eastAsia="Times New Roman" w:hAnsi="Times New Roman" w:cs="Times New Roman"/>
          <w:color w:val="000000"/>
          <w:sz w:val="24"/>
          <w:szCs w:val="24"/>
          <w:lang w:val="en-ZW" w:eastAsia="en-ZW"/>
        </w:rPr>
        <w:t xml:space="preserve">The </w:t>
      </w:r>
      <w:r w:rsidR="005353D9">
        <w:rPr>
          <w:rFonts w:ascii="Times New Roman" w:eastAsia="Times New Roman" w:hAnsi="Times New Roman" w:cs="Times New Roman"/>
          <w:color w:val="000000"/>
          <w:sz w:val="24"/>
          <w:szCs w:val="24"/>
          <w:lang w:val="en-ZW" w:eastAsia="en-ZW"/>
        </w:rPr>
        <w:t xml:space="preserve">second </w:t>
      </w:r>
      <w:r w:rsidR="004655F3" w:rsidRPr="004655F3">
        <w:rPr>
          <w:rFonts w:ascii="Times New Roman" w:eastAsia="Times New Roman" w:hAnsi="Times New Roman" w:cs="Times New Roman"/>
          <w:color w:val="000000"/>
          <w:sz w:val="24"/>
          <w:szCs w:val="24"/>
          <w:lang w:val="en-ZW" w:eastAsia="en-ZW"/>
        </w:rPr>
        <w:t xml:space="preserve">to </w:t>
      </w:r>
      <w:r w:rsidR="005353D9">
        <w:rPr>
          <w:rFonts w:ascii="Times New Roman" w:eastAsia="Times New Roman" w:hAnsi="Times New Roman" w:cs="Times New Roman"/>
          <w:color w:val="000000"/>
          <w:sz w:val="24"/>
          <w:szCs w:val="24"/>
          <w:lang w:val="en-ZW" w:eastAsia="en-ZW"/>
        </w:rPr>
        <w:t>ten</w:t>
      </w:r>
      <w:r w:rsidR="004655F3" w:rsidRPr="004655F3">
        <w:rPr>
          <w:rFonts w:ascii="Times New Roman" w:eastAsia="Times New Roman" w:hAnsi="Times New Roman" w:cs="Times New Roman"/>
          <w:color w:val="000000"/>
          <w:sz w:val="24"/>
          <w:szCs w:val="24"/>
          <w:lang w:val="en-ZW" w:eastAsia="en-ZW"/>
        </w:rPr>
        <w:t xml:space="preserve"> applicants f</w:t>
      </w:r>
      <w:r w:rsidR="005353D9">
        <w:rPr>
          <w:rFonts w:ascii="Times New Roman" w:eastAsia="Times New Roman" w:hAnsi="Times New Roman" w:cs="Times New Roman"/>
          <w:color w:val="000000"/>
          <w:sz w:val="24"/>
          <w:szCs w:val="24"/>
          <w:lang w:val="en-ZW" w:eastAsia="en-ZW"/>
        </w:rPr>
        <w:t xml:space="preserve">iled </w:t>
      </w:r>
      <w:r w:rsidR="004655F3" w:rsidRPr="004655F3">
        <w:rPr>
          <w:rFonts w:ascii="Times New Roman" w:eastAsia="Times New Roman" w:hAnsi="Times New Roman" w:cs="Times New Roman"/>
          <w:color w:val="000000"/>
          <w:sz w:val="24"/>
          <w:szCs w:val="24"/>
          <w:lang w:val="en-ZW" w:eastAsia="en-ZW"/>
        </w:rPr>
        <w:t>supporting affidavits</w:t>
      </w:r>
      <w:r w:rsidR="005353D9">
        <w:rPr>
          <w:rFonts w:ascii="Times New Roman" w:eastAsia="Times New Roman" w:hAnsi="Times New Roman" w:cs="Times New Roman"/>
          <w:color w:val="000000"/>
          <w:sz w:val="24"/>
          <w:szCs w:val="24"/>
          <w:lang w:val="en-ZW" w:eastAsia="en-ZW"/>
        </w:rPr>
        <w:t xml:space="preserve">, essentially expressing common cause </w:t>
      </w:r>
      <w:r w:rsidR="004655F3" w:rsidRPr="004655F3">
        <w:rPr>
          <w:rFonts w:ascii="Times New Roman" w:eastAsia="Times New Roman" w:hAnsi="Times New Roman" w:cs="Times New Roman"/>
          <w:color w:val="000000"/>
          <w:sz w:val="24"/>
          <w:szCs w:val="24"/>
          <w:lang w:val="en-ZW" w:eastAsia="en-ZW"/>
        </w:rPr>
        <w:t>wi</w:t>
      </w:r>
      <w:r w:rsidR="005353D9">
        <w:rPr>
          <w:rFonts w:ascii="Times New Roman" w:eastAsia="Times New Roman" w:hAnsi="Times New Roman" w:cs="Times New Roman"/>
          <w:color w:val="000000"/>
          <w:sz w:val="24"/>
          <w:szCs w:val="24"/>
          <w:lang w:val="en-ZW" w:eastAsia="en-ZW"/>
        </w:rPr>
        <w:t>th</w:t>
      </w:r>
      <w:r w:rsidR="004655F3" w:rsidRPr="004655F3">
        <w:rPr>
          <w:rFonts w:ascii="Times New Roman" w:eastAsia="Times New Roman" w:hAnsi="Times New Roman" w:cs="Times New Roman"/>
          <w:color w:val="000000"/>
          <w:sz w:val="24"/>
          <w:szCs w:val="24"/>
          <w:lang w:val="en-ZW" w:eastAsia="en-ZW"/>
        </w:rPr>
        <w:t xml:space="preserve"> the </w:t>
      </w:r>
      <w:r w:rsidR="005353D9">
        <w:rPr>
          <w:rFonts w:ascii="Times New Roman" w:eastAsia="Times New Roman" w:hAnsi="Times New Roman" w:cs="Times New Roman"/>
          <w:color w:val="000000"/>
          <w:sz w:val="24"/>
          <w:szCs w:val="24"/>
          <w:lang w:val="en-ZW" w:eastAsia="en-ZW"/>
        </w:rPr>
        <w:t xml:space="preserve">first </w:t>
      </w:r>
      <w:r w:rsidR="004655F3" w:rsidRPr="004655F3">
        <w:rPr>
          <w:rFonts w:ascii="Times New Roman" w:eastAsia="Times New Roman" w:hAnsi="Times New Roman" w:cs="Times New Roman"/>
          <w:color w:val="000000"/>
          <w:sz w:val="24"/>
          <w:szCs w:val="24"/>
          <w:lang w:val="en-ZW" w:eastAsia="en-ZW"/>
        </w:rPr>
        <w:t>applicant and pray</w:t>
      </w:r>
      <w:r w:rsidR="005353D9">
        <w:rPr>
          <w:rFonts w:ascii="Times New Roman" w:eastAsia="Times New Roman" w:hAnsi="Times New Roman" w:cs="Times New Roman"/>
          <w:color w:val="000000"/>
          <w:sz w:val="24"/>
          <w:szCs w:val="24"/>
          <w:lang w:val="en-ZW" w:eastAsia="en-ZW"/>
        </w:rPr>
        <w:t>ed</w:t>
      </w:r>
      <w:r w:rsidR="004655F3" w:rsidRPr="004655F3">
        <w:rPr>
          <w:rFonts w:ascii="Times New Roman" w:eastAsia="Times New Roman" w:hAnsi="Times New Roman" w:cs="Times New Roman"/>
          <w:color w:val="000000"/>
          <w:sz w:val="24"/>
          <w:szCs w:val="24"/>
          <w:lang w:val="en-ZW" w:eastAsia="en-ZW"/>
        </w:rPr>
        <w:t xml:space="preserve"> for an order in terms of the draft.  </w:t>
      </w:r>
    </w:p>
    <w:p w14:paraId="76CC5B40" w14:textId="77777777" w:rsidR="004655F3" w:rsidRPr="00BA714E" w:rsidRDefault="004655F3" w:rsidP="009E6A17">
      <w:pPr>
        <w:spacing w:line="360" w:lineRule="auto"/>
        <w:jc w:val="both"/>
        <w:rPr>
          <w:rFonts w:ascii="Times New Roman" w:eastAsia="Times New Roman" w:hAnsi="Times New Roman" w:cs="Times New Roman"/>
          <w:b/>
          <w:bCs/>
          <w:sz w:val="24"/>
          <w:szCs w:val="24"/>
          <w:lang w:val="en-ZW" w:eastAsia="en-ZW"/>
        </w:rPr>
      </w:pPr>
      <w:r w:rsidRPr="00BA714E">
        <w:rPr>
          <w:rFonts w:ascii="Times New Roman" w:eastAsia="Times New Roman" w:hAnsi="Times New Roman" w:cs="Times New Roman"/>
          <w:b/>
          <w:bCs/>
          <w:color w:val="000000"/>
          <w:sz w:val="24"/>
          <w:szCs w:val="24"/>
          <w:lang w:val="en-ZW" w:eastAsia="en-ZW"/>
        </w:rPr>
        <w:t>The respondents’ case</w:t>
      </w:r>
    </w:p>
    <w:p w14:paraId="1DF4586D" w14:textId="41F4C427" w:rsidR="004655F3" w:rsidRPr="004655F3" w:rsidRDefault="004655F3" w:rsidP="00FC3D21">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The </w:t>
      </w:r>
      <w:r w:rsidR="00F04230">
        <w:rPr>
          <w:rFonts w:ascii="Times New Roman" w:eastAsia="Times New Roman" w:hAnsi="Times New Roman" w:cs="Times New Roman"/>
          <w:color w:val="000000"/>
          <w:sz w:val="24"/>
          <w:szCs w:val="24"/>
          <w:lang w:val="en-ZW" w:eastAsia="en-ZW"/>
        </w:rPr>
        <w:t xml:space="preserve">first, second </w:t>
      </w:r>
      <w:r w:rsidRPr="004655F3">
        <w:rPr>
          <w:rFonts w:ascii="Times New Roman" w:eastAsia="Times New Roman" w:hAnsi="Times New Roman" w:cs="Times New Roman"/>
          <w:color w:val="000000"/>
          <w:sz w:val="24"/>
          <w:szCs w:val="24"/>
          <w:lang w:val="en-ZW" w:eastAsia="en-ZW"/>
        </w:rPr>
        <w:t xml:space="preserve">and </w:t>
      </w:r>
      <w:r w:rsidR="00F04230">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respondents opposed the application. </w:t>
      </w:r>
      <w:r w:rsidR="0056724D">
        <w:rPr>
          <w:rFonts w:ascii="Times New Roman" w:eastAsia="Times New Roman" w:hAnsi="Times New Roman" w:cs="Times New Roman"/>
          <w:color w:val="000000"/>
          <w:sz w:val="24"/>
          <w:szCs w:val="24"/>
          <w:lang w:val="en-ZW" w:eastAsia="en-ZW"/>
        </w:rPr>
        <w:t>They took p</w:t>
      </w:r>
      <w:r w:rsidRPr="004655F3">
        <w:rPr>
          <w:rFonts w:ascii="Times New Roman" w:eastAsia="Times New Roman" w:hAnsi="Times New Roman" w:cs="Times New Roman"/>
          <w:color w:val="000000"/>
          <w:sz w:val="24"/>
          <w:szCs w:val="24"/>
          <w:lang w:val="en-ZW" w:eastAsia="en-ZW"/>
        </w:rPr>
        <w:t xml:space="preserve">reliminary points at the outset on urgency, </w:t>
      </w:r>
      <w:r w:rsidRPr="0056724D">
        <w:rPr>
          <w:rFonts w:ascii="Times New Roman" w:eastAsia="Times New Roman" w:hAnsi="Times New Roman" w:cs="Times New Roman"/>
          <w:i/>
          <w:iCs/>
          <w:color w:val="000000"/>
          <w:sz w:val="24"/>
          <w:szCs w:val="24"/>
          <w:lang w:val="en-ZW" w:eastAsia="en-ZW"/>
        </w:rPr>
        <w:t>locus standi</w:t>
      </w:r>
      <w:r w:rsidRPr="004655F3">
        <w:rPr>
          <w:rFonts w:ascii="Times New Roman" w:eastAsia="Times New Roman" w:hAnsi="Times New Roman" w:cs="Times New Roman"/>
          <w:color w:val="000000"/>
          <w:sz w:val="24"/>
          <w:szCs w:val="24"/>
          <w:lang w:val="en-ZW" w:eastAsia="en-ZW"/>
        </w:rPr>
        <w:t xml:space="preserve"> of the applicants, defectiveness of the application, material disputes of facts, incompetent relief and propriety of the supporting affidavits. </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 </w:t>
      </w:r>
      <w:r w:rsidR="00F04230">
        <w:rPr>
          <w:rFonts w:ascii="Times New Roman" w:eastAsia="Times New Roman" w:hAnsi="Times New Roman" w:cs="Times New Roman"/>
          <w:color w:val="000000"/>
          <w:sz w:val="24"/>
          <w:szCs w:val="24"/>
          <w:lang w:val="en-ZW" w:eastAsia="en-ZW"/>
        </w:rPr>
        <w:t xml:space="preserve">fourth </w:t>
      </w:r>
      <w:r w:rsidRPr="004655F3">
        <w:rPr>
          <w:rFonts w:ascii="Times New Roman" w:eastAsia="Times New Roman" w:hAnsi="Times New Roman" w:cs="Times New Roman"/>
          <w:color w:val="000000"/>
          <w:sz w:val="24"/>
          <w:szCs w:val="24"/>
          <w:lang w:val="en-ZW" w:eastAsia="en-ZW"/>
        </w:rPr>
        <w:t xml:space="preserve">and </w:t>
      </w:r>
      <w:r w:rsidR="00F04230">
        <w:rPr>
          <w:rFonts w:ascii="Times New Roman" w:eastAsia="Times New Roman" w:hAnsi="Times New Roman" w:cs="Times New Roman"/>
          <w:color w:val="000000"/>
          <w:sz w:val="24"/>
          <w:szCs w:val="24"/>
          <w:lang w:val="en-ZW" w:eastAsia="en-ZW"/>
        </w:rPr>
        <w:t>fifth</w:t>
      </w:r>
      <w:r w:rsidRPr="004655F3">
        <w:rPr>
          <w:rFonts w:ascii="Times New Roman" w:eastAsia="Times New Roman" w:hAnsi="Times New Roman" w:cs="Times New Roman"/>
          <w:color w:val="000000"/>
          <w:sz w:val="24"/>
          <w:szCs w:val="24"/>
          <w:lang w:val="en-ZW" w:eastAsia="en-ZW"/>
        </w:rPr>
        <w:t xml:space="preserve"> respondent</w:t>
      </w:r>
      <w:r w:rsidR="002333C2">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did not file any opposition</w:t>
      </w:r>
      <w:r w:rsidR="002333C2">
        <w:rPr>
          <w:rFonts w:ascii="Times New Roman" w:eastAsia="Times New Roman" w:hAnsi="Times New Roman" w:cs="Times New Roman"/>
          <w:color w:val="000000"/>
          <w:sz w:val="24"/>
          <w:szCs w:val="24"/>
          <w:lang w:val="en-ZW" w:eastAsia="en-ZW"/>
        </w:rPr>
        <w:t xml:space="preserve">, which </w:t>
      </w:r>
      <w:r w:rsidRPr="004655F3">
        <w:rPr>
          <w:rFonts w:ascii="Times New Roman" w:eastAsia="Times New Roman" w:hAnsi="Times New Roman" w:cs="Times New Roman"/>
          <w:color w:val="000000"/>
          <w:sz w:val="24"/>
          <w:szCs w:val="24"/>
          <w:lang w:val="en-ZW" w:eastAsia="en-ZW"/>
        </w:rPr>
        <w:t>means they opted to be bound by the decision of the court. </w:t>
      </w:r>
    </w:p>
    <w:p w14:paraId="55B1C859" w14:textId="1525EF87" w:rsidR="004655F3" w:rsidRPr="004655F3" w:rsidRDefault="004655F3" w:rsidP="00FC2FDD">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b/>
        <w:t>On the merits</w:t>
      </w:r>
      <w:r w:rsidR="00FC3D21">
        <w:rPr>
          <w:rFonts w:ascii="Times New Roman" w:eastAsia="Times New Roman" w:hAnsi="Times New Roman" w:cs="Times New Roman"/>
          <w:color w:val="000000"/>
          <w:sz w:val="24"/>
          <w:szCs w:val="24"/>
          <w:lang w:val="en-ZW" w:eastAsia="en-ZW"/>
        </w:rPr>
        <w:t>,</w:t>
      </w:r>
      <w:r w:rsidRPr="004655F3">
        <w:rPr>
          <w:rFonts w:ascii="Times New Roman" w:eastAsia="Times New Roman" w:hAnsi="Times New Roman" w:cs="Times New Roman"/>
          <w:color w:val="000000"/>
          <w:sz w:val="24"/>
          <w:szCs w:val="24"/>
          <w:lang w:val="en-ZW" w:eastAsia="en-ZW"/>
        </w:rPr>
        <w:t xml:space="preserve"> the 1</w:t>
      </w:r>
      <w:r w:rsidRPr="004655F3">
        <w:rPr>
          <w:rFonts w:ascii="Times New Roman" w:eastAsia="Times New Roman" w:hAnsi="Times New Roman" w:cs="Times New Roman"/>
          <w:color w:val="000000"/>
          <w:sz w:val="14"/>
          <w:szCs w:val="14"/>
          <w:vertAlign w:val="superscript"/>
          <w:lang w:val="en-ZW" w:eastAsia="en-ZW"/>
        </w:rPr>
        <w:t>st</w:t>
      </w:r>
      <w:r w:rsidRPr="004655F3">
        <w:rPr>
          <w:rFonts w:ascii="Times New Roman" w:eastAsia="Times New Roman" w:hAnsi="Times New Roman" w:cs="Times New Roman"/>
          <w:color w:val="000000"/>
          <w:sz w:val="24"/>
          <w:szCs w:val="24"/>
          <w:lang w:val="en-ZW" w:eastAsia="en-ZW"/>
        </w:rPr>
        <w:t xml:space="preserve"> respondent avers that it was not issued with a permit by the</w:t>
      </w:r>
      <w:r w:rsidR="00F04230">
        <w:rPr>
          <w:rFonts w:ascii="Times New Roman" w:eastAsia="Times New Roman" w:hAnsi="Times New Roman" w:cs="Times New Roman"/>
          <w:color w:val="000000"/>
          <w:sz w:val="24"/>
          <w:szCs w:val="24"/>
          <w:lang w:val="en-ZW" w:eastAsia="en-ZW"/>
        </w:rPr>
        <w:t xml:space="preserve"> third</w:t>
      </w:r>
      <w:r w:rsidRPr="004655F3">
        <w:rPr>
          <w:rFonts w:ascii="Times New Roman" w:eastAsia="Times New Roman" w:hAnsi="Times New Roman" w:cs="Times New Roman"/>
          <w:color w:val="000000"/>
          <w:sz w:val="24"/>
          <w:szCs w:val="24"/>
          <w:lang w:val="en-ZW" w:eastAsia="en-ZW"/>
        </w:rPr>
        <w:t xml:space="preserve"> respondent as claimed by the applicants. </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It</w:t>
      </w:r>
      <w:r w:rsidR="00574B69">
        <w:rPr>
          <w:rFonts w:ascii="Times New Roman" w:eastAsia="Times New Roman" w:hAnsi="Times New Roman" w:cs="Times New Roman"/>
          <w:color w:val="000000"/>
          <w:sz w:val="24"/>
          <w:szCs w:val="24"/>
          <w:lang w:val="en-ZW" w:eastAsia="en-ZW"/>
        </w:rPr>
        <w:t xml:space="preserve">s </w:t>
      </w:r>
      <w:r w:rsidRPr="004655F3">
        <w:rPr>
          <w:rFonts w:ascii="Times New Roman" w:eastAsia="Times New Roman" w:hAnsi="Times New Roman" w:cs="Times New Roman"/>
          <w:color w:val="000000"/>
          <w:sz w:val="24"/>
          <w:szCs w:val="24"/>
          <w:lang w:val="en-ZW" w:eastAsia="en-ZW"/>
        </w:rPr>
        <w:t>case</w:t>
      </w:r>
      <w:r w:rsidR="00574B69">
        <w:rPr>
          <w:rFonts w:ascii="Times New Roman" w:eastAsia="Times New Roman" w:hAnsi="Times New Roman" w:cs="Times New Roman"/>
          <w:color w:val="000000"/>
          <w:sz w:val="24"/>
          <w:szCs w:val="24"/>
          <w:lang w:val="en-ZW" w:eastAsia="en-ZW"/>
        </w:rPr>
        <w:t xml:space="preserve"> is</w:t>
      </w:r>
      <w:r w:rsidRPr="004655F3">
        <w:rPr>
          <w:rFonts w:ascii="Times New Roman" w:eastAsia="Times New Roman" w:hAnsi="Times New Roman" w:cs="Times New Roman"/>
          <w:color w:val="000000"/>
          <w:sz w:val="24"/>
          <w:szCs w:val="24"/>
          <w:lang w:val="en-ZW" w:eastAsia="en-ZW"/>
        </w:rPr>
        <w:t xml:space="preserve"> that sometime in 2017, it entered i</w:t>
      </w:r>
      <w:r w:rsidR="00F04230">
        <w:rPr>
          <w:rFonts w:ascii="Times New Roman" w:eastAsia="Times New Roman" w:hAnsi="Times New Roman" w:cs="Times New Roman"/>
          <w:color w:val="000000"/>
          <w:sz w:val="24"/>
          <w:szCs w:val="24"/>
          <w:lang w:val="en-ZW" w:eastAsia="en-ZW"/>
        </w:rPr>
        <w:t xml:space="preserve">nto a lease agreement with the third </w:t>
      </w:r>
      <w:r w:rsidRPr="004655F3">
        <w:rPr>
          <w:rFonts w:ascii="Times New Roman" w:eastAsia="Times New Roman" w:hAnsi="Times New Roman" w:cs="Times New Roman"/>
          <w:color w:val="000000"/>
          <w:sz w:val="24"/>
          <w:szCs w:val="24"/>
          <w:lang w:val="en-ZW" w:eastAsia="en-ZW"/>
        </w:rPr>
        <w:t xml:space="preserve">respondent for the refurbishment of derelict self-catering chalets that belong to </w:t>
      </w:r>
      <w:r w:rsidR="00F04230">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However, this agreement was subsequently terminated in 2018. </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 </w:t>
      </w:r>
      <w:r w:rsidR="00F04230">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respondent also denies ever being issued with the permit for a restaurant business in the Rainforest area as stated by the applicants. </w:t>
      </w:r>
      <w:r w:rsidR="00F04230">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It is </w:t>
      </w:r>
      <w:r w:rsidR="00F04230">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case that the permission to operate the restaurant was properly issued qua contract, with all due process having been carried out.</w:t>
      </w:r>
      <w:r w:rsidR="00FC2FDD">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Furthermore, the land clearing for the restaurant is pursuant to an existing lease agreement between the </w:t>
      </w:r>
      <w:r w:rsidR="00FC2FDD">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respondent and the </w:t>
      </w:r>
      <w:r w:rsidR="00FC2FDD">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w:t>
      </w:r>
      <w:r w:rsidR="00DF2356">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The </w:t>
      </w:r>
      <w:r w:rsidR="00FC2FDD">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argues that the applicants are ill-advised. </w:t>
      </w:r>
      <w:r w:rsidR="00FC2FDD">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 process of giving a joint venture agreement does not require going through public tender. It is </w:t>
      </w:r>
      <w:r w:rsidR="00FC2FDD">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 xml:space="preserve">respondent’s case that the process of entering into a joint venture agreement or lease agreement is regulated by the Zimbabwe Investment Development Agency and not the Public Procurement and Regulatory of Zimbabwe. </w:t>
      </w:r>
      <w:r w:rsidR="00FC2FDD">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Furthermore, </w:t>
      </w:r>
      <w:r w:rsidR="00FC2FDD">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argues an exemption letter was granted to the </w:t>
      </w:r>
      <w:r w:rsidR="00FC2FDD">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and exempted to the provisions of the Act. Therefore, the process of engaging in joint-venture and lease agreements is done through the procedures laid down in the Zimbabwe Investment Development Agency Act and not the Public Procurement Act. </w:t>
      </w:r>
      <w:r w:rsidR="00FC2FDD">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Apart from the above, the respondents deny all the other averments. </w:t>
      </w:r>
      <w:r w:rsidR="000F2F72">
        <w:rPr>
          <w:rFonts w:ascii="Times New Roman" w:eastAsia="Times New Roman" w:hAnsi="Times New Roman" w:cs="Times New Roman"/>
          <w:color w:val="000000"/>
          <w:sz w:val="24"/>
          <w:szCs w:val="24"/>
          <w:lang w:val="en-ZW" w:eastAsia="en-ZW"/>
        </w:rPr>
        <w:t>Let me address the preliminary points.</w:t>
      </w:r>
    </w:p>
    <w:p w14:paraId="205FF073" w14:textId="77777777" w:rsidR="004655F3" w:rsidRPr="004655F3" w:rsidRDefault="004655F3" w:rsidP="009E6A17">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b/>
          <w:bCs/>
          <w:color w:val="000000"/>
          <w:sz w:val="24"/>
          <w:szCs w:val="24"/>
          <w:lang w:val="en-ZW" w:eastAsia="en-ZW"/>
        </w:rPr>
        <w:t xml:space="preserve">Points </w:t>
      </w:r>
      <w:r w:rsidRPr="004655F3">
        <w:rPr>
          <w:rFonts w:ascii="Times New Roman" w:eastAsia="Times New Roman" w:hAnsi="Times New Roman" w:cs="Times New Roman"/>
          <w:b/>
          <w:bCs/>
          <w:i/>
          <w:iCs/>
          <w:color w:val="000000"/>
          <w:sz w:val="24"/>
          <w:szCs w:val="24"/>
          <w:lang w:val="en-ZW" w:eastAsia="en-ZW"/>
        </w:rPr>
        <w:t>in limine</w:t>
      </w:r>
      <w:r w:rsidRPr="004655F3">
        <w:rPr>
          <w:rFonts w:ascii="Times New Roman" w:eastAsia="Times New Roman" w:hAnsi="Times New Roman" w:cs="Times New Roman"/>
          <w:b/>
          <w:bCs/>
          <w:color w:val="000000"/>
          <w:sz w:val="24"/>
          <w:szCs w:val="24"/>
          <w:lang w:val="en-ZW" w:eastAsia="en-ZW"/>
        </w:rPr>
        <w:t> </w:t>
      </w:r>
    </w:p>
    <w:p w14:paraId="1B9837C2" w14:textId="26B9B2D5" w:rsidR="004655F3" w:rsidRPr="004655F3" w:rsidRDefault="004655F3" w:rsidP="009E6A17">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b/>
          <w:bCs/>
          <w:color w:val="000000"/>
          <w:sz w:val="24"/>
          <w:szCs w:val="24"/>
          <w:lang w:val="en-ZW" w:eastAsia="en-ZW"/>
        </w:rPr>
        <w:tab/>
      </w:r>
      <w:r w:rsidR="00211FAC">
        <w:rPr>
          <w:rFonts w:ascii="Times New Roman" w:eastAsia="Times New Roman" w:hAnsi="Times New Roman" w:cs="Times New Roman"/>
          <w:color w:val="000000"/>
          <w:sz w:val="24"/>
          <w:szCs w:val="24"/>
          <w:lang w:val="en-ZW" w:eastAsia="en-ZW"/>
        </w:rPr>
        <w:t xml:space="preserve">With respect to </w:t>
      </w:r>
      <w:r w:rsidRPr="004655F3">
        <w:rPr>
          <w:rFonts w:ascii="Times New Roman" w:eastAsia="Times New Roman" w:hAnsi="Times New Roman" w:cs="Times New Roman"/>
          <w:color w:val="000000"/>
          <w:sz w:val="24"/>
          <w:szCs w:val="24"/>
          <w:lang w:val="en-ZW" w:eastAsia="en-ZW"/>
        </w:rPr>
        <w:t xml:space="preserve">the points </w:t>
      </w:r>
      <w:r w:rsidRPr="00FC2FDD">
        <w:rPr>
          <w:rFonts w:ascii="Times New Roman" w:eastAsia="Times New Roman" w:hAnsi="Times New Roman" w:cs="Times New Roman"/>
          <w:i/>
          <w:color w:val="000000"/>
          <w:sz w:val="24"/>
          <w:szCs w:val="24"/>
          <w:lang w:val="en-ZW" w:eastAsia="en-ZW"/>
        </w:rPr>
        <w:t>in</w:t>
      </w:r>
      <w:r w:rsidRPr="00211FAC">
        <w:rPr>
          <w:rFonts w:ascii="Times New Roman" w:eastAsia="Times New Roman" w:hAnsi="Times New Roman" w:cs="Times New Roman"/>
          <w:i/>
          <w:iCs/>
          <w:color w:val="000000"/>
          <w:sz w:val="24"/>
          <w:szCs w:val="24"/>
          <w:lang w:val="en-ZW" w:eastAsia="en-ZW"/>
        </w:rPr>
        <w:t xml:space="preserve"> limine</w:t>
      </w:r>
      <w:r w:rsidR="00211FAC">
        <w:rPr>
          <w:rFonts w:ascii="Times New Roman" w:eastAsia="Times New Roman" w:hAnsi="Times New Roman" w:cs="Times New Roman"/>
          <w:color w:val="000000"/>
          <w:sz w:val="24"/>
          <w:szCs w:val="24"/>
          <w:lang w:val="en-ZW" w:eastAsia="en-ZW"/>
        </w:rPr>
        <w:t>, m</w:t>
      </w:r>
      <w:r w:rsidRPr="004655F3">
        <w:rPr>
          <w:rFonts w:ascii="Times New Roman" w:eastAsia="Times New Roman" w:hAnsi="Times New Roman" w:cs="Times New Roman"/>
          <w:color w:val="000000"/>
          <w:sz w:val="24"/>
          <w:szCs w:val="24"/>
          <w:lang w:val="en-ZW" w:eastAsia="en-ZW"/>
        </w:rPr>
        <w:t xml:space="preserve">y proposed </w:t>
      </w:r>
      <w:r w:rsidR="00211FAC">
        <w:rPr>
          <w:rFonts w:ascii="Times New Roman" w:eastAsia="Times New Roman" w:hAnsi="Times New Roman" w:cs="Times New Roman"/>
          <w:color w:val="000000"/>
          <w:sz w:val="24"/>
          <w:szCs w:val="24"/>
          <w:lang w:val="en-ZW" w:eastAsia="en-ZW"/>
        </w:rPr>
        <w:t>starting</w:t>
      </w:r>
      <w:r w:rsidRPr="004655F3">
        <w:rPr>
          <w:rFonts w:ascii="Times New Roman" w:eastAsia="Times New Roman" w:hAnsi="Times New Roman" w:cs="Times New Roman"/>
          <w:color w:val="000000"/>
          <w:sz w:val="24"/>
          <w:szCs w:val="24"/>
          <w:lang w:val="en-ZW" w:eastAsia="en-ZW"/>
        </w:rPr>
        <w:t xml:space="preserve"> point is to examine whether or not the matter is urgent.</w:t>
      </w:r>
    </w:p>
    <w:p w14:paraId="399FC7FF" w14:textId="77777777" w:rsidR="004655F3" w:rsidRDefault="004655F3" w:rsidP="009E6A17">
      <w:pPr>
        <w:spacing w:line="360" w:lineRule="auto"/>
        <w:rPr>
          <w:rFonts w:ascii="Times New Roman" w:eastAsia="Times New Roman" w:hAnsi="Times New Roman" w:cs="Times New Roman"/>
          <w:sz w:val="16"/>
          <w:szCs w:val="16"/>
          <w:lang w:val="en-ZW" w:eastAsia="en-ZW"/>
        </w:rPr>
      </w:pPr>
    </w:p>
    <w:p w14:paraId="73BAE26C" w14:textId="77777777" w:rsidR="00FC2FDD" w:rsidRPr="00B716DA" w:rsidRDefault="00FC2FDD" w:rsidP="009E6A17">
      <w:pPr>
        <w:spacing w:line="360" w:lineRule="auto"/>
        <w:rPr>
          <w:rFonts w:ascii="Times New Roman" w:eastAsia="Times New Roman" w:hAnsi="Times New Roman" w:cs="Times New Roman"/>
          <w:sz w:val="16"/>
          <w:szCs w:val="16"/>
          <w:lang w:val="en-ZW" w:eastAsia="en-ZW"/>
        </w:rPr>
      </w:pPr>
    </w:p>
    <w:p w14:paraId="3D9E122D" w14:textId="1552E85B" w:rsidR="004655F3" w:rsidRPr="00B716DA" w:rsidRDefault="004655F3" w:rsidP="00B716DA">
      <w:pPr>
        <w:spacing w:line="360" w:lineRule="auto"/>
        <w:jc w:val="both"/>
        <w:rPr>
          <w:rFonts w:ascii="Times New Roman" w:eastAsia="Times New Roman" w:hAnsi="Times New Roman" w:cs="Times New Roman"/>
          <w:sz w:val="24"/>
          <w:szCs w:val="24"/>
          <w:u w:val="single"/>
          <w:lang w:val="en-ZW" w:eastAsia="en-ZW"/>
        </w:rPr>
      </w:pPr>
      <w:r w:rsidRPr="00B716DA">
        <w:rPr>
          <w:rFonts w:ascii="Times New Roman" w:eastAsia="Times New Roman" w:hAnsi="Times New Roman" w:cs="Times New Roman"/>
          <w:color w:val="000000"/>
          <w:sz w:val="24"/>
          <w:szCs w:val="24"/>
          <w:u w:val="single"/>
          <w:lang w:val="en-ZW" w:eastAsia="en-ZW"/>
        </w:rPr>
        <w:lastRenderedPageBreak/>
        <w:t>Urgency</w:t>
      </w:r>
    </w:p>
    <w:p w14:paraId="742C136C" w14:textId="3A16A5BC" w:rsidR="004655F3" w:rsidRPr="004655F3" w:rsidRDefault="004655F3" w:rsidP="009E6A17">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It was argued by the </w:t>
      </w:r>
      <w:r w:rsidR="00FC2FDD">
        <w:rPr>
          <w:rFonts w:ascii="Times New Roman" w:eastAsia="Times New Roman" w:hAnsi="Times New Roman" w:cs="Times New Roman"/>
          <w:color w:val="000000"/>
          <w:sz w:val="24"/>
          <w:szCs w:val="24"/>
          <w:lang w:val="en-ZW" w:eastAsia="en-ZW"/>
        </w:rPr>
        <w:t>first, second a</w:t>
      </w:r>
      <w:r w:rsidRPr="004655F3">
        <w:rPr>
          <w:rFonts w:ascii="Times New Roman" w:eastAsia="Times New Roman" w:hAnsi="Times New Roman" w:cs="Times New Roman"/>
          <w:color w:val="000000"/>
          <w:sz w:val="24"/>
          <w:szCs w:val="24"/>
          <w:lang w:val="en-ZW" w:eastAsia="en-ZW"/>
        </w:rPr>
        <w:t xml:space="preserve">nd </w:t>
      </w:r>
      <w:r w:rsidR="00FC2FDD">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 xml:space="preserve">respondent that the matter is not urgent since the applicants had averred that they had knowledge of the concessions granted to the </w:t>
      </w:r>
      <w:r w:rsidR="00FC2FDD">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and </w:t>
      </w:r>
      <w:r w:rsidR="00FC2FDD">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respondent as early as 14 April 2022. </w:t>
      </w:r>
      <w:r w:rsidR="00FC2FDD">
        <w:rPr>
          <w:rFonts w:ascii="Times New Roman" w:eastAsia="Times New Roman" w:hAnsi="Times New Roman" w:cs="Times New Roman"/>
          <w:color w:val="000000"/>
          <w:sz w:val="24"/>
          <w:szCs w:val="24"/>
          <w:lang w:val="en-ZW" w:eastAsia="en-ZW"/>
        </w:rPr>
        <w:t xml:space="preserve"> </w:t>
      </w:r>
      <w:r w:rsidR="00813963">
        <w:rPr>
          <w:rFonts w:ascii="Times New Roman" w:eastAsia="Times New Roman" w:hAnsi="Times New Roman" w:cs="Times New Roman"/>
          <w:color w:val="000000"/>
          <w:sz w:val="24"/>
          <w:szCs w:val="24"/>
          <w:lang w:val="en-ZW" w:eastAsia="en-ZW"/>
        </w:rPr>
        <w:t xml:space="preserve">Additionally, </w:t>
      </w:r>
      <w:r w:rsidRPr="004655F3">
        <w:rPr>
          <w:rFonts w:ascii="Times New Roman" w:eastAsia="Times New Roman" w:hAnsi="Times New Roman" w:cs="Times New Roman"/>
          <w:color w:val="000000"/>
          <w:sz w:val="24"/>
          <w:szCs w:val="24"/>
          <w:lang w:val="en-ZW" w:eastAsia="en-ZW"/>
        </w:rPr>
        <w:t xml:space="preserve">it was </w:t>
      </w:r>
      <w:r w:rsidR="00813963">
        <w:rPr>
          <w:rFonts w:ascii="Times New Roman" w:eastAsia="Times New Roman" w:hAnsi="Times New Roman" w:cs="Times New Roman"/>
          <w:color w:val="000000"/>
          <w:sz w:val="24"/>
          <w:szCs w:val="24"/>
          <w:lang w:val="en-ZW" w:eastAsia="en-ZW"/>
        </w:rPr>
        <w:t xml:space="preserve">contended </w:t>
      </w:r>
      <w:r w:rsidRPr="004655F3">
        <w:rPr>
          <w:rFonts w:ascii="Times New Roman" w:eastAsia="Times New Roman" w:hAnsi="Times New Roman" w:cs="Times New Roman"/>
          <w:color w:val="000000"/>
          <w:sz w:val="24"/>
          <w:szCs w:val="24"/>
          <w:lang w:val="en-ZW" w:eastAsia="en-ZW"/>
        </w:rPr>
        <w:t xml:space="preserve">that the certificate of urgency does not speak to </w:t>
      </w:r>
      <w:r w:rsidR="00A22D51">
        <w:rPr>
          <w:rFonts w:ascii="Times New Roman" w:eastAsia="Times New Roman" w:hAnsi="Times New Roman" w:cs="Times New Roman"/>
          <w:color w:val="000000"/>
          <w:sz w:val="24"/>
          <w:szCs w:val="24"/>
          <w:lang w:val="en-ZW" w:eastAsia="en-ZW"/>
        </w:rPr>
        <w:t xml:space="preserve">an essential </w:t>
      </w:r>
      <w:r w:rsidRPr="004655F3">
        <w:rPr>
          <w:rFonts w:ascii="Times New Roman" w:eastAsia="Times New Roman" w:hAnsi="Times New Roman" w:cs="Times New Roman"/>
          <w:color w:val="000000"/>
          <w:sz w:val="24"/>
          <w:szCs w:val="24"/>
          <w:lang w:val="en-ZW" w:eastAsia="en-ZW"/>
        </w:rPr>
        <w:t>requirement</w:t>
      </w:r>
      <w:r w:rsidR="00A22D51">
        <w:rPr>
          <w:rFonts w:ascii="Times New Roman" w:eastAsia="Times New Roman" w:hAnsi="Times New Roman" w:cs="Times New Roman"/>
          <w:color w:val="000000"/>
          <w:sz w:val="24"/>
          <w:szCs w:val="24"/>
          <w:lang w:val="en-ZW" w:eastAsia="en-ZW"/>
        </w:rPr>
        <w:t>, namely,</w:t>
      </w:r>
      <w:r w:rsidRPr="004655F3">
        <w:rPr>
          <w:rFonts w:ascii="Times New Roman" w:eastAsia="Times New Roman" w:hAnsi="Times New Roman" w:cs="Times New Roman"/>
          <w:color w:val="000000"/>
          <w:sz w:val="24"/>
          <w:szCs w:val="24"/>
          <w:lang w:val="en-ZW" w:eastAsia="en-ZW"/>
        </w:rPr>
        <w:t xml:space="preserve"> when the need to as arose.  What constitutes urgency </w:t>
      </w:r>
      <w:r w:rsidR="00A22D51">
        <w:rPr>
          <w:rFonts w:ascii="Times New Roman" w:eastAsia="Times New Roman" w:hAnsi="Times New Roman" w:cs="Times New Roman"/>
          <w:color w:val="000000"/>
          <w:sz w:val="24"/>
          <w:szCs w:val="24"/>
          <w:lang w:val="en-ZW" w:eastAsia="en-ZW"/>
        </w:rPr>
        <w:t>is</w:t>
      </w:r>
      <w:r w:rsidRPr="004655F3">
        <w:rPr>
          <w:rFonts w:ascii="Times New Roman" w:eastAsia="Times New Roman" w:hAnsi="Times New Roman" w:cs="Times New Roman"/>
          <w:color w:val="000000"/>
          <w:sz w:val="24"/>
          <w:szCs w:val="24"/>
          <w:lang w:val="en-ZW" w:eastAsia="en-ZW"/>
        </w:rPr>
        <w:t xml:space="preserve"> settled</w:t>
      </w:r>
      <w:r w:rsidR="00A22D51">
        <w:rPr>
          <w:rFonts w:ascii="Times New Roman" w:eastAsia="Times New Roman" w:hAnsi="Times New Roman" w:cs="Times New Roman"/>
          <w:color w:val="000000"/>
          <w:sz w:val="24"/>
          <w:szCs w:val="24"/>
          <w:lang w:val="en-ZW" w:eastAsia="en-ZW"/>
        </w:rPr>
        <w:t xml:space="preserve"> in</w:t>
      </w:r>
      <w:r w:rsidR="000974A4">
        <w:rPr>
          <w:rFonts w:ascii="Times New Roman" w:eastAsia="Times New Roman" w:hAnsi="Times New Roman" w:cs="Times New Roman"/>
          <w:color w:val="000000"/>
          <w:sz w:val="24"/>
          <w:szCs w:val="24"/>
          <w:lang w:val="en-ZW" w:eastAsia="en-ZW"/>
        </w:rPr>
        <w:t xml:space="preserve"> this jurisdiction</w:t>
      </w:r>
      <w:r w:rsidRPr="004655F3">
        <w:rPr>
          <w:rFonts w:ascii="Times New Roman" w:eastAsia="Times New Roman" w:hAnsi="Times New Roman" w:cs="Times New Roman"/>
          <w:color w:val="000000"/>
          <w:sz w:val="24"/>
          <w:szCs w:val="24"/>
          <w:lang w:val="en-ZW" w:eastAsia="en-ZW"/>
        </w:rPr>
        <w:t>. Two issues stand out for consideration</w:t>
      </w:r>
      <w:r w:rsidR="007F4D67">
        <w:rPr>
          <w:rFonts w:ascii="Times New Roman" w:eastAsia="Times New Roman" w:hAnsi="Times New Roman" w:cs="Times New Roman"/>
          <w:color w:val="000000"/>
          <w:sz w:val="24"/>
          <w:szCs w:val="24"/>
          <w:lang w:val="en-ZW" w:eastAsia="en-ZW"/>
        </w:rPr>
        <w:t>, which are</w:t>
      </w:r>
      <w:r w:rsidRPr="004655F3">
        <w:rPr>
          <w:rFonts w:ascii="Times New Roman" w:eastAsia="Times New Roman" w:hAnsi="Times New Roman" w:cs="Times New Roman"/>
          <w:color w:val="000000"/>
          <w:sz w:val="24"/>
          <w:szCs w:val="24"/>
          <w:lang w:val="en-ZW" w:eastAsia="en-ZW"/>
        </w:rPr>
        <w:t xml:space="preserve"> the harm</w:t>
      </w:r>
      <w:r w:rsidR="00DF7267">
        <w:rPr>
          <w:rFonts w:ascii="Times New Roman" w:eastAsia="Times New Roman" w:hAnsi="Times New Roman" w:cs="Times New Roman"/>
          <w:color w:val="000000"/>
          <w:sz w:val="24"/>
          <w:szCs w:val="24"/>
          <w:lang w:val="en-ZW" w:eastAsia="en-ZW"/>
        </w:rPr>
        <w:t xml:space="preserve"> that would ensue if interim relief was not granted</w:t>
      </w:r>
      <w:r w:rsidRPr="004655F3">
        <w:rPr>
          <w:rFonts w:ascii="Times New Roman" w:eastAsia="Times New Roman" w:hAnsi="Times New Roman" w:cs="Times New Roman"/>
          <w:color w:val="000000"/>
          <w:sz w:val="24"/>
          <w:szCs w:val="24"/>
          <w:lang w:val="en-ZW" w:eastAsia="en-ZW"/>
        </w:rPr>
        <w:t xml:space="preserve"> and </w:t>
      </w:r>
      <w:r w:rsidR="00DF7267">
        <w:rPr>
          <w:rFonts w:ascii="Times New Roman" w:eastAsia="Times New Roman" w:hAnsi="Times New Roman" w:cs="Times New Roman"/>
          <w:color w:val="000000"/>
          <w:sz w:val="24"/>
          <w:szCs w:val="24"/>
          <w:lang w:val="en-ZW" w:eastAsia="en-ZW"/>
        </w:rPr>
        <w:t xml:space="preserve">the </w:t>
      </w:r>
      <w:r w:rsidRPr="004655F3">
        <w:rPr>
          <w:rFonts w:ascii="Times New Roman" w:eastAsia="Times New Roman" w:hAnsi="Times New Roman" w:cs="Times New Roman"/>
          <w:color w:val="000000"/>
          <w:sz w:val="24"/>
          <w:szCs w:val="24"/>
          <w:lang w:val="en-ZW" w:eastAsia="en-ZW"/>
        </w:rPr>
        <w:t>time</w:t>
      </w:r>
      <w:r w:rsidR="007F4D67">
        <w:rPr>
          <w:rFonts w:ascii="Times New Roman" w:eastAsia="Times New Roman" w:hAnsi="Times New Roman" w:cs="Times New Roman"/>
          <w:color w:val="000000"/>
          <w:sz w:val="24"/>
          <w:szCs w:val="24"/>
          <w:lang w:val="en-ZW" w:eastAsia="en-ZW"/>
        </w:rPr>
        <w:t xml:space="preserve"> when the need to act arose</w:t>
      </w:r>
      <w:r w:rsidRPr="004655F3">
        <w:rPr>
          <w:rFonts w:ascii="Times New Roman" w:eastAsia="Times New Roman" w:hAnsi="Times New Roman" w:cs="Times New Roman"/>
          <w:color w:val="000000"/>
          <w:sz w:val="24"/>
          <w:szCs w:val="24"/>
          <w:lang w:val="en-ZW" w:eastAsia="en-ZW"/>
        </w:rPr>
        <w:t xml:space="preserve">. See </w:t>
      </w:r>
      <w:r w:rsidRPr="00DF7267">
        <w:rPr>
          <w:rFonts w:ascii="Times New Roman" w:eastAsia="Times New Roman" w:hAnsi="Times New Roman" w:cs="Times New Roman"/>
          <w:i/>
          <w:iCs/>
          <w:color w:val="000000"/>
          <w:sz w:val="24"/>
          <w:szCs w:val="24"/>
          <w:lang w:val="en-ZW" w:eastAsia="en-ZW"/>
        </w:rPr>
        <w:t xml:space="preserve">Gwarada </w:t>
      </w:r>
      <w:r w:rsidRPr="00E434CC">
        <w:rPr>
          <w:rFonts w:ascii="Times New Roman" w:eastAsia="Times New Roman" w:hAnsi="Times New Roman" w:cs="Times New Roman"/>
          <w:iCs/>
          <w:color w:val="000000"/>
          <w:sz w:val="24"/>
          <w:szCs w:val="24"/>
          <w:lang w:val="en-ZW" w:eastAsia="en-ZW"/>
        </w:rPr>
        <w:t>v</w:t>
      </w:r>
      <w:r w:rsidRPr="00DF7267">
        <w:rPr>
          <w:rFonts w:ascii="Times New Roman" w:eastAsia="Times New Roman" w:hAnsi="Times New Roman" w:cs="Times New Roman"/>
          <w:i/>
          <w:iCs/>
          <w:color w:val="000000"/>
          <w:sz w:val="24"/>
          <w:szCs w:val="24"/>
          <w:lang w:val="en-ZW" w:eastAsia="en-ZW"/>
        </w:rPr>
        <w:t xml:space="preserve"> Johnson and Ors </w:t>
      </w:r>
      <w:r w:rsidRPr="00DF7267">
        <w:rPr>
          <w:rFonts w:ascii="Times New Roman" w:eastAsia="Times New Roman" w:hAnsi="Times New Roman" w:cs="Times New Roman"/>
          <w:color w:val="000000"/>
          <w:sz w:val="24"/>
          <w:szCs w:val="24"/>
          <w:lang w:val="en-ZW" w:eastAsia="en-ZW"/>
        </w:rPr>
        <w:t>2009 (2) ZLR 159</w:t>
      </w:r>
      <w:r w:rsidRPr="004655F3">
        <w:rPr>
          <w:rFonts w:ascii="Times New Roman" w:eastAsia="Times New Roman" w:hAnsi="Times New Roman" w:cs="Times New Roman"/>
          <w:color w:val="000000"/>
          <w:sz w:val="24"/>
          <w:szCs w:val="24"/>
          <w:lang w:val="en-ZW" w:eastAsia="en-ZW"/>
        </w:rPr>
        <w:t xml:space="preserve">. </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The applicants must show that he is likely to suffer irreparable harm that any future intervention may not</w:t>
      </w:r>
      <w:r w:rsidR="00D44E5C">
        <w:rPr>
          <w:rFonts w:ascii="Times New Roman" w:eastAsia="Times New Roman" w:hAnsi="Times New Roman" w:cs="Times New Roman"/>
          <w:color w:val="000000"/>
          <w:sz w:val="24"/>
          <w:szCs w:val="24"/>
          <w:lang w:val="en-ZW" w:eastAsia="en-ZW"/>
        </w:rPr>
        <w:t xml:space="preserve"> adequately</w:t>
      </w:r>
      <w:r w:rsidRPr="004655F3">
        <w:rPr>
          <w:rFonts w:ascii="Times New Roman" w:eastAsia="Times New Roman" w:hAnsi="Times New Roman" w:cs="Times New Roman"/>
          <w:color w:val="000000"/>
          <w:sz w:val="24"/>
          <w:szCs w:val="24"/>
          <w:lang w:val="en-ZW" w:eastAsia="en-ZW"/>
        </w:rPr>
        <w:t xml:space="preserve"> protect the</w:t>
      </w:r>
      <w:r w:rsidR="00D44E5C">
        <w:rPr>
          <w:rFonts w:ascii="Times New Roman" w:eastAsia="Times New Roman" w:hAnsi="Times New Roman" w:cs="Times New Roman"/>
          <w:color w:val="000000"/>
          <w:sz w:val="24"/>
          <w:szCs w:val="24"/>
          <w:lang w:val="en-ZW" w:eastAsia="en-ZW"/>
        </w:rPr>
        <w:t>ir</w:t>
      </w:r>
      <w:r w:rsidRPr="004655F3">
        <w:rPr>
          <w:rFonts w:ascii="Times New Roman" w:eastAsia="Times New Roman" w:hAnsi="Times New Roman" w:cs="Times New Roman"/>
          <w:color w:val="000000"/>
          <w:sz w:val="24"/>
          <w:szCs w:val="24"/>
          <w:lang w:val="en-ZW" w:eastAsia="en-ZW"/>
        </w:rPr>
        <w:t xml:space="preserve"> interests. There must be irreparable harm not mere harm that can be resolved even in the future without much prejudice. </w:t>
      </w:r>
    </w:p>
    <w:p w14:paraId="3759582D" w14:textId="6B62CA6F" w:rsidR="004655F3" w:rsidRPr="004655F3" w:rsidRDefault="004655F3" w:rsidP="0050045C">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b/>
        <w:t xml:space="preserve">The applicants are acting to protect </w:t>
      </w:r>
      <w:r w:rsidR="007E4022">
        <w:rPr>
          <w:rFonts w:ascii="Times New Roman" w:eastAsia="Times New Roman" w:hAnsi="Times New Roman" w:cs="Times New Roman"/>
          <w:color w:val="000000"/>
          <w:sz w:val="24"/>
          <w:szCs w:val="24"/>
          <w:lang w:val="en-ZW" w:eastAsia="en-ZW"/>
        </w:rPr>
        <w:t xml:space="preserve">a </w:t>
      </w:r>
      <w:r w:rsidRPr="004655F3">
        <w:rPr>
          <w:rFonts w:ascii="Times New Roman" w:eastAsia="Times New Roman" w:hAnsi="Times New Roman" w:cs="Times New Roman"/>
          <w:color w:val="000000"/>
          <w:sz w:val="24"/>
          <w:szCs w:val="24"/>
          <w:lang w:val="en-ZW" w:eastAsia="en-ZW"/>
        </w:rPr>
        <w:t>Zimbabwean herita</w:t>
      </w:r>
      <w:r w:rsidR="007E4022">
        <w:rPr>
          <w:rFonts w:ascii="Times New Roman" w:eastAsia="Times New Roman" w:hAnsi="Times New Roman" w:cs="Times New Roman"/>
          <w:color w:val="000000"/>
          <w:sz w:val="24"/>
          <w:szCs w:val="24"/>
          <w:lang w:val="en-ZW" w:eastAsia="en-ZW"/>
        </w:rPr>
        <w:t>ge and World Heritage Site, which is the Victoria Falls</w:t>
      </w:r>
      <w:r w:rsidRPr="004655F3">
        <w:rPr>
          <w:rFonts w:ascii="Times New Roman" w:eastAsia="Times New Roman" w:hAnsi="Times New Roman" w:cs="Times New Roman"/>
          <w:color w:val="000000"/>
          <w:sz w:val="24"/>
          <w:szCs w:val="24"/>
          <w:lang w:val="en-ZW" w:eastAsia="en-ZW"/>
        </w:rPr>
        <w:t xml:space="preserve">. </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It was submitted that the </w:t>
      </w:r>
      <w:r w:rsidR="00E434CC">
        <w:rPr>
          <w:rFonts w:ascii="Times New Roman" w:eastAsia="Times New Roman" w:hAnsi="Times New Roman" w:cs="Times New Roman"/>
          <w:color w:val="000000"/>
          <w:sz w:val="24"/>
          <w:szCs w:val="24"/>
          <w:lang w:val="en-ZW" w:eastAsia="en-ZW"/>
        </w:rPr>
        <w:t>first and second</w:t>
      </w:r>
      <w:r w:rsidRPr="004655F3">
        <w:rPr>
          <w:rFonts w:ascii="Times New Roman" w:eastAsia="Times New Roman" w:hAnsi="Times New Roman" w:cs="Times New Roman"/>
          <w:color w:val="000000"/>
          <w:sz w:val="24"/>
          <w:szCs w:val="24"/>
          <w:lang w:val="en-ZW" w:eastAsia="en-ZW"/>
        </w:rPr>
        <w:t xml:space="preserve"> respondent</w:t>
      </w:r>
      <w:r w:rsidR="00DF2356">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were somehow purportedly granted permits by the </w:t>
      </w:r>
      <w:r w:rsidR="00E434CC">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without public enquiry to operate sites in a ‘highly sensitive zone’ surrounding the actual waterfall itself and on Cataract Island on the Victoria Falls. </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It is applicants’ submission that the highly sensitive zone falls within the acclaimed World Heritage Site. In my view and as correctly argued by the applicants, the said ought to be protected and if prove the aesthetic damage to the World Heritage Site is an unquantifiable. </w:t>
      </w:r>
    </w:p>
    <w:p w14:paraId="6C9E3615" w14:textId="7B848F66" w:rsidR="004655F3" w:rsidRPr="004655F3" w:rsidRDefault="004655F3" w:rsidP="00212B13">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The applicants must also treat the matter as urgent by promptly seeking redress. See </w:t>
      </w:r>
      <w:r w:rsidRPr="0050045C">
        <w:rPr>
          <w:rFonts w:ascii="Times New Roman" w:eastAsia="Times New Roman" w:hAnsi="Times New Roman" w:cs="Times New Roman"/>
          <w:i/>
          <w:iCs/>
          <w:color w:val="000000"/>
          <w:sz w:val="24"/>
          <w:szCs w:val="24"/>
          <w:lang w:val="en-ZW" w:eastAsia="en-ZW"/>
        </w:rPr>
        <w:t xml:space="preserve">Kuvarega v Registrar General and Anor </w:t>
      </w:r>
      <w:r w:rsidRPr="0050045C">
        <w:rPr>
          <w:rFonts w:ascii="Times New Roman" w:eastAsia="Times New Roman" w:hAnsi="Times New Roman" w:cs="Times New Roman"/>
          <w:color w:val="000000"/>
          <w:sz w:val="24"/>
          <w:szCs w:val="24"/>
          <w:lang w:val="en-ZW" w:eastAsia="en-ZW"/>
        </w:rPr>
        <w:t>1998 (1) ZLR 189</w:t>
      </w:r>
      <w:r w:rsidRPr="004655F3">
        <w:rPr>
          <w:rFonts w:ascii="Times New Roman" w:eastAsia="Times New Roman" w:hAnsi="Times New Roman" w:cs="Times New Roman"/>
          <w:color w:val="000000"/>
          <w:sz w:val="24"/>
          <w:szCs w:val="24"/>
          <w:lang w:val="en-ZW" w:eastAsia="en-ZW"/>
        </w:rPr>
        <w:t>.</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w:t>
      </w:r>
      <w:r w:rsidRPr="00E434CC">
        <w:rPr>
          <w:rFonts w:ascii="Times New Roman" w:eastAsia="Times New Roman" w:hAnsi="Times New Roman" w:cs="Times New Roman"/>
          <w:i/>
          <w:color w:val="000000"/>
          <w:sz w:val="24"/>
          <w:szCs w:val="24"/>
          <w:lang w:val="en-ZW" w:eastAsia="en-ZW"/>
        </w:rPr>
        <w:t>In</w:t>
      </w:r>
      <w:r w:rsidRPr="004655F3">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i/>
          <w:iCs/>
          <w:color w:val="000000"/>
          <w:sz w:val="24"/>
          <w:szCs w:val="24"/>
          <w:lang w:val="en-ZW" w:eastAsia="en-ZW"/>
        </w:rPr>
        <w:t>casu</w:t>
      </w:r>
      <w:r w:rsidRPr="004655F3">
        <w:rPr>
          <w:rFonts w:ascii="Times New Roman" w:eastAsia="Times New Roman" w:hAnsi="Times New Roman" w:cs="Times New Roman"/>
          <w:color w:val="000000"/>
          <w:sz w:val="24"/>
          <w:szCs w:val="24"/>
          <w:lang w:val="en-ZW" w:eastAsia="en-ZW"/>
        </w:rPr>
        <w:t xml:space="preserve">, if regard is heard to the relief sought to the relief sought, it is clear that the present urgent chamber application as indicated above is an application </w:t>
      </w:r>
      <w:r w:rsidRPr="004655F3">
        <w:rPr>
          <w:rFonts w:ascii="Times New Roman" w:eastAsia="Times New Roman" w:hAnsi="Times New Roman" w:cs="Times New Roman"/>
          <w:i/>
          <w:iCs/>
          <w:color w:val="000000"/>
          <w:sz w:val="24"/>
          <w:szCs w:val="24"/>
          <w:lang w:val="en-ZW" w:eastAsia="en-ZW"/>
        </w:rPr>
        <w:t>pendente lite</w:t>
      </w:r>
      <w:r w:rsidRPr="004655F3">
        <w:rPr>
          <w:rFonts w:ascii="Times New Roman" w:eastAsia="Times New Roman" w:hAnsi="Times New Roman" w:cs="Times New Roman"/>
          <w:color w:val="000000"/>
          <w:sz w:val="24"/>
          <w:szCs w:val="24"/>
          <w:lang w:val="en-ZW" w:eastAsia="en-ZW"/>
        </w:rPr>
        <w:t xml:space="preserve">. </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Therefore, the time factor ought to be calculated from the date of filing of the application under HC 3576/22 which is 31 May 2022 to the date of filing of the present application 3 June 2022. </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It took, the applicant 3 days to file the present application after it was apparent that the </w:t>
      </w:r>
      <w:r w:rsidR="00E434CC">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and </w:t>
      </w:r>
      <w:r w:rsidR="00E434CC">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respondents were continuing with their developments and commercial activities notwithstanding the fact that there was a pending application under HC 3576/22. The above issues were well articulated in the certificate of urgency. </w:t>
      </w:r>
      <w:r w:rsidR="00E434CC">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It was averred that if the applicants were to wait for the outcome in HC 3576/22 damage done would be potentially irreparable. It was also noted that the </w:t>
      </w:r>
      <w:r w:rsidR="00E434CC">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and </w:t>
      </w:r>
      <w:r w:rsidR="00E434CC">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respondents were proceeding with their developments and commercial activities and the </w:t>
      </w:r>
      <w:r w:rsidR="00E434CC">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appears not to have take</w:t>
      </w:r>
      <w:r w:rsidR="00212B13">
        <w:rPr>
          <w:rFonts w:ascii="Times New Roman" w:eastAsia="Times New Roman" w:hAnsi="Times New Roman" w:cs="Times New Roman"/>
          <w:color w:val="000000"/>
          <w:sz w:val="24"/>
          <w:szCs w:val="24"/>
          <w:lang w:val="en-ZW" w:eastAsia="en-ZW"/>
        </w:rPr>
        <w:t>n</w:t>
      </w:r>
      <w:r w:rsidRPr="004655F3">
        <w:rPr>
          <w:rFonts w:ascii="Times New Roman" w:eastAsia="Times New Roman" w:hAnsi="Times New Roman" w:cs="Times New Roman"/>
          <w:color w:val="000000"/>
          <w:sz w:val="24"/>
          <w:szCs w:val="24"/>
          <w:lang w:val="en-ZW" w:eastAsia="en-ZW"/>
        </w:rPr>
        <w:t xml:space="preserve"> heed of </w:t>
      </w:r>
      <w:r w:rsidRPr="004655F3">
        <w:rPr>
          <w:rFonts w:ascii="Times New Roman" w:eastAsia="Times New Roman" w:hAnsi="Times New Roman" w:cs="Times New Roman"/>
          <w:color w:val="000000"/>
          <w:sz w:val="24"/>
          <w:szCs w:val="24"/>
          <w:lang w:val="en-ZW" w:eastAsia="en-ZW"/>
        </w:rPr>
        <w:lastRenderedPageBreak/>
        <w:t>the applicants’ concerns communicated through a letter. In my view, the legal practitioner demonstrated that he had applied his mind to the matter at hand. In the result I am satisfied that the matter is urgent. </w:t>
      </w:r>
    </w:p>
    <w:p w14:paraId="328537D2" w14:textId="5B1F429B" w:rsidR="004655F3" w:rsidRPr="00E434CC" w:rsidRDefault="004655F3" w:rsidP="00E434CC">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I will in turn proceed to deal with the rest of the preliminary points raised by the </w:t>
      </w:r>
      <w:r w:rsidR="00E434CC">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to </w:t>
      </w:r>
      <w:r w:rsidR="00E434CC">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w:t>
      </w:r>
    </w:p>
    <w:p w14:paraId="1A7F68B1" w14:textId="662F91D3" w:rsidR="004655F3" w:rsidRPr="00212B13" w:rsidRDefault="004655F3" w:rsidP="00212B13">
      <w:pPr>
        <w:spacing w:line="360" w:lineRule="auto"/>
        <w:jc w:val="both"/>
        <w:rPr>
          <w:rFonts w:ascii="Times New Roman" w:eastAsia="Times New Roman" w:hAnsi="Times New Roman" w:cs="Times New Roman"/>
          <w:sz w:val="24"/>
          <w:szCs w:val="24"/>
          <w:u w:val="single"/>
          <w:lang w:val="en-ZW" w:eastAsia="en-ZW"/>
        </w:rPr>
      </w:pPr>
      <w:r w:rsidRPr="00212B13">
        <w:rPr>
          <w:rFonts w:ascii="Times New Roman" w:eastAsia="Times New Roman" w:hAnsi="Times New Roman" w:cs="Times New Roman"/>
          <w:color w:val="000000"/>
          <w:sz w:val="24"/>
          <w:szCs w:val="24"/>
          <w:u w:val="single"/>
          <w:lang w:val="en-ZW" w:eastAsia="en-ZW"/>
        </w:rPr>
        <w:t xml:space="preserve">The applicants’ </w:t>
      </w:r>
      <w:r w:rsidRPr="00212B13">
        <w:rPr>
          <w:rFonts w:ascii="Times New Roman" w:eastAsia="Times New Roman" w:hAnsi="Times New Roman" w:cs="Times New Roman"/>
          <w:i/>
          <w:iCs/>
          <w:color w:val="000000"/>
          <w:sz w:val="24"/>
          <w:szCs w:val="24"/>
          <w:u w:val="single"/>
          <w:lang w:val="en-ZW" w:eastAsia="en-ZW"/>
        </w:rPr>
        <w:t>locus standi</w:t>
      </w:r>
    </w:p>
    <w:p w14:paraId="40916263" w14:textId="1D5BEEC9" w:rsidR="004655F3" w:rsidRPr="004655F3" w:rsidRDefault="004655F3" w:rsidP="00351B97">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b/>
        <w:t xml:space="preserve">It is contended that the </w:t>
      </w:r>
      <w:r w:rsidR="00E434CC">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and </w:t>
      </w:r>
      <w:r w:rsidR="00E434CC">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lacks locus standi in this matter. 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and </w:t>
      </w:r>
      <w:r w:rsidR="00351B97">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queries applicants’ </w:t>
      </w:r>
      <w:r w:rsidRPr="004655F3">
        <w:rPr>
          <w:rFonts w:ascii="Times New Roman" w:eastAsia="Times New Roman" w:hAnsi="Times New Roman" w:cs="Times New Roman"/>
          <w:i/>
          <w:iCs/>
          <w:color w:val="000000"/>
          <w:sz w:val="24"/>
          <w:szCs w:val="24"/>
          <w:lang w:val="en-ZW" w:eastAsia="en-ZW"/>
        </w:rPr>
        <w:t>locus standi</w:t>
      </w:r>
      <w:r w:rsidRPr="004655F3">
        <w:rPr>
          <w:rFonts w:ascii="Times New Roman" w:eastAsia="Times New Roman" w:hAnsi="Times New Roman" w:cs="Times New Roman"/>
          <w:color w:val="000000"/>
          <w:sz w:val="24"/>
          <w:szCs w:val="24"/>
          <w:lang w:val="en-ZW" w:eastAsia="en-ZW"/>
        </w:rPr>
        <w:t xml:space="preserve">. 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argued that the applicants have brought this application on two hats namely seeking to protect their own interest and that they are also acting in the public interest.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argues that this approach is not permissible.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For this proposition 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relies on the case of</w:t>
      </w:r>
      <w:r w:rsidRPr="00212B13">
        <w:rPr>
          <w:rFonts w:ascii="Times New Roman" w:eastAsia="Times New Roman" w:hAnsi="Times New Roman" w:cs="Times New Roman"/>
          <w:color w:val="000000"/>
          <w:sz w:val="24"/>
          <w:szCs w:val="24"/>
          <w:lang w:val="en-ZW" w:eastAsia="en-ZW"/>
        </w:rPr>
        <w:t xml:space="preserve"> </w:t>
      </w:r>
      <w:r w:rsidRPr="00212B13">
        <w:rPr>
          <w:rFonts w:ascii="Times New Roman" w:eastAsia="Times New Roman" w:hAnsi="Times New Roman" w:cs="Times New Roman"/>
          <w:i/>
          <w:iCs/>
          <w:color w:val="000000"/>
          <w:sz w:val="24"/>
          <w:szCs w:val="24"/>
          <w:lang w:val="en-ZW" w:eastAsia="en-ZW"/>
        </w:rPr>
        <w:t xml:space="preserve">Mudzuri and Anor </w:t>
      </w:r>
      <w:r w:rsidRPr="00351B97">
        <w:rPr>
          <w:rFonts w:ascii="Times New Roman" w:eastAsia="Times New Roman" w:hAnsi="Times New Roman" w:cs="Times New Roman"/>
          <w:iCs/>
          <w:color w:val="000000"/>
          <w:sz w:val="24"/>
          <w:szCs w:val="24"/>
          <w:lang w:val="en-ZW" w:eastAsia="en-ZW"/>
        </w:rPr>
        <w:t>v</w:t>
      </w:r>
      <w:r w:rsidRPr="00212B13">
        <w:rPr>
          <w:rFonts w:ascii="Times New Roman" w:eastAsia="Times New Roman" w:hAnsi="Times New Roman" w:cs="Times New Roman"/>
          <w:i/>
          <w:iCs/>
          <w:color w:val="000000"/>
          <w:sz w:val="24"/>
          <w:szCs w:val="24"/>
          <w:lang w:val="en-ZW" w:eastAsia="en-ZW"/>
        </w:rPr>
        <w:t xml:space="preserve"> Minister of Justice Legal and Parliamentary Affairs and Ors </w:t>
      </w:r>
      <w:r w:rsidRPr="00212B13">
        <w:rPr>
          <w:rFonts w:ascii="Times New Roman" w:eastAsia="Times New Roman" w:hAnsi="Times New Roman" w:cs="Times New Roman"/>
          <w:color w:val="000000"/>
          <w:sz w:val="24"/>
          <w:szCs w:val="24"/>
          <w:lang w:val="en-ZW" w:eastAsia="en-ZW"/>
        </w:rPr>
        <w:t xml:space="preserve">CCZ 12/2015. </w:t>
      </w:r>
      <w:r w:rsidRPr="004655F3">
        <w:rPr>
          <w:rFonts w:ascii="Times New Roman" w:eastAsia="Times New Roman" w:hAnsi="Times New Roman" w:cs="Times New Roman"/>
          <w:color w:val="000000"/>
          <w:sz w:val="24"/>
          <w:szCs w:val="24"/>
          <w:lang w:val="en-ZW" w:eastAsia="en-ZW"/>
        </w:rPr>
        <w:t xml:space="preserve">The </w:t>
      </w:r>
      <w:r w:rsidR="00351B97">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respondent echoes the above and goes on further to state that a financial interest does not confer the requisite legal standi for the applicants to institute the present application.</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On the other hand</w:t>
      </w:r>
      <w:r w:rsidR="00212B13">
        <w:rPr>
          <w:rFonts w:ascii="Times New Roman" w:eastAsia="Times New Roman" w:hAnsi="Times New Roman" w:cs="Times New Roman"/>
          <w:color w:val="000000"/>
          <w:sz w:val="24"/>
          <w:szCs w:val="24"/>
          <w:lang w:val="en-ZW" w:eastAsia="en-ZW"/>
        </w:rPr>
        <w:t>,</w:t>
      </w:r>
      <w:r w:rsidRPr="004655F3">
        <w:rPr>
          <w:rFonts w:ascii="Times New Roman" w:eastAsia="Times New Roman" w:hAnsi="Times New Roman" w:cs="Times New Roman"/>
          <w:color w:val="000000"/>
          <w:sz w:val="24"/>
          <w:szCs w:val="24"/>
          <w:lang w:val="en-ZW" w:eastAsia="en-ZW"/>
        </w:rPr>
        <w:t xml:space="preserve"> the applicant</w:t>
      </w:r>
      <w:r w:rsidR="00212B13">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averred that the application was filed in public interest for all Zimbabweans and the preservation of our natural heritage and Constitutional right for all Zimbabweans to have continued access to such heritage.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However, the applicants in their answering affidavit made an about turn and denied that the application was being made under s</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85(1) of the Constitution.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As a result, this also addresses the preliminary point to the effect that the present application is a constitutional application disguised as an interdict.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What is clear from a reading of the papers before the court it is clear that the present application is being made to protect the national heritage.</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It is an inescapable fact that the applicants have substantial interest in the preservation of the national heritage.</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 In my view, I consider such proactiveness as sufficient to establish sufficient legal interest to clothe applicants with standing to apply for an interdict.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In the result, I dismiss the preliminary point. </w:t>
      </w:r>
    </w:p>
    <w:p w14:paraId="36AE4A42" w14:textId="131720FA" w:rsidR="004655F3" w:rsidRPr="004655F3" w:rsidRDefault="004655F3" w:rsidP="00212B13">
      <w:pPr>
        <w:spacing w:line="360" w:lineRule="auto"/>
        <w:jc w:val="both"/>
        <w:rPr>
          <w:rFonts w:ascii="Times New Roman" w:eastAsia="Times New Roman" w:hAnsi="Times New Roman" w:cs="Times New Roman"/>
          <w:sz w:val="24"/>
          <w:szCs w:val="24"/>
          <w:lang w:val="en-ZW" w:eastAsia="en-ZW"/>
        </w:rPr>
      </w:pPr>
      <w:r w:rsidRPr="00212B13">
        <w:rPr>
          <w:rFonts w:ascii="Times New Roman" w:eastAsia="Times New Roman" w:hAnsi="Times New Roman" w:cs="Times New Roman"/>
          <w:color w:val="000000"/>
          <w:sz w:val="24"/>
          <w:szCs w:val="24"/>
          <w:u w:val="single"/>
          <w:lang w:val="en-ZW" w:eastAsia="en-ZW"/>
        </w:rPr>
        <w:t>Is the application fatally defective?</w:t>
      </w:r>
    </w:p>
    <w:p w14:paraId="21E8DE44" w14:textId="6A7D363E" w:rsidR="004655F3" w:rsidRPr="004655F3" w:rsidRDefault="004655F3" w:rsidP="00351B97">
      <w:pPr>
        <w:spacing w:line="360" w:lineRule="auto"/>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ab/>
        <w:t xml:space="preserve">Between them, 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and</w:t>
      </w:r>
      <w:r w:rsidR="00351B97">
        <w:rPr>
          <w:rFonts w:ascii="Times New Roman" w:eastAsia="Times New Roman" w:hAnsi="Times New Roman" w:cs="Times New Roman"/>
          <w:color w:val="000000"/>
          <w:sz w:val="24"/>
          <w:szCs w:val="24"/>
          <w:lang w:val="en-ZW" w:eastAsia="en-ZW"/>
        </w:rPr>
        <w:t xml:space="preserve"> third</w:t>
      </w:r>
      <w:r w:rsidRPr="004655F3">
        <w:rPr>
          <w:rFonts w:ascii="Times New Roman" w:eastAsia="Times New Roman" w:hAnsi="Times New Roman" w:cs="Times New Roman"/>
          <w:color w:val="000000"/>
          <w:sz w:val="24"/>
          <w:szCs w:val="24"/>
          <w:lang w:val="en-ZW" w:eastAsia="en-ZW"/>
        </w:rPr>
        <w:t xml:space="preserve"> respondent argue that the application is fatally defective.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contends that the applicants did not attach the permits or concessions granted to </w:t>
      </w:r>
      <w:r w:rsidR="00351B97">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and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by the </w:t>
      </w:r>
      <w:r w:rsidR="00351B97">
        <w:rPr>
          <w:rFonts w:ascii="Times New Roman" w:eastAsia="Times New Roman" w:hAnsi="Times New Roman" w:cs="Times New Roman"/>
          <w:color w:val="000000"/>
          <w:sz w:val="24"/>
          <w:szCs w:val="24"/>
          <w:lang w:val="en-ZW" w:eastAsia="en-ZW"/>
        </w:rPr>
        <w:t>third</w:t>
      </w:r>
      <w:r w:rsidRPr="004655F3">
        <w:rPr>
          <w:rFonts w:ascii="Times New Roman" w:eastAsia="Times New Roman" w:hAnsi="Times New Roman" w:cs="Times New Roman"/>
          <w:color w:val="000000"/>
          <w:sz w:val="24"/>
          <w:szCs w:val="24"/>
          <w:lang w:val="en-ZW" w:eastAsia="en-ZW"/>
        </w:rPr>
        <w:t xml:space="preserve"> respondent.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As a result, the application ought to be struck off with costs.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This preliminary point was not properly taken for the </w:t>
      </w:r>
      <w:r w:rsidRPr="004655F3">
        <w:rPr>
          <w:rFonts w:ascii="Times New Roman" w:eastAsia="Times New Roman" w:hAnsi="Times New Roman" w:cs="Times New Roman"/>
          <w:color w:val="000000"/>
          <w:sz w:val="24"/>
          <w:szCs w:val="24"/>
          <w:lang w:val="en-ZW" w:eastAsia="en-ZW"/>
        </w:rPr>
        <w:lastRenderedPageBreak/>
        <w:t xml:space="preserve">simple reason that it involves going into the merits of the matter and is best dealt with when addressing the merits of the matter.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The </w:t>
      </w:r>
      <w:r w:rsidR="00351B97">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respondent on one hand argues that the application is fatally defective by reason that the notice of application is dated 1 June 2022 whereas the founding affidavit is dated 2 June 2022. Furthermore, it is argued that the founding affidavit was commissioned on 2 June 2022 whilst the supporting affidavits were commissioned in May</w:t>
      </w:r>
      <w:r w:rsidR="00DF2356">
        <w:rPr>
          <w:rFonts w:ascii="Times New Roman" w:eastAsia="Times New Roman" w:hAnsi="Times New Roman" w:cs="Times New Roman"/>
          <w:color w:val="000000"/>
          <w:sz w:val="24"/>
          <w:szCs w:val="24"/>
          <w:lang w:val="en-ZW" w:eastAsia="en-ZW"/>
        </w:rPr>
        <w:t xml:space="preserve"> 2022</w:t>
      </w:r>
      <w:r w:rsidRPr="004655F3">
        <w:rPr>
          <w:rFonts w:ascii="Times New Roman" w:eastAsia="Times New Roman" w:hAnsi="Times New Roman" w:cs="Times New Roman"/>
          <w:color w:val="000000"/>
          <w:sz w:val="24"/>
          <w:szCs w:val="24"/>
          <w:lang w:val="en-ZW" w:eastAsia="en-ZW"/>
        </w:rPr>
        <w:t xml:space="preserve">.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I have </w:t>
      </w:r>
      <w:r w:rsidR="00DF2356">
        <w:rPr>
          <w:rFonts w:ascii="Times New Roman" w:eastAsia="Times New Roman" w:hAnsi="Times New Roman" w:cs="Times New Roman"/>
          <w:color w:val="000000"/>
          <w:sz w:val="24"/>
          <w:szCs w:val="24"/>
          <w:lang w:val="en-ZW" w:eastAsia="en-ZW"/>
        </w:rPr>
        <w:t>not found</w:t>
      </w:r>
      <w:r w:rsidRPr="004655F3">
        <w:rPr>
          <w:rFonts w:ascii="Times New Roman" w:eastAsia="Times New Roman" w:hAnsi="Times New Roman" w:cs="Times New Roman"/>
          <w:color w:val="000000"/>
          <w:sz w:val="24"/>
          <w:szCs w:val="24"/>
          <w:lang w:val="en-ZW" w:eastAsia="en-ZW"/>
        </w:rPr>
        <w:t xml:space="preserve"> an authority which deals decisively with the </w:t>
      </w:r>
      <w:r w:rsidR="00DF2356">
        <w:rPr>
          <w:rFonts w:ascii="Times New Roman" w:eastAsia="Times New Roman" w:hAnsi="Times New Roman" w:cs="Times New Roman"/>
          <w:color w:val="000000"/>
          <w:sz w:val="24"/>
          <w:szCs w:val="24"/>
          <w:lang w:val="en-ZW" w:eastAsia="en-ZW"/>
        </w:rPr>
        <w:t>alleged</w:t>
      </w:r>
      <w:r w:rsidRPr="004655F3">
        <w:rPr>
          <w:rFonts w:ascii="Times New Roman" w:eastAsia="Times New Roman" w:hAnsi="Times New Roman" w:cs="Times New Roman"/>
          <w:color w:val="000000"/>
          <w:sz w:val="24"/>
          <w:szCs w:val="24"/>
          <w:lang w:val="en-ZW" w:eastAsia="en-ZW"/>
        </w:rPr>
        <w:t xml:space="preserve"> infractions. I light of the fact that the respondents have n</w:t>
      </w:r>
      <w:r w:rsidR="00DF2356">
        <w:rPr>
          <w:rFonts w:ascii="Times New Roman" w:eastAsia="Times New Roman" w:hAnsi="Times New Roman" w:cs="Times New Roman"/>
          <w:color w:val="000000"/>
          <w:sz w:val="24"/>
          <w:szCs w:val="24"/>
          <w:lang w:val="en-ZW" w:eastAsia="en-ZW"/>
        </w:rPr>
        <w:t>ot suffered any prejudice; I am</w:t>
      </w:r>
      <w:r w:rsidRPr="004655F3">
        <w:rPr>
          <w:rFonts w:ascii="Times New Roman" w:eastAsia="Times New Roman" w:hAnsi="Times New Roman" w:cs="Times New Roman"/>
          <w:color w:val="000000"/>
          <w:sz w:val="24"/>
          <w:szCs w:val="24"/>
          <w:lang w:val="en-ZW" w:eastAsia="en-ZW"/>
        </w:rPr>
        <w:t xml:space="preserve"> inclined to dismiss the said preliminary point</w:t>
      </w:r>
      <w:r w:rsidR="00DF2356">
        <w:rPr>
          <w:rFonts w:ascii="Times New Roman" w:eastAsia="Times New Roman" w:hAnsi="Times New Roman" w:cs="Times New Roman"/>
          <w:color w:val="000000"/>
          <w:sz w:val="24"/>
          <w:szCs w:val="24"/>
          <w:lang w:val="en-ZW" w:eastAsia="en-ZW"/>
        </w:rPr>
        <w:t xml:space="preserve"> and </w:t>
      </w:r>
      <w:r w:rsidRPr="004655F3">
        <w:rPr>
          <w:rFonts w:ascii="Times New Roman" w:eastAsia="Times New Roman" w:hAnsi="Times New Roman" w:cs="Times New Roman"/>
          <w:color w:val="000000"/>
          <w:sz w:val="24"/>
          <w:szCs w:val="24"/>
          <w:lang w:val="en-ZW" w:eastAsia="en-ZW"/>
        </w:rPr>
        <w:t>have the matter dealt with on the merits.</w:t>
      </w:r>
    </w:p>
    <w:p w14:paraId="09B04D94" w14:textId="0BA83D5A" w:rsidR="004655F3" w:rsidRPr="004655F3" w:rsidRDefault="004655F3" w:rsidP="004D0BD5">
      <w:pPr>
        <w:spacing w:line="360" w:lineRule="auto"/>
        <w:jc w:val="both"/>
        <w:rPr>
          <w:rFonts w:ascii="Times New Roman" w:eastAsia="Times New Roman" w:hAnsi="Times New Roman" w:cs="Times New Roman"/>
          <w:sz w:val="24"/>
          <w:szCs w:val="24"/>
          <w:lang w:val="en-ZW" w:eastAsia="en-ZW"/>
        </w:rPr>
      </w:pPr>
      <w:r w:rsidRPr="004D0BD5">
        <w:rPr>
          <w:rFonts w:ascii="Times New Roman" w:eastAsia="Times New Roman" w:hAnsi="Times New Roman" w:cs="Times New Roman"/>
          <w:color w:val="000000"/>
          <w:sz w:val="24"/>
          <w:szCs w:val="24"/>
          <w:u w:val="single"/>
          <w:lang w:val="en-ZW" w:eastAsia="en-ZW"/>
        </w:rPr>
        <w:t>Are there material disputes of fact?</w:t>
      </w:r>
    </w:p>
    <w:p w14:paraId="5DEB717C" w14:textId="1423CA85" w:rsidR="004655F3" w:rsidRPr="004655F3" w:rsidRDefault="00351B97" w:rsidP="00351B97">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It is </w:t>
      </w:r>
      <w:r w:rsidR="00DF2356">
        <w:rPr>
          <w:rFonts w:ascii="Times New Roman" w:eastAsia="Times New Roman" w:hAnsi="Times New Roman" w:cs="Times New Roman"/>
          <w:color w:val="000000"/>
          <w:sz w:val="24"/>
          <w:szCs w:val="24"/>
          <w:lang w:val="en-ZW" w:eastAsia="en-ZW"/>
        </w:rPr>
        <w:t xml:space="preserve">the third </w:t>
      </w:r>
      <w:r w:rsidR="004655F3" w:rsidRPr="004655F3">
        <w:rPr>
          <w:rFonts w:ascii="Times New Roman" w:eastAsia="Times New Roman" w:hAnsi="Times New Roman" w:cs="Times New Roman"/>
          <w:color w:val="000000"/>
          <w:sz w:val="24"/>
          <w:szCs w:val="24"/>
          <w:lang w:val="en-ZW" w:eastAsia="en-ZW"/>
        </w:rPr>
        <w:t xml:space="preserve">respondent’s contention that there are material disputes of fact in this matter that renders the application procedure and improper procedure. In essence, the </w:t>
      </w:r>
      <w:r>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respondent</w:t>
      </w:r>
      <w:r w:rsidR="004655F3" w:rsidRPr="004655F3">
        <w:rPr>
          <w:rFonts w:ascii="Times New Roman" w:eastAsia="Times New Roman" w:hAnsi="Times New Roman" w:cs="Times New Roman"/>
          <w:color w:val="000000"/>
          <w:sz w:val="24"/>
          <w:szCs w:val="24"/>
          <w:lang w:val="en-ZW" w:eastAsia="en-ZW"/>
        </w:rPr>
        <w:t xml:space="preserve"> disputes that the allege permits will destroy the beauty of Victoria Falls. </w:t>
      </w:r>
      <w:r>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 xml:space="preserve">The </w:t>
      </w:r>
      <w:r>
        <w:rPr>
          <w:rFonts w:ascii="Times New Roman" w:eastAsia="Times New Roman" w:hAnsi="Times New Roman" w:cs="Times New Roman"/>
          <w:color w:val="000000"/>
          <w:sz w:val="24"/>
          <w:szCs w:val="24"/>
          <w:lang w:val="en-ZW" w:eastAsia="en-ZW"/>
        </w:rPr>
        <w:t>third</w:t>
      </w:r>
      <w:r w:rsidR="004655F3" w:rsidRPr="004655F3">
        <w:rPr>
          <w:rFonts w:ascii="Times New Roman" w:eastAsia="Times New Roman" w:hAnsi="Times New Roman" w:cs="Times New Roman"/>
          <w:color w:val="000000"/>
          <w:sz w:val="24"/>
          <w:szCs w:val="24"/>
          <w:lang w:val="en-ZW" w:eastAsia="en-ZW"/>
        </w:rPr>
        <w:t xml:space="preserve"> respondent argues that there is need to call evidence to confirm or deny the said allegation. </w:t>
      </w:r>
      <w:r>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 xml:space="preserve">The preliminary point was improperly taken for the simple reason that the present urgent chamber application is for an interdict pending litigation. </w:t>
      </w:r>
      <w:r>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It is not in dispute that the applicants instituted an application for review under HC 3576/22.</w:t>
      </w:r>
      <w:r>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 xml:space="preserve"> It is not in dispute that the </w:t>
      </w:r>
      <w:r>
        <w:rPr>
          <w:rFonts w:ascii="Times New Roman" w:eastAsia="Times New Roman" w:hAnsi="Times New Roman" w:cs="Times New Roman"/>
          <w:color w:val="000000"/>
          <w:sz w:val="24"/>
          <w:szCs w:val="24"/>
          <w:lang w:val="en-ZW" w:eastAsia="en-ZW"/>
        </w:rPr>
        <w:t>first</w:t>
      </w:r>
      <w:r w:rsidR="004655F3" w:rsidRPr="004655F3">
        <w:rPr>
          <w:rFonts w:ascii="Times New Roman" w:eastAsia="Times New Roman" w:hAnsi="Times New Roman" w:cs="Times New Roman"/>
          <w:color w:val="000000"/>
          <w:sz w:val="24"/>
          <w:szCs w:val="24"/>
          <w:lang w:val="en-ZW" w:eastAsia="en-ZW"/>
        </w:rPr>
        <w:t xml:space="preserve"> and </w:t>
      </w:r>
      <w:r>
        <w:rPr>
          <w:rFonts w:ascii="Times New Roman" w:eastAsia="Times New Roman" w:hAnsi="Times New Roman" w:cs="Times New Roman"/>
          <w:color w:val="000000"/>
          <w:sz w:val="24"/>
          <w:szCs w:val="24"/>
          <w:lang w:val="en-ZW" w:eastAsia="en-ZW"/>
        </w:rPr>
        <w:t xml:space="preserve">second </w:t>
      </w:r>
      <w:r w:rsidR="004655F3" w:rsidRPr="004655F3">
        <w:rPr>
          <w:rFonts w:ascii="Times New Roman" w:eastAsia="Times New Roman" w:hAnsi="Times New Roman" w:cs="Times New Roman"/>
          <w:color w:val="000000"/>
          <w:sz w:val="24"/>
          <w:szCs w:val="24"/>
          <w:lang w:val="en-ZW" w:eastAsia="en-ZW"/>
        </w:rPr>
        <w:t xml:space="preserve">respondent is at the respective sites. </w:t>
      </w:r>
      <w:r>
        <w:rPr>
          <w:rFonts w:ascii="Times New Roman" w:eastAsia="Times New Roman" w:hAnsi="Times New Roman" w:cs="Times New Roman"/>
          <w:color w:val="000000"/>
          <w:sz w:val="24"/>
          <w:szCs w:val="24"/>
          <w:lang w:val="en-ZW" w:eastAsia="en-ZW"/>
        </w:rPr>
        <w:t xml:space="preserve"> </w:t>
      </w:r>
      <w:r w:rsidR="004655F3" w:rsidRPr="004655F3">
        <w:rPr>
          <w:rFonts w:ascii="Times New Roman" w:eastAsia="Times New Roman" w:hAnsi="Times New Roman" w:cs="Times New Roman"/>
          <w:color w:val="000000"/>
          <w:sz w:val="24"/>
          <w:szCs w:val="24"/>
          <w:lang w:val="en-ZW" w:eastAsia="en-ZW"/>
        </w:rPr>
        <w:t>In light of the above, to allege disputes of facts would be stretching the principle too far. I move to dismiss the preliminary point. </w:t>
      </w:r>
    </w:p>
    <w:p w14:paraId="00057BD4" w14:textId="50465679" w:rsidR="004655F3" w:rsidRPr="004655F3" w:rsidRDefault="004655F3" w:rsidP="004D0BD5">
      <w:pPr>
        <w:spacing w:line="360" w:lineRule="auto"/>
        <w:jc w:val="both"/>
        <w:rPr>
          <w:rFonts w:ascii="Times New Roman" w:eastAsia="Times New Roman" w:hAnsi="Times New Roman" w:cs="Times New Roman"/>
          <w:sz w:val="24"/>
          <w:szCs w:val="24"/>
          <w:lang w:val="en-ZW" w:eastAsia="en-ZW"/>
        </w:rPr>
      </w:pPr>
      <w:r w:rsidRPr="004D0BD5">
        <w:rPr>
          <w:rFonts w:ascii="Times New Roman" w:eastAsia="Times New Roman" w:hAnsi="Times New Roman" w:cs="Times New Roman"/>
          <w:color w:val="000000"/>
          <w:sz w:val="24"/>
          <w:szCs w:val="24"/>
          <w:u w:val="single"/>
          <w:lang w:val="en-ZW" w:eastAsia="en-ZW"/>
        </w:rPr>
        <w:t>Incompetent relief sought</w:t>
      </w:r>
    </w:p>
    <w:p w14:paraId="6D6C313B" w14:textId="3F390973" w:rsidR="004655F3" w:rsidRPr="004655F3" w:rsidRDefault="004655F3" w:rsidP="009E6A17">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 The </w:t>
      </w:r>
      <w:r w:rsidR="00351B97">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respondent argued that the relief sought by the applicants is incompetent for two reasons.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Firstly, it contended that the relief sought by the applicants under para 2.1 does not refer to suspension of the rights granted to 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but specifically the </w:t>
      </w:r>
      <w:r w:rsidR="00351B97">
        <w:rPr>
          <w:rFonts w:ascii="Times New Roman" w:eastAsia="Times New Roman" w:hAnsi="Times New Roman" w:cs="Times New Roman"/>
          <w:color w:val="000000"/>
          <w:sz w:val="24"/>
          <w:szCs w:val="24"/>
          <w:lang w:val="en-ZW" w:eastAsia="en-ZW"/>
        </w:rPr>
        <w:t>first</w:t>
      </w:r>
      <w:r w:rsidRPr="004655F3">
        <w:rPr>
          <w:rFonts w:ascii="Times New Roman" w:eastAsia="Times New Roman" w:hAnsi="Times New Roman" w:cs="Times New Roman"/>
          <w:color w:val="000000"/>
          <w:sz w:val="24"/>
          <w:szCs w:val="24"/>
          <w:lang w:val="en-ZW" w:eastAsia="en-ZW"/>
        </w:rPr>
        <w:t xml:space="preserve"> respondent.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Secondly, the </w:t>
      </w:r>
      <w:r w:rsidR="00351B97">
        <w:rPr>
          <w:rFonts w:ascii="Times New Roman" w:eastAsia="Times New Roman" w:hAnsi="Times New Roman" w:cs="Times New Roman"/>
          <w:color w:val="000000"/>
          <w:sz w:val="24"/>
          <w:szCs w:val="24"/>
          <w:lang w:val="en-ZW" w:eastAsia="en-ZW"/>
        </w:rPr>
        <w:t>second</w:t>
      </w:r>
      <w:r w:rsidRPr="004655F3">
        <w:rPr>
          <w:rFonts w:ascii="Times New Roman" w:eastAsia="Times New Roman" w:hAnsi="Times New Roman" w:cs="Times New Roman"/>
          <w:color w:val="000000"/>
          <w:sz w:val="24"/>
          <w:szCs w:val="24"/>
          <w:lang w:val="en-ZW" w:eastAsia="en-ZW"/>
        </w:rPr>
        <w:t xml:space="preserve"> respondent argues that the restoration of already cleared land is relief incapable of being complied or enforced.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Consequently, the </w:t>
      </w:r>
      <w:r w:rsidR="00351B97">
        <w:rPr>
          <w:rFonts w:ascii="Times New Roman" w:eastAsia="Times New Roman" w:hAnsi="Times New Roman" w:cs="Times New Roman"/>
          <w:color w:val="000000"/>
          <w:sz w:val="24"/>
          <w:szCs w:val="24"/>
          <w:lang w:val="en-ZW" w:eastAsia="en-ZW"/>
        </w:rPr>
        <w:t xml:space="preserve">second </w:t>
      </w:r>
      <w:r w:rsidRPr="004655F3">
        <w:rPr>
          <w:rFonts w:ascii="Times New Roman" w:eastAsia="Times New Roman" w:hAnsi="Times New Roman" w:cs="Times New Roman"/>
          <w:color w:val="000000"/>
          <w:sz w:val="24"/>
          <w:szCs w:val="24"/>
          <w:lang w:val="en-ZW" w:eastAsia="en-ZW"/>
        </w:rPr>
        <w:t xml:space="preserve">respondent argues that the application ought to be struck off the roll.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 xml:space="preserve">Rule 60(9) of the High Court Rules, 2021 is instructive in this regard as the provisions of the said rule empowers this court to amend and or vary a draft order to make sure that the order being granted is capable of enforcement. </w:t>
      </w:r>
      <w:r w:rsidR="00351B97">
        <w:rPr>
          <w:rFonts w:ascii="Times New Roman" w:eastAsia="Times New Roman" w:hAnsi="Times New Roman" w:cs="Times New Roman"/>
          <w:color w:val="000000"/>
          <w:sz w:val="24"/>
          <w:szCs w:val="24"/>
          <w:lang w:val="en-ZW" w:eastAsia="en-ZW"/>
        </w:rPr>
        <w:t xml:space="preserve"> </w:t>
      </w:r>
      <w:r w:rsidR="00DF2356">
        <w:rPr>
          <w:rFonts w:ascii="Times New Roman" w:eastAsia="Times New Roman" w:hAnsi="Times New Roman" w:cs="Times New Roman"/>
          <w:color w:val="000000"/>
          <w:sz w:val="24"/>
          <w:szCs w:val="24"/>
          <w:lang w:val="en-ZW" w:eastAsia="en-ZW"/>
        </w:rPr>
        <w:t xml:space="preserve">See </w:t>
      </w:r>
      <w:r w:rsidR="00DF2356" w:rsidRPr="00DF2356">
        <w:rPr>
          <w:rFonts w:ascii="Times New Roman" w:eastAsia="Times New Roman" w:hAnsi="Times New Roman" w:cs="Times New Roman"/>
          <w:i/>
          <w:color w:val="000000"/>
          <w:sz w:val="24"/>
          <w:szCs w:val="24"/>
          <w:lang w:val="en-ZW" w:eastAsia="en-ZW"/>
        </w:rPr>
        <w:t xml:space="preserve">Chiswa </w:t>
      </w:r>
      <w:r w:rsidR="00DF2356">
        <w:rPr>
          <w:rFonts w:ascii="Times New Roman" w:eastAsia="Times New Roman" w:hAnsi="Times New Roman" w:cs="Times New Roman"/>
          <w:color w:val="000000"/>
          <w:sz w:val="24"/>
          <w:szCs w:val="24"/>
          <w:lang w:val="en-ZW" w:eastAsia="en-ZW"/>
        </w:rPr>
        <w:t xml:space="preserve">v </w:t>
      </w:r>
      <w:r w:rsidR="00DF2356" w:rsidRPr="00DF2356">
        <w:rPr>
          <w:rFonts w:ascii="Times New Roman" w:eastAsia="Times New Roman" w:hAnsi="Times New Roman" w:cs="Times New Roman"/>
          <w:i/>
          <w:color w:val="000000"/>
          <w:sz w:val="24"/>
          <w:szCs w:val="24"/>
          <w:lang w:val="en-ZW" w:eastAsia="en-ZW"/>
        </w:rPr>
        <w:t xml:space="preserve">Maxess Investments (Pvt) Ltd + Ors </w:t>
      </w:r>
      <w:r w:rsidR="00DF2356">
        <w:rPr>
          <w:rFonts w:ascii="Times New Roman" w:eastAsia="Times New Roman" w:hAnsi="Times New Roman" w:cs="Times New Roman"/>
          <w:color w:val="000000"/>
          <w:sz w:val="24"/>
          <w:szCs w:val="24"/>
          <w:lang w:val="en-ZW" w:eastAsia="en-ZW"/>
        </w:rPr>
        <w:t>HH 116-20.</w:t>
      </w:r>
      <w:r w:rsidRPr="004655F3">
        <w:rPr>
          <w:rFonts w:ascii="Times New Roman" w:eastAsia="Times New Roman" w:hAnsi="Times New Roman" w:cs="Times New Roman"/>
          <w:color w:val="000000"/>
          <w:sz w:val="24"/>
          <w:szCs w:val="24"/>
          <w:lang w:val="en-ZW" w:eastAsia="en-ZW"/>
        </w:rPr>
        <w:t xml:space="preserve"> </w:t>
      </w:r>
      <w:r w:rsidR="00351B97">
        <w:rPr>
          <w:rFonts w:ascii="Times New Roman" w:eastAsia="Times New Roman" w:hAnsi="Times New Roman" w:cs="Times New Roman"/>
          <w:color w:val="000000"/>
          <w:sz w:val="24"/>
          <w:szCs w:val="24"/>
          <w:lang w:val="en-ZW" w:eastAsia="en-ZW"/>
        </w:rPr>
        <w:t xml:space="preserve">  </w:t>
      </w:r>
      <w:r w:rsidRPr="004655F3">
        <w:rPr>
          <w:rFonts w:ascii="Times New Roman" w:eastAsia="Times New Roman" w:hAnsi="Times New Roman" w:cs="Times New Roman"/>
          <w:color w:val="000000"/>
          <w:sz w:val="24"/>
          <w:szCs w:val="24"/>
          <w:lang w:val="en-ZW" w:eastAsia="en-ZW"/>
        </w:rPr>
        <w:t>Consequently, I dismiss the preliminary point.</w:t>
      </w:r>
    </w:p>
    <w:p w14:paraId="6AA98DA2" w14:textId="35704350" w:rsidR="004655F3" w:rsidRDefault="004655F3" w:rsidP="009E6A17">
      <w:pPr>
        <w:spacing w:line="360" w:lineRule="auto"/>
        <w:rPr>
          <w:rFonts w:ascii="Times New Roman" w:eastAsia="Times New Roman" w:hAnsi="Times New Roman" w:cs="Times New Roman"/>
          <w:sz w:val="24"/>
          <w:szCs w:val="24"/>
          <w:lang w:val="en-ZW" w:eastAsia="en-ZW"/>
        </w:rPr>
      </w:pPr>
    </w:p>
    <w:p w14:paraId="44FFDE7F" w14:textId="77777777" w:rsidR="00351B97" w:rsidRDefault="00351B97" w:rsidP="009E6A17">
      <w:pPr>
        <w:spacing w:line="360" w:lineRule="auto"/>
        <w:rPr>
          <w:rFonts w:ascii="Times New Roman" w:eastAsia="Times New Roman" w:hAnsi="Times New Roman" w:cs="Times New Roman"/>
          <w:sz w:val="24"/>
          <w:szCs w:val="24"/>
          <w:lang w:val="en-ZW" w:eastAsia="en-ZW"/>
        </w:rPr>
      </w:pPr>
    </w:p>
    <w:p w14:paraId="2ED3285C" w14:textId="68A28F84" w:rsidR="004D0BD5" w:rsidRPr="004D0BD5" w:rsidRDefault="004D0BD5" w:rsidP="009E6A17">
      <w:pPr>
        <w:spacing w:line="360" w:lineRule="auto"/>
        <w:rPr>
          <w:rFonts w:ascii="Times New Roman" w:eastAsia="Times New Roman" w:hAnsi="Times New Roman" w:cs="Times New Roman"/>
          <w:b/>
          <w:bCs/>
          <w:sz w:val="24"/>
          <w:szCs w:val="24"/>
          <w:lang w:val="en-ZW" w:eastAsia="en-ZW"/>
        </w:rPr>
      </w:pPr>
      <w:r w:rsidRPr="004D0BD5">
        <w:rPr>
          <w:rFonts w:ascii="Times New Roman" w:eastAsia="Times New Roman" w:hAnsi="Times New Roman" w:cs="Times New Roman"/>
          <w:b/>
          <w:bCs/>
          <w:sz w:val="24"/>
          <w:szCs w:val="24"/>
          <w:lang w:val="en-ZW" w:eastAsia="en-ZW"/>
        </w:rPr>
        <w:lastRenderedPageBreak/>
        <w:t>Disposition</w:t>
      </w:r>
    </w:p>
    <w:p w14:paraId="05AB6888" w14:textId="77777777" w:rsidR="004655F3" w:rsidRPr="004655F3" w:rsidRDefault="004655F3" w:rsidP="009E6A17">
      <w:pPr>
        <w:spacing w:line="360" w:lineRule="auto"/>
        <w:ind w:firstLine="720"/>
        <w:jc w:val="both"/>
        <w:rPr>
          <w:rFonts w:ascii="Times New Roman" w:eastAsia="Times New Roman" w:hAnsi="Times New Roman" w:cs="Times New Roman"/>
          <w:sz w:val="24"/>
          <w:szCs w:val="24"/>
          <w:lang w:val="en-ZW" w:eastAsia="en-ZW"/>
        </w:rPr>
      </w:pPr>
      <w:r w:rsidRPr="004655F3">
        <w:rPr>
          <w:rFonts w:ascii="Times New Roman" w:eastAsia="Times New Roman" w:hAnsi="Times New Roman" w:cs="Times New Roman"/>
          <w:color w:val="000000"/>
          <w:sz w:val="24"/>
          <w:szCs w:val="24"/>
          <w:lang w:val="en-ZW" w:eastAsia="en-ZW"/>
        </w:rPr>
        <w:t>In the result I make the following order:</w:t>
      </w:r>
    </w:p>
    <w:p w14:paraId="1BD5D35E" w14:textId="082013AF" w:rsidR="004655F3" w:rsidRPr="004655F3" w:rsidRDefault="004655F3" w:rsidP="009E6A17">
      <w:pPr>
        <w:numPr>
          <w:ilvl w:val="0"/>
          <w:numId w:val="44"/>
        </w:numPr>
        <w:spacing w:line="360" w:lineRule="auto"/>
        <w:ind w:left="1080"/>
        <w:jc w:val="both"/>
        <w:textAlignment w:val="baseline"/>
        <w:rPr>
          <w:rFonts w:ascii="Times New Roman" w:eastAsia="Times New Roman" w:hAnsi="Times New Roman" w:cs="Times New Roman"/>
          <w:color w:val="000000"/>
          <w:sz w:val="24"/>
          <w:szCs w:val="24"/>
          <w:lang w:val="en-ZW" w:eastAsia="en-ZW"/>
        </w:rPr>
      </w:pPr>
      <w:r w:rsidRPr="004655F3">
        <w:rPr>
          <w:rFonts w:ascii="Times New Roman" w:eastAsia="Times New Roman" w:hAnsi="Times New Roman" w:cs="Times New Roman"/>
          <w:color w:val="000000"/>
          <w:sz w:val="24"/>
          <w:szCs w:val="24"/>
          <w:lang w:val="en-ZW" w:eastAsia="en-ZW"/>
        </w:rPr>
        <w:t xml:space="preserve">The preliminary points raised by the </w:t>
      </w:r>
      <w:r w:rsidR="00351B97">
        <w:rPr>
          <w:rFonts w:ascii="Times New Roman" w:eastAsia="Times New Roman" w:hAnsi="Times New Roman" w:cs="Times New Roman"/>
          <w:color w:val="000000"/>
          <w:sz w:val="24"/>
          <w:szCs w:val="24"/>
          <w:lang w:val="en-ZW" w:eastAsia="en-ZW"/>
        </w:rPr>
        <w:t xml:space="preserve">first </w:t>
      </w:r>
      <w:r w:rsidRPr="004655F3">
        <w:rPr>
          <w:rFonts w:ascii="Times New Roman" w:eastAsia="Times New Roman" w:hAnsi="Times New Roman" w:cs="Times New Roman"/>
          <w:color w:val="000000"/>
          <w:sz w:val="24"/>
          <w:szCs w:val="24"/>
          <w:lang w:val="en-ZW" w:eastAsia="en-ZW"/>
        </w:rPr>
        <w:t xml:space="preserve">to </w:t>
      </w:r>
      <w:r w:rsidR="00351B97">
        <w:rPr>
          <w:rFonts w:ascii="Times New Roman" w:eastAsia="Times New Roman" w:hAnsi="Times New Roman" w:cs="Times New Roman"/>
          <w:color w:val="000000"/>
          <w:sz w:val="24"/>
          <w:szCs w:val="24"/>
          <w:lang w:val="en-ZW" w:eastAsia="en-ZW"/>
        </w:rPr>
        <w:t xml:space="preserve">third </w:t>
      </w:r>
      <w:r w:rsidRPr="004655F3">
        <w:rPr>
          <w:rFonts w:ascii="Times New Roman" w:eastAsia="Times New Roman" w:hAnsi="Times New Roman" w:cs="Times New Roman"/>
          <w:color w:val="000000"/>
          <w:sz w:val="24"/>
          <w:szCs w:val="24"/>
          <w:lang w:val="en-ZW" w:eastAsia="en-ZW"/>
        </w:rPr>
        <w:t>respondent</w:t>
      </w:r>
      <w:r w:rsidR="004D0BD5">
        <w:rPr>
          <w:rFonts w:ascii="Times New Roman" w:eastAsia="Times New Roman" w:hAnsi="Times New Roman" w:cs="Times New Roman"/>
          <w:color w:val="000000"/>
          <w:sz w:val="24"/>
          <w:szCs w:val="24"/>
          <w:lang w:val="en-ZW" w:eastAsia="en-ZW"/>
        </w:rPr>
        <w:t>s</w:t>
      </w:r>
      <w:r w:rsidRPr="004655F3">
        <w:rPr>
          <w:rFonts w:ascii="Times New Roman" w:eastAsia="Times New Roman" w:hAnsi="Times New Roman" w:cs="Times New Roman"/>
          <w:color w:val="000000"/>
          <w:sz w:val="24"/>
          <w:szCs w:val="24"/>
          <w:lang w:val="en-ZW" w:eastAsia="en-ZW"/>
        </w:rPr>
        <w:t xml:space="preserve"> be and are hereby dismissed.</w:t>
      </w:r>
    </w:p>
    <w:p w14:paraId="751A8C32" w14:textId="5F83D4C3" w:rsidR="004655F3" w:rsidRPr="004655F3" w:rsidRDefault="004655F3" w:rsidP="009E6A17">
      <w:pPr>
        <w:numPr>
          <w:ilvl w:val="0"/>
          <w:numId w:val="44"/>
        </w:numPr>
        <w:spacing w:line="360" w:lineRule="auto"/>
        <w:ind w:left="1080"/>
        <w:jc w:val="both"/>
        <w:textAlignment w:val="baseline"/>
        <w:rPr>
          <w:rFonts w:ascii="Times New Roman" w:eastAsia="Times New Roman" w:hAnsi="Times New Roman" w:cs="Times New Roman"/>
          <w:color w:val="000000"/>
          <w:sz w:val="24"/>
          <w:szCs w:val="24"/>
          <w:lang w:val="en-ZW" w:eastAsia="en-ZW"/>
        </w:rPr>
      </w:pPr>
      <w:r w:rsidRPr="004655F3">
        <w:rPr>
          <w:rFonts w:ascii="Times New Roman" w:eastAsia="Times New Roman" w:hAnsi="Times New Roman" w:cs="Times New Roman"/>
          <w:color w:val="000000"/>
          <w:sz w:val="24"/>
          <w:szCs w:val="24"/>
          <w:lang w:val="en-ZW" w:eastAsia="en-ZW"/>
        </w:rPr>
        <w:t>The parties are directed to appear before this Court o</w:t>
      </w:r>
      <w:r w:rsidR="004D0BD5">
        <w:rPr>
          <w:rFonts w:ascii="Times New Roman" w:eastAsia="Times New Roman" w:hAnsi="Times New Roman" w:cs="Times New Roman"/>
          <w:color w:val="000000"/>
          <w:sz w:val="24"/>
          <w:szCs w:val="24"/>
          <w:lang w:val="en-ZW" w:eastAsia="en-ZW"/>
        </w:rPr>
        <w:t xml:space="preserve">n </w:t>
      </w:r>
      <w:r w:rsidR="00DF2356">
        <w:rPr>
          <w:rFonts w:ascii="Times New Roman" w:eastAsia="Times New Roman" w:hAnsi="Times New Roman" w:cs="Times New Roman"/>
          <w:color w:val="000000"/>
          <w:sz w:val="24"/>
          <w:szCs w:val="24"/>
          <w:lang w:val="en-ZW" w:eastAsia="en-ZW"/>
        </w:rPr>
        <w:t>31</w:t>
      </w:r>
      <w:r w:rsidR="004D0BD5">
        <w:rPr>
          <w:rFonts w:ascii="Times New Roman" w:eastAsia="Times New Roman" w:hAnsi="Times New Roman" w:cs="Times New Roman"/>
          <w:color w:val="000000"/>
          <w:sz w:val="24"/>
          <w:szCs w:val="24"/>
          <w:lang w:val="en-ZW" w:eastAsia="en-ZW"/>
        </w:rPr>
        <w:t xml:space="preserve"> March 2023 </w:t>
      </w:r>
      <w:r w:rsidRPr="004655F3">
        <w:rPr>
          <w:rFonts w:ascii="Times New Roman" w:eastAsia="Times New Roman" w:hAnsi="Times New Roman" w:cs="Times New Roman"/>
          <w:color w:val="000000"/>
          <w:sz w:val="24"/>
          <w:szCs w:val="24"/>
          <w:lang w:val="en-ZW" w:eastAsia="en-ZW"/>
        </w:rPr>
        <w:t xml:space="preserve">and address the court on the merits of the matter. </w:t>
      </w:r>
    </w:p>
    <w:p w14:paraId="7B036875" w14:textId="77777777" w:rsidR="00DE7D41" w:rsidRDefault="00DE7D41" w:rsidP="009E6A17">
      <w:pPr>
        <w:spacing w:line="360" w:lineRule="auto"/>
        <w:jc w:val="both"/>
        <w:rPr>
          <w:rFonts w:ascii="Times New Roman" w:hAnsi="Times New Roman" w:cs="Times New Roman"/>
          <w:sz w:val="24"/>
          <w:szCs w:val="24"/>
        </w:rPr>
      </w:pPr>
    </w:p>
    <w:p w14:paraId="4CCB3AFA" w14:textId="77777777" w:rsidR="00DE7D41" w:rsidRDefault="00DE7D41" w:rsidP="00DE7D41">
      <w:pPr>
        <w:spacing w:line="360" w:lineRule="auto"/>
        <w:jc w:val="both"/>
        <w:rPr>
          <w:rFonts w:ascii="Times New Roman" w:hAnsi="Times New Roman" w:cs="Times New Roman"/>
          <w:sz w:val="24"/>
          <w:szCs w:val="24"/>
        </w:rPr>
      </w:pPr>
    </w:p>
    <w:p w14:paraId="2BA26702" w14:textId="77777777" w:rsidR="006D4BBC" w:rsidRDefault="006D4BBC" w:rsidP="00DE7D41">
      <w:pPr>
        <w:spacing w:line="360" w:lineRule="auto"/>
        <w:jc w:val="both"/>
        <w:rPr>
          <w:rFonts w:ascii="Times New Roman" w:hAnsi="Times New Roman" w:cs="Times New Roman"/>
          <w:sz w:val="24"/>
          <w:szCs w:val="24"/>
        </w:rPr>
      </w:pPr>
    </w:p>
    <w:p w14:paraId="10567792" w14:textId="364B5799" w:rsidR="00DE7D41" w:rsidRDefault="004D0BD5" w:rsidP="00DF750E">
      <w:pPr>
        <w:jc w:val="both"/>
        <w:rPr>
          <w:rFonts w:ascii="Times New Roman" w:hAnsi="Times New Roman" w:cs="Times New Roman"/>
          <w:sz w:val="24"/>
          <w:szCs w:val="24"/>
        </w:rPr>
      </w:pPr>
      <w:r>
        <w:rPr>
          <w:rFonts w:ascii="Times New Roman" w:hAnsi="Times New Roman" w:cs="Times New Roman"/>
          <w:i/>
          <w:sz w:val="24"/>
          <w:szCs w:val="24"/>
        </w:rPr>
        <w:t>Whatman and Stewart,</w:t>
      </w:r>
      <w:r w:rsidR="00DE7D41">
        <w:rPr>
          <w:rFonts w:ascii="Times New Roman" w:hAnsi="Times New Roman" w:cs="Times New Roman"/>
          <w:sz w:val="24"/>
          <w:szCs w:val="24"/>
        </w:rPr>
        <w:t xml:space="preserve"> applicants’ legal practitioners</w:t>
      </w:r>
    </w:p>
    <w:p w14:paraId="6035C639" w14:textId="4ED502EF" w:rsidR="00DE7D41" w:rsidRDefault="00DF750E" w:rsidP="00DF750E">
      <w:pPr>
        <w:jc w:val="both"/>
        <w:rPr>
          <w:rFonts w:ascii="Times New Roman" w:hAnsi="Times New Roman" w:cs="Times New Roman"/>
          <w:sz w:val="24"/>
          <w:szCs w:val="24"/>
        </w:rPr>
      </w:pPr>
      <w:r w:rsidRPr="00DF750E">
        <w:rPr>
          <w:rFonts w:ascii="Times New Roman" w:hAnsi="Times New Roman" w:cs="Times New Roman"/>
          <w:i/>
          <w:sz w:val="24"/>
          <w:szCs w:val="24"/>
        </w:rPr>
        <w:t>S</w:t>
      </w:r>
      <w:r w:rsidR="004D0BD5">
        <w:rPr>
          <w:rFonts w:ascii="Times New Roman" w:hAnsi="Times New Roman" w:cs="Times New Roman"/>
          <w:i/>
          <w:sz w:val="24"/>
          <w:szCs w:val="24"/>
        </w:rPr>
        <w:t>canlen &amp; Holderness</w:t>
      </w:r>
      <w:r>
        <w:rPr>
          <w:rFonts w:ascii="Times New Roman" w:hAnsi="Times New Roman" w:cs="Times New Roman"/>
          <w:sz w:val="24"/>
          <w:szCs w:val="24"/>
        </w:rPr>
        <w:t xml:space="preserve">, </w:t>
      </w:r>
      <w:r w:rsidR="004D0BD5">
        <w:rPr>
          <w:rFonts w:ascii="Times New Roman" w:hAnsi="Times New Roman" w:cs="Times New Roman"/>
          <w:sz w:val="24"/>
          <w:szCs w:val="24"/>
        </w:rPr>
        <w:t xml:space="preserve">first </w:t>
      </w:r>
      <w:r>
        <w:rPr>
          <w:rFonts w:ascii="Times New Roman" w:hAnsi="Times New Roman" w:cs="Times New Roman"/>
          <w:sz w:val="24"/>
          <w:szCs w:val="24"/>
        </w:rPr>
        <w:t>respondent’s legal practitioners</w:t>
      </w:r>
    </w:p>
    <w:p w14:paraId="5CDE71C6" w14:textId="49BD8F91" w:rsidR="004D0BD5" w:rsidRDefault="004D0BD5" w:rsidP="00DF750E">
      <w:pPr>
        <w:jc w:val="both"/>
        <w:rPr>
          <w:rFonts w:ascii="Times New Roman" w:hAnsi="Times New Roman" w:cs="Times New Roman"/>
          <w:sz w:val="24"/>
          <w:szCs w:val="24"/>
        </w:rPr>
      </w:pPr>
      <w:r w:rsidRPr="00D32DBC">
        <w:rPr>
          <w:rFonts w:ascii="Times New Roman" w:hAnsi="Times New Roman" w:cs="Times New Roman"/>
          <w:i/>
          <w:iCs/>
          <w:sz w:val="24"/>
          <w:szCs w:val="24"/>
        </w:rPr>
        <w:t>Maguchu &amp; Muchada</w:t>
      </w:r>
      <w:r>
        <w:rPr>
          <w:rFonts w:ascii="Times New Roman" w:hAnsi="Times New Roman" w:cs="Times New Roman"/>
          <w:sz w:val="24"/>
          <w:szCs w:val="24"/>
        </w:rPr>
        <w:t xml:space="preserve">, second respondent’s legal practitioners </w:t>
      </w:r>
    </w:p>
    <w:p w14:paraId="6C8EA007" w14:textId="4A4D230D" w:rsidR="004D0BD5" w:rsidRDefault="00D32DBC" w:rsidP="004D0BD5">
      <w:pPr>
        <w:jc w:val="both"/>
        <w:rPr>
          <w:rFonts w:ascii="Times New Roman" w:hAnsi="Times New Roman" w:cs="Times New Roman"/>
          <w:sz w:val="24"/>
          <w:szCs w:val="24"/>
        </w:rPr>
      </w:pPr>
      <w:r w:rsidRPr="00D32DBC">
        <w:rPr>
          <w:rFonts w:ascii="Times New Roman" w:hAnsi="Times New Roman" w:cs="Times New Roman"/>
          <w:i/>
          <w:iCs/>
          <w:sz w:val="24"/>
          <w:szCs w:val="24"/>
        </w:rPr>
        <w:t>Mhishi, Nkomo Legal Practice</w:t>
      </w:r>
      <w:r w:rsidR="004D0BD5">
        <w:rPr>
          <w:rFonts w:ascii="Times New Roman" w:hAnsi="Times New Roman" w:cs="Times New Roman"/>
          <w:sz w:val="24"/>
          <w:szCs w:val="24"/>
        </w:rPr>
        <w:t xml:space="preserve">, </w:t>
      </w:r>
      <w:r>
        <w:rPr>
          <w:rFonts w:ascii="Times New Roman" w:hAnsi="Times New Roman" w:cs="Times New Roman"/>
          <w:sz w:val="24"/>
          <w:szCs w:val="24"/>
        </w:rPr>
        <w:t>third</w:t>
      </w:r>
      <w:r w:rsidR="004D0BD5">
        <w:rPr>
          <w:rFonts w:ascii="Times New Roman" w:hAnsi="Times New Roman" w:cs="Times New Roman"/>
          <w:sz w:val="24"/>
          <w:szCs w:val="24"/>
        </w:rPr>
        <w:t xml:space="preserve"> respondent’s legal practitioners </w:t>
      </w:r>
    </w:p>
    <w:p w14:paraId="08398CEA" w14:textId="77777777" w:rsidR="004D0BD5" w:rsidRPr="00DE7D41" w:rsidRDefault="004D0BD5" w:rsidP="00DF750E">
      <w:pPr>
        <w:jc w:val="both"/>
        <w:rPr>
          <w:rFonts w:ascii="Times New Roman" w:hAnsi="Times New Roman" w:cs="Times New Roman"/>
          <w:sz w:val="24"/>
          <w:szCs w:val="24"/>
        </w:rPr>
      </w:pPr>
    </w:p>
    <w:sectPr w:rsidR="004D0BD5" w:rsidRPr="00DE7D41"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A2249" w14:textId="77777777" w:rsidR="006E4956" w:rsidRDefault="006E4956" w:rsidP="008B71F1">
      <w:r>
        <w:separator/>
      </w:r>
    </w:p>
  </w:endnote>
  <w:endnote w:type="continuationSeparator" w:id="0">
    <w:p w14:paraId="404BD86C" w14:textId="77777777" w:rsidR="006E4956" w:rsidRDefault="006E4956"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640F" w14:textId="77777777" w:rsidR="00807745" w:rsidRDefault="00807745">
    <w:pPr>
      <w:pStyle w:val="Footer"/>
      <w:jc w:val="right"/>
    </w:pPr>
  </w:p>
  <w:p w14:paraId="232344D4"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7C23" w14:textId="77777777" w:rsidR="006E4956" w:rsidRDefault="006E4956" w:rsidP="008B71F1">
      <w:r>
        <w:separator/>
      </w:r>
    </w:p>
  </w:footnote>
  <w:footnote w:type="continuationSeparator" w:id="0">
    <w:p w14:paraId="3962C058" w14:textId="77777777" w:rsidR="006E4956" w:rsidRDefault="006E4956"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1D166712" w14:textId="226EC9EE" w:rsidR="0011683A" w:rsidRDefault="0011683A">
        <w:pPr>
          <w:pStyle w:val="Header"/>
          <w:jc w:val="right"/>
          <w:rPr>
            <w:noProof/>
          </w:rPr>
        </w:pPr>
        <w:r>
          <w:fldChar w:fldCharType="begin"/>
        </w:r>
        <w:r>
          <w:instrText xml:space="preserve"> PAGE   \* MERGEFORMAT </w:instrText>
        </w:r>
        <w:r>
          <w:fldChar w:fldCharType="separate"/>
        </w:r>
        <w:r w:rsidR="00833239">
          <w:rPr>
            <w:noProof/>
          </w:rPr>
          <w:t>2</w:t>
        </w:r>
        <w:r>
          <w:rPr>
            <w:noProof/>
          </w:rPr>
          <w:fldChar w:fldCharType="end"/>
        </w:r>
      </w:p>
      <w:p w14:paraId="7F7CE76A" w14:textId="536B6650" w:rsidR="0011683A" w:rsidRDefault="0011683A">
        <w:pPr>
          <w:pStyle w:val="Header"/>
          <w:jc w:val="right"/>
          <w:rPr>
            <w:noProof/>
          </w:rPr>
        </w:pPr>
        <w:r>
          <w:rPr>
            <w:noProof/>
          </w:rPr>
          <w:t>HH</w:t>
        </w:r>
        <w:r w:rsidR="00F27508">
          <w:rPr>
            <w:noProof/>
          </w:rPr>
          <w:t xml:space="preserve"> 216-23</w:t>
        </w:r>
      </w:p>
      <w:p w14:paraId="75C6D174" w14:textId="0758DFA6" w:rsidR="0011683A" w:rsidRDefault="00F52AB9">
        <w:pPr>
          <w:pStyle w:val="Header"/>
          <w:jc w:val="right"/>
        </w:pPr>
        <w:r>
          <w:rPr>
            <w:noProof/>
          </w:rPr>
          <w:t xml:space="preserve">HC </w:t>
        </w:r>
        <w:r w:rsidR="00492697">
          <w:rPr>
            <w:noProof/>
          </w:rPr>
          <w:t>3</w:t>
        </w:r>
        <w:r w:rsidR="003E0434">
          <w:rPr>
            <w:noProof/>
          </w:rPr>
          <w:t>6</w:t>
        </w:r>
        <w:r w:rsidR="00931DED">
          <w:rPr>
            <w:noProof/>
          </w:rPr>
          <w:t>97/22</w:t>
        </w:r>
      </w:p>
    </w:sdtContent>
  </w:sdt>
  <w:p w14:paraId="675E4A65"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0A4F7A"/>
    <w:multiLevelType w:val="hybridMultilevel"/>
    <w:tmpl w:val="0ED2E8E4"/>
    <w:lvl w:ilvl="0" w:tplc="79F89E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9D4622D"/>
    <w:multiLevelType w:val="hybridMultilevel"/>
    <w:tmpl w:val="3DE4D8A4"/>
    <w:lvl w:ilvl="0" w:tplc="E534AD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78E547A"/>
    <w:multiLevelType w:val="hybridMultilevel"/>
    <w:tmpl w:val="A9ACD086"/>
    <w:lvl w:ilvl="0" w:tplc="C2525E0E">
      <w:start w:val="1"/>
      <w:numFmt w:val="decimal"/>
      <w:lvlText w:val="%1."/>
      <w:lvlJc w:val="left"/>
      <w:pPr>
        <w:ind w:left="1080" w:hanging="360"/>
      </w:pPr>
      <w:rPr>
        <w:rFonts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AF55C14"/>
    <w:multiLevelType w:val="multilevel"/>
    <w:tmpl w:val="7F80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F953A2D"/>
    <w:multiLevelType w:val="multilevel"/>
    <w:tmpl w:val="393C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F609D8"/>
    <w:multiLevelType w:val="hybridMultilevel"/>
    <w:tmpl w:val="EA4E7A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7F4830"/>
    <w:multiLevelType w:val="hybridMultilevel"/>
    <w:tmpl w:val="8C82DB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3"/>
  </w:num>
  <w:num w:numId="3">
    <w:abstractNumId w:val="13"/>
  </w:num>
  <w:num w:numId="4">
    <w:abstractNumId w:val="12"/>
  </w:num>
  <w:num w:numId="5">
    <w:abstractNumId w:val="21"/>
  </w:num>
  <w:num w:numId="6">
    <w:abstractNumId w:val="24"/>
  </w:num>
  <w:num w:numId="7">
    <w:abstractNumId w:val="8"/>
  </w:num>
  <w:num w:numId="8">
    <w:abstractNumId w:val="25"/>
  </w:num>
  <w:num w:numId="9">
    <w:abstractNumId w:val="42"/>
  </w:num>
  <w:num w:numId="10">
    <w:abstractNumId w:val="38"/>
  </w:num>
  <w:num w:numId="11">
    <w:abstractNumId w:val="40"/>
  </w:num>
  <w:num w:numId="12">
    <w:abstractNumId w:val="28"/>
  </w:num>
  <w:num w:numId="13">
    <w:abstractNumId w:val="17"/>
  </w:num>
  <w:num w:numId="14">
    <w:abstractNumId w:val="0"/>
  </w:num>
  <w:num w:numId="15">
    <w:abstractNumId w:val="32"/>
  </w:num>
  <w:num w:numId="16">
    <w:abstractNumId w:val="22"/>
  </w:num>
  <w:num w:numId="17">
    <w:abstractNumId w:val="15"/>
  </w:num>
  <w:num w:numId="18">
    <w:abstractNumId w:val="1"/>
  </w:num>
  <w:num w:numId="19">
    <w:abstractNumId w:val="36"/>
  </w:num>
  <w:num w:numId="20">
    <w:abstractNumId w:val="14"/>
  </w:num>
  <w:num w:numId="21">
    <w:abstractNumId w:val="2"/>
  </w:num>
  <w:num w:numId="22">
    <w:abstractNumId w:val="31"/>
  </w:num>
  <w:num w:numId="23">
    <w:abstractNumId w:val="41"/>
  </w:num>
  <w:num w:numId="24">
    <w:abstractNumId w:val="7"/>
  </w:num>
  <w:num w:numId="25">
    <w:abstractNumId w:val="39"/>
  </w:num>
  <w:num w:numId="26">
    <w:abstractNumId w:val="9"/>
  </w:num>
  <w:num w:numId="27">
    <w:abstractNumId w:val="3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8"/>
  </w:num>
  <w:num w:numId="33">
    <w:abstractNumId w:val="37"/>
  </w:num>
  <w:num w:numId="34">
    <w:abstractNumId w:val="16"/>
  </w:num>
  <w:num w:numId="35">
    <w:abstractNumId w:val="35"/>
  </w:num>
  <w:num w:numId="36">
    <w:abstractNumId w:val="4"/>
  </w:num>
  <w:num w:numId="37">
    <w:abstractNumId w:val="29"/>
  </w:num>
  <w:num w:numId="38">
    <w:abstractNumId w:val="10"/>
  </w:num>
  <w:num w:numId="39">
    <w:abstractNumId w:val="3"/>
  </w:num>
  <w:num w:numId="40">
    <w:abstractNumId w:val="30"/>
  </w:num>
  <w:num w:numId="41">
    <w:abstractNumId w:val="23"/>
    <w:lvlOverride w:ilvl="0">
      <w:lvl w:ilvl="0">
        <w:numFmt w:val="lowerLetter"/>
        <w:lvlText w:val="%1."/>
        <w:lvlJc w:val="left"/>
      </w:lvl>
    </w:lvlOverride>
  </w:num>
  <w:num w:numId="42">
    <w:abstractNumId w:val="23"/>
    <w:lvlOverride w:ilvl="0">
      <w:lvl w:ilvl="0">
        <w:numFmt w:val="lowerLetter"/>
        <w:lvlText w:val="%1."/>
        <w:lvlJc w:val="left"/>
      </w:lvl>
    </w:lvlOverride>
  </w:num>
  <w:num w:numId="43">
    <w:abstractNumId w:val="23"/>
    <w:lvlOverride w:ilvl="0">
      <w:lvl w:ilvl="0">
        <w:numFmt w:val="lowerLetter"/>
        <w:lvlText w:val="%1."/>
        <w:lvlJc w:val="left"/>
      </w:lvl>
    </w:lvlOverride>
  </w:num>
  <w:num w:numId="44">
    <w:abstractNumId w:val="20"/>
  </w:num>
  <w:num w:numId="45">
    <w:abstractNumId w:val="1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27"/>
    <w:rsid w:val="00000CD7"/>
    <w:rsid w:val="000016B6"/>
    <w:rsid w:val="00004A3A"/>
    <w:rsid w:val="000054D9"/>
    <w:rsid w:val="00006A1F"/>
    <w:rsid w:val="00007E12"/>
    <w:rsid w:val="00010EA1"/>
    <w:rsid w:val="00012374"/>
    <w:rsid w:val="00013341"/>
    <w:rsid w:val="000144EF"/>
    <w:rsid w:val="00014D88"/>
    <w:rsid w:val="00014E2E"/>
    <w:rsid w:val="00016CF3"/>
    <w:rsid w:val="00021A86"/>
    <w:rsid w:val="00022BFE"/>
    <w:rsid w:val="00022D66"/>
    <w:rsid w:val="00023FE9"/>
    <w:rsid w:val="00024127"/>
    <w:rsid w:val="000256EA"/>
    <w:rsid w:val="00025F23"/>
    <w:rsid w:val="000266F4"/>
    <w:rsid w:val="0003015C"/>
    <w:rsid w:val="000317B2"/>
    <w:rsid w:val="00031DDB"/>
    <w:rsid w:val="00032262"/>
    <w:rsid w:val="00032327"/>
    <w:rsid w:val="0003314D"/>
    <w:rsid w:val="00034661"/>
    <w:rsid w:val="000375A0"/>
    <w:rsid w:val="00037A4D"/>
    <w:rsid w:val="00043535"/>
    <w:rsid w:val="000435E0"/>
    <w:rsid w:val="00043891"/>
    <w:rsid w:val="0004423F"/>
    <w:rsid w:val="0004504D"/>
    <w:rsid w:val="000470E5"/>
    <w:rsid w:val="0004754F"/>
    <w:rsid w:val="0004789C"/>
    <w:rsid w:val="00047C70"/>
    <w:rsid w:val="00052594"/>
    <w:rsid w:val="0005268C"/>
    <w:rsid w:val="0005298D"/>
    <w:rsid w:val="00052AE6"/>
    <w:rsid w:val="00054426"/>
    <w:rsid w:val="00055BFD"/>
    <w:rsid w:val="000564F3"/>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5307"/>
    <w:rsid w:val="00076E94"/>
    <w:rsid w:val="000773DF"/>
    <w:rsid w:val="00080350"/>
    <w:rsid w:val="00081B22"/>
    <w:rsid w:val="00083BCE"/>
    <w:rsid w:val="000842EA"/>
    <w:rsid w:val="0008655D"/>
    <w:rsid w:val="000900A8"/>
    <w:rsid w:val="00091A96"/>
    <w:rsid w:val="000920F9"/>
    <w:rsid w:val="00092716"/>
    <w:rsid w:val="00092AD4"/>
    <w:rsid w:val="00095B5A"/>
    <w:rsid w:val="0009657F"/>
    <w:rsid w:val="000965CC"/>
    <w:rsid w:val="00096CE2"/>
    <w:rsid w:val="000974A4"/>
    <w:rsid w:val="000A08AB"/>
    <w:rsid w:val="000A0AB8"/>
    <w:rsid w:val="000A0AF5"/>
    <w:rsid w:val="000A1668"/>
    <w:rsid w:val="000A1A09"/>
    <w:rsid w:val="000A43A0"/>
    <w:rsid w:val="000A4625"/>
    <w:rsid w:val="000A505C"/>
    <w:rsid w:val="000A55C1"/>
    <w:rsid w:val="000A5B41"/>
    <w:rsid w:val="000A651E"/>
    <w:rsid w:val="000B00E0"/>
    <w:rsid w:val="000B17C0"/>
    <w:rsid w:val="000B1E47"/>
    <w:rsid w:val="000B225A"/>
    <w:rsid w:val="000B2AE2"/>
    <w:rsid w:val="000B2D5D"/>
    <w:rsid w:val="000B6148"/>
    <w:rsid w:val="000B6FB9"/>
    <w:rsid w:val="000C018F"/>
    <w:rsid w:val="000C0A56"/>
    <w:rsid w:val="000C0B78"/>
    <w:rsid w:val="000C1A90"/>
    <w:rsid w:val="000C20E9"/>
    <w:rsid w:val="000C294B"/>
    <w:rsid w:val="000C6999"/>
    <w:rsid w:val="000D01F0"/>
    <w:rsid w:val="000D0B03"/>
    <w:rsid w:val="000D1709"/>
    <w:rsid w:val="000D1D97"/>
    <w:rsid w:val="000D23AC"/>
    <w:rsid w:val="000D28DC"/>
    <w:rsid w:val="000D2B40"/>
    <w:rsid w:val="000D2CDC"/>
    <w:rsid w:val="000D3477"/>
    <w:rsid w:val="000D3F71"/>
    <w:rsid w:val="000D5F51"/>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2F72"/>
    <w:rsid w:val="000F36BD"/>
    <w:rsid w:val="000F4495"/>
    <w:rsid w:val="000F45EA"/>
    <w:rsid w:val="000F478A"/>
    <w:rsid w:val="000F6D64"/>
    <w:rsid w:val="0010154D"/>
    <w:rsid w:val="00101B3C"/>
    <w:rsid w:val="00104C6F"/>
    <w:rsid w:val="00107448"/>
    <w:rsid w:val="00110BBE"/>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6744"/>
    <w:rsid w:val="001271B5"/>
    <w:rsid w:val="001316CF"/>
    <w:rsid w:val="00131B1B"/>
    <w:rsid w:val="00131EC1"/>
    <w:rsid w:val="00134177"/>
    <w:rsid w:val="00134385"/>
    <w:rsid w:val="001343E3"/>
    <w:rsid w:val="00136033"/>
    <w:rsid w:val="00140B14"/>
    <w:rsid w:val="00141221"/>
    <w:rsid w:val="00141B0A"/>
    <w:rsid w:val="00142C9F"/>
    <w:rsid w:val="0014303C"/>
    <w:rsid w:val="00143477"/>
    <w:rsid w:val="001439E1"/>
    <w:rsid w:val="00144157"/>
    <w:rsid w:val="00144335"/>
    <w:rsid w:val="00146140"/>
    <w:rsid w:val="001461B1"/>
    <w:rsid w:val="0014626E"/>
    <w:rsid w:val="00146978"/>
    <w:rsid w:val="001507BC"/>
    <w:rsid w:val="00152D28"/>
    <w:rsid w:val="001534D6"/>
    <w:rsid w:val="00154198"/>
    <w:rsid w:val="00154BDA"/>
    <w:rsid w:val="00154D6A"/>
    <w:rsid w:val="001562CB"/>
    <w:rsid w:val="001571F6"/>
    <w:rsid w:val="00157533"/>
    <w:rsid w:val="00157B14"/>
    <w:rsid w:val="00157F39"/>
    <w:rsid w:val="00161230"/>
    <w:rsid w:val="00162DA8"/>
    <w:rsid w:val="001639F9"/>
    <w:rsid w:val="00164D71"/>
    <w:rsid w:val="001654B0"/>
    <w:rsid w:val="00166991"/>
    <w:rsid w:val="00167310"/>
    <w:rsid w:val="00167AEB"/>
    <w:rsid w:val="00167EF0"/>
    <w:rsid w:val="00171673"/>
    <w:rsid w:val="00172392"/>
    <w:rsid w:val="00173E5A"/>
    <w:rsid w:val="001740AF"/>
    <w:rsid w:val="0017548C"/>
    <w:rsid w:val="00175C7E"/>
    <w:rsid w:val="00176189"/>
    <w:rsid w:val="0018112E"/>
    <w:rsid w:val="001817D2"/>
    <w:rsid w:val="001819AD"/>
    <w:rsid w:val="00182872"/>
    <w:rsid w:val="001828A4"/>
    <w:rsid w:val="00182A4F"/>
    <w:rsid w:val="00185270"/>
    <w:rsid w:val="00186248"/>
    <w:rsid w:val="00186459"/>
    <w:rsid w:val="0018725B"/>
    <w:rsid w:val="00187349"/>
    <w:rsid w:val="00187B01"/>
    <w:rsid w:val="00190206"/>
    <w:rsid w:val="00191051"/>
    <w:rsid w:val="00195E0D"/>
    <w:rsid w:val="001972CA"/>
    <w:rsid w:val="0019747E"/>
    <w:rsid w:val="00197D96"/>
    <w:rsid w:val="001A0ADD"/>
    <w:rsid w:val="001A1428"/>
    <w:rsid w:val="001A21C8"/>
    <w:rsid w:val="001A27F7"/>
    <w:rsid w:val="001A2C23"/>
    <w:rsid w:val="001A3F55"/>
    <w:rsid w:val="001A3FB8"/>
    <w:rsid w:val="001A4EA2"/>
    <w:rsid w:val="001A6D0D"/>
    <w:rsid w:val="001A7A9B"/>
    <w:rsid w:val="001B066A"/>
    <w:rsid w:val="001B0678"/>
    <w:rsid w:val="001B072B"/>
    <w:rsid w:val="001B13D9"/>
    <w:rsid w:val="001B166B"/>
    <w:rsid w:val="001B1D60"/>
    <w:rsid w:val="001B462C"/>
    <w:rsid w:val="001B614B"/>
    <w:rsid w:val="001B7583"/>
    <w:rsid w:val="001C0CB4"/>
    <w:rsid w:val="001C128F"/>
    <w:rsid w:val="001C27D2"/>
    <w:rsid w:val="001C2C90"/>
    <w:rsid w:val="001C2CC1"/>
    <w:rsid w:val="001C2D50"/>
    <w:rsid w:val="001C316C"/>
    <w:rsid w:val="001C5A96"/>
    <w:rsid w:val="001C731C"/>
    <w:rsid w:val="001C766E"/>
    <w:rsid w:val="001D0CC6"/>
    <w:rsid w:val="001D1B00"/>
    <w:rsid w:val="001D3441"/>
    <w:rsid w:val="001D501B"/>
    <w:rsid w:val="001D5B5E"/>
    <w:rsid w:val="001D67C4"/>
    <w:rsid w:val="001D69D0"/>
    <w:rsid w:val="001D7A44"/>
    <w:rsid w:val="001D7E5D"/>
    <w:rsid w:val="001D7FD7"/>
    <w:rsid w:val="001E132A"/>
    <w:rsid w:val="001E2898"/>
    <w:rsid w:val="001E3310"/>
    <w:rsid w:val="001E5288"/>
    <w:rsid w:val="001E67DB"/>
    <w:rsid w:val="001E77B7"/>
    <w:rsid w:val="001F32C3"/>
    <w:rsid w:val="001F42F8"/>
    <w:rsid w:val="001F5934"/>
    <w:rsid w:val="00200359"/>
    <w:rsid w:val="00200AC5"/>
    <w:rsid w:val="00200EF5"/>
    <w:rsid w:val="00202629"/>
    <w:rsid w:val="002068BC"/>
    <w:rsid w:val="00206E04"/>
    <w:rsid w:val="00206F3C"/>
    <w:rsid w:val="00207B2D"/>
    <w:rsid w:val="00210528"/>
    <w:rsid w:val="0021060B"/>
    <w:rsid w:val="00210A15"/>
    <w:rsid w:val="00211827"/>
    <w:rsid w:val="00211FAC"/>
    <w:rsid w:val="002125E4"/>
    <w:rsid w:val="002126CB"/>
    <w:rsid w:val="00212B13"/>
    <w:rsid w:val="00212DB1"/>
    <w:rsid w:val="0021318C"/>
    <w:rsid w:val="002136C7"/>
    <w:rsid w:val="002145DD"/>
    <w:rsid w:val="002164B6"/>
    <w:rsid w:val="0021695D"/>
    <w:rsid w:val="00217405"/>
    <w:rsid w:val="00220272"/>
    <w:rsid w:val="002212D2"/>
    <w:rsid w:val="00223D16"/>
    <w:rsid w:val="00224F46"/>
    <w:rsid w:val="0022515D"/>
    <w:rsid w:val="0022560C"/>
    <w:rsid w:val="00225FEF"/>
    <w:rsid w:val="002264B0"/>
    <w:rsid w:val="002266AF"/>
    <w:rsid w:val="00230616"/>
    <w:rsid w:val="00230B3B"/>
    <w:rsid w:val="002333C2"/>
    <w:rsid w:val="00234674"/>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6506"/>
    <w:rsid w:val="00257465"/>
    <w:rsid w:val="00260E9D"/>
    <w:rsid w:val="002628D8"/>
    <w:rsid w:val="00263899"/>
    <w:rsid w:val="00264A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176C"/>
    <w:rsid w:val="00292753"/>
    <w:rsid w:val="002938DA"/>
    <w:rsid w:val="00296734"/>
    <w:rsid w:val="002A0700"/>
    <w:rsid w:val="002A15A6"/>
    <w:rsid w:val="002A208E"/>
    <w:rsid w:val="002A23D4"/>
    <w:rsid w:val="002A255F"/>
    <w:rsid w:val="002A3535"/>
    <w:rsid w:val="002A4515"/>
    <w:rsid w:val="002A4D48"/>
    <w:rsid w:val="002A5CE8"/>
    <w:rsid w:val="002A61AB"/>
    <w:rsid w:val="002B1473"/>
    <w:rsid w:val="002B1E71"/>
    <w:rsid w:val="002B35F2"/>
    <w:rsid w:val="002B39C3"/>
    <w:rsid w:val="002B47A4"/>
    <w:rsid w:val="002B5089"/>
    <w:rsid w:val="002B698E"/>
    <w:rsid w:val="002B6BEB"/>
    <w:rsid w:val="002B6F31"/>
    <w:rsid w:val="002B75AA"/>
    <w:rsid w:val="002C283A"/>
    <w:rsid w:val="002C2B5C"/>
    <w:rsid w:val="002C3156"/>
    <w:rsid w:val="002C32B5"/>
    <w:rsid w:val="002C3C35"/>
    <w:rsid w:val="002C45BE"/>
    <w:rsid w:val="002C60A8"/>
    <w:rsid w:val="002C64FA"/>
    <w:rsid w:val="002C6F67"/>
    <w:rsid w:val="002C7CA6"/>
    <w:rsid w:val="002C7F1D"/>
    <w:rsid w:val="002D138C"/>
    <w:rsid w:val="002D1993"/>
    <w:rsid w:val="002D49E0"/>
    <w:rsid w:val="002D4BB1"/>
    <w:rsid w:val="002D5958"/>
    <w:rsid w:val="002D601E"/>
    <w:rsid w:val="002E0413"/>
    <w:rsid w:val="002E1D11"/>
    <w:rsid w:val="002E2626"/>
    <w:rsid w:val="002E47D4"/>
    <w:rsid w:val="002E626B"/>
    <w:rsid w:val="002E6986"/>
    <w:rsid w:val="002F0E37"/>
    <w:rsid w:val="002F3096"/>
    <w:rsid w:val="002F3108"/>
    <w:rsid w:val="002F3FD6"/>
    <w:rsid w:val="002F44E9"/>
    <w:rsid w:val="002F62E5"/>
    <w:rsid w:val="002F673A"/>
    <w:rsid w:val="002F722A"/>
    <w:rsid w:val="00300A38"/>
    <w:rsid w:val="003018E8"/>
    <w:rsid w:val="003025F2"/>
    <w:rsid w:val="00302B67"/>
    <w:rsid w:val="00304E5E"/>
    <w:rsid w:val="00305FCF"/>
    <w:rsid w:val="00306FA4"/>
    <w:rsid w:val="003076AF"/>
    <w:rsid w:val="00307DE2"/>
    <w:rsid w:val="00310D42"/>
    <w:rsid w:val="003115B4"/>
    <w:rsid w:val="003171D2"/>
    <w:rsid w:val="003208F8"/>
    <w:rsid w:val="00324C93"/>
    <w:rsid w:val="003257C9"/>
    <w:rsid w:val="00325B90"/>
    <w:rsid w:val="003279D0"/>
    <w:rsid w:val="00327BEE"/>
    <w:rsid w:val="00327FB3"/>
    <w:rsid w:val="003327FF"/>
    <w:rsid w:val="00333768"/>
    <w:rsid w:val="003343AA"/>
    <w:rsid w:val="0033510D"/>
    <w:rsid w:val="00335176"/>
    <w:rsid w:val="0033583D"/>
    <w:rsid w:val="00335DCB"/>
    <w:rsid w:val="00336107"/>
    <w:rsid w:val="003365BA"/>
    <w:rsid w:val="00337158"/>
    <w:rsid w:val="00340ED2"/>
    <w:rsid w:val="00340F7A"/>
    <w:rsid w:val="003425CD"/>
    <w:rsid w:val="00342BB2"/>
    <w:rsid w:val="00342D7D"/>
    <w:rsid w:val="00343460"/>
    <w:rsid w:val="00344C8A"/>
    <w:rsid w:val="003451D1"/>
    <w:rsid w:val="00345583"/>
    <w:rsid w:val="00345D9C"/>
    <w:rsid w:val="00350356"/>
    <w:rsid w:val="0035066C"/>
    <w:rsid w:val="00350B33"/>
    <w:rsid w:val="00351541"/>
    <w:rsid w:val="0035182F"/>
    <w:rsid w:val="00351B7A"/>
    <w:rsid w:val="00351B97"/>
    <w:rsid w:val="00352154"/>
    <w:rsid w:val="00352689"/>
    <w:rsid w:val="00352765"/>
    <w:rsid w:val="00355AD6"/>
    <w:rsid w:val="003564BB"/>
    <w:rsid w:val="0035651A"/>
    <w:rsid w:val="00357B88"/>
    <w:rsid w:val="00360394"/>
    <w:rsid w:val="003635DE"/>
    <w:rsid w:val="003646A4"/>
    <w:rsid w:val="00365864"/>
    <w:rsid w:val="00366290"/>
    <w:rsid w:val="00366B4C"/>
    <w:rsid w:val="003673D8"/>
    <w:rsid w:val="00371234"/>
    <w:rsid w:val="00372890"/>
    <w:rsid w:val="003732B9"/>
    <w:rsid w:val="00377FDC"/>
    <w:rsid w:val="00380ACB"/>
    <w:rsid w:val="00380C0D"/>
    <w:rsid w:val="00382351"/>
    <w:rsid w:val="00382782"/>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4502"/>
    <w:rsid w:val="003A5868"/>
    <w:rsid w:val="003A7638"/>
    <w:rsid w:val="003A7D00"/>
    <w:rsid w:val="003B0D1B"/>
    <w:rsid w:val="003B440C"/>
    <w:rsid w:val="003B5FF8"/>
    <w:rsid w:val="003B6AA4"/>
    <w:rsid w:val="003B73D2"/>
    <w:rsid w:val="003B7B0F"/>
    <w:rsid w:val="003C14B1"/>
    <w:rsid w:val="003C1697"/>
    <w:rsid w:val="003C1DE0"/>
    <w:rsid w:val="003C1F46"/>
    <w:rsid w:val="003C2951"/>
    <w:rsid w:val="003C2BC3"/>
    <w:rsid w:val="003C6EF2"/>
    <w:rsid w:val="003D1526"/>
    <w:rsid w:val="003D15BA"/>
    <w:rsid w:val="003D16DE"/>
    <w:rsid w:val="003D21C3"/>
    <w:rsid w:val="003D271D"/>
    <w:rsid w:val="003D38F1"/>
    <w:rsid w:val="003D634D"/>
    <w:rsid w:val="003D63FD"/>
    <w:rsid w:val="003D72EE"/>
    <w:rsid w:val="003D79A3"/>
    <w:rsid w:val="003E0434"/>
    <w:rsid w:val="003E20A6"/>
    <w:rsid w:val="003E26D2"/>
    <w:rsid w:val="003E38C6"/>
    <w:rsid w:val="003E68B4"/>
    <w:rsid w:val="003E6E98"/>
    <w:rsid w:val="003E70FD"/>
    <w:rsid w:val="003F0963"/>
    <w:rsid w:val="003F1340"/>
    <w:rsid w:val="003F1B08"/>
    <w:rsid w:val="003F269D"/>
    <w:rsid w:val="003F4E90"/>
    <w:rsid w:val="003F6835"/>
    <w:rsid w:val="003F7255"/>
    <w:rsid w:val="004011A3"/>
    <w:rsid w:val="00402191"/>
    <w:rsid w:val="0040399F"/>
    <w:rsid w:val="00403B97"/>
    <w:rsid w:val="00404C87"/>
    <w:rsid w:val="00405648"/>
    <w:rsid w:val="00406A53"/>
    <w:rsid w:val="0040700F"/>
    <w:rsid w:val="0040755C"/>
    <w:rsid w:val="00407973"/>
    <w:rsid w:val="0041022C"/>
    <w:rsid w:val="004108DB"/>
    <w:rsid w:val="00411D3F"/>
    <w:rsid w:val="00411D73"/>
    <w:rsid w:val="00411EAC"/>
    <w:rsid w:val="004125D7"/>
    <w:rsid w:val="0041287F"/>
    <w:rsid w:val="0041288D"/>
    <w:rsid w:val="00413967"/>
    <w:rsid w:val="0041398C"/>
    <w:rsid w:val="004177C2"/>
    <w:rsid w:val="00417CC2"/>
    <w:rsid w:val="00417CDF"/>
    <w:rsid w:val="0042061F"/>
    <w:rsid w:val="00421272"/>
    <w:rsid w:val="00423D54"/>
    <w:rsid w:val="00424D5C"/>
    <w:rsid w:val="004256F0"/>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1D0"/>
    <w:rsid w:val="00436B99"/>
    <w:rsid w:val="004372F7"/>
    <w:rsid w:val="004377CD"/>
    <w:rsid w:val="00437B49"/>
    <w:rsid w:val="00437C10"/>
    <w:rsid w:val="004403C9"/>
    <w:rsid w:val="00440ED8"/>
    <w:rsid w:val="004413C7"/>
    <w:rsid w:val="00442E96"/>
    <w:rsid w:val="0044364D"/>
    <w:rsid w:val="004442F2"/>
    <w:rsid w:val="0044433B"/>
    <w:rsid w:val="00445149"/>
    <w:rsid w:val="00446BF6"/>
    <w:rsid w:val="0044742D"/>
    <w:rsid w:val="004475BD"/>
    <w:rsid w:val="004478C8"/>
    <w:rsid w:val="00452D46"/>
    <w:rsid w:val="00453E71"/>
    <w:rsid w:val="00455608"/>
    <w:rsid w:val="00455BA6"/>
    <w:rsid w:val="00456D08"/>
    <w:rsid w:val="00456D21"/>
    <w:rsid w:val="00460A86"/>
    <w:rsid w:val="00460A9D"/>
    <w:rsid w:val="00461391"/>
    <w:rsid w:val="0046148D"/>
    <w:rsid w:val="0046148E"/>
    <w:rsid w:val="004625AF"/>
    <w:rsid w:val="004628B9"/>
    <w:rsid w:val="00462E8C"/>
    <w:rsid w:val="00463A7E"/>
    <w:rsid w:val="004645A0"/>
    <w:rsid w:val="00464637"/>
    <w:rsid w:val="0046478A"/>
    <w:rsid w:val="0046531B"/>
    <w:rsid w:val="004655F3"/>
    <w:rsid w:val="0046578A"/>
    <w:rsid w:val="00466B3F"/>
    <w:rsid w:val="00467580"/>
    <w:rsid w:val="00471103"/>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2F82"/>
    <w:rsid w:val="0048374B"/>
    <w:rsid w:val="00483B19"/>
    <w:rsid w:val="004847A1"/>
    <w:rsid w:val="00484C39"/>
    <w:rsid w:val="00485600"/>
    <w:rsid w:val="004856F9"/>
    <w:rsid w:val="00486379"/>
    <w:rsid w:val="00486858"/>
    <w:rsid w:val="004868C1"/>
    <w:rsid w:val="00487C66"/>
    <w:rsid w:val="00490027"/>
    <w:rsid w:val="00491A0F"/>
    <w:rsid w:val="00492697"/>
    <w:rsid w:val="004927C7"/>
    <w:rsid w:val="00494E1D"/>
    <w:rsid w:val="00495C37"/>
    <w:rsid w:val="00496F72"/>
    <w:rsid w:val="00497238"/>
    <w:rsid w:val="004A0EBD"/>
    <w:rsid w:val="004A11F4"/>
    <w:rsid w:val="004A1905"/>
    <w:rsid w:val="004A2AC6"/>
    <w:rsid w:val="004A3884"/>
    <w:rsid w:val="004A52B9"/>
    <w:rsid w:val="004A59F2"/>
    <w:rsid w:val="004A5B3C"/>
    <w:rsid w:val="004A5F7B"/>
    <w:rsid w:val="004A6042"/>
    <w:rsid w:val="004A61C3"/>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1D99"/>
    <w:rsid w:val="004C20EA"/>
    <w:rsid w:val="004C26FF"/>
    <w:rsid w:val="004C2E2C"/>
    <w:rsid w:val="004C411C"/>
    <w:rsid w:val="004C5932"/>
    <w:rsid w:val="004C5DCE"/>
    <w:rsid w:val="004C7F57"/>
    <w:rsid w:val="004D0BD5"/>
    <w:rsid w:val="004D1E61"/>
    <w:rsid w:val="004D45B8"/>
    <w:rsid w:val="004D5C48"/>
    <w:rsid w:val="004D727C"/>
    <w:rsid w:val="004E09F7"/>
    <w:rsid w:val="004E22DB"/>
    <w:rsid w:val="004E2573"/>
    <w:rsid w:val="004E33AA"/>
    <w:rsid w:val="004E3C5D"/>
    <w:rsid w:val="004E3E6D"/>
    <w:rsid w:val="004E45F9"/>
    <w:rsid w:val="004E4A6B"/>
    <w:rsid w:val="004E4FE5"/>
    <w:rsid w:val="004E52ED"/>
    <w:rsid w:val="004E734A"/>
    <w:rsid w:val="004F01D2"/>
    <w:rsid w:val="004F1940"/>
    <w:rsid w:val="004F2145"/>
    <w:rsid w:val="004F41BC"/>
    <w:rsid w:val="004F4F40"/>
    <w:rsid w:val="004F589C"/>
    <w:rsid w:val="004F6B81"/>
    <w:rsid w:val="004F7164"/>
    <w:rsid w:val="004F7979"/>
    <w:rsid w:val="0050045C"/>
    <w:rsid w:val="00500EF4"/>
    <w:rsid w:val="00501690"/>
    <w:rsid w:val="00501D04"/>
    <w:rsid w:val="00501EF3"/>
    <w:rsid w:val="00502908"/>
    <w:rsid w:val="00504050"/>
    <w:rsid w:val="00504BA5"/>
    <w:rsid w:val="00505CE6"/>
    <w:rsid w:val="0050744E"/>
    <w:rsid w:val="00510B40"/>
    <w:rsid w:val="00511223"/>
    <w:rsid w:val="00513593"/>
    <w:rsid w:val="005135EB"/>
    <w:rsid w:val="005137FC"/>
    <w:rsid w:val="005141A5"/>
    <w:rsid w:val="0051565E"/>
    <w:rsid w:val="00516522"/>
    <w:rsid w:val="00516BB1"/>
    <w:rsid w:val="00520D7A"/>
    <w:rsid w:val="005222E9"/>
    <w:rsid w:val="00522B0C"/>
    <w:rsid w:val="00525C1D"/>
    <w:rsid w:val="00526DA0"/>
    <w:rsid w:val="00527472"/>
    <w:rsid w:val="0053010F"/>
    <w:rsid w:val="005304AD"/>
    <w:rsid w:val="0053077E"/>
    <w:rsid w:val="00530C9F"/>
    <w:rsid w:val="0053179B"/>
    <w:rsid w:val="0053251B"/>
    <w:rsid w:val="00532542"/>
    <w:rsid w:val="00532AD3"/>
    <w:rsid w:val="0053347D"/>
    <w:rsid w:val="00534CC9"/>
    <w:rsid w:val="00534DB8"/>
    <w:rsid w:val="00535231"/>
    <w:rsid w:val="005353D9"/>
    <w:rsid w:val="00537551"/>
    <w:rsid w:val="0053772D"/>
    <w:rsid w:val="00540005"/>
    <w:rsid w:val="00541463"/>
    <w:rsid w:val="005415A5"/>
    <w:rsid w:val="00546671"/>
    <w:rsid w:val="00547726"/>
    <w:rsid w:val="00547C04"/>
    <w:rsid w:val="00550B30"/>
    <w:rsid w:val="005510C9"/>
    <w:rsid w:val="005517D8"/>
    <w:rsid w:val="00552E3C"/>
    <w:rsid w:val="00554496"/>
    <w:rsid w:val="00554EA3"/>
    <w:rsid w:val="00555982"/>
    <w:rsid w:val="00556520"/>
    <w:rsid w:val="0055681B"/>
    <w:rsid w:val="0055779C"/>
    <w:rsid w:val="005609BA"/>
    <w:rsid w:val="0056265B"/>
    <w:rsid w:val="005630E2"/>
    <w:rsid w:val="005634E2"/>
    <w:rsid w:val="00564C00"/>
    <w:rsid w:val="0056524B"/>
    <w:rsid w:val="0056724D"/>
    <w:rsid w:val="0056747B"/>
    <w:rsid w:val="005677FE"/>
    <w:rsid w:val="005715D0"/>
    <w:rsid w:val="00571705"/>
    <w:rsid w:val="00571F2B"/>
    <w:rsid w:val="0057204D"/>
    <w:rsid w:val="005724AC"/>
    <w:rsid w:val="00573485"/>
    <w:rsid w:val="00573714"/>
    <w:rsid w:val="005740B9"/>
    <w:rsid w:val="00574B69"/>
    <w:rsid w:val="00575FB6"/>
    <w:rsid w:val="0057699D"/>
    <w:rsid w:val="00576C37"/>
    <w:rsid w:val="005778D9"/>
    <w:rsid w:val="00582A86"/>
    <w:rsid w:val="005866C3"/>
    <w:rsid w:val="005869AF"/>
    <w:rsid w:val="00586E3A"/>
    <w:rsid w:val="00586EAA"/>
    <w:rsid w:val="005877AB"/>
    <w:rsid w:val="00587D2E"/>
    <w:rsid w:val="00587F9F"/>
    <w:rsid w:val="00591C8B"/>
    <w:rsid w:val="00592FD0"/>
    <w:rsid w:val="00593B59"/>
    <w:rsid w:val="00596545"/>
    <w:rsid w:val="005971B7"/>
    <w:rsid w:val="00597E11"/>
    <w:rsid w:val="005A0B2E"/>
    <w:rsid w:val="005A15CF"/>
    <w:rsid w:val="005A317B"/>
    <w:rsid w:val="005A4BC1"/>
    <w:rsid w:val="005A50F4"/>
    <w:rsid w:val="005A553E"/>
    <w:rsid w:val="005A5901"/>
    <w:rsid w:val="005A62AE"/>
    <w:rsid w:val="005A681F"/>
    <w:rsid w:val="005A7611"/>
    <w:rsid w:val="005B0FAD"/>
    <w:rsid w:val="005B16FA"/>
    <w:rsid w:val="005B1B53"/>
    <w:rsid w:val="005B22B5"/>
    <w:rsid w:val="005B299F"/>
    <w:rsid w:val="005B34DC"/>
    <w:rsid w:val="005B46F8"/>
    <w:rsid w:val="005B495F"/>
    <w:rsid w:val="005B6242"/>
    <w:rsid w:val="005B6D9D"/>
    <w:rsid w:val="005B745C"/>
    <w:rsid w:val="005C06BF"/>
    <w:rsid w:val="005C0D8C"/>
    <w:rsid w:val="005C129A"/>
    <w:rsid w:val="005C2F4A"/>
    <w:rsid w:val="005C4053"/>
    <w:rsid w:val="005C53BD"/>
    <w:rsid w:val="005C756E"/>
    <w:rsid w:val="005C7B38"/>
    <w:rsid w:val="005D0D98"/>
    <w:rsid w:val="005D3753"/>
    <w:rsid w:val="005D4906"/>
    <w:rsid w:val="005D5278"/>
    <w:rsid w:val="005D571A"/>
    <w:rsid w:val="005D5E82"/>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104D0"/>
    <w:rsid w:val="0061155E"/>
    <w:rsid w:val="006115BB"/>
    <w:rsid w:val="00613F37"/>
    <w:rsid w:val="00614763"/>
    <w:rsid w:val="00615276"/>
    <w:rsid w:val="006156EC"/>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086C"/>
    <w:rsid w:val="00641373"/>
    <w:rsid w:val="00641D57"/>
    <w:rsid w:val="00642F88"/>
    <w:rsid w:val="006445C4"/>
    <w:rsid w:val="00644B55"/>
    <w:rsid w:val="00645203"/>
    <w:rsid w:val="0064617D"/>
    <w:rsid w:val="00646A0F"/>
    <w:rsid w:val="00646B7E"/>
    <w:rsid w:val="006470EE"/>
    <w:rsid w:val="006506CB"/>
    <w:rsid w:val="00650791"/>
    <w:rsid w:val="00652775"/>
    <w:rsid w:val="00652ACA"/>
    <w:rsid w:val="0065428B"/>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734"/>
    <w:rsid w:val="006668C7"/>
    <w:rsid w:val="00667C4E"/>
    <w:rsid w:val="00672995"/>
    <w:rsid w:val="00674AB6"/>
    <w:rsid w:val="0067631B"/>
    <w:rsid w:val="0068053F"/>
    <w:rsid w:val="0068118F"/>
    <w:rsid w:val="00681DF8"/>
    <w:rsid w:val="00681E0F"/>
    <w:rsid w:val="00683633"/>
    <w:rsid w:val="00685F4A"/>
    <w:rsid w:val="00687196"/>
    <w:rsid w:val="00694BB8"/>
    <w:rsid w:val="006955EC"/>
    <w:rsid w:val="00695BE8"/>
    <w:rsid w:val="00695CC9"/>
    <w:rsid w:val="0069603F"/>
    <w:rsid w:val="00697843"/>
    <w:rsid w:val="00697D01"/>
    <w:rsid w:val="006A07C9"/>
    <w:rsid w:val="006A0BB6"/>
    <w:rsid w:val="006A10E4"/>
    <w:rsid w:val="006A158E"/>
    <w:rsid w:val="006A2116"/>
    <w:rsid w:val="006A28EF"/>
    <w:rsid w:val="006A29AA"/>
    <w:rsid w:val="006A33F5"/>
    <w:rsid w:val="006A37B1"/>
    <w:rsid w:val="006A6449"/>
    <w:rsid w:val="006A6D85"/>
    <w:rsid w:val="006B1327"/>
    <w:rsid w:val="006B5BFF"/>
    <w:rsid w:val="006B622D"/>
    <w:rsid w:val="006C0F47"/>
    <w:rsid w:val="006C2193"/>
    <w:rsid w:val="006C2499"/>
    <w:rsid w:val="006C252B"/>
    <w:rsid w:val="006C273D"/>
    <w:rsid w:val="006C574E"/>
    <w:rsid w:val="006C61E4"/>
    <w:rsid w:val="006D0135"/>
    <w:rsid w:val="006D0A93"/>
    <w:rsid w:val="006D3148"/>
    <w:rsid w:val="006D39FE"/>
    <w:rsid w:val="006D4039"/>
    <w:rsid w:val="006D4BBC"/>
    <w:rsid w:val="006D69B4"/>
    <w:rsid w:val="006E01D9"/>
    <w:rsid w:val="006E181E"/>
    <w:rsid w:val="006E1F17"/>
    <w:rsid w:val="006E21B4"/>
    <w:rsid w:val="006E4956"/>
    <w:rsid w:val="006E5DE4"/>
    <w:rsid w:val="006E73B9"/>
    <w:rsid w:val="006E7C58"/>
    <w:rsid w:val="006F19DD"/>
    <w:rsid w:val="006F23FF"/>
    <w:rsid w:val="006F29CD"/>
    <w:rsid w:val="006F3EA4"/>
    <w:rsid w:val="006F4787"/>
    <w:rsid w:val="006F4A9E"/>
    <w:rsid w:val="006F5F7A"/>
    <w:rsid w:val="006F6208"/>
    <w:rsid w:val="006F65F9"/>
    <w:rsid w:val="006F66A4"/>
    <w:rsid w:val="006F73D7"/>
    <w:rsid w:val="00700217"/>
    <w:rsid w:val="007012DF"/>
    <w:rsid w:val="00702DAF"/>
    <w:rsid w:val="007031FA"/>
    <w:rsid w:val="00704DD2"/>
    <w:rsid w:val="00705C50"/>
    <w:rsid w:val="00705E41"/>
    <w:rsid w:val="00705F28"/>
    <w:rsid w:val="007065E2"/>
    <w:rsid w:val="007105E9"/>
    <w:rsid w:val="00710795"/>
    <w:rsid w:val="007114EF"/>
    <w:rsid w:val="0071342F"/>
    <w:rsid w:val="00713DD6"/>
    <w:rsid w:val="00713F48"/>
    <w:rsid w:val="00715D30"/>
    <w:rsid w:val="007160F9"/>
    <w:rsid w:val="007162A4"/>
    <w:rsid w:val="007166B7"/>
    <w:rsid w:val="00716AFD"/>
    <w:rsid w:val="00720FCD"/>
    <w:rsid w:val="00721915"/>
    <w:rsid w:val="00724193"/>
    <w:rsid w:val="007241D7"/>
    <w:rsid w:val="007259D1"/>
    <w:rsid w:val="00727BEC"/>
    <w:rsid w:val="00727D57"/>
    <w:rsid w:val="007309E4"/>
    <w:rsid w:val="00731231"/>
    <w:rsid w:val="00731237"/>
    <w:rsid w:val="007313F4"/>
    <w:rsid w:val="00731495"/>
    <w:rsid w:val="00731BCE"/>
    <w:rsid w:val="00732D09"/>
    <w:rsid w:val="00732D1C"/>
    <w:rsid w:val="0073385D"/>
    <w:rsid w:val="00734489"/>
    <w:rsid w:val="00734FEA"/>
    <w:rsid w:val="0073700D"/>
    <w:rsid w:val="00740B22"/>
    <w:rsid w:val="0074153A"/>
    <w:rsid w:val="00742595"/>
    <w:rsid w:val="00742F62"/>
    <w:rsid w:val="00743DA5"/>
    <w:rsid w:val="00746A8D"/>
    <w:rsid w:val="00746F59"/>
    <w:rsid w:val="0074747C"/>
    <w:rsid w:val="00747E58"/>
    <w:rsid w:val="00750A4C"/>
    <w:rsid w:val="007523C1"/>
    <w:rsid w:val="007524BA"/>
    <w:rsid w:val="00752EAD"/>
    <w:rsid w:val="0075354B"/>
    <w:rsid w:val="00753C97"/>
    <w:rsid w:val="00754501"/>
    <w:rsid w:val="007555DB"/>
    <w:rsid w:val="00755A6E"/>
    <w:rsid w:val="0075663B"/>
    <w:rsid w:val="00756A3D"/>
    <w:rsid w:val="007573B2"/>
    <w:rsid w:val="007574D7"/>
    <w:rsid w:val="00757670"/>
    <w:rsid w:val="00761D50"/>
    <w:rsid w:val="0076208A"/>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308E"/>
    <w:rsid w:val="007741A4"/>
    <w:rsid w:val="00777956"/>
    <w:rsid w:val="00783709"/>
    <w:rsid w:val="007843B0"/>
    <w:rsid w:val="007848B2"/>
    <w:rsid w:val="007854FB"/>
    <w:rsid w:val="0078591B"/>
    <w:rsid w:val="0078595E"/>
    <w:rsid w:val="007864C8"/>
    <w:rsid w:val="00786963"/>
    <w:rsid w:val="007869B3"/>
    <w:rsid w:val="00786E52"/>
    <w:rsid w:val="00786EF4"/>
    <w:rsid w:val="007877D5"/>
    <w:rsid w:val="007879DB"/>
    <w:rsid w:val="007908A8"/>
    <w:rsid w:val="007914C8"/>
    <w:rsid w:val="00791B05"/>
    <w:rsid w:val="00792208"/>
    <w:rsid w:val="00794D05"/>
    <w:rsid w:val="00796F55"/>
    <w:rsid w:val="007970B5"/>
    <w:rsid w:val="007A1DC0"/>
    <w:rsid w:val="007A235A"/>
    <w:rsid w:val="007A28A2"/>
    <w:rsid w:val="007A3007"/>
    <w:rsid w:val="007A3BED"/>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D0756"/>
    <w:rsid w:val="007D0904"/>
    <w:rsid w:val="007D1220"/>
    <w:rsid w:val="007D216E"/>
    <w:rsid w:val="007D2336"/>
    <w:rsid w:val="007D3C49"/>
    <w:rsid w:val="007D5243"/>
    <w:rsid w:val="007D5F1E"/>
    <w:rsid w:val="007D6C9B"/>
    <w:rsid w:val="007D7971"/>
    <w:rsid w:val="007D7EA8"/>
    <w:rsid w:val="007E0383"/>
    <w:rsid w:val="007E0C37"/>
    <w:rsid w:val="007E0FA3"/>
    <w:rsid w:val="007E1209"/>
    <w:rsid w:val="007E2C13"/>
    <w:rsid w:val="007E3E63"/>
    <w:rsid w:val="007E3F88"/>
    <w:rsid w:val="007E4022"/>
    <w:rsid w:val="007E4874"/>
    <w:rsid w:val="007E6407"/>
    <w:rsid w:val="007E6918"/>
    <w:rsid w:val="007E694B"/>
    <w:rsid w:val="007E7CAB"/>
    <w:rsid w:val="007F0389"/>
    <w:rsid w:val="007F1E1F"/>
    <w:rsid w:val="007F2D32"/>
    <w:rsid w:val="007F2E71"/>
    <w:rsid w:val="007F3F20"/>
    <w:rsid w:val="007F47E7"/>
    <w:rsid w:val="007F4D67"/>
    <w:rsid w:val="007F6226"/>
    <w:rsid w:val="007F7518"/>
    <w:rsid w:val="007F7C11"/>
    <w:rsid w:val="00800217"/>
    <w:rsid w:val="00801665"/>
    <w:rsid w:val="00801749"/>
    <w:rsid w:val="008023C1"/>
    <w:rsid w:val="00802B16"/>
    <w:rsid w:val="00803AAB"/>
    <w:rsid w:val="00803DC3"/>
    <w:rsid w:val="0080440F"/>
    <w:rsid w:val="008051C7"/>
    <w:rsid w:val="008060B9"/>
    <w:rsid w:val="00806131"/>
    <w:rsid w:val="008064CA"/>
    <w:rsid w:val="00806F6D"/>
    <w:rsid w:val="00807745"/>
    <w:rsid w:val="00807E4A"/>
    <w:rsid w:val="008103E3"/>
    <w:rsid w:val="008118C5"/>
    <w:rsid w:val="00811943"/>
    <w:rsid w:val="00811C5D"/>
    <w:rsid w:val="00812BEB"/>
    <w:rsid w:val="00813963"/>
    <w:rsid w:val="00814326"/>
    <w:rsid w:val="00814C26"/>
    <w:rsid w:val="00815568"/>
    <w:rsid w:val="0081666E"/>
    <w:rsid w:val="008168A1"/>
    <w:rsid w:val="008169FE"/>
    <w:rsid w:val="00816F83"/>
    <w:rsid w:val="008179E9"/>
    <w:rsid w:val="00820EDB"/>
    <w:rsid w:val="008222F1"/>
    <w:rsid w:val="00824346"/>
    <w:rsid w:val="00824A17"/>
    <w:rsid w:val="00825D55"/>
    <w:rsid w:val="0082612C"/>
    <w:rsid w:val="0083030C"/>
    <w:rsid w:val="00832D68"/>
    <w:rsid w:val="00833239"/>
    <w:rsid w:val="00833932"/>
    <w:rsid w:val="008344E1"/>
    <w:rsid w:val="00836DB2"/>
    <w:rsid w:val="0084026F"/>
    <w:rsid w:val="00841B48"/>
    <w:rsid w:val="008422DA"/>
    <w:rsid w:val="00843732"/>
    <w:rsid w:val="008442A8"/>
    <w:rsid w:val="008455D8"/>
    <w:rsid w:val="00855313"/>
    <w:rsid w:val="00856A9D"/>
    <w:rsid w:val="008573B2"/>
    <w:rsid w:val="0085750D"/>
    <w:rsid w:val="008577DC"/>
    <w:rsid w:val="00860512"/>
    <w:rsid w:val="008618E8"/>
    <w:rsid w:val="00861A89"/>
    <w:rsid w:val="0086251A"/>
    <w:rsid w:val="008632F2"/>
    <w:rsid w:val="008635A6"/>
    <w:rsid w:val="0086452A"/>
    <w:rsid w:val="008653FB"/>
    <w:rsid w:val="00865E71"/>
    <w:rsid w:val="00867375"/>
    <w:rsid w:val="008701D6"/>
    <w:rsid w:val="00870330"/>
    <w:rsid w:val="00871C47"/>
    <w:rsid w:val="00871E35"/>
    <w:rsid w:val="008723A7"/>
    <w:rsid w:val="008735BB"/>
    <w:rsid w:val="00874ADB"/>
    <w:rsid w:val="00874DF1"/>
    <w:rsid w:val="00874E67"/>
    <w:rsid w:val="00875647"/>
    <w:rsid w:val="00876803"/>
    <w:rsid w:val="00876E55"/>
    <w:rsid w:val="0087700A"/>
    <w:rsid w:val="0087766E"/>
    <w:rsid w:val="00880576"/>
    <w:rsid w:val="00882D98"/>
    <w:rsid w:val="00884982"/>
    <w:rsid w:val="00884D1D"/>
    <w:rsid w:val="00885837"/>
    <w:rsid w:val="0088620C"/>
    <w:rsid w:val="00886DA4"/>
    <w:rsid w:val="00887D60"/>
    <w:rsid w:val="0089092B"/>
    <w:rsid w:val="00892A8B"/>
    <w:rsid w:val="00893101"/>
    <w:rsid w:val="00893B62"/>
    <w:rsid w:val="0089408C"/>
    <w:rsid w:val="00895519"/>
    <w:rsid w:val="00896441"/>
    <w:rsid w:val="00896A0D"/>
    <w:rsid w:val="008A0444"/>
    <w:rsid w:val="008A0BB4"/>
    <w:rsid w:val="008A1416"/>
    <w:rsid w:val="008A14AE"/>
    <w:rsid w:val="008A1688"/>
    <w:rsid w:val="008A17F6"/>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FB1"/>
    <w:rsid w:val="008F3304"/>
    <w:rsid w:val="008F3D50"/>
    <w:rsid w:val="008F6B6F"/>
    <w:rsid w:val="008F7E83"/>
    <w:rsid w:val="00900C37"/>
    <w:rsid w:val="00900E94"/>
    <w:rsid w:val="00901F44"/>
    <w:rsid w:val="00903092"/>
    <w:rsid w:val="0090380F"/>
    <w:rsid w:val="00904980"/>
    <w:rsid w:val="009049B2"/>
    <w:rsid w:val="00904CA8"/>
    <w:rsid w:val="009053D5"/>
    <w:rsid w:val="0090684B"/>
    <w:rsid w:val="009113AC"/>
    <w:rsid w:val="0091188F"/>
    <w:rsid w:val="00912FAC"/>
    <w:rsid w:val="009134B0"/>
    <w:rsid w:val="00913F58"/>
    <w:rsid w:val="00914515"/>
    <w:rsid w:val="009163ED"/>
    <w:rsid w:val="00916C3A"/>
    <w:rsid w:val="009179BB"/>
    <w:rsid w:val="009200A9"/>
    <w:rsid w:val="00922110"/>
    <w:rsid w:val="00924380"/>
    <w:rsid w:val="009251F4"/>
    <w:rsid w:val="0092541F"/>
    <w:rsid w:val="00927004"/>
    <w:rsid w:val="009317E2"/>
    <w:rsid w:val="00931DED"/>
    <w:rsid w:val="009338E0"/>
    <w:rsid w:val="00933A58"/>
    <w:rsid w:val="00933EF6"/>
    <w:rsid w:val="00934858"/>
    <w:rsid w:val="00935366"/>
    <w:rsid w:val="0093582A"/>
    <w:rsid w:val="00936D59"/>
    <w:rsid w:val="00937132"/>
    <w:rsid w:val="009379ED"/>
    <w:rsid w:val="00941D75"/>
    <w:rsid w:val="00942824"/>
    <w:rsid w:val="00942AF6"/>
    <w:rsid w:val="0094486F"/>
    <w:rsid w:val="009478B7"/>
    <w:rsid w:val="009506D7"/>
    <w:rsid w:val="00950991"/>
    <w:rsid w:val="00950B56"/>
    <w:rsid w:val="00950F64"/>
    <w:rsid w:val="0095125E"/>
    <w:rsid w:val="00951A1F"/>
    <w:rsid w:val="00953F28"/>
    <w:rsid w:val="0095608B"/>
    <w:rsid w:val="00957444"/>
    <w:rsid w:val="009574B2"/>
    <w:rsid w:val="00960429"/>
    <w:rsid w:val="009604A8"/>
    <w:rsid w:val="00960FF1"/>
    <w:rsid w:val="009619A5"/>
    <w:rsid w:val="00962375"/>
    <w:rsid w:val="00962656"/>
    <w:rsid w:val="00962BCA"/>
    <w:rsid w:val="00963A19"/>
    <w:rsid w:val="00963D39"/>
    <w:rsid w:val="0096542D"/>
    <w:rsid w:val="00965764"/>
    <w:rsid w:val="00966852"/>
    <w:rsid w:val="00966893"/>
    <w:rsid w:val="00966CAA"/>
    <w:rsid w:val="00966FCF"/>
    <w:rsid w:val="00967653"/>
    <w:rsid w:val="00967E14"/>
    <w:rsid w:val="009700F4"/>
    <w:rsid w:val="00970BF3"/>
    <w:rsid w:val="00970E05"/>
    <w:rsid w:val="00970E18"/>
    <w:rsid w:val="00971694"/>
    <w:rsid w:val="00972A84"/>
    <w:rsid w:val="00972D5E"/>
    <w:rsid w:val="00973023"/>
    <w:rsid w:val="0097471E"/>
    <w:rsid w:val="00975D71"/>
    <w:rsid w:val="009765D2"/>
    <w:rsid w:val="00977CA2"/>
    <w:rsid w:val="009802CE"/>
    <w:rsid w:val="00981D90"/>
    <w:rsid w:val="00982BB5"/>
    <w:rsid w:val="00982DD5"/>
    <w:rsid w:val="00984460"/>
    <w:rsid w:val="00986A81"/>
    <w:rsid w:val="00986AE1"/>
    <w:rsid w:val="00990CCE"/>
    <w:rsid w:val="009912A0"/>
    <w:rsid w:val="00991FE6"/>
    <w:rsid w:val="009922EA"/>
    <w:rsid w:val="00994B05"/>
    <w:rsid w:val="00994EBD"/>
    <w:rsid w:val="00995394"/>
    <w:rsid w:val="00996077"/>
    <w:rsid w:val="00997EE3"/>
    <w:rsid w:val="009A0E4B"/>
    <w:rsid w:val="009A1447"/>
    <w:rsid w:val="009A144E"/>
    <w:rsid w:val="009A16B0"/>
    <w:rsid w:val="009A3E87"/>
    <w:rsid w:val="009A4888"/>
    <w:rsid w:val="009A4F5C"/>
    <w:rsid w:val="009A5A52"/>
    <w:rsid w:val="009A62A6"/>
    <w:rsid w:val="009A6F2A"/>
    <w:rsid w:val="009A730F"/>
    <w:rsid w:val="009B05AA"/>
    <w:rsid w:val="009B069A"/>
    <w:rsid w:val="009B26F9"/>
    <w:rsid w:val="009B2C69"/>
    <w:rsid w:val="009B2CCD"/>
    <w:rsid w:val="009B4502"/>
    <w:rsid w:val="009B49D9"/>
    <w:rsid w:val="009B4C7F"/>
    <w:rsid w:val="009B5777"/>
    <w:rsid w:val="009B6250"/>
    <w:rsid w:val="009C00AD"/>
    <w:rsid w:val="009C2067"/>
    <w:rsid w:val="009C3749"/>
    <w:rsid w:val="009C3F23"/>
    <w:rsid w:val="009C55A7"/>
    <w:rsid w:val="009C6199"/>
    <w:rsid w:val="009C6710"/>
    <w:rsid w:val="009C71F4"/>
    <w:rsid w:val="009C729D"/>
    <w:rsid w:val="009C75E5"/>
    <w:rsid w:val="009D2A3A"/>
    <w:rsid w:val="009D2DB5"/>
    <w:rsid w:val="009D350F"/>
    <w:rsid w:val="009D4D39"/>
    <w:rsid w:val="009D680A"/>
    <w:rsid w:val="009D78FD"/>
    <w:rsid w:val="009E3D46"/>
    <w:rsid w:val="009E3DA3"/>
    <w:rsid w:val="009E3DD5"/>
    <w:rsid w:val="009E6A17"/>
    <w:rsid w:val="009E6A18"/>
    <w:rsid w:val="009E7120"/>
    <w:rsid w:val="009E7FC9"/>
    <w:rsid w:val="009F0518"/>
    <w:rsid w:val="009F194C"/>
    <w:rsid w:val="009F24B7"/>
    <w:rsid w:val="009F3063"/>
    <w:rsid w:val="009F3FD2"/>
    <w:rsid w:val="009F403D"/>
    <w:rsid w:val="009F4410"/>
    <w:rsid w:val="009F4F62"/>
    <w:rsid w:val="009F69ED"/>
    <w:rsid w:val="00A0201E"/>
    <w:rsid w:val="00A03FEF"/>
    <w:rsid w:val="00A0475A"/>
    <w:rsid w:val="00A04A67"/>
    <w:rsid w:val="00A04BDD"/>
    <w:rsid w:val="00A06116"/>
    <w:rsid w:val="00A061C3"/>
    <w:rsid w:val="00A062DD"/>
    <w:rsid w:val="00A078A7"/>
    <w:rsid w:val="00A10082"/>
    <w:rsid w:val="00A10B60"/>
    <w:rsid w:val="00A11EC9"/>
    <w:rsid w:val="00A13FDF"/>
    <w:rsid w:val="00A142BB"/>
    <w:rsid w:val="00A143C4"/>
    <w:rsid w:val="00A147C6"/>
    <w:rsid w:val="00A14D22"/>
    <w:rsid w:val="00A17E88"/>
    <w:rsid w:val="00A20720"/>
    <w:rsid w:val="00A210A6"/>
    <w:rsid w:val="00A21FAB"/>
    <w:rsid w:val="00A22D51"/>
    <w:rsid w:val="00A230A0"/>
    <w:rsid w:val="00A2370F"/>
    <w:rsid w:val="00A23A47"/>
    <w:rsid w:val="00A24E9C"/>
    <w:rsid w:val="00A25EB8"/>
    <w:rsid w:val="00A279E5"/>
    <w:rsid w:val="00A279F4"/>
    <w:rsid w:val="00A303A5"/>
    <w:rsid w:val="00A30523"/>
    <w:rsid w:val="00A31CF7"/>
    <w:rsid w:val="00A31E56"/>
    <w:rsid w:val="00A32149"/>
    <w:rsid w:val="00A32D15"/>
    <w:rsid w:val="00A33579"/>
    <w:rsid w:val="00A3386E"/>
    <w:rsid w:val="00A356A4"/>
    <w:rsid w:val="00A36FAF"/>
    <w:rsid w:val="00A401B1"/>
    <w:rsid w:val="00A423B8"/>
    <w:rsid w:val="00A429BD"/>
    <w:rsid w:val="00A429C7"/>
    <w:rsid w:val="00A50179"/>
    <w:rsid w:val="00A505BA"/>
    <w:rsid w:val="00A50628"/>
    <w:rsid w:val="00A50831"/>
    <w:rsid w:val="00A52FE7"/>
    <w:rsid w:val="00A532FB"/>
    <w:rsid w:val="00A53459"/>
    <w:rsid w:val="00A53827"/>
    <w:rsid w:val="00A54FF5"/>
    <w:rsid w:val="00A56C83"/>
    <w:rsid w:val="00A56D57"/>
    <w:rsid w:val="00A56F00"/>
    <w:rsid w:val="00A5782E"/>
    <w:rsid w:val="00A606D8"/>
    <w:rsid w:val="00A6138D"/>
    <w:rsid w:val="00A613CA"/>
    <w:rsid w:val="00A619CA"/>
    <w:rsid w:val="00A61A7F"/>
    <w:rsid w:val="00A6302D"/>
    <w:rsid w:val="00A63DDF"/>
    <w:rsid w:val="00A646EC"/>
    <w:rsid w:val="00A6590B"/>
    <w:rsid w:val="00A66BF1"/>
    <w:rsid w:val="00A66C04"/>
    <w:rsid w:val="00A67C8E"/>
    <w:rsid w:val="00A72B3E"/>
    <w:rsid w:val="00A75966"/>
    <w:rsid w:val="00A763C8"/>
    <w:rsid w:val="00A76407"/>
    <w:rsid w:val="00A7738E"/>
    <w:rsid w:val="00A7759C"/>
    <w:rsid w:val="00A80297"/>
    <w:rsid w:val="00A804D0"/>
    <w:rsid w:val="00A80D53"/>
    <w:rsid w:val="00A81DBA"/>
    <w:rsid w:val="00A8404C"/>
    <w:rsid w:val="00A85A59"/>
    <w:rsid w:val="00A8625A"/>
    <w:rsid w:val="00A87101"/>
    <w:rsid w:val="00A904A2"/>
    <w:rsid w:val="00A90682"/>
    <w:rsid w:val="00A93657"/>
    <w:rsid w:val="00A9407F"/>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6117"/>
    <w:rsid w:val="00AB734F"/>
    <w:rsid w:val="00AB75A4"/>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4D1A"/>
    <w:rsid w:val="00AD5E8D"/>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166"/>
    <w:rsid w:val="00B026A9"/>
    <w:rsid w:val="00B02885"/>
    <w:rsid w:val="00B032A3"/>
    <w:rsid w:val="00B04005"/>
    <w:rsid w:val="00B0402C"/>
    <w:rsid w:val="00B042BA"/>
    <w:rsid w:val="00B049B9"/>
    <w:rsid w:val="00B04C35"/>
    <w:rsid w:val="00B05C4A"/>
    <w:rsid w:val="00B06124"/>
    <w:rsid w:val="00B06A8A"/>
    <w:rsid w:val="00B074DB"/>
    <w:rsid w:val="00B07E15"/>
    <w:rsid w:val="00B07E4F"/>
    <w:rsid w:val="00B101D8"/>
    <w:rsid w:val="00B11513"/>
    <w:rsid w:val="00B11594"/>
    <w:rsid w:val="00B13F93"/>
    <w:rsid w:val="00B15D97"/>
    <w:rsid w:val="00B179A2"/>
    <w:rsid w:val="00B17DE6"/>
    <w:rsid w:val="00B20386"/>
    <w:rsid w:val="00B21218"/>
    <w:rsid w:val="00B233D1"/>
    <w:rsid w:val="00B241F3"/>
    <w:rsid w:val="00B24247"/>
    <w:rsid w:val="00B252D8"/>
    <w:rsid w:val="00B25D6A"/>
    <w:rsid w:val="00B27BA2"/>
    <w:rsid w:val="00B30240"/>
    <w:rsid w:val="00B3025E"/>
    <w:rsid w:val="00B313D9"/>
    <w:rsid w:val="00B31B2A"/>
    <w:rsid w:val="00B3272F"/>
    <w:rsid w:val="00B32D3A"/>
    <w:rsid w:val="00B32EA3"/>
    <w:rsid w:val="00B33E67"/>
    <w:rsid w:val="00B348A2"/>
    <w:rsid w:val="00B34B2E"/>
    <w:rsid w:val="00B351C4"/>
    <w:rsid w:val="00B35AD0"/>
    <w:rsid w:val="00B36F90"/>
    <w:rsid w:val="00B372F6"/>
    <w:rsid w:val="00B41EA9"/>
    <w:rsid w:val="00B42B3C"/>
    <w:rsid w:val="00B43250"/>
    <w:rsid w:val="00B433E4"/>
    <w:rsid w:val="00B43C1C"/>
    <w:rsid w:val="00B45BD5"/>
    <w:rsid w:val="00B46185"/>
    <w:rsid w:val="00B4652A"/>
    <w:rsid w:val="00B47A5B"/>
    <w:rsid w:val="00B47EB5"/>
    <w:rsid w:val="00B51C67"/>
    <w:rsid w:val="00B5225F"/>
    <w:rsid w:val="00B53BBC"/>
    <w:rsid w:val="00B54925"/>
    <w:rsid w:val="00B5534C"/>
    <w:rsid w:val="00B5677B"/>
    <w:rsid w:val="00B56A77"/>
    <w:rsid w:val="00B575A0"/>
    <w:rsid w:val="00B57623"/>
    <w:rsid w:val="00B57DC6"/>
    <w:rsid w:val="00B601FA"/>
    <w:rsid w:val="00B60C25"/>
    <w:rsid w:val="00B60CE4"/>
    <w:rsid w:val="00B61EB3"/>
    <w:rsid w:val="00B62E22"/>
    <w:rsid w:val="00B63D59"/>
    <w:rsid w:val="00B643A0"/>
    <w:rsid w:val="00B644E6"/>
    <w:rsid w:val="00B6520F"/>
    <w:rsid w:val="00B65658"/>
    <w:rsid w:val="00B65836"/>
    <w:rsid w:val="00B65B8B"/>
    <w:rsid w:val="00B663A2"/>
    <w:rsid w:val="00B66438"/>
    <w:rsid w:val="00B66B16"/>
    <w:rsid w:val="00B6763B"/>
    <w:rsid w:val="00B710BF"/>
    <w:rsid w:val="00B716DA"/>
    <w:rsid w:val="00B72871"/>
    <w:rsid w:val="00B729AA"/>
    <w:rsid w:val="00B72C68"/>
    <w:rsid w:val="00B73FAD"/>
    <w:rsid w:val="00B7565C"/>
    <w:rsid w:val="00B75D1A"/>
    <w:rsid w:val="00B76188"/>
    <w:rsid w:val="00B76499"/>
    <w:rsid w:val="00B76602"/>
    <w:rsid w:val="00B77293"/>
    <w:rsid w:val="00B7780D"/>
    <w:rsid w:val="00B8074E"/>
    <w:rsid w:val="00B80B3C"/>
    <w:rsid w:val="00B80DD8"/>
    <w:rsid w:val="00B82F1B"/>
    <w:rsid w:val="00B8332D"/>
    <w:rsid w:val="00B834E9"/>
    <w:rsid w:val="00B840C5"/>
    <w:rsid w:val="00B84231"/>
    <w:rsid w:val="00B846F0"/>
    <w:rsid w:val="00B84926"/>
    <w:rsid w:val="00B86146"/>
    <w:rsid w:val="00B86721"/>
    <w:rsid w:val="00B87C93"/>
    <w:rsid w:val="00B90E54"/>
    <w:rsid w:val="00B90F9A"/>
    <w:rsid w:val="00B928B8"/>
    <w:rsid w:val="00B92CC0"/>
    <w:rsid w:val="00B940A8"/>
    <w:rsid w:val="00B942C8"/>
    <w:rsid w:val="00B961B2"/>
    <w:rsid w:val="00B9630D"/>
    <w:rsid w:val="00B964AD"/>
    <w:rsid w:val="00B9760E"/>
    <w:rsid w:val="00B97C2A"/>
    <w:rsid w:val="00BA015E"/>
    <w:rsid w:val="00BA088F"/>
    <w:rsid w:val="00BA1710"/>
    <w:rsid w:val="00BA1944"/>
    <w:rsid w:val="00BA3310"/>
    <w:rsid w:val="00BA399D"/>
    <w:rsid w:val="00BA4A6E"/>
    <w:rsid w:val="00BA4BCD"/>
    <w:rsid w:val="00BA511B"/>
    <w:rsid w:val="00BA6D8C"/>
    <w:rsid w:val="00BA6E83"/>
    <w:rsid w:val="00BA714E"/>
    <w:rsid w:val="00BA74B2"/>
    <w:rsid w:val="00BA7509"/>
    <w:rsid w:val="00BA7FE8"/>
    <w:rsid w:val="00BB12FF"/>
    <w:rsid w:val="00BB1C28"/>
    <w:rsid w:val="00BB25A0"/>
    <w:rsid w:val="00BB4150"/>
    <w:rsid w:val="00BB41C1"/>
    <w:rsid w:val="00BB510B"/>
    <w:rsid w:val="00BB5F27"/>
    <w:rsid w:val="00BB6FE0"/>
    <w:rsid w:val="00BB74FF"/>
    <w:rsid w:val="00BC1D10"/>
    <w:rsid w:val="00BC2990"/>
    <w:rsid w:val="00BC4503"/>
    <w:rsid w:val="00BC458E"/>
    <w:rsid w:val="00BC50F7"/>
    <w:rsid w:val="00BC5804"/>
    <w:rsid w:val="00BC5D40"/>
    <w:rsid w:val="00BC64BF"/>
    <w:rsid w:val="00BC6D84"/>
    <w:rsid w:val="00BC70E6"/>
    <w:rsid w:val="00BC7350"/>
    <w:rsid w:val="00BC7D34"/>
    <w:rsid w:val="00BC7D91"/>
    <w:rsid w:val="00BC7E60"/>
    <w:rsid w:val="00BD0514"/>
    <w:rsid w:val="00BD0843"/>
    <w:rsid w:val="00BD0920"/>
    <w:rsid w:val="00BD19F3"/>
    <w:rsid w:val="00BD37F6"/>
    <w:rsid w:val="00BD3840"/>
    <w:rsid w:val="00BD4784"/>
    <w:rsid w:val="00BE099F"/>
    <w:rsid w:val="00BE36B6"/>
    <w:rsid w:val="00BE4164"/>
    <w:rsid w:val="00BE519F"/>
    <w:rsid w:val="00BE5312"/>
    <w:rsid w:val="00BE6B23"/>
    <w:rsid w:val="00BE7F8E"/>
    <w:rsid w:val="00BF36BC"/>
    <w:rsid w:val="00BF3A3E"/>
    <w:rsid w:val="00BF5443"/>
    <w:rsid w:val="00BF6C9D"/>
    <w:rsid w:val="00BF7286"/>
    <w:rsid w:val="00C0015C"/>
    <w:rsid w:val="00C01AE3"/>
    <w:rsid w:val="00C01EC3"/>
    <w:rsid w:val="00C03266"/>
    <w:rsid w:val="00C047DC"/>
    <w:rsid w:val="00C06CE9"/>
    <w:rsid w:val="00C06D3A"/>
    <w:rsid w:val="00C14810"/>
    <w:rsid w:val="00C14F11"/>
    <w:rsid w:val="00C15635"/>
    <w:rsid w:val="00C1641C"/>
    <w:rsid w:val="00C16D50"/>
    <w:rsid w:val="00C1701F"/>
    <w:rsid w:val="00C217CF"/>
    <w:rsid w:val="00C223F5"/>
    <w:rsid w:val="00C22E6F"/>
    <w:rsid w:val="00C23039"/>
    <w:rsid w:val="00C23579"/>
    <w:rsid w:val="00C23826"/>
    <w:rsid w:val="00C2483F"/>
    <w:rsid w:val="00C24CF3"/>
    <w:rsid w:val="00C267B6"/>
    <w:rsid w:val="00C2687A"/>
    <w:rsid w:val="00C2694E"/>
    <w:rsid w:val="00C26EF7"/>
    <w:rsid w:val="00C26FFB"/>
    <w:rsid w:val="00C274F7"/>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63C2"/>
    <w:rsid w:val="00C56ED7"/>
    <w:rsid w:val="00C57011"/>
    <w:rsid w:val="00C6069B"/>
    <w:rsid w:val="00C606FD"/>
    <w:rsid w:val="00C617D3"/>
    <w:rsid w:val="00C61E1E"/>
    <w:rsid w:val="00C61F3B"/>
    <w:rsid w:val="00C64A86"/>
    <w:rsid w:val="00C65A81"/>
    <w:rsid w:val="00C669B7"/>
    <w:rsid w:val="00C6711A"/>
    <w:rsid w:val="00C70AE0"/>
    <w:rsid w:val="00C74ADA"/>
    <w:rsid w:val="00C75CDC"/>
    <w:rsid w:val="00C769C4"/>
    <w:rsid w:val="00C77AD1"/>
    <w:rsid w:val="00C77AF6"/>
    <w:rsid w:val="00C77C80"/>
    <w:rsid w:val="00C77D2A"/>
    <w:rsid w:val="00C80A4B"/>
    <w:rsid w:val="00C828A7"/>
    <w:rsid w:val="00C8480A"/>
    <w:rsid w:val="00C84A2E"/>
    <w:rsid w:val="00C84A52"/>
    <w:rsid w:val="00C856CE"/>
    <w:rsid w:val="00C85BB3"/>
    <w:rsid w:val="00C86602"/>
    <w:rsid w:val="00C87863"/>
    <w:rsid w:val="00C90EBA"/>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A48"/>
    <w:rsid w:val="00CC0C54"/>
    <w:rsid w:val="00CC1368"/>
    <w:rsid w:val="00CC3BDB"/>
    <w:rsid w:val="00CC3F08"/>
    <w:rsid w:val="00CC5F0C"/>
    <w:rsid w:val="00CC61BB"/>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31"/>
    <w:rsid w:val="00D02BCB"/>
    <w:rsid w:val="00D04003"/>
    <w:rsid w:val="00D04792"/>
    <w:rsid w:val="00D04A09"/>
    <w:rsid w:val="00D04A29"/>
    <w:rsid w:val="00D052DA"/>
    <w:rsid w:val="00D069CD"/>
    <w:rsid w:val="00D07AB3"/>
    <w:rsid w:val="00D1157F"/>
    <w:rsid w:val="00D11683"/>
    <w:rsid w:val="00D132FA"/>
    <w:rsid w:val="00D13D10"/>
    <w:rsid w:val="00D156BA"/>
    <w:rsid w:val="00D157AB"/>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BC"/>
    <w:rsid w:val="00D32DF7"/>
    <w:rsid w:val="00D32F66"/>
    <w:rsid w:val="00D3328E"/>
    <w:rsid w:val="00D34436"/>
    <w:rsid w:val="00D34821"/>
    <w:rsid w:val="00D34B4C"/>
    <w:rsid w:val="00D35E65"/>
    <w:rsid w:val="00D36846"/>
    <w:rsid w:val="00D3717B"/>
    <w:rsid w:val="00D372A6"/>
    <w:rsid w:val="00D37393"/>
    <w:rsid w:val="00D37FD1"/>
    <w:rsid w:val="00D40182"/>
    <w:rsid w:val="00D40B4F"/>
    <w:rsid w:val="00D429CC"/>
    <w:rsid w:val="00D4326A"/>
    <w:rsid w:val="00D44036"/>
    <w:rsid w:val="00D44E5C"/>
    <w:rsid w:val="00D477DB"/>
    <w:rsid w:val="00D478D5"/>
    <w:rsid w:val="00D503EE"/>
    <w:rsid w:val="00D5114B"/>
    <w:rsid w:val="00D5147B"/>
    <w:rsid w:val="00D516C1"/>
    <w:rsid w:val="00D53094"/>
    <w:rsid w:val="00D5312E"/>
    <w:rsid w:val="00D544E8"/>
    <w:rsid w:val="00D54D26"/>
    <w:rsid w:val="00D54D3A"/>
    <w:rsid w:val="00D552E6"/>
    <w:rsid w:val="00D55516"/>
    <w:rsid w:val="00D5557F"/>
    <w:rsid w:val="00D57349"/>
    <w:rsid w:val="00D57A37"/>
    <w:rsid w:val="00D614D8"/>
    <w:rsid w:val="00D62A52"/>
    <w:rsid w:val="00D62D03"/>
    <w:rsid w:val="00D6486C"/>
    <w:rsid w:val="00D64AB5"/>
    <w:rsid w:val="00D64EE7"/>
    <w:rsid w:val="00D652B8"/>
    <w:rsid w:val="00D66089"/>
    <w:rsid w:val="00D66631"/>
    <w:rsid w:val="00D673D5"/>
    <w:rsid w:val="00D67B3A"/>
    <w:rsid w:val="00D7062B"/>
    <w:rsid w:val="00D71043"/>
    <w:rsid w:val="00D7161C"/>
    <w:rsid w:val="00D723DB"/>
    <w:rsid w:val="00D73C6C"/>
    <w:rsid w:val="00D73DB6"/>
    <w:rsid w:val="00D74F2F"/>
    <w:rsid w:val="00D750E2"/>
    <w:rsid w:val="00D75C0D"/>
    <w:rsid w:val="00D76634"/>
    <w:rsid w:val="00D76D1E"/>
    <w:rsid w:val="00D77D6C"/>
    <w:rsid w:val="00D80669"/>
    <w:rsid w:val="00D81217"/>
    <w:rsid w:val="00D8320A"/>
    <w:rsid w:val="00D83FC0"/>
    <w:rsid w:val="00D85AB3"/>
    <w:rsid w:val="00D872AE"/>
    <w:rsid w:val="00D90462"/>
    <w:rsid w:val="00D91A2B"/>
    <w:rsid w:val="00D92CBE"/>
    <w:rsid w:val="00D9328C"/>
    <w:rsid w:val="00D9368C"/>
    <w:rsid w:val="00D94540"/>
    <w:rsid w:val="00D95D3D"/>
    <w:rsid w:val="00D960CE"/>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C26"/>
    <w:rsid w:val="00DC5A5C"/>
    <w:rsid w:val="00DC64B9"/>
    <w:rsid w:val="00DC680B"/>
    <w:rsid w:val="00DC6C28"/>
    <w:rsid w:val="00DC6F78"/>
    <w:rsid w:val="00DC720C"/>
    <w:rsid w:val="00DC77EF"/>
    <w:rsid w:val="00DD0366"/>
    <w:rsid w:val="00DD1B63"/>
    <w:rsid w:val="00DD41F1"/>
    <w:rsid w:val="00DD7FD6"/>
    <w:rsid w:val="00DE0C9D"/>
    <w:rsid w:val="00DE1180"/>
    <w:rsid w:val="00DE2031"/>
    <w:rsid w:val="00DE24A9"/>
    <w:rsid w:val="00DE356A"/>
    <w:rsid w:val="00DE3A02"/>
    <w:rsid w:val="00DE47F8"/>
    <w:rsid w:val="00DE63C3"/>
    <w:rsid w:val="00DE7A85"/>
    <w:rsid w:val="00DE7D41"/>
    <w:rsid w:val="00DF2356"/>
    <w:rsid w:val="00DF488F"/>
    <w:rsid w:val="00DF599E"/>
    <w:rsid w:val="00DF5CDD"/>
    <w:rsid w:val="00DF66C3"/>
    <w:rsid w:val="00DF7267"/>
    <w:rsid w:val="00DF750E"/>
    <w:rsid w:val="00E02CBD"/>
    <w:rsid w:val="00E02FAD"/>
    <w:rsid w:val="00E03265"/>
    <w:rsid w:val="00E03EC9"/>
    <w:rsid w:val="00E05877"/>
    <w:rsid w:val="00E06B5F"/>
    <w:rsid w:val="00E10F71"/>
    <w:rsid w:val="00E11247"/>
    <w:rsid w:val="00E11788"/>
    <w:rsid w:val="00E131C0"/>
    <w:rsid w:val="00E146A9"/>
    <w:rsid w:val="00E14BC3"/>
    <w:rsid w:val="00E14FC0"/>
    <w:rsid w:val="00E20AF2"/>
    <w:rsid w:val="00E23715"/>
    <w:rsid w:val="00E238BB"/>
    <w:rsid w:val="00E24821"/>
    <w:rsid w:val="00E24887"/>
    <w:rsid w:val="00E255EB"/>
    <w:rsid w:val="00E27A8B"/>
    <w:rsid w:val="00E27B7C"/>
    <w:rsid w:val="00E27FCE"/>
    <w:rsid w:val="00E30138"/>
    <w:rsid w:val="00E30408"/>
    <w:rsid w:val="00E30D5E"/>
    <w:rsid w:val="00E31168"/>
    <w:rsid w:val="00E311E2"/>
    <w:rsid w:val="00E31328"/>
    <w:rsid w:val="00E31C64"/>
    <w:rsid w:val="00E324C0"/>
    <w:rsid w:val="00E32BD8"/>
    <w:rsid w:val="00E33C1E"/>
    <w:rsid w:val="00E34C40"/>
    <w:rsid w:val="00E34E80"/>
    <w:rsid w:val="00E35B32"/>
    <w:rsid w:val="00E366F6"/>
    <w:rsid w:val="00E369E3"/>
    <w:rsid w:val="00E37BCD"/>
    <w:rsid w:val="00E41D62"/>
    <w:rsid w:val="00E42225"/>
    <w:rsid w:val="00E42911"/>
    <w:rsid w:val="00E434CC"/>
    <w:rsid w:val="00E43FF9"/>
    <w:rsid w:val="00E4420F"/>
    <w:rsid w:val="00E467CA"/>
    <w:rsid w:val="00E474B5"/>
    <w:rsid w:val="00E50DCE"/>
    <w:rsid w:val="00E51609"/>
    <w:rsid w:val="00E5239E"/>
    <w:rsid w:val="00E5313C"/>
    <w:rsid w:val="00E53BED"/>
    <w:rsid w:val="00E546BB"/>
    <w:rsid w:val="00E55D1D"/>
    <w:rsid w:val="00E5650D"/>
    <w:rsid w:val="00E616F2"/>
    <w:rsid w:val="00E61B51"/>
    <w:rsid w:val="00E6447F"/>
    <w:rsid w:val="00E64CDF"/>
    <w:rsid w:val="00E65140"/>
    <w:rsid w:val="00E669FD"/>
    <w:rsid w:val="00E67EC8"/>
    <w:rsid w:val="00E71A6F"/>
    <w:rsid w:val="00E71C10"/>
    <w:rsid w:val="00E7249D"/>
    <w:rsid w:val="00E728F5"/>
    <w:rsid w:val="00E72FD7"/>
    <w:rsid w:val="00E7547E"/>
    <w:rsid w:val="00E75CBB"/>
    <w:rsid w:val="00E76392"/>
    <w:rsid w:val="00E77ED7"/>
    <w:rsid w:val="00E8196C"/>
    <w:rsid w:val="00E84520"/>
    <w:rsid w:val="00E84EB2"/>
    <w:rsid w:val="00E854A1"/>
    <w:rsid w:val="00E85A41"/>
    <w:rsid w:val="00E85DBC"/>
    <w:rsid w:val="00E86B81"/>
    <w:rsid w:val="00E87025"/>
    <w:rsid w:val="00E90405"/>
    <w:rsid w:val="00E909B0"/>
    <w:rsid w:val="00E91FAF"/>
    <w:rsid w:val="00E92560"/>
    <w:rsid w:val="00E93261"/>
    <w:rsid w:val="00E932F0"/>
    <w:rsid w:val="00E9575D"/>
    <w:rsid w:val="00E963A9"/>
    <w:rsid w:val="00E96F7A"/>
    <w:rsid w:val="00EA0881"/>
    <w:rsid w:val="00EA0B15"/>
    <w:rsid w:val="00EA1A77"/>
    <w:rsid w:val="00EA2428"/>
    <w:rsid w:val="00EA2FC8"/>
    <w:rsid w:val="00EA5162"/>
    <w:rsid w:val="00EA673A"/>
    <w:rsid w:val="00EA6B20"/>
    <w:rsid w:val="00EA7976"/>
    <w:rsid w:val="00EB0DDA"/>
    <w:rsid w:val="00EB14BA"/>
    <w:rsid w:val="00EB19C2"/>
    <w:rsid w:val="00EB1DFE"/>
    <w:rsid w:val="00EB4F08"/>
    <w:rsid w:val="00EC141E"/>
    <w:rsid w:val="00EC1880"/>
    <w:rsid w:val="00EC38F4"/>
    <w:rsid w:val="00EC4BB9"/>
    <w:rsid w:val="00EC4EA8"/>
    <w:rsid w:val="00ED0F1E"/>
    <w:rsid w:val="00ED5DE4"/>
    <w:rsid w:val="00ED6193"/>
    <w:rsid w:val="00EE0090"/>
    <w:rsid w:val="00EE0495"/>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14E3"/>
    <w:rsid w:val="00EF21B9"/>
    <w:rsid w:val="00EF4F11"/>
    <w:rsid w:val="00EF62CE"/>
    <w:rsid w:val="00EF666D"/>
    <w:rsid w:val="00EF78B7"/>
    <w:rsid w:val="00F01AF0"/>
    <w:rsid w:val="00F020DE"/>
    <w:rsid w:val="00F04230"/>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356"/>
    <w:rsid w:val="00F20435"/>
    <w:rsid w:val="00F206D0"/>
    <w:rsid w:val="00F21897"/>
    <w:rsid w:val="00F22810"/>
    <w:rsid w:val="00F22E5D"/>
    <w:rsid w:val="00F2437B"/>
    <w:rsid w:val="00F27508"/>
    <w:rsid w:val="00F2765E"/>
    <w:rsid w:val="00F27A26"/>
    <w:rsid w:val="00F27DF4"/>
    <w:rsid w:val="00F32253"/>
    <w:rsid w:val="00F322CC"/>
    <w:rsid w:val="00F32D1E"/>
    <w:rsid w:val="00F33EB6"/>
    <w:rsid w:val="00F35F68"/>
    <w:rsid w:val="00F3643A"/>
    <w:rsid w:val="00F37534"/>
    <w:rsid w:val="00F37A75"/>
    <w:rsid w:val="00F4060C"/>
    <w:rsid w:val="00F40E4C"/>
    <w:rsid w:val="00F42F2E"/>
    <w:rsid w:val="00F43BE5"/>
    <w:rsid w:val="00F453D8"/>
    <w:rsid w:val="00F4551C"/>
    <w:rsid w:val="00F463F0"/>
    <w:rsid w:val="00F474FE"/>
    <w:rsid w:val="00F47A0E"/>
    <w:rsid w:val="00F52AB9"/>
    <w:rsid w:val="00F53A6D"/>
    <w:rsid w:val="00F53D71"/>
    <w:rsid w:val="00F54115"/>
    <w:rsid w:val="00F5421D"/>
    <w:rsid w:val="00F549B7"/>
    <w:rsid w:val="00F55533"/>
    <w:rsid w:val="00F56B9E"/>
    <w:rsid w:val="00F572D3"/>
    <w:rsid w:val="00F60E87"/>
    <w:rsid w:val="00F61773"/>
    <w:rsid w:val="00F61890"/>
    <w:rsid w:val="00F64BC1"/>
    <w:rsid w:val="00F650B9"/>
    <w:rsid w:val="00F65467"/>
    <w:rsid w:val="00F67054"/>
    <w:rsid w:val="00F6714A"/>
    <w:rsid w:val="00F673F9"/>
    <w:rsid w:val="00F67E74"/>
    <w:rsid w:val="00F7011F"/>
    <w:rsid w:val="00F71391"/>
    <w:rsid w:val="00F7185D"/>
    <w:rsid w:val="00F7226A"/>
    <w:rsid w:val="00F724F8"/>
    <w:rsid w:val="00F72972"/>
    <w:rsid w:val="00F8040D"/>
    <w:rsid w:val="00F80500"/>
    <w:rsid w:val="00F82CF8"/>
    <w:rsid w:val="00F908C0"/>
    <w:rsid w:val="00F90E8E"/>
    <w:rsid w:val="00F945D9"/>
    <w:rsid w:val="00F95027"/>
    <w:rsid w:val="00F95581"/>
    <w:rsid w:val="00F95A78"/>
    <w:rsid w:val="00F961AC"/>
    <w:rsid w:val="00F961B7"/>
    <w:rsid w:val="00F9721D"/>
    <w:rsid w:val="00F97927"/>
    <w:rsid w:val="00FA0B8F"/>
    <w:rsid w:val="00FA117E"/>
    <w:rsid w:val="00FA25D8"/>
    <w:rsid w:val="00FA2C13"/>
    <w:rsid w:val="00FA43C3"/>
    <w:rsid w:val="00FA5546"/>
    <w:rsid w:val="00FB0D4E"/>
    <w:rsid w:val="00FB1D31"/>
    <w:rsid w:val="00FB4E77"/>
    <w:rsid w:val="00FB5809"/>
    <w:rsid w:val="00FB583B"/>
    <w:rsid w:val="00FC15A1"/>
    <w:rsid w:val="00FC2735"/>
    <w:rsid w:val="00FC2E56"/>
    <w:rsid w:val="00FC2FDD"/>
    <w:rsid w:val="00FC3366"/>
    <w:rsid w:val="00FC3D21"/>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22FD"/>
    <w:rsid w:val="00FE30F5"/>
    <w:rsid w:val="00FE3378"/>
    <w:rsid w:val="00FE45FE"/>
    <w:rsid w:val="00FE4727"/>
    <w:rsid w:val="00FE4FC4"/>
    <w:rsid w:val="00FE67ED"/>
    <w:rsid w:val="00FE74E5"/>
    <w:rsid w:val="00FE76BC"/>
    <w:rsid w:val="00FF05CD"/>
    <w:rsid w:val="00FF134C"/>
    <w:rsid w:val="00FF1EEB"/>
    <w:rsid w:val="00FF1EF2"/>
    <w:rsid w:val="00FF5297"/>
    <w:rsid w:val="00FF53B6"/>
    <w:rsid w:val="00FF5646"/>
    <w:rsid w:val="00FF5670"/>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02DA"/>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4655F3"/>
  </w:style>
  <w:style w:type="paragraph" w:styleId="BalloonText">
    <w:name w:val="Balloon Text"/>
    <w:basedOn w:val="Normal"/>
    <w:link w:val="BalloonTextChar"/>
    <w:uiPriority w:val="99"/>
    <w:semiHidden/>
    <w:unhideWhenUsed/>
    <w:rsid w:val="00BA0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05325616">
      <w:bodyDiv w:val="1"/>
      <w:marLeft w:val="0"/>
      <w:marRight w:val="0"/>
      <w:marTop w:val="0"/>
      <w:marBottom w:val="0"/>
      <w:divBdr>
        <w:top w:val="none" w:sz="0" w:space="0" w:color="auto"/>
        <w:left w:val="none" w:sz="0" w:space="0" w:color="auto"/>
        <w:bottom w:val="none" w:sz="0" w:space="0" w:color="auto"/>
        <w:right w:val="none" w:sz="0" w:space="0" w:color="auto"/>
      </w:divBdr>
      <w:divsChild>
        <w:div w:id="324286793">
          <w:marLeft w:val="-716"/>
          <w:marRight w:val="0"/>
          <w:marTop w:val="0"/>
          <w:marBottom w:val="0"/>
          <w:divBdr>
            <w:top w:val="none" w:sz="0" w:space="0" w:color="auto"/>
            <w:left w:val="none" w:sz="0" w:space="0" w:color="auto"/>
            <w:bottom w:val="none" w:sz="0" w:space="0" w:color="auto"/>
            <w:right w:val="none" w:sz="0" w:space="0" w:color="auto"/>
          </w:divBdr>
        </w:div>
      </w:divsChild>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8</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2023-03-24T10:01:00Z</cp:lastPrinted>
  <dcterms:created xsi:type="dcterms:W3CDTF">2023-03-31T06:12:00Z</dcterms:created>
  <dcterms:modified xsi:type="dcterms:W3CDTF">2023-03-31T06:12:00Z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