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58" w:rsidRDefault="00AD3482" w:rsidP="00AD3482">
      <w:pPr>
        <w:spacing w:after="0" w:line="360" w:lineRule="auto"/>
        <w:jc w:val="both"/>
        <w:rPr>
          <w:rFonts w:ascii="Times New Roman" w:hAnsi="Times New Roman" w:cs="Times New Roman"/>
          <w:b/>
        </w:rPr>
      </w:pPr>
      <w:r w:rsidRPr="00A76C32">
        <w:rPr>
          <w:rFonts w:ascii="Times New Roman" w:hAnsi="Times New Roman" w:cs="Times New Roman"/>
          <w:b/>
        </w:rPr>
        <w:t xml:space="preserve">IN THE LABOUR COURT OF ZIMBABWE </w:t>
      </w:r>
      <w:r w:rsidRPr="00A76C32">
        <w:rPr>
          <w:rFonts w:ascii="Times New Roman" w:hAnsi="Times New Roman" w:cs="Times New Roman"/>
          <w:b/>
        </w:rPr>
        <w:tab/>
      </w:r>
    </w:p>
    <w:p w:rsidR="00AD3482" w:rsidRPr="00A76C32" w:rsidRDefault="00AD3482" w:rsidP="00AD3482">
      <w:pPr>
        <w:spacing w:after="0" w:line="360" w:lineRule="auto"/>
        <w:jc w:val="both"/>
        <w:rPr>
          <w:rFonts w:ascii="Times New Roman" w:hAnsi="Times New Roman" w:cs="Times New Roman"/>
          <w:b/>
          <w:sz w:val="24"/>
          <w:szCs w:val="24"/>
        </w:rPr>
      </w:pPr>
      <w:r w:rsidRPr="00A76C32">
        <w:rPr>
          <w:rFonts w:ascii="Times New Roman" w:hAnsi="Times New Roman" w:cs="Times New Roman"/>
          <w:b/>
          <w:sz w:val="24"/>
          <w:szCs w:val="24"/>
        </w:rPr>
        <w:t xml:space="preserve">HELD IN HARARE, </w:t>
      </w:r>
      <w:r w:rsidR="00A76C32">
        <w:rPr>
          <w:rFonts w:ascii="Times New Roman" w:hAnsi="Times New Roman" w:cs="Times New Roman"/>
          <w:b/>
          <w:sz w:val="24"/>
          <w:szCs w:val="24"/>
        </w:rPr>
        <w:t>7</w:t>
      </w:r>
      <w:r w:rsidRPr="00A76C32">
        <w:rPr>
          <w:rFonts w:ascii="Times New Roman" w:hAnsi="Times New Roman" w:cs="Times New Roman"/>
          <w:b/>
          <w:sz w:val="24"/>
          <w:szCs w:val="24"/>
        </w:rPr>
        <w:t xml:space="preserve"> NOVEMBER, 2013 &amp;</w:t>
      </w:r>
      <w:r w:rsidR="004E39E3">
        <w:rPr>
          <w:rFonts w:ascii="Times New Roman" w:hAnsi="Times New Roman" w:cs="Times New Roman"/>
          <w:b/>
          <w:sz w:val="24"/>
          <w:szCs w:val="24"/>
        </w:rPr>
        <w:tab/>
      </w:r>
      <w:r w:rsidR="004E39E3">
        <w:rPr>
          <w:rFonts w:ascii="Times New Roman" w:hAnsi="Times New Roman" w:cs="Times New Roman"/>
          <w:b/>
          <w:sz w:val="24"/>
          <w:szCs w:val="24"/>
        </w:rPr>
        <w:tab/>
      </w:r>
      <w:r w:rsidRPr="00A76C32">
        <w:rPr>
          <w:rFonts w:ascii="Times New Roman" w:hAnsi="Times New Roman" w:cs="Times New Roman"/>
          <w:b/>
          <w:sz w:val="24"/>
          <w:szCs w:val="24"/>
        </w:rPr>
        <w:t xml:space="preserve">           CASE NO. LC/</w:t>
      </w:r>
      <w:r w:rsidR="00A76C32">
        <w:rPr>
          <w:rFonts w:ascii="Times New Roman" w:hAnsi="Times New Roman" w:cs="Times New Roman"/>
          <w:b/>
          <w:sz w:val="24"/>
          <w:szCs w:val="24"/>
        </w:rPr>
        <w:t>349</w:t>
      </w:r>
      <w:r w:rsidRPr="00A76C32">
        <w:rPr>
          <w:rFonts w:ascii="Times New Roman" w:hAnsi="Times New Roman" w:cs="Times New Roman"/>
          <w:b/>
          <w:sz w:val="24"/>
          <w:szCs w:val="24"/>
        </w:rPr>
        <w:t>/13</w:t>
      </w:r>
    </w:p>
    <w:p w:rsidR="00AD3482" w:rsidRPr="00A76C32" w:rsidRDefault="004405CB" w:rsidP="00AD34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4405CB">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AD3482" w:rsidRPr="00A76C32" w:rsidRDefault="00AD3482" w:rsidP="00AD3482">
      <w:pPr>
        <w:spacing w:after="0" w:line="360" w:lineRule="auto"/>
        <w:jc w:val="both"/>
        <w:rPr>
          <w:rFonts w:ascii="Times New Roman" w:hAnsi="Times New Roman" w:cs="Times New Roman"/>
          <w:b/>
          <w:sz w:val="24"/>
          <w:szCs w:val="24"/>
        </w:rPr>
      </w:pPr>
    </w:p>
    <w:p w:rsidR="00AD3482" w:rsidRPr="00A76C32" w:rsidRDefault="00AD3482" w:rsidP="00AD3482">
      <w:pPr>
        <w:spacing w:after="0" w:line="360" w:lineRule="auto"/>
        <w:jc w:val="both"/>
        <w:rPr>
          <w:rFonts w:ascii="Times New Roman" w:hAnsi="Times New Roman" w:cs="Times New Roman"/>
        </w:rPr>
      </w:pPr>
      <w:r w:rsidRPr="00A76C32">
        <w:rPr>
          <w:rFonts w:ascii="Times New Roman" w:hAnsi="Times New Roman" w:cs="Times New Roman"/>
        </w:rPr>
        <w:t>In the Matter Between</w:t>
      </w:r>
    </w:p>
    <w:p w:rsidR="00AD3482" w:rsidRPr="00A76C32" w:rsidRDefault="00AD3482" w:rsidP="00AD3482">
      <w:pPr>
        <w:spacing w:after="0" w:line="360" w:lineRule="auto"/>
        <w:jc w:val="both"/>
        <w:rPr>
          <w:rFonts w:ascii="Times New Roman" w:hAnsi="Times New Roman" w:cs="Times New Roman"/>
          <w:b/>
        </w:rPr>
      </w:pPr>
    </w:p>
    <w:p w:rsidR="00AD3482" w:rsidRP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L. JECHE</w:t>
      </w:r>
      <w:r w:rsidR="00AD3482" w:rsidRPr="00A76C32">
        <w:rPr>
          <w:rFonts w:ascii="Times New Roman" w:hAnsi="Times New Roman" w:cs="Times New Roman"/>
          <w:b/>
        </w:rPr>
        <w:tab/>
      </w:r>
      <w:r w:rsidR="00AD3482" w:rsidRPr="00A76C32">
        <w:rPr>
          <w:rFonts w:ascii="Times New Roman" w:hAnsi="Times New Roman" w:cs="Times New Roman"/>
          <w:b/>
        </w:rPr>
        <w:tab/>
      </w:r>
      <w:r w:rsidR="00AD3482" w:rsidRPr="00A76C3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D3482" w:rsidRPr="00A76C32">
        <w:rPr>
          <w:rFonts w:ascii="Times New Roman" w:hAnsi="Times New Roman" w:cs="Times New Roman"/>
          <w:b/>
        </w:rPr>
        <w:tab/>
      </w:r>
      <w:r>
        <w:rPr>
          <w:rFonts w:ascii="Times New Roman" w:hAnsi="Times New Roman" w:cs="Times New Roman"/>
          <w:b/>
        </w:rPr>
        <w:tab/>
        <w:t>1</w:t>
      </w:r>
      <w:r w:rsidRPr="00A76C32">
        <w:rPr>
          <w:rFonts w:ascii="Times New Roman" w:hAnsi="Times New Roman" w:cs="Times New Roman"/>
          <w:b/>
          <w:vertAlign w:val="superscript"/>
        </w:rPr>
        <w:t>ST</w:t>
      </w:r>
      <w:r>
        <w:rPr>
          <w:rFonts w:ascii="Times New Roman" w:hAnsi="Times New Roman" w:cs="Times New Roman"/>
          <w:b/>
        </w:rPr>
        <w:t xml:space="preserve"> A</w:t>
      </w:r>
      <w:r w:rsidRPr="00A76C32">
        <w:rPr>
          <w:rFonts w:ascii="Times New Roman" w:hAnsi="Times New Roman" w:cs="Times New Roman"/>
          <w:b/>
        </w:rPr>
        <w:t>ppe</w:t>
      </w:r>
      <w:r>
        <w:rPr>
          <w:rFonts w:ascii="Times New Roman" w:hAnsi="Times New Roman" w:cs="Times New Roman"/>
          <w:b/>
        </w:rPr>
        <w:t>l</w:t>
      </w:r>
      <w:r w:rsidRPr="00A76C32">
        <w:rPr>
          <w:rFonts w:ascii="Times New Roman" w:hAnsi="Times New Roman" w:cs="Times New Roman"/>
          <w:b/>
        </w:rPr>
        <w:t>lant</w:t>
      </w:r>
    </w:p>
    <w:p w:rsidR="00AD3482" w:rsidRDefault="00AD3482" w:rsidP="00AD3482">
      <w:pPr>
        <w:spacing w:after="0" w:line="360" w:lineRule="auto"/>
        <w:jc w:val="both"/>
        <w:rPr>
          <w:rFonts w:ascii="Times New Roman" w:hAnsi="Times New Roman" w:cs="Times New Roman"/>
          <w:b/>
        </w:rPr>
      </w:pPr>
      <w:r w:rsidRPr="00A76C32">
        <w:rPr>
          <w:rFonts w:ascii="Times New Roman" w:hAnsi="Times New Roman" w:cs="Times New Roman"/>
          <w:b/>
        </w:rPr>
        <w:t>And</w:t>
      </w:r>
    </w:p>
    <w:p w:rsid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T. MUJURU</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2</w:t>
      </w:r>
      <w:r w:rsidRPr="00A76C32">
        <w:rPr>
          <w:rFonts w:ascii="Times New Roman" w:hAnsi="Times New Roman" w:cs="Times New Roman"/>
          <w:b/>
          <w:vertAlign w:val="superscript"/>
        </w:rPr>
        <w:t>ND</w:t>
      </w:r>
      <w:r>
        <w:rPr>
          <w:rFonts w:ascii="Times New Roman" w:hAnsi="Times New Roman" w:cs="Times New Roman"/>
          <w:b/>
        </w:rPr>
        <w:t xml:space="preserve"> Appellant</w:t>
      </w:r>
    </w:p>
    <w:p w:rsid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And</w:t>
      </w:r>
    </w:p>
    <w:p w:rsid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T. ZINGWINA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w:t>
      </w:r>
      <w:r w:rsidRPr="00A76C32">
        <w:rPr>
          <w:rFonts w:ascii="Times New Roman" w:hAnsi="Times New Roman" w:cs="Times New Roman"/>
          <w:b/>
          <w:vertAlign w:val="superscript"/>
        </w:rPr>
        <w:t>RD</w:t>
      </w:r>
      <w:r>
        <w:rPr>
          <w:rFonts w:ascii="Times New Roman" w:hAnsi="Times New Roman" w:cs="Times New Roman"/>
          <w:b/>
        </w:rPr>
        <w:t xml:space="preserve"> Appellant</w:t>
      </w:r>
    </w:p>
    <w:p w:rsid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And</w:t>
      </w:r>
    </w:p>
    <w:p w:rsidR="00A76C32" w:rsidRPr="00A76C32" w:rsidRDefault="00A76C32" w:rsidP="00AD3482">
      <w:pPr>
        <w:spacing w:after="0" w:line="360" w:lineRule="auto"/>
        <w:jc w:val="both"/>
        <w:rPr>
          <w:rFonts w:ascii="Times New Roman" w:hAnsi="Times New Roman" w:cs="Times New Roman"/>
          <w:b/>
        </w:rPr>
      </w:pPr>
      <w:r>
        <w:rPr>
          <w:rFonts w:ascii="Times New Roman" w:hAnsi="Times New Roman" w:cs="Times New Roman"/>
          <w:b/>
        </w:rPr>
        <w:t>ZIMBABWE UNITED PASSENGER COMPANY</w:t>
      </w:r>
      <w:r>
        <w:rPr>
          <w:rFonts w:ascii="Times New Roman" w:hAnsi="Times New Roman" w:cs="Times New Roman"/>
          <w:b/>
        </w:rPr>
        <w:tab/>
      </w:r>
      <w:r>
        <w:rPr>
          <w:rFonts w:ascii="Times New Roman" w:hAnsi="Times New Roman" w:cs="Times New Roman"/>
          <w:b/>
        </w:rPr>
        <w:tab/>
        <w:t>Respondent</w:t>
      </w:r>
    </w:p>
    <w:p w:rsidR="00AD3482" w:rsidRPr="00A76C32" w:rsidRDefault="00AD3482" w:rsidP="00AD3482">
      <w:pPr>
        <w:spacing w:after="0" w:line="360" w:lineRule="auto"/>
        <w:jc w:val="both"/>
        <w:rPr>
          <w:rFonts w:ascii="Times New Roman" w:hAnsi="Times New Roman" w:cs="Times New Roman"/>
          <w:b/>
        </w:rPr>
      </w:pPr>
    </w:p>
    <w:p w:rsidR="00AD3482" w:rsidRPr="00A76C32" w:rsidRDefault="00AD3482" w:rsidP="00AD3482">
      <w:pPr>
        <w:spacing w:after="0" w:line="360" w:lineRule="auto"/>
        <w:jc w:val="both"/>
        <w:rPr>
          <w:rFonts w:ascii="Times New Roman" w:hAnsi="Times New Roman" w:cs="Times New Roman"/>
        </w:rPr>
      </w:pPr>
      <w:r w:rsidRPr="00A76C32">
        <w:rPr>
          <w:rFonts w:ascii="Times New Roman" w:hAnsi="Times New Roman" w:cs="Times New Roman"/>
        </w:rPr>
        <w:t>Before The Honourable E. Makamure</w:t>
      </w:r>
      <w:r w:rsidR="00797C0D">
        <w:rPr>
          <w:rFonts w:ascii="Times New Roman" w:hAnsi="Times New Roman" w:cs="Times New Roman"/>
        </w:rPr>
        <w:t xml:space="preserve">, </w:t>
      </w:r>
      <w:r w:rsidR="00F36A58">
        <w:rPr>
          <w:rFonts w:ascii="Times New Roman" w:hAnsi="Times New Roman" w:cs="Times New Roman"/>
        </w:rPr>
        <w:t>J</w:t>
      </w:r>
      <w:r w:rsidR="00797C0D">
        <w:rPr>
          <w:rFonts w:ascii="Times New Roman" w:hAnsi="Times New Roman" w:cs="Times New Roman"/>
        </w:rPr>
        <w:t>.</w:t>
      </w:r>
    </w:p>
    <w:p w:rsidR="00AD3482" w:rsidRPr="00A76C32" w:rsidRDefault="00AD3482" w:rsidP="00AD3482">
      <w:pPr>
        <w:spacing w:after="0" w:line="360" w:lineRule="auto"/>
        <w:jc w:val="both"/>
        <w:rPr>
          <w:rFonts w:ascii="Times New Roman" w:hAnsi="Times New Roman" w:cs="Times New Roman"/>
          <w:b/>
        </w:rPr>
      </w:pPr>
    </w:p>
    <w:p w:rsidR="00AD3482" w:rsidRPr="00A76C32" w:rsidRDefault="00AD3482" w:rsidP="00AD3482">
      <w:pPr>
        <w:spacing w:after="0" w:line="360" w:lineRule="auto"/>
        <w:jc w:val="both"/>
        <w:rPr>
          <w:rFonts w:ascii="Times New Roman" w:hAnsi="Times New Roman" w:cs="Times New Roman"/>
          <w:b/>
        </w:rPr>
      </w:pPr>
      <w:r w:rsidRPr="00A76C32">
        <w:rPr>
          <w:rFonts w:ascii="Times New Roman" w:hAnsi="Times New Roman" w:cs="Times New Roman"/>
          <w:b/>
        </w:rPr>
        <w:t>For Appellant</w:t>
      </w:r>
      <w:r w:rsidR="00A76C32">
        <w:rPr>
          <w:rFonts w:ascii="Times New Roman" w:hAnsi="Times New Roman" w:cs="Times New Roman"/>
          <w:b/>
        </w:rPr>
        <w:t>s</w:t>
      </w:r>
      <w:r w:rsidRPr="00A76C32">
        <w:rPr>
          <w:rFonts w:ascii="Times New Roman" w:hAnsi="Times New Roman" w:cs="Times New Roman"/>
          <w:b/>
        </w:rPr>
        <w:t>:</w:t>
      </w:r>
      <w:r w:rsidRPr="00A76C32">
        <w:rPr>
          <w:rFonts w:ascii="Times New Roman" w:hAnsi="Times New Roman" w:cs="Times New Roman"/>
          <w:b/>
        </w:rPr>
        <w:tab/>
        <w:t xml:space="preserve">Mr </w:t>
      </w:r>
      <w:r w:rsidR="00A76C32">
        <w:rPr>
          <w:rFonts w:ascii="Times New Roman" w:hAnsi="Times New Roman" w:cs="Times New Roman"/>
          <w:b/>
        </w:rPr>
        <w:t xml:space="preserve">L. </w:t>
      </w:r>
      <w:r w:rsidR="00C23119">
        <w:rPr>
          <w:rFonts w:ascii="Times New Roman" w:hAnsi="Times New Roman" w:cs="Times New Roman"/>
          <w:b/>
        </w:rPr>
        <w:t>Chimutashu</w:t>
      </w:r>
      <w:r w:rsidRPr="00A76C32">
        <w:rPr>
          <w:rFonts w:ascii="Times New Roman" w:hAnsi="Times New Roman" w:cs="Times New Roman"/>
          <w:b/>
        </w:rPr>
        <w:t xml:space="preserve"> (</w:t>
      </w:r>
      <w:r w:rsidR="00A76C32">
        <w:rPr>
          <w:rFonts w:ascii="Times New Roman" w:hAnsi="Times New Roman" w:cs="Times New Roman"/>
          <w:b/>
        </w:rPr>
        <w:t>T&amp;GWU Organiser</w:t>
      </w:r>
      <w:r w:rsidRPr="00A76C32">
        <w:rPr>
          <w:rFonts w:ascii="Times New Roman" w:hAnsi="Times New Roman" w:cs="Times New Roman"/>
          <w:b/>
        </w:rPr>
        <w:t>)</w:t>
      </w:r>
    </w:p>
    <w:p w:rsidR="00AD3482" w:rsidRPr="00A76C32" w:rsidRDefault="00AD3482" w:rsidP="00AD3482">
      <w:pPr>
        <w:spacing w:after="0" w:line="360" w:lineRule="auto"/>
        <w:jc w:val="both"/>
        <w:rPr>
          <w:rFonts w:ascii="Times New Roman" w:hAnsi="Times New Roman" w:cs="Times New Roman"/>
          <w:b/>
        </w:rPr>
      </w:pPr>
      <w:r w:rsidRPr="00A76C32">
        <w:rPr>
          <w:rFonts w:ascii="Times New Roman" w:hAnsi="Times New Roman" w:cs="Times New Roman"/>
          <w:b/>
        </w:rPr>
        <w:t xml:space="preserve">For Respondent:  </w:t>
      </w:r>
      <w:r w:rsidRPr="00A76C32">
        <w:rPr>
          <w:rFonts w:ascii="Times New Roman" w:hAnsi="Times New Roman" w:cs="Times New Roman"/>
          <w:b/>
        </w:rPr>
        <w:tab/>
      </w:r>
      <w:r w:rsidR="00F36A58">
        <w:rPr>
          <w:rFonts w:ascii="Times New Roman" w:hAnsi="Times New Roman" w:cs="Times New Roman"/>
          <w:b/>
        </w:rPr>
        <w:t>Advocate</w:t>
      </w:r>
      <w:r w:rsidR="00A76C32">
        <w:rPr>
          <w:rFonts w:ascii="Times New Roman" w:hAnsi="Times New Roman" w:cs="Times New Roman"/>
          <w:b/>
        </w:rPr>
        <w:t>T</w:t>
      </w:r>
      <w:r w:rsidRPr="00A76C32">
        <w:rPr>
          <w:rFonts w:ascii="Times New Roman" w:hAnsi="Times New Roman" w:cs="Times New Roman"/>
          <w:b/>
        </w:rPr>
        <w:t xml:space="preserve">. </w:t>
      </w:r>
      <w:r w:rsidR="00A76C32">
        <w:rPr>
          <w:rFonts w:ascii="Times New Roman" w:hAnsi="Times New Roman" w:cs="Times New Roman"/>
          <w:b/>
        </w:rPr>
        <w:t xml:space="preserve">Magwaliba </w:t>
      </w:r>
    </w:p>
    <w:p w:rsidR="00F36A58" w:rsidRDefault="00F36A58" w:rsidP="00AD3482">
      <w:pPr>
        <w:spacing w:after="0" w:line="360" w:lineRule="auto"/>
        <w:jc w:val="both"/>
        <w:rPr>
          <w:rFonts w:ascii="Times New Roman" w:hAnsi="Times New Roman" w:cs="Times New Roman"/>
          <w:b/>
        </w:rPr>
      </w:pPr>
    </w:p>
    <w:p w:rsidR="00AD3482" w:rsidRPr="00A76C32" w:rsidRDefault="00AD3482" w:rsidP="00AD3482">
      <w:pPr>
        <w:spacing w:after="0" w:line="360" w:lineRule="auto"/>
        <w:jc w:val="both"/>
        <w:rPr>
          <w:rFonts w:ascii="Times New Roman" w:hAnsi="Times New Roman" w:cs="Times New Roman"/>
          <w:b/>
          <w:sz w:val="24"/>
          <w:szCs w:val="24"/>
        </w:rPr>
      </w:pPr>
      <w:r w:rsidRPr="00A76C32">
        <w:rPr>
          <w:rFonts w:ascii="Times New Roman" w:hAnsi="Times New Roman" w:cs="Times New Roman"/>
          <w:b/>
        </w:rPr>
        <w:t>MAK</w:t>
      </w:r>
      <w:r w:rsidRPr="00A76C32">
        <w:rPr>
          <w:rFonts w:ascii="Times New Roman" w:hAnsi="Times New Roman" w:cs="Times New Roman"/>
          <w:b/>
          <w:sz w:val="24"/>
          <w:szCs w:val="24"/>
        </w:rPr>
        <w:t xml:space="preserve">AMURE </w:t>
      </w:r>
      <w:r w:rsidR="00F36A58">
        <w:rPr>
          <w:rFonts w:ascii="Times New Roman" w:hAnsi="Times New Roman" w:cs="Times New Roman"/>
          <w:b/>
          <w:sz w:val="24"/>
          <w:szCs w:val="24"/>
        </w:rPr>
        <w:t>J</w:t>
      </w:r>
      <w:r w:rsidRPr="00A76C32">
        <w:rPr>
          <w:rFonts w:ascii="Times New Roman" w:hAnsi="Times New Roman" w:cs="Times New Roman"/>
          <w:b/>
          <w:sz w:val="24"/>
          <w:szCs w:val="24"/>
        </w:rPr>
        <w:t>,</w:t>
      </w:r>
    </w:p>
    <w:p w:rsidR="00AD3482" w:rsidRPr="00A76C32" w:rsidRDefault="00AD3482" w:rsidP="00AD3482">
      <w:pPr>
        <w:spacing w:after="0" w:line="360" w:lineRule="auto"/>
        <w:jc w:val="both"/>
        <w:rPr>
          <w:rFonts w:ascii="Times New Roman" w:hAnsi="Times New Roman" w:cs="Times New Roman"/>
          <w:sz w:val="24"/>
          <w:szCs w:val="24"/>
        </w:rPr>
      </w:pPr>
    </w:p>
    <w:p w:rsidR="00A3382B" w:rsidRPr="00797C0D" w:rsidRDefault="00AD3482" w:rsidP="004E39E3">
      <w:pPr>
        <w:spacing w:after="0" w:line="360" w:lineRule="auto"/>
        <w:jc w:val="both"/>
        <w:rPr>
          <w:rFonts w:ascii="Times New Roman" w:hAnsi="Times New Roman" w:cs="Times New Roman"/>
          <w:sz w:val="28"/>
          <w:szCs w:val="28"/>
        </w:rPr>
      </w:pPr>
      <w:r w:rsidRPr="00A76C32">
        <w:rPr>
          <w:rFonts w:ascii="Times New Roman" w:hAnsi="Times New Roman" w:cs="Times New Roman"/>
          <w:sz w:val="24"/>
          <w:szCs w:val="24"/>
        </w:rPr>
        <w:tab/>
      </w:r>
      <w:r w:rsidRPr="00797C0D">
        <w:rPr>
          <w:rFonts w:ascii="Times New Roman" w:hAnsi="Times New Roman" w:cs="Times New Roman"/>
          <w:sz w:val="28"/>
          <w:szCs w:val="28"/>
        </w:rPr>
        <w:t xml:space="preserve">This is an appeal against the decision of an arbitrator sitting at Harare. It is </w:t>
      </w:r>
      <w:r w:rsidR="00A76C32" w:rsidRPr="00797C0D">
        <w:rPr>
          <w:rFonts w:ascii="Times New Roman" w:hAnsi="Times New Roman" w:cs="Times New Roman"/>
          <w:sz w:val="28"/>
          <w:szCs w:val="28"/>
        </w:rPr>
        <w:t>trite that an appeal on a point of law only lies to this court from a decision by an Arbitrator</w:t>
      </w:r>
      <w:r w:rsidRPr="00797C0D">
        <w:rPr>
          <w:rFonts w:ascii="Times New Roman" w:hAnsi="Times New Roman" w:cs="Times New Roman"/>
          <w:sz w:val="28"/>
          <w:szCs w:val="28"/>
        </w:rPr>
        <w:t>. Th</w:t>
      </w:r>
      <w:r w:rsidR="00A76C32" w:rsidRPr="00797C0D">
        <w:rPr>
          <w:rFonts w:ascii="Times New Roman" w:hAnsi="Times New Roman" w:cs="Times New Roman"/>
          <w:sz w:val="28"/>
          <w:szCs w:val="28"/>
        </w:rPr>
        <w:t>is is provided for in section 98(10) of the Labour Act [Cap 28</w:t>
      </w:r>
      <w:r w:rsidR="00C23119" w:rsidRPr="00797C0D">
        <w:rPr>
          <w:rFonts w:ascii="Times New Roman" w:hAnsi="Times New Roman" w:cs="Times New Roman"/>
          <w:sz w:val="28"/>
          <w:szCs w:val="28"/>
        </w:rPr>
        <w:t>; 01</w:t>
      </w:r>
      <w:r w:rsidR="00A76C32" w:rsidRPr="00797C0D">
        <w:rPr>
          <w:rFonts w:ascii="Times New Roman" w:hAnsi="Times New Roman" w:cs="Times New Roman"/>
          <w:sz w:val="28"/>
          <w:szCs w:val="28"/>
        </w:rPr>
        <w:t>] (The Act).</w:t>
      </w:r>
    </w:p>
    <w:p w:rsidR="00A76C32" w:rsidRPr="00797C0D" w:rsidRDefault="00A76C32" w:rsidP="004E39E3">
      <w:pPr>
        <w:spacing w:after="0" w:line="360" w:lineRule="auto"/>
        <w:jc w:val="both"/>
        <w:rPr>
          <w:rFonts w:ascii="Times New Roman" w:hAnsi="Times New Roman" w:cs="Times New Roman"/>
          <w:sz w:val="28"/>
          <w:szCs w:val="28"/>
        </w:rPr>
      </w:pPr>
      <w:r w:rsidRPr="00797C0D">
        <w:rPr>
          <w:rFonts w:ascii="Times New Roman" w:hAnsi="Times New Roman" w:cs="Times New Roman"/>
          <w:sz w:val="28"/>
          <w:szCs w:val="28"/>
        </w:rPr>
        <w:tab/>
        <w:t xml:space="preserve">This matter was referred to arbitration for the Arbitrator to make a determination on the following issues. </w:t>
      </w:r>
    </w:p>
    <w:p w:rsidR="00A76C32" w:rsidRPr="00797C0D" w:rsidRDefault="004E39E3" w:rsidP="00A76C32">
      <w:pPr>
        <w:pStyle w:val="ListParagraph"/>
        <w:numPr>
          <w:ilvl w:val="0"/>
          <w:numId w:val="1"/>
        </w:numPr>
        <w:spacing w:line="360" w:lineRule="auto"/>
        <w:jc w:val="both"/>
        <w:rPr>
          <w:rFonts w:ascii="Times New Roman" w:hAnsi="Times New Roman" w:cs="Times New Roman"/>
          <w:sz w:val="28"/>
          <w:szCs w:val="28"/>
        </w:rPr>
      </w:pPr>
      <w:r w:rsidRPr="00797C0D">
        <w:rPr>
          <w:rFonts w:ascii="Times New Roman" w:hAnsi="Times New Roman" w:cs="Times New Roman"/>
          <w:sz w:val="28"/>
          <w:szCs w:val="28"/>
        </w:rPr>
        <w:t>Whether or not the claimants were legally on forced leave</w:t>
      </w:r>
    </w:p>
    <w:p w:rsidR="004E39E3" w:rsidRPr="00797C0D" w:rsidRDefault="004E39E3" w:rsidP="00A76C32">
      <w:pPr>
        <w:pStyle w:val="ListParagraph"/>
        <w:numPr>
          <w:ilvl w:val="0"/>
          <w:numId w:val="1"/>
        </w:numPr>
        <w:spacing w:line="360" w:lineRule="auto"/>
        <w:jc w:val="both"/>
        <w:rPr>
          <w:rFonts w:ascii="Times New Roman" w:hAnsi="Times New Roman" w:cs="Times New Roman"/>
          <w:sz w:val="28"/>
          <w:szCs w:val="28"/>
        </w:rPr>
      </w:pPr>
      <w:r w:rsidRPr="00797C0D">
        <w:rPr>
          <w:rFonts w:ascii="Times New Roman" w:hAnsi="Times New Roman" w:cs="Times New Roman"/>
          <w:sz w:val="28"/>
          <w:szCs w:val="28"/>
        </w:rPr>
        <w:t>Whether or not the Respondent committed an unfair labour practice by not paying the claimed statutory obligation including wage shortfalls?</w:t>
      </w:r>
    </w:p>
    <w:p w:rsidR="004E39E3" w:rsidRPr="00797C0D" w:rsidRDefault="004E39E3" w:rsidP="00A76C32">
      <w:pPr>
        <w:pStyle w:val="ListParagraph"/>
        <w:numPr>
          <w:ilvl w:val="0"/>
          <w:numId w:val="1"/>
        </w:numPr>
        <w:spacing w:line="360" w:lineRule="auto"/>
        <w:jc w:val="both"/>
        <w:rPr>
          <w:rFonts w:ascii="Times New Roman" w:hAnsi="Times New Roman" w:cs="Times New Roman"/>
          <w:sz w:val="28"/>
          <w:szCs w:val="28"/>
        </w:rPr>
      </w:pPr>
      <w:r w:rsidRPr="00797C0D">
        <w:rPr>
          <w:rFonts w:ascii="Times New Roman" w:hAnsi="Times New Roman" w:cs="Times New Roman"/>
          <w:sz w:val="28"/>
          <w:szCs w:val="28"/>
        </w:rPr>
        <w:t>To determine any other appropriate remedy</w:t>
      </w:r>
    </w:p>
    <w:p w:rsidR="004E39E3" w:rsidRPr="00797C0D" w:rsidRDefault="004E39E3" w:rsidP="004E39E3">
      <w:pPr>
        <w:spacing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lastRenderedPageBreak/>
        <w:t xml:space="preserve">The learned Arbitrator dismissed the claim regarding forced leave. The Arbitrator proceeded to award the </w:t>
      </w:r>
      <w:r w:rsidR="00A84610" w:rsidRPr="00797C0D">
        <w:rPr>
          <w:rFonts w:ascii="Times New Roman" w:hAnsi="Times New Roman" w:cs="Times New Roman"/>
          <w:sz w:val="28"/>
          <w:szCs w:val="28"/>
        </w:rPr>
        <w:t>a</w:t>
      </w:r>
      <w:r w:rsidRPr="00797C0D">
        <w:rPr>
          <w:rFonts w:ascii="Times New Roman" w:hAnsi="Times New Roman" w:cs="Times New Roman"/>
          <w:sz w:val="28"/>
          <w:szCs w:val="28"/>
        </w:rPr>
        <w:t xml:space="preserve">ppellants some statutory benefits. The </w:t>
      </w:r>
      <w:r w:rsidR="00A84610" w:rsidRPr="00797C0D">
        <w:rPr>
          <w:rFonts w:ascii="Times New Roman" w:hAnsi="Times New Roman" w:cs="Times New Roman"/>
          <w:sz w:val="28"/>
          <w:szCs w:val="28"/>
        </w:rPr>
        <w:t>a</w:t>
      </w:r>
      <w:r w:rsidRPr="00797C0D">
        <w:rPr>
          <w:rFonts w:ascii="Times New Roman" w:hAnsi="Times New Roman" w:cs="Times New Roman"/>
          <w:sz w:val="28"/>
          <w:szCs w:val="28"/>
        </w:rPr>
        <w:t>ppellants were aggrieved by that determination</w:t>
      </w:r>
      <w:r w:rsidR="00F36A58" w:rsidRPr="00797C0D">
        <w:rPr>
          <w:rFonts w:ascii="Times New Roman" w:hAnsi="Times New Roman" w:cs="Times New Roman"/>
          <w:sz w:val="28"/>
          <w:szCs w:val="28"/>
        </w:rPr>
        <w:t>.T</w:t>
      </w:r>
      <w:r w:rsidRPr="00797C0D">
        <w:rPr>
          <w:rFonts w:ascii="Times New Roman" w:hAnsi="Times New Roman" w:cs="Times New Roman"/>
          <w:sz w:val="28"/>
          <w:szCs w:val="28"/>
        </w:rPr>
        <w:t xml:space="preserve">hey appealed to this </w:t>
      </w:r>
      <w:r w:rsidR="00F36A58" w:rsidRPr="00797C0D">
        <w:rPr>
          <w:rFonts w:ascii="Times New Roman" w:hAnsi="Times New Roman" w:cs="Times New Roman"/>
          <w:sz w:val="28"/>
          <w:szCs w:val="28"/>
        </w:rPr>
        <w:t>C</w:t>
      </w:r>
      <w:r w:rsidRPr="00797C0D">
        <w:rPr>
          <w:rFonts w:ascii="Times New Roman" w:hAnsi="Times New Roman" w:cs="Times New Roman"/>
          <w:sz w:val="28"/>
          <w:szCs w:val="28"/>
        </w:rPr>
        <w:t>ourt on the following grounds:-</w:t>
      </w:r>
    </w:p>
    <w:p w:rsidR="004E39E3" w:rsidRPr="00797C0D" w:rsidRDefault="004E39E3" w:rsidP="00A67CF1">
      <w:pPr>
        <w:spacing w:line="240" w:lineRule="auto"/>
        <w:ind w:left="1440" w:hanging="1080"/>
        <w:jc w:val="both"/>
        <w:rPr>
          <w:rFonts w:ascii="Times New Roman" w:hAnsi="Times New Roman" w:cs="Times New Roman"/>
          <w:sz w:val="24"/>
          <w:szCs w:val="24"/>
        </w:rPr>
      </w:pPr>
      <w:r w:rsidRPr="00797C0D">
        <w:rPr>
          <w:rFonts w:ascii="Times New Roman" w:hAnsi="Times New Roman" w:cs="Times New Roman"/>
          <w:sz w:val="24"/>
          <w:szCs w:val="24"/>
        </w:rPr>
        <w:t>“(1)</w:t>
      </w:r>
      <w:r w:rsidRPr="00797C0D">
        <w:rPr>
          <w:rFonts w:ascii="Times New Roman" w:hAnsi="Times New Roman" w:cs="Times New Roman"/>
          <w:sz w:val="24"/>
          <w:szCs w:val="24"/>
        </w:rPr>
        <w:tab/>
        <w:t>The Arbitrator grossly erred in granting forced leave found in violation of S.I. 152 of 2001</w:t>
      </w:r>
    </w:p>
    <w:p w:rsidR="004E39E3" w:rsidRPr="00797C0D" w:rsidRDefault="004E39E3" w:rsidP="00A67CF1">
      <w:pPr>
        <w:spacing w:after="0" w:line="240" w:lineRule="auto"/>
        <w:ind w:left="1440" w:hanging="1080"/>
        <w:jc w:val="both"/>
        <w:rPr>
          <w:rFonts w:ascii="Times New Roman" w:hAnsi="Times New Roman" w:cs="Times New Roman"/>
          <w:sz w:val="24"/>
          <w:szCs w:val="24"/>
        </w:rPr>
      </w:pPr>
      <w:r w:rsidRPr="00797C0D">
        <w:rPr>
          <w:rFonts w:ascii="Times New Roman" w:hAnsi="Times New Roman" w:cs="Times New Roman"/>
          <w:sz w:val="24"/>
          <w:szCs w:val="24"/>
        </w:rPr>
        <w:t>(2)</w:t>
      </w:r>
      <w:r w:rsidRPr="00797C0D">
        <w:rPr>
          <w:rFonts w:ascii="Times New Roman" w:hAnsi="Times New Roman" w:cs="Times New Roman"/>
          <w:sz w:val="24"/>
          <w:szCs w:val="24"/>
        </w:rPr>
        <w:tab/>
        <w:t>Discarded industrial holiday worked and their S.I.</w:t>
      </w:r>
      <w:r w:rsidR="00A67CF1" w:rsidRPr="00797C0D">
        <w:rPr>
          <w:rFonts w:ascii="Times New Roman" w:hAnsi="Times New Roman" w:cs="Times New Roman"/>
          <w:sz w:val="24"/>
          <w:szCs w:val="24"/>
        </w:rPr>
        <w:t xml:space="preserve"> benefits payable in terms of the same without any legally supported reason. Hence the award should be set aside.”</w:t>
      </w:r>
    </w:p>
    <w:p w:rsidR="00A67CF1" w:rsidRDefault="00A67CF1" w:rsidP="00A67CF1">
      <w:pPr>
        <w:spacing w:after="0" w:line="240" w:lineRule="auto"/>
        <w:jc w:val="both"/>
        <w:rPr>
          <w:rFonts w:ascii="Times New Roman" w:hAnsi="Times New Roman" w:cs="Times New Roman"/>
        </w:rPr>
      </w:pPr>
    </w:p>
    <w:p w:rsidR="00A67CF1" w:rsidRPr="00797C0D" w:rsidRDefault="00A67CF1" w:rsidP="00A67CF1">
      <w:pPr>
        <w:spacing w:after="0"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t xml:space="preserve">A submission was made on behalf of the respondent that the grounds of appeal are incomprehensible. I agree. When clarification was sought regarding the meaning of the grounds of appeal, Mr Chimtashu who appeared on behalf of the </w:t>
      </w:r>
      <w:r w:rsidR="00A84610" w:rsidRPr="00797C0D">
        <w:rPr>
          <w:rFonts w:ascii="Times New Roman" w:hAnsi="Times New Roman" w:cs="Times New Roman"/>
          <w:sz w:val="28"/>
          <w:szCs w:val="28"/>
        </w:rPr>
        <w:t>a</w:t>
      </w:r>
      <w:r w:rsidRPr="00797C0D">
        <w:rPr>
          <w:rFonts w:ascii="Times New Roman" w:hAnsi="Times New Roman" w:cs="Times New Roman"/>
          <w:sz w:val="28"/>
          <w:szCs w:val="28"/>
        </w:rPr>
        <w:t xml:space="preserve">ppellants sought to refer the </w:t>
      </w:r>
      <w:r w:rsidR="00F36A58" w:rsidRPr="00797C0D">
        <w:rPr>
          <w:rFonts w:ascii="Times New Roman" w:hAnsi="Times New Roman" w:cs="Times New Roman"/>
          <w:sz w:val="28"/>
          <w:szCs w:val="28"/>
        </w:rPr>
        <w:t>C</w:t>
      </w:r>
      <w:r w:rsidRPr="00797C0D">
        <w:rPr>
          <w:rFonts w:ascii="Times New Roman" w:hAnsi="Times New Roman" w:cs="Times New Roman"/>
          <w:sz w:val="28"/>
          <w:szCs w:val="28"/>
        </w:rPr>
        <w:t xml:space="preserve">ourt to a section of Statutory Instrument 152/2001. This was objected to by the </w:t>
      </w:r>
      <w:r w:rsidR="00A84610" w:rsidRPr="00797C0D">
        <w:rPr>
          <w:rFonts w:ascii="Times New Roman" w:hAnsi="Times New Roman" w:cs="Times New Roman"/>
          <w:sz w:val="28"/>
          <w:szCs w:val="28"/>
        </w:rPr>
        <w:t>Counsel for the r</w:t>
      </w:r>
      <w:r w:rsidRPr="00797C0D">
        <w:rPr>
          <w:rFonts w:ascii="Times New Roman" w:hAnsi="Times New Roman" w:cs="Times New Roman"/>
          <w:sz w:val="28"/>
          <w:szCs w:val="28"/>
        </w:rPr>
        <w:t xml:space="preserve">espondent. This was so because such a section was never placed before the Arbitrator. The objection was well made and it was </w:t>
      </w:r>
      <w:r w:rsidR="00A84610" w:rsidRPr="00797C0D">
        <w:rPr>
          <w:rFonts w:ascii="Times New Roman" w:hAnsi="Times New Roman" w:cs="Times New Roman"/>
          <w:sz w:val="28"/>
          <w:szCs w:val="28"/>
        </w:rPr>
        <w:t xml:space="preserve">therefore </w:t>
      </w:r>
      <w:r w:rsidRPr="00797C0D">
        <w:rPr>
          <w:rFonts w:ascii="Times New Roman" w:hAnsi="Times New Roman" w:cs="Times New Roman"/>
          <w:sz w:val="28"/>
          <w:szCs w:val="28"/>
        </w:rPr>
        <w:t>sustained</w:t>
      </w:r>
      <w:r w:rsidR="00A84610" w:rsidRPr="00797C0D">
        <w:rPr>
          <w:rFonts w:ascii="Times New Roman" w:hAnsi="Times New Roman" w:cs="Times New Roman"/>
          <w:sz w:val="28"/>
          <w:szCs w:val="28"/>
        </w:rPr>
        <w:t xml:space="preserve"> (see </w:t>
      </w:r>
      <w:r w:rsidR="00A84610" w:rsidRPr="00797C0D">
        <w:rPr>
          <w:rFonts w:ascii="Times New Roman" w:hAnsi="Times New Roman" w:cs="Times New Roman"/>
          <w:i/>
          <w:sz w:val="28"/>
          <w:szCs w:val="28"/>
        </w:rPr>
        <w:t>C</w:t>
      </w:r>
      <w:r w:rsidRPr="00797C0D">
        <w:rPr>
          <w:rFonts w:ascii="Times New Roman" w:hAnsi="Times New Roman" w:cs="Times New Roman"/>
          <w:i/>
          <w:sz w:val="28"/>
          <w:szCs w:val="28"/>
        </w:rPr>
        <w:t>.</w:t>
      </w:r>
      <w:r w:rsidR="00A84610" w:rsidRPr="00797C0D">
        <w:rPr>
          <w:rFonts w:ascii="Times New Roman" w:hAnsi="Times New Roman" w:cs="Times New Roman"/>
          <w:i/>
          <w:sz w:val="28"/>
          <w:szCs w:val="28"/>
        </w:rPr>
        <w:t xml:space="preserve"> Kambuzuma &amp; Twenty –Two Others </w:t>
      </w:r>
      <w:r w:rsidR="00A84610" w:rsidRPr="00797C0D">
        <w:rPr>
          <w:rFonts w:ascii="Times New Roman" w:hAnsi="Times New Roman" w:cs="Times New Roman"/>
          <w:sz w:val="28"/>
          <w:szCs w:val="28"/>
        </w:rPr>
        <w:t>v</w:t>
      </w:r>
      <w:r w:rsidR="00A84610" w:rsidRPr="00797C0D">
        <w:rPr>
          <w:rFonts w:ascii="Times New Roman" w:hAnsi="Times New Roman" w:cs="Times New Roman"/>
          <w:i/>
          <w:sz w:val="28"/>
          <w:szCs w:val="28"/>
        </w:rPr>
        <w:t xml:space="preserve"> The Athol Evans Hospital Home Complex </w:t>
      </w:r>
      <w:r w:rsidR="00A84610" w:rsidRPr="00797C0D">
        <w:rPr>
          <w:rFonts w:ascii="Times New Roman" w:hAnsi="Times New Roman" w:cs="Times New Roman"/>
          <w:sz w:val="28"/>
          <w:szCs w:val="28"/>
        </w:rPr>
        <w:t>SC 118/04).</w:t>
      </w:r>
    </w:p>
    <w:p w:rsidR="00A67CF1" w:rsidRPr="00797C0D" w:rsidRDefault="00A67CF1" w:rsidP="00A67CF1">
      <w:pPr>
        <w:spacing w:after="0"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t xml:space="preserve">It is trite that where grounds of appeal are not clear, there is no appeal before the court. It was held in </w:t>
      </w:r>
      <w:r w:rsidRPr="00797C0D">
        <w:rPr>
          <w:rFonts w:ascii="Times New Roman" w:hAnsi="Times New Roman" w:cs="Times New Roman"/>
          <w:i/>
          <w:sz w:val="28"/>
          <w:szCs w:val="28"/>
        </w:rPr>
        <w:t>R v Jack 1990</w:t>
      </w:r>
      <w:r w:rsidRPr="00797C0D">
        <w:rPr>
          <w:rFonts w:ascii="Times New Roman" w:hAnsi="Times New Roman" w:cs="Times New Roman"/>
          <w:sz w:val="28"/>
          <w:szCs w:val="28"/>
        </w:rPr>
        <w:t xml:space="preserve"> (2) ZLR 166 that a notice of appeal without meaningful grounds of appeal is not a notice of appeal.</w:t>
      </w:r>
    </w:p>
    <w:p w:rsidR="00A67CF1" w:rsidRPr="00797C0D" w:rsidRDefault="00A67CF1" w:rsidP="00A67CF1">
      <w:pPr>
        <w:spacing w:after="0"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t>Now turning to oral argument presented before the court, it is clear that the grounds of appeal in their incomprehensible fashion refer to factual issues. This makes the grounds to be improperly before the court.</w:t>
      </w:r>
      <w:r w:rsidR="004A32AB" w:rsidRPr="00797C0D">
        <w:rPr>
          <w:rFonts w:ascii="Times New Roman" w:hAnsi="Times New Roman" w:cs="Times New Roman"/>
          <w:sz w:val="28"/>
          <w:szCs w:val="28"/>
        </w:rPr>
        <w:t xml:space="preserve"> This is contrary to the provisions of the Act. </w:t>
      </w:r>
    </w:p>
    <w:p w:rsidR="00A67CF1" w:rsidRPr="00797C0D" w:rsidRDefault="00A67CF1" w:rsidP="00A67CF1">
      <w:pPr>
        <w:spacing w:after="0"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t>In view of the fo</w:t>
      </w:r>
      <w:r w:rsidR="00797C0D">
        <w:rPr>
          <w:rFonts w:ascii="Times New Roman" w:hAnsi="Times New Roman" w:cs="Times New Roman"/>
          <w:sz w:val="28"/>
          <w:szCs w:val="28"/>
        </w:rPr>
        <w:t>regoing</w:t>
      </w:r>
      <w:r w:rsidRPr="00797C0D">
        <w:rPr>
          <w:rFonts w:ascii="Times New Roman" w:hAnsi="Times New Roman" w:cs="Times New Roman"/>
          <w:sz w:val="28"/>
          <w:szCs w:val="28"/>
        </w:rPr>
        <w:t xml:space="preserve"> the appeal fails.</w:t>
      </w:r>
    </w:p>
    <w:p w:rsidR="00A67CF1" w:rsidRPr="00797C0D" w:rsidRDefault="00A67CF1" w:rsidP="00797C0D">
      <w:pPr>
        <w:spacing w:after="0" w:line="360" w:lineRule="auto"/>
        <w:ind w:firstLine="360"/>
        <w:jc w:val="both"/>
        <w:rPr>
          <w:rFonts w:ascii="Times New Roman" w:hAnsi="Times New Roman" w:cs="Times New Roman"/>
          <w:sz w:val="28"/>
          <w:szCs w:val="28"/>
        </w:rPr>
      </w:pPr>
      <w:r w:rsidRPr="00797C0D">
        <w:rPr>
          <w:rFonts w:ascii="Times New Roman" w:hAnsi="Times New Roman" w:cs="Times New Roman"/>
          <w:sz w:val="28"/>
          <w:szCs w:val="28"/>
        </w:rPr>
        <w:t>Accordingly it is ordered that the appeal be and is hereby dismissed with costs.</w:t>
      </w:r>
    </w:p>
    <w:p w:rsidR="00A67CF1" w:rsidRDefault="00A67CF1" w:rsidP="00A67CF1">
      <w:pPr>
        <w:spacing w:after="0" w:line="360" w:lineRule="auto"/>
        <w:jc w:val="both"/>
        <w:rPr>
          <w:rFonts w:ascii="Times New Roman" w:hAnsi="Times New Roman" w:cs="Times New Roman"/>
          <w:sz w:val="28"/>
          <w:szCs w:val="28"/>
        </w:rPr>
      </w:pPr>
    </w:p>
    <w:p w:rsidR="00A67CF1" w:rsidRPr="00797C0D" w:rsidRDefault="00A67CF1" w:rsidP="00797C0D">
      <w:pPr>
        <w:spacing w:after="0" w:line="240" w:lineRule="auto"/>
        <w:jc w:val="both"/>
        <w:rPr>
          <w:rFonts w:ascii="Times New Roman" w:hAnsi="Times New Roman" w:cs="Times New Roman"/>
          <w:sz w:val="28"/>
          <w:szCs w:val="28"/>
        </w:rPr>
      </w:pPr>
      <w:r w:rsidRPr="00797C0D">
        <w:rPr>
          <w:rFonts w:ascii="Times New Roman" w:hAnsi="Times New Roman" w:cs="Times New Roman"/>
          <w:i/>
          <w:sz w:val="28"/>
          <w:szCs w:val="28"/>
        </w:rPr>
        <w:t>Transport and General Workers’ Union</w:t>
      </w:r>
      <w:r w:rsidRPr="00797C0D">
        <w:rPr>
          <w:rFonts w:ascii="Times New Roman" w:hAnsi="Times New Roman" w:cs="Times New Roman"/>
          <w:sz w:val="28"/>
          <w:szCs w:val="28"/>
        </w:rPr>
        <w:t xml:space="preserve"> – for the Appellants</w:t>
      </w:r>
    </w:p>
    <w:p w:rsidR="00A67CF1" w:rsidRPr="00797C0D" w:rsidRDefault="00A67CF1" w:rsidP="004405CB">
      <w:pPr>
        <w:spacing w:after="0" w:line="240" w:lineRule="auto"/>
        <w:jc w:val="both"/>
        <w:rPr>
          <w:rFonts w:ascii="Times New Roman" w:hAnsi="Times New Roman" w:cs="Times New Roman"/>
          <w:sz w:val="28"/>
          <w:szCs w:val="28"/>
        </w:rPr>
      </w:pPr>
      <w:r w:rsidRPr="00797C0D">
        <w:rPr>
          <w:rFonts w:ascii="Times New Roman" w:hAnsi="Times New Roman" w:cs="Times New Roman"/>
          <w:i/>
          <w:sz w:val="28"/>
          <w:szCs w:val="28"/>
        </w:rPr>
        <w:t>Messrs Magwaliba &amp; Kwirira</w:t>
      </w:r>
      <w:r w:rsidRPr="00797C0D">
        <w:rPr>
          <w:rFonts w:ascii="Times New Roman" w:hAnsi="Times New Roman" w:cs="Times New Roman"/>
          <w:sz w:val="28"/>
          <w:szCs w:val="28"/>
        </w:rPr>
        <w:t xml:space="preserve"> – for the Respondents</w:t>
      </w:r>
      <w:bookmarkStart w:id="0" w:name="_GoBack"/>
      <w:bookmarkEnd w:id="0"/>
    </w:p>
    <w:sectPr w:rsidR="00A67CF1" w:rsidRPr="00797C0D" w:rsidSect="00F36A58">
      <w:headerReference w:type="default" r:id="rId7"/>
      <w:headerReference w:type="firs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51" w:rsidRDefault="00DE2451" w:rsidP="004E39E3">
      <w:pPr>
        <w:spacing w:after="0" w:line="240" w:lineRule="auto"/>
      </w:pPr>
      <w:r>
        <w:separator/>
      </w:r>
    </w:p>
  </w:endnote>
  <w:endnote w:type="continuationSeparator" w:id="1">
    <w:p w:rsidR="00DE2451" w:rsidRDefault="00DE2451" w:rsidP="004E3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780671"/>
      <w:docPartObj>
        <w:docPartGallery w:val="Page Numbers (Bottom of Page)"/>
        <w:docPartUnique/>
      </w:docPartObj>
    </w:sdtPr>
    <w:sdtEndPr>
      <w:rPr>
        <w:noProof/>
      </w:rPr>
    </w:sdtEndPr>
    <w:sdtContent>
      <w:p w:rsidR="004A32AB" w:rsidRDefault="00D45158">
        <w:pPr>
          <w:pStyle w:val="Footer"/>
          <w:jc w:val="center"/>
        </w:pPr>
        <w:r>
          <w:fldChar w:fldCharType="begin"/>
        </w:r>
        <w:r w:rsidR="004A32AB">
          <w:instrText xml:space="preserve"> PAGE   \* MERGEFORMAT </w:instrText>
        </w:r>
        <w:r>
          <w:fldChar w:fldCharType="separate"/>
        </w:r>
        <w:r w:rsidR="00366EEA">
          <w:rPr>
            <w:noProof/>
          </w:rPr>
          <w:t>1</w:t>
        </w:r>
        <w:r>
          <w:rPr>
            <w:noProof/>
          </w:rPr>
          <w:fldChar w:fldCharType="end"/>
        </w:r>
      </w:p>
    </w:sdtContent>
  </w:sdt>
  <w:p w:rsidR="004A32AB" w:rsidRDefault="004A3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51" w:rsidRDefault="00DE2451" w:rsidP="004E39E3">
      <w:pPr>
        <w:spacing w:after="0" w:line="240" w:lineRule="auto"/>
      </w:pPr>
      <w:r>
        <w:separator/>
      </w:r>
    </w:p>
  </w:footnote>
  <w:footnote w:type="continuationSeparator" w:id="1">
    <w:p w:rsidR="00DE2451" w:rsidRDefault="00DE2451" w:rsidP="004E3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E3" w:rsidRDefault="00F36A58">
    <w:pPr>
      <w:pStyle w:val="Header"/>
    </w:pPr>
    <w:r>
      <w:rPr>
        <w:b/>
      </w:rPr>
      <w:tab/>
    </w:r>
    <w:r w:rsidRPr="00F36A58">
      <w:rPr>
        <w:b/>
      </w:rPr>
      <w:t>JUDGMENT NO. LC/H/739/13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17" w:rsidRDefault="00B15C17">
    <w:pPr>
      <w:pStyle w:val="Header"/>
    </w:pPr>
  </w:p>
  <w:p w:rsidR="00B15C17" w:rsidRDefault="00B15C17">
    <w:pPr>
      <w:pStyle w:val="Header"/>
    </w:pPr>
    <w:r w:rsidRPr="00B15C17">
      <w:rPr>
        <w:b/>
      </w:rPr>
      <w:t xml:space="preserve">          JUDGMENT NO. LC/H/739/13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A4F0E"/>
    <w:multiLevelType w:val="hybridMultilevel"/>
    <w:tmpl w:val="622C9F14"/>
    <w:lvl w:ilvl="0" w:tplc="1E923BA4">
      <w:start w:val="1"/>
      <w:numFmt w:val="lowerLetter"/>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AD3482"/>
    <w:rsid w:val="00041993"/>
    <w:rsid w:val="00126A48"/>
    <w:rsid w:val="00203C0D"/>
    <w:rsid w:val="00366EEA"/>
    <w:rsid w:val="004405CB"/>
    <w:rsid w:val="00483989"/>
    <w:rsid w:val="004A32AB"/>
    <w:rsid w:val="004E39E3"/>
    <w:rsid w:val="00500C3A"/>
    <w:rsid w:val="00690E6F"/>
    <w:rsid w:val="00797C0D"/>
    <w:rsid w:val="00A3382B"/>
    <w:rsid w:val="00A67CF1"/>
    <w:rsid w:val="00A76C32"/>
    <w:rsid w:val="00A84610"/>
    <w:rsid w:val="00AD3482"/>
    <w:rsid w:val="00B15C17"/>
    <w:rsid w:val="00B8346B"/>
    <w:rsid w:val="00BE40C4"/>
    <w:rsid w:val="00C23119"/>
    <w:rsid w:val="00D45158"/>
    <w:rsid w:val="00DE2451"/>
    <w:rsid w:val="00F36A58"/>
    <w:rsid w:val="00FA73D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C32"/>
    <w:pPr>
      <w:ind w:left="720"/>
      <w:contextualSpacing/>
    </w:pPr>
  </w:style>
  <w:style w:type="paragraph" w:styleId="Header">
    <w:name w:val="header"/>
    <w:basedOn w:val="Normal"/>
    <w:link w:val="HeaderChar"/>
    <w:uiPriority w:val="99"/>
    <w:unhideWhenUsed/>
    <w:rsid w:val="004E3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9E3"/>
  </w:style>
  <w:style w:type="paragraph" w:styleId="Footer">
    <w:name w:val="footer"/>
    <w:basedOn w:val="Normal"/>
    <w:link w:val="FooterChar"/>
    <w:uiPriority w:val="99"/>
    <w:unhideWhenUsed/>
    <w:rsid w:val="004E3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9E3"/>
  </w:style>
  <w:style w:type="paragraph" w:styleId="BalloonText">
    <w:name w:val="Balloon Text"/>
    <w:basedOn w:val="Normal"/>
    <w:link w:val="BalloonTextChar"/>
    <w:uiPriority w:val="99"/>
    <w:semiHidden/>
    <w:unhideWhenUsed/>
    <w:rsid w:val="004E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C32"/>
    <w:pPr>
      <w:ind w:left="720"/>
      <w:contextualSpacing/>
    </w:pPr>
  </w:style>
  <w:style w:type="paragraph" w:styleId="Header">
    <w:name w:val="header"/>
    <w:basedOn w:val="Normal"/>
    <w:link w:val="HeaderChar"/>
    <w:uiPriority w:val="99"/>
    <w:unhideWhenUsed/>
    <w:rsid w:val="004E3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9E3"/>
  </w:style>
  <w:style w:type="paragraph" w:styleId="Footer">
    <w:name w:val="footer"/>
    <w:basedOn w:val="Normal"/>
    <w:link w:val="FooterChar"/>
    <w:uiPriority w:val="99"/>
    <w:unhideWhenUsed/>
    <w:rsid w:val="004E3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9E3"/>
  </w:style>
  <w:style w:type="paragraph" w:styleId="BalloonText">
    <w:name w:val="Balloon Text"/>
    <w:basedOn w:val="Normal"/>
    <w:link w:val="BalloonTextChar"/>
    <w:uiPriority w:val="99"/>
    <w:semiHidden/>
    <w:unhideWhenUsed/>
    <w:rsid w:val="004E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9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2014-01-28T07:40:00Z</cp:lastPrinted>
  <dcterms:created xsi:type="dcterms:W3CDTF">2014-04-30T07:44:00Z</dcterms:created>
  <dcterms:modified xsi:type="dcterms:W3CDTF">2014-04-30T07:44:00Z</dcterms:modified>
</cp:coreProperties>
</file>