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CDC" w:rsidRPr="00A27C85" w:rsidRDefault="00DF0CDC" w:rsidP="00A27C85">
      <w:pPr>
        <w:spacing w:after="0" w:line="240" w:lineRule="auto"/>
        <w:jc w:val="both"/>
        <w:rPr>
          <w:rFonts w:ascii="Times New Roman" w:hAnsi="Times New Roman" w:cs="Times New Roman"/>
          <w:sz w:val="24"/>
          <w:szCs w:val="24"/>
        </w:rPr>
      </w:pPr>
      <w:bookmarkStart w:id="0" w:name="_GoBack"/>
      <w:bookmarkEnd w:id="0"/>
      <w:r w:rsidRPr="00A27C85">
        <w:rPr>
          <w:rFonts w:ascii="Times New Roman" w:hAnsi="Times New Roman" w:cs="Times New Roman"/>
          <w:sz w:val="24"/>
          <w:szCs w:val="24"/>
        </w:rPr>
        <w:t>KUDAKWASHE MACHANGARA</w:t>
      </w:r>
    </w:p>
    <w:p w:rsidR="00DF0CDC" w:rsidRPr="00A27C85" w:rsidRDefault="00A27C85" w:rsidP="00A27C85">
      <w:pPr>
        <w:spacing w:after="0" w:line="240" w:lineRule="auto"/>
        <w:jc w:val="both"/>
        <w:rPr>
          <w:rFonts w:ascii="Times New Roman" w:hAnsi="Times New Roman" w:cs="Times New Roman"/>
          <w:sz w:val="24"/>
          <w:szCs w:val="24"/>
        </w:rPr>
      </w:pPr>
      <w:proofErr w:type="gramStart"/>
      <w:r w:rsidRPr="00A27C85">
        <w:rPr>
          <w:rFonts w:ascii="Times New Roman" w:hAnsi="Times New Roman" w:cs="Times New Roman"/>
          <w:sz w:val="24"/>
          <w:szCs w:val="24"/>
        </w:rPr>
        <w:t>versus</w:t>
      </w:r>
      <w:proofErr w:type="gramEnd"/>
    </w:p>
    <w:p w:rsidR="00DF0CDC" w:rsidRPr="00A27C85" w:rsidRDefault="00DF0CDC" w:rsidP="00A27C85">
      <w:pPr>
        <w:spacing w:after="0" w:line="240" w:lineRule="auto"/>
        <w:jc w:val="both"/>
        <w:rPr>
          <w:rFonts w:ascii="Times New Roman" w:hAnsi="Times New Roman" w:cs="Times New Roman"/>
          <w:sz w:val="24"/>
          <w:szCs w:val="24"/>
        </w:rPr>
      </w:pPr>
      <w:r w:rsidRPr="00A27C85">
        <w:rPr>
          <w:rFonts w:ascii="Times New Roman" w:hAnsi="Times New Roman" w:cs="Times New Roman"/>
          <w:sz w:val="24"/>
          <w:szCs w:val="24"/>
        </w:rPr>
        <w:t>THE STATE</w:t>
      </w:r>
    </w:p>
    <w:p w:rsidR="00A27C85" w:rsidRPr="00A27C85" w:rsidRDefault="00A27C85" w:rsidP="00A27C85">
      <w:pPr>
        <w:spacing w:after="0" w:line="240" w:lineRule="auto"/>
        <w:jc w:val="both"/>
        <w:rPr>
          <w:rFonts w:ascii="Times New Roman" w:hAnsi="Times New Roman" w:cs="Times New Roman"/>
          <w:sz w:val="24"/>
          <w:szCs w:val="24"/>
        </w:rPr>
      </w:pPr>
    </w:p>
    <w:p w:rsidR="00A27C85" w:rsidRPr="00A27C85" w:rsidRDefault="00A27C85" w:rsidP="00A27C85">
      <w:pPr>
        <w:spacing w:after="0" w:line="240" w:lineRule="auto"/>
        <w:jc w:val="both"/>
        <w:rPr>
          <w:rFonts w:ascii="Times New Roman" w:hAnsi="Times New Roman" w:cs="Times New Roman"/>
          <w:sz w:val="24"/>
          <w:szCs w:val="24"/>
        </w:rPr>
      </w:pPr>
    </w:p>
    <w:p w:rsidR="00A27C85" w:rsidRPr="00A27C85" w:rsidRDefault="00A27C85" w:rsidP="00A27C85">
      <w:pPr>
        <w:spacing w:after="0" w:line="240" w:lineRule="auto"/>
        <w:jc w:val="both"/>
        <w:rPr>
          <w:rFonts w:ascii="Times New Roman" w:hAnsi="Times New Roman" w:cs="Times New Roman"/>
          <w:sz w:val="24"/>
          <w:szCs w:val="24"/>
        </w:rPr>
      </w:pPr>
    </w:p>
    <w:p w:rsidR="00DF0CDC" w:rsidRPr="00A27C85" w:rsidRDefault="00DF0CDC" w:rsidP="00A27C85">
      <w:pPr>
        <w:pStyle w:val="NoSpacing"/>
        <w:jc w:val="both"/>
        <w:rPr>
          <w:rFonts w:ascii="Times New Roman" w:hAnsi="Times New Roman" w:cs="Times New Roman"/>
          <w:sz w:val="24"/>
          <w:szCs w:val="24"/>
        </w:rPr>
      </w:pPr>
      <w:r w:rsidRPr="00A27C85">
        <w:rPr>
          <w:rFonts w:ascii="Times New Roman" w:hAnsi="Times New Roman" w:cs="Times New Roman"/>
          <w:sz w:val="24"/>
          <w:szCs w:val="24"/>
        </w:rPr>
        <w:t>HIGH COURT OF ZIMBABWE</w:t>
      </w:r>
    </w:p>
    <w:p w:rsidR="00DF0CDC" w:rsidRPr="00A27C85" w:rsidRDefault="00DF0CDC" w:rsidP="00A27C85">
      <w:pPr>
        <w:pStyle w:val="NoSpacing"/>
        <w:jc w:val="both"/>
        <w:rPr>
          <w:rFonts w:ascii="Times New Roman" w:hAnsi="Times New Roman" w:cs="Times New Roman"/>
          <w:sz w:val="24"/>
          <w:szCs w:val="24"/>
        </w:rPr>
      </w:pPr>
      <w:r w:rsidRPr="00A27C85">
        <w:rPr>
          <w:rFonts w:ascii="Times New Roman" w:hAnsi="Times New Roman" w:cs="Times New Roman"/>
          <w:sz w:val="24"/>
          <w:szCs w:val="24"/>
        </w:rPr>
        <w:t>TAGU J</w:t>
      </w:r>
    </w:p>
    <w:p w:rsidR="00DF0CDC" w:rsidRPr="00A27C85" w:rsidRDefault="00DF0CDC" w:rsidP="00A27C85">
      <w:pPr>
        <w:pStyle w:val="NoSpacing"/>
        <w:jc w:val="both"/>
        <w:rPr>
          <w:rFonts w:ascii="Times New Roman" w:hAnsi="Times New Roman" w:cs="Times New Roman"/>
          <w:sz w:val="24"/>
          <w:szCs w:val="24"/>
        </w:rPr>
      </w:pPr>
      <w:r w:rsidRPr="00A27C85">
        <w:rPr>
          <w:rFonts w:ascii="Times New Roman" w:hAnsi="Times New Roman" w:cs="Times New Roman"/>
          <w:sz w:val="24"/>
          <w:szCs w:val="24"/>
        </w:rPr>
        <w:t xml:space="preserve">HARARE 4 </w:t>
      </w:r>
      <w:r w:rsidR="00A27C85">
        <w:rPr>
          <w:rFonts w:ascii="Times New Roman" w:hAnsi="Times New Roman" w:cs="Times New Roman"/>
          <w:sz w:val="24"/>
          <w:szCs w:val="24"/>
        </w:rPr>
        <w:t>&amp;</w:t>
      </w:r>
      <w:r w:rsidRPr="00A27C85">
        <w:rPr>
          <w:rFonts w:ascii="Times New Roman" w:hAnsi="Times New Roman" w:cs="Times New Roman"/>
          <w:sz w:val="24"/>
          <w:szCs w:val="24"/>
        </w:rPr>
        <w:t xml:space="preserve"> 13 JANUARY 2016</w:t>
      </w:r>
    </w:p>
    <w:p w:rsidR="00A27C85" w:rsidRPr="00A27C85" w:rsidRDefault="00A27C85" w:rsidP="00A27C85">
      <w:pPr>
        <w:pStyle w:val="NoSpacing"/>
        <w:jc w:val="both"/>
        <w:rPr>
          <w:rFonts w:ascii="Times New Roman" w:hAnsi="Times New Roman" w:cs="Times New Roman"/>
          <w:sz w:val="24"/>
          <w:szCs w:val="24"/>
        </w:rPr>
      </w:pPr>
    </w:p>
    <w:p w:rsidR="00A27C85" w:rsidRPr="00A27C85" w:rsidRDefault="00A27C85" w:rsidP="00A27C85">
      <w:pPr>
        <w:pStyle w:val="NoSpacing"/>
        <w:jc w:val="both"/>
        <w:rPr>
          <w:rFonts w:ascii="Times New Roman" w:hAnsi="Times New Roman" w:cs="Times New Roman"/>
          <w:sz w:val="24"/>
          <w:szCs w:val="24"/>
        </w:rPr>
      </w:pPr>
    </w:p>
    <w:p w:rsidR="00A27C85" w:rsidRPr="00A27C85" w:rsidRDefault="00A27C85" w:rsidP="00A27C85">
      <w:pPr>
        <w:pStyle w:val="NoSpacing"/>
        <w:jc w:val="both"/>
        <w:rPr>
          <w:rFonts w:ascii="Times New Roman" w:hAnsi="Times New Roman" w:cs="Times New Roman"/>
          <w:sz w:val="24"/>
          <w:szCs w:val="24"/>
        </w:rPr>
      </w:pPr>
    </w:p>
    <w:p w:rsidR="00DF0CDC" w:rsidRPr="00A27C85" w:rsidRDefault="00A27C85" w:rsidP="00A27C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Bail Pending A</w:t>
      </w:r>
      <w:r w:rsidRPr="00A27C85">
        <w:rPr>
          <w:rFonts w:ascii="Times New Roman" w:hAnsi="Times New Roman" w:cs="Times New Roman"/>
          <w:b/>
          <w:sz w:val="24"/>
          <w:szCs w:val="24"/>
        </w:rPr>
        <w:t>ppeal</w:t>
      </w:r>
    </w:p>
    <w:p w:rsidR="00A27C85" w:rsidRPr="00A27C85" w:rsidRDefault="00A27C85" w:rsidP="00A27C85">
      <w:pPr>
        <w:spacing w:after="0" w:line="240" w:lineRule="auto"/>
        <w:jc w:val="both"/>
        <w:rPr>
          <w:rFonts w:ascii="Times New Roman" w:hAnsi="Times New Roman" w:cs="Times New Roman"/>
          <w:b/>
          <w:sz w:val="24"/>
          <w:szCs w:val="24"/>
        </w:rPr>
      </w:pPr>
    </w:p>
    <w:p w:rsidR="00A27C85" w:rsidRPr="00A27C85" w:rsidRDefault="00A27C85" w:rsidP="00A27C85">
      <w:pPr>
        <w:spacing w:after="0" w:line="240" w:lineRule="auto"/>
        <w:jc w:val="both"/>
        <w:rPr>
          <w:rFonts w:ascii="Times New Roman" w:hAnsi="Times New Roman" w:cs="Times New Roman"/>
          <w:b/>
          <w:sz w:val="24"/>
          <w:szCs w:val="24"/>
        </w:rPr>
      </w:pPr>
    </w:p>
    <w:p w:rsidR="00A27C85" w:rsidRPr="00A27C85" w:rsidRDefault="00A27C85" w:rsidP="00A27C85">
      <w:pPr>
        <w:spacing w:after="0" w:line="240" w:lineRule="auto"/>
        <w:jc w:val="both"/>
        <w:rPr>
          <w:rFonts w:ascii="Times New Roman" w:hAnsi="Times New Roman" w:cs="Times New Roman"/>
          <w:b/>
          <w:sz w:val="24"/>
          <w:szCs w:val="24"/>
        </w:rPr>
      </w:pPr>
    </w:p>
    <w:p w:rsidR="00A27C85" w:rsidRPr="00A27C85" w:rsidRDefault="00A27C85" w:rsidP="00A27C85">
      <w:pPr>
        <w:pStyle w:val="NoSpacing"/>
        <w:jc w:val="both"/>
        <w:rPr>
          <w:rFonts w:ascii="Times New Roman" w:hAnsi="Times New Roman" w:cs="Times New Roman"/>
          <w:sz w:val="24"/>
          <w:szCs w:val="24"/>
        </w:rPr>
      </w:pPr>
      <w:r w:rsidRPr="00A27C85">
        <w:rPr>
          <w:rFonts w:ascii="Times New Roman" w:hAnsi="Times New Roman" w:cs="Times New Roman"/>
          <w:i/>
          <w:sz w:val="24"/>
          <w:szCs w:val="24"/>
        </w:rPr>
        <w:t>Ms</w:t>
      </w:r>
      <w:r w:rsidR="00DF0CDC" w:rsidRPr="00A27C85">
        <w:rPr>
          <w:rFonts w:ascii="Times New Roman" w:hAnsi="Times New Roman" w:cs="Times New Roman"/>
          <w:i/>
          <w:sz w:val="24"/>
          <w:szCs w:val="24"/>
        </w:rPr>
        <w:t xml:space="preserve"> </w:t>
      </w:r>
      <w:proofErr w:type="spellStart"/>
      <w:r w:rsidR="00DF0CDC" w:rsidRPr="00A27C85">
        <w:rPr>
          <w:rFonts w:ascii="Times New Roman" w:hAnsi="Times New Roman" w:cs="Times New Roman"/>
          <w:i/>
          <w:sz w:val="24"/>
          <w:szCs w:val="24"/>
        </w:rPr>
        <w:t>Maramba</w:t>
      </w:r>
      <w:proofErr w:type="spellEnd"/>
      <w:r w:rsidR="00DF0CDC" w:rsidRPr="00A27C85">
        <w:rPr>
          <w:rFonts w:ascii="Times New Roman" w:hAnsi="Times New Roman" w:cs="Times New Roman"/>
          <w:sz w:val="24"/>
          <w:szCs w:val="24"/>
        </w:rPr>
        <w:t>, for the applicant</w:t>
      </w:r>
    </w:p>
    <w:p w:rsidR="00DF0CDC" w:rsidRPr="00A27C85" w:rsidRDefault="00DF0CDC" w:rsidP="00A27C85">
      <w:pPr>
        <w:pStyle w:val="NoSpacing"/>
        <w:jc w:val="both"/>
        <w:rPr>
          <w:rFonts w:ascii="Times New Roman" w:hAnsi="Times New Roman" w:cs="Times New Roman"/>
          <w:sz w:val="24"/>
          <w:szCs w:val="24"/>
        </w:rPr>
      </w:pPr>
      <w:r w:rsidRPr="00A27C85">
        <w:rPr>
          <w:rFonts w:ascii="Times New Roman" w:hAnsi="Times New Roman" w:cs="Times New Roman"/>
          <w:i/>
          <w:sz w:val="24"/>
          <w:szCs w:val="24"/>
        </w:rPr>
        <w:t>E Makoto</w:t>
      </w:r>
      <w:r w:rsidRPr="00A27C85">
        <w:rPr>
          <w:rFonts w:ascii="Times New Roman" w:hAnsi="Times New Roman" w:cs="Times New Roman"/>
          <w:sz w:val="24"/>
          <w:szCs w:val="24"/>
        </w:rPr>
        <w:t>, for the respondent</w:t>
      </w:r>
    </w:p>
    <w:p w:rsidR="00A27C85" w:rsidRPr="00A27C85" w:rsidRDefault="00A27C85" w:rsidP="00A27C85">
      <w:pPr>
        <w:pStyle w:val="NoSpacing"/>
        <w:jc w:val="both"/>
        <w:rPr>
          <w:rFonts w:ascii="Times New Roman" w:hAnsi="Times New Roman" w:cs="Times New Roman"/>
          <w:sz w:val="24"/>
          <w:szCs w:val="24"/>
        </w:rPr>
      </w:pPr>
    </w:p>
    <w:p w:rsidR="00A27C85" w:rsidRPr="00A27C85" w:rsidRDefault="00A27C85" w:rsidP="00A27C85">
      <w:pPr>
        <w:pStyle w:val="NoSpacing"/>
        <w:jc w:val="both"/>
        <w:rPr>
          <w:rFonts w:ascii="Times New Roman" w:hAnsi="Times New Roman" w:cs="Times New Roman"/>
          <w:sz w:val="24"/>
          <w:szCs w:val="24"/>
        </w:rPr>
      </w:pPr>
    </w:p>
    <w:p w:rsidR="003440AB" w:rsidRPr="00A27C85" w:rsidRDefault="00DF0CDC" w:rsidP="003C60F0">
      <w:pPr>
        <w:spacing w:after="0" w:line="360" w:lineRule="auto"/>
        <w:jc w:val="both"/>
        <w:rPr>
          <w:rFonts w:ascii="Times New Roman" w:hAnsi="Times New Roman" w:cs="Times New Roman"/>
          <w:sz w:val="24"/>
          <w:szCs w:val="24"/>
        </w:rPr>
      </w:pPr>
      <w:r w:rsidRPr="00A27C85">
        <w:rPr>
          <w:rFonts w:ascii="Times New Roman" w:hAnsi="Times New Roman" w:cs="Times New Roman"/>
          <w:sz w:val="24"/>
          <w:szCs w:val="24"/>
        </w:rPr>
        <w:t xml:space="preserve">      TAGU J: </w:t>
      </w:r>
      <w:r w:rsidR="00B24213" w:rsidRPr="00A27C85">
        <w:rPr>
          <w:rFonts w:ascii="Times New Roman" w:hAnsi="Times New Roman" w:cs="Times New Roman"/>
          <w:sz w:val="24"/>
          <w:szCs w:val="24"/>
        </w:rPr>
        <w:t xml:space="preserve">The applicant, a 19 year old </w:t>
      </w:r>
      <w:r w:rsidR="003440AB" w:rsidRPr="00A27C85">
        <w:rPr>
          <w:rFonts w:ascii="Times New Roman" w:hAnsi="Times New Roman" w:cs="Times New Roman"/>
          <w:sz w:val="24"/>
          <w:szCs w:val="24"/>
        </w:rPr>
        <w:t xml:space="preserve">young </w:t>
      </w:r>
      <w:r w:rsidR="00B24213" w:rsidRPr="00A27C85">
        <w:rPr>
          <w:rFonts w:ascii="Times New Roman" w:hAnsi="Times New Roman" w:cs="Times New Roman"/>
          <w:sz w:val="24"/>
          <w:szCs w:val="24"/>
        </w:rPr>
        <w:t>man was convicted on his own plea of guilty to having sexual intercourse several times and on diverse occasions with a young person aged 15 years</w:t>
      </w:r>
      <w:r w:rsidR="003440AB" w:rsidRPr="00A27C85">
        <w:rPr>
          <w:rFonts w:ascii="Times New Roman" w:hAnsi="Times New Roman" w:cs="Times New Roman"/>
          <w:sz w:val="24"/>
          <w:szCs w:val="24"/>
        </w:rPr>
        <w:t xml:space="preserve"> until she fell pregnant</w:t>
      </w:r>
      <w:r w:rsidR="00B24213" w:rsidRPr="00A27C85">
        <w:rPr>
          <w:rFonts w:ascii="Times New Roman" w:hAnsi="Times New Roman" w:cs="Times New Roman"/>
          <w:sz w:val="24"/>
          <w:szCs w:val="24"/>
        </w:rPr>
        <w:t xml:space="preserve"> </w:t>
      </w:r>
      <w:r w:rsidR="003440AB" w:rsidRPr="00A27C85">
        <w:rPr>
          <w:rFonts w:ascii="Times New Roman" w:hAnsi="Times New Roman" w:cs="Times New Roman"/>
          <w:sz w:val="24"/>
          <w:szCs w:val="24"/>
        </w:rPr>
        <w:t>in contravention of</w:t>
      </w:r>
      <w:r w:rsidR="00B24213" w:rsidRPr="00A27C85">
        <w:rPr>
          <w:rFonts w:ascii="Times New Roman" w:hAnsi="Times New Roman" w:cs="Times New Roman"/>
          <w:sz w:val="24"/>
          <w:szCs w:val="24"/>
        </w:rPr>
        <w:t xml:space="preserve"> section 70</w:t>
      </w:r>
      <w:r w:rsidR="003440AB" w:rsidRPr="00A27C85">
        <w:rPr>
          <w:rFonts w:ascii="Times New Roman" w:hAnsi="Times New Roman" w:cs="Times New Roman"/>
          <w:sz w:val="24"/>
          <w:szCs w:val="24"/>
        </w:rPr>
        <w:t xml:space="preserve"> of the Criminal Law (Codification</w:t>
      </w:r>
      <w:r w:rsidR="00863AC8" w:rsidRPr="00A27C85">
        <w:rPr>
          <w:rFonts w:ascii="Times New Roman" w:hAnsi="Times New Roman" w:cs="Times New Roman"/>
          <w:sz w:val="24"/>
          <w:szCs w:val="24"/>
        </w:rPr>
        <w:t xml:space="preserve"> and Reform) A</w:t>
      </w:r>
      <w:r w:rsidR="003440AB" w:rsidRPr="00A27C85">
        <w:rPr>
          <w:rFonts w:ascii="Times New Roman" w:hAnsi="Times New Roman" w:cs="Times New Roman"/>
          <w:sz w:val="24"/>
          <w:szCs w:val="24"/>
        </w:rPr>
        <w:t>ct [</w:t>
      </w:r>
      <w:r w:rsidR="003440AB" w:rsidRPr="003C60F0">
        <w:rPr>
          <w:rFonts w:ascii="Times New Roman" w:hAnsi="Times New Roman" w:cs="Times New Roman"/>
          <w:i/>
          <w:sz w:val="24"/>
          <w:szCs w:val="24"/>
        </w:rPr>
        <w:t>Chapter 9</w:t>
      </w:r>
      <w:r w:rsidR="003C60F0">
        <w:rPr>
          <w:rFonts w:ascii="Times New Roman" w:hAnsi="Times New Roman" w:cs="Times New Roman"/>
          <w:i/>
          <w:sz w:val="24"/>
          <w:szCs w:val="24"/>
        </w:rPr>
        <w:t>:</w:t>
      </w:r>
      <w:r w:rsidR="003440AB" w:rsidRPr="003C60F0">
        <w:rPr>
          <w:rFonts w:ascii="Times New Roman" w:hAnsi="Times New Roman" w:cs="Times New Roman"/>
          <w:i/>
          <w:sz w:val="24"/>
          <w:szCs w:val="24"/>
        </w:rPr>
        <w:t>23</w:t>
      </w:r>
      <w:r w:rsidR="003440AB" w:rsidRPr="00A27C85">
        <w:rPr>
          <w:rFonts w:ascii="Times New Roman" w:hAnsi="Times New Roman" w:cs="Times New Roman"/>
          <w:sz w:val="24"/>
          <w:szCs w:val="24"/>
        </w:rPr>
        <w:t>]. The Regional Magistrate sentenced him to the minimum mandatory sentence of 10 years because he had been found to be H</w:t>
      </w:r>
      <w:r w:rsidR="003C60F0">
        <w:rPr>
          <w:rFonts w:ascii="Times New Roman" w:hAnsi="Times New Roman" w:cs="Times New Roman"/>
          <w:sz w:val="24"/>
          <w:szCs w:val="24"/>
        </w:rPr>
        <w:t xml:space="preserve">IV positive in terms of s </w:t>
      </w:r>
      <w:r w:rsidR="003440AB" w:rsidRPr="00A27C85">
        <w:rPr>
          <w:rFonts w:ascii="Times New Roman" w:hAnsi="Times New Roman" w:cs="Times New Roman"/>
          <w:sz w:val="24"/>
          <w:szCs w:val="24"/>
        </w:rPr>
        <w:t>80 of the same Act. Aggrieved with the sentence he duly noted an appeal to this Honourable Court under case number CA947/15. He now applies for bail pending appeal. The respondent is not opposed to the application.</w:t>
      </w:r>
    </w:p>
    <w:p w:rsidR="004E39F1" w:rsidRPr="00A27C85" w:rsidRDefault="00A27C85"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40AB" w:rsidRPr="00A27C85">
        <w:rPr>
          <w:rFonts w:ascii="Times New Roman" w:hAnsi="Times New Roman" w:cs="Times New Roman"/>
          <w:sz w:val="24"/>
          <w:szCs w:val="24"/>
        </w:rPr>
        <w:t xml:space="preserve">The applicant’s major ground of appeal is that the learned trial magistrate misdirected himself </w:t>
      </w:r>
      <w:r w:rsidR="004E39F1" w:rsidRPr="00A27C85">
        <w:rPr>
          <w:rFonts w:ascii="Times New Roman" w:hAnsi="Times New Roman" w:cs="Times New Roman"/>
          <w:sz w:val="24"/>
          <w:szCs w:val="24"/>
        </w:rPr>
        <w:t xml:space="preserve">in that he did not fully explain special circumstances to an unrepresented litigant as mandated by the law. Further, they submitted that the explanation given by the Court did not encompass peculiarities concerning the offence and the offender. In particular it was argued that the court </w:t>
      </w:r>
      <w:r w:rsidR="004E39F1" w:rsidRPr="003C60F0">
        <w:rPr>
          <w:rFonts w:ascii="Times New Roman" w:hAnsi="Times New Roman" w:cs="Times New Roman"/>
          <w:i/>
          <w:sz w:val="24"/>
          <w:szCs w:val="24"/>
        </w:rPr>
        <w:t>a quo</w:t>
      </w:r>
      <w:r w:rsidR="004E39F1" w:rsidRPr="00A27C85">
        <w:rPr>
          <w:rFonts w:ascii="Times New Roman" w:hAnsi="Times New Roman" w:cs="Times New Roman"/>
          <w:sz w:val="24"/>
          <w:szCs w:val="24"/>
        </w:rPr>
        <w:t xml:space="preserve"> did not consider the fact of youthfulness as a special circumstance warranting the imposition of some other sentence, and not the minimum mandatory sentence of 10 years.</w:t>
      </w:r>
    </w:p>
    <w:p w:rsidR="004E39F1" w:rsidRPr="00A27C85" w:rsidRDefault="00A27C85"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39F1" w:rsidRPr="00A27C85">
        <w:rPr>
          <w:rFonts w:ascii="Times New Roman" w:hAnsi="Times New Roman" w:cs="Times New Roman"/>
          <w:sz w:val="24"/>
          <w:szCs w:val="24"/>
        </w:rPr>
        <w:t>The respondent seemed to agree with the submissions made by the counsel for the applicant. However, I tend to differ with the view taken by the respondent and am of the view that the concession is not properly made.</w:t>
      </w:r>
    </w:p>
    <w:p w:rsidR="009E6640" w:rsidRDefault="00A27C85"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E39F1" w:rsidRPr="00A27C85">
        <w:rPr>
          <w:rFonts w:ascii="Times New Roman" w:hAnsi="Times New Roman" w:cs="Times New Roman"/>
          <w:sz w:val="24"/>
          <w:szCs w:val="24"/>
        </w:rPr>
        <w:t>The main consideration in an application of this nature is whether or not there are prospects of success on appeal.</w:t>
      </w:r>
      <w:r w:rsidR="00FD5B5C" w:rsidRPr="00A27C85">
        <w:rPr>
          <w:rFonts w:ascii="Times New Roman" w:hAnsi="Times New Roman" w:cs="Times New Roman"/>
          <w:sz w:val="24"/>
          <w:szCs w:val="24"/>
        </w:rPr>
        <w:t xml:space="preserve"> As was submitted by the State,</w:t>
      </w:r>
      <w:r w:rsidR="004E39F1" w:rsidRPr="00A27C85">
        <w:rPr>
          <w:rFonts w:ascii="Times New Roman" w:hAnsi="Times New Roman" w:cs="Times New Roman"/>
          <w:sz w:val="24"/>
          <w:szCs w:val="24"/>
        </w:rPr>
        <w:t xml:space="preserve"> </w:t>
      </w:r>
      <w:r w:rsidR="00FD5B5C" w:rsidRPr="00A27C85">
        <w:rPr>
          <w:rFonts w:ascii="Times New Roman" w:hAnsi="Times New Roman" w:cs="Times New Roman"/>
          <w:sz w:val="24"/>
          <w:szCs w:val="24"/>
        </w:rPr>
        <w:t>i</w:t>
      </w:r>
      <w:r w:rsidR="009E6640" w:rsidRPr="00A27C85">
        <w:rPr>
          <w:rFonts w:ascii="Times New Roman" w:hAnsi="Times New Roman" w:cs="Times New Roman"/>
          <w:sz w:val="24"/>
          <w:szCs w:val="24"/>
        </w:rPr>
        <w:t xml:space="preserve">n </w:t>
      </w:r>
      <w:r w:rsidR="009E6640" w:rsidRPr="00A27C85">
        <w:rPr>
          <w:rFonts w:ascii="Times New Roman" w:hAnsi="Times New Roman" w:cs="Times New Roman"/>
          <w:i/>
          <w:sz w:val="24"/>
          <w:szCs w:val="24"/>
        </w:rPr>
        <w:t xml:space="preserve">State </w:t>
      </w:r>
      <w:r w:rsidR="009E6640" w:rsidRPr="00A27C85">
        <w:rPr>
          <w:rFonts w:ascii="Times New Roman" w:hAnsi="Times New Roman" w:cs="Times New Roman"/>
          <w:sz w:val="24"/>
          <w:szCs w:val="24"/>
        </w:rPr>
        <w:t>v</w:t>
      </w:r>
      <w:r w:rsidR="009E6640" w:rsidRPr="00A27C85">
        <w:rPr>
          <w:rFonts w:ascii="Times New Roman" w:hAnsi="Times New Roman" w:cs="Times New Roman"/>
          <w:i/>
          <w:sz w:val="24"/>
          <w:szCs w:val="24"/>
        </w:rPr>
        <w:t xml:space="preserve"> Williams</w:t>
      </w:r>
      <w:r w:rsidR="009E6640" w:rsidRPr="00A27C85">
        <w:rPr>
          <w:rFonts w:ascii="Times New Roman" w:hAnsi="Times New Roman" w:cs="Times New Roman"/>
          <w:sz w:val="24"/>
          <w:szCs w:val="24"/>
        </w:rPr>
        <w:t xml:space="preserve"> 1980 ZLR 466 </w:t>
      </w:r>
      <w:proofErr w:type="gramStart"/>
      <w:r w:rsidR="009E6640" w:rsidRPr="00A27C85">
        <w:rPr>
          <w:rFonts w:ascii="Times New Roman" w:hAnsi="Times New Roman" w:cs="Times New Roman"/>
          <w:sz w:val="24"/>
          <w:szCs w:val="24"/>
        </w:rPr>
        <w:t>AD,</w:t>
      </w:r>
      <w:proofErr w:type="gramEnd"/>
      <w:r w:rsidR="009E6640" w:rsidRPr="00A27C85">
        <w:rPr>
          <w:rFonts w:ascii="Times New Roman" w:hAnsi="Times New Roman" w:cs="Times New Roman"/>
          <w:sz w:val="24"/>
          <w:szCs w:val="24"/>
        </w:rPr>
        <w:t xml:space="preserve"> also reported in 1981 (1) SA 1170 at 1173 </w:t>
      </w:r>
      <w:proofErr w:type="spellStart"/>
      <w:r w:rsidR="009E6640" w:rsidRPr="00A27C85">
        <w:rPr>
          <w:rFonts w:ascii="Times New Roman" w:hAnsi="Times New Roman" w:cs="Times New Roman"/>
          <w:sz w:val="24"/>
          <w:szCs w:val="24"/>
        </w:rPr>
        <w:t>Fieldsend</w:t>
      </w:r>
      <w:proofErr w:type="spellEnd"/>
      <w:r w:rsidR="009E6640" w:rsidRPr="00A27C85">
        <w:rPr>
          <w:rFonts w:ascii="Times New Roman" w:hAnsi="Times New Roman" w:cs="Times New Roman"/>
          <w:sz w:val="24"/>
          <w:szCs w:val="24"/>
        </w:rPr>
        <w:t xml:space="preserve"> CJ put the test as follows:-</w:t>
      </w:r>
    </w:p>
    <w:p w:rsidR="00A27C85" w:rsidRPr="00A27C85" w:rsidRDefault="00A27C85" w:rsidP="003C60F0">
      <w:pPr>
        <w:spacing w:after="0" w:line="360" w:lineRule="auto"/>
        <w:jc w:val="both"/>
        <w:rPr>
          <w:rFonts w:ascii="Times New Roman" w:hAnsi="Times New Roman" w:cs="Times New Roman"/>
          <w:sz w:val="24"/>
          <w:szCs w:val="24"/>
        </w:rPr>
      </w:pPr>
    </w:p>
    <w:p w:rsidR="004F60D9" w:rsidRDefault="009E6640" w:rsidP="00A27C85">
      <w:pPr>
        <w:spacing w:after="0" w:line="240" w:lineRule="auto"/>
        <w:jc w:val="both"/>
        <w:rPr>
          <w:rFonts w:ascii="Times New Roman" w:hAnsi="Times New Roman" w:cs="Times New Roman"/>
          <w:sz w:val="24"/>
          <w:szCs w:val="24"/>
        </w:rPr>
      </w:pPr>
      <w:r w:rsidRPr="00A27C85">
        <w:rPr>
          <w:rFonts w:ascii="Times New Roman" w:hAnsi="Times New Roman" w:cs="Times New Roman"/>
          <w:sz w:val="24"/>
          <w:szCs w:val="24"/>
        </w:rPr>
        <w:t xml:space="preserve">  </w:t>
      </w:r>
      <w:r w:rsidR="00A27C85">
        <w:rPr>
          <w:rFonts w:ascii="Times New Roman" w:hAnsi="Times New Roman" w:cs="Times New Roman"/>
          <w:sz w:val="24"/>
          <w:szCs w:val="24"/>
        </w:rPr>
        <w:tab/>
      </w:r>
      <w:r w:rsidRPr="00A27C85">
        <w:rPr>
          <w:rFonts w:ascii="Times New Roman" w:hAnsi="Times New Roman" w:cs="Times New Roman"/>
        </w:rPr>
        <w:t xml:space="preserve">“…..the </w:t>
      </w:r>
      <w:r w:rsidR="004F60D9" w:rsidRPr="00A27C85">
        <w:rPr>
          <w:rFonts w:ascii="Times New Roman" w:hAnsi="Times New Roman" w:cs="Times New Roman"/>
        </w:rPr>
        <w:t xml:space="preserve">approach should be to allow liberty to persons where that can be done without any </w:t>
      </w:r>
      <w:r w:rsidR="00A27C85">
        <w:rPr>
          <w:rFonts w:ascii="Times New Roman" w:hAnsi="Times New Roman" w:cs="Times New Roman"/>
        </w:rPr>
        <w:tab/>
      </w:r>
      <w:r w:rsidR="004F60D9" w:rsidRPr="00A27C85">
        <w:rPr>
          <w:rFonts w:ascii="Times New Roman" w:hAnsi="Times New Roman" w:cs="Times New Roman"/>
        </w:rPr>
        <w:t xml:space="preserve">danger to the administration of justice. In my view, to apply this test properly it is necessary </w:t>
      </w:r>
      <w:r w:rsidR="00A27C85">
        <w:rPr>
          <w:rFonts w:ascii="Times New Roman" w:hAnsi="Times New Roman" w:cs="Times New Roman"/>
        </w:rPr>
        <w:tab/>
      </w:r>
      <w:r w:rsidR="004F60D9" w:rsidRPr="00A27C85">
        <w:rPr>
          <w:rFonts w:ascii="Times New Roman" w:hAnsi="Times New Roman" w:cs="Times New Roman"/>
        </w:rPr>
        <w:t xml:space="preserve">to put in the balance both the likelihood of the applicant absconding and the prospects of </w:t>
      </w:r>
      <w:r w:rsidR="00A27C85">
        <w:rPr>
          <w:rFonts w:ascii="Times New Roman" w:hAnsi="Times New Roman" w:cs="Times New Roman"/>
        </w:rPr>
        <w:tab/>
      </w:r>
      <w:r w:rsidR="004F60D9" w:rsidRPr="00A27C85">
        <w:rPr>
          <w:rFonts w:ascii="Times New Roman" w:hAnsi="Times New Roman" w:cs="Times New Roman"/>
        </w:rPr>
        <w:t xml:space="preserve">success. Clearly the two factors are inter-connected because the less likely are the prospects </w:t>
      </w:r>
      <w:r w:rsidR="00A27C85">
        <w:rPr>
          <w:rFonts w:ascii="Times New Roman" w:hAnsi="Times New Roman" w:cs="Times New Roman"/>
        </w:rPr>
        <w:tab/>
      </w:r>
      <w:r w:rsidR="004F60D9" w:rsidRPr="00A27C85">
        <w:rPr>
          <w:rFonts w:ascii="Times New Roman" w:hAnsi="Times New Roman" w:cs="Times New Roman"/>
        </w:rPr>
        <w:t xml:space="preserve">of success the more inducement there is on the applicant to abscond. In every case where bail </w:t>
      </w:r>
      <w:r w:rsidR="00A27C85">
        <w:rPr>
          <w:rFonts w:ascii="Times New Roman" w:hAnsi="Times New Roman" w:cs="Times New Roman"/>
        </w:rPr>
        <w:tab/>
      </w:r>
      <w:r w:rsidR="004F60D9" w:rsidRPr="00A27C85">
        <w:rPr>
          <w:rFonts w:ascii="Times New Roman" w:hAnsi="Times New Roman" w:cs="Times New Roman"/>
        </w:rPr>
        <w:t xml:space="preserve">after conviction is sought the onus is on the applicant to show why justice requires that he </w:t>
      </w:r>
      <w:r w:rsidR="00A27C85">
        <w:rPr>
          <w:rFonts w:ascii="Times New Roman" w:hAnsi="Times New Roman" w:cs="Times New Roman"/>
        </w:rPr>
        <w:tab/>
      </w:r>
      <w:r w:rsidR="004F60D9" w:rsidRPr="00A27C85">
        <w:rPr>
          <w:rFonts w:ascii="Times New Roman" w:hAnsi="Times New Roman" w:cs="Times New Roman"/>
        </w:rPr>
        <w:t>should be granted bail’’</w:t>
      </w:r>
      <w:r w:rsidR="004F60D9" w:rsidRPr="00A27C85">
        <w:rPr>
          <w:rFonts w:ascii="Times New Roman" w:hAnsi="Times New Roman" w:cs="Times New Roman"/>
          <w:sz w:val="24"/>
          <w:szCs w:val="24"/>
        </w:rPr>
        <w:t>.</w:t>
      </w:r>
    </w:p>
    <w:p w:rsidR="003C60F0" w:rsidRPr="00A27C85" w:rsidRDefault="003C60F0" w:rsidP="00A27C85">
      <w:pPr>
        <w:spacing w:after="0" w:line="240" w:lineRule="auto"/>
        <w:jc w:val="both"/>
        <w:rPr>
          <w:rFonts w:ascii="Times New Roman" w:hAnsi="Times New Roman" w:cs="Times New Roman"/>
          <w:sz w:val="24"/>
          <w:szCs w:val="24"/>
        </w:rPr>
      </w:pPr>
    </w:p>
    <w:p w:rsidR="008B113B" w:rsidRPr="00A27C85" w:rsidRDefault="00A27C85"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60D9" w:rsidRPr="00A27C85">
        <w:rPr>
          <w:rFonts w:ascii="Times New Roman" w:hAnsi="Times New Roman" w:cs="Times New Roman"/>
          <w:sz w:val="24"/>
          <w:szCs w:val="24"/>
        </w:rPr>
        <w:t xml:space="preserve">This position is acknowledged by both the applicant and respondent’s counsels. </w:t>
      </w:r>
      <w:proofErr w:type="gramStart"/>
      <w:r w:rsidR="004F60D9" w:rsidRPr="00A27C85">
        <w:rPr>
          <w:rFonts w:ascii="Times New Roman" w:hAnsi="Times New Roman" w:cs="Times New Roman"/>
          <w:sz w:val="24"/>
          <w:szCs w:val="24"/>
        </w:rPr>
        <w:t>See also</w:t>
      </w:r>
      <w:r w:rsidR="004F60D9" w:rsidRPr="00A27C85">
        <w:rPr>
          <w:rFonts w:ascii="Times New Roman" w:hAnsi="Times New Roman" w:cs="Times New Roman"/>
          <w:i/>
          <w:sz w:val="24"/>
          <w:szCs w:val="24"/>
        </w:rPr>
        <w:t xml:space="preserve"> S </w:t>
      </w:r>
      <w:r w:rsidR="004F60D9" w:rsidRPr="00A27C85">
        <w:rPr>
          <w:rFonts w:ascii="Times New Roman" w:hAnsi="Times New Roman" w:cs="Times New Roman"/>
          <w:sz w:val="24"/>
          <w:szCs w:val="24"/>
        </w:rPr>
        <w:t>v</w:t>
      </w:r>
      <w:r w:rsidR="004F60D9" w:rsidRPr="00A27C85">
        <w:rPr>
          <w:rFonts w:ascii="Times New Roman" w:hAnsi="Times New Roman" w:cs="Times New Roman"/>
          <w:i/>
          <w:sz w:val="24"/>
          <w:szCs w:val="24"/>
        </w:rPr>
        <w:t xml:space="preserve"> </w:t>
      </w:r>
      <w:proofErr w:type="spellStart"/>
      <w:r w:rsidR="004F60D9" w:rsidRPr="00A27C85">
        <w:rPr>
          <w:rFonts w:ascii="Times New Roman" w:hAnsi="Times New Roman" w:cs="Times New Roman"/>
          <w:i/>
          <w:sz w:val="24"/>
          <w:szCs w:val="24"/>
        </w:rPr>
        <w:t>Dzawo</w:t>
      </w:r>
      <w:proofErr w:type="spellEnd"/>
      <w:r w:rsidR="004F60D9" w:rsidRPr="00A27C85">
        <w:rPr>
          <w:rFonts w:ascii="Times New Roman" w:hAnsi="Times New Roman" w:cs="Times New Roman"/>
          <w:i/>
          <w:sz w:val="24"/>
          <w:szCs w:val="24"/>
        </w:rPr>
        <w:t xml:space="preserve"> </w:t>
      </w:r>
      <w:r w:rsidR="004F60D9" w:rsidRPr="00A27C85">
        <w:rPr>
          <w:rFonts w:ascii="Times New Roman" w:hAnsi="Times New Roman" w:cs="Times New Roman"/>
          <w:sz w:val="24"/>
          <w:szCs w:val="24"/>
        </w:rPr>
        <w:t xml:space="preserve">1998 (1) ZLR 536 (S) and </w:t>
      </w:r>
      <w:r w:rsidR="004F60D9" w:rsidRPr="00A27C85">
        <w:rPr>
          <w:rFonts w:ascii="Times New Roman" w:hAnsi="Times New Roman" w:cs="Times New Roman"/>
          <w:i/>
          <w:sz w:val="24"/>
          <w:szCs w:val="24"/>
        </w:rPr>
        <w:t xml:space="preserve">S </w:t>
      </w:r>
      <w:r w:rsidR="004F60D9" w:rsidRPr="00A27C85">
        <w:rPr>
          <w:rFonts w:ascii="Times New Roman" w:hAnsi="Times New Roman" w:cs="Times New Roman"/>
          <w:sz w:val="24"/>
          <w:szCs w:val="24"/>
        </w:rPr>
        <w:t>v</w:t>
      </w:r>
      <w:r w:rsidR="004F60D9" w:rsidRPr="00A27C85">
        <w:rPr>
          <w:rFonts w:ascii="Times New Roman" w:hAnsi="Times New Roman" w:cs="Times New Roman"/>
          <w:i/>
          <w:sz w:val="24"/>
          <w:szCs w:val="24"/>
        </w:rPr>
        <w:t xml:space="preserve"> </w:t>
      </w:r>
      <w:proofErr w:type="spellStart"/>
      <w:r w:rsidR="004F60D9" w:rsidRPr="00A27C85">
        <w:rPr>
          <w:rFonts w:ascii="Times New Roman" w:hAnsi="Times New Roman" w:cs="Times New Roman"/>
          <w:i/>
          <w:sz w:val="24"/>
          <w:szCs w:val="24"/>
        </w:rPr>
        <w:t>Mannyange</w:t>
      </w:r>
      <w:proofErr w:type="spellEnd"/>
      <w:r w:rsidR="004F60D9" w:rsidRPr="00A27C85">
        <w:rPr>
          <w:rFonts w:ascii="Times New Roman" w:hAnsi="Times New Roman" w:cs="Times New Roman"/>
          <w:sz w:val="24"/>
          <w:szCs w:val="24"/>
        </w:rPr>
        <w:t xml:space="preserve"> 2003 (10 ZLR 21 (H).</w:t>
      </w:r>
      <w:proofErr w:type="gramEnd"/>
    </w:p>
    <w:p w:rsidR="008B113B" w:rsidRDefault="00A27C85"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113B" w:rsidRPr="00A27C85">
        <w:rPr>
          <w:rFonts w:ascii="Times New Roman" w:hAnsi="Times New Roman" w:cs="Times New Roman"/>
          <w:sz w:val="24"/>
          <w:szCs w:val="24"/>
        </w:rPr>
        <w:t>In the present case before passing sentence the trial magistrate had t</w:t>
      </w:r>
      <w:r>
        <w:rPr>
          <w:rFonts w:ascii="Times New Roman" w:hAnsi="Times New Roman" w:cs="Times New Roman"/>
          <w:sz w:val="24"/>
          <w:szCs w:val="24"/>
        </w:rPr>
        <w:t>his exchange with the applicant:</w:t>
      </w:r>
    </w:p>
    <w:p w:rsidR="00A27C85" w:rsidRPr="00A27C85" w:rsidRDefault="00A27C85" w:rsidP="00A27C85">
      <w:pPr>
        <w:spacing w:after="0" w:line="240" w:lineRule="auto"/>
        <w:jc w:val="both"/>
        <w:rPr>
          <w:rFonts w:ascii="Times New Roman" w:hAnsi="Times New Roman" w:cs="Times New Roman"/>
          <w:sz w:val="24"/>
          <w:szCs w:val="24"/>
        </w:rPr>
      </w:pPr>
    </w:p>
    <w:p w:rsidR="008B113B" w:rsidRPr="003C60F0" w:rsidRDefault="00A1596C" w:rsidP="003C60F0">
      <w:pPr>
        <w:spacing w:after="0" w:line="240" w:lineRule="auto"/>
        <w:jc w:val="both"/>
        <w:rPr>
          <w:rFonts w:ascii="Times New Roman" w:hAnsi="Times New Roman" w:cs="Times New Roman"/>
        </w:rPr>
      </w:pPr>
      <w:r>
        <w:rPr>
          <w:rFonts w:ascii="Times New Roman" w:hAnsi="Times New Roman" w:cs="Times New Roman"/>
          <w:sz w:val="24"/>
          <w:szCs w:val="24"/>
        </w:rPr>
        <w:tab/>
      </w:r>
      <w:r w:rsidR="008B113B" w:rsidRPr="00A27C85">
        <w:rPr>
          <w:rFonts w:ascii="Times New Roman" w:hAnsi="Times New Roman" w:cs="Times New Roman"/>
          <w:sz w:val="24"/>
          <w:szCs w:val="24"/>
        </w:rPr>
        <w:t>“</w:t>
      </w:r>
      <w:r w:rsidR="008B113B" w:rsidRPr="00A27C85">
        <w:rPr>
          <w:rFonts w:ascii="Times New Roman" w:hAnsi="Times New Roman" w:cs="Times New Roman"/>
        </w:rPr>
        <w:t xml:space="preserve">Special </w:t>
      </w:r>
      <w:r w:rsidR="008B113B" w:rsidRPr="003C60F0">
        <w:rPr>
          <w:rFonts w:ascii="Times New Roman" w:hAnsi="Times New Roman" w:cs="Times New Roman"/>
        </w:rPr>
        <w:t>circumstances explained to accused and understood.</w:t>
      </w:r>
    </w:p>
    <w:p w:rsidR="008B113B" w:rsidRPr="003C60F0" w:rsidRDefault="00A1596C" w:rsidP="003C60F0">
      <w:pPr>
        <w:spacing w:after="0" w:line="240" w:lineRule="auto"/>
        <w:jc w:val="both"/>
        <w:rPr>
          <w:rFonts w:ascii="Times New Roman" w:hAnsi="Times New Roman" w:cs="Times New Roman"/>
        </w:rPr>
      </w:pPr>
      <w:r>
        <w:rPr>
          <w:rFonts w:ascii="Times New Roman" w:hAnsi="Times New Roman" w:cs="Times New Roman"/>
        </w:rPr>
        <w:tab/>
        <w:t xml:space="preserve"> </w:t>
      </w:r>
      <w:r w:rsidR="008B113B" w:rsidRPr="003C60F0">
        <w:rPr>
          <w:rFonts w:ascii="Times New Roman" w:hAnsi="Times New Roman" w:cs="Times New Roman"/>
        </w:rPr>
        <w:t>By court to accused – Do you have any such circumstances?</w:t>
      </w:r>
    </w:p>
    <w:p w:rsidR="008B113B" w:rsidRPr="003C60F0" w:rsidRDefault="00A27C85" w:rsidP="003C60F0">
      <w:pPr>
        <w:spacing w:after="0" w:line="240" w:lineRule="auto"/>
        <w:jc w:val="both"/>
        <w:rPr>
          <w:rFonts w:ascii="Times New Roman" w:hAnsi="Times New Roman" w:cs="Times New Roman"/>
        </w:rPr>
      </w:pPr>
      <w:r w:rsidRPr="003C60F0">
        <w:rPr>
          <w:rFonts w:ascii="Times New Roman" w:hAnsi="Times New Roman" w:cs="Times New Roman"/>
        </w:rPr>
        <w:tab/>
      </w:r>
      <w:r w:rsidR="00A1596C">
        <w:rPr>
          <w:rFonts w:ascii="Times New Roman" w:hAnsi="Times New Roman" w:cs="Times New Roman"/>
        </w:rPr>
        <w:t xml:space="preserve"> </w:t>
      </w:r>
      <w:r w:rsidR="008B113B" w:rsidRPr="003C60F0">
        <w:rPr>
          <w:rFonts w:ascii="Times New Roman" w:hAnsi="Times New Roman" w:cs="Times New Roman"/>
        </w:rPr>
        <w:t xml:space="preserve">A – I was not aware of my HIV status though I was last tested when I was in school in </w:t>
      </w:r>
      <w:r w:rsidR="003C60F0" w:rsidRPr="003C60F0">
        <w:rPr>
          <w:rFonts w:ascii="Times New Roman" w:hAnsi="Times New Roman" w:cs="Times New Roman"/>
        </w:rPr>
        <w:tab/>
      </w:r>
      <w:r w:rsidR="00A1596C">
        <w:rPr>
          <w:rFonts w:ascii="Times New Roman" w:hAnsi="Times New Roman" w:cs="Times New Roman"/>
        </w:rPr>
        <w:t xml:space="preserve"> </w:t>
      </w:r>
      <w:r w:rsidR="00A1596C">
        <w:rPr>
          <w:rFonts w:ascii="Times New Roman" w:hAnsi="Times New Roman" w:cs="Times New Roman"/>
        </w:rPr>
        <w:tab/>
        <w:t xml:space="preserve"> </w:t>
      </w:r>
      <w:r w:rsidR="008B113B" w:rsidRPr="003C60F0">
        <w:rPr>
          <w:rFonts w:ascii="Times New Roman" w:hAnsi="Times New Roman" w:cs="Times New Roman"/>
        </w:rPr>
        <w:t xml:space="preserve">2014 and I was negative. I do not know if the complainant </w:t>
      </w:r>
      <w:r w:rsidR="00D36040" w:rsidRPr="003C60F0">
        <w:rPr>
          <w:rFonts w:ascii="Times New Roman" w:hAnsi="Times New Roman" w:cs="Times New Roman"/>
        </w:rPr>
        <w:t>who infected me</w:t>
      </w:r>
      <w:r w:rsidR="008B113B" w:rsidRPr="003C60F0">
        <w:rPr>
          <w:rFonts w:ascii="Times New Roman" w:hAnsi="Times New Roman" w:cs="Times New Roman"/>
        </w:rPr>
        <w:t>. That is</w:t>
      </w:r>
      <w:r w:rsidR="003C60F0">
        <w:rPr>
          <w:rFonts w:ascii="Times New Roman" w:hAnsi="Times New Roman" w:cs="Times New Roman"/>
        </w:rPr>
        <w:t xml:space="preserve"> </w:t>
      </w:r>
      <w:r w:rsidR="008B113B" w:rsidRPr="003C60F0">
        <w:rPr>
          <w:rFonts w:ascii="Times New Roman" w:hAnsi="Times New Roman" w:cs="Times New Roman"/>
        </w:rPr>
        <w:t>all.</w:t>
      </w:r>
    </w:p>
    <w:p w:rsidR="008B113B" w:rsidRPr="003C60F0" w:rsidRDefault="00A27C85" w:rsidP="003C60F0">
      <w:pPr>
        <w:spacing w:after="0" w:line="240" w:lineRule="auto"/>
        <w:jc w:val="both"/>
        <w:rPr>
          <w:rFonts w:ascii="Times New Roman" w:hAnsi="Times New Roman" w:cs="Times New Roman"/>
        </w:rPr>
      </w:pPr>
      <w:r w:rsidRPr="003C60F0">
        <w:rPr>
          <w:rFonts w:ascii="Times New Roman" w:hAnsi="Times New Roman" w:cs="Times New Roman"/>
        </w:rPr>
        <w:tab/>
      </w:r>
      <w:r w:rsidR="00A1596C">
        <w:rPr>
          <w:rFonts w:ascii="Times New Roman" w:hAnsi="Times New Roman" w:cs="Times New Roman"/>
        </w:rPr>
        <w:t xml:space="preserve"> </w:t>
      </w:r>
      <w:r w:rsidR="008B113B" w:rsidRPr="003C60F0">
        <w:rPr>
          <w:rFonts w:ascii="Times New Roman" w:hAnsi="Times New Roman" w:cs="Times New Roman"/>
        </w:rPr>
        <w:t>By court to Public Prosecutor – Do these constitute special circumstances?</w:t>
      </w:r>
    </w:p>
    <w:p w:rsidR="007939E6" w:rsidRPr="003C60F0" w:rsidRDefault="00A27C85" w:rsidP="003C60F0">
      <w:pPr>
        <w:spacing w:after="0" w:line="240" w:lineRule="auto"/>
        <w:jc w:val="both"/>
        <w:rPr>
          <w:rFonts w:ascii="Times New Roman" w:hAnsi="Times New Roman" w:cs="Times New Roman"/>
        </w:rPr>
      </w:pPr>
      <w:r w:rsidRPr="003C60F0">
        <w:rPr>
          <w:rFonts w:ascii="Times New Roman" w:hAnsi="Times New Roman" w:cs="Times New Roman"/>
        </w:rPr>
        <w:tab/>
      </w:r>
      <w:r w:rsidR="00A1596C">
        <w:rPr>
          <w:rFonts w:ascii="Times New Roman" w:hAnsi="Times New Roman" w:cs="Times New Roman"/>
        </w:rPr>
        <w:t xml:space="preserve"> </w:t>
      </w:r>
      <w:r w:rsidR="008B113B" w:rsidRPr="003C60F0">
        <w:rPr>
          <w:rFonts w:ascii="Times New Roman" w:hAnsi="Times New Roman" w:cs="Times New Roman"/>
        </w:rPr>
        <w:t xml:space="preserve">Public Prosecutor – from my point of view they are not because he alleges he might </w:t>
      </w:r>
      <w:r w:rsidR="003C60F0" w:rsidRPr="003C60F0">
        <w:rPr>
          <w:rFonts w:ascii="Times New Roman" w:hAnsi="Times New Roman" w:cs="Times New Roman"/>
        </w:rPr>
        <w:tab/>
      </w:r>
      <w:r w:rsidR="00A1596C">
        <w:rPr>
          <w:rFonts w:ascii="Times New Roman" w:hAnsi="Times New Roman" w:cs="Times New Roman"/>
        </w:rPr>
        <w:t xml:space="preserve"> </w:t>
      </w:r>
      <w:r w:rsidR="00A1596C">
        <w:rPr>
          <w:rFonts w:ascii="Times New Roman" w:hAnsi="Times New Roman" w:cs="Times New Roman"/>
        </w:rPr>
        <w:tab/>
        <w:t xml:space="preserve"> </w:t>
      </w:r>
      <w:r w:rsidR="008B113B" w:rsidRPr="003C60F0">
        <w:rPr>
          <w:rFonts w:ascii="Times New Roman" w:hAnsi="Times New Roman" w:cs="Times New Roman"/>
        </w:rPr>
        <w:t>have been infected by complainant who is negative.”</w:t>
      </w:r>
    </w:p>
    <w:p w:rsidR="003C60F0" w:rsidRPr="00A27C85" w:rsidRDefault="003C60F0" w:rsidP="003C60F0">
      <w:pPr>
        <w:spacing w:after="0" w:line="360" w:lineRule="auto"/>
        <w:jc w:val="both"/>
        <w:rPr>
          <w:rFonts w:ascii="Times New Roman" w:hAnsi="Times New Roman" w:cs="Times New Roman"/>
          <w:sz w:val="24"/>
          <w:szCs w:val="24"/>
        </w:rPr>
      </w:pPr>
    </w:p>
    <w:p w:rsidR="007939E6" w:rsidRPr="00A27C85" w:rsidRDefault="00A27C85"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39E6" w:rsidRPr="00A27C85">
        <w:rPr>
          <w:rFonts w:ascii="Times New Roman" w:hAnsi="Times New Roman" w:cs="Times New Roman"/>
          <w:sz w:val="24"/>
          <w:szCs w:val="24"/>
        </w:rPr>
        <w:t xml:space="preserve">A perusal of the record shows exh 3 which shows that the complainant was tested on </w:t>
      </w:r>
      <w:r w:rsidR="003C60F0">
        <w:rPr>
          <w:rFonts w:ascii="Times New Roman" w:hAnsi="Times New Roman" w:cs="Times New Roman"/>
          <w:sz w:val="24"/>
          <w:szCs w:val="24"/>
        </w:rPr>
        <w:t>17</w:t>
      </w:r>
      <w:r w:rsidR="007939E6" w:rsidRPr="00A27C85">
        <w:rPr>
          <w:rFonts w:ascii="Times New Roman" w:hAnsi="Times New Roman" w:cs="Times New Roman"/>
          <w:sz w:val="24"/>
          <w:szCs w:val="24"/>
        </w:rPr>
        <w:t xml:space="preserve"> August 2015 and was found to be HIV Negative. Exh</w:t>
      </w:r>
      <w:r w:rsidR="00FC564E">
        <w:rPr>
          <w:rFonts w:ascii="Times New Roman" w:hAnsi="Times New Roman" w:cs="Times New Roman"/>
          <w:sz w:val="24"/>
          <w:szCs w:val="24"/>
        </w:rPr>
        <w:t>ibit</w:t>
      </w:r>
      <w:r w:rsidR="007939E6" w:rsidRPr="00A27C85">
        <w:rPr>
          <w:rFonts w:ascii="Times New Roman" w:hAnsi="Times New Roman" w:cs="Times New Roman"/>
          <w:sz w:val="24"/>
          <w:szCs w:val="24"/>
        </w:rPr>
        <w:t xml:space="preserve"> 4 shows that the applicant was tested on </w:t>
      </w:r>
      <w:r w:rsidR="003C60F0">
        <w:rPr>
          <w:rFonts w:ascii="Times New Roman" w:hAnsi="Times New Roman" w:cs="Times New Roman"/>
          <w:sz w:val="24"/>
          <w:szCs w:val="24"/>
        </w:rPr>
        <w:t>9</w:t>
      </w:r>
      <w:r w:rsidR="007939E6" w:rsidRPr="00A27C85">
        <w:rPr>
          <w:rFonts w:ascii="Times New Roman" w:hAnsi="Times New Roman" w:cs="Times New Roman"/>
          <w:sz w:val="24"/>
          <w:szCs w:val="24"/>
        </w:rPr>
        <w:t xml:space="preserve"> September 2015 and was found to be HIV Positive.</w:t>
      </w:r>
    </w:p>
    <w:p w:rsidR="007939E6" w:rsidRPr="00A27C85" w:rsidRDefault="003C60F0"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39E6" w:rsidRPr="00A27C85">
        <w:rPr>
          <w:rFonts w:ascii="Times New Roman" w:hAnsi="Times New Roman" w:cs="Times New Roman"/>
          <w:sz w:val="24"/>
          <w:szCs w:val="24"/>
        </w:rPr>
        <w:t>It was on the basis of exh 4 which applicant consented to its production that prompted the trial</w:t>
      </w:r>
      <w:r>
        <w:rPr>
          <w:rFonts w:ascii="Times New Roman" w:hAnsi="Times New Roman" w:cs="Times New Roman"/>
          <w:sz w:val="24"/>
          <w:szCs w:val="24"/>
        </w:rPr>
        <w:t xml:space="preserve"> magistrate to resort to s</w:t>
      </w:r>
      <w:r w:rsidR="007939E6" w:rsidRPr="00A27C85">
        <w:rPr>
          <w:rFonts w:ascii="Times New Roman" w:hAnsi="Times New Roman" w:cs="Times New Roman"/>
          <w:sz w:val="24"/>
          <w:szCs w:val="24"/>
        </w:rPr>
        <w:t xml:space="preserve"> 80 of the Act in sentencing the applicant. Section 80 of the Criminal Law (Codification and Reform) Act [</w:t>
      </w:r>
      <w:r w:rsidR="007939E6" w:rsidRPr="003C60F0">
        <w:rPr>
          <w:rFonts w:ascii="Times New Roman" w:hAnsi="Times New Roman" w:cs="Times New Roman"/>
          <w:i/>
          <w:sz w:val="24"/>
          <w:szCs w:val="24"/>
        </w:rPr>
        <w:t>Chapter 9.23</w:t>
      </w:r>
      <w:r w:rsidR="007939E6" w:rsidRPr="00A27C85">
        <w:rPr>
          <w:rFonts w:ascii="Times New Roman" w:hAnsi="Times New Roman" w:cs="Times New Roman"/>
          <w:sz w:val="24"/>
          <w:szCs w:val="24"/>
        </w:rPr>
        <w:t>] says –</w:t>
      </w:r>
    </w:p>
    <w:p w:rsidR="007939E6" w:rsidRPr="00A27C85" w:rsidRDefault="007939E6" w:rsidP="00A27C85">
      <w:pPr>
        <w:spacing w:after="0" w:line="240" w:lineRule="auto"/>
        <w:jc w:val="both"/>
        <w:rPr>
          <w:rFonts w:ascii="Times New Roman" w:hAnsi="Times New Roman" w:cs="Times New Roman"/>
          <w:b/>
        </w:rPr>
      </w:pPr>
      <w:r w:rsidRPr="00A27C85">
        <w:rPr>
          <w:rFonts w:ascii="Times New Roman" w:hAnsi="Times New Roman" w:cs="Times New Roman"/>
          <w:b/>
        </w:rPr>
        <w:t xml:space="preserve">  </w:t>
      </w:r>
      <w:r w:rsidR="003C60F0">
        <w:rPr>
          <w:rFonts w:ascii="Times New Roman" w:hAnsi="Times New Roman" w:cs="Times New Roman"/>
          <w:b/>
        </w:rPr>
        <w:tab/>
      </w:r>
      <w:r w:rsidRPr="00A27C85">
        <w:rPr>
          <w:rFonts w:ascii="Times New Roman" w:hAnsi="Times New Roman" w:cs="Times New Roman"/>
          <w:b/>
        </w:rPr>
        <w:t>“Sentence for certain crimes where accused is infected with HIV</w:t>
      </w:r>
    </w:p>
    <w:p w:rsidR="009B7576" w:rsidRPr="00A27C85" w:rsidRDefault="007939E6" w:rsidP="003C60F0">
      <w:pPr>
        <w:pStyle w:val="ListParagraph"/>
        <w:numPr>
          <w:ilvl w:val="0"/>
          <w:numId w:val="1"/>
        </w:numPr>
        <w:spacing w:after="0" w:line="240" w:lineRule="auto"/>
        <w:ind w:firstLine="0"/>
        <w:jc w:val="both"/>
        <w:rPr>
          <w:rFonts w:ascii="Times New Roman" w:hAnsi="Times New Roman" w:cs="Times New Roman"/>
        </w:rPr>
      </w:pPr>
      <w:r w:rsidRPr="00A27C85">
        <w:rPr>
          <w:rFonts w:ascii="Times New Roman" w:hAnsi="Times New Roman" w:cs="Times New Roman"/>
        </w:rPr>
        <w:t xml:space="preserve">Where a person is convicted of </w:t>
      </w:r>
      <w:r w:rsidR="009B7576" w:rsidRPr="00A27C85">
        <w:rPr>
          <w:rFonts w:ascii="Times New Roman" w:hAnsi="Times New Roman" w:cs="Times New Roman"/>
        </w:rPr>
        <w:t>–</w:t>
      </w:r>
    </w:p>
    <w:p w:rsidR="009B7576" w:rsidRPr="00A27C85" w:rsidRDefault="009B7576" w:rsidP="003C60F0">
      <w:pPr>
        <w:pStyle w:val="ListParagraph"/>
        <w:numPr>
          <w:ilvl w:val="0"/>
          <w:numId w:val="2"/>
        </w:numPr>
        <w:spacing w:after="0" w:line="240" w:lineRule="auto"/>
        <w:ind w:firstLine="0"/>
        <w:jc w:val="both"/>
        <w:rPr>
          <w:rFonts w:ascii="Times New Roman" w:hAnsi="Times New Roman" w:cs="Times New Roman"/>
        </w:rPr>
      </w:pPr>
      <w:r w:rsidRPr="00A27C85">
        <w:rPr>
          <w:rFonts w:ascii="Times New Roman" w:hAnsi="Times New Roman" w:cs="Times New Roman"/>
        </w:rPr>
        <w:t>rape; or</w:t>
      </w:r>
    </w:p>
    <w:p w:rsidR="009B7576" w:rsidRPr="00A27C85" w:rsidRDefault="009B7576" w:rsidP="003C60F0">
      <w:pPr>
        <w:pStyle w:val="ListParagraph"/>
        <w:numPr>
          <w:ilvl w:val="0"/>
          <w:numId w:val="2"/>
        </w:numPr>
        <w:spacing w:after="0" w:line="240" w:lineRule="auto"/>
        <w:ind w:firstLine="0"/>
        <w:jc w:val="both"/>
        <w:rPr>
          <w:rFonts w:ascii="Times New Roman" w:hAnsi="Times New Roman" w:cs="Times New Roman"/>
        </w:rPr>
      </w:pPr>
      <w:r w:rsidRPr="00A27C85">
        <w:rPr>
          <w:rFonts w:ascii="Times New Roman" w:hAnsi="Times New Roman" w:cs="Times New Roman"/>
        </w:rPr>
        <w:t>aggravated indecent assault; or</w:t>
      </w:r>
    </w:p>
    <w:p w:rsidR="009B7576" w:rsidRPr="00A27C85" w:rsidRDefault="009B7576" w:rsidP="003C60F0">
      <w:pPr>
        <w:pStyle w:val="ListParagraph"/>
        <w:numPr>
          <w:ilvl w:val="0"/>
          <w:numId w:val="2"/>
        </w:numPr>
        <w:spacing w:after="0" w:line="240" w:lineRule="auto"/>
        <w:ind w:firstLine="0"/>
        <w:jc w:val="both"/>
        <w:rPr>
          <w:rFonts w:ascii="Times New Roman" w:hAnsi="Times New Roman" w:cs="Times New Roman"/>
        </w:rPr>
      </w:pPr>
      <w:r w:rsidRPr="00A27C85">
        <w:rPr>
          <w:rFonts w:ascii="Times New Roman" w:hAnsi="Times New Roman" w:cs="Times New Roman"/>
        </w:rPr>
        <w:t xml:space="preserve">sexual intercourse or performing an indecent act with a young person, involving any </w:t>
      </w:r>
      <w:r w:rsidR="003C60F0">
        <w:rPr>
          <w:rFonts w:ascii="Times New Roman" w:hAnsi="Times New Roman" w:cs="Times New Roman"/>
        </w:rPr>
        <w:tab/>
      </w:r>
      <w:r w:rsidRPr="00A27C85">
        <w:rPr>
          <w:rFonts w:ascii="Times New Roman" w:hAnsi="Times New Roman" w:cs="Times New Roman"/>
        </w:rPr>
        <w:t xml:space="preserve">penetration of any part of his or her or another person’s body that incurs a risk of </w:t>
      </w:r>
      <w:r w:rsidR="003C60F0">
        <w:rPr>
          <w:rFonts w:ascii="Times New Roman" w:hAnsi="Times New Roman" w:cs="Times New Roman"/>
        </w:rPr>
        <w:tab/>
      </w:r>
      <w:r w:rsidRPr="00A27C85">
        <w:rPr>
          <w:rFonts w:ascii="Times New Roman" w:hAnsi="Times New Roman" w:cs="Times New Roman"/>
        </w:rPr>
        <w:t>transmission of HIV;</w:t>
      </w:r>
    </w:p>
    <w:p w:rsidR="009B7576" w:rsidRDefault="00A27C85" w:rsidP="00A27C85">
      <w:pPr>
        <w:spacing w:after="0" w:line="240" w:lineRule="auto"/>
        <w:jc w:val="both"/>
        <w:rPr>
          <w:rFonts w:ascii="Times New Roman" w:hAnsi="Times New Roman" w:cs="Times New Roman"/>
        </w:rPr>
      </w:pPr>
      <w:r w:rsidRPr="00A27C85">
        <w:rPr>
          <w:rFonts w:ascii="Times New Roman" w:hAnsi="Times New Roman" w:cs="Times New Roman"/>
        </w:rPr>
        <w:tab/>
      </w:r>
      <w:r w:rsidR="003C60F0">
        <w:rPr>
          <w:rFonts w:ascii="Times New Roman" w:hAnsi="Times New Roman" w:cs="Times New Roman"/>
        </w:rPr>
        <w:tab/>
      </w:r>
      <w:r w:rsidR="009B7576" w:rsidRPr="00A27C85">
        <w:rPr>
          <w:rFonts w:ascii="Times New Roman" w:hAnsi="Times New Roman" w:cs="Times New Roman"/>
        </w:rPr>
        <w:t xml:space="preserve">and it is proved that, at the time of the commission of the crime, the convicted person </w:t>
      </w:r>
      <w:r w:rsidRPr="00A27C85">
        <w:rPr>
          <w:rFonts w:ascii="Times New Roman" w:hAnsi="Times New Roman" w:cs="Times New Roman"/>
        </w:rPr>
        <w:tab/>
      </w:r>
      <w:r w:rsidR="003C60F0">
        <w:rPr>
          <w:rFonts w:ascii="Times New Roman" w:hAnsi="Times New Roman" w:cs="Times New Roman"/>
        </w:rPr>
        <w:tab/>
      </w:r>
      <w:r w:rsidR="009B7576" w:rsidRPr="00A27C85">
        <w:rPr>
          <w:rFonts w:ascii="Times New Roman" w:hAnsi="Times New Roman" w:cs="Times New Roman"/>
        </w:rPr>
        <w:t>was</w:t>
      </w:r>
      <w:r w:rsidR="003C60F0">
        <w:rPr>
          <w:rFonts w:ascii="Times New Roman" w:hAnsi="Times New Roman" w:cs="Times New Roman"/>
        </w:rPr>
        <w:t xml:space="preserve"> </w:t>
      </w:r>
      <w:r w:rsidR="009B7576" w:rsidRPr="00A27C85">
        <w:rPr>
          <w:rFonts w:ascii="Times New Roman" w:hAnsi="Times New Roman" w:cs="Times New Roman"/>
        </w:rPr>
        <w:t xml:space="preserve">infected with HIV, whether or not he or she was aware of his or her infection, </w:t>
      </w:r>
      <w:r w:rsidR="003C60F0">
        <w:rPr>
          <w:rFonts w:ascii="Times New Roman" w:hAnsi="Times New Roman" w:cs="Times New Roman"/>
        </w:rPr>
        <w:tab/>
      </w:r>
      <w:r w:rsidR="003C60F0">
        <w:rPr>
          <w:rFonts w:ascii="Times New Roman" w:hAnsi="Times New Roman" w:cs="Times New Roman"/>
        </w:rPr>
        <w:tab/>
      </w:r>
      <w:r w:rsidR="009B7576" w:rsidRPr="00A27C85">
        <w:rPr>
          <w:rFonts w:ascii="Times New Roman" w:hAnsi="Times New Roman" w:cs="Times New Roman"/>
        </w:rPr>
        <w:t xml:space="preserve">he or she shall </w:t>
      </w:r>
      <w:r>
        <w:rPr>
          <w:rFonts w:ascii="Times New Roman" w:hAnsi="Times New Roman" w:cs="Times New Roman"/>
        </w:rPr>
        <w:tab/>
      </w:r>
      <w:r w:rsidR="009B7576" w:rsidRPr="00A27C85">
        <w:rPr>
          <w:rFonts w:ascii="Times New Roman" w:hAnsi="Times New Roman" w:cs="Times New Roman"/>
        </w:rPr>
        <w:t xml:space="preserve">be sentenced to imprisonment for a period of not less than </w:t>
      </w:r>
      <w:r w:rsidR="003C60F0">
        <w:rPr>
          <w:rFonts w:ascii="Times New Roman" w:hAnsi="Times New Roman" w:cs="Times New Roman"/>
        </w:rPr>
        <w:tab/>
      </w:r>
      <w:r w:rsidR="003C60F0">
        <w:rPr>
          <w:rFonts w:ascii="Times New Roman" w:hAnsi="Times New Roman" w:cs="Times New Roman"/>
        </w:rPr>
        <w:tab/>
      </w:r>
      <w:r w:rsidR="003C60F0">
        <w:rPr>
          <w:rFonts w:ascii="Times New Roman" w:hAnsi="Times New Roman" w:cs="Times New Roman"/>
        </w:rPr>
        <w:tab/>
      </w:r>
      <w:r w:rsidR="009B7576" w:rsidRPr="00A27C85">
        <w:rPr>
          <w:rFonts w:ascii="Times New Roman" w:hAnsi="Times New Roman" w:cs="Times New Roman"/>
        </w:rPr>
        <w:t>ten years.</w:t>
      </w:r>
    </w:p>
    <w:p w:rsidR="00C43284" w:rsidRPr="00A27C85" w:rsidRDefault="00C43284" w:rsidP="00A27C85">
      <w:pPr>
        <w:spacing w:after="0" w:line="240" w:lineRule="auto"/>
        <w:jc w:val="both"/>
        <w:rPr>
          <w:rFonts w:ascii="Times New Roman" w:hAnsi="Times New Roman" w:cs="Times New Roman"/>
        </w:rPr>
      </w:pPr>
    </w:p>
    <w:p w:rsidR="009B7576" w:rsidRPr="00A27C85" w:rsidRDefault="009B7576" w:rsidP="003C60F0">
      <w:pPr>
        <w:pStyle w:val="ListParagraph"/>
        <w:numPr>
          <w:ilvl w:val="0"/>
          <w:numId w:val="1"/>
        </w:numPr>
        <w:spacing w:after="0" w:line="240" w:lineRule="auto"/>
        <w:ind w:firstLine="0"/>
        <w:jc w:val="both"/>
        <w:rPr>
          <w:rFonts w:ascii="Times New Roman" w:hAnsi="Times New Roman" w:cs="Times New Roman"/>
        </w:rPr>
      </w:pPr>
      <w:r w:rsidRPr="00A27C85">
        <w:rPr>
          <w:rFonts w:ascii="Times New Roman" w:hAnsi="Times New Roman" w:cs="Times New Roman"/>
        </w:rPr>
        <w:lastRenderedPageBreak/>
        <w:t>For the purposes of this section –</w:t>
      </w:r>
    </w:p>
    <w:p w:rsidR="009B7576" w:rsidRPr="00A27C85" w:rsidRDefault="009B7576" w:rsidP="003C60F0">
      <w:pPr>
        <w:pStyle w:val="ListParagraph"/>
        <w:numPr>
          <w:ilvl w:val="0"/>
          <w:numId w:val="3"/>
        </w:numPr>
        <w:spacing w:after="0" w:line="240" w:lineRule="auto"/>
        <w:ind w:firstLine="0"/>
        <w:jc w:val="both"/>
        <w:rPr>
          <w:rFonts w:ascii="Times New Roman" w:hAnsi="Times New Roman" w:cs="Times New Roman"/>
        </w:rPr>
      </w:pPr>
      <w:r w:rsidRPr="00A27C85">
        <w:rPr>
          <w:rFonts w:ascii="Times New Roman" w:hAnsi="Times New Roman" w:cs="Times New Roman"/>
        </w:rPr>
        <w:t xml:space="preserve">the presence in a person’s body of HIV antibodies or antigens, detected through an </w:t>
      </w:r>
      <w:r w:rsidR="003C60F0">
        <w:rPr>
          <w:rFonts w:ascii="Times New Roman" w:hAnsi="Times New Roman" w:cs="Times New Roman"/>
        </w:rPr>
        <w:tab/>
      </w:r>
      <w:r w:rsidRPr="00A27C85">
        <w:rPr>
          <w:rFonts w:ascii="Times New Roman" w:hAnsi="Times New Roman" w:cs="Times New Roman"/>
        </w:rPr>
        <w:t xml:space="preserve">appropriate test, shall be prima facie proof that the person concerned is infected with </w:t>
      </w:r>
      <w:r w:rsidR="003C60F0">
        <w:rPr>
          <w:rFonts w:ascii="Times New Roman" w:hAnsi="Times New Roman" w:cs="Times New Roman"/>
        </w:rPr>
        <w:tab/>
      </w:r>
      <w:r w:rsidRPr="00A27C85">
        <w:rPr>
          <w:rFonts w:ascii="Times New Roman" w:hAnsi="Times New Roman" w:cs="Times New Roman"/>
        </w:rPr>
        <w:t>HIV;</w:t>
      </w:r>
    </w:p>
    <w:p w:rsidR="007B1481" w:rsidRDefault="009B7576" w:rsidP="003C60F0">
      <w:pPr>
        <w:pStyle w:val="ListParagraph"/>
        <w:numPr>
          <w:ilvl w:val="0"/>
          <w:numId w:val="3"/>
        </w:numPr>
        <w:spacing w:after="0" w:line="240" w:lineRule="auto"/>
        <w:ind w:firstLine="0"/>
        <w:jc w:val="both"/>
        <w:rPr>
          <w:rFonts w:ascii="Times New Roman" w:hAnsi="Times New Roman" w:cs="Times New Roman"/>
        </w:rPr>
      </w:pPr>
      <w:r w:rsidRPr="00A27C85">
        <w:rPr>
          <w:rFonts w:ascii="Times New Roman" w:hAnsi="Times New Roman" w:cs="Times New Roman"/>
        </w:rPr>
        <w:t xml:space="preserve">if it is proved that a person was infected with HIV within thirty days after committing </w:t>
      </w:r>
      <w:r w:rsidR="003C60F0">
        <w:rPr>
          <w:rFonts w:ascii="Times New Roman" w:hAnsi="Times New Roman" w:cs="Times New Roman"/>
        </w:rPr>
        <w:tab/>
      </w:r>
      <w:r w:rsidRPr="00A27C85">
        <w:rPr>
          <w:rFonts w:ascii="Times New Roman" w:hAnsi="Times New Roman" w:cs="Times New Roman"/>
        </w:rPr>
        <w:t xml:space="preserve">a crime referred to in this section, it shall be presumed, unless the contrary is shown </w:t>
      </w:r>
      <w:r w:rsidR="003C60F0">
        <w:rPr>
          <w:rFonts w:ascii="Times New Roman" w:hAnsi="Times New Roman" w:cs="Times New Roman"/>
        </w:rPr>
        <w:tab/>
      </w:r>
      <w:r w:rsidRPr="00A27C85">
        <w:rPr>
          <w:rFonts w:ascii="Times New Roman" w:hAnsi="Times New Roman" w:cs="Times New Roman"/>
        </w:rPr>
        <w:t xml:space="preserve">that he or she was infected with HIV when he or she committed the </w:t>
      </w:r>
      <w:r w:rsidR="007B1481" w:rsidRPr="00A27C85">
        <w:rPr>
          <w:rFonts w:ascii="Times New Roman" w:hAnsi="Times New Roman" w:cs="Times New Roman"/>
        </w:rPr>
        <w:t>crime”</w:t>
      </w:r>
    </w:p>
    <w:p w:rsidR="00A27C85" w:rsidRPr="00A27C85" w:rsidRDefault="00A27C85" w:rsidP="00A27C85">
      <w:pPr>
        <w:pStyle w:val="ListParagraph"/>
        <w:spacing w:after="0" w:line="240" w:lineRule="auto"/>
        <w:jc w:val="both"/>
        <w:rPr>
          <w:rFonts w:ascii="Times New Roman" w:hAnsi="Times New Roman" w:cs="Times New Roman"/>
        </w:rPr>
      </w:pPr>
    </w:p>
    <w:p w:rsidR="007B1481" w:rsidRPr="00A27C85" w:rsidRDefault="00A27C85" w:rsidP="00A27C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7B1481" w:rsidRPr="00A27C85">
        <w:rPr>
          <w:rFonts w:ascii="Times New Roman" w:hAnsi="Times New Roman" w:cs="Times New Roman"/>
          <w:sz w:val="24"/>
          <w:szCs w:val="24"/>
        </w:rPr>
        <w:t xml:space="preserve">n </w:t>
      </w:r>
      <w:r w:rsidR="007B1481" w:rsidRPr="00A27C85">
        <w:rPr>
          <w:rFonts w:ascii="Times New Roman" w:hAnsi="Times New Roman" w:cs="Times New Roman"/>
          <w:i/>
          <w:sz w:val="24"/>
          <w:szCs w:val="24"/>
        </w:rPr>
        <w:t>casu</w:t>
      </w:r>
      <w:r w:rsidR="007B1481" w:rsidRPr="00A27C85">
        <w:rPr>
          <w:rFonts w:ascii="Times New Roman" w:hAnsi="Times New Roman" w:cs="Times New Roman"/>
          <w:sz w:val="24"/>
          <w:szCs w:val="24"/>
        </w:rPr>
        <w:t xml:space="preserve">, the applicant started to have sexual intercourse with the minor from </w:t>
      </w:r>
      <w:r w:rsidR="003C60F0">
        <w:rPr>
          <w:rFonts w:ascii="Times New Roman" w:hAnsi="Times New Roman" w:cs="Times New Roman"/>
          <w:sz w:val="24"/>
          <w:szCs w:val="24"/>
        </w:rPr>
        <w:t xml:space="preserve">              1</w:t>
      </w:r>
      <w:r w:rsidR="007B1481" w:rsidRPr="00A27C85">
        <w:rPr>
          <w:rFonts w:ascii="Times New Roman" w:hAnsi="Times New Roman" w:cs="Times New Roman"/>
          <w:sz w:val="24"/>
          <w:szCs w:val="24"/>
        </w:rPr>
        <w:t xml:space="preserve"> October 2014 up to 18 July 2015. He was tested on </w:t>
      </w:r>
      <w:r w:rsidR="003C60F0">
        <w:rPr>
          <w:rFonts w:ascii="Times New Roman" w:hAnsi="Times New Roman" w:cs="Times New Roman"/>
          <w:sz w:val="24"/>
          <w:szCs w:val="24"/>
        </w:rPr>
        <w:t>9</w:t>
      </w:r>
      <w:r w:rsidR="007B1481" w:rsidRPr="00A27C85">
        <w:rPr>
          <w:rFonts w:ascii="Times New Roman" w:hAnsi="Times New Roman" w:cs="Times New Roman"/>
          <w:sz w:val="24"/>
          <w:szCs w:val="24"/>
        </w:rPr>
        <w:t xml:space="preserve"> September 2015. His HIV status was properly detected through an appropriate test.</w:t>
      </w:r>
      <w:r w:rsidR="00F605AD" w:rsidRPr="00A27C85">
        <w:rPr>
          <w:rFonts w:ascii="Times New Roman" w:hAnsi="Times New Roman" w:cs="Times New Roman"/>
          <w:sz w:val="24"/>
          <w:szCs w:val="24"/>
        </w:rPr>
        <w:t xml:space="preserve"> He may have been in the window period at the time he was tested in 2014, if at all he was tested. In the present case his consent to the production of his HIV results is confirmation that he was indeed tested after the commission of the </w:t>
      </w:r>
      <w:r w:rsidR="003C60F0" w:rsidRPr="00A27C85">
        <w:rPr>
          <w:rFonts w:ascii="Times New Roman" w:hAnsi="Times New Roman" w:cs="Times New Roman"/>
          <w:sz w:val="24"/>
          <w:szCs w:val="24"/>
        </w:rPr>
        <w:t>offence</w:t>
      </w:r>
      <w:r w:rsidR="00F605AD" w:rsidRPr="00A27C85">
        <w:rPr>
          <w:rFonts w:ascii="Times New Roman" w:hAnsi="Times New Roman" w:cs="Times New Roman"/>
          <w:sz w:val="24"/>
          <w:szCs w:val="24"/>
        </w:rPr>
        <w:t>.</w:t>
      </w:r>
    </w:p>
    <w:p w:rsidR="00C54EB2" w:rsidRPr="00A27C85" w:rsidRDefault="00A27C85"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1481" w:rsidRPr="00A27C85">
        <w:rPr>
          <w:rFonts w:ascii="Times New Roman" w:hAnsi="Times New Roman" w:cs="Times New Roman"/>
          <w:sz w:val="24"/>
          <w:szCs w:val="24"/>
        </w:rPr>
        <w:t>The question that I paused to both counsels was whether it was necessary for the trial court to deal with issues of special circumstances before imposing the minimum mandatory sentence. I raised the issue because the Criminal Law (Codification and Reform) Act does not provide for the canvassing of special circumstances.</w:t>
      </w:r>
      <w:r w:rsidR="001C14DE" w:rsidRPr="00A27C85">
        <w:rPr>
          <w:rFonts w:ascii="Times New Roman" w:hAnsi="Times New Roman" w:cs="Times New Roman"/>
          <w:sz w:val="24"/>
          <w:szCs w:val="24"/>
        </w:rPr>
        <w:t xml:space="preserve"> The Act is silent on that.</w:t>
      </w:r>
      <w:r w:rsidR="007B1481" w:rsidRPr="00A27C85">
        <w:rPr>
          <w:rFonts w:ascii="Times New Roman" w:hAnsi="Times New Roman" w:cs="Times New Roman"/>
          <w:sz w:val="24"/>
          <w:szCs w:val="24"/>
        </w:rPr>
        <w:t xml:space="preserve"> The counsel for the respondent conceded that that the Act does not provide for that and submitted that the trial magistrate may have erred in doing so. However, the counsel for the applicant maintained that in every case where </w:t>
      </w:r>
      <w:r w:rsidR="00C54EB2" w:rsidRPr="00A27C85">
        <w:rPr>
          <w:rFonts w:ascii="Times New Roman" w:hAnsi="Times New Roman" w:cs="Times New Roman"/>
          <w:sz w:val="24"/>
          <w:szCs w:val="24"/>
        </w:rPr>
        <w:t xml:space="preserve">a minimum mandatory sentence is to be imposed, the court should deal with special circumstances. </w:t>
      </w:r>
    </w:p>
    <w:p w:rsidR="00C54EB2" w:rsidRPr="00A27C85" w:rsidRDefault="00A27C85"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4EB2" w:rsidRPr="00A27C85">
        <w:rPr>
          <w:rFonts w:ascii="Times New Roman" w:hAnsi="Times New Roman" w:cs="Times New Roman"/>
          <w:sz w:val="24"/>
          <w:szCs w:val="24"/>
        </w:rPr>
        <w:t xml:space="preserve">Ms </w:t>
      </w:r>
      <w:proofErr w:type="spellStart"/>
      <w:r w:rsidR="00C54EB2" w:rsidRPr="00A27C85">
        <w:rPr>
          <w:rFonts w:ascii="Times New Roman" w:hAnsi="Times New Roman" w:cs="Times New Roman"/>
          <w:i/>
          <w:sz w:val="24"/>
          <w:szCs w:val="24"/>
        </w:rPr>
        <w:t>Maramba</w:t>
      </w:r>
      <w:proofErr w:type="spellEnd"/>
      <w:r w:rsidR="00C54EB2" w:rsidRPr="00A27C85">
        <w:rPr>
          <w:rFonts w:ascii="Times New Roman" w:hAnsi="Times New Roman" w:cs="Times New Roman"/>
          <w:sz w:val="24"/>
          <w:szCs w:val="24"/>
        </w:rPr>
        <w:t xml:space="preserve"> referred the court to the cases of </w:t>
      </w:r>
      <w:r w:rsidR="00C54EB2" w:rsidRPr="00A27C85">
        <w:rPr>
          <w:rFonts w:ascii="Times New Roman" w:hAnsi="Times New Roman" w:cs="Times New Roman"/>
          <w:i/>
          <w:sz w:val="24"/>
          <w:szCs w:val="24"/>
        </w:rPr>
        <w:t xml:space="preserve">S </w:t>
      </w:r>
      <w:r w:rsidR="00C54EB2" w:rsidRPr="00A27C85">
        <w:rPr>
          <w:rFonts w:ascii="Times New Roman" w:hAnsi="Times New Roman" w:cs="Times New Roman"/>
          <w:sz w:val="24"/>
          <w:szCs w:val="24"/>
        </w:rPr>
        <w:t>v</w:t>
      </w:r>
      <w:r w:rsidR="00C54EB2" w:rsidRPr="00A27C85">
        <w:rPr>
          <w:rFonts w:ascii="Times New Roman" w:hAnsi="Times New Roman" w:cs="Times New Roman"/>
          <w:i/>
          <w:sz w:val="24"/>
          <w:szCs w:val="24"/>
        </w:rPr>
        <w:t xml:space="preserve"> </w:t>
      </w:r>
      <w:proofErr w:type="spellStart"/>
      <w:r w:rsidR="00C54EB2" w:rsidRPr="00A27C85">
        <w:rPr>
          <w:rFonts w:ascii="Times New Roman" w:hAnsi="Times New Roman" w:cs="Times New Roman"/>
          <w:i/>
          <w:sz w:val="24"/>
          <w:szCs w:val="24"/>
        </w:rPr>
        <w:t>Ziyadhuma</w:t>
      </w:r>
      <w:proofErr w:type="spellEnd"/>
      <w:r w:rsidR="00C54EB2" w:rsidRPr="00A27C85">
        <w:rPr>
          <w:rFonts w:ascii="Times New Roman" w:hAnsi="Times New Roman" w:cs="Times New Roman"/>
          <w:sz w:val="24"/>
          <w:szCs w:val="24"/>
        </w:rPr>
        <w:t xml:space="preserve"> HH303/15, </w:t>
      </w:r>
      <w:r w:rsidR="00C54EB2" w:rsidRPr="00A27C85">
        <w:rPr>
          <w:rFonts w:ascii="Times New Roman" w:hAnsi="Times New Roman" w:cs="Times New Roman"/>
          <w:i/>
          <w:sz w:val="24"/>
          <w:szCs w:val="24"/>
        </w:rPr>
        <w:t>S</w:t>
      </w:r>
      <w:r w:rsidR="00C54EB2" w:rsidRPr="00A27C85">
        <w:rPr>
          <w:rFonts w:ascii="Times New Roman" w:hAnsi="Times New Roman" w:cs="Times New Roman"/>
          <w:sz w:val="24"/>
          <w:szCs w:val="24"/>
        </w:rPr>
        <w:t xml:space="preserve"> v </w:t>
      </w:r>
      <w:proofErr w:type="spellStart"/>
      <w:r w:rsidR="00C54EB2" w:rsidRPr="00A27C85">
        <w:rPr>
          <w:rFonts w:ascii="Times New Roman" w:hAnsi="Times New Roman" w:cs="Times New Roman"/>
          <w:i/>
          <w:sz w:val="24"/>
          <w:szCs w:val="24"/>
        </w:rPr>
        <w:t>Chaerera</w:t>
      </w:r>
      <w:proofErr w:type="spellEnd"/>
      <w:r w:rsidR="00C54EB2" w:rsidRPr="00A27C85">
        <w:rPr>
          <w:rFonts w:ascii="Times New Roman" w:hAnsi="Times New Roman" w:cs="Times New Roman"/>
          <w:sz w:val="24"/>
          <w:szCs w:val="24"/>
        </w:rPr>
        <w:t xml:space="preserve"> 1988 (2) ZLR 266 (S) and </w:t>
      </w:r>
      <w:r w:rsidR="00C54EB2" w:rsidRPr="00A27C85">
        <w:rPr>
          <w:rFonts w:ascii="Times New Roman" w:hAnsi="Times New Roman" w:cs="Times New Roman"/>
          <w:i/>
          <w:sz w:val="24"/>
          <w:szCs w:val="24"/>
        </w:rPr>
        <w:t xml:space="preserve">S </w:t>
      </w:r>
      <w:r w:rsidR="00C54EB2" w:rsidRPr="00A27C85">
        <w:rPr>
          <w:rFonts w:ascii="Times New Roman" w:hAnsi="Times New Roman" w:cs="Times New Roman"/>
          <w:sz w:val="24"/>
          <w:szCs w:val="24"/>
        </w:rPr>
        <w:t xml:space="preserve">v </w:t>
      </w:r>
      <w:proofErr w:type="spellStart"/>
      <w:r w:rsidR="00C54EB2" w:rsidRPr="00A27C85">
        <w:rPr>
          <w:rFonts w:ascii="Times New Roman" w:hAnsi="Times New Roman" w:cs="Times New Roman"/>
          <w:i/>
          <w:sz w:val="24"/>
          <w:szCs w:val="24"/>
        </w:rPr>
        <w:t>Mutowo</w:t>
      </w:r>
      <w:proofErr w:type="spellEnd"/>
      <w:r w:rsidR="00C54EB2" w:rsidRPr="00A27C85">
        <w:rPr>
          <w:rFonts w:ascii="Times New Roman" w:hAnsi="Times New Roman" w:cs="Times New Roman"/>
          <w:sz w:val="24"/>
          <w:szCs w:val="24"/>
        </w:rPr>
        <w:t xml:space="preserve"> HH 458/88 for the above propositions.</w:t>
      </w:r>
    </w:p>
    <w:p w:rsidR="00DD3BA3" w:rsidRPr="00A27C85" w:rsidRDefault="00A27C85"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4EB2" w:rsidRPr="00A27C85">
        <w:rPr>
          <w:rFonts w:ascii="Times New Roman" w:hAnsi="Times New Roman" w:cs="Times New Roman"/>
          <w:sz w:val="24"/>
          <w:szCs w:val="24"/>
        </w:rPr>
        <w:t>However, h</w:t>
      </w:r>
      <w:r w:rsidR="001C14DE" w:rsidRPr="00A27C85">
        <w:rPr>
          <w:rFonts w:ascii="Times New Roman" w:hAnsi="Times New Roman" w:cs="Times New Roman"/>
          <w:sz w:val="24"/>
          <w:szCs w:val="24"/>
        </w:rPr>
        <w:t>aving</w:t>
      </w:r>
      <w:r w:rsidR="00C54EB2" w:rsidRPr="00A27C85">
        <w:rPr>
          <w:rFonts w:ascii="Times New Roman" w:hAnsi="Times New Roman" w:cs="Times New Roman"/>
          <w:sz w:val="24"/>
          <w:szCs w:val="24"/>
        </w:rPr>
        <w:t xml:space="preserve"> read the cited case authorities I was not persuaded by the counsel for the applicant’s submissions</w:t>
      </w:r>
      <w:r w:rsidR="00DA5C10" w:rsidRPr="00A27C85">
        <w:rPr>
          <w:rFonts w:ascii="Times New Roman" w:hAnsi="Times New Roman" w:cs="Times New Roman"/>
          <w:sz w:val="24"/>
          <w:szCs w:val="24"/>
        </w:rPr>
        <w:t xml:space="preserve"> that in every case where a mandatory sentence is to be imposed the special circu</w:t>
      </w:r>
      <w:r w:rsidR="00504310" w:rsidRPr="00A27C85">
        <w:rPr>
          <w:rFonts w:ascii="Times New Roman" w:hAnsi="Times New Roman" w:cs="Times New Roman"/>
          <w:sz w:val="24"/>
          <w:szCs w:val="24"/>
        </w:rPr>
        <w:t>m</w:t>
      </w:r>
      <w:r w:rsidR="00DA5C10" w:rsidRPr="00A27C85">
        <w:rPr>
          <w:rFonts w:ascii="Times New Roman" w:hAnsi="Times New Roman" w:cs="Times New Roman"/>
          <w:sz w:val="24"/>
          <w:szCs w:val="24"/>
        </w:rPr>
        <w:t>stances have to be considered. They can only be considered where it is provided for</w:t>
      </w:r>
      <w:r w:rsidR="00C54EB2" w:rsidRPr="00A27C85">
        <w:rPr>
          <w:rFonts w:ascii="Times New Roman" w:hAnsi="Times New Roman" w:cs="Times New Roman"/>
          <w:sz w:val="24"/>
          <w:szCs w:val="24"/>
        </w:rPr>
        <w:t>.</w:t>
      </w:r>
      <w:r w:rsidR="003C60F0">
        <w:rPr>
          <w:rFonts w:ascii="Times New Roman" w:hAnsi="Times New Roman" w:cs="Times New Roman"/>
          <w:sz w:val="24"/>
          <w:szCs w:val="24"/>
        </w:rPr>
        <w:t xml:space="preserve"> </w:t>
      </w:r>
      <w:r w:rsidR="00C54EB2" w:rsidRPr="00A27C85">
        <w:rPr>
          <w:rFonts w:ascii="Times New Roman" w:hAnsi="Times New Roman" w:cs="Times New Roman"/>
          <w:sz w:val="24"/>
          <w:szCs w:val="24"/>
        </w:rPr>
        <w:t>All the cases are distinguishable from the present case. They are distinguishable in that in all the cited cases the Acts which were contravened all required the trial magistrate to explain and record any special circumstances before the minimum mandatory</w:t>
      </w:r>
      <w:r w:rsidR="004A7488">
        <w:rPr>
          <w:rFonts w:ascii="Times New Roman" w:hAnsi="Times New Roman" w:cs="Times New Roman"/>
          <w:sz w:val="24"/>
          <w:szCs w:val="24"/>
        </w:rPr>
        <w:t xml:space="preserve"> sentence</w:t>
      </w:r>
      <w:r w:rsidR="00C54EB2" w:rsidRPr="00A27C85">
        <w:rPr>
          <w:rFonts w:ascii="Times New Roman" w:hAnsi="Times New Roman" w:cs="Times New Roman"/>
          <w:sz w:val="24"/>
          <w:szCs w:val="24"/>
        </w:rPr>
        <w:t xml:space="preserve"> is imposed</w:t>
      </w:r>
      <w:r w:rsidR="00DD3BA3" w:rsidRPr="00A27C85">
        <w:rPr>
          <w:rFonts w:ascii="Times New Roman" w:hAnsi="Times New Roman" w:cs="Times New Roman"/>
          <w:sz w:val="24"/>
          <w:szCs w:val="24"/>
        </w:rPr>
        <w:t>. The present Act is silent on that. Once it has been properly proved that an accused was HIV positive at the time of committing the offence a sentence of not less than 10 years imprisonment is automatically imposed.</w:t>
      </w:r>
    </w:p>
    <w:p w:rsidR="00DD3BA3" w:rsidRPr="00A27C85" w:rsidRDefault="002C5AA6"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3BA3" w:rsidRPr="00A27C85">
        <w:rPr>
          <w:rFonts w:ascii="Times New Roman" w:hAnsi="Times New Roman" w:cs="Times New Roman"/>
          <w:sz w:val="24"/>
          <w:szCs w:val="24"/>
        </w:rPr>
        <w:t xml:space="preserve">In the case of </w:t>
      </w:r>
      <w:r w:rsidR="00DD3BA3" w:rsidRPr="00A27C85">
        <w:rPr>
          <w:rFonts w:ascii="Times New Roman" w:hAnsi="Times New Roman" w:cs="Times New Roman"/>
          <w:i/>
          <w:sz w:val="24"/>
          <w:szCs w:val="24"/>
        </w:rPr>
        <w:t xml:space="preserve">S </w:t>
      </w:r>
      <w:r w:rsidR="00DD3BA3" w:rsidRPr="00A27C85">
        <w:rPr>
          <w:rFonts w:ascii="Times New Roman" w:hAnsi="Times New Roman" w:cs="Times New Roman"/>
          <w:sz w:val="24"/>
          <w:szCs w:val="24"/>
        </w:rPr>
        <w:t>v</w:t>
      </w:r>
      <w:r w:rsidR="00DD3BA3" w:rsidRPr="00A27C85">
        <w:rPr>
          <w:rFonts w:ascii="Times New Roman" w:hAnsi="Times New Roman" w:cs="Times New Roman"/>
          <w:i/>
          <w:sz w:val="24"/>
          <w:szCs w:val="24"/>
        </w:rPr>
        <w:t xml:space="preserve"> </w:t>
      </w:r>
      <w:proofErr w:type="spellStart"/>
      <w:r w:rsidR="00DD3BA3" w:rsidRPr="00A27C85">
        <w:rPr>
          <w:rFonts w:ascii="Times New Roman" w:hAnsi="Times New Roman" w:cs="Times New Roman"/>
          <w:i/>
          <w:sz w:val="24"/>
          <w:szCs w:val="24"/>
        </w:rPr>
        <w:t>Mutowo</w:t>
      </w:r>
      <w:proofErr w:type="spellEnd"/>
      <w:r w:rsidR="00DD3BA3" w:rsidRPr="00A27C85">
        <w:rPr>
          <w:rFonts w:ascii="Times New Roman" w:hAnsi="Times New Roman" w:cs="Times New Roman"/>
          <w:sz w:val="24"/>
          <w:szCs w:val="24"/>
        </w:rPr>
        <w:t xml:space="preserve"> </w:t>
      </w:r>
      <w:r w:rsidR="00A27C85">
        <w:rPr>
          <w:rFonts w:ascii="Times New Roman" w:hAnsi="Times New Roman" w:cs="Times New Roman"/>
          <w:sz w:val="24"/>
          <w:szCs w:val="24"/>
        </w:rPr>
        <w:t>(</w:t>
      </w:r>
      <w:r w:rsidR="00DD3BA3" w:rsidRPr="00A27C85">
        <w:rPr>
          <w:rFonts w:ascii="Times New Roman" w:hAnsi="Times New Roman" w:cs="Times New Roman"/>
          <w:i/>
          <w:sz w:val="24"/>
          <w:szCs w:val="24"/>
        </w:rPr>
        <w:t>supra</w:t>
      </w:r>
      <w:r w:rsidR="00A27C85">
        <w:rPr>
          <w:rFonts w:ascii="Times New Roman" w:hAnsi="Times New Roman" w:cs="Times New Roman"/>
          <w:i/>
          <w:sz w:val="24"/>
          <w:szCs w:val="24"/>
        </w:rPr>
        <w:t>)</w:t>
      </w:r>
      <w:r w:rsidR="00DD3BA3" w:rsidRPr="00A27C85">
        <w:rPr>
          <w:rFonts w:ascii="Times New Roman" w:hAnsi="Times New Roman" w:cs="Times New Roman"/>
          <w:i/>
          <w:sz w:val="24"/>
          <w:szCs w:val="24"/>
        </w:rPr>
        <w:t>,</w:t>
      </w:r>
      <w:r w:rsidR="00DD3BA3" w:rsidRPr="00A27C85">
        <w:rPr>
          <w:rFonts w:ascii="Times New Roman" w:hAnsi="Times New Roman" w:cs="Times New Roman"/>
          <w:sz w:val="24"/>
          <w:szCs w:val="24"/>
        </w:rPr>
        <w:t xml:space="preserve"> a 16 year old juvenile was found in possession of a Carl Walther </w:t>
      </w:r>
      <w:proofErr w:type="spellStart"/>
      <w:r w:rsidR="00DD3BA3" w:rsidRPr="00A27C85">
        <w:rPr>
          <w:rFonts w:ascii="Times New Roman" w:hAnsi="Times New Roman" w:cs="Times New Roman"/>
          <w:sz w:val="24"/>
          <w:szCs w:val="24"/>
        </w:rPr>
        <w:t>Waffenbrik</w:t>
      </w:r>
      <w:proofErr w:type="spellEnd"/>
      <w:r w:rsidR="00DD3BA3" w:rsidRPr="00A27C85">
        <w:rPr>
          <w:rFonts w:ascii="Times New Roman" w:hAnsi="Times New Roman" w:cs="Times New Roman"/>
          <w:sz w:val="24"/>
          <w:szCs w:val="24"/>
        </w:rPr>
        <w:t xml:space="preserve"> P38 pistol with a magazine loaded with 7 rounds</w:t>
      </w:r>
      <w:r>
        <w:rPr>
          <w:rFonts w:ascii="Times New Roman" w:hAnsi="Times New Roman" w:cs="Times New Roman"/>
          <w:sz w:val="24"/>
          <w:szCs w:val="24"/>
        </w:rPr>
        <w:t xml:space="preserve"> of ammunition. The then s</w:t>
      </w:r>
      <w:r w:rsidR="00DD3BA3" w:rsidRPr="00A27C85">
        <w:rPr>
          <w:rFonts w:ascii="Times New Roman" w:hAnsi="Times New Roman" w:cs="Times New Roman"/>
          <w:sz w:val="24"/>
          <w:szCs w:val="24"/>
        </w:rPr>
        <w:t xml:space="preserve"> 5 of the Firearms Act [</w:t>
      </w:r>
      <w:r w:rsidR="00DD3BA3" w:rsidRPr="00A27C85">
        <w:rPr>
          <w:rFonts w:ascii="Times New Roman" w:hAnsi="Times New Roman" w:cs="Times New Roman"/>
          <w:i/>
          <w:sz w:val="24"/>
          <w:szCs w:val="24"/>
        </w:rPr>
        <w:t>Chapter 308</w:t>
      </w:r>
      <w:r w:rsidR="00DD3BA3" w:rsidRPr="00A27C85">
        <w:rPr>
          <w:rFonts w:ascii="Times New Roman" w:hAnsi="Times New Roman" w:cs="Times New Roman"/>
          <w:sz w:val="24"/>
          <w:szCs w:val="24"/>
        </w:rPr>
        <w:t xml:space="preserve">] provided for a minimum mandatory sentence </w:t>
      </w:r>
      <w:r w:rsidR="00DD3BA3" w:rsidRPr="00A27C85">
        <w:rPr>
          <w:rFonts w:ascii="Times New Roman" w:hAnsi="Times New Roman" w:cs="Times New Roman"/>
          <w:sz w:val="24"/>
          <w:szCs w:val="24"/>
        </w:rPr>
        <w:lastRenderedPageBreak/>
        <w:t>of 5 years imprisonment. This sentence could be avoided if special circumstances were found to exist. In that case the accused escaped the minimum mandatory sentence because of his tender age combined with the fact that he had said he wanted to play with the gun and to shoot birds.</w:t>
      </w:r>
    </w:p>
    <w:p w:rsidR="003217FB" w:rsidRPr="00A27C85" w:rsidRDefault="00A27C85"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3BA3" w:rsidRPr="00A27C85">
        <w:rPr>
          <w:rFonts w:ascii="Times New Roman" w:hAnsi="Times New Roman" w:cs="Times New Roman"/>
          <w:sz w:val="24"/>
          <w:szCs w:val="24"/>
        </w:rPr>
        <w:t xml:space="preserve">In the case of </w:t>
      </w:r>
      <w:r w:rsidR="003217FB" w:rsidRPr="00A27C85">
        <w:rPr>
          <w:rFonts w:ascii="Times New Roman" w:hAnsi="Times New Roman" w:cs="Times New Roman"/>
          <w:i/>
          <w:sz w:val="24"/>
          <w:szCs w:val="24"/>
        </w:rPr>
        <w:t xml:space="preserve">S </w:t>
      </w:r>
      <w:r w:rsidR="003217FB" w:rsidRPr="00A27C85">
        <w:rPr>
          <w:rFonts w:ascii="Times New Roman" w:hAnsi="Times New Roman" w:cs="Times New Roman"/>
          <w:sz w:val="24"/>
          <w:szCs w:val="24"/>
        </w:rPr>
        <w:t>v</w:t>
      </w:r>
      <w:r w:rsidR="003217FB" w:rsidRPr="00A27C85">
        <w:rPr>
          <w:rFonts w:ascii="Times New Roman" w:hAnsi="Times New Roman" w:cs="Times New Roman"/>
          <w:i/>
          <w:sz w:val="24"/>
          <w:szCs w:val="24"/>
        </w:rPr>
        <w:t xml:space="preserve"> </w:t>
      </w:r>
      <w:proofErr w:type="spellStart"/>
      <w:r w:rsidR="003217FB" w:rsidRPr="00A27C85">
        <w:rPr>
          <w:rFonts w:ascii="Times New Roman" w:hAnsi="Times New Roman" w:cs="Times New Roman"/>
          <w:i/>
          <w:sz w:val="24"/>
          <w:szCs w:val="24"/>
        </w:rPr>
        <w:t>Chaerera</w:t>
      </w:r>
      <w:proofErr w:type="spellEnd"/>
      <w:r w:rsidR="003217FB" w:rsidRPr="00A27C85">
        <w:rPr>
          <w:rFonts w:ascii="Times New Roman" w:hAnsi="Times New Roman" w:cs="Times New Roman"/>
          <w:i/>
          <w:sz w:val="24"/>
          <w:szCs w:val="24"/>
        </w:rPr>
        <w:t xml:space="preserve"> </w:t>
      </w:r>
      <w:r w:rsidRPr="00A27C85">
        <w:rPr>
          <w:rFonts w:ascii="Times New Roman" w:hAnsi="Times New Roman" w:cs="Times New Roman"/>
          <w:i/>
          <w:sz w:val="24"/>
          <w:szCs w:val="24"/>
        </w:rPr>
        <w:t>(</w:t>
      </w:r>
      <w:r w:rsidR="003217FB" w:rsidRPr="00A27C85">
        <w:rPr>
          <w:rFonts w:ascii="Times New Roman" w:hAnsi="Times New Roman" w:cs="Times New Roman"/>
          <w:i/>
          <w:sz w:val="24"/>
          <w:szCs w:val="24"/>
        </w:rPr>
        <w:t>supra</w:t>
      </w:r>
      <w:r>
        <w:rPr>
          <w:rFonts w:ascii="Times New Roman" w:hAnsi="Times New Roman" w:cs="Times New Roman"/>
          <w:sz w:val="24"/>
          <w:szCs w:val="24"/>
        </w:rPr>
        <w:t>)</w:t>
      </w:r>
      <w:r w:rsidR="003217FB" w:rsidRPr="00A27C85">
        <w:rPr>
          <w:rFonts w:ascii="Times New Roman" w:hAnsi="Times New Roman" w:cs="Times New Roman"/>
          <w:sz w:val="24"/>
          <w:szCs w:val="24"/>
        </w:rPr>
        <w:t>, the appellant had been convicted of possessing rhinoceros horns. The penal</w:t>
      </w:r>
      <w:r w:rsidR="002C5AA6">
        <w:rPr>
          <w:rFonts w:ascii="Times New Roman" w:hAnsi="Times New Roman" w:cs="Times New Roman"/>
          <w:sz w:val="24"/>
          <w:szCs w:val="24"/>
        </w:rPr>
        <w:t>ty s</w:t>
      </w:r>
      <w:r w:rsidR="003217FB" w:rsidRPr="00A27C85">
        <w:rPr>
          <w:rFonts w:ascii="Times New Roman" w:hAnsi="Times New Roman" w:cs="Times New Roman"/>
          <w:sz w:val="24"/>
          <w:szCs w:val="24"/>
        </w:rPr>
        <w:t>115 (4a)of the Parks and Wildlife Act No. 14 of 1975 (as amended by Act No. 35 of 1985) provided for a minimum mandatory sentence of $15 000</w:t>
      </w:r>
      <w:r w:rsidR="002C5AA6">
        <w:rPr>
          <w:rFonts w:ascii="Times New Roman" w:hAnsi="Times New Roman" w:cs="Times New Roman"/>
          <w:sz w:val="24"/>
          <w:szCs w:val="24"/>
        </w:rPr>
        <w:t>-</w:t>
      </w:r>
      <w:r w:rsidR="003217FB" w:rsidRPr="00A27C85">
        <w:rPr>
          <w:rFonts w:ascii="Times New Roman" w:hAnsi="Times New Roman" w:cs="Times New Roman"/>
          <w:sz w:val="24"/>
          <w:szCs w:val="24"/>
        </w:rPr>
        <w:t>00 or 5 years imprisonment, subject to a finding of special circumstances.</w:t>
      </w:r>
    </w:p>
    <w:p w:rsidR="002E35C9" w:rsidRPr="00A27C85" w:rsidRDefault="003C60F0"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17FB" w:rsidRPr="00A27C85">
        <w:rPr>
          <w:rFonts w:ascii="Times New Roman" w:hAnsi="Times New Roman" w:cs="Times New Roman"/>
          <w:sz w:val="24"/>
          <w:szCs w:val="24"/>
        </w:rPr>
        <w:t xml:space="preserve">Lastly, in the case of </w:t>
      </w:r>
      <w:proofErr w:type="spellStart"/>
      <w:r w:rsidR="003217FB" w:rsidRPr="002C5AA6">
        <w:rPr>
          <w:rFonts w:ascii="Times New Roman" w:hAnsi="Times New Roman" w:cs="Times New Roman"/>
          <w:i/>
          <w:sz w:val="24"/>
          <w:szCs w:val="24"/>
        </w:rPr>
        <w:t>Lyson</w:t>
      </w:r>
      <w:proofErr w:type="spellEnd"/>
      <w:r w:rsidR="003217FB" w:rsidRPr="002C5AA6">
        <w:rPr>
          <w:rFonts w:ascii="Times New Roman" w:hAnsi="Times New Roman" w:cs="Times New Roman"/>
          <w:i/>
          <w:sz w:val="24"/>
          <w:szCs w:val="24"/>
        </w:rPr>
        <w:t xml:space="preserve"> </w:t>
      </w:r>
      <w:proofErr w:type="spellStart"/>
      <w:r w:rsidR="003217FB" w:rsidRPr="002C5AA6">
        <w:rPr>
          <w:rFonts w:ascii="Times New Roman" w:hAnsi="Times New Roman" w:cs="Times New Roman"/>
          <w:i/>
          <w:sz w:val="24"/>
          <w:szCs w:val="24"/>
        </w:rPr>
        <w:t>Ziyadhuma</w:t>
      </w:r>
      <w:proofErr w:type="spellEnd"/>
      <w:r w:rsidR="003217FB" w:rsidRPr="002C5AA6">
        <w:rPr>
          <w:rFonts w:ascii="Times New Roman" w:hAnsi="Times New Roman" w:cs="Times New Roman"/>
          <w:i/>
          <w:sz w:val="24"/>
          <w:szCs w:val="24"/>
        </w:rPr>
        <w:t xml:space="preserve"> </w:t>
      </w:r>
      <w:r w:rsidR="003217FB" w:rsidRPr="002C5AA6">
        <w:rPr>
          <w:rFonts w:ascii="Times New Roman" w:hAnsi="Times New Roman" w:cs="Times New Roman"/>
          <w:sz w:val="24"/>
          <w:szCs w:val="24"/>
        </w:rPr>
        <w:t>v</w:t>
      </w:r>
      <w:r w:rsidR="003217FB" w:rsidRPr="002C5AA6">
        <w:rPr>
          <w:rFonts w:ascii="Times New Roman" w:hAnsi="Times New Roman" w:cs="Times New Roman"/>
          <w:i/>
          <w:sz w:val="24"/>
          <w:szCs w:val="24"/>
        </w:rPr>
        <w:t xml:space="preserve"> The State</w:t>
      </w:r>
      <w:r w:rsidR="003217FB" w:rsidRPr="00A27C85">
        <w:rPr>
          <w:rFonts w:ascii="Times New Roman" w:hAnsi="Times New Roman" w:cs="Times New Roman"/>
          <w:sz w:val="24"/>
          <w:szCs w:val="24"/>
        </w:rPr>
        <w:t xml:space="preserve"> HH 303/15 the appellant was convicted for contravening section 114 of the Criminal Law (Codifica</w:t>
      </w:r>
      <w:r>
        <w:rPr>
          <w:rFonts w:ascii="Times New Roman" w:hAnsi="Times New Roman" w:cs="Times New Roman"/>
          <w:sz w:val="24"/>
          <w:szCs w:val="24"/>
        </w:rPr>
        <w:t>tion and Reform) Act [</w:t>
      </w:r>
      <w:r w:rsidRPr="003C60F0">
        <w:rPr>
          <w:rFonts w:ascii="Times New Roman" w:hAnsi="Times New Roman" w:cs="Times New Roman"/>
          <w:i/>
          <w:sz w:val="24"/>
          <w:szCs w:val="24"/>
        </w:rPr>
        <w:t>Chapter 9:</w:t>
      </w:r>
      <w:r w:rsidR="003217FB" w:rsidRPr="003C60F0">
        <w:rPr>
          <w:rFonts w:ascii="Times New Roman" w:hAnsi="Times New Roman" w:cs="Times New Roman"/>
          <w:i/>
          <w:sz w:val="24"/>
          <w:szCs w:val="24"/>
        </w:rPr>
        <w:t>23</w:t>
      </w:r>
      <w:r w:rsidR="003217FB" w:rsidRPr="00A27C85">
        <w:rPr>
          <w:rFonts w:ascii="Times New Roman" w:hAnsi="Times New Roman" w:cs="Times New Roman"/>
          <w:sz w:val="24"/>
          <w:szCs w:val="24"/>
        </w:rPr>
        <w:t>] – Stock theft.</w:t>
      </w:r>
      <w:r w:rsidR="002E35C9" w:rsidRPr="00A27C85">
        <w:rPr>
          <w:rFonts w:ascii="Times New Roman" w:hAnsi="Times New Roman" w:cs="Times New Roman"/>
          <w:sz w:val="24"/>
          <w:szCs w:val="24"/>
        </w:rPr>
        <w:t xml:space="preserve"> Section 114 (3) expressly provided</w:t>
      </w:r>
      <w:r w:rsidR="003217FB" w:rsidRPr="00A27C85">
        <w:rPr>
          <w:rFonts w:ascii="Times New Roman" w:hAnsi="Times New Roman" w:cs="Times New Roman"/>
          <w:sz w:val="24"/>
          <w:szCs w:val="24"/>
        </w:rPr>
        <w:t xml:space="preserve"> </w:t>
      </w:r>
      <w:r w:rsidR="002E35C9" w:rsidRPr="00A27C85">
        <w:rPr>
          <w:rFonts w:ascii="Times New Roman" w:hAnsi="Times New Roman" w:cs="Times New Roman"/>
          <w:sz w:val="24"/>
          <w:szCs w:val="24"/>
        </w:rPr>
        <w:t>that –</w:t>
      </w:r>
    </w:p>
    <w:p w:rsidR="002E35C9" w:rsidRPr="003C60F0" w:rsidRDefault="002E35C9" w:rsidP="00A27C85">
      <w:pPr>
        <w:jc w:val="both"/>
        <w:rPr>
          <w:rFonts w:ascii="Times New Roman" w:hAnsi="Times New Roman" w:cs="Times New Roman"/>
        </w:rPr>
      </w:pPr>
      <w:r w:rsidRPr="00A27C85">
        <w:rPr>
          <w:rFonts w:ascii="Times New Roman" w:hAnsi="Times New Roman" w:cs="Times New Roman"/>
          <w:sz w:val="24"/>
          <w:szCs w:val="24"/>
        </w:rPr>
        <w:t xml:space="preserve">   </w:t>
      </w:r>
      <w:r w:rsidR="003C60F0">
        <w:rPr>
          <w:rFonts w:ascii="Times New Roman" w:hAnsi="Times New Roman" w:cs="Times New Roman"/>
          <w:sz w:val="24"/>
          <w:szCs w:val="24"/>
        </w:rPr>
        <w:tab/>
      </w:r>
      <w:r w:rsidRPr="003C60F0">
        <w:rPr>
          <w:rFonts w:ascii="Times New Roman" w:hAnsi="Times New Roman" w:cs="Times New Roman"/>
        </w:rPr>
        <w:t xml:space="preserve">“(3) If a person convicted of stock theft involving any bovine or equine animal stolen in </w:t>
      </w:r>
      <w:r w:rsidR="003C60F0">
        <w:rPr>
          <w:rFonts w:ascii="Times New Roman" w:hAnsi="Times New Roman" w:cs="Times New Roman"/>
        </w:rPr>
        <w:tab/>
      </w:r>
      <w:r w:rsidRPr="003C60F0">
        <w:rPr>
          <w:rFonts w:ascii="Times New Roman" w:hAnsi="Times New Roman" w:cs="Times New Roman"/>
        </w:rPr>
        <w:t xml:space="preserve">the </w:t>
      </w:r>
      <w:r w:rsidR="00724C1C">
        <w:rPr>
          <w:rFonts w:ascii="Times New Roman" w:hAnsi="Times New Roman" w:cs="Times New Roman"/>
        </w:rPr>
        <w:tab/>
      </w:r>
      <w:r w:rsidRPr="003C60F0">
        <w:rPr>
          <w:rFonts w:ascii="Times New Roman" w:hAnsi="Times New Roman" w:cs="Times New Roman"/>
        </w:rPr>
        <w:t>circumstances described in paragraph (a) or (b) of subsection (2) satisfies the</w:t>
      </w:r>
      <w:r w:rsidR="00724C1C">
        <w:rPr>
          <w:rFonts w:ascii="Times New Roman" w:hAnsi="Times New Roman" w:cs="Times New Roman"/>
        </w:rPr>
        <w:t xml:space="preserve"> </w:t>
      </w:r>
      <w:r w:rsidRPr="003C60F0">
        <w:rPr>
          <w:rFonts w:ascii="Times New Roman" w:hAnsi="Times New Roman" w:cs="Times New Roman"/>
        </w:rPr>
        <w:t>court</w:t>
      </w:r>
      <w:r w:rsidR="003C60F0">
        <w:rPr>
          <w:rFonts w:ascii="Times New Roman" w:hAnsi="Times New Roman" w:cs="Times New Roman"/>
        </w:rPr>
        <w:t xml:space="preserve"> </w:t>
      </w:r>
      <w:r w:rsidRPr="003C60F0">
        <w:rPr>
          <w:rFonts w:ascii="Times New Roman" w:hAnsi="Times New Roman" w:cs="Times New Roman"/>
        </w:rPr>
        <w:t xml:space="preserve">that </w:t>
      </w:r>
      <w:r w:rsidR="003C60F0">
        <w:rPr>
          <w:rFonts w:ascii="Times New Roman" w:hAnsi="Times New Roman" w:cs="Times New Roman"/>
        </w:rPr>
        <w:tab/>
      </w:r>
      <w:r w:rsidRPr="003C60F0">
        <w:rPr>
          <w:rFonts w:ascii="Times New Roman" w:hAnsi="Times New Roman" w:cs="Times New Roman"/>
        </w:rPr>
        <w:t xml:space="preserve">there are special circumstances peculiar to the case, which circumstances shall be recorded by </w:t>
      </w:r>
      <w:r w:rsidR="003C60F0">
        <w:rPr>
          <w:rFonts w:ascii="Times New Roman" w:hAnsi="Times New Roman" w:cs="Times New Roman"/>
        </w:rPr>
        <w:tab/>
      </w:r>
      <w:r w:rsidRPr="003C60F0">
        <w:rPr>
          <w:rFonts w:ascii="Times New Roman" w:hAnsi="Times New Roman" w:cs="Times New Roman"/>
        </w:rPr>
        <w:t>the court, why the pe</w:t>
      </w:r>
      <w:r w:rsidR="00121A26">
        <w:rPr>
          <w:rFonts w:ascii="Times New Roman" w:hAnsi="Times New Roman" w:cs="Times New Roman"/>
        </w:rPr>
        <w:t>nalty provided under paragraph (e)</w:t>
      </w:r>
      <w:r w:rsidRPr="003C60F0">
        <w:rPr>
          <w:rFonts w:ascii="Times New Roman" w:hAnsi="Times New Roman" w:cs="Times New Roman"/>
        </w:rPr>
        <w:t xml:space="preserve"> of subsection (2) should not be </w:t>
      </w:r>
      <w:r w:rsidR="003C60F0">
        <w:rPr>
          <w:rFonts w:ascii="Times New Roman" w:hAnsi="Times New Roman" w:cs="Times New Roman"/>
        </w:rPr>
        <w:tab/>
      </w:r>
      <w:r w:rsidRPr="003C60F0">
        <w:rPr>
          <w:rFonts w:ascii="Times New Roman" w:hAnsi="Times New Roman" w:cs="Times New Roman"/>
        </w:rPr>
        <w:t xml:space="preserve">imposed, the convicted person shall be liable to the penalty provided under paragraph (f) </w:t>
      </w:r>
      <w:r w:rsidR="003C60F0">
        <w:rPr>
          <w:rFonts w:ascii="Times New Roman" w:hAnsi="Times New Roman" w:cs="Times New Roman"/>
        </w:rPr>
        <w:tab/>
      </w:r>
      <w:r w:rsidRPr="003C60F0">
        <w:rPr>
          <w:rFonts w:ascii="Times New Roman" w:hAnsi="Times New Roman" w:cs="Times New Roman"/>
        </w:rPr>
        <w:t xml:space="preserve">of </w:t>
      </w:r>
      <w:r w:rsidR="003C60F0">
        <w:rPr>
          <w:rFonts w:ascii="Times New Roman" w:hAnsi="Times New Roman" w:cs="Times New Roman"/>
        </w:rPr>
        <w:tab/>
      </w:r>
      <w:r w:rsidRPr="003C60F0">
        <w:rPr>
          <w:rFonts w:ascii="Times New Roman" w:hAnsi="Times New Roman" w:cs="Times New Roman"/>
        </w:rPr>
        <w:t>subsection (2).”</w:t>
      </w:r>
    </w:p>
    <w:p w:rsidR="00DE0E58" w:rsidRPr="00A27C85" w:rsidRDefault="00A27C85"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35C9" w:rsidRPr="00A27C85">
        <w:rPr>
          <w:rFonts w:ascii="Times New Roman" w:hAnsi="Times New Roman" w:cs="Times New Roman"/>
          <w:sz w:val="24"/>
          <w:szCs w:val="24"/>
        </w:rPr>
        <w:t xml:space="preserve">In </w:t>
      </w:r>
      <w:r w:rsidR="002E35C9" w:rsidRPr="003C60F0">
        <w:rPr>
          <w:rFonts w:ascii="Times New Roman" w:hAnsi="Times New Roman" w:cs="Times New Roman"/>
          <w:i/>
          <w:sz w:val="24"/>
          <w:szCs w:val="24"/>
        </w:rPr>
        <w:t>casu,</w:t>
      </w:r>
      <w:r w:rsidR="002E35C9" w:rsidRPr="00A27C85">
        <w:rPr>
          <w:rFonts w:ascii="Times New Roman" w:hAnsi="Times New Roman" w:cs="Times New Roman"/>
          <w:sz w:val="24"/>
          <w:szCs w:val="24"/>
        </w:rPr>
        <w:t xml:space="preserve"> there are no similar provisions hence there was no need for the trial court to deal with </w:t>
      </w:r>
      <w:r w:rsidR="00DE0E58" w:rsidRPr="00A27C85">
        <w:rPr>
          <w:rFonts w:ascii="Times New Roman" w:hAnsi="Times New Roman" w:cs="Times New Roman"/>
          <w:sz w:val="24"/>
          <w:szCs w:val="24"/>
        </w:rPr>
        <w:t xml:space="preserve">issue of special circumstances. If the court erred it erred by dealing with special circumstances, hence will not affect the sentence imposed. For these reasons there are no prospects of success on appeal. </w:t>
      </w:r>
    </w:p>
    <w:p w:rsidR="00DE0E58" w:rsidRPr="00A27C85" w:rsidRDefault="00A27C85" w:rsidP="003C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0E58" w:rsidRPr="00A27C85">
        <w:rPr>
          <w:rFonts w:ascii="Times New Roman" w:hAnsi="Times New Roman" w:cs="Times New Roman"/>
          <w:sz w:val="24"/>
          <w:szCs w:val="24"/>
        </w:rPr>
        <w:t>In the result, the application for bail pending appeal is dismissed.</w:t>
      </w:r>
    </w:p>
    <w:p w:rsidR="00DE0E58" w:rsidRDefault="00DE0E58" w:rsidP="003C60F0">
      <w:pPr>
        <w:spacing w:after="0" w:line="360" w:lineRule="auto"/>
        <w:jc w:val="both"/>
        <w:rPr>
          <w:rFonts w:ascii="Times New Roman" w:hAnsi="Times New Roman" w:cs="Times New Roman"/>
          <w:sz w:val="24"/>
          <w:szCs w:val="24"/>
        </w:rPr>
      </w:pPr>
    </w:p>
    <w:p w:rsidR="00A27C85" w:rsidRDefault="00A27C85" w:rsidP="00A27C85">
      <w:pPr>
        <w:jc w:val="both"/>
        <w:rPr>
          <w:rFonts w:ascii="Times New Roman" w:hAnsi="Times New Roman" w:cs="Times New Roman"/>
          <w:sz w:val="24"/>
          <w:szCs w:val="24"/>
        </w:rPr>
      </w:pPr>
    </w:p>
    <w:p w:rsidR="002C5AA6" w:rsidRPr="00A27C85" w:rsidRDefault="002C5AA6" w:rsidP="00A27C85">
      <w:pPr>
        <w:jc w:val="both"/>
        <w:rPr>
          <w:rFonts w:ascii="Times New Roman" w:hAnsi="Times New Roman" w:cs="Times New Roman"/>
          <w:sz w:val="24"/>
          <w:szCs w:val="24"/>
        </w:rPr>
      </w:pPr>
    </w:p>
    <w:p w:rsidR="00DE0E58" w:rsidRPr="00A27C85" w:rsidRDefault="00DE0E58" w:rsidP="00A27C85">
      <w:pPr>
        <w:pStyle w:val="NoSpacing"/>
        <w:jc w:val="both"/>
        <w:rPr>
          <w:rFonts w:ascii="Times New Roman" w:hAnsi="Times New Roman" w:cs="Times New Roman"/>
          <w:sz w:val="24"/>
          <w:szCs w:val="24"/>
        </w:rPr>
      </w:pPr>
      <w:proofErr w:type="spellStart"/>
      <w:r w:rsidRPr="00A27C85">
        <w:rPr>
          <w:rFonts w:ascii="Times New Roman" w:hAnsi="Times New Roman" w:cs="Times New Roman"/>
          <w:i/>
          <w:sz w:val="24"/>
          <w:szCs w:val="24"/>
        </w:rPr>
        <w:t>Maposa</w:t>
      </w:r>
      <w:proofErr w:type="spellEnd"/>
      <w:r w:rsidRPr="00A27C85">
        <w:rPr>
          <w:rFonts w:ascii="Times New Roman" w:hAnsi="Times New Roman" w:cs="Times New Roman"/>
          <w:i/>
          <w:sz w:val="24"/>
          <w:szCs w:val="24"/>
        </w:rPr>
        <w:t xml:space="preserve"> </w:t>
      </w:r>
      <w:proofErr w:type="spellStart"/>
      <w:r w:rsidRPr="00A27C85">
        <w:rPr>
          <w:rFonts w:ascii="Times New Roman" w:hAnsi="Times New Roman" w:cs="Times New Roman"/>
          <w:i/>
          <w:sz w:val="24"/>
          <w:szCs w:val="24"/>
        </w:rPr>
        <w:t>Ndomene</w:t>
      </w:r>
      <w:proofErr w:type="spellEnd"/>
      <w:r w:rsidRPr="00A27C85">
        <w:rPr>
          <w:rFonts w:ascii="Times New Roman" w:hAnsi="Times New Roman" w:cs="Times New Roman"/>
          <w:i/>
          <w:sz w:val="24"/>
          <w:szCs w:val="24"/>
        </w:rPr>
        <w:t xml:space="preserve"> </w:t>
      </w:r>
      <w:proofErr w:type="spellStart"/>
      <w:r w:rsidRPr="00A27C85">
        <w:rPr>
          <w:rFonts w:ascii="Times New Roman" w:hAnsi="Times New Roman" w:cs="Times New Roman"/>
          <w:i/>
          <w:sz w:val="24"/>
          <w:szCs w:val="24"/>
        </w:rPr>
        <w:t>Maramba</w:t>
      </w:r>
      <w:proofErr w:type="spellEnd"/>
      <w:r w:rsidRPr="00A27C85">
        <w:rPr>
          <w:rFonts w:ascii="Times New Roman" w:hAnsi="Times New Roman" w:cs="Times New Roman"/>
          <w:sz w:val="24"/>
          <w:szCs w:val="24"/>
        </w:rPr>
        <w:t>, applicant’s legal practitioners,</w:t>
      </w:r>
    </w:p>
    <w:p w:rsidR="00DF0CDC" w:rsidRPr="00A27C85" w:rsidRDefault="00DE0E58" w:rsidP="00A27C85">
      <w:pPr>
        <w:pStyle w:val="NoSpacing"/>
        <w:jc w:val="both"/>
        <w:rPr>
          <w:rFonts w:ascii="Times New Roman" w:hAnsi="Times New Roman" w:cs="Times New Roman"/>
          <w:sz w:val="24"/>
          <w:szCs w:val="24"/>
        </w:rPr>
      </w:pPr>
      <w:r w:rsidRPr="00A27C85">
        <w:rPr>
          <w:rFonts w:ascii="Times New Roman" w:hAnsi="Times New Roman" w:cs="Times New Roman"/>
          <w:i/>
          <w:sz w:val="24"/>
          <w:szCs w:val="24"/>
        </w:rPr>
        <w:t>National Prosecuting Authority,</w:t>
      </w:r>
      <w:r w:rsidRPr="00A27C85">
        <w:rPr>
          <w:rFonts w:ascii="Times New Roman" w:hAnsi="Times New Roman" w:cs="Times New Roman"/>
          <w:sz w:val="24"/>
          <w:szCs w:val="24"/>
        </w:rPr>
        <w:t xml:space="preserve"> respondent’s legal practitioners. </w:t>
      </w:r>
      <w:r w:rsidR="002E35C9" w:rsidRPr="00A27C85">
        <w:rPr>
          <w:rFonts w:ascii="Times New Roman" w:hAnsi="Times New Roman" w:cs="Times New Roman"/>
          <w:sz w:val="24"/>
          <w:szCs w:val="24"/>
        </w:rPr>
        <w:t xml:space="preserve"> </w:t>
      </w:r>
      <w:r w:rsidR="003217FB" w:rsidRPr="00A27C85">
        <w:rPr>
          <w:rFonts w:ascii="Times New Roman" w:hAnsi="Times New Roman" w:cs="Times New Roman"/>
          <w:sz w:val="24"/>
          <w:szCs w:val="24"/>
        </w:rPr>
        <w:t xml:space="preserve"> </w:t>
      </w:r>
      <w:r w:rsidR="00DD3BA3" w:rsidRPr="00A27C85">
        <w:rPr>
          <w:rFonts w:ascii="Times New Roman" w:hAnsi="Times New Roman" w:cs="Times New Roman"/>
          <w:sz w:val="24"/>
          <w:szCs w:val="24"/>
        </w:rPr>
        <w:t xml:space="preserve">  </w:t>
      </w:r>
      <w:r w:rsidR="007B1481" w:rsidRPr="00A27C85">
        <w:rPr>
          <w:rFonts w:ascii="Times New Roman" w:hAnsi="Times New Roman" w:cs="Times New Roman"/>
          <w:sz w:val="24"/>
          <w:szCs w:val="24"/>
        </w:rPr>
        <w:t xml:space="preserve">     </w:t>
      </w:r>
      <w:r w:rsidR="009B7576" w:rsidRPr="00A27C85">
        <w:rPr>
          <w:rFonts w:ascii="Times New Roman" w:hAnsi="Times New Roman" w:cs="Times New Roman"/>
          <w:sz w:val="24"/>
          <w:szCs w:val="24"/>
        </w:rPr>
        <w:t xml:space="preserve">  </w:t>
      </w:r>
      <w:r w:rsidR="007939E6" w:rsidRPr="00A27C85">
        <w:rPr>
          <w:rFonts w:ascii="Times New Roman" w:hAnsi="Times New Roman" w:cs="Times New Roman"/>
          <w:sz w:val="24"/>
          <w:szCs w:val="24"/>
        </w:rPr>
        <w:t xml:space="preserve"> </w:t>
      </w:r>
      <w:r w:rsidR="008B113B" w:rsidRPr="00A27C85">
        <w:rPr>
          <w:rFonts w:ascii="Times New Roman" w:hAnsi="Times New Roman" w:cs="Times New Roman"/>
          <w:sz w:val="24"/>
          <w:szCs w:val="24"/>
        </w:rPr>
        <w:t xml:space="preserve"> </w:t>
      </w:r>
      <w:r w:rsidR="004F60D9" w:rsidRPr="00A27C85">
        <w:rPr>
          <w:rFonts w:ascii="Times New Roman" w:hAnsi="Times New Roman" w:cs="Times New Roman"/>
          <w:sz w:val="24"/>
          <w:szCs w:val="24"/>
        </w:rPr>
        <w:t xml:space="preserve"> </w:t>
      </w:r>
      <w:r w:rsidR="004E39F1" w:rsidRPr="00A27C85">
        <w:rPr>
          <w:rFonts w:ascii="Times New Roman" w:hAnsi="Times New Roman" w:cs="Times New Roman"/>
          <w:sz w:val="24"/>
          <w:szCs w:val="24"/>
        </w:rPr>
        <w:t xml:space="preserve">  </w:t>
      </w:r>
      <w:r w:rsidR="003440AB" w:rsidRPr="00A27C85">
        <w:rPr>
          <w:rFonts w:ascii="Times New Roman" w:hAnsi="Times New Roman" w:cs="Times New Roman"/>
          <w:sz w:val="24"/>
          <w:szCs w:val="24"/>
        </w:rPr>
        <w:t xml:space="preserve"> </w:t>
      </w:r>
    </w:p>
    <w:sectPr w:rsidR="00DF0CDC" w:rsidRPr="00A27C85">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22E" w:rsidRDefault="0013422E" w:rsidP="00A27C85">
      <w:pPr>
        <w:spacing w:after="0" w:line="240" w:lineRule="auto"/>
      </w:pPr>
      <w:r>
        <w:separator/>
      </w:r>
    </w:p>
  </w:endnote>
  <w:endnote w:type="continuationSeparator" w:id="0">
    <w:p w:rsidR="0013422E" w:rsidRDefault="0013422E" w:rsidP="00A27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22E" w:rsidRDefault="0013422E" w:rsidP="00A27C85">
      <w:pPr>
        <w:spacing w:after="0" w:line="240" w:lineRule="auto"/>
      </w:pPr>
      <w:r>
        <w:separator/>
      </w:r>
    </w:p>
  </w:footnote>
  <w:footnote w:type="continuationSeparator" w:id="0">
    <w:p w:rsidR="0013422E" w:rsidRDefault="0013422E" w:rsidP="00A27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044367"/>
      <w:docPartObj>
        <w:docPartGallery w:val="Page Numbers (Top of Page)"/>
        <w:docPartUnique/>
      </w:docPartObj>
    </w:sdtPr>
    <w:sdtEndPr>
      <w:rPr>
        <w:noProof/>
      </w:rPr>
    </w:sdtEndPr>
    <w:sdtContent>
      <w:p w:rsidR="00A27C85" w:rsidRDefault="00A27C85">
        <w:pPr>
          <w:pStyle w:val="Header"/>
          <w:jc w:val="right"/>
          <w:rPr>
            <w:noProof/>
          </w:rPr>
        </w:pPr>
        <w:r>
          <w:fldChar w:fldCharType="begin"/>
        </w:r>
        <w:r>
          <w:instrText xml:space="preserve"> PAGE   \* MERGEFORMAT </w:instrText>
        </w:r>
        <w:r>
          <w:fldChar w:fldCharType="separate"/>
        </w:r>
        <w:r w:rsidR="004361CF">
          <w:rPr>
            <w:noProof/>
          </w:rPr>
          <w:t>1</w:t>
        </w:r>
        <w:r>
          <w:rPr>
            <w:noProof/>
          </w:rPr>
          <w:fldChar w:fldCharType="end"/>
        </w:r>
      </w:p>
      <w:p w:rsidR="00A27C85" w:rsidRDefault="00A27C85">
        <w:pPr>
          <w:pStyle w:val="Header"/>
          <w:jc w:val="right"/>
          <w:rPr>
            <w:noProof/>
          </w:rPr>
        </w:pPr>
        <w:r>
          <w:rPr>
            <w:noProof/>
          </w:rPr>
          <w:t>HH</w:t>
        </w:r>
        <w:r w:rsidR="00217AAB">
          <w:rPr>
            <w:noProof/>
          </w:rPr>
          <w:t xml:space="preserve"> </w:t>
        </w:r>
        <w:r w:rsidR="00C815BA">
          <w:rPr>
            <w:noProof/>
          </w:rPr>
          <w:t>16/16</w:t>
        </w:r>
      </w:p>
      <w:p w:rsidR="00A27C85" w:rsidRDefault="00A27C85">
        <w:pPr>
          <w:pStyle w:val="Header"/>
          <w:jc w:val="right"/>
        </w:pPr>
        <w:r>
          <w:rPr>
            <w:noProof/>
          </w:rPr>
          <w:t>CASE NO. B1150/15</w:t>
        </w:r>
      </w:p>
    </w:sdtContent>
  </w:sdt>
  <w:p w:rsidR="00A27C85" w:rsidRDefault="00A27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21734"/>
    <w:multiLevelType w:val="hybridMultilevel"/>
    <w:tmpl w:val="A0EC0EC0"/>
    <w:lvl w:ilvl="0" w:tplc="9F7CC24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5290AE0"/>
    <w:multiLevelType w:val="hybridMultilevel"/>
    <w:tmpl w:val="FE80425A"/>
    <w:lvl w:ilvl="0" w:tplc="D674CC3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3224EB9"/>
    <w:multiLevelType w:val="hybridMultilevel"/>
    <w:tmpl w:val="BB0EAF70"/>
    <w:lvl w:ilvl="0" w:tplc="7076C7E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DC"/>
    <w:rsid w:val="00085864"/>
    <w:rsid w:val="000B4749"/>
    <w:rsid w:val="00121A26"/>
    <w:rsid w:val="0013422E"/>
    <w:rsid w:val="00196F80"/>
    <w:rsid w:val="001C14DE"/>
    <w:rsid w:val="00217AAB"/>
    <w:rsid w:val="002C5AA6"/>
    <w:rsid w:val="002E35C9"/>
    <w:rsid w:val="003217FB"/>
    <w:rsid w:val="003440AB"/>
    <w:rsid w:val="003C60F0"/>
    <w:rsid w:val="004361CF"/>
    <w:rsid w:val="004A7488"/>
    <w:rsid w:val="004B0544"/>
    <w:rsid w:val="004E39F1"/>
    <w:rsid w:val="004F60D9"/>
    <w:rsid w:val="00504310"/>
    <w:rsid w:val="0054492B"/>
    <w:rsid w:val="00724C1C"/>
    <w:rsid w:val="007939E6"/>
    <w:rsid w:val="007B1481"/>
    <w:rsid w:val="00863AC8"/>
    <w:rsid w:val="008B113B"/>
    <w:rsid w:val="00904104"/>
    <w:rsid w:val="009B7576"/>
    <w:rsid w:val="009E6640"/>
    <w:rsid w:val="00A1596C"/>
    <w:rsid w:val="00A27C85"/>
    <w:rsid w:val="00B24213"/>
    <w:rsid w:val="00BD4826"/>
    <w:rsid w:val="00C43284"/>
    <w:rsid w:val="00C54EB2"/>
    <w:rsid w:val="00C70C04"/>
    <w:rsid w:val="00C815BA"/>
    <w:rsid w:val="00D35819"/>
    <w:rsid w:val="00D36040"/>
    <w:rsid w:val="00DA5C10"/>
    <w:rsid w:val="00DD3BA3"/>
    <w:rsid w:val="00DE0E58"/>
    <w:rsid w:val="00DF0CDC"/>
    <w:rsid w:val="00E160A0"/>
    <w:rsid w:val="00F605AD"/>
    <w:rsid w:val="00FC564E"/>
    <w:rsid w:val="00FD5B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CDC"/>
    <w:pPr>
      <w:spacing w:after="0" w:line="240" w:lineRule="auto"/>
    </w:pPr>
  </w:style>
  <w:style w:type="paragraph" w:styleId="ListParagraph">
    <w:name w:val="List Paragraph"/>
    <w:basedOn w:val="Normal"/>
    <w:uiPriority w:val="34"/>
    <w:qFormat/>
    <w:rsid w:val="007939E6"/>
    <w:pPr>
      <w:ind w:left="720"/>
      <w:contextualSpacing/>
    </w:pPr>
  </w:style>
  <w:style w:type="paragraph" w:styleId="Header">
    <w:name w:val="header"/>
    <w:basedOn w:val="Normal"/>
    <w:link w:val="HeaderChar"/>
    <w:uiPriority w:val="99"/>
    <w:unhideWhenUsed/>
    <w:rsid w:val="00A27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C85"/>
  </w:style>
  <w:style w:type="paragraph" w:styleId="Footer">
    <w:name w:val="footer"/>
    <w:basedOn w:val="Normal"/>
    <w:link w:val="FooterChar"/>
    <w:uiPriority w:val="99"/>
    <w:unhideWhenUsed/>
    <w:rsid w:val="00A27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C85"/>
  </w:style>
  <w:style w:type="paragraph" w:styleId="BalloonText">
    <w:name w:val="Balloon Text"/>
    <w:basedOn w:val="Normal"/>
    <w:link w:val="BalloonTextChar"/>
    <w:uiPriority w:val="99"/>
    <w:semiHidden/>
    <w:unhideWhenUsed/>
    <w:rsid w:val="00A27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CDC"/>
    <w:pPr>
      <w:spacing w:after="0" w:line="240" w:lineRule="auto"/>
    </w:pPr>
  </w:style>
  <w:style w:type="paragraph" w:styleId="ListParagraph">
    <w:name w:val="List Paragraph"/>
    <w:basedOn w:val="Normal"/>
    <w:uiPriority w:val="34"/>
    <w:qFormat/>
    <w:rsid w:val="007939E6"/>
    <w:pPr>
      <w:ind w:left="720"/>
      <w:contextualSpacing/>
    </w:pPr>
  </w:style>
  <w:style w:type="paragraph" w:styleId="Header">
    <w:name w:val="header"/>
    <w:basedOn w:val="Normal"/>
    <w:link w:val="HeaderChar"/>
    <w:uiPriority w:val="99"/>
    <w:unhideWhenUsed/>
    <w:rsid w:val="00A27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C85"/>
  </w:style>
  <w:style w:type="paragraph" w:styleId="Footer">
    <w:name w:val="footer"/>
    <w:basedOn w:val="Normal"/>
    <w:link w:val="FooterChar"/>
    <w:uiPriority w:val="99"/>
    <w:unhideWhenUsed/>
    <w:rsid w:val="00A27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C85"/>
  </w:style>
  <w:style w:type="paragraph" w:styleId="BalloonText">
    <w:name w:val="Balloon Text"/>
    <w:basedOn w:val="Normal"/>
    <w:link w:val="BalloonTextChar"/>
    <w:uiPriority w:val="99"/>
    <w:semiHidden/>
    <w:unhideWhenUsed/>
    <w:rsid w:val="00A27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5D779-E54D-416E-93A5-67A8EE79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jsc-Mujuru</cp:lastModifiedBy>
  <cp:revision>3</cp:revision>
  <cp:lastPrinted>2016-01-07T23:15:00Z</cp:lastPrinted>
  <dcterms:created xsi:type="dcterms:W3CDTF">2016-01-08T22:58:00Z</dcterms:created>
  <dcterms:modified xsi:type="dcterms:W3CDTF">2016-01-08T22:58:00Z</dcterms:modified>
</cp:coreProperties>
</file>