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660E3" w14:textId="77777777" w:rsidR="00FE7B0F" w:rsidRPr="00D3555D" w:rsidRDefault="00795787" w:rsidP="00FE7B0F">
      <w:pPr>
        <w:jc w:val="both"/>
        <w:rPr>
          <w:rFonts w:ascii="Times New Roman" w:hAnsi="Times New Roman" w:cs="Times New Roman"/>
          <w:sz w:val="24"/>
          <w:szCs w:val="24"/>
          <w:shd w:val="clear" w:color="auto" w:fill="FFFFFF"/>
        </w:rPr>
      </w:pPr>
      <w:bookmarkStart w:id="0" w:name="_GoBack"/>
      <w:bookmarkEnd w:id="0"/>
      <w:r w:rsidRPr="00D3555D">
        <w:rPr>
          <w:rFonts w:ascii="Times New Roman" w:hAnsi="Times New Roman" w:cs="Times New Roman"/>
          <w:sz w:val="24"/>
          <w:szCs w:val="24"/>
          <w:shd w:val="clear" w:color="auto" w:fill="FFFFFF"/>
        </w:rPr>
        <w:t>KERRY LYN NISH</w:t>
      </w:r>
    </w:p>
    <w:p w14:paraId="080FBC6F" w14:textId="77777777" w:rsidR="00FF2FCB" w:rsidRPr="00D3555D" w:rsidRDefault="00FF2FCB" w:rsidP="004A52B9">
      <w:pPr>
        <w:spacing w:line="360" w:lineRule="auto"/>
        <w:jc w:val="both"/>
        <w:rPr>
          <w:rFonts w:ascii="Times New Roman" w:hAnsi="Times New Roman" w:cs="Times New Roman"/>
          <w:sz w:val="2"/>
          <w:szCs w:val="2"/>
          <w:shd w:val="clear" w:color="auto" w:fill="FFFFFF"/>
        </w:rPr>
      </w:pPr>
    </w:p>
    <w:p w14:paraId="5EBCAB3D" w14:textId="77777777" w:rsidR="00BD1E23" w:rsidRPr="00D3555D" w:rsidRDefault="00CD6C18" w:rsidP="00BD1E23">
      <w:pPr>
        <w:jc w:val="both"/>
        <w:rPr>
          <w:rFonts w:ascii="Times New Roman" w:hAnsi="Times New Roman" w:cs="Times New Roman"/>
          <w:sz w:val="24"/>
          <w:szCs w:val="24"/>
        </w:rPr>
      </w:pPr>
      <w:r w:rsidRPr="00D3555D">
        <w:rPr>
          <w:rFonts w:ascii="Times New Roman" w:hAnsi="Times New Roman" w:cs="Times New Roman"/>
          <w:sz w:val="24"/>
          <w:szCs w:val="24"/>
          <w:shd w:val="clear" w:color="auto" w:fill="FFFFFF"/>
        </w:rPr>
        <w:t>a</w:t>
      </w:r>
      <w:r w:rsidR="004E456F" w:rsidRPr="00D3555D">
        <w:rPr>
          <w:rFonts w:ascii="Times New Roman" w:hAnsi="Times New Roman" w:cs="Times New Roman"/>
          <w:sz w:val="24"/>
          <w:szCs w:val="24"/>
          <w:shd w:val="clear" w:color="auto" w:fill="FFFFFF"/>
        </w:rPr>
        <w:t>nd</w:t>
      </w:r>
    </w:p>
    <w:p w14:paraId="070236DA" w14:textId="03CE8D3D" w:rsidR="00CE0062" w:rsidRPr="00D3555D" w:rsidRDefault="00AF4216" w:rsidP="00BD1E23">
      <w:pPr>
        <w:jc w:val="both"/>
        <w:rPr>
          <w:rFonts w:ascii="Times New Roman" w:hAnsi="Times New Roman" w:cs="Times New Roman"/>
          <w:sz w:val="24"/>
          <w:szCs w:val="24"/>
        </w:rPr>
      </w:pPr>
      <w:r w:rsidRPr="00D3555D">
        <w:rPr>
          <w:rFonts w:ascii="Times New Roman" w:hAnsi="Times New Roman" w:cs="Times New Roman"/>
          <w:sz w:val="24"/>
          <w:szCs w:val="24"/>
          <w:shd w:val="clear" w:color="auto" w:fill="FFFFFF"/>
        </w:rPr>
        <w:t>CHARMAINE DIED</w:t>
      </w:r>
      <w:r w:rsidR="00396814">
        <w:rPr>
          <w:rFonts w:ascii="Times New Roman" w:hAnsi="Times New Roman" w:cs="Times New Roman"/>
          <w:sz w:val="24"/>
          <w:szCs w:val="24"/>
          <w:shd w:val="clear" w:color="auto" w:fill="FFFFFF"/>
        </w:rPr>
        <w:t>E</w:t>
      </w:r>
      <w:r w:rsidRPr="00D3555D">
        <w:rPr>
          <w:rFonts w:ascii="Times New Roman" w:hAnsi="Times New Roman" w:cs="Times New Roman"/>
          <w:sz w:val="24"/>
          <w:szCs w:val="24"/>
          <w:shd w:val="clear" w:color="auto" w:fill="FFFFFF"/>
        </w:rPr>
        <w:t>RICKS</w:t>
      </w:r>
    </w:p>
    <w:p w14:paraId="7AFF0E0D" w14:textId="77777777" w:rsidR="00DA7F24" w:rsidRPr="00D3555D" w:rsidRDefault="00DA7F24" w:rsidP="00BD1E23">
      <w:pPr>
        <w:jc w:val="both"/>
        <w:rPr>
          <w:rFonts w:ascii="Times New Roman" w:hAnsi="Times New Roman" w:cs="Times New Roman"/>
          <w:sz w:val="24"/>
          <w:szCs w:val="24"/>
          <w:shd w:val="clear" w:color="auto" w:fill="FFFFFF"/>
        </w:rPr>
      </w:pPr>
      <w:r w:rsidRPr="00D3555D">
        <w:rPr>
          <w:rFonts w:ascii="Times New Roman" w:hAnsi="Times New Roman" w:cs="Times New Roman"/>
          <w:sz w:val="24"/>
          <w:szCs w:val="24"/>
          <w:shd w:val="clear" w:color="auto" w:fill="FFFFFF"/>
        </w:rPr>
        <w:t xml:space="preserve">and </w:t>
      </w:r>
    </w:p>
    <w:p w14:paraId="25CB0628" w14:textId="468DED37" w:rsidR="00DA7F24" w:rsidRPr="00D3555D" w:rsidRDefault="00DA7F24" w:rsidP="00BD1E23">
      <w:pPr>
        <w:jc w:val="both"/>
        <w:rPr>
          <w:rFonts w:ascii="Times New Roman" w:hAnsi="Times New Roman" w:cs="Times New Roman"/>
          <w:sz w:val="24"/>
          <w:szCs w:val="24"/>
          <w:shd w:val="clear" w:color="auto" w:fill="FFFFFF"/>
        </w:rPr>
      </w:pPr>
      <w:r w:rsidRPr="00D3555D">
        <w:rPr>
          <w:rFonts w:ascii="Times New Roman" w:hAnsi="Times New Roman" w:cs="Times New Roman"/>
          <w:sz w:val="24"/>
          <w:szCs w:val="24"/>
          <w:shd w:val="clear" w:color="auto" w:fill="FFFFFF"/>
        </w:rPr>
        <w:t>GORGE SAFARIS (</w:t>
      </w:r>
      <w:r w:rsidR="00C8368F" w:rsidRPr="00D3555D">
        <w:rPr>
          <w:rFonts w:ascii="Times New Roman" w:hAnsi="Times New Roman" w:cs="Times New Roman"/>
          <w:sz w:val="24"/>
          <w:szCs w:val="24"/>
          <w:shd w:val="clear" w:color="auto" w:fill="FFFFFF"/>
        </w:rPr>
        <w:t>P</w:t>
      </w:r>
      <w:r w:rsidR="00396814">
        <w:rPr>
          <w:rFonts w:ascii="Times New Roman" w:hAnsi="Times New Roman" w:cs="Times New Roman"/>
          <w:sz w:val="24"/>
          <w:szCs w:val="24"/>
          <w:shd w:val="clear" w:color="auto" w:fill="FFFFFF"/>
        </w:rPr>
        <w:t>RIVATE</w:t>
      </w:r>
      <w:r w:rsidR="00C8368F" w:rsidRPr="00D3555D">
        <w:rPr>
          <w:rFonts w:ascii="Times New Roman" w:hAnsi="Times New Roman" w:cs="Times New Roman"/>
          <w:sz w:val="24"/>
          <w:szCs w:val="24"/>
          <w:shd w:val="clear" w:color="auto" w:fill="FFFFFF"/>
        </w:rPr>
        <w:t>) L</w:t>
      </w:r>
      <w:r w:rsidR="00396814">
        <w:rPr>
          <w:rFonts w:ascii="Times New Roman" w:hAnsi="Times New Roman" w:cs="Times New Roman"/>
          <w:sz w:val="24"/>
          <w:szCs w:val="24"/>
          <w:shd w:val="clear" w:color="auto" w:fill="FFFFFF"/>
        </w:rPr>
        <w:t>IMITED</w:t>
      </w:r>
    </w:p>
    <w:p w14:paraId="78B7E2B4" w14:textId="77777777" w:rsidR="00F511B9" w:rsidRPr="00D3555D" w:rsidRDefault="00BF373B" w:rsidP="00BD1E23">
      <w:pPr>
        <w:jc w:val="both"/>
        <w:rPr>
          <w:rFonts w:ascii="Times New Roman" w:hAnsi="Times New Roman" w:cs="Times New Roman"/>
          <w:sz w:val="24"/>
          <w:szCs w:val="24"/>
          <w:shd w:val="clear" w:color="auto" w:fill="FFFFFF"/>
        </w:rPr>
      </w:pPr>
      <w:r w:rsidRPr="00D3555D">
        <w:rPr>
          <w:rFonts w:ascii="Times New Roman" w:hAnsi="Times New Roman" w:cs="Times New Roman"/>
          <w:sz w:val="24"/>
          <w:szCs w:val="24"/>
          <w:shd w:val="clear" w:color="auto" w:fill="FFFFFF"/>
        </w:rPr>
        <w:t>a</w:t>
      </w:r>
      <w:r w:rsidR="00F511B9" w:rsidRPr="00D3555D">
        <w:rPr>
          <w:rFonts w:ascii="Times New Roman" w:hAnsi="Times New Roman" w:cs="Times New Roman"/>
          <w:sz w:val="24"/>
          <w:szCs w:val="24"/>
          <w:shd w:val="clear" w:color="auto" w:fill="FFFFFF"/>
        </w:rPr>
        <w:t>nd</w:t>
      </w:r>
    </w:p>
    <w:p w14:paraId="4180F9BE" w14:textId="77777777" w:rsidR="00F511B9" w:rsidRPr="00D3555D" w:rsidRDefault="00F511B9" w:rsidP="00BD1E23">
      <w:pPr>
        <w:jc w:val="both"/>
        <w:rPr>
          <w:rFonts w:ascii="Times New Roman" w:hAnsi="Times New Roman" w:cs="Times New Roman"/>
          <w:sz w:val="24"/>
          <w:szCs w:val="24"/>
          <w:shd w:val="clear" w:color="auto" w:fill="FFFFFF"/>
        </w:rPr>
      </w:pPr>
      <w:r w:rsidRPr="00D3555D">
        <w:rPr>
          <w:rFonts w:ascii="Times New Roman" w:hAnsi="Times New Roman" w:cs="Times New Roman"/>
          <w:sz w:val="24"/>
          <w:szCs w:val="24"/>
          <w:shd w:val="clear" w:color="auto" w:fill="FFFFFF"/>
        </w:rPr>
        <w:t>MINISTER OF LOCAL GOVERNMENT</w:t>
      </w:r>
      <w:r w:rsidR="00BA15AF" w:rsidRPr="00D3555D">
        <w:rPr>
          <w:rFonts w:ascii="Times New Roman" w:hAnsi="Times New Roman" w:cs="Times New Roman"/>
          <w:sz w:val="24"/>
          <w:szCs w:val="24"/>
          <w:shd w:val="clear" w:color="auto" w:fill="FFFFFF"/>
        </w:rPr>
        <w:t>, PUBLIC WORKS</w:t>
      </w:r>
    </w:p>
    <w:p w14:paraId="0BF9CCA9" w14:textId="77777777" w:rsidR="00BA15AF" w:rsidRPr="00D3555D" w:rsidRDefault="00BA15AF" w:rsidP="00BD1E23">
      <w:pPr>
        <w:jc w:val="both"/>
        <w:rPr>
          <w:rFonts w:ascii="Times New Roman" w:hAnsi="Times New Roman" w:cs="Times New Roman"/>
          <w:sz w:val="24"/>
          <w:szCs w:val="24"/>
          <w:shd w:val="clear" w:color="auto" w:fill="FFFFFF"/>
        </w:rPr>
      </w:pPr>
      <w:r w:rsidRPr="00D3555D">
        <w:rPr>
          <w:rFonts w:ascii="Times New Roman" w:hAnsi="Times New Roman" w:cs="Times New Roman"/>
          <w:sz w:val="24"/>
          <w:szCs w:val="24"/>
          <w:shd w:val="clear" w:color="auto" w:fill="FFFFFF"/>
        </w:rPr>
        <w:t>AND NATIONAL HOUSING</w:t>
      </w:r>
    </w:p>
    <w:p w14:paraId="092D32AF" w14:textId="77777777" w:rsidR="00E21E19" w:rsidRPr="00D3555D" w:rsidRDefault="00236042" w:rsidP="00BD1E23">
      <w:pPr>
        <w:jc w:val="both"/>
        <w:rPr>
          <w:rFonts w:ascii="Times New Roman" w:hAnsi="Times New Roman" w:cs="Times New Roman"/>
          <w:sz w:val="24"/>
          <w:szCs w:val="24"/>
          <w:shd w:val="clear" w:color="auto" w:fill="FFFFFF"/>
        </w:rPr>
      </w:pPr>
      <w:r w:rsidRPr="00D3555D">
        <w:rPr>
          <w:rFonts w:ascii="Times New Roman" w:hAnsi="Times New Roman" w:cs="Times New Roman"/>
          <w:sz w:val="24"/>
          <w:szCs w:val="24"/>
          <w:shd w:val="clear" w:color="auto" w:fill="FFFFFF"/>
        </w:rPr>
        <w:t>a</w:t>
      </w:r>
      <w:r w:rsidR="00E21E19" w:rsidRPr="00D3555D">
        <w:rPr>
          <w:rFonts w:ascii="Times New Roman" w:hAnsi="Times New Roman" w:cs="Times New Roman"/>
          <w:sz w:val="24"/>
          <w:szCs w:val="24"/>
          <w:shd w:val="clear" w:color="auto" w:fill="FFFFFF"/>
        </w:rPr>
        <w:t xml:space="preserve">nd </w:t>
      </w:r>
    </w:p>
    <w:p w14:paraId="25FE1B66" w14:textId="5DB25B08" w:rsidR="00E21E19" w:rsidRPr="00D3555D" w:rsidRDefault="00E21E19" w:rsidP="00BD1E23">
      <w:pPr>
        <w:jc w:val="both"/>
        <w:rPr>
          <w:rFonts w:ascii="Times New Roman" w:hAnsi="Times New Roman" w:cs="Times New Roman"/>
          <w:sz w:val="24"/>
          <w:szCs w:val="24"/>
          <w:shd w:val="clear" w:color="auto" w:fill="FFFFFF"/>
        </w:rPr>
      </w:pPr>
      <w:r w:rsidRPr="00D3555D">
        <w:rPr>
          <w:rFonts w:ascii="Times New Roman" w:hAnsi="Times New Roman" w:cs="Times New Roman"/>
          <w:sz w:val="24"/>
          <w:szCs w:val="24"/>
          <w:shd w:val="clear" w:color="auto" w:fill="FFFFFF"/>
        </w:rPr>
        <w:t>REGISTRAR OF DEEDS N</w:t>
      </w:r>
      <w:r w:rsidR="00137C16">
        <w:rPr>
          <w:rFonts w:ascii="Times New Roman" w:hAnsi="Times New Roman" w:cs="Times New Roman"/>
          <w:sz w:val="24"/>
          <w:szCs w:val="24"/>
          <w:shd w:val="clear" w:color="auto" w:fill="FFFFFF"/>
        </w:rPr>
        <w:t>.</w:t>
      </w:r>
      <w:r w:rsidRPr="00D3555D">
        <w:rPr>
          <w:rFonts w:ascii="Times New Roman" w:hAnsi="Times New Roman" w:cs="Times New Roman"/>
          <w:sz w:val="24"/>
          <w:szCs w:val="24"/>
          <w:shd w:val="clear" w:color="auto" w:fill="FFFFFF"/>
        </w:rPr>
        <w:t>O</w:t>
      </w:r>
      <w:r w:rsidR="00137C16">
        <w:rPr>
          <w:rFonts w:ascii="Times New Roman" w:hAnsi="Times New Roman" w:cs="Times New Roman"/>
          <w:sz w:val="24"/>
          <w:szCs w:val="24"/>
          <w:shd w:val="clear" w:color="auto" w:fill="FFFFFF"/>
        </w:rPr>
        <w:t>.</w:t>
      </w:r>
    </w:p>
    <w:p w14:paraId="206DD7E5" w14:textId="77777777" w:rsidR="00CE0062" w:rsidRPr="00D3555D" w:rsidRDefault="00CE0062" w:rsidP="004A52B9">
      <w:pPr>
        <w:spacing w:line="360" w:lineRule="auto"/>
        <w:jc w:val="both"/>
        <w:rPr>
          <w:rFonts w:ascii="Times New Roman" w:hAnsi="Times New Roman" w:cs="Times New Roman"/>
          <w:sz w:val="24"/>
          <w:szCs w:val="24"/>
        </w:rPr>
      </w:pPr>
    </w:p>
    <w:p w14:paraId="31003CBE" w14:textId="77777777" w:rsidR="00F1352A" w:rsidRPr="00D3555D" w:rsidRDefault="00F1352A" w:rsidP="00414EFD">
      <w:pPr>
        <w:rPr>
          <w:rFonts w:ascii="Times New Roman" w:hAnsi="Times New Roman"/>
          <w:sz w:val="24"/>
          <w:szCs w:val="24"/>
        </w:rPr>
      </w:pPr>
    </w:p>
    <w:p w14:paraId="7127029D" w14:textId="77777777" w:rsidR="00414EFD" w:rsidRPr="00D3555D" w:rsidRDefault="00414EFD" w:rsidP="00414EFD">
      <w:pPr>
        <w:rPr>
          <w:rFonts w:ascii="Times New Roman" w:hAnsi="Times New Roman"/>
          <w:sz w:val="24"/>
          <w:szCs w:val="24"/>
        </w:rPr>
      </w:pPr>
      <w:r w:rsidRPr="00D3555D">
        <w:rPr>
          <w:rFonts w:ascii="Times New Roman" w:hAnsi="Times New Roman"/>
          <w:sz w:val="24"/>
          <w:szCs w:val="24"/>
        </w:rPr>
        <w:t>HIGH COURT OF ZIMBABWE</w:t>
      </w:r>
      <w:r w:rsidRPr="00D3555D">
        <w:rPr>
          <w:rFonts w:ascii="Times New Roman" w:hAnsi="Times New Roman"/>
          <w:sz w:val="24"/>
          <w:szCs w:val="24"/>
        </w:rPr>
        <w:br/>
        <w:t xml:space="preserve">CHINAMORA </w:t>
      </w:r>
      <w:r w:rsidR="0015361A" w:rsidRPr="00D3555D">
        <w:rPr>
          <w:rFonts w:ascii="Times New Roman" w:hAnsi="Times New Roman"/>
          <w:sz w:val="24"/>
          <w:szCs w:val="24"/>
        </w:rPr>
        <w:t>J</w:t>
      </w:r>
      <w:r w:rsidR="0015361A" w:rsidRPr="00D3555D">
        <w:rPr>
          <w:rFonts w:ascii="Times New Roman" w:hAnsi="Times New Roman"/>
          <w:sz w:val="24"/>
          <w:szCs w:val="24"/>
        </w:rPr>
        <w:br/>
        <w:t>HARARE, 13 April 2021 and 27</w:t>
      </w:r>
      <w:r w:rsidRPr="00D3555D">
        <w:rPr>
          <w:rFonts w:ascii="Times New Roman" w:hAnsi="Times New Roman"/>
          <w:sz w:val="24"/>
          <w:szCs w:val="24"/>
        </w:rPr>
        <w:t xml:space="preserve"> January 2023</w:t>
      </w:r>
    </w:p>
    <w:p w14:paraId="009C26B8" w14:textId="77777777" w:rsidR="00414EFD" w:rsidRPr="00D3555D" w:rsidRDefault="00414EFD" w:rsidP="00414EFD">
      <w:pPr>
        <w:rPr>
          <w:rFonts w:ascii="Times New Roman" w:hAnsi="Times New Roman"/>
          <w:b/>
          <w:sz w:val="24"/>
          <w:szCs w:val="24"/>
        </w:rPr>
      </w:pPr>
    </w:p>
    <w:p w14:paraId="018600B1" w14:textId="77777777" w:rsidR="00414EFD" w:rsidRPr="00D3555D" w:rsidRDefault="00414EFD" w:rsidP="00414EFD">
      <w:pPr>
        <w:rPr>
          <w:rFonts w:ascii="Times New Roman" w:hAnsi="Times New Roman"/>
          <w:b/>
          <w:sz w:val="24"/>
          <w:szCs w:val="24"/>
        </w:rPr>
      </w:pPr>
    </w:p>
    <w:p w14:paraId="0CD54159" w14:textId="77777777" w:rsidR="00414EFD" w:rsidRPr="00D3555D" w:rsidRDefault="00414EFD" w:rsidP="00414EFD">
      <w:pPr>
        <w:rPr>
          <w:rFonts w:ascii="Times New Roman" w:hAnsi="Times New Roman"/>
          <w:b/>
          <w:sz w:val="24"/>
          <w:szCs w:val="24"/>
        </w:rPr>
      </w:pPr>
      <w:r w:rsidRPr="00D3555D">
        <w:rPr>
          <w:rFonts w:ascii="Times New Roman" w:hAnsi="Times New Roman"/>
          <w:b/>
          <w:sz w:val="24"/>
          <w:szCs w:val="24"/>
        </w:rPr>
        <w:t>Opposed application</w:t>
      </w:r>
      <w:r w:rsidR="00C97B25" w:rsidRPr="00D3555D">
        <w:rPr>
          <w:rFonts w:ascii="Times New Roman" w:hAnsi="Times New Roman"/>
          <w:b/>
          <w:sz w:val="24"/>
          <w:szCs w:val="24"/>
        </w:rPr>
        <w:t xml:space="preserve"> for joinder</w:t>
      </w:r>
      <w:r w:rsidRPr="00D3555D">
        <w:rPr>
          <w:rFonts w:ascii="Times New Roman" w:hAnsi="Times New Roman"/>
          <w:b/>
          <w:sz w:val="24"/>
          <w:szCs w:val="24"/>
        </w:rPr>
        <w:t xml:space="preserve"> </w:t>
      </w:r>
    </w:p>
    <w:p w14:paraId="6C38B766" w14:textId="77777777" w:rsidR="00414EFD" w:rsidRPr="00D3555D" w:rsidRDefault="00414EFD" w:rsidP="00414EFD">
      <w:pPr>
        <w:rPr>
          <w:rFonts w:ascii="Times New Roman" w:hAnsi="Times New Roman"/>
          <w:sz w:val="24"/>
          <w:szCs w:val="24"/>
        </w:rPr>
      </w:pPr>
    </w:p>
    <w:p w14:paraId="56E0C13B" w14:textId="77777777" w:rsidR="00F1352A" w:rsidRPr="00D3555D" w:rsidRDefault="00F1352A" w:rsidP="00414EFD">
      <w:pPr>
        <w:rPr>
          <w:rFonts w:ascii="Times New Roman" w:hAnsi="Times New Roman"/>
          <w:i/>
          <w:sz w:val="24"/>
          <w:szCs w:val="24"/>
        </w:rPr>
      </w:pPr>
    </w:p>
    <w:p w14:paraId="0761DB04" w14:textId="77777777" w:rsidR="00D12ABF" w:rsidRPr="00D3555D" w:rsidRDefault="000C060B" w:rsidP="00414EFD">
      <w:pPr>
        <w:rPr>
          <w:rFonts w:ascii="Times New Roman" w:hAnsi="Times New Roman"/>
          <w:sz w:val="24"/>
          <w:szCs w:val="24"/>
        </w:rPr>
      </w:pPr>
      <w:r w:rsidRPr="00396814">
        <w:rPr>
          <w:rFonts w:ascii="Times New Roman" w:hAnsi="Times New Roman"/>
          <w:iCs/>
          <w:sz w:val="24"/>
          <w:szCs w:val="24"/>
        </w:rPr>
        <w:t>Mr</w:t>
      </w:r>
      <w:r w:rsidRPr="00D3555D">
        <w:rPr>
          <w:rFonts w:ascii="Times New Roman" w:hAnsi="Times New Roman"/>
          <w:i/>
          <w:sz w:val="24"/>
          <w:szCs w:val="24"/>
        </w:rPr>
        <w:t xml:space="preserve"> E Jera</w:t>
      </w:r>
      <w:r w:rsidR="00414EFD" w:rsidRPr="00D3555D">
        <w:rPr>
          <w:rFonts w:ascii="Times New Roman" w:hAnsi="Times New Roman"/>
          <w:sz w:val="24"/>
          <w:szCs w:val="24"/>
        </w:rPr>
        <w:t>, for th</w:t>
      </w:r>
      <w:r w:rsidR="00DB13CF" w:rsidRPr="00D3555D">
        <w:rPr>
          <w:rFonts w:ascii="Times New Roman" w:hAnsi="Times New Roman"/>
          <w:sz w:val="24"/>
          <w:szCs w:val="24"/>
        </w:rPr>
        <w:t>e plaintiff</w:t>
      </w:r>
      <w:r w:rsidR="00DB13CF" w:rsidRPr="00D3555D">
        <w:rPr>
          <w:rFonts w:ascii="Times New Roman" w:hAnsi="Times New Roman"/>
          <w:sz w:val="24"/>
          <w:szCs w:val="24"/>
        </w:rPr>
        <w:br/>
      </w:r>
      <w:r w:rsidR="00F62127" w:rsidRPr="00396814">
        <w:rPr>
          <w:rFonts w:ascii="Times New Roman" w:hAnsi="Times New Roman"/>
          <w:iCs/>
          <w:sz w:val="24"/>
          <w:szCs w:val="24"/>
        </w:rPr>
        <w:t>Mr</w:t>
      </w:r>
      <w:r w:rsidR="00F62127" w:rsidRPr="00D3555D">
        <w:rPr>
          <w:rFonts w:ascii="Times New Roman" w:hAnsi="Times New Roman"/>
          <w:i/>
          <w:sz w:val="24"/>
          <w:szCs w:val="24"/>
        </w:rPr>
        <w:t xml:space="preserve"> T Manjengwa</w:t>
      </w:r>
      <w:r w:rsidR="00DB13CF" w:rsidRPr="00D3555D">
        <w:rPr>
          <w:rFonts w:ascii="Times New Roman" w:hAnsi="Times New Roman"/>
          <w:sz w:val="24"/>
          <w:szCs w:val="24"/>
        </w:rPr>
        <w:t>, for the first respondent</w:t>
      </w:r>
    </w:p>
    <w:p w14:paraId="501BCF1E" w14:textId="77777777" w:rsidR="00F14A6F" w:rsidRPr="00D3555D" w:rsidRDefault="004E456F" w:rsidP="00E80A7F">
      <w:pPr>
        <w:spacing w:line="360" w:lineRule="auto"/>
        <w:ind w:left="720"/>
        <w:jc w:val="both"/>
        <w:rPr>
          <w:rFonts w:ascii="Times New Roman" w:hAnsi="Times New Roman" w:cs="Times New Roman"/>
          <w:b/>
          <w:sz w:val="24"/>
          <w:szCs w:val="24"/>
          <w:shd w:val="clear" w:color="auto" w:fill="FFFFFF"/>
        </w:rPr>
      </w:pPr>
      <w:r w:rsidRPr="00D3555D">
        <w:rPr>
          <w:rFonts w:ascii="Times New Roman" w:hAnsi="Times New Roman" w:cs="Times New Roman"/>
          <w:sz w:val="24"/>
          <w:szCs w:val="24"/>
        </w:rPr>
        <w:br/>
      </w:r>
      <w:r w:rsidRPr="00D3555D">
        <w:rPr>
          <w:rFonts w:ascii="Times New Roman" w:hAnsi="Times New Roman" w:cs="Times New Roman"/>
          <w:b/>
          <w:sz w:val="24"/>
          <w:szCs w:val="24"/>
          <w:shd w:val="clear" w:color="auto" w:fill="FFFFFF"/>
        </w:rPr>
        <w:t xml:space="preserve">CHINAMORA J: </w:t>
      </w:r>
    </w:p>
    <w:p w14:paraId="55E5813F" w14:textId="77777777" w:rsidR="00C60589" w:rsidRPr="00D3555D" w:rsidRDefault="00C60589" w:rsidP="00E80A7F">
      <w:pPr>
        <w:spacing w:line="360" w:lineRule="auto"/>
        <w:ind w:firstLine="720"/>
        <w:jc w:val="both"/>
        <w:rPr>
          <w:rFonts w:ascii="Times New Roman" w:hAnsi="Times New Roman" w:cs="Times New Roman"/>
          <w:b/>
          <w:sz w:val="24"/>
          <w:szCs w:val="24"/>
          <w:shd w:val="clear" w:color="auto" w:fill="FFFFFF"/>
        </w:rPr>
      </w:pPr>
      <w:r w:rsidRPr="00D3555D">
        <w:rPr>
          <w:rFonts w:ascii="Times New Roman" w:hAnsi="Times New Roman" w:cs="Times New Roman"/>
          <w:b/>
          <w:sz w:val="24"/>
          <w:szCs w:val="24"/>
          <w:shd w:val="clear" w:color="auto" w:fill="FFFFFF"/>
        </w:rPr>
        <w:t>Introduction and background</w:t>
      </w:r>
    </w:p>
    <w:p w14:paraId="609C3570" w14:textId="1A558495" w:rsidR="007A2507" w:rsidRPr="00D3555D" w:rsidRDefault="00DB67FC" w:rsidP="009B1E0A">
      <w:pPr>
        <w:spacing w:line="360" w:lineRule="auto"/>
        <w:ind w:firstLine="720"/>
        <w:jc w:val="both"/>
        <w:rPr>
          <w:rFonts w:ascii="Times New Roman" w:hAnsi="Times New Roman" w:cs="Times New Roman"/>
          <w:sz w:val="24"/>
          <w:szCs w:val="24"/>
          <w:shd w:val="clear" w:color="auto" w:fill="FFFFFF"/>
        </w:rPr>
      </w:pPr>
      <w:r w:rsidRPr="00D3555D">
        <w:rPr>
          <w:rFonts w:ascii="Times New Roman" w:hAnsi="Times New Roman" w:cs="Times New Roman"/>
          <w:sz w:val="24"/>
          <w:szCs w:val="24"/>
          <w:shd w:val="clear" w:color="auto" w:fill="FFFFFF"/>
        </w:rPr>
        <w:t xml:space="preserve">This is an application in terms of </w:t>
      </w:r>
      <w:r w:rsidR="00950C43" w:rsidRPr="00D3555D">
        <w:rPr>
          <w:rFonts w:ascii="Times New Roman" w:hAnsi="Times New Roman" w:cs="Times New Roman"/>
          <w:sz w:val="24"/>
          <w:szCs w:val="24"/>
          <w:shd w:val="clear" w:color="auto" w:fill="FFFFFF"/>
        </w:rPr>
        <w:t>Order 13, r</w:t>
      </w:r>
      <w:r w:rsidRPr="00D3555D">
        <w:rPr>
          <w:rFonts w:ascii="Times New Roman" w:hAnsi="Times New Roman" w:cs="Times New Roman"/>
          <w:sz w:val="24"/>
          <w:szCs w:val="24"/>
          <w:shd w:val="clear" w:color="auto" w:fill="FFFFFF"/>
        </w:rPr>
        <w:t xml:space="preserve"> 87 (2) (b) of the High Court Rules, 1971</w:t>
      </w:r>
      <w:r w:rsidR="00912CDF" w:rsidRPr="00D3555D">
        <w:rPr>
          <w:rFonts w:ascii="Times New Roman" w:hAnsi="Times New Roman" w:cs="Times New Roman"/>
          <w:sz w:val="24"/>
          <w:szCs w:val="24"/>
          <w:shd w:val="clear" w:color="auto" w:fill="FFFFFF"/>
        </w:rPr>
        <w:t xml:space="preserve"> (then applicable)</w:t>
      </w:r>
      <w:r w:rsidR="009263D0" w:rsidRPr="00D3555D">
        <w:rPr>
          <w:rFonts w:ascii="Times New Roman" w:hAnsi="Times New Roman" w:cs="Times New Roman"/>
          <w:sz w:val="24"/>
          <w:szCs w:val="24"/>
          <w:shd w:val="clear" w:color="auto" w:fill="FFFFFF"/>
        </w:rPr>
        <w:t xml:space="preserve"> where the</w:t>
      </w:r>
      <w:r w:rsidRPr="00D3555D">
        <w:rPr>
          <w:rFonts w:ascii="Times New Roman" w:hAnsi="Times New Roman" w:cs="Times New Roman"/>
          <w:sz w:val="24"/>
          <w:szCs w:val="24"/>
          <w:shd w:val="clear" w:color="auto" w:fill="FFFFFF"/>
        </w:rPr>
        <w:t xml:space="preserve"> a</w:t>
      </w:r>
      <w:r w:rsidR="004E456F" w:rsidRPr="00D3555D">
        <w:rPr>
          <w:rFonts w:ascii="Times New Roman" w:hAnsi="Times New Roman" w:cs="Times New Roman"/>
          <w:sz w:val="24"/>
          <w:szCs w:val="24"/>
          <w:shd w:val="clear" w:color="auto" w:fill="FFFFFF"/>
        </w:rPr>
        <w:t>pplicant</w:t>
      </w:r>
      <w:r w:rsidR="00912CDF" w:rsidRPr="00D3555D">
        <w:rPr>
          <w:rFonts w:ascii="Times New Roman" w:hAnsi="Times New Roman" w:cs="Times New Roman"/>
          <w:sz w:val="24"/>
          <w:szCs w:val="24"/>
          <w:shd w:val="clear" w:color="auto" w:fill="FFFFFF"/>
        </w:rPr>
        <w:t>s</w:t>
      </w:r>
      <w:r w:rsidR="004E456F" w:rsidRPr="00D3555D">
        <w:rPr>
          <w:rFonts w:ascii="Times New Roman" w:hAnsi="Times New Roman" w:cs="Times New Roman"/>
          <w:sz w:val="24"/>
          <w:szCs w:val="24"/>
          <w:shd w:val="clear" w:color="auto" w:fill="FFFFFF"/>
        </w:rPr>
        <w:t xml:space="preserve"> </w:t>
      </w:r>
      <w:r w:rsidR="009263D0" w:rsidRPr="00D3555D">
        <w:rPr>
          <w:rFonts w:ascii="Times New Roman" w:hAnsi="Times New Roman" w:cs="Times New Roman"/>
          <w:sz w:val="24"/>
          <w:szCs w:val="24"/>
          <w:shd w:val="clear" w:color="auto" w:fill="FFFFFF"/>
        </w:rPr>
        <w:t>seek to be joined (as fourth and fifth respond</w:t>
      </w:r>
      <w:r w:rsidR="001A2BFB" w:rsidRPr="00D3555D">
        <w:rPr>
          <w:rFonts w:ascii="Times New Roman" w:hAnsi="Times New Roman" w:cs="Times New Roman"/>
          <w:sz w:val="24"/>
          <w:szCs w:val="24"/>
          <w:shd w:val="clear" w:color="auto" w:fill="FFFFFF"/>
        </w:rPr>
        <w:t>ents) to</w:t>
      </w:r>
      <w:r w:rsidR="004E456F" w:rsidRPr="00D3555D">
        <w:rPr>
          <w:rFonts w:ascii="Times New Roman" w:hAnsi="Times New Roman" w:cs="Times New Roman"/>
          <w:sz w:val="24"/>
          <w:szCs w:val="24"/>
          <w:shd w:val="clear" w:color="auto" w:fill="FFFFFF"/>
        </w:rPr>
        <w:t xml:space="preserve"> </w:t>
      </w:r>
      <w:r w:rsidR="00912CDF" w:rsidRPr="00D3555D">
        <w:rPr>
          <w:rFonts w:ascii="Times New Roman" w:hAnsi="Times New Roman" w:cs="Times New Roman"/>
          <w:sz w:val="24"/>
          <w:szCs w:val="24"/>
          <w:shd w:val="clear" w:color="auto" w:fill="FFFFFF"/>
        </w:rPr>
        <w:t xml:space="preserve">proceedings </w:t>
      </w:r>
      <w:r w:rsidR="009B5AC5" w:rsidRPr="00D3555D">
        <w:rPr>
          <w:rFonts w:ascii="Times New Roman" w:hAnsi="Times New Roman" w:cs="Times New Roman"/>
          <w:sz w:val="24"/>
          <w:szCs w:val="24"/>
          <w:shd w:val="clear" w:color="auto" w:fill="FFFFFF"/>
        </w:rPr>
        <w:t xml:space="preserve">under </w:t>
      </w:r>
      <w:r w:rsidR="004E456F" w:rsidRPr="00D3555D">
        <w:rPr>
          <w:rFonts w:ascii="Times New Roman" w:hAnsi="Times New Roman" w:cs="Times New Roman"/>
          <w:sz w:val="24"/>
          <w:szCs w:val="24"/>
          <w:shd w:val="clear" w:color="auto" w:fill="FFFFFF"/>
        </w:rPr>
        <w:t>HC</w:t>
      </w:r>
      <w:r w:rsidR="0056761C" w:rsidRPr="00D3555D">
        <w:rPr>
          <w:rFonts w:ascii="Times New Roman" w:hAnsi="Times New Roman" w:cs="Times New Roman"/>
          <w:sz w:val="24"/>
          <w:szCs w:val="24"/>
          <w:shd w:val="clear" w:color="auto" w:fill="FFFFFF"/>
        </w:rPr>
        <w:t xml:space="preserve"> </w:t>
      </w:r>
      <w:r w:rsidR="004E456F" w:rsidRPr="00D3555D">
        <w:rPr>
          <w:rFonts w:ascii="Times New Roman" w:hAnsi="Times New Roman" w:cs="Times New Roman"/>
          <w:sz w:val="24"/>
          <w:szCs w:val="24"/>
          <w:shd w:val="clear" w:color="auto" w:fill="FFFFFF"/>
        </w:rPr>
        <w:t>3727/20.</w:t>
      </w:r>
      <w:r w:rsidR="006F0590" w:rsidRPr="00D3555D">
        <w:rPr>
          <w:rFonts w:ascii="Times New Roman" w:hAnsi="Times New Roman" w:cs="Times New Roman"/>
          <w:sz w:val="24"/>
          <w:szCs w:val="24"/>
          <w:shd w:val="clear" w:color="auto" w:fill="FFFFFF"/>
        </w:rPr>
        <w:t xml:space="preserve"> The applicants aver that they have a direct and substantial interest in the issues involved </w:t>
      </w:r>
      <w:r w:rsidR="0056761C" w:rsidRPr="00D3555D">
        <w:rPr>
          <w:rFonts w:ascii="Times New Roman" w:hAnsi="Times New Roman" w:cs="Times New Roman"/>
          <w:sz w:val="24"/>
          <w:szCs w:val="24"/>
          <w:shd w:val="clear" w:color="auto" w:fill="FFFFFF"/>
        </w:rPr>
        <w:t>in HC 3727/20.</w:t>
      </w:r>
      <w:r w:rsidR="00FD6681" w:rsidRPr="00D3555D">
        <w:rPr>
          <w:rFonts w:ascii="Times New Roman" w:hAnsi="Times New Roman" w:cs="Times New Roman"/>
          <w:sz w:val="24"/>
          <w:szCs w:val="24"/>
          <w:shd w:val="clear" w:color="auto" w:fill="FFFFFF"/>
        </w:rPr>
        <w:t xml:space="preserve"> At this juncture, i</w:t>
      </w:r>
      <w:r w:rsidR="009D3372" w:rsidRPr="00D3555D">
        <w:rPr>
          <w:rFonts w:ascii="Times New Roman" w:hAnsi="Times New Roman" w:cs="Times New Roman"/>
          <w:sz w:val="24"/>
          <w:szCs w:val="24"/>
          <w:shd w:val="clear" w:color="auto" w:fill="FFFFFF"/>
        </w:rPr>
        <w:t xml:space="preserve">t is relevant to state that Zuva Petroleum Two (Pvt) Ltd brought an application for joinder to the same proceedings under HC </w:t>
      </w:r>
      <w:r w:rsidR="008F323A" w:rsidRPr="00D3555D">
        <w:rPr>
          <w:rFonts w:ascii="Times New Roman" w:hAnsi="Times New Roman" w:cs="Times New Roman"/>
          <w:sz w:val="24"/>
          <w:szCs w:val="24"/>
          <w:shd w:val="clear" w:color="auto" w:fill="FFFFFF"/>
        </w:rPr>
        <w:t>4</w:t>
      </w:r>
      <w:r w:rsidR="00FD6681" w:rsidRPr="00D3555D">
        <w:rPr>
          <w:rFonts w:ascii="Times New Roman" w:hAnsi="Times New Roman" w:cs="Times New Roman"/>
          <w:sz w:val="24"/>
          <w:szCs w:val="24"/>
          <w:shd w:val="clear" w:color="auto" w:fill="FFFFFF"/>
        </w:rPr>
        <w:t>323/20, which I granted in a judgment delivered as HH 55-23.</w:t>
      </w:r>
    </w:p>
    <w:p w14:paraId="63BAE493" w14:textId="5944ED4D" w:rsidR="00ED30DE" w:rsidRPr="00D3555D" w:rsidRDefault="004F4866" w:rsidP="00AC6907">
      <w:pPr>
        <w:spacing w:line="360" w:lineRule="auto"/>
        <w:ind w:firstLine="720"/>
        <w:jc w:val="both"/>
        <w:rPr>
          <w:rFonts w:ascii="Times New Roman" w:hAnsi="Times New Roman" w:cs="Times New Roman"/>
          <w:sz w:val="24"/>
          <w:szCs w:val="24"/>
          <w:shd w:val="clear" w:color="auto" w:fill="FFFFFF"/>
        </w:rPr>
      </w:pPr>
      <w:r w:rsidRPr="00D3555D">
        <w:rPr>
          <w:rFonts w:ascii="Times New Roman" w:hAnsi="Times New Roman" w:cs="Times New Roman"/>
          <w:sz w:val="24"/>
          <w:szCs w:val="24"/>
          <w:shd w:val="clear" w:color="auto" w:fill="FFFFFF"/>
        </w:rPr>
        <w:t>The first</w:t>
      </w:r>
      <w:r w:rsidR="00FF3379" w:rsidRPr="00D3555D">
        <w:rPr>
          <w:rFonts w:ascii="Times New Roman" w:hAnsi="Times New Roman" w:cs="Times New Roman"/>
          <w:sz w:val="24"/>
          <w:szCs w:val="24"/>
          <w:shd w:val="clear" w:color="auto" w:fill="FFFFFF"/>
        </w:rPr>
        <w:t xml:space="preserve"> and second applicants are broth</w:t>
      </w:r>
      <w:r w:rsidRPr="00D3555D">
        <w:rPr>
          <w:rFonts w:ascii="Times New Roman" w:hAnsi="Times New Roman" w:cs="Times New Roman"/>
          <w:sz w:val="24"/>
          <w:szCs w:val="24"/>
          <w:shd w:val="clear" w:color="auto" w:fill="FFFFFF"/>
        </w:rPr>
        <w:t xml:space="preserve">er and sister, who contend that they are the lawful heirs to their late mother, Alison Jean Diedricks. </w:t>
      </w:r>
      <w:r w:rsidR="006C2B47" w:rsidRPr="00D3555D">
        <w:rPr>
          <w:rFonts w:ascii="Times New Roman" w:hAnsi="Times New Roman" w:cs="Times New Roman"/>
          <w:sz w:val="24"/>
          <w:szCs w:val="24"/>
          <w:shd w:val="clear" w:color="auto" w:fill="FFFFFF"/>
        </w:rPr>
        <w:t xml:space="preserve">They assert that their late mother was registered as owning an equal undivided share </w:t>
      </w:r>
      <w:r w:rsidR="00C60589" w:rsidRPr="00D3555D">
        <w:rPr>
          <w:rFonts w:ascii="Times New Roman" w:hAnsi="Times New Roman" w:cs="Times New Roman"/>
          <w:sz w:val="24"/>
          <w:szCs w:val="24"/>
          <w:shd w:val="clear" w:color="auto" w:fill="FFFFFF"/>
        </w:rPr>
        <w:t>of</w:t>
      </w:r>
      <w:r w:rsidR="00E80A7F">
        <w:rPr>
          <w:rFonts w:ascii="Times New Roman" w:hAnsi="Times New Roman" w:cs="Times New Roman"/>
          <w:sz w:val="24"/>
          <w:szCs w:val="24"/>
          <w:shd w:val="clear" w:color="auto" w:fill="FFFFFF"/>
        </w:rPr>
        <w:t xml:space="preserve"> </w:t>
      </w:r>
      <w:r w:rsidR="00C60589" w:rsidRPr="00D3555D">
        <w:rPr>
          <w:rFonts w:ascii="Times New Roman" w:hAnsi="Times New Roman" w:cs="Times New Roman"/>
          <w:sz w:val="24"/>
          <w:szCs w:val="24"/>
          <w:shd w:val="clear" w:color="auto" w:fill="FFFFFF"/>
        </w:rPr>
        <w:t xml:space="preserve">Lot 2 of </w:t>
      </w:r>
      <w:r w:rsidR="00FF3379" w:rsidRPr="00D3555D">
        <w:rPr>
          <w:rFonts w:ascii="Times New Roman" w:hAnsi="Times New Roman" w:cs="Times New Roman"/>
          <w:sz w:val="24"/>
          <w:szCs w:val="24"/>
          <w:shd w:val="clear" w:color="auto" w:fill="FFFFFF"/>
        </w:rPr>
        <w:t>Clipsham, Masvingo, together with Shell Zimbabwe (Pvt) Ltd</w:t>
      </w:r>
      <w:r w:rsidR="001C172F" w:rsidRPr="00D3555D">
        <w:rPr>
          <w:rFonts w:ascii="Times New Roman" w:hAnsi="Times New Roman" w:cs="Times New Roman"/>
          <w:sz w:val="24"/>
          <w:szCs w:val="24"/>
          <w:shd w:val="clear" w:color="auto" w:fill="FFFFFF"/>
        </w:rPr>
        <w:t xml:space="preserve"> (hereinafter referred to as “Shell Zimbabwe”)</w:t>
      </w:r>
      <w:r w:rsidR="001B4CE1" w:rsidRPr="00D3555D">
        <w:rPr>
          <w:rFonts w:ascii="Times New Roman" w:hAnsi="Times New Roman" w:cs="Times New Roman"/>
          <w:sz w:val="24"/>
          <w:szCs w:val="24"/>
          <w:shd w:val="clear" w:color="auto" w:fill="FFFFFF"/>
        </w:rPr>
        <w:t>, at the time of acquisition of the late by the State.</w:t>
      </w:r>
      <w:r w:rsidR="00B961D0" w:rsidRPr="00D3555D">
        <w:rPr>
          <w:rFonts w:ascii="Times New Roman" w:hAnsi="Times New Roman" w:cs="Times New Roman"/>
          <w:sz w:val="24"/>
          <w:szCs w:val="24"/>
          <w:shd w:val="clear" w:color="auto" w:fill="FFFFFF"/>
        </w:rPr>
        <w:t xml:space="preserve"> </w:t>
      </w:r>
      <w:r w:rsidR="0046414C" w:rsidRPr="00D3555D">
        <w:rPr>
          <w:rFonts w:ascii="Times New Roman" w:hAnsi="Times New Roman" w:cs="Times New Roman"/>
          <w:sz w:val="24"/>
          <w:szCs w:val="24"/>
          <w:shd w:val="clear" w:color="auto" w:fill="FFFFFF"/>
        </w:rPr>
        <w:t>This is not disputed by the first respondent in its opposing affidavit. (See p</w:t>
      </w:r>
      <w:r w:rsidR="00E80A7F">
        <w:rPr>
          <w:rFonts w:ascii="Times New Roman" w:hAnsi="Times New Roman" w:cs="Times New Roman"/>
          <w:sz w:val="24"/>
          <w:szCs w:val="24"/>
          <w:shd w:val="clear" w:color="auto" w:fill="FFFFFF"/>
        </w:rPr>
        <w:t xml:space="preserve"> </w:t>
      </w:r>
      <w:r w:rsidR="0046414C" w:rsidRPr="00D3555D">
        <w:rPr>
          <w:rFonts w:ascii="Times New Roman" w:hAnsi="Times New Roman" w:cs="Times New Roman"/>
          <w:sz w:val="24"/>
          <w:szCs w:val="24"/>
          <w:shd w:val="clear" w:color="auto" w:fill="FFFFFF"/>
        </w:rPr>
        <w:t xml:space="preserve">46 of the record). </w:t>
      </w:r>
      <w:r w:rsidR="00062C61" w:rsidRPr="00D3555D">
        <w:rPr>
          <w:rFonts w:ascii="Times New Roman" w:hAnsi="Times New Roman" w:cs="Times New Roman"/>
          <w:sz w:val="24"/>
          <w:szCs w:val="24"/>
          <w:shd w:val="clear" w:color="auto" w:fill="FFFFFF"/>
        </w:rPr>
        <w:t>Giving a b</w:t>
      </w:r>
      <w:r w:rsidR="0026319A" w:rsidRPr="00D3555D">
        <w:rPr>
          <w:rFonts w:ascii="Times New Roman" w:hAnsi="Times New Roman" w:cs="Times New Roman"/>
          <w:sz w:val="24"/>
          <w:szCs w:val="24"/>
          <w:shd w:val="clear" w:color="auto" w:fill="FFFFFF"/>
        </w:rPr>
        <w:t>asis for their interest, the applicants allege that Lot 2 Clipsham</w:t>
      </w:r>
      <w:r w:rsidR="008A3496" w:rsidRPr="00D3555D">
        <w:rPr>
          <w:rFonts w:ascii="Times New Roman" w:hAnsi="Times New Roman" w:cs="Times New Roman"/>
          <w:sz w:val="24"/>
          <w:szCs w:val="24"/>
          <w:shd w:val="clear" w:color="auto" w:fill="FFFFFF"/>
        </w:rPr>
        <w:t xml:space="preserve"> was registered in the </w:t>
      </w:r>
      <w:r w:rsidR="008A3496" w:rsidRPr="00D3555D">
        <w:rPr>
          <w:rFonts w:ascii="Times New Roman" w:hAnsi="Times New Roman" w:cs="Times New Roman"/>
          <w:sz w:val="24"/>
          <w:szCs w:val="24"/>
          <w:shd w:val="clear" w:color="auto" w:fill="FFFFFF"/>
        </w:rPr>
        <w:lastRenderedPageBreak/>
        <w:t xml:space="preserve">name of the late Ms Diedricks on 4 November </w:t>
      </w:r>
      <w:r w:rsidR="00053B58" w:rsidRPr="00D3555D">
        <w:rPr>
          <w:rFonts w:ascii="Times New Roman" w:hAnsi="Times New Roman" w:cs="Times New Roman"/>
          <w:sz w:val="24"/>
          <w:szCs w:val="24"/>
          <w:shd w:val="clear" w:color="auto" w:fill="FFFFFF"/>
        </w:rPr>
        <w:t xml:space="preserve">1982 under Deed of Transfer No. 4951/82, and a copy of the said deed appears </w:t>
      </w:r>
      <w:r w:rsidR="001E7EE4" w:rsidRPr="00D3555D">
        <w:rPr>
          <w:rFonts w:ascii="Times New Roman" w:hAnsi="Times New Roman" w:cs="Times New Roman"/>
          <w:sz w:val="24"/>
          <w:szCs w:val="24"/>
          <w:shd w:val="clear" w:color="auto" w:fill="FFFFFF"/>
        </w:rPr>
        <w:t>in the record on pages 22-24</w:t>
      </w:r>
      <w:r w:rsidR="0000049B" w:rsidRPr="00D3555D">
        <w:rPr>
          <w:rFonts w:ascii="Times New Roman" w:hAnsi="Times New Roman" w:cs="Times New Roman"/>
          <w:sz w:val="24"/>
          <w:szCs w:val="24"/>
          <w:shd w:val="clear" w:color="auto" w:fill="FFFFFF"/>
        </w:rPr>
        <w:t xml:space="preserve"> </w:t>
      </w:r>
      <w:r w:rsidR="008A19B4" w:rsidRPr="00D3555D">
        <w:rPr>
          <w:rFonts w:ascii="Times New Roman" w:hAnsi="Times New Roman" w:cs="Times New Roman"/>
          <w:sz w:val="24"/>
          <w:szCs w:val="24"/>
          <w:shd w:val="clear" w:color="auto" w:fill="FFFFFF"/>
        </w:rPr>
        <w:t>marked</w:t>
      </w:r>
      <w:r w:rsidR="00053B58" w:rsidRPr="00D3555D">
        <w:rPr>
          <w:rFonts w:ascii="Times New Roman" w:hAnsi="Times New Roman" w:cs="Times New Roman"/>
          <w:sz w:val="24"/>
          <w:szCs w:val="24"/>
          <w:shd w:val="clear" w:color="auto" w:fill="FFFFFF"/>
        </w:rPr>
        <w:t xml:space="preserve"> Annexure </w:t>
      </w:r>
      <w:r w:rsidR="0000049B" w:rsidRPr="00D3555D">
        <w:rPr>
          <w:rFonts w:ascii="Times New Roman" w:hAnsi="Times New Roman" w:cs="Times New Roman"/>
          <w:sz w:val="24"/>
          <w:szCs w:val="24"/>
          <w:shd w:val="clear" w:color="auto" w:fill="FFFFFF"/>
        </w:rPr>
        <w:t>“A”.</w:t>
      </w:r>
      <w:r w:rsidR="00534EA6" w:rsidRPr="00D3555D">
        <w:rPr>
          <w:rFonts w:ascii="Times New Roman" w:hAnsi="Times New Roman" w:cs="Times New Roman"/>
          <w:sz w:val="24"/>
          <w:szCs w:val="24"/>
          <w:shd w:val="clear" w:color="auto" w:fill="FFFFFF"/>
        </w:rPr>
        <w:t xml:space="preserve"> It is further submitted that, sometime in 1992, together with Shell Zimbabwe</w:t>
      </w:r>
      <w:r w:rsidR="001E71F2" w:rsidRPr="00D3555D">
        <w:rPr>
          <w:rFonts w:ascii="Times New Roman" w:hAnsi="Times New Roman" w:cs="Times New Roman"/>
          <w:sz w:val="24"/>
          <w:szCs w:val="24"/>
          <w:shd w:val="clear" w:color="auto" w:fill="FFFFFF"/>
        </w:rPr>
        <w:t xml:space="preserve"> (now</w:t>
      </w:r>
      <w:r w:rsidR="007E3619" w:rsidRPr="00D3555D">
        <w:rPr>
          <w:rFonts w:ascii="Times New Roman" w:hAnsi="Times New Roman" w:cs="Times New Roman"/>
          <w:sz w:val="24"/>
          <w:szCs w:val="24"/>
          <w:shd w:val="clear" w:color="auto" w:fill="FFFFFF"/>
        </w:rPr>
        <w:t xml:space="preserve"> Zuva </w:t>
      </w:r>
      <w:r w:rsidR="001E71F2" w:rsidRPr="00D3555D">
        <w:rPr>
          <w:rFonts w:ascii="Times New Roman" w:hAnsi="Times New Roman" w:cs="Times New Roman"/>
          <w:sz w:val="24"/>
          <w:szCs w:val="24"/>
          <w:shd w:val="clear" w:color="auto" w:fill="FFFFFF"/>
        </w:rPr>
        <w:t xml:space="preserve">Petroleum </w:t>
      </w:r>
      <w:r w:rsidR="007E3619" w:rsidRPr="00D3555D">
        <w:rPr>
          <w:rFonts w:ascii="Times New Roman" w:hAnsi="Times New Roman" w:cs="Times New Roman"/>
          <w:sz w:val="24"/>
          <w:szCs w:val="24"/>
          <w:shd w:val="clear" w:color="auto" w:fill="FFFFFF"/>
        </w:rPr>
        <w:t>Two</w:t>
      </w:r>
      <w:r w:rsidR="001E71F2" w:rsidRPr="00D3555D">
        <w:rPr>
          <w:rFonts w:ascii="Times New Roman" w:hAnsi="Times New Roman" w:cs="Times New Roman"/>
          <w:sz w:val="24"/>
          <w:szCs w:val="24"/>
          <w:shd w:val="clear" w:color="auto" w:fill="FFFFFF"/>
        </w:rPr>
        <w:t xml:space="preserve"> (Pvt) Ltd)</w:t>
      </w:r>
      <w:r w:rsidR="00653DBA" w:rsidRPr="00D3555D">
        <w:rPr>
          <w:rFonts w:ascii="Times New Roman" w:hAnsi="Times New Roman" w:cs="Times New Roman"/>
          <w:sz w:val="24"/>
          <w:szCs w:val="24"/>
          <w:shd w:val="clear" w:color="auto" w:fill="FFFFFF"/>
        </w:rPr>
        <w:t>, they built a large filling station complex. The complex comprised a food court, fast food shop</w:t>
      </w:r>
      <w:r w:rsidR="00543331" w:rsidRPr="00D3555D">
        <w:rPr>
          <w:rFonts w:ascii="Times New Roman" w:hAnsi="Times New Roman" w:cs="Times New Roman"/>
          <w:sz w:val="24"/>
          <w:szCs w:val="24"/>
          <w:shd w:val="clear" w:color="auto" w:fill="FFFFFF"/>
        </w:rPr>
        <w:t>, a</w:t>
      </w:r>
      <w:r w:rsidR="00D81807" w:rsidRPr="00D3555D">
        <w:rPr>
          <w:rFonts w:ascii="Times New Roman" w:hAnsi="Times New Roman" w:cs="Times New Roman"/>
          <w:sz w:val="24"/>
          <w:szCs w:val="24"/>
          <w:shd w:val="clear" w:color="auto" w:fill="FFFFFF"/>
        </w:rPr>
        <w:t>n oils room, toilets</w:t>
      </w:r>
      <w:r w:rsidR="00543331" w:rsidRPr="00D3555D">
        <w:rPr>
          <w:rFonts w:ascii="Times New Roman" w:hAnsi="Times New Roman" w:cs="Times New Roman"/>
          <w:sz w:val="24"/>
          <w:szCs w:val="24"/>
          <w:shd w:val="clear" w:color="auto" w:fill="FFFFFF"/>
        </w:rPr>
        <w:t xml:space="preserve"> for truckers, administrative offices, tyre fitment centre </w:t>
      </w:r>
      <w:r w:rsidR="00A22C05" w:rsidRPr="00D3555D">
        <w:rPr>
          <w:rFonts w:ascii="Times New Roman" w:hAnsi="Times New Roman" w:cs="Times New Roman"/>
          <w:sz w:val="24"/>
          <w:szCs w:val="24"/>
          <w:shd w:val="clear" w:color="auto" w:fill="FFFFFF"/>
        </w:rPr>
        <w:t>and underground fuel storage tanks. This is the same complex described in HC 3423/20</w:t>
      </w:r>
      <w:r w:rsidR="000B67E2" w:rsidRPr="00D3555D">
        <w:rPr>
          <w:rFonts w:ascii="Times New Roman" w:hAnsi="Times New Roman" w:cs="Times New Roman"/>
          <w:sz w:val="24"/>
          <w:szCs w:val="24"/>
          <w:shd w:val="clear" w:color="auto" w:fill="FFFFFF"/>
        </w:rPr>
        <w:t>.</w:t>
      </w:r>
      <w:r w:rsidR="0068051F" w:rsidRPr="00D3555D">
        <w:rPr>
          <w:rFonts w:ascii="Times New Roman" w:hAnsi="Times New Roman" w:cs="Times New Roman"/>
          <w:sz w:val="24"/>
          <w:szCs w:val="24"/>
          <w:shd w:val="clear" w:color="auto" w:fill="FFFFFF"/>
        </w:rPr>
        <w:t xml:space="preserve"> The applicants further alleged that Shell </w:t>
      </w:r>
      <w:r w:rsidR="005B792C" w:rsidRPr="00D3555D">
        <w:rPr>
          <w:rFonts w:ascii="Times New Roman" w:hAnsi="Times New Roman" w:cs="Times New Roman"/>
          <w:sz w:val="24"/>
          <w:szCs w:val="24"/>
          <w:shd w:val="clear" w:color="auto" w:fill="FFFFFF"/>
        </w:rPr>
        <w:t xml:space="preserve">Zimbabwe </w:t>
      </w:r>
      <w:r w:rsidR="00771CB5" w:rsidRPr="00D3555D">
        <w:rPr>
          <w:rFonts w:ascii="Times New Roman" w:hAnsi="Times New Roman" w:cs="Times New Roman"/>
          <w:sz w:val="24"/>
          <w:szCs w:val="24"/>
          <w:shd w:val="clear" w:color="auto" w:fill="FFFFFF"/>
        </w:rPr>
        <w:t>was given an</w:t>
      </w:r>
      <w:r w:rsidR="0068051F" w:rsidRPr="00D3555D">
        <w:rPr>
          <w:rFonts w:ascii="Times New Roman" w:hAnsi="Times New Roman" w:cs="Times New Roman"/>
          <w:sz w:val="24"/>
          <w:szCs w:val="24"/>
          <w:shd w:val="clear" w:color="auto" w:fill="FFFFFF"/>
        </w:rPr>
        <w:t xml:space="preserve"> undivided</w:t>
      </w:r>
      <w:r w:rsidR="00771CB5" w:rsidRPr="00D3555D">
        <w:rPr>
          <w:rFonts w:ascii="Times New Roman" w:hAnsi="Times New Roman" w:cs="Times New Roman"/>
          <w:sz w:val="24"/>
          <w:szCs w:val="24"/>
          <w:shd w:val="clear" w:color="auto" w:fill="FFFFFF"/>
        </w:rPr>
        <w:t xml:space="preserve"> half share of Lot 2 Clipsham as security for its share of the costs </w:t>
      </w:r>
      <w:r w:rsidR="00850A81" w:rsidRPr="00D3555D">
        <w:rPr>
          <w:rFonts w:ascii="Times New Roman" w:hAnsi="Times New Roman" w:cs="Times New Roman"/>
          <w:sz w:val="24"/>
          <w:szCs w:val="24"/>
          <w:shd w:val="clear" w:color="auto" w:fill="FFFFFF"/>
        </w:rPr>
        <w:t>incurred in</w:t>
      </w:r>
      <w:r w:rsidR="00771CB5" w:rsidRPr="00D3555D">
        <w:rPr>
          <w:rFonts w:ascii="Times New Roman" w:hAnsi="Times New Roman" w:cs="Times New Roman"/>
          <w:sz w:val="24"/>
          <w:szCs w:val="24"/>
          <w:shd w:val="clear" w:color="auto" w:fill="FFFFFF"/>
        </w:rPr>
        <w:t xml:space="preserve"> constructing</w:t>
      </w:r>
      <w:r w:rsidR="00B41E2D" w:rsidRPr="00D3555D">
        <w:rPr>
          <w:rFonts w:ascii="Times New Roman" w:hAnsi="Times New Roman" w:cs="Times New Roman"/>
          <w:sz w:val="24"/>
          <w:szCs w:val="24"/>
          <w:shd w:val="clear" w:color="auto" w:fill="FFFFFF"/>
        </w:rPr>
        <w:t xml:space="preserve"> the complex.</w:t>
      </w:r>
      <w:r w:rsidR="001C172F" w:rsidRPr="00D3555D">
        <w:rPr>
          <w:rFonts w:ascii="Times New Roman" w:hAnsi="Times New Roman" w:cs="Times New Roman"/>
          <w:sz w:val="24"/>
          <w:szCs w:val="24"/>
          <w:shd w:val="clear" w:color="auto" w:fill="FFFFFF"/>
        </w:rPr>
        <w:t xml:space="preserve"> That one half undivided share was transferred to</w:t>
      </w:r>
      <w:r w:rsidR="00523231" w:rsidRPr="00D3555D">
        <w:rPr>
          <w:rFonts w:ascii="Times New Roman" w:hAnsi="Times New Roman" w:cs="Times New Roman"/>
          <w:sz w:val="24"/>
          <w:szCs w:val="24"/>
          <w:shd w:val="clear" w:color="auto" w:fill="FFFFFF"/>
        </w:rPr>
        <w:t xml:space="preserve"> Shell Zimbabwe on 7 February 1995, and the title deed is on </w:t>
      </w:r>
      <w:r w:rsidR="00580075" w:rsidRPr="00D3555D">
        <w:rPr>
          <w:rFonts w:ascii="Times New Roman" w:hAnsi="Times New Roman" w:cs="Times New Roman"/>
          <w:sz w:val="24"/>
          <w:szCs w:val="24"/>
          <w:shd w:val="clear" w:color="auto" w:fill="FFFFFF"/>
        </w:rPr>
        <w:t>p</w:t>
      </w:r>
      <w:r w:rsidR="00E80A7F">
        <w:rPr>
          <w:rFonts w:ascii="Times New Roman" w:hAnsi="Times New Roman" w:cs="Times New Roman"/>
          <w:sz w:val="24"/>
          <w:szCs w:val="24"/>
          <w:shd w:val="clear" w:color="auto" w:fill="FFFFFF"/>
        </w:rPr>
        <w:t>p</w:t>
      </w:r>
      <w:r w:rsidR="00580075" w:rsidRPr="00D3555D">
        <w:rPr>
          <w:rFonts w:ascii="Times New Roman" w:hAnsi="Times New Roman" w:cs="Times New Roman"/>
          <w:sz w:val="24"/>
          <w:szCs w:val="24"/>
          <w:shd w:val="clear" w:color="auto" w:fill="FFFFFF"/>
        </w:rPr>
        <w:t xml:space="preserve"> 25-27 of the record marked Annexure </w:t>
      </w:r>
      <w:r w:rsidR="00C7141B" w:rsidRPr="00D3555D">
        <w:rPr>
          <w:rFonts w:ascii="Times New Roman" w:hAnsi="Times New Roman" w:cs="Times New Roman"/>
          <w:sz w:val="24"/>
          <w:szCs w:val="24"/>
          <w:shd w:val="clear" w:color="auto" w:fill="FFFFFF"/>
        </w:rPr>
        <w:t>“A2”.</w:t>
      </w:r>
      <w:r w:rsidR="001C172F" w:rsidRPr="00D3555D">
        <w:rPr>
          <w:rFonts w:ascii="Times New Roman" w:hAnsi="Times New Roman" w:cs="Times New Roman"/>
          <w:sz w:val="24"/>
          <w:szCs w:val="24"/>
          <w:shd w:val="clear" w:color="auto" w:fill="FFFFFF"/>
        </w:rPr>
        <w:t xml:space="preserve"> </w:t>
      </w:r>
    </w:p>
    <w:p w14:paraId="13DFC1E8" w14:textId="64596AD1" w:rsidR="00DA4DAF" w:rsidRPr="00D3555D" w:rsidRDefault="00ED30DE" w:rsidP="00E80A7F">
      <w:pPr>
        <w:shd w:val="clear" w:color="auto" w:fill="FFFFFF"/>
        <w:spacing w:line="360" w:lineRule="auto"/>
        <w:ind w:firstLine="720"/>
        <w:jc w:val="both"/>
        <w:rPr>
          <w:rFonts w:ascii="Times New Roman" w:eastAsia="Times New Roman" w:hAnsi="Times New Roman" w:cs="Times New Roman"/>
          <w:sz w:val="24"/>
          <w:szCs w:val="24"/>
          <w:lang w:val="en-ZW" w:eastAsia="en-ZW"/>
        </w:rPr>
      </w:pPr>
      <w:r w:rsidRPr="00D3555D">
        <w:rPr>
          <w:rFonts w:ascii="Times New Roman" w:hAnsi="Times New Roman" w:cs="Times New Roman"/>
          <w:sz w:val="24"/>
          <w:szCs w:val="24"/>
          <w:shd w:val="clear" w:color="auto" w:fill="FFFFFF"/>
        </w:rPr>
        <w:t xml:space="preserve">Subsequently on 16 July 2012, the first respondent entered into a residential land development partnership with the </w:t>
      </w:r>
      <w:r w:rsidR="00E80A7F">
        <w:rPr>
          <w:rFonts w:ascii="Times New Roman" w:hAnsi="Times New Roman" w:cs="Times New Roman"/>
          <w:sz w:val="24"/>
          <w:szCs w:val="24"/>
          <w:shd w:val="clear" w:color="auto" w:fill="FFFFFF"/>
        </w:rPr>
        <w:t>second</w:t>
      </w:r>
      <w:r w:rsidRPr="00D3555D">
        <w:rPr>
          <w:rFonts w:ascii="Times New Roman" w:hAnsi="Times New Roman" w:cs="Times New Roman"/>
          <w:sz w:val="24"/>
          <w:szCs w:val="24"/>
          <w:shd w:val="clear" w:color="auto" w:fill="FFFFFF"/>
        </w:rPr>
        <w:t xml:space="preserve"> </w:t>
      </w:r>
      <w:r w:rsidR="00F55403" w:rsidRPr="00D3555D">
        <w:rPr>
          <w:rFonts w:ascii="Times New Roman" w:hAnsi="Times New Roman" w:cs="Times New Roman"/>
          <w:sz w:val="24"/>
          <w:szCs w:val="24"/>
          <w:shd w:val="clear" w:color="auto" w:fill="FFFFFF"/>
        </w:rPr>
        <w:t xml:space="preserve">respondent at Lot 2 Clipsham. Because of this, the applicants argue that </w:t>
      </w:r>
      <w:r w:rsidR="00E60CE9" w:rsidRPr="00D3555D">
        <w:rPr>
          <w:rFonts w:ascii="Times New Roman" w:hAnsi="Times New Roman" w:cs="Times New Roman"/>
          <w:sz w:val="24"/>
          <w:szCs w:val="24"/>
          <w:shd w:val="clear" w:color="auto" w:fill="FFFFFF"/>
        </w:rPr>
        <w:t xml:space="preserve">the first respondent had no right or expectation to acquire the permanent improvements on </w:t>
      </w:r>
      <w:r w:rsidR="00A00584" w:rsidRPr="00D3555D">
        <w:rPr>
          <w:rFonts w:ascii="Times New Roman" w:hAnsi="Times New Roman" w:cs="Times New Roman"/>
          <w:sz w:val="24"/>
          <w:szCs w:val="24"/>
          <w:shd w:val="clear" w:color="auto" w:fill="FFFFFF"/>
        </w:rPr>
        <w:t>the said land.</w:t>
      </w:r>
      <w:r w:rsidR="00771CB5" w:rsidRPr="00D3555D">
        <w:rPr>
          <w:rFonts w:ascii="Times New Roman" w:hAnsi="Times New Roman" w:cs="Times New Roman"/>
          <w:sz w:val="24"/>
          <w:szCs w:val="24"/>
          <w:shd w:val="clear" w:color="auto" w:fill="FFFFFF"/>
        </w:rPr>
        <w:t xml:space="preserve"> </w:t>
      </w:r>
      <w:r w:rsidR="00C33F6C" w:rsidRPr="00D3555D">
        <w:rPr>
          <w:rFonts w:ascii="Times New Roman" w:hAnsi="Times New Roman" w:cs="Times New Roman"/>
          <w:sz w:val="24"/>
          <w:szCs w:val="24"/>
          <w:shd w:val="clear" w:color="auto" w:fill="FFFFFF"/>
        </w:rPr>
        <w:t xml:space="preserve">According to the applicants, </w:t>
      </w:r>
      <w:r w:rsidR="00C33F6C" w:rsidRPr="00D3555D">
        <w:rPr>
          <w:rFonts w:ascii="Times New Roman" w:eastAsia="Times New Roman" w:hAnsi="Times New Roman" w:cs="Times New Roman"/>
          <w:sz w:val="24"/>
          <w:szCs w:val="24"/>
          <w:lang w:val="en-ZW" w:eastAsia="en-ZW"/>
        </w:rPr>
        <w:t xml:space="preserve">following a subdivision, the </w:t>
      </w:r>
      <w:r w:rsidR="00A22660" w:rsidRPr="00D3555D">
        <w:rPr>
          <w:rFonts w:ascii="Times New Roman" w:eastAsia="Times New Roman" w:hAnsi="Times New Roman" w:cs="Times New Roman"/>
          <w:sz w:val="24"/>
          <w:szCs w:val="24"/>
          <w:lang w:val="en-ZW" w:eastAsia="en-ZW"/>
        </w:rPr>
        <w:t xml:space="preserve">filling station complex </w:t>
      </w:r>
      <w:r w:rsidR="00C33F6C" w:rsidRPr="00D3555D">
        <w:rPr>
          <w:rFonts w:ascii="Times New Roman" w:eastAsia="Times New Roman" w:hAnsi="Times New Roman" w:cs="Times New Roman"/>
          <w:sz w:val="24"/>
          <w:szCs w:val="24"/>
          <w:lang w:val="en-ZW" w:eastAsia="en-ZW"/>
        </w:rPr>
        <w:t>is now sitting on stands 2418 and 2442 of Lot 2 of Clipsham, which are the stands that the first respondent seeks a transfer under HC 3727/20.</w:t>
      </w:r>
      <w:r w:rsidR="00C3582E" w:rsidRPr="00D3555D">
        <w:rPr>
          <w:rFonts w:ascii="Times New Roman" w:eastAsia="Times New Roman" w:hAnsi="Times New Roman" w:cs="Times New Roman"/>
          <w:sz w:val="24"/>
          <w:szCs w:val="24"/>
          <w:lang w:val="en-ZW" w:eastAsia="en-ZW"/>
        </w:rPr>
        <w:t xml:space="preserve"> The applicants </w:t>
      </w:r>
      <w:r w:rsidR="00C33F6C" w:rsidRPr="00D3555D">
        <w:rPr>
          <w:rFonts w:ascii="Times New Roman" w:eastAsia="Times New Roman" w:hAnsi="Times New Roman" w:cs="Times New Roman"/>
          <w:sz w:val="24"/>
          <w:szCs w:val="24"/>
          <w:lang w:val="en-ZW" w:eastAsia="en-ZW"/>
        </w:rPr>
        <w:t xml:space="preserve">contends that it has rights and interests in </w:t>
      </w:r>
      <w:r w:rsidR="00C3582E" w:rsidRPr="00D3555D">
        <w:rPr>
          <w:rFonts w:ascii="Times New Roman" w:eastAsia="Times New Roman" w:hAnsi="Times New Roman" w:cs="Times New Roman"/>
          <w:sz w:val="24"/>
          <w:szCs w:val="24"/>
          <w:lang w:val="en-ZW" w:eastAsia="en-ZW"/>
        </w:rPr>
        <w:t>Stands 2418 and 2442 and HC 3727 cannot be resolved without their inclusion.</w:t>
      </w:r>
      <w:r w:rsidR="00DA4DAF" w:rsidRPr="00D3555D">
        <w:rPr>
          <w:rFonts w:ascii="Times New Roman" w:eastAsia="Times New Roman" w:hAnsi="Times New Roman" w:cs="Times New Roman"/>
          <w:sz w:val="24"/>
          <w:szCs w:val="24"/>
          <w:lang w:val="en-ZW" w:eastAsia="en-ZW"/>
        </w:rPr>
        <w:t xml:space="preserve"> In a nutshell, that is the basis upon which the present application is founded.</w:t>
      </w:r>
      <w:r w:rsidR="00C33F6C" w:rsidRPr="00D3555D">
        <w:rPr>
          <w:rFonts w:ascii="Times New Roman" w:eastAsia="Times New Roman" w:hAnsi="Times New Roman" w:cs="Times New Roman"/>
          <w:sz w:val="24"/>
          <w:szCs w:val="24"/>
          <w:lang w:val="en-ZW" w:eastAsia="en-ZW"/>
        </w:rPr>
        <w:t xml:space="preserve"> </w:t>
      </w:r>
    </w:p>
    <w:p w14:paraId="0A1EA758" w14:textId="77777777" w:rsidR="00E803AD" w:rsidRPr="00D3555D" w:rsidRDefault="00E803AD" w:rsidP="00E80A7F">
      <w:pPr>
        <w:shd w:val="clear" w:color="auto" w:fill="FFFFFF"/>
        <w:spacing w:line="360" w:lineRule="auto"/>
        <w:ind w:firstLine="720"/>
        <w:jc w:val="both"/>
        <w:rPr>
          <w:rFonts w:ascii="Times New Roman" w:eastAsia="Times New Roman" w:hAnsi="Times New Roman" w:cs="Times New Roman"/>
          <w:sz w:val="24"/>
          <w:szCs w:val="24"/>
          <w:lang w:val="en-ZW" w:eastAsia="en-ZW"/>
        </w:rPr>
      </w:pPr>
      <w:r w:rsidRPr="00D3555D">
        <w:rPr>
          <w:rFonts w:ascii="Times New Roman" w:eastAsia="Times New Roman" w:hAnsi="Times New Roman" w:cs="Times New Roman"/>
          <w:b/>
          <w:sz w:val="24"/>
          <w:szCs w:val="24"/>
          <w:lang w:val="en-ZW" w:eastAsia="en-ZW"/>
        </w:rPr>
        <w:t>The law on joinder of parties to proceedings</w:t>
      </w:r>
    </w:p>
    <w:p w14:paraId="55068813" w14:textId="066189AE" w:rsidR="00E803AD" w:rsidRPr="00D3555D" w:rsidRDefault="00E803AD" w:rsidP="00E803AD">
      <w:pPr>
        <w:shd w:val="clear" w:color="auto" w:fill="FFFFFF"/>
        <w:spacing w:line="360" w:lineRule="auto"/>
        <w:jc w:val="both"/>
        <w:rPr>
          <w:rFonts w:ascii="Times New Roman" w:eastAsia="Times New Roman" w:hAnsi="Times New Roman" w:cs="Times New Roman"/>
          <w:sz w:val="24"/>
          <w:szCs w:val="24"/>
          <w:lang w:val="en-ZW" w:eastAsia="en-ZW"/>
        </w:rPr>
      </w:pPr>
      <w:r w:rsidRPr="00D3555D">
        <w:rPr>
          <w:rFonts w:ascii="Times New Roman" w:eastAsia="Times New Roman" w:hAnsi="Times New Roman" w:cs="Times New Roman"/>
          <w:sz w:val="24"/>
          <w:szCs w:val="24"/>
          <w:lang w:val="en-ZW" w:eastAsia="en-ZW"/>
        </w:rPr>
        <w:t> </w:t>
      </w:r>
      <w:r w:rsidRPr="00D3555D">
        <w:rPr>
          <w:rFonts w:ascii="Times New Roman" w:eastAsia="Times New Roman" w:hAnsi="Times New Roman" w:cs="Times New Roman"/>
          <w:sz w:val="24"/>
          <w:szCs w:val="24"/>
          <w:lang w:val="en-ZW" w:eastAsia="en-ZW"/>
        </w:rPr>
        <w:tab/>
        <w:t>When this matter was hear</w:t>
      </w:r>
      <w:r w:rsidR="002533F9" w:rsidRPr="00D3555D">
        <w:rPr>
          <w:rFonts w:ascii="Times New Roman" w:eastAsia="Times New Roman" w:hAnsi="Times New Roman" w:cs="Times New Roman"/>
          <w:sz w:val="24"/>
          <w:szCs w:val="24"/>
          <w:lang w:val="en-ZW" w:eastAsia="en-ZW"/>
        </w:rPr>
        <w:t>d</w:t>
      </w:r>
      <w:r w:rsidRPr="00D3555D">
        <w:rPr>
          <w:rFonts w:ascii="Times New Roman" w:eastAsia="Times New Roman" w:hAnsi="Times New Roman" w:cs="Times New Roman"/>
          <w:sz w:val="24"/>
          <w:szCs w:val="24"/>
          <w:lang w:val="en-ZW" w:eastAsia="en-ZW"/>
        </w:rPr>
        <w:t>, applications for joinder were brou</w:t>
      </w:r>
      <w:r w:rsidR="00467E83" w:rsidRPr="00D3555D">
        <w:rPr>
          <w:rFonts w:ascii="Times New Roman" w:eastAsia="Times New Roman" w:hAnsi="Times New Roman" w:cs="Times New Roman"/>
          <w:sz w:val="24"/>
          <w:szCs w:val="24"/>
          <w:lang w:val="en-ZW" w:eastAsia="en-ZW"/>
        </w:rPr>
        <w:t>ght in terms of r 85</w:t>
      </w:r>
      <w:r w:rsidRPr="00D3555D">
        <w:rPr>
          <w:rFonts w:ascii="Times New Roman" w:eastAsia="Times New Roman" w:hAnsi="Times New Roman" w:cs="Times New Roman"/>
          <w:sz w:val="24"/>
          <w:szCs w:val="24"/>
          <w:lang w:val="en-ZW" w:eastAsia="en-ZW"/>
        </w:rPr>
        <w:t xml:space="preserve"> of the High Court Rules which provides that:</w:t>
      </w:r>
    </w:p>
    <w:p w14:paraId="769F2813" w14:textId="77777777" w:rsidR="00E803AD" w:rsidRPr="00D3555D" w:rsidRDefault="00E803AD" w:rsidP="00E803AD">
      <w:pPr>
        <w:shd w:val="clear" w:color="auto" w:fill="FFFFFF"/>
        <w:spacing w:line="360" w:lineRule="auto"/>
        <w:jc w:val="both"/>
        <w:rPr>
          <w:rFonts w:ascii="Times New Roman" w:eastAsia="Times New Roman" w:hAnsi="Times New Roman" w:cs="Times New Roman"/>
          <w:sz w:val="8"/>
          <w:szCs w:val="8"/>
          <w:lang w:val="en-ZW" w:eastAsia="en-ZW"/>
        </w:rPr>
      </w:pPr>
    </w:p>
    <w:p w14:paraId="52D165AD" w14:textId="77777777" w:rsidR="00E803AD" w:rsidRPr="00D3555D" w:rsidRDefault="00E803AD" w:rsidP="00E803AD">
      <w:pPr>
        <w:shd w:val="clear" w:color="auto" w:fill="FFFFFF"/>
        <w:ind w:left="360"/>
        <w:jc w:val="both"/>
        <w:rPr>
          <w:rFonts w:ascii="Times New Roman" w:eastAsia="Times New Roman" w:hAnsi="Times New Roman" w:cs="Times New Roman"/>
          <w:lang w:val="en-ZW" w:eastAsia="en-ZW"/>
        </w:rPr>
      </w:pPr>
      <w:r w:rsidRPr="00D3555D">
        <w:rPr>
          <w:rFonts w:ascii="Times New Roman" w:eastAsia="Times New Roman" w:hAnsi="Times New Roman" w:cs="Times New Roman"/>
          <w:lang w:val="en-ZW" w:eastAsia="en-ZW"/>
        </w:rPr>
        <w:t>"Subject to rule 86 two or more persons may be joined together in one action as plaintiffs or defendants whether in convention or in reconvention where -</w:t>
      </w:r>
    </w:p>
    <w:p w14:paraId="46367297" w14:textId="77777777" w:rsidR="00E803AD" w:rsidRPr="00D3555D" w:rsidRDefault="00E803AD" w:rsidP="00E803AD">
      <w:pPr>
        <w:numPr>
          <w:ilvl w:val="0"/>
          <w:numId w:val="38"/>
        </w:numPr>
        <w:shd w:val="clear" w:color="auto" w:fill="FFFFFF"/>
        <w:spacing w:before="100" w:beforeAutospacing="1" w:after="100" w:afterAutospacing="1"/>
        <w:jc w:val="both"/>
        <w:rPr>
          <w:rFonts w:ascii="Times New Roman" w:eastAsia="Times New Roman" w:hAnsi="Times New Roman" w:cs="Times New Roman"/>
          <w:lang w:val="en-ZW" w:eastAsia="en-ZW"/>
        </w:rPr>
      </w:pPr>
      <w:r w:rsidRPr="00D3555D">
        <w:rPr>
          <w:rFonts w:ascii="Times New Roman" w:eastAsia="Times New Roman" w:hAnsi="Times New Roman" w:cs="Times New Roman"/>
          <w:lang w:val="en-ZW" w:eastAsia="en-ZW"/>
        </w:rPr>
        <w:t>if separate actions were brought by or against each of them, as the case may be, some common question of law or fact would arise in all the actions; and</w:t>
      </w:r>
    </w:p>
    <w:p w14:paraId="31D6F568" w14:textId="77777777" w:rsidR="00E803AD" w:rsidRPr="00D3555D" w:rsidRDefault="00E803AD" w:rsidP="00E803AD">
      <w:pPr>
        <w:numPr>
          <w:ilvl w:val="0"/>
          <w:numId w:val="38"/>
        </w:numPr>
        <w:shd w:val="clear" w:color="auto" w:fill="FFFFFF"/>
        <w:spacing w:before="100" w:beforeAutospacing="1" w:after="100" w:afterAutospacing="1"/>
        <w:jc w:val="both"/>
        <w:rPr>
          <w:rFonts w:ascii="Times New Roman" w:eastAsia="Times New Roman" w:hAnsi="Times New Roman" w:cs="Times New Roman"/>
          <w:lang w:val="en-ZW" w:eastAsia="en-ZW"/>
        </w:rPr>
      </w:pPr>
      <w:r w:rsidRPr="00D3555D">
        <w:rPr>
          <w:rFonts w:ascii="Times New Roman" w:eastAsia="Times New Roman" w:hAnsi="Times New Roman" w:cs="Times New Roman"/>
          <w:lang w:val="en-ZW" w:eastAsia="en-ZW"/>
        </w:rPr>
        <w:t>all rights to relief claimed in the action, whether they are joint, several or alternative, are in respect of or arise out of the same transaction or series of transactions".</w:t>
      </w:r>
      <w:r w:rsidRPr="00D3555D">
        <w:rPr>
          <w:rFonts w:ascii="Times New Roman" w:eastAsia="Times New Roman" w:hAnsi="Times New Roman" w:cs="Times New Roman"/>
          <w:sz w:val="24"/>
          <w:szCs w:val="24"/>
          <w:lang w:val="en-ZW" w:eastAsia="en-ZW"/>
        </w:rPr>
        <w:t> </w:t>
      </w:r>
    </w:p>
    <w:p w14:paraId="1E915580" w14:textId="5AF98BF7" w:rsidR="00E803AD" w:rsidRPr="00D3555D" w:rsidRDefault="00E803AD" w:rsidP="00E80A7F">
      <w:pPr>
        <w:shd w:val="clear" w:color="auto" w:fill="FFFFFF"/>
        <w:spacing w:line="360" w:lineRule="auto"/>
        <w:ind w:firstLine="720"/>
        <w:jc w:val="both"/>
        <w:rPr>
          <w:rFonts w:ascii="Times New Roman" w:eastAsia="Times New Roman" w:hAnsi="Times New Roman" w:cs="Times New Roman"/>
          <w:sz w:val="24"/>
          <w:szCs w:val="24"/>
          <w:lang w:val="en-ZW" w:eastAsia="en-ZW"/>
        </w:rPr>
      </w:pPr>
      <w:r w:rsidRPr="00D3555D">
        <w:rPr>
          <w:rFonts w:ascii="Times New Roman" w:eastAsia="Times New Roman" w:hAnsi="Times New Roman" w:cs="Times New Roman"/>
          <w:sz w:val="24"/>
          <w:szCs w:val="24"/>
          <w:lang w:val="en-ZW" w:eastAsia="en-ZW"/>
        </w:rPr>
        <w:t>The joinder procedure was designed to prevent such multiplicities of actions which involve the same parties, issues or questions of law and fact.  In </w:t>
      </w:r>
      <w:r w:rsidRPr="00D3555D">
        <w:rPr>
          <w:rFonts w:ascii="Times New Roman" w:eastAsia="Times New Roman" w:hAnsi="Times New Roman" w:cs="Times New Roman"/>
          <w:i/>
          <w:iCs/>
          <w:sz w:val="24"/>
          <w:szCs w:val="24"/>
          <w:lang w:val="en-ZW" w:eastAsia="en-ZW"/>
        </w:rPr>
        <w:t xml:space="preserve">Building Electrical &amp; Mechanical Corp </w:t>
      </w:r>
      <w:r w:rsidRPr="00D3555D">
        <w:rPr>
          <w:rFonts w:ascii="Times New Roman" w:eastAsia="Times New Roman" w:hAnsi="Times New Roman" w:cs="Times New Roman"/>
          <w:i/>
          <w:iCs/>
          <w:sz w:val="24"/>
          <w:szCs w:val="24"/>
          <w:lang w:val="en-ZW" w:eastAsia="en-ZW"/>
        </w:rPr>
        <w:lastRenderedPageBreak/>
        <w:t xml:space="preserve">(Salisbury) Ltd </w:t>
      </w:r>
      <w:r w:rsidRPr="00E80A7F">
        <w:rPr>
          <w:rFonts w:ascii="Times New Roman" w:eastAsia="Times New Roman" w:hAnsi="Times New Roman" w:cs="Times New Roman"/>
          <w:sz w:val="24"/>
          <w:szCs w:val="24"/>
          <w:lang w:val="en-ZW" w:eastAsia="en-ZW"/>
        </w:rPr>
        <w:t>vs</w:t>
      </w:r>
      <w:r w:rsidRPr="00D3555D">
        <w:rPr>
          <w:rFonts w:ascii="Times New Roman" w:eastAsia="Times New Roman" w:hAnsi="Times New Roman" w:cs="Times New Roman"/>
          <w:i/>
          <w:iCs/>
          <w:sz w:val="24"/>
          <w:szCs w:val="24"/>
          <w:lang w:val="en-ZW" w:eastAsia="en-ZW"/>
        </w:rPr>
        <w:t xml:space="preserve"> Johnson </w:t>
      </w:r>
      <w:r w:rsidRPr="00D3555D">
        <w:rPr>
          <w:rFonts w:ascii="Times New Roman" w:eastAsia="Times New Roman" w:hAnsi="Times New Roman" w:cs="Times New Roman"/>
          <w:sz w:val="24"/>
          <w:szCs w:val="24"/>
          <w:lang w:val="en-ZW" w:eastAsia="en-ZW"/>
        </w:rPr>
        <w:t xml:space="preserve">1950(4) SA 303 </w:t>
      </w:r>
      <w:r w:rsidRPr="00E80A7F">
        <w:rPr>
          <w:rFonts w:ascii="Times New Roman" w:eastAsia="Times New Roman" w:hAnsi="Times New Roman" w:cs="Times New Roman"/>
          <w:smallCaps/>
          <w:sz w:val="24"/>
          <w:szCs w:val="24"/>
          <w:lang w:val="en-ZW" w:eastAsia="en-ZW"/>
        </w:rPr>
        <w:t>S</w:t>
      </w:r>
      <w:r w:rsidR="00E80A7F" w:rsidRPr="00E80A7F">
        <w:rPr>
          <w:rFonts w:ascii="Times New Roman" w:eastAsia="Times New Roman" w:hAnsi="Times New Roman" w:cs="Times New Roman"/>
          <w:smallCaps/>
          <w:sz w:val="24"/>
          <w:szCs w:val="24"/>
          <w:lang w:val="en-ZW" w:eastAsia="en-ZW"/>
        </w:rPr>
        <w:t>r</w:t>
      </w:r>
      <w:r w:rsidRPr="00E80A7F">
        <w:rPr>
          <w:rFonts w:ascii="Times New Roman" w:eastAsia="Times New Roman" w:hAnsi="Times New Roman" w:cs="Times New Roman"/>
          <w:smallCaps/>
          <w:sz w:val="24"/>
          <w:szCs w:val="24"/>
          <w:lang w:val="en-ZW" w:eastAsia="en-ZW"/>
        </w:rPr>
        <w:t xml:space="preserve"> B</w:t>
      </w:r>
      <w:r w:rsidR="00E80A7F" w:rsidRPr="00E80A7F">
        <w:rPr>
          <w:rFonts w:ascii="Times New Roman" w:eastAsia="Times New Roman" w:hAnsi="Times New Roman" w:cs="Times New Roman"/>
          <w:smallCaps/>
          <w:sz w:val="24"/>
          <w:szCs w:val="24"/>
          <w:lang w:val="en-ZW" w:eastAsia="en-ZW"/>
        </w:rPr>
        <w:t>eadle</w:t>
      </w:r>
      <w:r w:rsidRPr="00E80A7F">
        <w:rPr>
          <w:rFonts w:ascii="Times New Roman" w:eastAsia="Times New Roman" w:hAnsi="Times New Roman" w:cs="Times New Roman"/>
          <w:smallCaps/>
          <w:sz w:val="24"/>
          <w:szCs w:val="24"/>
          <w:lang w:val="en-ZW" w:eastAsia="en-ZW"/>
        </w:rPr>
        <w:t xml:space="preserve"> J</w:t>
      </w:r>
      <w:r w:rsidRPr="00D3555D">
        <w:rPr>
          <w:rFonts w:ascii="Times New Roman" w:eastAsia="Times New Roman" w:hAnsi="Times New Roman" w:cs="Times New Roman"/>
          <w:sz w:val="24"/>
          <w:szCs w:val="24"/>
          <w:lang w:val="en-ZW" w:eastAsia="en-ZW"/>
        </w:rPr>
        <w:t xml:space="preserve"> as he then was had this to say about the main object of this procedure at 308 C-D –</w:t>
      </w:r>
    </w:p>
    <w:p w14:paraId="4889C440" w14:textId="77777777" w:rsidR="00E803AD" w:rsidRPr="00D3555D" w:rsidRDefault="00E803AD" w:rsidP="00E803AD">
      <w:pPr>
        <w:shd w:val="clear" w:color="auto" w:fill="FFFFFF"/>
        <w:spacing w:line="360" w:lineRule="auto"/>
        <w:jc w:val="both"/>
        <w:rPr>
          <w:rFonts w:ascii="Times New Roman" w:eastAsia="Times New Roman" w:hAnsi="Times New Roman" w:cs="Times New Roman"/>
          <w:sz w:val="16"/>
          <w:szCs w:val="16"/>
          <w:lang w:val="en-ZW" w:eastAsia="en-ZW"/>
        </w:rPr>
      </w:pPr>
    </w:p>
    <w:p w14:paraId="683AA04B" w14:textId="77777777" w:rsidR="00E803AD" w:rsidRPr="00D3555D" w:rsidRDefault="00E803AD" w:rsidP="00E803AD">
      <w:pPr>
        <w:shd w:val="clear" w:color="auto" w:fill="FFFFFF"/>
        <w:spacing w:after="100" w:afterAutospacing="1"/>
        <w:ind w:left="720"/>
        <w:jc w:val="both"/>
        <w:rPr>
          <w:rFonts w:ascii="Times New Roman" w:eastAsia="Times New Roman" w:hAnsi="Times New Roman" w:cs="Times New Roman"/>
          <w:lang w:val="en-ZW" w:eastAsia="en-ZW"/>
        </w:rPr>
      </w:pPr>
      <w:r w:rsidRPr="00D3555D">
        <w:rPr>
          <w:rFonts w:ascii="Times New Roman" w:eastAsia="Times New Roman" w:hAnsi="Times New Roman" w:cs="Times New Roman"/>
          <w:lang w:val="en-ZW" w:eastAsia="en-ZW"/>
        </w:rPr>
        <w:t>"It is to avoid multiplicity of actions dealing with substantially the same subject matter and involving much the same evidence.  Its object is to combine such actions together in one trial and so save time and expense, particularly to save the defendant from the inconvenience of proving over again the same facts for the purpose of getting the remedy to which he is entitled …"</w:t>
      </w:r>
    </w:p>
    <w:p w14:paraId="2C243D4E" w14:textId="77777777" w:rsidR="00E803AD" w:rsidRPr="00D3555D" w:rsidRDefault="00E803AD" w:rsidP="00E803AD">
      <w:pPr>
        <w:shd w:val="clear" w:color="auto" w:fill="FFFFFF"/>
        <w:spacing w:line="360" w:lineRule="auto"/>
        <w:jc w:val="both"/>
        <w:rPr>
          <w:rFonts w:ascii="Times New Roman" w:eastAsia="Times New Roman" w:hAnsi="Times New Roman" w:cs="Times New Roman"/>
          <w:sz w:val="24"/>
          <w:szCs w:val="24"/>
          <w:lang w:val="en-ZW" w:eastAsia="en-ZW"/>
        </w:rPr>
      </w:pPr>
      <w:r w:rsidRPr="00D3555D">
        <w:rPr>
          <w:rFonts w:ascii="Times New Roman" w:eastAsia="Times New Roman" w:hAnsi="Times New Roman" w:cs="Times New Roman"/>
          <w:sz w:val="24"/>
          <w:szCs w:val="24"/>
          <w:lang w:val="en-ZW" w:eastAsia="en-ZW"/>
        </w:rPr>
        <w:t>The learned Chief Justice continued at 309 G:</w:t>
      </w:r>
    </w:p>
    <w:p w14:paraId="0550ADEF" w14:textId="77777777" w:rsidR="00E803AD" w:rsidRPr="00D3555D" w:rsidRDefault="00E803AD" w:rsidP="00E803AD">
      <w:pPr>
        <w:shd w:val="clear" w:color="auto" w:fill="FFFFFF"/>
        <w:spacing w:line="360" w:lineRule="auto"/>
        <w:jc w:val="both"/>
        <w:rPr>
          <w:rFonts w:ascii="Times New Roman" w:eastAsia="Times New Roman" w:hAnsi="Times New Roman" w:cs="Times New Roman"/>
          <w:sz w:val="12"/>
          <w:szCs w:val="12"/>
          <w:lang w:val="en-ZW" w:eastAsia="en-ZW"/>
        </w:rPr>
      </w:pPr>
    </w:p>
    <w:p w14:paraId="032D6014" w14:textId="328B01BE" w:rsidR="00E803AD" w:rsidRPr="00D3555D" w:rsidRDefault="00E803AD" w:rsidP="00E803AD">
      <w:pPr>
        <w:shd w:val="clear" w:color="auto" w:fill="FFFFFF"/>
        <w:ind w:left="720"/>
        <w:jc w:val="both"/>
        <w:rPr>
          <w:rFonts w:ascii="Times New Roman" w:eastAsia="Times New Roman" w:hAnsi="Times New Roman" w:cs="Times New Roman"/>
          <w:lang w:val="en-ZW" w:eastAsia="en-ZW"/>
        </w:rPr>
      </w:pPr>
      <w:r w:rsidRPr="00D3555D">
        <w:rPr>
          <w:rFonts w:ascii="Times New Roman" w:eastAsia="Times New Roman" w:hAnsi="Times New Roman" w:cs="Times New Roman"/>
          <w:lang w:val="en-ZW" w:eastAsia="en-ZW"/>
        </w:rPr>
        <w:t>"I think therefore that when the same facts have to be conned over in order to ascertain the liability and to give relief to one or other of the parties in such a case the rule now provides that it is unnecessary to have separate actions or separate proceedings but that a third</w:t>
      </w:r>
      <w:r w:rsidR="00345304">
        <w:rPr>
          <w:rFonts w:ascii="Times New Roman" w:eastAsia="Times New Roman" w:hAnsi="Times New Roman" w:cs="Times New Roman"/>
          <w:lang w:val="en-ZW" w:eastAsia="en-ZW"/>
        </w:rPr>
        <w:t>-</w:t>
      </w:r>
      <w:r w:rsidRPr="00D3555D">
        <w:rPr>
          <w:rFonts w:ascii="Times New Roman" w:eastAsia="Times New Roman" w:hAnsi="Times New Roman" w:cs="Times New Roman"/>
          <w:lang w:val="en-ZW" w:eastAsia="en-ZW"/>
        </w:rPr>
        <w:t>party notice may be served."</w:t>
      </w:r>
    </w:p>
    <w:p w14:paraId="7ECB7FDB" w14:textId="77777777" w:rsidR="00E803AD" w:rsidRPr="00D3555D" w:rsidRDefault="00E803AD" w:rsidP="00E803AD">
      <w:pPr>
        <w:shd w:val="clear" w:color="auto" w:fill="FFFFFF"/>
        <w:ind w:left="720"/>
        <w:jc w:val="both"/>
        <w:rPr>
          <w:rFonts w:ascii="Times New Roman" w:eastAsia="Times New Roman" w:hAnsi="Times New Roman" w:cs="Times New Roman"/>
          <w:lang w:val="en-ZW" w:eastAsia="en-ZW"/>
        </w:rPr>
      </w:pPr>
      <w:r w:rsidRPr="00D3555D">
        <w:rPr>
          <w:rFonts w:ascii="Times New Roman" w:eastAsia="Times New Roman" w:hAnsi="Times New Roman" w:cs="Times New Roman"/>
          <w:sz w:val="24"/>
          <w:szCs w:val="24"/>
          <w:lang w:val="en-ZW" w:eastAsia="en-ZW"/>
        </w:rPr>
        <w:t> </w:t>
      </w:r>
    </w:p>
    <w:p w14:paraId="5FF4F549" w14:textId="77777777" w:rsidR="00E803AD" w:rsidRPr="00D3555D" w:rsidRDefault="00E803AD" w:rsidP="00E80A7F">
      <w:pPr>
        <w:shd w:val="clear" w:color="auto" w:fill="FFFFFF"/>
        <w:spacing w:line="360" w:lineRule="auto"/>
        <w:ind w:firstLine="720"/>
        <w:jc w:val="both"/>
        <w:rPr>
          <w:rFonts w:ascii="Times New Roman" w:eastAsia="Times New Roman" w:hAnsi="Times New Roman" w:cs="Times New Roman"/>
          <w:b/>
          <w:iCs/>
          <w:sz w:val="24"/>
          <w:szCs w:val="24"/>
          <w:lang w:val="en-ZW" w:eastAsia="en-ZW"/>
        </w:rPr>
      </w:pPr>
      <w:r w:rsidRPr="00D3555D">
        <w:rPr>
          <w:rFonts w:ascii="Times New Roman" w:eastAsia="Times New Roman" w:hAnsi="Times New Roman" w:cs="Times New Roman"/>
          <w:b/>
          <w:iCs/>
          <w:sz w:val="24"/>
          <w:szCs w:val="24"/>
          <w:lang w:val="en-ZW" w:eastAsia="en-ZW"/>
        </w:rPr>
        <w:t>Applying the law to the facts</w:t>
      </w:r>
    </w:p>
    <w:p w14:paraId="5372E4AF" w14:textId="77777777" w:rsidR="00E803AD" w:rsidRPr="00D3555D" w:rsidRDefault="00E803AD" w:rsidP="00E803AD">
      <w:pPr>
        <w:spacing w:line="360" w:lineRule="auto"/>
        <w:ind w:firstLine="720"/>
        <w:jc w:val="both"/>
        <w:rPr>
          <w:rFonts w:ascii="Times New Roman" w:hAnsi="Times New Roman" w:cs="Times New Roman"/>
          <w:sz w:val="24"/>
          <w:szCs w:val="24"/>
        </w:rPr>
      </w:pPr>
      <w:r w:rsidRPr="00D3555D">
        <w:rPr>
          <w:rFonts w:ascii="Times New Roman" w:eastAsia="Times New Roman" w:hAnsi="Times New Roman" w:cs="Times New Roman"/>
          <w:i/>
          <w:iCs/>
          <w:sz w:val="24"/>
          <w:szCs w:val="24"/>
          <w:lang w:val="en-ZW" w:eastAsia="en-ZW"/>
        </w:rPr>
        <w:t xml:space="preserve">In casu </w:t>
      </w:r>
      <w:r w:rsidRPr="00D3555D">
        <w:rPr>
          <w:rFonts w:ascii="Times New Roman" w:eastAsia="Times New Roman" w:hAnsi="Times New Roman" w:cs="Times New Roman"/>
          <w:sz w:val="24"/>
          <w:szCs w:val="24"/>
          <w:lang w:val="en-ZW" w:eastAsia="en-ZW"/>
        </w:rPr>
        <w:t xml:space="preserve">applicant is the registered owner of the properties subject of the dispute in court. His interest in the dispute concerning properties that he holds title is obvious. If he were to be left out of the lawsuit, I do not see how he can protect his interest by placing his case before the court. Additionally, it is inconceivable how any judgment resulting from the litigation can be enforced against him if he was not a party. </w:t>
      </w:r>
      <w:r w:rsidRPr="00D3555D">
        <w:rPr>
          <w:rFonts w:ascii="Times New Roman" w:hAnsi="Times New Roman" w:cs="Times New Roman"/>
          <w:sz w:val="24"/>
          <w:szCs w:val="24"/>
        </w:rPr>
        <w:t xml:space="preserve">In this context, the rendering of a judgment in the absence of an interested party was criticized by the Supreme Court in </w:t>
      </w:r>
      <w:r w:rsidRPr="00D3555D">
        <w:rPr>
          <w:rFonts w:ascii="Times New Roman" w:hAnsi="Times New Roman" w:cs="Times New Roman"/>
          <w:i/>
          <w:sz w:val="24"/>
          <w:szCs w:val="24"/>
        </w:rPr>
        <w:t xml:space="preserve">Indium Investments (Pvt) Ltd </w:t>
      </w:r>
      <w:r w:rsidRPr="00D3555D">
        <w:rPr>
          <w:rFonts w:ascii="Times New Roman" w:hAnsi="Times New Roman" w:cs="Times New Roman"/>
          <w:sz w:val="24"/>
          <w:szCs w:val="24"/>
        </w:rPr>
        <w:t>v</w:t>
      </w:r>
      <w:r w:rsidRPr="00D3555D">
        <w:rPr>
          <w:rFonts w:ascii="Times New Roman" w:hAnsi="Times New Roman" w:cs="Times New Roman"/>
          <w:i/>
          <w:sz w:val="24"/>
          <w:szCs w:val="24"/>
        </w:rPr>
        <w:t xml:space="preserve"> Kingshaven (Pvt) Ltd &amp; Ors </w:t>
      </w:r>
      <w:r w:rsidRPr="00D3555D">
        <w:rPr>
          <w:rFonts w:ascii="Times New Roman" w:hAnsi="Times New Roman" w:cs="Times New Roman"/>
          <w:sz w:val="24"/>
          <w:szCs w:val="24"/>
        </w:rPr>
        <w:t xml:space="preserve">SC 40/15, when </w:t>
      </w:r>
      <w:r w:rsidRPr="00D3555D">
        <w:rPr>
          <w:rFonts w:ascii="Times New Roman" w:hAnsi="Times New Roman" w:cs="Times New Roman"/>
          <w:smallCaps/>
          <w:sz w:val="24"/>
          <w:szCs w:val="24"/>
        </w:rPr>
        <w:t>Gowora</w:t>
      </w:r>
      <w:r w:rsidRPr="00D3555D">
        <w:rPr>
          <w:rFonts w:ascii="Times New Roman" w:hAnsi="Times New Roman" w:cs="Times New Roman"/>
          <w:sz w:val="24"/>
          <w:szCs w:val="24"/>
        </w:rPr>
        <w:t xml:space="preserve"> JA pointedly stated:</w:t>
      </w:r>
    </w:p>
    <w:p w14:paraId="79BBEE61" w14:textId="77777777" w:rsidR="00C706A5" w:rsidRPr="00C857AD" w:rsidRDefault="00C706A5" w:rsidP="00E803AD">
      <w:pPr>
        <w:spacing w:line="360" w:lineRule="auto"/>
        <w:ind w:firstLine="720"/>
        <w:jc w:val="both"/>
        <w:rPr>
          <w:rFonts w:ascii="Times New Roman" w:hAnsi="Times New Roman" w:cs="Times New Roman"/>
          <w:sz w:val="12"/>
          <w:szCs w:val="12"/>
        </w:rPr>
      </w:pPr>
      <w:r w:rsidRPr="00D3555D">
        <w:rPr>
          <w:rFonts w:ascii="Times New Roman" w:hAnsi="Times New Roman" w:cs="Times New Roman"/>
          <w:sz w:val="6"/>
          <w:szCs w:val="6"/>
        </w:rPr>
        <w:t>4</w:t>
      </w:r>
    </w:p>
    <w:p w14:paraId="39B4F327" w14:textId="77777777" w:rsidR="00E803AD" w:rsidRPr="00D3555D" w:rsidRDefault="00E803AD" w:rsidP="00E803AD">
      <w:pPr>
        <w:ind w:left="720"/>
        <w:jc w:val="both"/>
        <w:rPr>
          <w:rFonts w:ascii="Times New Roman" w:hAnsi="Times New Roman" w:cs="Times New Roman"/>
          <w:sz w:val="24"/>
          <w:szCs w:val="24"/>
        </w:rPr>
      </w:pPr>
      <w:r w:rsidRPr="00D3555D">
        <w:rPr>
          <w:rFonts w:ascii="Times New Roman" w:hAnsi="Times New Roman" w:cs="Times New Roman"/>
          <w:sz w:val="24"/>
          <w:szCs w:val="24"/>
        </w:rPr>
        <w:t>“</w:t>
      </w:r>
      <w:r w:rsidRPr="00D3555D">
        <w:rPr>
          <w:rFonts w:ascii="Times New Roman" w:hAnsi="Times New Roman" w:cs="Times New Roman"/>
        </w:rPr>
        <w:t xml:space="preserve">In </w:t>
      </w:r>
      <w:r w:rsidRPr="00D3555D">
        <w:rPr>
          <w:rFonts w:ascii="Times New Roman" w:hAnsi="Times New Roman" w:cs="Times New Roman"/>
          <w:i/>
        </w:rPr>
        <w:t xml:space="preserve">Hundah </w:t>
      </w:r>
      <w:r w:rsidRPr="00D3555D">
        <w:rPr>
          <w:rFonts w:ascii="Times New Roman" w:hAnsi="Times New Roman" w:cs="Times New Roman"/>
        </w:rPr>
        <w:t>v</w:t>
      </w:r>
      <w:r w:rsidRPr="00D3555D">
        <w:rPr>
          <w:rFonts w:ascii="Times New Roman" w:hAnsi="Times New Roman" w:cs="Times New Roman"/>
          <w:i/>
        </w:rPr>
        <w:t xml:space="preserve"> Murauro</w:t>
      </w:r>
      <w:r w:rsidRPr="00D3555D">
        <w:rPr>
          <w:rFonts w:ascii="Times New Roman" w:hAnsi="Times New Roman" w:cs="Times New Roman"/>
        </w:rPr>
        <w:t xml:space="preserve"> 1993 (2) ZLR 401 the point was made that for a party who has a real interest in the matter to be bound by a judgment of the court such party should be cited…If only to ensure that it is bound by whatever judgment is given. Such an order does not bind it if it was not a party</w:t>
      </w:r>
      <w:r w:rsidRPr="00D3555D">
        <w:rPr>
          <w:rFonts w:ascii="Times New Roman" w:hAnsi="Times New Roman" w:cs="Times New Roman"/>
          <w:sz w:val="24"/>
          <w:szCs w:val="24"/>
        </w:rPr>
        <w:t>”.</w:t>
      </w:r>
    </w:p>
    <w:p w14:paraId="6DE0F901" w14:textId="77777777" w:rsidR="00E803AD" w:rsidRPr="00D3555D" w:rsidRDefault="00E803AD" w:rsidP="00E803AD">
      <w:pPr>
        <w:shd w:val="clear" w:color="auto" w:fill="FFFFFF"/>
        <w:spacing w:line="360" w:lineRule="auto"/>
        <w:jc w:val="both"/>
        <w:rPr>
          <w:rFonts w:ascii="Times New Roman" w:eastAsia="Times New Roman" w:hAnsi="Times New Roman" w:cs="Times New Roman"/>
          <w:sz w:val="16"/>
          <w:szCs w:val="16"/>
          <w:lang w:val="en-ZW" w:eastAsia="en-ZW"/>
        </w:rPr>
      </w:pPr>
    </w:p>
    <w:p w14:paraId="6ABD9365" w14:textId="77777777" w:rsidR="00E803AD" w:rsidRPr="00D3555D" w:rsidRDefault="00E803AD" w:rsidP="00E803AD">
      <w:pPr>
        <w:shd w:val="clear" w:color="auto" w:fill="FFFFFF"/>
        <w:spacing w:after="100" w:afterAutospacing="1" w:line="360" w:lineRule="auto"/>
        <w:jc w:val="both"/>
        <w:rPr>
          <w:rFonts w:ascii="Times New Roman" w:eastAsia="Times New Roman" w:hAnsi="Times New Roman" w:cs="Times New Roman"/>
          <w:sz w:val="24"/>
          <w:szCs w:val="24"/>
          <w:lang w:val="en-ZW" w:eastAsia="en-ZW"/>
        </w:rPr>
      </w:pPr>
      <w:r w:rsidRPr="00D3555D">
        <w:rPr>
          <w:rFonts w:ascii="Times New Roman" w:eastAsia="Times New Roman" w:hAnsi="Times New Roman" w:cs="Times New Roman"/>
          <w:sz w:val="24"/>
          <w:szCs w:val="24"/>
          <w:lang w:val="en-ZW" w:eastAsia="en-ZW"/>
        </w:rPr>
        <w:t xml:space="preserve">It is for the above reasons that I </w:t>
      </w:r>
      <w:r w:rsidR="00866F7B" w:rsidRPr="00D3555D">
        <w:rPr>
          <w:rFonts w:ascii="Times New Roman" w:eastAsia="Times New Roman" w:hAnsi="Times New Roman" w:cs="Times New Roman"/>
          <w:sz w:val="24"/>
          <w:szCs w:val="24"/>
          <w:lang w:val="en-ZW" w:eastAsia="en-ZW"/>
        </w:rPr>
        <w:t>consider this application to be merited.</w:t>
      </w:r>
      <w:r w:rsidR="00EB246F">
        <w:rPr>
          <w:rFonts w:ascii="Times New Roman" w:eastAsia="Times New Roman" w:hAnsi="Times New Roman" w:cs="Times New Roman"/>
          <w:sz w:val="24"/>
          <w:szCs w:val="24"/>
          <w:lang w:val="en-ZW" w:eastAsia="en-ZW"/>
        </w:rPr>
        <w:t xml:space="preserve"> </w:t>
      </w:r>
      <w:r w:rsidR="003F106B">
        <w:rPr>
          <w:rFonts w:ascii="Times New Roman" w:eastAsia="Times New Roman" w:hAnsi="Times New Roman" w:cs="Times New Roman"/>
          <w:sz w:val="24"/>
          <w:szCs w:val="24"/>
          <w:lang w:val="en-ZW" w:eastAsia="en-ZW"/>
        </w:rPr>
        <w:t xml:space="preserve"> </w:t>
      </w:r>
    </w:p>
    <w:p w14:paraId="05CC8999" w14:textId="77777777" w:rsidR="00D3555D" w:rsidRPr="00D3555D" w:rsidRDefault="00D3555D" w:rsidP="00E80A7F">
      <w:pPr>
        <w:shd w:val="clear" w:color="auto" w:fill="FFFFFF"/>
        <w:spacing w:after="120" w:line="360" w:lineRule="auto"/>
        <w:ind w:firstLine="720"/>
        <w:jc w:val="both"/>
        <w:rPr>
          <w:rFonts w:ascii="Times New Roman" w:eastAsia="Times New Roman" w:hAnsi="Times New Roman" w:cs="Times New Roman"/>
          <w:b/>
          <w:sz w:val="24"/>
          <w:szCs w:val="24"/>
          <w:lang w:val="en-ZW" w:eastAsia="en-ZW"/>
        </w:rPr>
      </w:pPr>
      <w:r w:rsidRPr="00D3555D">
        <w:rPr>
          <w:rFonts w:ascii="Times New Roman" w:eastAsia="Times New Roman" w:hAnsi="Times New Roman" w:cs="Times New Roman"/>
          <w:b/>
          <w:sz w:val="24"/>
          <w:szCs w:val="24"/>
          <w:lang w:val="en-ZW" w:eastAsia="en-ZW"/>
        </w:rPr>
        <w:t>Disposition</w:t>
      </w:r>
    </w:p>
    <w:p w14:paraId="12C76862" w14:textId="42C8F122" w:rsidR="00D3555D" w:rsidRPr="00D3555D" w:rsidRDefault="00D3555D" w:rsidP="00E80A7F">
      <w:pPr>
        <w:shd w:val="clear" w:color="auto" w:fill="FFFFFF"/>
        <w:spacing w:line="360" w:lineRule="auto"/>
        <w:ind w:firstLine="720"/>
        <w:jc w:val="both"/>
        <w:rPr>
          <w:rFonts w:ascii="Times New Roman" w:eastAsia="Times New Roman" w:hAnsi="Times New Roman" w:cs="Times New Roman"/>
          <w:sz w:val="24"/>
          <w:szCs w:val="24"/>
          <w:lang w:val="en-ZW" w:eastAsia="en-ZW"/>
        </w:rPr>
      </w:pPr>
      <w:r w:rsidRPr="00D3555D">
        <w:rPr>
          <w:rFonts w:ascii="Times New Roman" w:eastAsia="Times New Roman" w:hAnsi="Times New Roman" w:cs="Times New Roman"/>
          <w:sz w:val="24"/>
          <w:szCs w:val="24"/>
          <w:lang w:val="en-ZW" w:eastAsia="en-ZW"/>
        </w:rPr>
        <w:t xml:space="preserve">In the result, </w:t>
      </w:r>
      <w:r w:rsidR="00E80A7F" w:rsidRPr="00D3555D">
        <w:rPr>
          <w:rFonts w:ascii="Times New Roman" w:eastAsia="Times New Roman" w:hAnsi="Times New Roman" w:cs="Times New Roman"/>
          <w:sz w:val="24"/>
          <w:szCs w:val="24"/>
          <w:lang w:val="en-ZW" w:eastAsia="en-ZW"/>
        </w:rPr>
        <w:t>IT IS ORDERED THAT</w:t>
      </w:r>
      <w:r w:rsidRPr="00D3555D">
        <w:rPr>
          <w:rFonts w:ascii="Times New Roman" w:eastAsia="Times New Roman" w:hAnsi="Times New Roman" w:cs="Times New Roman"/>
          <w:sz w:val="24"/>
          <w:szCs w:val="24"/>
          <w:lang w:val="en-ZW" w:eastAsia="en-ZW"/>
        </w:rPr>
        <w:t>:</w:t>
      </w:r>
    </w:p>
    <w:p w14:paraId="06FC3B1E" w14:textId="77777777" w:rsidR="0003073C" w:rsidRDefault="0003073C" w:rsidP="00D3555D">
      <w:pPr>
        <w:pStyle w:val="ListParagraph"/>
        <w:numPr>
          <w:ilvl w:val="0"/>
          <w:numId w:val="39"/>
        </w:numPr>
        <w:shd w:val="clear" w:color="auto" w:fill="FFFFFF"/>
        <w:spacing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application for joinder be and is hereby granted.</w:t>
      </w:r>
    </w:p>
    <w:p w14:paraId="15749444" w14:textId="3C81F5A3" w:rsidR="00D3555D" w:rsidRPr="00D3555D" w:rsidRDefault="00D3555D" w:rsidP="00D3555D">
      <w:pPr>
        <w:pStyle w:val="ListParagraph"/>
        <w:numPr>
          <w:ilvl w:val="0"/>
          <w:numId w:val="39"/>
        </w:numPr>
        <w:shd w:val="clear" w:color="auto" w:fill="FFFFFF"/>
        <w:spacing w:after="100" w:afterAutospacing="1" w:line="360" w:lineRule="auto"/>
        <w:jc w:val="both"/>
        <w:rPr>
          <w:rFonts w:ascii="Times New Roman" w:eastAsia="Times New Roman" w:hAnsi="Times New Roman" w:cs="Times New Roman"/>
          <w:sz w:val="24"/>
          <w:szCs w:val="24"/>
          <w:lang w:eastAsia="en-ZW"/>
        </w:rPr>
      </w:pPr>
      <w:r w:rsidRPr="00D3555D">
        <w:rPr>
          <w:rFonts w:ascii="Times New Roman" w:eastAsia="Times New Roman" w:hAnsi="Times New Roman" w:cs="Times New Roman"/>
          <w:sz w:val="24"/>
          <w:szCs w:val="24"/>
          <w:lang w:eastAsia="en-ZW"/>
        </w:rPr>
        <w:t xml:space="preserve">The </w:t>
      </w:r>
      <w:r w:rsidR="00105B7C">
        <w:rPr>
          <w:rFonts w:ascii="Times New Roman" w:eastAsia="Times New Roman" w:hAnsi="Times New Roman" w:cs="Times New Roman"/>
          <w:sz w:val="24"/>
          <w:szCs w:val="24"/>
          <w:lang w:eastAsia="en-ZW"/>
        </w:rPr>
        <w:t xml:space="preserve">first and second </w:t>
      </w:r>
      <w:r w:rsidRPr="00D3555D">
        <w:rPr>
          <w:rFonts w:ascii="Times New Roman" w:eastAsia="Times New Roman" w:hAnsi="Times New Roman" w:cs="Times New Roman"/>
          <w:sz w:val="24"/>
          <w:szCs w:val="24"/>
          <w:lang w:eastAsia="en-ZW"/>
        </w:rPr>
        <w:t>applicant</w:t>
      </w:r>
      <w:r w:rsidR="0003073C">
        <w:rPr>
          <w:rFonts w:ascii="Times New Roman" w:eastAsia="Times New Roman" w:hAnsi="Times New Roman" w:cs="Times New Roman"/>
          <w:sz w:val="24"/>
          <w:szCs w:val="24"/>
          <w:lang w:eastAsia="en-ZW"/>
        </w:rPr>
        <w:t>s</w:t>
      </w:r>
      <w:r w:rsidRPr="00D3555D">
        <w:rPr>
          <w:rFonts w:ascii="Times New Roman" w:eastAsia="Times New Roman" w:hAnsi="Times New Roman" w:cs="Times New Roman"/>
          <w:sz w:val="24"/>
          <w:szCs w:val="24"/>
          <w:lang w:eastAsia="en-ZW"/>
        </w:rPr>
        <w:t xml:space="preserve"> </w:t>
      </w:r>
      <w:r w:rsidR="00105B7C">
        <w:rPr>
          <w:rFonts w:ascii="Times New Roman" w:eastAsia="Times New Roman" w:hAnsi="Times New Roman" w:cs="Times New Roman"/>
          <w:sz w:val="24"/>
          <w:szCs w:val="24"/>
          <w:lang w:eastAsia="en-ZW"/>
        </w:rPr>
        <w:t xml:space="preserve">are </w:t>
      </w:r>
      <w:r w:rsidRPr="00D3555D">
        <w:rPr>
          <w:rFonts w:ascii="Times New Roman" w:eastAsia="Times New Roman" w:hAnsi="Times New Roman" w:cs="Times New Roman"/>
          <w:sz w:val="24"/>
          <w:szCs w:val="24"/>
          <w:lang w:eastAsia="en-ZW"/>
        </w:rPr>
        <w:t>be a</w:t>
      </w:r>
      <w:r w:rsidR="00105B7C">
        <w:rPr>
          <w:rFonts w:ascii="Times New Roman" w:eastAsia="Times New Roman" w:hAnsi="Times New Roman" w:cs="Times New Roman"/>
          <w:sz w:val="24"/>
          <w:szCs w:val="24"/>
          <w:lang w:eastAsia="en-ZW"/>
        </w:rPr>
        <w:t>nd is hereby joined as the fourth and fifth</w:t>
      </w:r>
      <w:r w:rsidRPr="00D3555D">
        <w:rPr>
          <w:rFonts w:ascii="Times New Roman" w:eastAsia="Times New Roman" w:hAnsi="Times New Roman" w:cs="Times New Roman"/>
          <w:sz w:val="24"/>
          <w:szCs w:val="24"/>
          <w:lang w:eastAsia="en-ZW"/>
        </w:rPr>
        <w:t xml:space="preserve"> respondent</w:t>
      </w:r>
      <w:r w:rsidR="00105B7C">
        <w:rPr>
          <w:rFonts w:ascii="Times New Roman" w:eastAsia="Times New Roman" w:hAnsi="Times New Roman" w:cs="Times New Roman"/>
          <w:sz w:val="24"/>
          <w:szCs w:val="24"/>
          <w:lang w:eastAsia="en-ZW"/>
        </w:rPr>
        <w:t>s</w:t>
      </w:r>
      <w:r w:rsidRPr="00D3555D">
        <w:rPr>
          <w:rFonts w:ascii="Times New Roman" w:eastAsia="Times New Roman" w:hAnsi="Times New Roman" w:cs="Times New Roman"/>
          <w:sz w:val="24"/>
          <w:szCs w:val="24"/>
          <w:lang w:eastAsia="en-ZW"/>
        </w:rPr>
        <w:t xml:space="preserve"> in Case No</w:t>
      </w:r>
      <w:r w:rsidR="00E80A7F">
        <w:rPr>
          <w:rFonts w:ascii="Times New Roman" w:eastAsia="Times New Roman" w:hAnsi="Times New Roman" w:cs="Times New Roman"/>
          <w:sz w:val="24"/>
          <w:szCs w:val="24"/>
          <w:lang w:eastAsia="en-ZW"/>
        </w:rPr>
        <w:t>.</w:t>
      </w:r>
      <w:r w:rsidRPr="00D3555D">
        <w:rPr>
          <w:rFonts w:ascii="Times New Roman" w:eastAsia="Times New Roman" w:hAnsi="Times New Roman" w:cs="Times New Roman"/>
          <w:sz w:val="24"/>
          <w:szCs w:val="24"/>
          <w:lang w:eastAsia="en-ZW"/>
        </w:rPr>
        <w:t xml:space="preserve"> HC 3727/20.</w:t>
      </w:r>
    </w:p>
    <w:p w14:paraId="3468A82E" w14:textId="77777777" w:rsidR="00D3555D" w:rsidRPr="00D3555D" w:rsidRDefault="00D3555D" w:rsidP="00D3555D">
      <w:pPr>
        <w:pStyle w:val="ListParagraph"/>
        <w:numPr>
          <w:ilvl w:val="0"/>
          <w:numId w:val="39"/>
        </w:numPr>
        <w:shd w:val="clear" w:color="auto" w:fill="FFFFFF"/>
        <w:spacing w:after="100" w:afterAutospacing="1" w:line="360" w:lineRule="auto"/>
        <w:jc w:val="both"/>
        <w:rPr>
          <w:rFonts w:ascii="Times New Roman" w:eastAsia="Times New Roman" w:hAnsi="Times New Roman" w:cs="Times New Roman"/>
          <w:sz w:val="24"/>
          <w:szCs w:val="24"/>
          <w:lang w:eastAsia="en-ZW"/>
        </w:rPr>
      </w:pPr>
      <w:r w:rsidRPr="00D3555D">
        <w:rPr>
          <w:rFonts w:ascii="Times New Roman" w:eastAsia="Times New Roman" w:hAnsi="Times New Roman" w:cs="Times New Roman"/>
          <w:sz w:val="24"/>
          <w:szCs w:val="24"/>
          <w:lang w:eastAsia="en-ZW"/>
        </w:rPr>
        <w:lastRenderedPageBreak/>
        <w:t>The first respondent shall serve upon the applicant</w:t>
      </w:r>
      <w:r w:rsidR="00956BF2">
        <w:rPr>
          <w:rFonts w:ascii="Times New Roman" w:eastAsia="Times New Roman" w:hAnsi="Times New Roman" w:cs="Times New Roman"/>
          <w:sz w:val="24"/>
          <w:szCs w:val="24"/>
          <w:lang w:eastAsia="en-ZW"/>
        </w:rPr>
        <w:t>s</w:t>
      </w:r>
      <w:r w:rsidRPr="00D3555D">
        <w:rPr>
          <w:rFonts w:ascii="Times New Roman" w:eastAsia="Times New Roman" w:hAnsi="Times New Roman" w:cs="Times New Roman"/>
          <w:sz w:val="24"/>
          <w:szCs w:val="24"/>
          <w:lang w:eastAsia="en-ZW"/>
        </w:rPr>
        <w:t xml:space="preserve"> the court application under Case No. HC 3727/20 with the necessary amendments within 5 working days of service of this order.</w:t>
      </w:r>
    </w:p>
    <w:p w14:paraId="2E08BE62" w14:textId="318AFFBE" w:rsidR="00D3555D" w:rsidRPr="00D3555D" w:rsidRDefault="00D3555D" w:rsidP="00D3555D">
      <w:pPr>
        <w:pStyle w:val="ListParagraph"/>
        <w:numPr>
          <w:ilvl w:val="0"/>
          <w:numId w:val="39"/>
        </w:numPr>
        <w:shd w:val="clear" w:color="auto" w:fill="FFFFFF"/>
        <w:spacing w:after="100" w:afterAutospacing="1" w:line="360" w:lineRule="auto"/>
        <w:jc w:val="both"/>
        <w:rPr>
          <w:rFonts w:ascii="Times New Roman" w:eastAsia="Times New Roman" w:hAnsi="Times New Roman" w:cs="Times New Roman"/>
          <w:sz w:val="24"/>
          <w:szCs w:val="24"/>
          <w:lang w:eastAsia="en-ZW"/>
        </w:rPr>
      </w:pPr>
      <w:r w:rsidRPr="00D3555D">
        <w:rPr>
          <w:rFonts w:ascii="Times New Roman" w:eastAsia="Times New Roman" w:hAnsi="Times New Roman" w:cs="Times New Roman"/>
          <w:sz w:val="24"/>
          <w:szCs w:val="24"/>
          <w:lang w:eastAsia="en-ZW"/>
        </w:rPr>
        <w:t xml:space="preserve">Thereafter, the </w:t>
      </w:r>
      <w:r w:rsidR="00956BF2">
        <w:rPr>
          <w:rFonts w:ascii="Times New Roman" w:eastAsia="Times New Roman" w:hAnsi="Times New Roman" w:cs="Times New Roman"/>
          <w:sz w:val="24"/>
          <w:szCs w:val="24"/>
          <w:lang w:eastAsia="en-ZW"/>
        </w:rPr>
        <w:t xml:space="preserve">first and second </w:t>
      </w:r>
      <w:r w:rsidRPr="00D3555D">
        <w:rPr>
          <w:rFonts w:ascii="Times New Roman" w:eastAsia="Times New Roman" w:hAnsi="Times New Roman" w:cs="Times New Roman"/>
          <w:sz w:val="24"/>
          <w:szCs w:val="24"/>
          <w:lang w:eastAsia="en-ZW"/>
        </w:rPr>
        <w:t>applicant</w:t>
      </w:r>
      <w:r w:rsidR="00956BF2">
        <w:rPr>
          <w:rFonts w:ascii="Times New Roman" w:eastAsia="Times New Roman" w:hAnsi="Times New Roman" w:cs="Times New Roman"/>
          <w:sz w:val="24"/>
          <w:szCs w:val="24"/>
          <w:lang w:eastAsia="en-ZW"/>
        </w:rPr>
        <w:t>s are</w:t>
      </w:r>
      <w:r w:rsidRPr="00D3555D">
        <w:rPr>
          <w:rFonts w:ascii="Times New Roman" w:eastAsia="Times New Roman" w:hAnsi="Times New Roman" w:cs="Times New Roman"/>
          <w:sz w:val="24"/>
          <w:szCs w:val="24"/>
          <w:lang w:eastAsia="en-ZW"/>
        </w:rPr>
        <w:t xml:space="preserve"> hereby granted</w:t>
      </w:r>
      <w:r w:rsidR="00956BF2">
        <w:rPr>
          <w:rFonts w:ascii="Times New Roman" w:eastAsia="Times New Roman" w:hAnsi="Times New Roman" w:cs="Times New Roman"/>
          <w:sz w:val="24"/>
          <w:szCs w:val="24"/>
          <w:lang w:eastAsia="en-ZW"/>
        </w:rPr>
        <w:t xml:space="preserve"> leave </w:t>
      </w:r>
      <w:r w:rsidR="00CE0E5F">
        <w:rPr>
          <w:rFonts w:ascii="Times New Roman" w:eastAsia="Times New Roman" w:hAnsi="Times New Roman" w:cs="Times New Roman"/>
          <w:sz w:val="24"/>
          <w:szCs w:val="24"/>
          <w:lang w:eastAsia="en-ZW"/>
        </w:rPr>
        <w:t>file their</w:t>
      </w:r>
      <w:r w:rsidRPr="00D3555D">
        <w:rPr>
          <w:rFonts w:ascii="Times New Roman" w:eastAsia="Times New Roman" w:hAnsi="Times New Roman" w:cs="Times New Roman"/>
          <w:sz w:val="24"/>
          <w:szCs w:val="24"/>
          <w:lang w:eastAsia="en-ZW"/>
        </w:rPr>
        <w:t xml:space="preserve"> notice</w:t>
      </w:r>
      <w:r w:rsidR="00CE0E5F">
        <w:rPr>
          <w:rFonts w:ascii="Times New Roman" w:eastAsia="Times New Roman" w:hAnsi="Times New Roman" w:cs="Times New Roman"/>
          <w:sz w:val="24"/>
          <w:szCs w:val="24"/>
          <w:lang w:eastAsia="en-ZW"/>
        </w:rPr>
        <w:t>s</w:t>
      </w:r>
      <w:r w:rsidRPr="00D3555D">
        <w:rPr>
          <w:rFonts w:ascii="Times New Roman" w:eastAsia="Times New Roman" w:hAnsi="Times New Roman" w:cs="Times New Roman"/>
          <w:sz w:val="24"/>
          <w:szCs w:val="24"/>
          <w:lang w:eastAsia="en-ZW"/>
        </w:rPr>
        <w:t xml:space="preserve"> of oppo</w:t>
      </w:r>
      <w:r w:rsidR="00CE0E5F">
        <w:rPr>
          <w:rFonts w:ascii="Times New Roman" w:eastAsia="Times New Roman" w:hAnsi="Times New Roman" w:cs="Times New Roman"/>
          <w:sz w:val="24"/>
          <w:szCs w:val="24"/>
          <w:lang w:eastAsia="en-ZW"/>
        </w:rPr>
        <w:t>sition and opposing affidavits</w:t>
      </w:r>
      <w:r w:rsidRPr="00D3555D">
        <w:rPr>
          <w:rFonts w:ascii="Times New Roman" w:eastAsia="Times New Roman" w:hAnsi="Times New Roman" w:cs="Times New Roman"/>
          <w:sz w:val="24"/>
          <w:szCs w:val="24"/>
          <w:lang w:eastAsia="en-ZW"/>
        </w:rPr>
        <w:t xml:space="preserve"> in Case No</w:t>
      </w:r>
      <w:r w:rsidR="00E80A7F">
        <w:rPr>
          <w:rFonts w:ascii="Times New Roman" w:eastAsia="Times New Roman" w:hAnsi="Times New Roman" w:cs="Times New Roman"/>
          <w:sz w:val="24"/>
          <w:szCs w:val="24"/>
          <w:lang w:eastAsia="en-ZW"/>
        </w:rPr>
        <w:t>.</w:t>
      </w:r>
      <w:r w:rsidRPr="00D3555D">
        <w:rPr>
          <w:rFonts w:ascii="Times New Roman" w:eastAsia="Times New Roman" w:hAnsi="Times New Roman" w:cs="Times New Roman"/>
          <w:sz w:val="24"/>
          <w:szCs w:val="24"/>
          <w:lang w:eastAsia="en-ZW"/>
        </w:rPr>
        <w:t xml:space="preserve"> HC 3727/20 within 10 day</w:t>
      </w:r>
      <w:r w:rsidR="00CE0E5F">
        <w:rPr>
          <w:rFonts w:ascii="Times New Roman" w:eastAsia="Times New Roman" w:hAnsi="Times New Roman" w:cs="Times New Roman"/>
          <w:sz w:val="24"/>
          <w:szCs w:val="24"/>
          <w:lang w:eastAsia="en-ZW"/>
        </w:rPr>
        <w:t>s after the date on which they are</w:t>
      </w:r>
      <w:r w:rsidRPr="00D3555D">
        <w:rPr>
          <w:rFonts w:ascii="Times New Roman" w:eastAsia="Times New Roman" w:hAnsi="Times New Roman" w:cs="Times New Roman"/>
          <w:sz w:val="24"/>
          <w:szCs w:val="24"/>
          <w:lang w:eastAsia="en-ZW"/>
        </w:rPr>
        <w:t xml:space="preserve"> served with the court application and other papers in terms of para 2 hereof.</w:t>
      </w:r>
    </w:p>
    <w:p w14:paraId="207C8EFE" w14:textId="77777777" w:rsidR="00D3555D" w:rsidRPr="00D3555D" w:rsidRDefault="001F216B" w:rsidP="00D3555D">
      <w:pPr>
        <w:pStyle w:val="ListParagraph"/>
        <w:numPr>
          <w:ilvl w:val="0"/>
          <w:numId w:val="39"/>
        </w:numPr>
        <w:shd w:val="clear" w:color="auto" w:fill="FFFFFF"/>
        <w:spacing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costs of this application shall be in the cause.</w:t>
      </w:r>
    </w:p>
    <w:p w14:paraId="6586747F" w14:textId="77777777" w:rsidR="00E803AD" w:rsidRDefault="00E803AD" w:rsidP="00B17662">
      <w:pPr>
        <w:shd w:val="clear" w:color="auto" w:fill="FFFFFF"/>
        <w:spacing w:after="100" w:afterAutospacing="1" w:line="360" w:lineRule="auto"/>
        <w:jc w:val="both"/>
        <w:rPr>
          <w:rFonts w:ascii="Times New Roman" w:eastAsia="Times New Roman" w:hAnsi="Times New Roman" w:cs="Times New Roman"/>
          <w:sz w:val="24"/>
          <w:szCs w:val="24"/>
          <w:lang w:val="en-ZW" w:eastAsia="en-ZW"/>
        </w:rPr>
      </w:pPr>
    </w:p>
    <w:p w14:paraId="72301E40" w14:textId="77777777" w:rsidR="00B17662" w:rsidRPr="00B17662" w:rsidRDefault="00B17662" w:rsidP="00B17662">
      <w:pPr>
        <w:shd w:val="clear" w:color="auto" w:fill="FFFFFF"/>
        <w:spacing w:after="100" w:afterAutospacing="1" w:line="360" w:lineRule="auto"/>
        <w:jc w:val="both"/>
        <w:rPr>
          <w:rFonts w:ascii="Times New Roman" w:eastAsia="Times New Roman" w:hAnsi="Times New Roman" w:cs="Times New Roman"/>
          <w:sz w:val="24"/>
          <w:szCs w:val="24"/>
          <w:lang w:val="en-ZW" w:eastAsia="en-ZW"/>
        </w:rPr>
      </w:pPr>
    </w:p>
    <w:p w14:paraId="3B056F97" w14:textId="77777777" w:rsidR="00E803AD" w:rsidRPr="003E7E82" w:rsidRDefault="00E803AD" w:rsidP="00E803AD">
      <w:pPr>
        <w:jc w:val="both"/>
        <w:rPr>
          <w:rFonts w:ascii="Times New Roman" w:hAnsi="Times New Roman" w:cs="Times New Roman"/>
          <w:sz w:val="24"/>
          <w:szCs w:val="24"/>
        </w:rPr>
      </w:pPr>
      <w:r w:rsidRPr="003E7E82">
        <w:rPr>
          <w:rFonts w:ascii="Times New Roman" w:hAnsi="Times New Roman" w:cs="Times New Roman"/>
          <w:i/>
          <w:sz w:val="24"/>
          <w:szCs w:val="24"/>
        </w:rPr>
        <w:t>Moyo &amp; Jera</w:t>
      </w:r>
      <w:r w:rsidRPr="003E7E82">
        <w:rPr>
          <w:rFonts w:ascii="Times New Roman" w:hAnsi="Times New Roman" w:cs="Times New Roman"/>
          <w:sz w:val="24"/>
          <w:szCs w:val="24"/>
        </w:rPr>
        <w:t>, applicants’ legal practitioners</w:t>
      </w:r>
    </w:p>
    <w:p w14:paraId="5A96D4E3" w14:textId="36F1C020" w:rsidR="00E803AD" w:rsidRPr="003E7E82" w:rsidRDefault="00E803AD" w:rsidP="00E803AD">
      <w:pPr>
        <w:jc w:val="both"/>
        <w:rPr>
          <w:rFonts w:ascii="Times New Roman" w:hAnsi="Times New Roman" w:cs="Times New Roman"/>
          <w:sz w:val="24"/>
          <w:szCs w:val="24"/>
        </w:rPr>
      </w:pPr>
      <w:r w:rsidRPr="003E7E82">
        <w:rPr>
          <w:rFonts w:ascii="Times New Roman" w:hAnsi="Times New Roman" w:cs="Times New Roman"/>
          <w:i/>
          <w:sz w:val="24"/>
          <w:szCs w:val="24"/>
        </w:rPr>
        <w:t>Wintertons</w:t>
      </w:r>
      <w:r w:rsidRPr="003E7E82">
        <w:rPr>
          <w:rFonts w:ascii="Times New Roman" w:hAnsi="Times New Roman" w:cs="Times New Roman"/>
          <w:sz w:val="24"/>
          <w:szCs w:val="24"/>
        </w:rPr>
        <w:t xml:space="preserve">, </w:t>
      </w:r>
      <w:r w:rsidR="00E80A7F">
        <w:rPr>
          <w:rFonts w:ascii="Times New Roman" w:hAnsi="Times New Roman" w:cs="Times New Roman"/>
          <w:sz w:val="24"/>
          <w:szCs w:val="24"/>
        </w:rPr>
        <w:t>first</w:t>
      </w:r>
      <w:r w:rsidRPr="003E7E82">
        <w:rPr>
          <w:rFonts w:ascii="Times New Roman" w:hAnsi="Times New Roman" w:cs="Times New Roman"/>
          <w:sz w:val="24"/>
          <w:szCs w:val="24"/>
        </w:rPr>
        <w:t xml:space="preserve"> respondent’s legal practitioners</w:t>
      </w:r>
    </w:p>
    <w:p w14:paraId="6771EAEB" w14:textId="77777777" w:rsidR="004A52B9" w:rsidRPr="003E7E82" w:rsidRDefault="004A52B9" w:rsidP="004548E2">
      <w:pPr>
        <w:spacing w:line="360" w:lineRule="auto"/>
        <w:ind w:firstLine="720"/>
        <w:jc w:val="both"/>
        <w:rPr>
          <w:rFonts w:ascii="Times New Roman" w:hAnsi="Times New Roman" w:cs="Times New Roman"/>
          <w:sz w:val="24"/>
          <w:szCs w:val="24"/>
        </w:rPr>
      </w:pPr>
    </w:p>
    <w:p w14:paraId="184E2D23" w14:textId="77777777" w:rsidR="004C2E2C" w:rsidRPr="004C2E2C" w:rsidRDefault="004C2E2C" w:rsidP="004A52B9">
      <w:pPr>
        <w:spacing w:line="360" w:lineRule="auto"/>
        <w:jc w:val="both"/>
        <w:rPr>
          <w:rFonts w:ascii="Arial" w:hAnsi="Arial" w:cs="Arial"/>
          <w:b/>
          <w:sz w:val="24"/>
          <w:szCs w:val="24"/>
        </w:rPr>
      </w:pPr>
    </w:p>
    <w:sectPr w:rsidR="004C2E2C" w:rsidRPr="004C2E2C"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DFA25" w14:textId="77777777" w:rsidR="00862F76" w:rsidRDefault="00862F76" w:rsidP="008B71F1">
      <w:r>
        <w:separator/>
      </w:r>
    </w:p>
  </w:endnote>
  <w:endnote w:type="continuationSeparator" w:id="0">
    <w:p w14:paraId="6478D3ED" w14:textId="77777777" w:rsidR="00862F76" w:rsidRDefault="00862F76"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51CEF" w14:textId="77777777" w:rsidR="00807745" w:rsidRDefault="00807745">
    <w:pPr>
      <w:pStyle w:val="Footer"/>
      <w:jc w:val="right"/>
    </w:pPr>
  </w:p>
  <w:p w14:paraId="65C3C92D" w14:textId="77777777"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C7F99" w14:textId="77777777" w:rsidR="00862F76" w:rsidRDefault="00862F76" w:rsidP="008B71F1">
      <w:r>
        <w:separator/>
      </w:r>
    </w:p>
  </w:footnote>
  <w:footnote w:type="continuationSeparator" w:id="0">
    <w:p w14:paraId="7D2FA258" w14:textId="77777777" w:rsidR="00862F76" w:rsidRDefault="00862F76"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14:paraId="3156A859" w14:textId="72501C55" w:rsidR="0011683A" w:rsidRDefault="0011683A">
        <w:pPr>
          <w:pStyle w:val="Header"/>
          <w:jc w:val="right"/>
          <w:rPr>
            <w:noProof/>
          </w:rPr>
        </w:pPr>
        <w:r>
          <w:fldChar w:fldCharType="begin"/>
        </w:r>
        <w:r>
          <w:instrText xml:space="preserve"> PAGE   \* MERGEFORMAT </w:instrText>
        </w:r>
        <w:r>
          <w:fldChar w:fldCharType="separate"/>
        </w:r>
        <w:r w:rsidR="002D5E63">
          <w:rPr>
            <w:noProof/>
          </w:rPr>
          <w:t>1</w:t>
        </w:r>
        <w:r>
          <w:rPr>
            <w:noProof/>
          </w:rPr>
          <w:fldChar w:fldCharType="end"/>
        </w:r>
      </w:p>
      <w:p w14:paraId="64853A6B" w14:textId="427671D1" w:rsidR="0011683A" w:rsidRDefault="0011683A">
        <w:pPr>
          <w:pStyle w:val="Header"/>
          <w:jc w:val="right"/>
          <w:rPr>
            <w:noProof/>
          </w:rPr>
        </w:pPr>
        <w:r>
          <w:rPr>
            <w:noProof/>
          </w:rPr>
          <w:t>HH</w:t>
        </w:r>
        <w:r w:rsidR="00877E7E">
          <w:rPr>
            <w:noProof/>
          </w:rPr>
          <w:t xml:space="preserve"> 57</w:t>
        </w:r>
        <w:r w:rsidR="00137C16">
          <w:rPr>
            <w:noProof/>
          </w:rPr>
          <w:t>-23</w:t>
        </w:r>
      </w:p>
      <w:p w14:paraId="661EFDC6" w14:textId="77777777" w:rsidR="006C35F1" w:rsidRDefault="00795787">
        <w:pPr>
          <w:pStyle w:val="Header"/>
          <w:jc w:val="right"/>
          <w:rPr>
            <w:noProof/>
          </w:rPr>
        </w:pPr>
        <w:r>
          <w:rPr>
            <w:noProof/>
          </w:rPr>
          <w:t>HC 4321</w:t>
        </w:r>
        <w:r w:rsidR="00DB31D2">
          <w:rPr>
            <w:noProof/>
          </w:rPr>
          <w:t>/20</w:t>
        </w:r>
      </w:p>
      <w:p w14:paraId="4DFA8C24" w14:textId="77777777" w:rsidR="0011683A" w:rsidRDefault="006C35F1">
        <w:pPr>
          <w:pStyle w:val="Header"/>
          <w:jc w:val="right"/>
        </w:pPr>
        <w:r>
          <w:rPr>
            <w:noProof/>
          </w:rPr>
          <w:t>REF CASE 3727/30</w:t>
        </w:r>
      </w:p>
    </w:sdtContent>
  </w:sdt>
  <w:p w14:paraId="1FDF1A8B" w14:textId="77777777"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90E0507"/>
    <w:multiLevelType w:val="multilevel"/>
    <w:tmpl w:val="3C98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2706425"/>
    <w:multiLevelType w:val="hybridMultilevel"/>
    <w:tmpl w:val="9F5AB2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2B431D3"/>
    <w:multiLevelType w:val="multilevel"/>
    <w:tmpl w:val="5BA2D1F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6D60587"/>
    <w:multiLevelType w:val="multilevel"/>
    <w:tmpl w:val="6D48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3975808"/>
    <w:multiLevelType w:val="multilevel"/>
    <w:tmpl w:val="FB16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38"/>
  </w:num>
  <w:num w:numId="3">
    <w:abstractNumId w:val="12"/>
  </w:num>
  <w:num w:numId="4">
    <w:abstractNumId w:val="11"/>
  </w:num>
  <w:num w:numId="5">
    <w:abstractNumId w:val="19"/>
  </w:num>
  <w:num w:numId="6">
    <w:abstractNumId w:val="21"/>
  </w:num>
  <w:num w:numId="7">
    <w:abstractNumId w:val="8"/>
  </w:num>
  <w:num w:numId="8">
    <w:abstractNumId w:val="22"/>
  </w:num>
  <w:num w:numId="9">
    <w:abstractNumId w:val="37"/>
  </w:num>
  <w:num w:numId="10">
    <w:abstractNumId w:val="33"/>
  </w:num>
  <w:num w:numId="11">
    <w:abstractNumId w:val="35"/>
  </w:num>
  <w:num w:numId="12">
    <w:abstractNumId w:val="24"/>
  </w:num>
  <w:num w:numId="13">
    <w:abstractNumId w:val="16"/>
  </w:num>
  <w:num w:numId="14">
    <w:abstractNumId w:val="0"/>
  </w:num>
  <w:num w:numId="15">
    <w:abstractNumId w:val="27"/>
  </w:num>
  <w:num w:numId="16">
    <w:abstractNumId w:val="20"/>
  </w:num>
  <w:num w:numId="17">
    <w:abstractNumId w:val="14"/>
  </w:num>
  <w:num w:numId="18">
    <w:abstractNumId w:val="1"/>
  </w:num>
  <w:num w:numId="19">
    <w:abstractNumId w:val="31"/>
  </w:num>
  <w:num w:numId="20">
    <w:abstractNumId w:val="13"/>
  </w:num>
  <w:num w:numId="21">
    <w:abstractNumId w:val="2"/>
  </w:num>
  <w:num w:numId="22">
    <w:abstractNumId w:val="26"/>
  </w:num>
  <w:num w:numId="23">
    <w:abstractNumId w:val="36"/>
  </w:num>
  <w:num w:numId="24">
    <w:abstractNumId w:val="6"/>
  </w:num>
  <w:num w:numId="25">
    <w:abstractNumId w:val="34"/>
  </w:num>
  <w:num w:numId="26">
    <w:abstractNumId w:val="9"/>
  </w:num>
  <w:num w:numId="27">
    <w:abstractNumId w:val="28"/>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7"/>
  </w:num>
  <w:num w:numId="33">
    <w:abstractNumId w:val="32"/>
  </w:num>
  <w:num w:numId="34">
    <w:abstractNumId w:val="15"/>
  </w:num>
  <w:num w:numId="35">
    <w:abstractNumId w:val="30"/>
  </w:num>
  <w:num w:numId="36">
    <w:abstractNumId w:val="3"/>
  </w:num>
  <w:num w:numId="37">
    <w:abstractNumId w:val="25"/>
  </w:num>
  <w:num w:numId="38">
    <w:abstractNumId w:val="18"/>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49B"/>
    <w:rsid w:val="00000CD7"/>
    <w:rsid w:val="00004A3A"/>
    <w:rsid w:val="000054D9"/>
    <w:rsid w:val="00006A1F"/>
    <w:rsid w:val="00007E12"/>
    <w:rsid w:val="00012374"/>
    <w:rsid w:val="00013341"/>
    <w:rsid w:val="000144EF"/>
    <w:rsid w:val="00014D88"/>
    <w:rsid w:val="00014E2E"/>
    <w:rsid w:val="00016CF3"/>
    <w:rsid w:val="00021A86"/>
    <w:rsid w:val="00022BFE"/>
    <w:rsid w:val="00022D66"/>
    <w:rsid w:val="00023FE9"/>
    <w:rsid w:val="00024127"/>
    <w:rsid w:val="000256EA"/>
    <w:rsid w:val="00025F23"/>
    <w:rsid w:val="000266F4"/>
    <w:rsid w:val="0003015C"/>
    <w:rsid w:val="0003073C"/>
    <w:rsid w:val="000317B2"/>
    <w:rsid w:val="00032262"/>
    <w:rsid w:val="00032327"/>
    <w:rsid w:val="0003314D"/>
    <w:rsid w:val="00034661"/>
    <w:rsid w:val="000375A0"/>
    <w:rsid w:val="00037A4D"/>
    <w:rsid w:val="00043535"/>
    <w:rsid w:val="000435E0"/>
    <w:rsid w:val="00043891"/>
    <w:rsid w:val="0004423F"/>
    <w:rsid w:val="0004504D"/>
    <w:rsid w:val="000470E5"/>
    <w:rsid w:val="0004754F"/>
    <w:rsid w:val="0004789C"/>
    <w:rsid w:val="00047C70"/>
    <w:rsid w:val="00052594"/>
    <w:rsid w:val="0005268C"/>
    <w:rsid w:val="0005298D"/>
    <w:rsid w:val="00052AE6"/>
    <w:rsid w:val="00053B58"/>
    <w:rsid w:val="00054426"/>
    <w:rsid w:val="00055BFD"/>
    <w:rsid w:val="00056CEA"/>
    <w:rsid w:val="00060590"/>
    <w:rsid w:val="00060E1A"/>
    <w:rsid w:val="000614D0"/>
    <w:rsid w:val="00062C61"/>
    <w:rsid w:val="00062C94"/>
    <w:rsid w:val="00062D0D"/>
    <w:rsid w:val="0006363A"/>
    <w:rsid w:val="00063BA6"/>
    <w:rsid w:val="0006405F"/>
    <w:rsid w:val="0006441D"/>
    <w:rsid w:val="00064DA8"/>
    <w:rsid w:val="00066391"/>
    <w:rsid w:val="0006646E"/>
    <w:rsid w:val="00067D02"/>
    <w:rsid w:val="00070464"/>
    <w:rsid w:val="00070C1A"/>
    <w:rsid w:val="0007238A"/>
    <w:rsid w:val="00072783"/>
    <w:rsid w:val="0007304D"/>
    <w:rsid w:val="0007442C"/>
    <w:rsid w:val="00075307"/>
    <w:rsid w:val="00076E94"/>
    <w:rsid w:val="000773DF"/>
    <w:rsid w:val="00080350"/>
    <w:rsid w:val="00081B22"/>
    <w:rsid w:val="00083BCE"/>
    <w:rsid w:val="000842EA"/>
    <w:rsid w:val="0008655D"/>
    <w:rsid w:val="000900A8"/>
    <w:rsid w:val="000920F9"/>
    <w:rsid w:val="00092716"/>
    <w:rsid w:val="00095B5A"/>
    <w:rsid w:val="0009657F"/>
    <w:rsid w:val="00096CE2"/>
    <w:rsid w:val="000A08AB"/>
    <w:rsid w:val="000A0AB8"/>
    <w:rsid w:val="000A0AF5"/>
    <w:rsid w:val="000A1668"/>
    <w:rsid w:val="000A1A09"/>
    <w:rsid w:val="000A4625"/>
    <w:rsid w:val="000A505C"/>
    <w:rsid w:val="000A5B41"/>
    <w:rsid w:val="000A651E"/>
    <w:rsid w:val="000B00E0"/>
    <w:rsid w:val="000B17C0"/>
    <w:rsid w:val="000B1E47"/>
    <w:rsid w:val="000B225A"/>
    <w:rsid w:val="000B2AE2"/>
    <w:rsid w:val="000B2D5D"/>
    <w:rsid w:val="000B6148"/>
    <w:rsid w:val="000B67E2"/>
    <w:rsid w:val="000B6FB9"/>
    <w:rsid w:val="000C018F"/>
    <w:rsid w:val="000C060B"/>
    <w:rsid w:val="000C0A56"/>
    <w:rsid w:val="000C0B78"/>
    <w:rsid w:val="000C1A90"/>
    <w:rsid w:val="000C20E9"/>
    <w:rsid w:val="000C6999"/>
    <w:rsid w:val="000D01F0"/>
    <w:rsid w:val="000D0B03"/>
    <w:rsid w:val="000D1709"/>
    <w:rsid w:val="000D1D97"/>
    <w:rsid w:val="000D23AC"/>
    <w:rsid w:val="000D2B40"/>
    <w:rsid w:val="000D2CDC"/>
    <w:rsid w:val="000D3477"/>
    <w:rsid w:val="000D3F71"/>
    <w:rsid w:val="000D5F51"/>
    <w:rsid w:val="000E0BB7"/>
    <w:rsid w:val="000E0E24"/>
    <w:rsid w:val="000E10A5"/>
    <w:rsid w:val="000E58C8"/>
    <w:rsid w:val="000E5C45"/>
    <w:rsid w:val="000E62A6"/>
    <w:rsid w:val="000E6E0A"/>
    <w:rsid w:val="000E6F47"/>
    <w:rsid w:val="000E70F0"/>
    <w:rsid w:val="000E7A42"/>
    <w:rsid w:val="000F1963"/>
    <w:rsid w:val="000F23D1"/>
    <w:rsid w:val="000F281D"/>
    <w:rsid w:val="000F2AC3"/>
    <w:rsid w:val="000F2D0A"/>
    <w:rsid w:val="000F36BD"/>
    <w:rsid w:val="000F4495"/>
    <w:rsid w:val="000F45EA"/>
    <w:rsid w:val="000F478A"/>
    <w:rsid w:val="0010154D"/>
    <w:rsid w:val="00101B3C"/>
    <w:rsid w:val="00104C6F"/>
    <w:rsid w:val="00105B7C"/>
    <w:rsid w:val="001113AA"/>
    <w:rsid w:val="001114CA"/>
    <w:rsid w:val="001114EA"/>
    <w:rsid w:val="0011198F"/>
    <w:rsid w:val="00113AC8"/>
    <w:rsid w:val="001149BC"/>
    <w:rsid w:val="00114CDB"/>
    <w:rsid w:val="00114FBB"/>
    <w:rsid w:val="001163C2"/>
    <w:rsid w:val="0011683A"/>
    <w:rsid w:val="00116F33"/>
    <w:rsid w:val="001170C8"/>
    <w:rsid w:val="001170F5"/>
    <w:rsid w:val="0012072D"/>
    <w:rsid w:val="001216AA"/>
    <w:rsid w:val="00121F14"/>
    <w:rsid w:val="0012297A"/>
    <w:rsid w:val="001249C5"/>
    <w:rsid w:val="0012521E"/>
    <w:rsid w:val="001256D8"/>
    <w:rsid w:val="001258C8"/>
    <w:rsid w:val="00126141"/>
    <w:rsid w:val="00126676"/>
    <w:rsid w:val="001271B5"/>
    <w:rsid w:val="001316CF"/>
    <w:rsid w:val="00131B1B"/>
    <w:rsid w:val="00134177"/>
    <w:rsid w:val="00134385"/>
    <w:rsid w:val="001343E3"/>
    <w:rsid w:val="00136033"/>
    <w:rsid w:val="00137C16"/>
    <w:rsid w:val="00140B14"/>
    <w:rsid w:val="00141221"/>
    <w:rsid w:val="00142C9F"/>
    <w:rsid w:val="0014303C"/>
    <w:rsid w:val="00143477"/>
    <w:rsid w:val="001439E1"/>
    <w:rsid w:val="00144157"/>
    <w:rsid w:val="00144335"/>
    <w:rsid w:val="00146140"/>
    <w:rsid w:val="0014626E"/>
    <w:rsid w:val="00146978"/>
    <w:rsid w:val="001507BC"/>
    <w:rsid w:val="00152D28"/>
    <w:rsid w:val="001534D6"/>
    <w:rsid w:val="0015361A"/>
    <w:rsid w:val="00154198"/>
    <w:rsid w:val="00154BDA"/>
    <w:rsid w:val="00154D6A"/>
    <w:rsid w:val="001562CB"/>
    <w:rsid w:val="001571F6"/>
    <w:rsid w:val="00157533"/>
    <w:rsid w:val="00157B14"/>
    <w:rsid w:val="00157F39"/>
    <w:rsid w:val="00162DA8"/>
    <w:rsid w:val="00164D71"/>
    <w:rsid w:val="001654B0"/>
    <w:rsid w:val="00166991"/>
    <w:rsid w:val="00167310"/>
    <w:rsid w:val="00167AEB"/>
    <w:rsid w:val="00167EF0"/>
    <w:rsid w:val="00171673"/>
    <w:rsid w:val="00172392"/>
    <w:rsid w:val="00173E5A"/>
    <w:rsid w:val="0017548C"/>
    <w:rsid w:val="00175C7E"/>
    <w:rsid w:val="001817D2"/>
    <w:rsid w:val="001819AD"/>
    <w:rsid w:val="00182872"/>
    <w:rsid w:val="001828A4"/>
    <w:rsid w:val="00182A4F"/>
    <w:rsid w:val="00185270"/>
    <w:rsid w:val="00186248"/>
    <w:rsid w:val="00186459"/>
    <w:rsid w:val="0018725B"/>
    <w:rsid w:val="00187B01"/>
    <w:rsid w:val="00190206"/>
    <w:rsid w:val="00191051"/>
    <w:rsid w:val="00195E0D"/>
    <w:rsid w:val="001972CA"/>
    <w:rsid w:val="0019747E"/>
    <w:rsid w:val="00197D96"/>
    <w:rsid w:val="001A0ADD"/>
    <w:rsid w:val="001A1428"/>
    <w:rsid w:val="001A21C8"/>
    <w:rsid w:val="001A2BFB"/>
    <w:rsid w:val="001A2C23"/>
    <w:rsid w:val="001A3F55"/>
    <w:rsid w:val="001A3FB8"/>
    <w:rsid w:val="001A6D0D"/>
    <w:rsid w:val="001A7A9B"/>
    <w:rsid w:val="001B066A"/>
    <w:rsid w:val="001B0678"/>
    <w:rsid w:val="001B072B"/>
    <w:rsid w:val="001B13D9"/>
    <w:rsid w:val="001B166B"/>
    <w:rsid w:val="001B462C"/>
    <w:rsid w:val="001B4CE1"/>
    <w:rsid w:val="001B614B"/>
    <w:rsid w:val="001B7583"/>
    <w:rsid w:val="001C0CB4"/>
    <w:rsid w:val="001C128F"/>
    <w:rsid w:val="001C172F"/>
    <w:rsid w:val="001C27D2"/>
    <w:rsid w:val="001C2C90"/>
    <w:rsid w:val="001C2CC1"/>
    <w:rsid w:val="001C2D50"/>
    <w:rsid w:val="001C316C"/>
    <w:rsid w:val="001C731C"/>
    <w:rsid w:val="001C766E"/>
    <w:rsid w:val="001D0CC6"/>
    <w:rsid w:val="001D1B00"/>
    <w:rsid w:val="001D3441"/>
    <w:rsid w:val="001D501B"/>
    <w:rsid w:val="001D5B5E"/>
    <w:rsid w:val="001D67C4"/>
    <w:rsid w:val="001D7E5D"/>
    <w:rsid w:val="001D7FD7"/>
    <w:rsid w:val="001E132A"/>
    <w:rsid w:val="001E2898"/>
    <w:rsid w:val="001E3310"/>
    <w:rsid w:val="001E5288"/>
    <w:rsid w:val="001E67DB"/>
    <w:rsid w:val="001E71F2"/>
    <w:rsid w:val="001E77B7"/>
    <w:rsid w:val="001E7EE4"/>
    <w:rsid w:val="001F04B6"/>
    <w:rsid w:val="001F216B"/>
    <w:rsid w:val="001F32C3"/>
    <w:rsid w:val="001F42F8"/>
    <w:rsid w:val="001F5934"/>
    <w:rsid w:val="00200359"/>
    <w:rsid w:val="00200AC5"/>
    <w:rsid w:val="00200EF5"/>
    <w:rsid w:val="00202629"/>
    <w:rsid w:val="002068BC"/>
    <w:rsid w:val="00206E04"/>
    <w:rsid w:val="00206F3C"/>
    <w:rsid w:val="0021060B"/>
    <w:rsid w:val="00210A15"/>
    <w:rsid w:val="00211827"/>
    <w:rsid w:val="002125E4"/>
    <w:rsid w:val="002126CB"/>
    <w:rsid w:val="00212DB1"/>
    <w:rsid w:val="0021318C"/>
    <w:rsid w:val="002136C7"/>
    <w:rsid w:val="002145DD"/>
    <w:rsid w:val="002164B6"/>
    <w:rsid w:val="00217405"/>
    <w:rsid w:val="00220272"/>
    <w:rsid w:val="00223D16"/>
    <w:rsid w:val="00224F46"/>
    <w:rsid w:val="0022560C"/>
    <w:rsid w:val="00225FEF"/>
    <w:rsid w:val="002264B0"/>
    <w:rsid w:val="002266AF"/>
    <w:rsid w:val="00230616"/>
    <w:rsid w:val="00230B3B"/>
    <w:rsid w:val="00234674"/>
    <w:rsid w:val="00236042"/>
    <w:rsid w:val="00237B3A"/>
    <w:rsid w:val="00240054"/>
    <w:rsid w:val="00241AAD"/>
    <w:rsid w:val="002422EE"/>
    <w:rsid w:val="00244AE5"/>
    <w:rsid w:val="00245016"/>
    <w:rsid w:val="00245E1D"/>
    <w:rsid w:val="002465F6"/>
    <w:rsid w:val="002466F5"/>
    <w:rsid w:val="00247126"/>
    <w:rsid w:val="00247DA9"/>
    <w:rsid w:val="002506D8"/>
    <w:rsid w:val="00250894"/>
    <w:rsid w:val="002512E1"/>
    <w:rsid w:val="002517FA"/>
    <w:rsid w:val="00251EE8"/>
    <w:rsid w:val="00252A3A"/>
    <w:rsid w:val="00252EF6"/>
    <w:rsid w:val="0025335D"/>
    <w:rsid w:val="002533F9"/>
    <w:rsid w:val="002537BF"/>
    <w:rsid w:val="00253AFA"/>
    <w:rsid w:val="00254897"/>
    <w:rsid w:val="00257465"/>
    <w:rsid w:val="00260E9D"/>
    <w:rsid w:val="002628D8"/>
    <w:rsid w:val="0026319A"/>
    <w:rsid w:val="00263899"/>
    <w:rsid w:val="002650BC"/>
    <w:rsid w:val="0026559D"/>
    <w:rsid w:val="00265B81"/>
    <w:rsid w:val="0026612A"/>
    <w:rsid w:val="0026628B"/>
    <w:rsid w:val="00271968"/>
    <w:rsid w:val="00271AC1"/>
    <w:rsid w:val="00271C54"/>
    <w:rsid w:val="00272DB4"/>
    <w:rsid w:val="00275052"/>
    <w:rsid w:val="002753AA"/>
    <w:rsid w:val="0027611E"/>
    <w:rsid w:val="00276234"/>
    <w:rsid w:val="00277058"/>
    <w:rsid w:val="002779EE"/>
    <w:rsid w:val="00280990"/>
    <w:rsid w:val="00280B04"/>
    <w:rsid w:val="002818E6"/>
    <w:rsid w:val="00283451"/>
    <w:rsid w:val="00283B02"/>
    <w:rsid w:val="00284778"/>
    <w:rsid w:val="0028586F"/>
    <w:rsid w:val="00285BE4"/>
    <w:rsid w:val="00286212"/>
    <w:rsid w:val="00286612"/>
    <w:rsid w:val="00286BF3"/>
    <w:rsid w:val="00286D2B"/>
    <w:rsid w:val="00287536"/>
    <w:rsid w:val="002910F1"/>
    <w:rsid w:val="00292753"/>
    <w:rsid w:val="002938DA"/>
    <w:rsid w:val="00296734"/>
    <w:rsid w:val="002A0700"/>
    <w:rsid w:val="002A15A6"/>
    <w:rsid w:val="002A255F"/>
    <w:rsid w:val="002A3535"/>
    <w:rsid w:val="002A4515"/>
    <w:rsid w:val="002A4D48"/>
    <w:rsid w:val="002A5CE8"/>
    <w:rsid w:val="002A61AB"/>
    <w:rsid w:val="002B1473"/>
    <w:rsid w:val="002B1E71"/>
    <w:rsid w:val="002B39C3"/>
    <w:rsid w:val="002B47A4"/>
    <w:rsid w:val="002B698E"/>
    <w:rsid w:val="002B6BEB"/>
    <w:rsid w:val="002B6F31"/>
    <w:rsid w:val="002B75AA"/>
    <w:rsid w:val="002C2B5C"/>
    <w:rsid w:val="002C3156"/>
    <w:rsid w:val="002C32B5"/>
    <w:rsid w:val="002C4944"/>
    <w:rsid w:val="002C60A8"/>
    <w:rsid w:val="002C64FA"/>
    <w:rsid w:val="002C7CA6"/>
    <w:rsid w:val="002C7F1D"/>
    <w:rsid w:val="002D138C"/>
    <w:rsid w:val="002D1993"/>
    <w:rsid w:val="002D49E0"/>
    <w:rsid w:val="002D4BB1"/>
    <w:rsid w:val="002D5958"/>
    <w:rsid w:val="002D5E63"/>
    <w:rsid w:val="002E0413"/>
    <w:rsid w:val="002E1D11"/>
    <w:rsid w:val="002E2626"/>
    <w:rsid w:val="002E2ED5"/>
    <w:rsid w:val="002E47D4"/>
    <w:rsid w:val="002E626B"/>
    <w:rsid w:val="002F0E37"/>
    <w:rsid w:val="002F3096"/>
    <w:rsid w:val="002F3FD6"/>
    <w:rsid w:val="002F44E9"/>
    <w:rsid w:val="002F62E5"/>
    <w:rsid w:val="002F673A"/>
    <w:rsid w:val="002F722A"/>
    <w:rsid w:val="00300A38"/>
    <w:rsid w:val="003018E8"/>
    <w:rsid w:val="003025F2"/>
    <w:rsid w:val="00302B67"/>
    <w:rsid w:val="00304E5E"/>
    <w:rsid w:val="00305FCF"/>
    <w:rsid w:val="00306FA4"/>
    <w:rsid w:val="00307DE2"/>
    <w:rsid w:val="00310D42"/>
    <w:rsid w:val="003115B4"/>
    <w:rsid w:val="003171D2"/>
    <w:rsid w:val="003208F8"/>
    <w:rsid w:val="003257C9"/>
    <w:rsid w:val="00325B90"/>
    <w:rsid w:val="003327FF"/>
    <w:rsid w:val="00333768"/>
    <w:rsid w:val="003343AA"/>
    <w:rsid w:val="0033510D"/>
    <w:rsid w:val="00335176"/>
    <w:rsid w:val="0033583D"/>
    <w:rsid w:val="00336107"/>
    <w:rsid w:val="003365BA"/>
    <w:rsid w:val="00337158"/>
    <w:rsid w:val="00340ED2"/>
    <w:rsid w:val="00340F7A"/>
    <w:rsid w:val="003425CD"/>
    <w:rsid w:val="00342BB2"/>
    <w:rsid w:val="00343460"/>
    <w:rsid w:val="00344C8A"/>
    <w:rsid w:val="003451D1"/>
    <w:rsid w:val="00345304"/>
    <w:rsid w:val="00345583"/>
    <w:rsid w:val="00345D9C"/>
    <w:rsid w:val="00350356"/>
    <w:rsid w:val="00350B33"/>
    <w:rsid w:val="0035182F"/>
    <w:rsid w:val="00351B7A"/>
    <w:rsid w:val="00352154"/>
    <w:rsid w:val="00352689"/>
    <w:rsid w:val="00352765"/>
    <w:rsid w:val="00355AD6"/>
    <w:rsid w:val="003564BB"/>
    <w:rsid w:val="0035651A"/>
    <w:rsid w:val="00357B88"/>
    <w:rsid w:val="00360394"/>
    <w:rsid w:val="00361FA5"/>
    <w:rsid w:val="003635DE"/>
    <w:rsid w:val="003646A4"/>
    <w:rsid w:val="00365864"/>
    <w:rsid w:val="00366290"/>
    <w:rsid w:val="00366B4C"/>
    <w:rsid w:val="003673D8"/>
    <w:rsid w:val="00371234"/>
    <w:rsid w:val="00372890"/>
    <w:rsid w:val="00377FDC"/>
    <w:rsid w:val="00380ACB"/>
    <w:rsid w:val="00382351"/>
    <w:rsid w:val="00384AC0"/>
    <w:rsid w:val="00385339"/>
    <w:rsid w:val="0038542B"/>
    <w:rsid w:val="003854B8"/>
    <w:rsid w:val="00385C6E"/>
    <w:rsid w:val="00385E4C"/>
    <w:rsid w:val="00387265"/>
    <w:rsid w:val="00387923"/>
    <w:rsid w:val="00387FB9"/>
    <w:rsid w:val="003906CB"/>
    <w:rsid w:val="00391EE5"/>
    <w:rsid w:val="00394202"/>
    <w:rsid w:val="00394860"/>
    <w:rsid w:val="0039514B"/>
    <w:rsid w:val="0039559E"/>
    <w:rsid w:val="00396101"/>
    <w:rsid w:val="00396814"/>
    <w:rsid w:val="00397178"/>
    <w:rsid w:val="003A0335"/>
    <w:rsid w:val="003A06AE"/>
    <w:rsid w:val="003A36BA"/>
    <w:rsid w:val="003A3F51"/>
    <w:rsid w:val="003A3FA7"/>
    <w:rsid w:val="003A411F"/>
    <w:rsid w:val="003A5868"/>
    <w:rsid w:val="003A7638"/>
    <w:rsid w:val="003B0D1B"/>
    <w:rsid w:val="003B3B56"/>
    <w:rsid w:val="003B4395"/>
    <w:rsid w:val="003B440C"/>
    <w:rsid w:val="003B6AA4"/>
    <w:rsid w:val="003B7B0F"/>
    <w:rsid w:val="003C1697"/>
    <w:rsid w:val="003C1DE0"/>
    <w:rsid w:val="003C1F46"/>
    <w:rsid w:val="003C2951"/>
    <w:rsid w:val="003C2BC3"/>
    <w:rsid w:val="003C6EF2"/>
    <w:rsid w:val="003D15BA"/>
    <w:rsid w:val="003D21C3"/>
    <w:rsid w:val="003D271D"/>
    <w:rsid w:val="003D634D"/>
    <w:rsid w:val="003D72EE"/>
    <w:rsid w:val="003D79A3"/>
    <w:rsid w:val="003E26D2"/>
    <w:rsid w:val="003E2AE2"/>
    <w:rsid w:val="003E38C6"/>
    <w:rsid w:val="003E6E98"/>
    <w:rsid w:val="003E70FD"/>
    <w:rsid w:val="003E7E82"/>
    <w:rsid w:val="003F0963"/>
    <w:rsid w:val="003F106B"/>
    <w:rsid w:val="003F1B08"/>
    <w:rsid w:val="003F4E90"/>
    <w:rsid w:val="003F6835"/>
    <w:rsid w:val="004011A3"/>
    <w:rsid w:val="00402191"/>
    <w:rsid w:val="0040399F"/>
    <w:rsid w:val="00403B97"/>
    <w:rsid w:val="00404C87"/>
    <w:rsid w:val="00405648"/>
    <w:rsid w:val="00406A53"/>
    <w:rsid w:val="0040700F"/>
    <w:rsid w:val="0040755C"/>
    <w:rsid w:val="00407973"/>
    <w:rsid w:val="004108DB"/>
    <w:rsid w:val="00411D3F"/>
    <w:rsid w:val="00411D73"/>
    <w:rsid w:val="00411EAC"/>
    <w:rsid w:val="004125D7"/>
    <w:rsid w:val="0041287F"/>
    <w:rsid w:val="0041288D"/>
    <w:rsid w:val="0041398C"/>
    <w:rsid w:val="00414EFD"/>
    <w:rsid w:val="004177C2"/>
    <w:rsid w:val="00417CDF"/>
    <w:rsid w:val="0042061F"/>
    <w:rsid w:val="00423D54"/>
    <w:rsid w:val="00425B8D"/>
    <w:rsid w:val="004267A3"/>
    <w:rsid w:val="00426843"/>
    <w:rsid w:val="004270DD"/>
    <w:rsid w:val="00427ED9"/>
    <w:rsid w:val="00430A34"/>
    <w:rsid w:val="0043117C"/>
    <w:rsid w:val="00431C29"/>
    <w:rsid w:val="00431FAC"/>
    <w:rsid w:val="00432040"/>
    <w:rsid w:val="004320D3"/>
    <w:rsid w:val="00432232"/>
    <w:rsid w:val="00433B0F"/>
    <w:rsid w:val="004348E9"/>
    <w:rsid w:val="00436122"/>
    <w:rsid w:val="00436B99"/>
    <w:rsid w:val="004372F7"/>
    <w:rsid w:val="004377CD"/>
    <w:rsid w:val="00437B49"/>
    <w:rsid w:val="004403C9"/>
    <w:rsid w:val="00440ED8"/>
    <w:rsid w:val="004413C7"/>
    <w:rsid w:val="00442E96"/>
    <w:rsid w:val="0044364D"/>
    <w:rsid w:val="004442F2"/>
    <w:rsid w:val="00445149"/>
    <w:rsid w:val="00446BF6"/>
    <w:rsid w:val="0044742D"/>
    <w:rsid w:val="004475BD"/>
    <w:rsid w:val="004478C8"/>
    <w:rsid w:val="00452D46"/>
    <w:rsid w:val="00453E71"/>
    <w:rsid w:val="004548E2"/>
    <w:rsid w:val="00455608"/>
    <w:rsid w:val="00456D08"/>
    <w:rsid w:val="00460A86"/>
    <w:rsid w:val="00460A9D"/>
    <w:rsid w:val="00461391"/>
    <w:rsid w:val="0046148D"/>
    <w:rsid w:val="0046148E"/>
    <w:rsid w:val="004625AF"/>
    <w:rsid w:val="004628B9"/>
    <w:rsid w:val="00462E8C"/>
    <w:rsid w:val="0046414C"/>
    <w:rsid w:val="00464637"/>
    <w:rsid w:val="0046478A"/>
    <w:rsid w:val="0046531B"/>
    <w:rsid w:val="0046578A"/>
    <w:rsid w:val="00466B3F"/>
    <w:rsid w:val="00467580"/>
    <w:rsid w:val="00467E83"/>
    <w:rsid w:val="00471103"/>
    <w:rsid w:val="004725D2"/>
    <w:rsid w:val="00472F0E"/>
    <w:rsid w:val="004735FD"/>
    <w:rsid w:val="00474499"/>
    <w:rsid w:val="00474AD9"/>
    <w:rsid w:val="00475BFC"/>
    <w:rsid w:val="004762B3"/>
    <w:rsid w:val="00476350"/>
    <w:rsid w:val="00476653"/>
    <w:rsid w:val="00476A94"/>
    <w:rsid w:val="00476D9E"/>
    <w:rsid w:val="00480A66"/>
    <w:rsid w:val="004821C7"/>
    <w:rsid w:val="00482382"/>
    <w:rsid w:val="0048374B"/>
    <w:rsid w:val="00483B19"/>
    <w:rsid w:val="004847A1"/>
    <w:rsid w:val="00484C39"/>
    <w:rsid w:val="00485600"/>
    <w:rsid w:val="00486379"/>
    <w:rsid w:val="00486858"/>
    <w:rsid w:val="004868C1"/>
    <w:rsid w:val="00487C66"/>
    <w:rsid w:val="00490027"/>
    <w:rsid w:val="00491A0F"/>
    <w:rsid w:val="00494E1D"/>
    <w:rsid w:val="00495C37"/>
    <w:rsid w:val="00496F72"/>
    <w:rsid w:val="00497238"/>
    <w:rsid w:val="004A0EBD"/>
    <w:rsid w:val="004A11F4"/>
    <w:rsid w:val="004A1905"/>
    <w:rsid w:val="004A2AC6"/>
    <w:rsid w:val="004A34A0"/>
    <w:rsid w:val="004A3884"/>
    <w:rsid w:val="004A52B9"/>
    <w:rsid w:val="004A59F2"/>
    <w:rsid w:val="004A5F7B"/>
    <w:rsid w:val="004A6042"/>
    <w:rsid w:val="004A6C22"/>
    <w:rsid w:val="004A7ABA"/>
    <w:rsid w:val="004B023C"/>
    <w:rsid w:val="004B13CE"/>
    <w:rsid w:val="004B1BC4"/>
    <w:rsid w:val="004B35D8"/>
    <w:rsid w:val="004B43D9"/>
    <w:rsid w:val="004B4A50"/>
    <w:rsid w:val="004B4ACB"/>
    <w:rsid w:val="004B4B0F"/>
    <w:rsid w:val="004B593C"/>
    <w:rsid w:val="004B66E9"/>
    <w:rsid w:val="004B6F5B"/>
    <w:rsid w:val="004B7681"/>
    <w:rsid w:val="004C20EA"/>
    <w:rsid w:val="004C26FF"/>
    <w:rsid w:val="004C2E2C"/>
    <w:rsid w:val="004C411C"/>
    <w:rsid w:val="004C5932"/>
    <w:rsid w:val="004C5DCE"/>
    <w:rsid w:val="004C7F57"/>
    <w:rsid w:val="004D5C48"/>
    <w:rsid w:val="004D727C"/>
    <w:rsid w:val="004E09F7"/>
    <w:rsid w:val="004E2573"/>
    <w:rsid w:val="004E3C5D"/>
    <w:rsid w:val="004E3E6D"/>
    <w:rsid w:val="004E456F"/>
    <w:rsid w:val="004E4A6B"/>
    <w:rsid w:val="004E4FE5"/>
    <w:rsid w:val="004E52ED"/>
    <w:rsid w:val="004E734A"/>
    <w:rsid w:val="004F01D2"/>
    <w:rsid w:val="004F1940"/>
    <w:rsid w:val="004F2145"/>
    <w:rsid w:val="004F41BC"/>
    <w:rsid w:val="004F4866"/>
    <w:rsid w:val="004F4F40"/>
    <w:rsid w:val="004F589C"/>
    <w:rsid w:val="004F6B81"/>
    <w:rsid w:val="004F7979"/>
    <w:rsid w:val="00500EF4"/>
    <w:rsid w:val="00501690"/>
    <w:rsid w:val="00501D04"/>
    <w:rsid w:val="00504050"/>
    <w:rsid w:val="00504BA5"/>
    <w:rsid w:val="00505CE6"/>
    <w:rsid w:val="0050744E"/>
    <w:rsid w:val="00510B40"/>
    <w:rsid w:val="00513593"/>
    <w:rsid w:val="005135EB"/>
    <w:rsid w:val="005141A5"/>
    <w:rsid w:val="0051565E"/>
    <w:rsid w:val="00516522"/>
    <w:rsid w:val="005222E9"/>
    <w:rsid w:val="00522B0C"/>
    <w:rsid w:val="00523231"/>
    <w:rsid w:val="00526DA0"/>
    <w:rsid w:val="00527472"/>
    <w:rsid w:val="0053010F"/>
    <w:rsid w:val="005304AD"/>
    <w:rsid w:val="0053077E"/>
    <w:rsid w:val="00530C9F"/>
    <w:rsid w:val="00532542"/>
    <w:rsid w:val="00532AD3"/>
    <w:rsid w:val="00534DB8"/>
    <w:rsid w:val="00534EA6"/>
    <w:rsid w:val="00535231"/>
    <w:rsid w:val="00537551"/>
    <w:rsid w:val="00540005"/>
    <w:rsid w:val="00541463"/>
    <w:rsid w:val="005415A5"/>
    <w:rsid w:val="00543331"/>
    <w:rsid w:val="00546671"/>
    <w:rsid w:val="00547726"/>
    <w:rsid w:val="00547C04"/>
    <w:rsid w:val="00550B30"/>
    <w:rsid w:val="005510C9"/>
    <w:rsid w:val="00552E3C"/>
    <w:rsid w:val="00553811"/>
    <w:rsid w:val="00554EA3"/>
    <w:rsid w:val="00556520"/>
    <w:rsid w:val="0055681B"/>
    <w:rsid w:val="0055779C"/>
    <w:rsid w:val="005609BA"/>
    <w:rsid w:val="005634E2"/>
    <w:rsid w:val="00564C00"/>
    <w:rsid w:val="0056524B"/>
    <w:rsid w:val="0056747B"/>
    <w:rsid w:val="0056761C"/>
    <w:rsid w:val="005677FE"/>
    <w:rsid w:val="00570579"/>
    <w:rsid w:val="005715D0"/>
    <w:rsid w:val="00571705"/>
    <w:rsid w:val="00571F2B"/>
    <w:rsid w:val="0057204D"/>
    <w:rsid w:val="005724AC"/>
    <w:rsid w:val="0057324F"/>
    <w:rsid w:val="00573485"/>
    <w:rsid w:val="00573714"/>
    <w:rsid w:val="005740B9"/>
    <w:rsid w:val="00575FB6"/>
    <w:rsid w:val="0057699D"/>
    <w:rsid w:val="00576C37"/>
    <w:rsid w:val="005778D9"/>
    <w:rsid w:val="00580075"/>
    <w:rsid w:val="00582A86"/>
    <w:rsid w:val="005866C3"/>
    <w:rsid w:val="005869AF"/>
    <w:rsid w:val="00586E3A"/>
    <w:rsid w:val="00586EAA"/>
    <w:rsid w:val="005877AB"/>
    <w:rsid w:val="00587D2E"/>
    <w:rsid w:val="00587F9F"/>
    <w:rsid w:val="00591C8B"/>
    <w:rsid w:val="00593B59"/>
    <w:rsid w:val="00596545"/>
    <w:rsid w:val="005971B7"/>
    <w:rsid w:val="00597E11"/>
    <w:rsid w:val="005A0B2E"/>
    <w:rsid w:val="005A15CF"/>
    <w:rsid w:val="005A2734"/>
    <w:rsid w:val="005A4BC1"/>
    <w:rsid w:val="005A50F4"/>
    <w:rsid w:val="005A553E"/>
    <w:rsid w:val="005A5901"/>
    <w:rsid w:val="005A681F"/>
    <w:rsid w:val="005A7611"/>
    <w:rsid w:val="005B16FA"/>
    <w:rsid w:val="005B1B53"/>
    <w:rsid w:val="005B275A"/>
    <w:rsid w:val="005B299F"/>
    <w:rsid w:val="005B34DC"/>
    <w:rsid w:val="005B46F8"/>
    <w:rsid w:val="005B495F"/>
    <w:rsid w:val="005B6242"/>
    <w:rsid w:val="005B6D9D"/>
    <w:rsid w:val="005B745C"/>
    <w:rsid w:val="005B792C"/>
    <w:rsid w:val="005C06BF"/>
    <w:rsid w:val="005C129A"/>
    <w:rsid w:val="005C2F4A"/>
    <w:rsid w:val="005C53BD"/>
    <w:rsid w:val="005C756E"/>
    <w:rsid w:val="005C7B38"/>
    <w:rsid w:val="005D0D98"/>
    <w:rsid w:val="005D3753"/>
    <w:rsid w:val="005D4906"/>
    <w:rsid w:val="005D5278"/>
    <w:rsid w:val="005D571A"/>
    <w:rsid w:val="005D69CD"/>
    <w:rsid w:val="005D6FA4"/>
    <w:rsid w:val="005E028D"/>
    <w:rsid w:val="005E127A"/>
    <w:rsid w:val="005E1E40"/>
    <w:rsid w:val="005E2746"/>
    <w:rsid w:val="005E2E7F"/>
    <w:rsid w:val="005E4E6F"/>
    <w:rsid w:val="005E51B1"/>
    <w:rsid w:val="005E6900"/>
    <w:rsid w:val="005E72C3"/>
    <w:rsid w:val="005E7DA2"/>
    <w:rsid w:val="005F1102"/>
    <w:rsid w:val="005F41F0"/>
    <w:rsid w:val="005F4E5A"/>
    <w:rsid w:val="005F6A94"/>
    <w:rsid w:val="006005DB"/>
    <w:rsid w:val="00600A1B"/>
    <w:rsid w:val="00601D5A"/>
    <w:rsid w:val="00605A70"/>
    <w:rsid w:val="00605C67"/>
    <w:rsid w:val="0061155E"/>
    <w:rsid w:val="00613F37"/>
    <w:rsid w:val="00614763"/>
    <w:rsid w:val="00615276"/>
    <w:rsid w:val="006156EC"/>
    <w:rsid w:val="006172EB"/>
    <w:rsid w:val="0062019F"/>
    <w:rsid w:val="00620AD6"/>
    <w:rsid w:val="006210FC"/>
    <w:rsid w:val="00622C2E"/>
    <w:rsid w:val="00622F45"/>
    <w:rsid w:val="00623149"/>
    <w:rsid w:val="00623513"/>
    <w:rsid w:val="00624DF7"/>
    <w:rsid w:val="00626B3A"/>
    <w:rsid w:val="006301BE"/>
    <w:rsid w:val="0063035D"/>
    <w:rsid w:val="006311F9"/>
    <w:rsid w:val="00632833"/>
    <w:rsid w:val="00632B99"/>
    <w:rsid w:val="0063361D"/>
    <w:rsid w:val="00633787"/>
    <w:rsid w:val="00633F0F"/>
    <w:rsid w:val="00634114"/>
    <w:rsid w:val="006343AB"/>
    <w:rsid w:val="00637454"/>
    <w:rsid w:val="006400BE"/>
    <w:rsid w:val="00641373"/>
    <w:rsid w:val="00642F88"/>
    <w:rsid w:val="00644B55"/>
    <w:rsid w:val="00645203"/>
    <w:rsid w:val="0064617D"/>
    <w:rsid w:val="00646A0F"/>
    <w:rsid w:val="00646B7E"/>
    <w:rsid w:val="006470EE"/>
    <w:rsid w:val="006506CB"/>
    <w:rsid w:val="00650791"/>
    <w:rsid w:val="00652775"/>
    <w:rsid w:val="00652ACA"/>
    <w:rsid w:val="00653DBA"/>
    <w:rsid w:val="00654D61"/>
    <w:rsid w:val="00655938"/>
    <w:rsid w:val="00655A30"/>
    <w:rsid w:val="00655B46"/>
    <w:rsid w:val="00657BF1"/>
    <w:rsid w:val="00660260"/>
    <w:rsid w:val="006609CB"/>
    <w:rsid w:val="006610DA"/>
    <w:rsid w:val="0066323D"/>
    <w:rsid w:val="00663C33"/>
    <w:rsid w:val="0066484F"/>
    <w:rsid w:val="006652E1"/>
    <w:rsid w:val="00665871"/>
    <w:rsid w:val="006658D8"/>
    <w:rsid w:val="00665FBA"/>
    <w:rsid w:val="00666401"/>
    <w:rsid w:val="006668C7"/>
    <w:rsid w:val="00667C4E"/>
    <w:rsid w:val="00674AB6"/>
    <w:rsid w:val="0067631B"/>
    <w:rsid w:val="0068051F"/>
    <w:rsid w:val="0068053F"/>
    <w:rsid w:val="00681DF8"/>
    <w:rsid w:val="00681E0F"/>
    <w:rsid w:val="00687196"/>
    <w:rsid w:val="00694BB8"/>
    <w:rsid w:val="006955EC"/>
    <w:rsid w:val="00695BE8"/>
    <w:rsid w:val="00695CC9"/>
    <w:rsid w:val="00697843"/>
    <w:rsid w:val="00697D01"/>
    <w:rsid w:val="006A07C9"/>
    <w:rsid w:val="006A0BB6"/>
    <w:rsid w:val="006A10E4"/>
    <w:rsid w:val="006A158E"/>
    <w:rsid w:val="006A2116"/>
    <w:rsid w:val="006A28EF"/>
    <w:rsid w:val="006A29AA"/>
    <w:rsid w:val="006A33F5"/>
    <w:rsid w:val="006A37B1"/>
    <w:rsid w:val="006A6449"/>
    <w:rsid w:val="006B1327"/>
    <w:rsid w:val="006B5BFF"/>
    <w:rsid w:val="006B622D"/>
    <w:rsid w:val="006C0F47"/>
    <w:rsid w:val="006C2193"/>
    <w:rsid w:val="006C2499"/>
    <w:rsid w:val="006C252B"/>
    <w:rsid w:val="006C273D"/>
    <w:rsid w:val="006C2B47"/>
    <w:rsid w:val="006C35F1"/>
    <w:rsid w:val="006C574E"/>
    <w:rsid w:val="006C61E4"/>
    <w:rsid w:val="006D0135"/>
    <w:rsid w:val="006D0A93"/>
    <w:rsid w:val="006D39FE"/>
    <w:rsid w:val="006D4039"/>
    <w:rsid w:val="006D69B4"/>
    <w:rsid w:val="006E01D9"/>
    <w:rsid w:val="006E181E"/>
    <w:rsid w:val="006E1F17"/>
    <w:rsid w:val="006E21B4"/>
    <w:rsid w:val="006E5DE4"/>
    <w:rsid w:val="006E73B9"/>
    <w:rsid w:val="006F0590"/>
    <w:rsid w:val="006F19DD"/>
    <w:rsid w:val="006F23FF"/>
    <w:rsid w:val="006F29CD"/>
    <w:rsid w:val="006F3EA4"/>
    <w:rsid w:val="006F4787"/>
    <w:rsid w:val="006F4A9E"/>
    <w:rsid w:val="006F5F7A"/>
    <w:rsid w:val="006F6208"/>
    <w:rsid w:val="006F65F9"/>
    <w:rsid w:val="006F66A4"/>
    <w:rsid w:val="006F73D7"/>
    <w:rsid w:val="00700217"/>
    <w:rsid w:val="007012DF"/>
    <w:rsid w:val="00702DAF"/>
    <w:rsid w:val="007031FA"/>
    <w:rsid w:val="00704DD2"/>
    <w:rsid w:val="00705C50"/>
    <w:rsid w:val="00705E41"/>
    <w:rsid w:val="00705F28"/>
    <w:rsid w:val="007065E2"/>
    <w:rsid w:val="00707546"/>
    <w:rsid w:val="007105E9"/>
    <w:rsid w:val="00710795"/>
    <w:rsid w:val="007114EF"/>
    <w:rsid w:val="0071342F"/>
    <w:rsid w:val="00713DD6"/>
    <w:rsid w:val="00715D30"/>
    <w:rsid w:val="007160F9"/>
    <w:rsid w:val="007162A4"/>
    <w:rsid w:val="007166B7"/>
    <w:rsid w:val="00716AFD"/>
    <w:rsid w:val="00720FCD"/>
    <w:rsid w:val="00721915"/>
    <w:rsid w:val="00724193"/>
    <w:rsid w:val="007241D7"/>
    <w:rsid w:val="007259D1"/>
    <w:rsid w:val="00727D57"/>
    <w:rsid w:val="007309E4"/>
    <w:rsid w:val="00731231"/>
    <w:rsid w:val="00731237"/>
    <w:rsid w:val="007313F4"/>
    <w:rsid w:val="00731495"/>
    <w:rsid w:val="00731BCE"/>
    <w:rsid w:val="00732D1C"/>
    <w:rsid w:val="0073385D"/>
    <w:rsid w:val="00734489"/>
    <w:rsid w:val="00734FEA"/>
    <w:rsid w:val="0073700D"/>
    <w:rsid w:val="00740B22"/>
    <w:rsid w:val="0074153A"/>
    <w:rsid w:val="00742595"/>
    <w:rsid w:val="00742F62"/>
    <w:rsid w:val="00743DA5"/>
    <w:rsid w:val="00746A8D"/>
    <w:rsid w:val="00746F59"/>
    <w:rsid w:val="00750A4C"/>
    <w:rsid w:val="007523C1"/>
    <w:rsid w:val="007524BA"/>
    <w:rsid w:val="0075354B"/>
    <w:rsid w:val="00753C97"/>
    <w:rsid w:val="00754501"/>
    <w:rsid w:val="007555DB"/>
    <w:rsid w:val="00755A6E"/>
    <w:rsid w:val="0075663B"/>
    <w:rsid w:val="00756A3D"/>
    <w:rsid w:val="007573B2"/>
    <w:rsid w:val="00757670"/>
    <w:rsid w:val="00761D50"/>
    <w:rsid w:val="00762356"/>
    <w:rsid w:val="00762C83"/>
    <w:rsid w:val="007632B6"/>
    <w:rsid w:val="007636BD"/>
    <w:rsid w:val="00765B93"/>
    <w:rsid w:val="00765ED3"/>
    <w:rsid w:val="00765F04"/>
    <w:rsid w:val="00767718"/>
    <w:rsid w:val="0077041A"/>
    <w:rsid w:val="00770822"/>
    <w:rsid w:val="00771068"/>
    <w:rsid w:val="007710EC"/>
    <w:rsid w:val="00771337"/>
    <w:rsid w:val="007714C2"/>
    <w:rsid w:val="00771CB5"/>
    <w:rsid w:val="007741A4"/>
    <w:rsid w:val="00777956"/>
    <w:rsid w:val="00783709"/>
    <w:rsid w:val="007843B0"/>
    <w:rsid w:val="007848B2"/>
    <w:rsid w:val="007854FB"/>
    <w:rsid w:val="0078591B"/>
    <w:rsid w:val="0078595E"/>
    <w:rsid w:val="007864C8"/>
    <w:rsid w:val="007869B3"/>
    <w:rsid w:val="00786E52"/>
    <w:rsid w:val="007877D5"/>
    <w:rsid w:val="007879DB"/>
    <w:rsid w:val="007908A8"/>
    <w:rsid w:val="007914C8"/>
    <w:rsid w:val="00792208"/>
    <w:rsid w:val="00794D05"/>
    <w:rsid w:val="00795787"/>
    <w:rsid w:val="00796F55"/>
    <w:rsid w:val="007970B5"/>
    <w:rsid w:val="007A1DC0"/>
    <w:rsid w:val="007A2507"/>
    <w:rsid w:val="007A28A2"/>
    <w:rsid w:val="007A3007"/>
    <w:rsid w:val="007A3BED"/>
    <w:rsid w:val="007A6079"/>
    <w:rsid w:val="007A75C3"/>
    <w:rsid w:val="007A76F2"/>
    <w:rsid w:val="007A78AC"/>
    <w:rsid w:val="007B159D"/>
    <w:rsid w:val="007B1BEE"/>
    <w:rsid w:val="007B48E8"/>
    <w:rsid w:val="007B51C8"/>
    <w:rsid w:val="007B53BC"/>
    <w:rsid w:val="007B58CD"/>
    <w:rsid w:val="007B59CD"/>
    <w:rsid w:val="007C20BB"/>
    <w:rsid w:val="007C22D1"/>
    <w:rsid w:val="007C27D4"/>
    <w:rsid w:val="007C4735"/>
    <w:rsid w:val="007C70F9"/>
    <w:rsid w:val="007D0756"/>
    <w:rsid w:val="007D0904"/>
    <w:rsid w:val="007D1220"/>
    <w:rsid w:val="007D216E"/>
    <w:rsid w:val="007D2336"/>
    <w:rsid w:val="007D3C49"/>
    <w:rsid w:val="007D5243"/>
    <w:rsid w:val="007D5F1E"/>
    <w:rsid w:val="007D6C9B"/>
    <w:rsid w:val="007D7971"/>
    <w:rsid w:val="007D7EA8"/>
    <w:rsid w:val="007E0383"/>
    <w:rsid w:val="007E0C37"/>
    <w:rsid w:val="007E2C13"/>
    <w:rsid w:val="007E3619"/>
    <w:rsid w:val="007E3E63"/>
    <w:rsid w:val="007E4874"/>
    <w:rsid w:val="007E6407"/>
    <w:rsid w:val="007E694B"/>
    <w:rsid w:val="007E7CAB"/>
    <w:rsid w:val="007F0389"/>
    <w:rsid w:val="007F1E1F"/>
    <w:rsid w:val="007F2D32"/>
    <w:rsid w:val="007F2E71"/>
    <w:rsid w:val="007F47E7"/>
    <w:rsid w:val="007F7518"/>
    <w:rsid w:val="007F7546"/>
    <w:rsid w:val="007F7C11"/>
    <w:rsid w:val="00800217"/>
    <w:rsid w:val="00801665"/>
    <w:rsid w:val="00801749"/>
    <w:rsid w:val="008023C1"/>
    <w:rsid w:val="00802B16"/>
    <w:rsid w:val="00803DC3"/>
    <w:rsid w:val="0080440F"/>
    <w:rsid w:val="00806131"/>
    <w:rsid w:val="008064CA"/>
    <w:rsid w:val="00807745"/>
    <w:rsid w:val="00807E4A"/>
    <w:rsid w:val="008103E3"/>
    <w:rsid w:val="00811943"/>
    <w:rsid w:val="00811C5D"/>
    <w:rsid w:val="00811EAF"/>
    <w:rsid w:val="00812BEB"/>
    <w:rsid w:val="00814326"/>
    <w:rsid w:val="00815568"/>
    <w:rsid w:val="0081666E"/>
    <w:rsid w:val="008168A1"/>
    <w:rsid w:val="008169FE"/>
    <w:rsid w:val="00816F83"/>
    <w:rsid w:val="008179E9"/>
    <w:rsid w:val="00820EDB"/>
    <w:rsid w:val="008222F1"/>
    <w:rsid w:val="00824346"/>
    <w:rsid w:val="00824A17"/>
    <w:rsid w:val="00825D55"/>
    <w:rsid w:val="0082612C"/>
    <w:rsid w:val="0083030C"/>
    <w:rsid w:val="00832D68"/>
    <w:rsid w:val="00833932"/>
    <w:rsid w:val="008344E1"/>
    <w:rsid w:val="0084026F"/>
    <w:rsid w:val="00841B48"/>
    <w:rsid w:val="00843732"/>
    <w:rsid w:val="008442A8"/>
    <w:rsid w:val="008455D8"/>
    <w:rsid w:val="00850A81"/>
    <w:rsid w:val="00855313"/>
    <w:rsid w:val="00856A9D"/>
    <w:rsid w:val="008573B2"/>
    <w:rsid w:val="0085750D"/>
    <w:rsid w:val="008577DC"/>
    <w:rsid w:val="00860512"/>
    <w:rsid w:val="008618E8"/>
    <w:rsid w:val="00861A89"/>
    <w:rsid w:val="0086251A"/>
    <w:rsid w:val="00862F76"/>
    <w:rsid w:val="008632F2"/>
    <w:rsid w:val="008635A6"/>
    <w:rsid w:val="0086452A"/>
    <w:rsid w:val="008653FB"/>
    <w:rsid w:val="00865E71"/>
    <w:rsid w:val="00866F7B"/>
    <w:rsid w:val="008701D6"/>
    <w:rsid w:val="00870330"/>
    <w:rsid w:val="00871C47"/>
    <w:rsid w:val="00871E35"/>
    <w:rsid w:val="008723A7"/>
    <w:rsid w:val="00874ADB"/>
    <w:rsid w:val="00874DF1"/>
    <w:rsid w:val="00874E67"/>
    <w:rsid w:val="00875647"/>
    <w:rsid w:val="00876E55"/>
    <w:rsid w:val="0087700A"/>
    <w:rsid w:val="0087766E"/>
    <w:rsid w:val="00877E7E"/>
    <w:rsid w:val="00880576"/>
    <w:rsid w:val="00884982"/>
    <w:rsid w:val="00884D1D"/>
    <w:rsid w:val="00885837"/>
    <w:rsid w:val="0088620C"/>
    <w:rsid w:val="00886DA4"/>
    <w:rsid w:val="00887D60"/>
    <w:rsid w:val="00892A8B"/>
    <w:rsid w:val="00893101"/>
    <w:rsid w:val="00893B62"/>
    <w:rsid w:val="0089408C"/>
    <w:rsid w:val="00895519"/>
    <w:rsid w:val="00896441"/>
    <w:rsid w:val="00896A0D"/>
    <w:rsid w:val="008A0444"/>
    <w:rsid w:val="008A0BB4"/>
    <w:rsid w:val="008A1416"/>
    <w:rsid w:val="008A1688"/>
    <w:rsid w:val="008A17F6"/>
    <w:rsid w:val="008A19B4"/>
    <w:rsid w:val="008A3496"/>
    <w:rsid w:val="008A3580"/>
    <w:rsid w:val="008A400C"/>
    <w:rsid w:val="008A538D"/>
    <w:rsid w:val="008A5C12"/>
    <w:rsid w:val="008A6CE9"/>
    <w:rsid w:val="008B0014"/>
    <w:rsid w:val="008B11A1"/>
    <w:rsid w:val="008B2271"/>
    <w:rsid w:val="008B231A"/>
    <w:rsid w:val="008B2E48"/>
    <w:rsid w:val="008B32E1"/>
    <w:rsid w:val="008B3D19"/>
    <w:rsid w:val="008B4258"/>
    <w:rsid w:val="008B4A45"/>
    <w:rsid w:val="008B641B"/>
    <w:rsid w:val="008B6466"/>
    <w:rsid w:val="008B65A0"/>
    <w:rsid w:val="008B71F1"/>
    <w:rsid w:val="008C0BA8"/>
    <w:rsid w:val="008C0F21"/>
    <w:rsid w:val="008C1CDB"/>
    <w:rsid w:val="008C22C8"/>
    <w:rsid w:val="008C3660"/>
    <w:rsid w:val="008C3A4F"/>
    <w:rsid w:val="008C4C3E"/>
    <w:rsid w:val="008C5FAD"/>
    <w:rsid w:val="008C6104"/>
    <w:rsid w:val="008D0269"/>
    <w:rsid w:val="008D065B"/>
    <w:rsid w:val="008D070A"/>
    <w:rsid w:val="008D0BF2"/>
    <w:rsid w:val="008D15A5"/>
    <w:rsid w:val="008D2212"/>
    <w:rsid w:val="008D3CA7"/>
    <w:rsid w:val="008D3D36"/>
    <w:rsid w:val="008D3E96"/>
    <w:rsid w:val="008D41AC"/>
    <w:rsid w:val="008D5E0F"/>
    <w:rsid w:val="008D692D"/>
    <w:rsid w:val="008D6944"/>
    <w:rsid w:val="008D7BEE"/>
    <w:rsid w:val="008E026F"/>
    <w:rsid w:val="008E0307"/>
    <w:rsid w:val="008E1876"/>
    <w:rsid w:val="008E1BA8"/>
    <w:rsid w:val="008E1BC4"/>
    <w:rsid w:val="008E3079"/>
    <w:rsid w:val="008E4FFE"/>
    <w:rsid w:val="008E570B"/>
    <w:rsid w:val="008E5DD3"/>
    <w:rsid w:val="008E6C7C"/>
    <w:rsid w:val="008E6FB1"/>
    <w:rsid w:val="008F323A"/>
    <w:rsid w:val="008F3304"/>
    <w:rsid w:val="008F3D50"/>
    <w:rsid w:val="008F6B6F"/>
    <w:rsid w:val="008F7E83"/>
    <w:rsid w:val="00900C37"/>
    <w:rsid w:val="00900E94"/>
    <w:rsid w:val="00903092"/>
    <w:rsid w:val="0090380F"/>
    <w:rsid w:val="009049B2"/>
    <w:rsid w:val="009113AC"/>
    <w:rsid w:val="0091188F"/>
    <w:rsid w:val="00912CDF"/>
    <w:rsid w:val="00912FAC"/>
    <w:rsid w:val="009134B0"/>
    <w:rsid w:val="00913F58"/>
    <w:rsid w:val="00914515"/>
    <w:rsid w:val="009163ED"/>
    <w:rsid w:val="00916C3A"/>
    <w:rsid w:val="009179BB"/>
    <w:rsid w:val="009200A9"/>
    <w:rsid w:val="00922110"/>
    <w:rsid w:val="00924380"/>
    <w:rsid w:val="009251F4"/>
    <w:rsid w:val="0092541F"/>
    <w:rsid w:val="009263D0"/>
    <w:rsid w:val="00933A58"/>
    <w:rsid w:val="00933EF6"/>
    <w:rsid w:val="00934858"/>
    <w:rsid w:val="00935366"/>
    <w:rsid w:val="0093582A"/>
    <w:rsid w:val="00936D59"/>
    <w:rsid w:val="00937132"/>
    <w:rsid w:val="009379ED"/>
    <w:rsid w:val="00941D75"/>
    <w:rsid w:val="00942824"/>
    <w:rsid w:val="00942AF6"/>
    <w:rsid w:val="0094486F"/>
    <w:rsid w:val="009478B7"/>
    <w:rsid w:val="009506D7"/>
    <w:rsid w:val="00950991"/>
    <w:rsid w:val="00950B56"/>
    <w:rsid w:val="00950C43"/>
    <w:rsid w:val="00950F64"/>
    <w:rsid w:val="0095125E"/>
    <w:rsid w:val="00951A1F"/>
    <w:rsid w:val="00953F28"/>
    <w:rsid w:val="0095608B"/>
    <w:rsid w:val="00956BF2"/>
    <w:rsid w:val="00957444"/>
    <w:rsid w:val="00960429"/>
    <w:rsid w:val="009604A8"/>
    <w:rsid w:val="009619A5"/>
    <w:rsid w:val="00962656"/>
    <w:rsid w:val="00962BCA"/>
    <w:rsid w:val="00963A19"/>
    <w:rsid w:val="00963D39"/>
    <w:rsid w:val="00965764"/>
    <w:rsid w:val="00966852"/>
    <w:rsid w:val="00966893"/>
    <w:rsid w:val="00966CAA"/>
    <w:rsid w:val="00966FCF"/>
    <w:rsid w:val="00967653"/>
    <w:rsid w:val="009700F4"/>
    <w:rsid w:val="00970E05"/>
    <w:rsid w:val="00972A84"/>
    <w:rsid w:val="00972D5E"/>
    <w:rsid w:val="00973023"/>
    <w:rsid w:val="00975D71"/>
    <w:rsid w:val="009765D2"/>
    <w:rsid w:val="00977CA2"/>
    <w:rsid w:val="009802CE"/>
    <w:rsid w:val="00981D90"/>
    <w:rsid w:val="00982BB5"/>
    <w:rsid w:val="00982DD5"/>
    <w:rsid w:val="00984460"/>
    <w:rsid w:val="00985F89"/>
    <w:rsid w:val="00986A81"/>
    <w:rsid w:val="00986AE1"/>
    <w:rsid w:val="00990CCE"/>
    <w:rsid w:val="009912A0"/>
    <w:rsid w:val="00991FE6"/>
    <w:rsid w:val="009922EA"/>
    <w:rsid w:val="00995394"/>
    <w:rsid w:val="00996077"/>
    <w:rsid w:val="009A0E4B"/>
    <w:rsid w:val="009A1447"/>
    <w:rsid w:val="009A144E"/>
    <w:rsid w:val="009A16B0"/>
    <w:rsid w:val="009A3E87"/>
    <w:rsid w:val="009A4888"/>
    <w:rsid w:val="009A5A52"/>
    <w:rsid w:val="009A62A6"/>
    <w:rsid w:val="009A6F2A"/>
    <w:rsid w:val="009A730F"/>
    <w:rsid w:val="009B05AA"/>
    <w:rsid w:val="009B069A"/>
    <w:rsid w:val="009B1E0A"/>
    <w:rsid w:val="009B26F9"/>
    <w:rsid w:val="009B2C69"/>
    <w:rsid w:val="009B2CCD"/>
    <w:rsid w:val="009B4502"/>
    <w:rsid w:val="009B49D9"/>
    <w:rsid w:val="009B4C7F"/>
    <w:rsid w:val="009B5AC5"/>
    <w:rsid w:val="009B6250"/>
    <w:rsid w:val="009C00AD"/>
    <w:rsid w:val="009C2067"/>
    <w:rsid w:val="009C3749"/>
    <w:rsid w:val="009C3F23"/>
    <w:rsid w:val="009C55A7"/>
    <w:rsid w:val="009C6199"/>
    <w:rsid w:val="009C6710"/>
    <w:rsid w:val="009C729D"/>
    <w:rsid w:val="009C75E5"/>
    <w:rsid w:val="009D2A3A"/>
    <w:rsid w:val="009D2DB5"/>
    <w:rsid w:val="009D3372"/>
    <w:rsid w:val="009D350F"/>
    <w:rsid w:val="009D680A"/>
    <w:rsid w:val="009D78FD"/>
    <w:rsid w:val="009E3D46"/>
    <w:rsid w:val="009E3DA3"/>
    <w:rsid w:val="009E3DD5"/>
    <w:rsid w:val="009E6A18"/>
    <w:rsid w:val="009E7FC9"/>
    <w:rsid w:val="009F0518"/>
    <w:rsid w:val="009F24B7"/>
    <w:rsid w:val="009F3063"/>
    <w:rsid w:val="009F3FD2"/>
    <w:rsid w:val="009F403D"/>
    <w:rsid w:val="009F4410"/>
    <w:rsid w:val="009F4F62"/>
    <w:rsid w:val="009F69ED"/>
    <w:rsid w:val="009F6C12"/>
    <w:rsid w:val="00A00584"/>
    <w:rsid w:val="00A0201E"/>
    <w:rsid w:val="00A03FEF"/>
    <w:rsid w:val="00A04A67"/>
    <w:rsid w:val="00A04BDD"/>
    <w:rsid w:val="00A06116"/>
    <w:rsid w:val="00A061C3"/>
    <w:rsid w:val="00A062DD"/>
    <w:rsid w:val="00A078A7"/>
    <w:rsid w:val="00A10B60"/>
    <w:rsid w:val="00A11EC9"/>
    <w:rsid w:val="00A13FDF"/>
    <w:rsid w:val="00A143C4"/>
    <w:rsid w:val="00A147C6"/>
    <w:rsid w:val="00A14D22"/>
    <w:rsid w:val="00A20720"/>
    <w:rsid w:val="00A20E90"/>
    <w:rsid w:val="00A21FAB"/>
    <w:rsid w:val="00A22660"/>
    <w:rsid w:val="00A22C05"/>
    <w:rsid w:val="00A230A0"/>
    <w:rsid w:val="00A2370F"/>
    <w:rsid w:val="00A23A47"/>
    <w:rsid w:val="00A24E9C"/>
    <w:rsid w:val="00A25A0D"/>
    <w:rsid w:val="00A25EB8"/>
    <w:rsid w:val="00A279E5"/>
    <w:rsid w:val="00A279F4"/>
    <w:rsid w:val="00A303A5"/>
    <w:rsid w:val="00A30523"/>
    <w:rsid w:val="00A31CF7"/>
    <w:rsid w:val="00A31E56"/>
    <w:rsid w:val="00A32149"/>
    <w:rsid w:val="00A33579"/>
    <w:rsid w:val="00A3386E"/>
    <w:rsid w:val="00A356A4"/>
    <w:rsid w:val="00A36FAF"/>
    <w:rsid w:val="00A401B1"/>
    <w:rsid w:val="00A423B8"/>
    <w:rsid w:val="00A429C7"/>
    <w:rsid w:val="00A50179"/>
    <w:rsid w:val="00A505BA"/>
    <w:rsid w:val="00A50628"/>
    <w:rsid w:val="00A50831"/>
    <w:rsid w:val="00A5102B"/>
    <w:rsid w:val="00A52FE7"/>
    <w:rsid w:val="00A532FB"/>
    <w:rsid w:val="00A53459"/>
    <w:rsid w:val="00A53827"/>
    <w:rsid w:val="00A54FF5"/>
    <w:rsid w:val="00A56C83"/>
    <w:rsid w:val="00A56F00"/>
    <w:rsid w:val="00A5782E"/>
    <w:rsid w:val="00A606D8"/>
    <w:rsid w:val="00A6138D"/>
    <w:rsid w:val="00A613CA"/>
    <w:rsid w:val="00A619CA"/>
    <w:rsid w:val="00A61A7F"/>
    <w:rsid w:val="00A6302D"/>
    <w:rsid w:val="00A63DDF"/>
    <w:rsid w:val="00A646EC"/>
    <w:rsid w:val="00A64D04"/>
    <w:rsid w:val="00A6590B"/>
    <w:rsid w:val="00A66BF1"/>
    <w:rsid w:val="00A67C8E"/>
    <w:rsid w:val="00A72B3E"/>
    <w:rsid w:val="00A75966"/>
    <w:rsid w:val="00A763C8"/>
    <w:rsid w:val="00A76407"/>
    <w:rsid w:val="00A7738E"/>
    <w:rsid w:val="00A7759C"/>
    <w:rsid w:val="00A80297"/>
    <w:rsid w:val="00A804D0"/>
    <w:rsid w:val="00A81DBA"/>
    <w:rsid w:val="00A8404C"/>
    <w:rsid w:val="00A8625A"/>
    <w:rsid w:val="00A90682"/>
    <w:rsid w:val="00A9407F"/>
    <w:rsid w:val="00A97D28"/>
    <w:rsid w:val="00AA09C0"/>
    <w:rsid w:val="00AA0CA2"/>
    <w:rsid w:val="00AA1DF4"/>
    <w:rsid w:val="00AA3083"/>
    <w:rsid w:val="00AA361F"/>
    <w:rsid w:val="00AA4C38"/>
    <w:rsid w:val="00AA4DBA"/>
    <w:rsid w:val="00AA5F89"/>
    <w:rsid w:val="00AA797E"/>
    <w:rsid w:val="00AB057E"/>
    <w:rsid w:val="00AB0F92"/>
    <w:rsid w:val="00AB38E9"/>
    <w:rsid w:val="00AB3AF7"/>
    <w:rsid w:val="00AB3C19"/>
    <w:rsid w:val="00AB6117"/>
    <w:rsid w:val="00AC000E"/>
    <w:rsid w:val="00AC0812"/>
    <w:rsid w:val="00AC0D5F"/>
    <w:rsid w:val="00AC240C"/>
    <w:rsid w:val="00AC277A"/>
    <w:rsid w:val="00AC324B"/>
    <w:rsid w:val="00AC3ABF"/>
    <w:rsid w:val="00AC3F6C"/>
    <w:rsid w:val="00AC5328"/>
    <w:rsid w:val="00AC6907"/>
    <w:rsid w:val="00AC6D94"/>
    <w:rsid w:val="00AC71E5"/>
    <w:rsid w:val="00AC7AE0"/>
    <w:rsid w:val="00AC7EBE"/>
    <w:rsid w:val="00AD0449"/>
    <w:rsid w:val="00AD2F40"/>
    <w:rsid w:val="00AD4B4A"/>
    <w:rsid w:val="00AD7504"/>
    <w:rsid w:val="00AD7D67"/>
    <w:rsid w:val="00AE06EE"/>
    <w:rsid w:val="00AE09BD"/>
    <w:rsid w:val="00AE1196"/>
    <w:rsid w:val="00AE1318"/>
    <w:rsid w:val="00AE28E7"/>
    <w:rsid w:val="00AE378E"/>
    <w:rsid w:val="00AE3AEC"/>
    <w:rsid w:val="00AE3F13"/>
    <w:rsid w:val="00AE488C"/>
    <w:rsid w:val="00AE5964"/>
    <w:rsid w:val="00AE5CC6"/>
    <w:rsid w:val="00AE5FDC"/>
    <w:rsid w:val="00AE676D"/>
    <w:rsid w:val="00AF0ADC"/>
    <w:rsid w:val="00AF1222"/>
    <w:rsid w:val="00AF1698"/>
    <w:rsid w:val="00AF2C24"/>
    <w:rsid w:val="00AF4216"/>
    <w:rsid w:val="00AF4961"/>
    <w:rsid w:val="00AF57C9"/>
    <w:rsid w:val="00AF6357"/>
    <w:rsid w:val="00AF65CC"/>
    <w:rsid w:val="00AF696D"/>
    <w:rsid w:val="00AF6D4B"/>
    <w:rsid w:val="00B01F70"/>
    <w:rsid w:val="00B026A9"/>
    <w:rsid w:val="00B02885"/>
    <w:rsid w:val="00B032A3"/>
    <w:rsid w:val="00B04005"/>
    <w:rsid w:val="00B0402C"/>
    <w:rsid w:val="00B042BA"/>
    <w:rsid w:val="00B049B9"/>
    <w:rsid w:val="00B04C35"/>
    <w:rsid w:val="00B06124"/>
    <w:rsid w:val="00B06A8A"/>
    <w:rsid w:val="00B074DB"/>
    <w:rsid w:val="00B07E4F"/>
    <w:rsid w:val="00B101D8"/>
    <w:rsid w:val="00B11513"/>
    <w:rsid w:val="00B11594"/>
    <w:rsid w:val="00B13F93"/>
    <w:rsid w:val="00B15D97"/>
    <w:rsid w:val="00B17662"/>
    <w:rsid w:val="00B179A2"/>
    <w:rsid w:val="00B17DE6"/>
    <w:rsid w:val="00B21218"/>
    <w:rsid w:val="00B241F3"/>
    <w:rsid w:val="00B24247"/>
    <w:rsid w:val="00B252D8"/>
    <w:rsid w:val="00B25D6A"/>
    <w:rsid w:val="00B27BA2"/>
    <w:rsid w:val="00B3025E"/>
    <w:rsid w:val="00B31B2A"/>
    <w:rsid w:val="00B3272F"/>
    <w:rsid w:val="00B32EA3"/>
    <w:rsid w:val="00B348A2"/>
    <w:rsid w:val="00B34B2E"/>
    <w:rsid w:val="00B351C4"/>
    <w:rsid w:val="00B35AD0"/>
    <w:rsid w:val="00B36F90"/>
    <w:rsid w:val="00B372F6"/>
    <w:rsid w:val="00B41E2D"/>
    <w:rsid w:val="00B41EA9"/>
    <w:rsid w:val="00B42B3C"/>
    <w:rsid w:val="00B43250"/>
    <w:rsid w:val="00B43C1C"/>
    <w:rsid w:val="00B45BD5"/>
    <w:rsid w:val="00B46185"/>
    <w:rsid w:val="00B4652A"/>
    <w:rsid w:val="00B47A5B"/>
    <w:rsid w:val="00B51C67"/>
    <w:rsid w:val="00B5225F"/>
    <w:rsid w:val="00B53BBC"/>
    <w:rsid w:val="00B54925"/>
    <w:rsid w:val="00B5534C"/>
    <w:rsid w:val="00B5677B"/>
    <w:rsid w:val="00B56A77"/>
    <w:rsid w:val="00B575A0"/>
    <w:rsid w:val="00B57623"/>
    <w:rsid w:val="00B57DC6"/>
    <w:rsid w:val="00B601FA"/>
    <w:rsid w:val="00B60C25"/>
    <w:rsid w:val="00B60CE4"/>
    <w:rsid w:val="00B62E22"/>
    <w:rsid w:val="00B644E6"/>
    <w:rsid w:val="00B6520F"/>
    <w:rsid w:val="00B65658"/>
    <w:rsid w:val="00B65836"/>
    <w:rsid w:val="00B65B8B"/>
    <w:rsid w:val="00B663A2"/>
    <w:rsid w:val="00B66438"/>
    <w:rsid w:val="00B66B16"/>
    <w:rsid w:val="00B6763B"/>
    <w:rsid w:val="00B710BF"/>
    <w:rsid w:val="00B729AA"/>
    <w:rsid w:val="00B72C68"/>
    <w:rsid w:val="00B73FAD"/>
    <w:rsid w:val="00B73FE8"/>
    <w:rsid w:val="00B7565C"/>
    <w:rsid w:val="00B75D1A"/>
    <w:rsid w:val="00B76188"/>
    <w:rsid w:val="00B76499"/>
    <w:rsid w:val="00B76602"/>
    <w:rsid w:val="00B77293"/>
    <w:rsid w:val="00B8074E"/>
    <w:rsid w:val="00B80B3C"/>
    <w:rsid w:val="00B80DD8"/>
    <w:rsid w:val="00B82F1B"/>
    <w:rsid w:val="00B834E9"/>
    <w:rsid w:val="00B84231"/>
    <w:rsid w:val="00B846F0"/>
    <w:rsid w:val="00B84926"/>
    <w:rsid w:val="00B90E54"/>
    <w:rsid w:val="00B90F9A"/>
    <w:rsid w:val="00B9262B"/>
    <w:rsid w:val="00B928B8"/>
    <w:rsid w:val="00B92CC0"/>
    <w:rsid w:val="00B940A8"/>
    <w:rsid w:val="00B942C8"/>
    <w:rsid w:val="00B961B2"/>
    <w:rsid w:val="00B961D0"/>
    <w:rsid w:val="00B9630D"/>
    <w:rsid w:val="00B964AD"/>
    <w:rsid w:val="00B9760E"/>
    <w:rsid w:val="00B97C2A"/>
    <w:rsid w:val="00BA015E"/>
    <w:rsid w:val="00BA15AF"/>
    <w:rsid w:val="00BA1710"/>
    <w:rsid w:val="00BA1944"/>
    <w:rsid w:val="00BA3310"/>
    <w:rsid w:val="00BA399D"/>
    <w:rsid w:val="00BA4A6E"/>
    <w:rsid w:val="00BA4BCD"/>
    <w:rsid w:val="00BA511B"/>
    <w:rsid w:val="00BA6D8C"/>
    <w:rsid w:val="00BA6E83"/>
    <w:rsid w:val="00BA7FE8"/>
    <w:rsid w:val="00BB12FF"/>
    <w:rsid w:val="00BB1C28"/>
    <w:rsid w:val="00BB25A0"/>
    <w:rsid w:val="00BB3543"/>
    <w:rsid w:val="00BB4150"/>
    <w:rsid w:val="00BB41C1"/>
    <w:rsid w:val="00BB510B"/>
    <w:rsid w:val="00BB5F27"/>
    <w:rsid w:val="00BB6FE0"/>
    <w:rsid w:val="00BB74FF"/>
    <w:rsid w:val="00BC1D10"/>
    <w:rsid w:val="00BC2990"/>
    <w:rsid w:val="00BC4503"/>
    <w:rsid w:val="00BC458E"/>
    <w:rsid w:val="00BC50F7"/>
    <w:rsid w:val="00BC5804"/>
    <w:rsid w:val="00BC5D40"/>
    <w:rsid w:val="00BC64BF"/>
    <w:rsid w:val="00BC6D84"/>
    <w:rsid w:val="00BC70E6"/>
    <w:rsid w:val="00BC7D34"/>
    <w:rsid w:val="00BC7D91"/>
    <w:rsid w:val="00BC7E60"/>
    <w:rsid w:val="00BD0514"/>
    <w:rsid w:val="00BD0843"/>
    <w:rsid w:val="00BD19F3"/>
    <w:rsid w:val="00BD1E23"/>
    <w:rsid w:val="00BD37F6"/>
    <w:rsid w:val="00BD3840"/>
    <w:rsid w:val="00BD4784"/>
    <w:rsid w:val="00BE099F"/>
    <w:rsid w:val="00BE4164"/>
    <w:rsid w:val="00BE519F"/>
    <w:rsid w:val="00BE5312"/>
    <w:rsid w:val="00BE6B23"/>
    <w:rsid w:val="00BE7F8E"/>
    <w:rsid w:val="00BF36BC"/>
    <w:rsid w:val="00BF373B"/>
    <w:rsid w:val="00BF3A3E"/>
    <w:rsid w:val="00BF5443"/>
    <w:rsid w:val="00BF7286"/>
    <w:rsid w:val="00C0015C"/>
    <w:rsid w:val="00C01AE3"/>
    <w:rsid w:val="00C01EC3"/>
    <w:rsid w:val="00C03266"/>
    <w:rsid w:val="00C047DC"/>
    <w:rsid w:val="00C06CE9"/>
    <w:rsid w:val="00C06D3A"/>
    <w:rsid w:val="00C13207"/>
    <w:rsid w:val="00C14810"/>
    <w:rsid w:val="00C14F11"/>
    <w:rsid w:val="00C15635"/>
    <w:rsid w:val="00C1641C"/>
    <w:rsid w:val="00C16D50"/>
    <w:rsid w:val="00C1701F"/>
    <w:rsid w:val="00C217CF"/>
    <w:rsid w:val="00C223F5"/>
    <w:rsid w:val="00C2483F"/>
    <w:rsid w:val="00C24CF3"/>
    <w:rsid w:val="00C2687A"/>
    <w:rsid w:val="00C26EF7"/>
    <w:rsid w:val="00C26FFB"/>
    <w:rsid w:val="00C30561"/>
    <w:rsid w:val="00C3059A"/>
    <w:rsid w:val="00C310E0"/>
    <w:rsid w:val="00C322E1"/>
    <w:rsid w:val="00C32E7D"/>
    <w:rsid w:val="00C33B94"/>
    <w:rsid w:val="00C33F6C"/>
    <w:rsid w:val="00C34EF1"/>
    <w:rsid w:val="00C351C2"/>
    <w:rsid w:val="00C35421"/>
    <w:rsid w:val="00C3582E"/>
    <w:rsid w:val="00C36FD5"/>
    <w:rsid w:val="00C40361"/>
    <w:rsid w:val="00C40C55"/>
    <w:rsid w:val="00C40F7D"/>
    <w:rsid w:val="00C43511"/>
    <w:rsid w:val="00C44130"/>
    <w:rsid w:val="00C45E41"/>
    <w:rsid w:val="00C463AE"/>
    <w:rsid w:val="00C507DF"/>
    <w:rsid w:val="00C5147C"/>
    <w:rsid w:val="00C53C24"/>
    <w:rsid w:val="00C563C2"/>
    <w:rsid w:val="00C56ED7"/>
    <w:rsid w:val="00C57011"/>
    <w:rsid w:val="00C60589"/>
    <w:rsid w:val="00C6069B"/>
    <w:rsid w:val="00C617D3"/>
    <w:rsid w:val="00C61E1E"/>
    <w:rsid w:val="00C61F3B"/>
    <w:rsid w:val="00C6292B"/>
    <w:rsid w:val="00C64A86"/>
    <w:rsid w:val="00C65A81"/>
    <w:rsid w:val="00C669B7"/>
    <w:rsid w:val="00C6711A"/>
    <w:rsid w:val="00C706A5"/>
    <w:rsid w:val="00C70AE0"/>
    <w:rsid w:val="00C7141B"/>
    <w:rsid w:val="00C74ADA"/>
    <w:rsid w:val="00C75CDC"/>
    <w:rsid w:val="00C77AD1"/>
    <w:rsid w:val="00C77AF6"/>
    <w:rsid w:val="00C77C80"/>
    <w:rsid w:val="00C77D2A"/>
    <w:rsid w:val="00C80A4B"/>
    <w:rsid w:val="00C8368F"/>
    <w:rsid w:val="00C8480A"/>
    <w:rsid w:val="00C84A2E"/>
    <w:rsid w:val="00C84A52"/>
    <w:rsid w:val="00C856CE"/>
    <w:rsid w:val="00C857AD"/>
    <w:rsid w:val="00C85BB3"/>
    <w:rsid w:val="00C86602"/>
    <w:rsid w:val="00C90EBA"/>
    <w:rsid w:val="00C941F3"/>
    <w:rsid w:val="00C943D0"/>
    <w:rsid w:val="00C944A6"/>
    <w:rsid w:val="00C94D2C"/>
    <w:rsid w:val="00C94D43"/>
    <w:rsid w:val="00C97149"/>
    <w:rsid w:val="00C97B25"/>
    <w:rsid w:val="00C97B42"/>
    <w:rsid w:val="00CA0020"/>
    <w:rsid w:val="00CA1EBA"/>
    <w:rsid w:val="00CA2AC8"/>
    <w:rsid w:val="00CA3510"/>
    <w:rsid w:val="00CA40A4"/>
    <w:rsid w:val="00CA484E"/>
    <w:rsid w:val="00CA4F15"/>
    <w:rsid w:val="00CA5AFC"/>
    <w:rsid w:val="00CA70C2"/>
    <w:rsid w:val="00CA75EC"/>
    <w:rsid w:val="00CA763F"/>
    <w:rsid w:val="00CB11D8"/>
    <w:rsid w:val="00CB12C9"/>
    <w:rsid w:val="00CB21C7"/>
    <w:rsid w:val="00CB3486"/>
    <w:rsid w:val="00CB4688"/>
    <w:rsid w:val="00CB4A4E"/>
    <w:rsid w:val="00CB6419"/>
    <w:rsid w:val="00CB6597"/>
    <w:rsid w:val="00CB732C"/>
    <w:rsid w:val="00CB7786"/>
    <w:rsid w:val="00CC052D"/>
    <w:rsid w:val="00CC0C54"/>
    <w:rsid w:val="00CC1368"/>
    <w:rsid w:val="00CC239D"/>
    <w:rsid w:val="00CC3BDB"/>
    <w:rsid w:val="00CC3F08"/>
    <w:rsid w:val="00CC5F0C"/>
    <w:rsid w:val="00CC6A55"/>
    <w:rsid w:val="00CC6E3F"/>
    <w:rsid w:val="00CC7166"/>
    <w:rsid w:val="00CD0FC6"/>
    <w:rsid w:val="00CD1D24"/>
    <w:rsid w:val="00CD2533"/>
    <w:rsid w:val="00CD27B7"/>
    <w:rsid w:val="00CD27CF"/>
    <w:rsid w:val="00CD2A44"/>
    <w:rsid w:val="00CD302B"/>
    <w:rsid w:val="00CD4BD5"/>
    <w:rsid w:val="00CD582C"/>
    <w:rsid w:val="00CD64AF"/>
    <w:rsid w:val="00CD689C"/>
    <w:rsid w:val="00CD6949"/>
    <w:rsid w:val="00CD6A6E"/>
    <w:rsid w:val="00CD6C18"/>
    <w:rsid w:val="00CD7154"/>
    <w:rsid w:val="00CE0062"/>
    <w:rsid w:val="00CE02B0"/>
    <w:rsid w:val="00CE09FA"/>
    <w:rsid w:val="00CE0E5F"/>
    <w:rsid w:val="00CE16A1"/>
    <w:rsid w:val="00CE203D"/>
    <w:rsid w:val="00CE38E1"/>
    <w:rsid w:val="00CE4808"/>
    <w:rsid w:val="00CE4A37"/>
    <w:rsid w:val="00CE564B"/>
    <w:rsid w:val="00CE5E68"/>
    <w:rsid w:val="00CE6460"/>
    <w:rsid w:val="00CE7330"/>
    <w:rsid w:val="00CE7874"/>
    <w:rsid w:val="00CE7CBF"/>
    <w:rsid w:val="00CF0DD9"/>
    <w:rsid w:val="00CF258E"/>
    <w:rsid w:val="00CF30BA"/>
    <w:rsid w:val="00CF35AF"/>
    <w:rsid w:val="00CF398F"/>
    <w:rsid w:val="00CF6C79"/>
    <w:rsid w:val="00CF7D6E"/>
    <w:rsid w:val="00D001FD"/>
    <w:rsid w:val="00D004C7"/>
    <w:rsid w:val="00D00B1E"/>
    <w:rsid w:val="00D02BCB"/>
    <w:rsid w:val="00D04003"/>
    <w:rsid w:val="00D04A09"/>
    <w:rsid w:val="00D04A29"/>
    <w:rsid w:val="00D052DA"/>
    <w:rsid w:val="00D069CD"/>
    <w:rsid w:val="00D11683"/>
    <w:rsid w:val="00D12ABF"/>
    <w:rsid w:val="00D132FA"/>
    <w:rsid w:val="00D13D10"/>
    <w:rsid w:val="00D156BA"/>
    <w:rsid w:val="00D15A21"/>
    <w:rsid w:val="00D179DF"/>
    <w:rsid w:val="00D20668"/>
    <w:rsid w:val="00D20CFE"/>
    <w:rsid w:val="00D210DB"/>
    <w:rsid w:val="00D2159A"/>
    <w:rsid w:val="00D218C4"/>
    <w:rsid w:val="00D21DF8"/>
    <w:rsid w:val="00D21E97"/>
    <w:rsid w:val="00D230BC"/>
    <w:rsid w:val="00D23E4E"/>
    <w:rsid w:val="00D247F2"/>
    <w:rsid w:val="00D25725"/>
    <w:rsid w:val="00D259A0"/>
    <w:rsid w:val="00D26585"/>
    <w:rsid w:val="00D2659F"/>
    <w:rsid w:val="00D26880"/>
    <w:rsid w:val="00D305B1"/>
    <w:rsid w:val="00D308F7"/>
    <w:rsid w:val="00D30B55"/>
    <w:rsid w:val="00D30E10"/>
    <w:rsid w:val="00D31ADD"/>
    <w:rsid w:val="00D32C6E"/>
    <w:rsid w:val="00D32DF7"/>
    <w:rsid w:val="00D32F66"/>
    <w:rsid w:val="00D34821"/>
    <w:rsid w:val="00D34B4C"/>
    <w:rsid w:val="00D3555D"/>
    <w:rsid w:val="00D35E65"/>
    <w:rsid w:val="00D36846"/>
    <w:rsid w:val="00D3717B"/>
    <w:rsid w:val="00D372A6"/>
    <w:rsid w:val="00D37393"/>
    <w:rsid w:val="00D40182"/>
    <w:rsid w:val="00D40B4F"/>
    <w:rsid w:val="00D429CC"/>
    <w:rsid w:val="00D4326A"/>
    <w:rsid w:val="00D477DB"/>
    <w:rsid w:val="00D478D5"/>
    <w:rsid w:val="00D503EE"/>
    <w:rsid w:val="00D5114B"/>
    <w:rsid w:val="00D516C1"/>
    <w:rsid w:val="00D5312E"/>
    <w:rsid w:val="00D544E8"/>
    <w:rsid w:val="00D54D26"/>
    <w:rsid w:val="00D54D3A"/>
    <w:rsid w:val="00D552E6"/>
    <w:rsid w:val="00D55516"/>
    <w:rsid w:val="00D5557F"/>
    <w:rsid w:val="00D57349"/>
    <w:rsid w:val="00D57A37"/>
    <w:rsid w:val="00D614D8"/>
    <w:rsid w:val="00D62A52"/>
    <w:rsid w:val="00D6486C"/>
    <w:rsid w:val="00D64AB5"/>
    <w:rsid w:val="00D64EE7"/>
    <w:rsid w:val="00D652B8"/>
    <w:rsid w:val="00D66631"/>
    <w:rsid w:val="00D673D5"/>
    <w:rsid w:val="00D67B3A"/>
    <w:rsid w:val="00D7062B"/>
    <w:rsid w:val="00D71043"/>
    <w:rsid w:val="00D7161C"/>
    <w:rsid w:val="00D723DB"/>
    <w:rsid w:val="00D73C6C"/>
    <w:rsid w:val="00D73DB6"/>
    <w:rsid w:val="00D750E2"/>
    <w:rsid w:val="00D75C0D"/>
    <w:rsid w:val="00D76634"/>
    <w:rsid w:val="00D76D1E"/>
    <w:rsid w:val="00D77D6C"/>
    <w:rsid w:val="00D80669"/>
    <w:rsid w:val="00D81217"/>
    <w:rsid w:val="00D81807"/>
    <w:rsid w:val="00D8320A"/>
    <w:rsid w:val="00D83FC0"/>
    <w:rsid w:val="00D856FE"/>
    <w:rsid w:val="00D85AB3"/>
    <w:rsid w:val="00D872AE"/>
    <w:rsid w:val="00D90462"/>
    <w:rsid w:val="00D91A2B"/>
    <w:rsid w:val="00D92CBE"/>
    <w:rsid w:val="00D9368C"/>
    <w:rsid w:val="00D94540"/>
    <w:rsid w:val="00D95D3D"/>
    <w:rsid w:val="00D97901"/>
    <w:rsid w:val="00DA03C0"/>
    <w:rsid w:val="00DA15BF"/>
    <w:rsid w:val="00DA1733"/>
    <w:rsid w:val="00DA190B"/>
    <w:rsid w:val="00DA1CE1"/>
    <w:rsid w:val="00DA212B"/>
    <w:rsid w:val="00DA275F"/>
    <w:rsid w:val="00DA36AA"/>
    <w:rsid w:val="00DA3CB6"/>
    <w:rsid w:val="00DA4DAF"/>
    <w:rsid w:val="00DA5DF6"/>
    <w:rsid w:val="00DA62EE"/>
    <w:rsid w:val="00DA706C"/>
    <w:rsid w:val="00DA7F24"/>
    <w:rsid w:val="00DB13CF"/>
    <w:rsid w:val="00DB17BD"/>
    <w:rsid w:val="00DB314A"/>
    <w:rsid w:val="00DB31D2"/>
    <w:rsid w:val="00DB34E7"/>
    <w:rsid w:val="00DB4786"/>
    <w:rsid w:val="00DB543A"/>
    <w:rsid w:val="00DB583A"/>
    <w:rsid w:val="00DB67FC"/>
    <w:rsid w:val="00DB7125"/>
    <w:rsid w:val="00DB7ED7"/>
    <w:rsid w:val="00DC1B47"/>
    <w:rsid w:val="00DC206F"/>
    <w:rsid w:val="00DC20DA"/>
    <w:rsid w:val="00DC4C26"/>
    <w:rsid w:val="00DC680B"/>
    <w:rsid w:val="00DC6C28"/>
    <w:rsid w:val="00DC6F78"/>
    <w:rsid w:val="00DC720C"/>
    <w:rsid w:val="00DC77EF"/>
    <w:rsid w:val="00DD0366"/>
    <w:rsid w:val="00DD1B63"/>
    <w:rsid w:val="00DD41F1"/>
    <w:rsid w:val="00DD7FD6"/>
    <w:rsid w:val="00DE0C9D"/>
    <w:rsid w:val="00DE1180"/>
    <w:rsid w:val="00DE24A9"/>
    <w:rsid w:val="00DE3A02"/>
    <w:rsid w:val="00DE47F8"/>
    <w:rsid w:val="00DE63C3"/>
    <w:rsid w:val="00DE7A85"/>
    <w:rsid w:val="00DF488F"/>
    <w:rsid w:val="00DF599E"/>
    <w:rsid w:val="00DF66C3"/>
    <w:rsid w:val="00E02CBD"/>
    <w:rsid w:val="00E02FAD"/>
    <w:rsid w:val="00E03265"/>
    <w:rsid w:val="00E03EC9"/>
    <w:rsid w:val="00E05877"/>
    <w:rsid w:val="00E06B5F"/>
    <w:rsid w:val="00E10F71"/>
    <w:rsid w:val="00E11788"/>
    <w:rsid w:val="00E14BC3"/>
    <w:rsid w:val="00E14FC0"/>
    <w:rsid w:val="00E21E19"/>
    <w:rsid w:val="00E23715"/>
    <w:rsid w:val="00E238BB"/>
    <w:rsid w:val="00E24821"/>
    <w:rsid w:val="00E255EB"/>
    <w:rsid w:val="00E27A8B"/>
    <w:rsid w:val="00E27B7C"/>
    <w:rsid w:val="00E27FCE"/>
    <w:rsid w:val="00E30138"/>
    <w:rsid w:val="00E30408"/>
    <w:rsid w:val="00E30D5E"/>
    <w:rsid w:val="00E31168"/>
    <w:rsid w:val="00E31328"/>
    <w:rsid w:val="00E31C64"/>
    <w:rsid w:val="00E324C0"/>
    <w:rsid w:val="00E32BD8"/>
    <w:rsid w:val="00E33C0B"/>
    <w:rsid w:val="00E33C1E"/>
    <w:rsid w:val="00E34C40"/>
    <w:rsid w:val="00E34E80"/>
    <w:rsid w:val="00E35619"/>
    <w:rsid w:val="00E366F6"/>
    <w:rsid w:val="00E369E3"/>
    <w:rsid w:val="00E37BCD"/>
    <w:rsid w:val="00E41D62"/>
    <w:rsid w:val="00E42225"/>
    <w:rsid w:val="00E42911"/>
    <w:rsid w:val="00E43FF9"/>
    <w:rsid w:val="00E4420F"/>
    <w:rsid w:val="00E467CA"/>
    <w:rsid w:val="00E474B5"/>
    <w:rsid w:val="00E50DCE"/>
    <w:rsid w:val="00E51609"/>
    <w:rsid w:val="00E5239E"/>
    <w:rsid w:val="00E5313C"/>
    <w:rsid w:val="00E53BED"/>
    <w:rsid w:val="00E546BB"/>
    <w:rsid w:val="00E55D1D"/>
    <w:rsid w:val="00E5650D"/>
    <w:rsid w:val="00E60CE9"/>
    <w:rsid w:val="00E616F2"/>
    <w:rsid w:val="00E64CDF"/>
    <w:rsid w:val="00E65140"/>
    <w:rsid w:val="00E669FD"/>
    <w:rsid w:val="00E67EC8"/>
    <w:rsid w:val="00E71A6F"/>
    <w:rsid w:val="00E71C10"/>
    <w:rsid w:val="00E728F5"/>
    <w:rsid w:val="00E72FD7"/>
    <w:rsid w:val="00E7547E"/>
    <w:rsid w:val="00E75CBB"/>
    <w:rsid w:val="00E76392"/>
    <w:rsid w:val="00E77ED7"/>
    <w:rsid w:val="00E803AD"/>
    <w:rsid w:val="00E80A7F"/>
    <w:rsid w:val="00E81031"/>
    <w:rsid w:val="00E84520"/>
    <w:rsid w:val="00E84EB2"/>
    <w:rsid w:val="00E85A41"/>
    <w:rsid w:val="00E85DBC"/>
    <w:rsid w:val="00E86B81"/>
    <w:rsid w:val="00E87025"/>
    <w:rsid w:val="00E90405"/>
    <w:rsid w:val="00E91FAF"/>
    <w:rsid w:val="00E92560"/>
    <w:rsid w:val="00E932F0"/>
    <w:rsid w:val="00E9575D"/>
    <w:rsid w:val="00E963A9"/>
    <w:rsid w:val="00E96F7A"/>
    <w:rsid w:val="00EA0881"/>
    <w:rsid w:val="00EA0B15"/>
    <w:rsid w:val="00EA1A77"/>
    <w:rsid w:val="00EA2428"/>
    <w:rsid w:val="00EA2FC8"/>
    <w:rsid w:val="00EA5162"/>
    <w:rsid w:val="00EA6B20"/>
    <w:rsid w:val="00EA7976"/>
    <w:rsid w:val="00EB0DDA"/>
    <w:rsid w:val="00EB14BA"/>
    <w:rsid w:val="00EB1DFE"/>
    <w:rsid w:val="00EB246F"/>
    <w:rsid w:val="00EB4F08"/>
    <w:rsid w:val="00EC141E"/>
    <w:rsid w:val="00EC1880"/>
    <w:rsid w:val="00EC4BB9"/>
    <w:rsid w:val="00EC4EA8"/>
    <w:rsid w:val="00ED30DE"/>
    <w:rsid w:val="00ED5DE4"/>
    <w:rsid w:val="00ED6193"/>
    <w:rsid w:val="00EE0090"/>
    <w:rsid w:val="00EE05DB"/>
    <w:rsid w:val="00EE12F3"/>
    <w:rsid w:val="00EE1866"/>
    <w:rsid w:val="00EE1B42"/>
    <w:rsid w:val="00EE1D75"/>
    <w:rsid w:val="00EE202B"/>
    <w:rsid w:val="00EE2135"/>
    <w:rsid w:val="00EE2813"/>
    <w:rsid w:val="00EE3D48"/>
    <w:rsid w:val="00EE583B"/>
    <w:rsid w:val="00EE6DC4"/>
    <w:rsid w:val="00EE7840"/>
    <w:rsid w:val="00EF06DF"/>
    <w:rsid w:val="00EF13B6"/>
    <w:rsid w:val="00EF4F11"/>
    <w:rsid w:val="00EF62CE"/>
    <w:rsid w:val="00EF666D"/>
    <w:rsid w:val="00EF78B7"/>
    <w:rsid w:val="00F01AF0"/>
    <w:rsid w:val="00F020DE"/>
    <w:rsid w:val="00F042A2"/>
    <w:rsid w:val="00F071E0"/>
    <w:rsid w:val="00F105DB"/>
    <w:rsid w:val="00F10A79"/>
    <w:rsid w:val="00F12561"/>
    <w:rsid w:val="00F12803"/>
    <w:rsid w:val="00F128C3"/>
    <w:rsid w:val="00F1352A"/>
    <w:rsid w:val="00F1389E"/>
    <w:rsid w:val="00F14A6F"/>
    <w:rsid w:val="00F151DC"/>
    <w:rsid w:val="00F154E5"/>
    <w:rsid w:val="00F15DF5"/>
    <w:rsid w:val="00F15FC4"/>
    <w:rsid w:val="00F17C7C"/>
    <w:rsid w:val="00F201FB"/>
    <w:rsid w:val="00F202CC"/>
    <w:rsid w:val="00F20435"/>
    <w:rsid w:val="00F206D0"/>
    <w:rsid w:val="00F21897"/>
    <w:rsid w:val="00F22810"/>
    <w:rsid w:val="00F22E5D"/>
    <w:rsid w:val="00F2437B"/>
    <w:rsid w:val="00F27A26"/>
    <w:rsid w:val="00F27DF4"/>
    <w:rsid w:val="00F322CC"/>
    <w:rsid w:val="00F32D1E"/>
    <w:rsid w:val="00F35F68"/>
    <w:rsid w:val="00F36428"/>
    <w:rsid w:val="00F3643A"/>
    <w:rsid w:val="00F37534"/>
    <w:rsid w:val="00F37A75"/>
    <w:rsid w:val="00F40E4C"/>
    <w:rsid w:val="00F42F2E"/>
    <w:rsid w:val="00F43BE5"/>
    <w:rsid w:val="00F453D8"/>
    <w:rsid w:val="00F4551C"/>
    <w:rsid w:val="00F463F0"/>
    <w:rsid w:val="00F474FE"/>
    <w:rsid w:val="00F47A0E"/>
    <w:rsid w:val="00F511B9"/>
    <w:rsid w:val="00F53A6D"/>
    <w:rsid w:val="00F53D71"/>
    <w:rsid w:val="00F54115"/>
    <w:rsid w:val="00F549B7"/>
    <w:rsid w:val="00F55403"/>
    <w:rsid w:val="00F55533"/>
    <w:rsid w:val="00F56B9E"/>
    <w:rsid w:val="00F572D3"/>
    <w:rsid w:val="00F60E87"/>
    <w:rsid w:val="00F61773"/>
    <w:rsid w:val="00F61890"/>
    <w:rsid w:val="00F62127"/>
    <w:rsid w:val="00F64BC1"/>
    <w:rsid w:val="00F650B9"/>
    <w:rsid w:val="00F6714A"/>
    <w:rsid w:val="00F67E74"/>
    <w:rsid w:val="00F7011F"/>
    <w:rsid w:val="00F71391"/>
    <w:rsid w:val="00F7185D"/>
    <w:rsid w:val="00F7226A"/>
    <w:rsid w:val="00F724F8"/>
    <w:rsid w:val="00F72972"/>
    <w:rsid w:val="00F8040D"/>
    <w:rsid w:val="00F80500"/>
    <w:rsid w:val="00F82CF8"/>
    <w:rsid w:val="00F908C0"/>
    <w:rsid w:val="00F90E8E"/>
    <w:rsid w:val="00F945D9"/>
    <w:rsid w:val="00F95027"/>
    <w:rsid w:val="00F95581"/>
    <w:rsid w:val="00F95A78"/>
    <w:rsid w:val="00F961AC"/>
    <w:rsid w:val="00F9721D"/>
    <w:rsid w:val="00F97927"/>
    <w:rsid w:val="00FA0B8F"/>
    <w:rsid w:val="00FA117E"/>
    <w:rsid w:val="00FA25D8"/>
    <w:rsid w:val="00FA2C13"/>
    <w:rsid w:val="00FA43C3"/>
    <w:rsid w:val="00FA5546"/>
    <w:rsid w:val="00FB1D31"/>
    <w:rsid w:val="00FB4E77"/>
    <w:rsid w:val="00FB5809"/>
    <w:rsid w:val="00FB583B"/>
    <w:rsid w:val="00FC15A1"/>
    <w:rsid w:val="00FC2735"/>
    <w:rsid w:val="00FC2E56"/>
    <w:rsid w:val="00FC3366"/>
    <w:rsid w:val="00FC3E49"/>
    <w:rsid w:val="00FC40E8"/>
    <w:rsid w:val="00FC41CB"/>
    <w:rsid w:val="00FC5079"/>
    <w:rsid w:val="00FC576B"/>
    <w:rsid w:val="00FC7FCB"/>
    <w:rsid w:val="00FD03AA"/>
    <w:rsid w:val="00FD09F1"/>
    <w:rsid w:val="00FD0F99"/>
    <w:rsid w:val="00FD6681"/>
    <w:rsid w:val="00FD7A5B"/>
    <w:rsid w:val="00FE0005"/>
    <w:rsid w:val="00FE023C"/>
    <w:rsid w:val="00FE0773"/>
    <w:rsid w:val="00FE0B77"/>
    <w:rsid w:val="00FE0D24"/>
    <w:rsid w:val="00FE22FD"/>
    <w:rsid w:val="00FE3378"/>
    <w:rsid w:val="00FE45FE"/>
    <w:rsid w:val="00FE4727"/>
    <w:rsid w:val="00FE4FC4"/>
    <w:rsid w:val="00FE67ED"/>
    <w:rsid w:val="00FE74E5"/>
    <w:rsid w:val="00FE7B0F"/>
    <w:rsid w:val="00FF05CD"/>
    <w:rsid w:val="00FF1EEB"/>
    <w:rsid w:val="00FF1EF2"/>
    <w:rsid w:val="00FF2FCB"/>
    <w:rsid w:val="00FF3379"/>
    <w:rsid w:val="00FF53B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8711"/>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303A5"/>
    <w:pPr>
      <w:spacing w:before="100" w:beforeAutospacing="1" w:after="100" w:afterAutospacing="1"/>
    </w:pPr>
    <w:rPr>
      <w:rFonts w:ascii="Times New Roman" w:eastAsia="Times New Roman" w:hAnsi="Times New Roman" w:cs="Times New Roman"/>
      <w:sz w:val="24"/>
      <w:szCs w:val="24"/>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770316">
      <w:bodyDiv w:val="1"/>
      <w:marLeft w:val="0"/>
      <w:marRight w:val="0"/>
      <w:marTop w:val="0"/>
      <w:marBottom w:val="0"/>
      <w:divBdr>
        <w:top w:val="none" w:sz="0" w:space="0" w:color="auto"/>
        <w:left w:val="none" w:sz="0" w:space="0" w:color="auto"/>
        <w:bottom w:val="none" w:sz="0" w:space="0" w:color="auto"/>
        <w:right w:val="none" w:sz="0" w:space="0" w:color="auto"/>
      </w:divBdr>
      <w:divsChild>
        <w:div w:id="1602034374">
          <w:marLeft w:val="0"/>
          <w:marRight w:val="0"/>
          <w:marTop w:val="0"/>
          <w:marBottom w:val="0"/>
          <w:divBdr>
            <w:top w:val="none" w:sz="0" w:space="0" w:color="auto"/>
            <w:left w:val="none" w:sz="0" w:space="0" w:color="auto"/>
            <w:bottom w:val="none" w:sz="0" w:space="0" w:color="auto"/>
            <w:right w:val="none" w:sz="0" w:space="0" w:color="auto"/>
          </w:divBdr>
        </w:div>
      </w:divsChild>
    </w:div>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4954898">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1440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4</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JSC</cp:lastModifiedBy>
  <cp:revision>2</cp:revision>
  <cp:lastPrinted>2016-09-05T16:06:00Z</cp:lastPrinted>
  <dcterms:created xsi:type="dcterms:W3CDTF">2023-02-03T09:33:00Z</dcterms:created>
  <dcterms:modified xsi:type="dcterms:W3CDTF">2023-02-03T09:33:00Z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