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FF" w:rsidRPr="00693ADC" w:rsidRDefault="007807FF" w:rsidP="007807FF">
      <w:pPr>
        <w:pStyle w:val="NoSpacing"/>
        <w:rPr>
          <w:rFonts w:ascii="Times New Roman" w:hAnsi="Times New Roman" w:cs="Times New Roman"/>
          <w:sz w:val="24"/>
          <w:szCs w:val="24"/>
        </w:rPr>
      </w:pPr>
      <w:bookmarkStart w:id="0" w:name="_GoBack"/>
      <w:bookmarkEnd w:id="0"/>
      <w:r w:rsidRPr="00693ADC">
        <w:rPr>
          <w:rFonts w:ascii="Times New Roman" w:hAnsi="Times New Roman" w:cs="Times New Roman"/>
          <w:sz w:val="24"/>
          <w:szCs w:val="24"/>
        </w:rPr>
        <w:t>KENIAS JONGWE</w:t>
      </w:r>
    </w:p>
    <w:p w:rsidR="007807FF" w:rsidRPr="00693ADC" w:rsidRDefault="007807FF" w:rsidP="007807FF">
      <w:pPr>
        <w:pStyle w:val="NoSpacing"/>
        <w:rPr>
          <w:rFonts w:ascii="Times New Roman" w:hAnsi="Times New Roman" w:cs="Times New Roman"/>
          <w:sz w:val="24"/>
          <w:szCs w:val="24"/>
        </w:rPr>
      </w:pPr>
      <w:proofErr w:type="gramStart"/>
      <w:r w:rsidRPr="00693ADC">
        <w:rPr>
          <w:rFonts w:ascii="Times New Roman" w:hAnsi="Times New Roman" w:cs="Times New Roman"/>
          <w:sz w:val="24"/>
          <w:szCs w:val="24"/>
        </w:rPr>
        <w:t>versus</w:t>
      </w:r>
      <w:proofErr w:type="gramEnd"/>
    </w:p>
    <w:p w:rsidR="007807FF" w:rsidRPr="00693ADC" w:rsidRDefault="007807FF" w:rsidP="007807FF">
      <w:pPr>
        <w:pStyle w:val="NoSpacing"/>
        <w:rPr>
          <w:rFonts w:ascii="Times New Roman" w:hAnsi="Times New Roman" w:cs="Times New Roman"/>
          <w:sz w:val="24"/>
          <w:szCs w:val="24"/>
        </w:rPr>
      </w:pPr>
      <w:r w:rsidRPr="00693ADC">
        <w:rPr>
          <w:rFonts w:ascii="Times New Roman" w:hAnsi="Times New Roman" w:cs="Times New Roman"/>
          <w:sz w:val="24"/>
          <w:szCs w:val="24"/>
        </w:rPr>
        <w:t>THE STATE</w:t>
      </w:r>
    </w:p>
    <w:p w:rsidR="007807FF" w:rsidRDefault="007807FF" w:rsidP="007807FF"/>
    <w:p w:rsidR="007807FF" w:rsidRPr="00693ADC" w:rsidRDefault="007807FF" w:rsidP="007807FF">
      <w:pPr>
        <w:pStyle w:val="NoSpacing"/>
        <w:rPr>
          <w:rFonts w:ascii="Times New Roman" w:hAnsi="Times New Roman" w:cs="Times New Roman"/>
          <w:sz w:val="24"/>
          <w:szCs w:val="24"/>
        </w:rPr>
      </w:pPr>
      <w:r w:rsidRPr="00693ADC">
        <w:rPr>
          <w:rFonts w:ascii="Times New Roman" w:hAnsi="Times New Roman" w:cs="Times New Roman"/>
          <w:sz w:val="24"/>
          <w:szCs w:val="24"/>
        </w:rPr>
        <w:t>HIGH COURT OF ZIMBABWE</w:t>
      </w:r>
    </w:p>
    <w:p w:rsidR="007807FF" w:rsidRPr="00693ADC" w:rsidRDefault="007807FF" w:rsidP="007807FF">
      <w:pPr>
        <w:pStyle w:val="NoSpacing"/>
        <w:rPr>
          <w:rFonts w:ascii="Times New Roman" w:hAnsi="Times New Roman" w:cs="Times New Roman"/>
          <w:sz w:val="24"/>
          <w:szCs w:val="24"/>
        </w:rPr>
      </w:pPr>
      <w:r w:rsidRPr="00693ADC">
        <w:rPr>
          <w:rFonts w:ascii="Times New Roman" w:hAnsi="Times New Roman" w:cs="Times New Roman"/>
          <w:sz w:val="24"/>
          <w:szCs w:val="24"/>
        </w:rPr>
        <w:t>BHUNU J</w:t>
      </w:r>
    </w:p>
    <w:p w:rsidR="007807FF" w:rsidRPr="00693ADC" w:rsidRDefault="007807FF" w:rsidP="007807FF">
      <w:pPr>
        <w:pStyle w:val="NoSpacing"/>
        <w:rPr>
          <w:rFonts w:ascii="Times New Roman" w:hAnsi="Times New Roman" w:cs="Times New Roman"/>
          <w:sz w:val="24"/>
          <w:szCs w:val="24"/>
        </w:rPr>
      </w:pPr>
      <w:r w:rsidRPr="00693ADC">
        <w:rPr>
          <w:rFonts w:ascii="Times New Roman" w:hAnsi="Times New Roman" w:cs="Times New Roman"/>
          <w:sz w:val="24"/>
          <w:szCs w:val="24"/>
        </w:rPr>
        <w:t>HARARE</w:t>
      </w:r>
      <w:r>
        <w:rPr>
          <w:rFonts w:ascii="Times New Roman" w:hAnsi="Times New Roman" w:cs="Times New Roman"/>
          <w:sz w:val="24"/>
          <w:szCs w:val="24"/>
        </w:rPr>
        <w:t>,</w:t>
      </w:r>
      <w:r w:rsidRPr="00693ADC">
        <w:rPr>
          <w:rFonts w:ascii="Times New Roman" w:hAnsi="Times New Roman" w:cs="Times New Roman"/>
          <w:sz w:val="24"/>
          <w:szCs w:val="24"/>
        </w:rPr>
        <w:t xml:space="preserve"> 24</w:t>
      </w:r>
      <w:r w:rsidRPr="00693ADC">
        <w:rPr>
          <w:rFonts w:ascii="Times New Roman" w:hAnsi="Times New Roman" w:cs="Times New Roman"/>
          <w:sz w:val="24"/>
          <w:szCs w:val="24"/>
          <w:vertAlign w:val="superscript"/>
        </w:rPr>
        <w:t xml:space="preserve">th </w:t>
      </w:r>
      <w:r w:rsidR="004A60E4">
        <w:rPr>
          <w:rFonts w:ascii="Times New Roman" w:hAnsi="Times New Roman" w:cs="Times New Roman"/>
          <w:sz w:val="24"/>
          <w:szCs w:val="24"/>
        </w:rPr>
        <w:t xml:space="preserve">July 2012 </w:t>
      </w:r>
    </w:p>
    <w:p w:rsidR="007807FF" w:rsidRDefault="007807FF" w:rsidP="007807FF">
      <w:pPr>
        <w:pStyle w:val="NoSpacing"/>
      </w:pPr>
    </w:p>
    <w:p w:rsidR="007807FF" w:rsidRDefault="007807FF" w:rsidP="007807FF">
      <w:pPr>
        <w:pStyle w:val="NoSpacing"/>
      </w:pPr>
    </w:p>
    <w:p w:rsidR="007807FF" w:rsidRPr="00693ADC" w:rsidRDefault="007807FF" w:rsidP="007807FF">
      <w:pPr>
        <w:pStyle w:val="NoSpacing"/>
        <w:rPr>
          <w:rFonts w:ascii="Times New Roman" w:hAnsi="Times New Roman" w:cs="Times New Roman"/>
          <w:sz w:val="24"/>
          <w:szCs w:val="24"/>
        </w:rPr>
      </w:pPr>
      <w:r w:rsidRPr="002B016B">
        <w:rPr>
          <w:rFonts w:ascii="Times New Roman" w:hAnsi="Times New Roman" w:cs="Times New Roman"/>
          <w:i/>
          <w:sz w:val="24"/>
          <w:szCs w:val="24"/>
        </w:rPr>
        <w:t xml:space="preserve">Mr. </w:t>
      </w:r>
      <w:proofErr w:type="spellStart"/>
      <w:r w:rsidRPr="002B016B">
        <w:rPr>
          <w:rFonts w:ascii="Times New Roman" w:hAnsi="Times New Roman" w:cs="Times New Roman"/>
          <w:i/>
          <w:sz w:val="24"/>
          <w:szCs w:val="24"/>
        </w:rPr>
        <w:t>Kwiriwiri</w:t>
      </w:r>
      <w:proofErr w:type="spellEnd"/>
      <w:r w:rsidRPr="002B016B">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7807FF" w:rsidRDefault="007807FF" w:rsidP="007807FF">
      <w:pPr>
        <w:pStyle w:val="NoSpacing"/>
        <w:rPr>
          <w:rFonts w:ascii="Times New Roman" w:hAnsi="Times New Roman" w:cs="Times New Roman"/>
          <w:sz w:val="24"/>
          <w:szCs w:val="24"/>
        </w:rPr>
      </w:pPr>
      <w:r w:rsidRPr="002B016B">
        <w:rPr>
          <w:rFonts w:ascii="Times New Roman" w:hAnsi="Times New Roman" w:cs="Times New Roman"/>
          <w:i/>
          <w:sz w:val="24"/>
          <w:szCs w:val="24"/>
        </w:rPr>
        <w:t>Mr. Makoto</w:t>
      </w:r>
      <w:r w:rsidRPr="00693ADC">
        <w:rPr>
          <w:rFonts w:ascii="Times New Roman" w:hAnsi="Times New Roman" w:cs="Times New Roman"/>
          <w:sz w:val="24"/>
          <w:szCs w:val="24"/>
        </w:rPr>
        <w:t>, for the State</w:t>
      </w:r>
    </w:p>
    <w:p w:rsidR="007807FF" w:rsidRPr="00693ADC" w:rsidRDefault="007807FF" w:rsidP="007807FF">
      <w:pPr>
        <w:pStyle w:val="NoSpacing"/>
        <w:rPr>
          <w:rFonts w:ascii="Times New Roman" w:hAnsi="Times New Roman" w:cs="Times New Roman"/>
          <w:sz w:val="24"/>
          <w:szCs w:val="24"/>
        </w:rPr>
      </w:pPr>
    </w:p>
    <w:p w:rsidR="007807FF" w:rsidRDefault="007807FF" w:rsidP="007807FF">
      <w:pPr>
        <w:pStyle w:val="NoSpacing"/>
      </w:pPr>
    </w:p>
    <w:p w:rsidR="007807FF" w:rsidRDefault="007807FF" w:rsidP="007807FF">
      <w:pPr>
        <w:rPr>
          <w:rFonts w:ascii="Times New Roman" w:hAnsi="Times New Roman" w:cs="Times New Roman"/>
          <w:b/>
          <w:sz w:val="24"/>
          <w:szCs w:val="24"/>
        </w:rPr>
      </w:pPr>
      <w:r w:rsidRPr="00693ADC">
        <w:rPr>
          <w:rFonts w:ascii="Times New Roman" w:hAnsi="Times New Roman" w:cs="Times New Roman"/>
          <w:b/>
          <w:sz w:val="24"/>
          <w:szCs w:val="24"/>
        </w:rPr>
        <w:t>Bail Application</w:t>
      </w:r>
    </w:p>
    <w:p w:rsidR="007807FF" w:rsidRPr="00693ADC" w:rsidRDefault="007807FF" w:rsidP="007807FF">
      <w:pPr>
        <w:rPr>
          <w:rFonts w:ascii="Times New Roman" w:hAnsi="Times New Roman" w:cs="Times New Roman"/>
          <w:sz w:val="24"/>
          <w:szCs w:val="24"/>
        </w:rPr>
      </w:pPr>
    </w:p>
    <w:p w:rsidR="007807FF" w:rsidRPr="00693ADC" w:rsidRDefault="007807FF" w:rsidP="007807FF">
      <w:pPr>
        <w:spacing w:line="360" w:lineRule="auto"/>
        <w:ind w:firstLine="720"/>
        <w:jc w:val="both"/>
        <w:rPr>
          <w:rFonts w:ascii="Times New Roman" w:hAnsi="Times New Roman" w:cs="Times New Roman"/>
          <w:sz w:val="24"/>
          <w:szCs w:val="24"/>
        </w:rPr>
      </w:pPr>
      <w:r w:rsidRPr="00693ADC">
        <w:rPr>
          <w:rFonts w:ascii="Times New Roman" w:hAnsi="Times New Roman" w:cs="Times New Roman"/>
          <w:sz w:val="24"/>
          <w:szCs w:val="24"/>
        </w:rPr>
        <w:t xml:space="preserve">BHUNU J:  The applicant is a 20 year old resident of </w:t>
      </w:r>
      <w:proofErr w:type="spellStart"/>
      <w:r w:rsidRPr="00693ADC">
        <w:rPr>
          <w:rFonts w:ascii="Times New Roman" w:hAnsi="Times New Roman" w:cs="Times New Roman"/>
          <w:sz w:val="24"/>
          <w:szCs w:val="24"/>
        </w:rPr>
        <w:t>Chikowore</w:t>
      </w:r>
      <w:proofErr w:type="spellEnd"/>
      <w:r w:rsidRPr="00693ADC">
        <w:rPr>
          <w:rFonts w:ascii="Times New Roman" w:hAnsi="Times New Roman" w:cs="Times New Roman"/>
          <w:sz w:val="24"/>
          <w:szCs w:val="24"/>
        </w:rPr>
        <w:t xml:space="preserve"> village, Chief </w:t>
      </w:r>
      <w:proofErr w:type="spellStart"/>
      <w:r w:rsidRPr="00693ADC">
        <w:rPr>
          <w:rFonts w:ascii="Times New Roman" w:hAnsi="Times New Roman" w:cs="Times New Roman"/>
          <w:sz w:val="24"/>
          <w:szCs w:val="24"/>
        </w:rPr>
        <w:t>Chipuriro</w:t>
      </w:r>
      <w:proofErr w:type="spellEnd"/>
      <w:r w:rsidRPr="00693ADC">
        <w:rPr>
          <w:rFonts w:ascii="Times New Roman" w:hAnsi="Times New Roman" w:cs="Times New Roman"/>
          <w:sz w:val="24"/>
          <w:szCs w:val="24"/>
        </w:rPr>
        <w:t xml:space="preserve"> in the </w:t>
      </w:r>
      <w:proofErr w:type="spellStart"/>
      <w:r w:rsidRPr="00693ADC">
        <w:rPr>
          <w:rFonts w:ascii="Times New Roman" w:hAnsi="Times New Roman" w:cs="Times New Roman"/>
          <w:sz w:val="24"/>
          <w:szCs w:val="24"/>
        </w:rPr>
        <w:t>Guruve</w:t>
      </w:r>
      <w:proofErr w:type="spellEnd"/>
      <w:r w:rsidRPr="00693ADC">
        <w:rPr>
          <w:rFonts w:ascii="Times New Roman" w:hAnsi="Times New Roman" w:cs="Times New Roman"/>
          <w:sz w:val="24"/>
          <w:szCs w:val="24"/>
        </w:rPr>
        <w:t xml:space="preserve"> area. He was arrested and detained in custody on 26 June 2012 on </w:t>
      </w:r>
      <w:proofErr w:type="gramStart"/>
      <w:r w:rsidRPr="00693ADC">
        <w:rPr>
          <w:rFonts w:ascii="Times New Roman" w:hAnsi="Times New Roman" w:cs="Times New Roman"/>
          <w:sz w:val="24"/>
          <w:szCs w:val="24"/>
        </w:rPr>
        <w:t>allegations</w:t>
      </w:r>
      <w:proofErr w:type="gramEnd"/>
      <w:r w:rsidRPr="00693ADC">
        <w:rPr>
          <w:rFonts w:ascii="Times New Roman" w:hAnsi="Times New Roman" w:cs="Times New Roman"/>
          <w:sz w:val="24"/>
          <w:szCs w:val="24"/>
        </w:rPr>
        <w:t xml:space="preserve"> of aggravated indecent assault as defined in section 66 (11) (a) of the Criminal Law (codification and Reform) Act [</w:t>
      </w:r>
      <w:r w:rsidRPr="00693ADC">
        <w:rPr>
          <w:rFonts w:ascii="Times New Roman" w:hAnsi="Times New Roman" w:cs="Times New Roman"/>
          <w:i/>
          <w:sz w:val="24"/>
          <w:szCs w:val="24"/>
        </w:rPr>
        <w:t>Cap.  9:23].</w:t>
      </w:r>
    </w:p>
    <w:p w:rsidR="007807FF" w:rsidRPr="00693ADC" w:rsidRDefault="007807FF" w:rsidP="007807FF">
      <w:pPr>
        <w:spacing w:line="360" w:lineRule="auto"/>
        <w:jc w:val="both"/>
        <w:rPr>
          <w:rFonts w:ascii="Times New Roman" w:hAnsi="Times New Roman" w:cs="Times New Roman"/>
          <w:sz w:val="24"/>
          <w:szCs w:val="24"/>
        </w:rPr>
      </w:pPr>
      <w:r w:rsidRPr="00693ADC">
        <w:rPr>
          <w:rFonts w:ascii="Times New Roman" w:hAnsi="Times New Roman" w:cs="Times New Roman"/>
          <w:sz w:val="24"/>
          <w:szCs w:val="24"/>
        </w:rPr>
        <w:t xml:space="preserve"> </w:t>
      </w:r>
      <w:r w:rsidRPr="00693ADC">
        <w:rPr>
          <w:rFonts w:ascii="Times New Roman" w:hAnsi="Times New Roman" w:cs="Times New Roman"/>
          <w:sz w:val="24"/>
          <w:szCs w:val="24"/>
        </w:rPr>
        <w:tab/>
        <w:t>The Applicant is alleged to have chased after two male juveniles aged 7 and 8 years of age as they were coming from school in the company of a friend. He is alleged to have caught up and sodomised the two boys one after the other in full view of their colleague and friend. His attempt to sodomise the 3</w:t>
      </w:r>
      <w:r w:rsidRPr="00693ADC">
        <w:rPr>
          <w:rFonts w:ascii="Times New Roman" w:hAnsi="Times New Roman" w:cs="Times New Roman"/>
          <w:sz w:val="24"/>
          <w:szCs w:val="24"/>
          <w:vertAlign w:val="superscript"/>
        </w:rPr>
        <w:t>rd</w:t>
      </w:r>
      <w:r w:rsidRPr="00693ADC">
        <w:rPr>
          <w:rFonts w:ascii="Times New Roman" w:hAnsi="Times New Roman" w:cs="Times New Roman"/>
          <w:sz w:val="24"/>
          <w:szCs w:val="24"/>
        </w:rPr>
        <w:t xml:space="preserve"> boy was unsuccessful as he tripped and fell down while pursuing him.   </w:t>
      </w:r>
    </w:p>
    <w:p w:rsidR="007807FF" w:rsidRPr="00693ADC" w:rsidRDefault="007807FF" w:rsidP="007807FF">
      <w:pPr>
        <w:spacing w:line="360" w:lineRule="auto"/>
        <w:ind w:firstLine="720"/>
        <w:jc w:val="both"/>
        <w:rPr>
          <w:rFonts w:ascii="Times New Roman" w:hAnsi="Times New Roman" w:cs="Times New Roman"/>
          <w:sz w:val="24"/>
          <w:szCs w:val="24"/>
        </w:rPr>
      </w:pPr>
      <w:r w:rsidRPr="00693ADC">
        <w:rPr>
          <w:rFonts w:ascii="Times New Roman" w:hAnsi="Times New Roman" w:cs="Times New Roman"/>
          <w:sz w:val="24"/>
          <w:szCs w:val="24"/>
        </w:rPr>
        <w:t xml:space="preserve">Bail is strenuously opposed on the grounds that the offences which he is alleged to have committed are serious and attract a lengthy period of imprisonment which might prompt him to abscond. It is also feared that he might interfere with complainants and witnesses since they stay in the same village as deposed to by the investigating officer in an affidavit opposing bail. </w:t>
      </w:r>
    </w:p>
    <w:p w:rsidR="007807FF" w:rsidRDefault="007807FF" w:rsidP="007807FF">
      <w:pPr>
        <w:spacing w:line="360" w:lineRule="auto"/>
        <w:ind w:firstLine="720"/>
        <w:jc w:val="both"/>
        <w:rPr>
          <w:rFonts w:ascii="Times New Roman" w:hAnsi="Times New Roman" w:cs="Times New Roman"/>
          <w:sz w:val="24"/>
          <w:szCs w:val="24"/>
        </w:rPr>
      </w:pPr>
      <w:r w:rsidRPr="00693ADC">
        <w:rPr>
          <w:rFonts w:ascii="Times New Roman" w:hAnsi="Times New Roman" w:cs="Times New Roman"/>
          <w:sz w:val="24"/>
          <w:szCs w:val="24"/>
        </w:rPr>
        <w:t>Undoubtedly the offences are a serious abomination that attracts a severe penalty of a lengthy term of imprisonment. It appears that the State has a solid case against the accused person. The complainants know the Applicant. The offences were allegedly committed in full</w:t>
      </w:r>
    </w:p>
    <w:p w:rsidR="007807FF" w:rsidRDefault="007807FF" w:rsidP="007807FF">
      <w:pPr>
        <w:spacing w:line="360" w:lineRule="auto"/>
        <w:jc w:val="both"/>
        <w:rPr>
          <w:rFonts w:ascii="Times New Roman" w:hAnsi="Times New Roman" w:cs="Times New Roman"/>
          <w:sz w:val="24"/>
          <w:szCs w:val="24"/>
        </w:rPr>
      </w:pPr>
    </w:p>
    <w:p w:rsidR="007807FF" w:rsidRPr="00693ADC" w:rsidRDefault="007807FF" w:rsidP="007807FF">
      <w:pPr>
        <w:spacing w:line="360" w:lineRule="auto"/>
        <w:jc w:val="both"/>
        <w:rPr>
          <w:rFonts w:ascii="Times New Roman" w:hAnsi="Times New Roman" w:cs="Times New Roman"/>
          <w:sz w:val="24"/>
          <w:szCs w:val="24"/>
        </w:rPr>
      </w:pPr>
      <w:r w:rsidRPr="00693ADC">
        <w:rPr>
          <w:rFonts w:ascii="Times New Roman" w:hAnsi="Times New Roman" w:cs="Times New Roman"/>
          <w:sz w:val="24"/>
          <w:szCs w:val="24"/>
        </w:rPr>
        <w:lastRenderedPageBreak/>
        <w:t xml:space="preserve"> </w:t>
      </w:r>
      <w:proofErr w:type="gramStart"/>
      <w:r w:rsidRPr="00693ADC">
        <w:rPr>
          <w:rFonts w:ascii="Times New Roman" w:hAnsi="Times New Roman" w:cs="Times New Roman"/>
          <w:sz w:val="24"/>
          <w:szCs w:val="24"/>
        </w:rPr>
        <w:t>view</w:t>
      </w:r>
      <w:proofErr w:type="gramEnd"/>
      <w:r w:rsidRPr="00693ADC">
        <w:rPr>
          <w:rFonts w:ascii="Times New Roman" w:hAnsi="Times New Roman" w:cs="Times New Roman"/>
          <w:sz w:val="24"/>
          <w:szCs w:val="24"/>
        </w:rPr>
        <w:t xml:space="preserve"> of an eye witness such that there is no question of mistaken identity. The complainants and their witnesses are more likely than not to be telling the truth as no cogent reason has been suggested for them to lay false allegations against the applicant.  Their allegations are amply corroborated by medical affidavits to the effect that they were sexually molested as alleged.</w:t>
      </w:r>
    </w:p>
    <w:p w:rsidR="007807FF" w:rsidRPr="00693ADC" w:rsidRDefault="007807FF" w:rsidP="007807FF">
      <w:pPr>
        <w:spacing w:line="360" w:lineRule="auto"/>
        <w:ind w:firstLine="720"/>
        <w:jc w:val="both"/>
        <w:rPr>
          <w:rFonts w:ascii="Times New Roman" w:hAnsi="Times New Roman" w:cs="Times New Roman"/>
          <w:sz w:val="24"/>
          <w:szCs w:val="24"/>
        </w:rPr>
      </w:pPr>
      <w:r w:rsidRPr="00693ADC">
        <w:rPr>
          <w:rFonts w:ascii="Times New Roman" w:hAnsi="Times New Roman" w:cs="Times New Roman"/>
          <w:sz w:val="24"/>
          <w:szCs w:val="24"/>
        </w:rPr>
        <w:t>The complaints were made within a reasonable time of 4 days having regard to their tender ages.</w:t>
      </w:r>
    </w:p>
    <w:p w:rsidR="007807FF" w:rsidRPr="00693ADC" w:rsidRDefault="007807FF" w:rsidP="007807FF">
      <w:pPr>
        <w:spacing w:line="360" w:lineRule="auto"/>
        <w:jc w:val="both"/>
        <w:rPr>
          <w:rFonts w:ascii="Times New Roman" w:hAnsi="Times New Roman" w:cs="Times New Roman"/>
          <w:sz w:val="24"/>
          <w:szCs w:val="24"/>
        </w:rPr>
      </w:pPr>
      <w:r w:rsidRPr="00693ADC">
        <w:rPr>
          <w:rFonts w:ascii="Times New Roman" w:hAnsi="Times New Roman" w:cs="Times New Roman"/>
          <w:sz w:val="24"/>
          <w:szCs w:val="24"/>
        </w:rPr>
        <w:t xml:space="preserve"> </w:t>
      </w:r>
      <w:r>
        <w:rPr>
          <w:rFonts w:ascii="Times New Roman" w:hAnsi="Times New Roman" w:cs="Times New Roman"/>
          <w:sz w:val="24"/>
          <w:szCs w:val="24"/>
        </w:rPr>
        <w:tab/>
      </w:r>
      <w:r w:rsidRPr="00693ADC">
        <w:rPr>
          <w:rFonts w:ascii="Times New Roman" w:hAnsi="Times New Roman" w:cs="Times New Roman"/>
          <w:sz w:val="24"/>
          <w:szCs w:val="24"/>
        </w:rPr>
        <w:t xml:space="preserve">Counsel for the Applicant submitted from the bar that the Applicant is unlikely to interfere with evidence because he lives in a village about 8 kilometres from the witnesses. That submission finds no favour with this court in the light of the investigating officer’s evidence to the contrary. Both complaints filed statements to the police stating that they knew the Applicant well as their neighbour. </w:t>
      </w:r>
    </w:p>
    <w:p w:rsidR="007807FF" w:rsidRDefault="007807FF" w:rsidP="007807FF">
      <w:pPr>
        <w:ind w:firstLine="720"/>
        <w:jc w:val="both"/>
        <w:rPr>
          <w:rFonts w:ascii="Times New Roman" w:hAnsi="Times New Roman" w:cs="Times New Roman"/>
          <w:sz w:val="24"/>
          <w:szCs w:val="24"/>
        </w:rPr>
      </w:pPr>
      <w:r w:rsidRPr="002B016B">
        <w:rPr>
          <w:rFonts w:ascii="Times New Roman" w:hAnsi="Times New Roman" w:cs="Times New Roman"/>
          <w:sz w:val="24"/>
          <w:szCs w:val="24"/>
        </w:rPr>
        <w:t xml:space="preserve">In light of the foregoing the Court is inclined to share the State’s apprehension that the Applicant is likely to abscond or interfere with the due administration of justice if granted bail. That being the case, it is virtually unsafe to release him on bail in the prevailing circumstances. </w:t>
      </w:r>
    </w:p>
    <w:p w:rsidR="007807FF" w:rsidRPr="002B016B" w:rsidRDefault="007807FF" w:rsidP="007807FF">
      <w:pPr>
        <w:ind w:firstLine="720"/>
        <w:jc w:val="both"/>
        <w:rPr>
          <w:rFonts w:ascii="Times New Roman" w:hAnsi="Times New Roman" w:cs="Times New Roman"/>
          <w:sz w:val="24"/>
          <w:szCs w:val="24"/>
        </w:rPr>
      </w:pPr>
      <w:r w:rsidRPr="002B016B">
        <w:rPr>
          <w:rFonts w:ascii="Times New Roman" w:hAnsi="Times New Roman" w:cs="Times New Roman"/>
          <w:sz w:val="24"/>
          <w:szCs w:val="24"/>
        </w:rPr>
        <w:t>It is accordingly ordered that the application of bail be and is hereby dismissed.</w:t>
      </w:r>
    </w:p>
    <w:p w:rsidR="007807FF" w:rsidRDefault="007807FF" w:rsidP="007807FF">
      <w:pPr>
        <w:jc w:val="both"/>
      </w:pPr>
    </w:p>
    <w:p w:rsidR="007807FF" w:rsidRDefault="007807FF" w:rsidP="007807FF">
      <w:pPr>
        <w:jc w:val="both"/>
      </w:pPr>
    </w:p>
    <w:p w:rsidR="007807FF" w:rsidRPr="00FD791A" w:rsidRDefault="007807FF" w:rsidP="007807FF">
      <w:pPr>
        <w:pStyle w:val="NoSpacing"/>
        <w:rPr>
          <w:rFonts w:ascii="Times New Roman" w:hAnsi="Times New Roman" w:cs="Times New Roman"/>
          <w:sz w:val="24"/>
          <w:szCs w:val="24"/>
        </w:rPr>
      </w:pPr>
      <w:proofErr w:type="spellStart"/>
      <w:proofErr w:type="gramStart"/>
      <w:r w:rsidRPr="00FD791A">
        <w:rPr>
          <w:rFonts w:ascii="Times New Roman" w:hAnsi="Times New Roman" w:cs="Times New Roman"/>
          <w:i/>
          <w:sz w:val="24"/>
          <w:szCs w:val="24"/>
        </w:rPr>
        <w:t>Hungwe</w:t>
      </w:r>
      <w:proofErr w:type="spellEnd"/>
      <w:r w:rsidRPr="00FD791A">
        <w:rPr>
          <w:rFonts w:ascii="Times New Roman" w:hAnsi="Times New Roman" w:cs="Times New Roman"/>
          <w:i/>
          <w:sz w:val="24"/>
          <w:szCs w:val="24"/>
        </w:rPr>
        <w:t xml:space="preserve"> and Partners</w:t>
      </w:r>
      <w:r w:rsidRPr="00FD791A">
        <w:rPr>
          <w:rFonts w:ascii="Times New Roman" w:hAnsi="Times New Roman" w:cs="Times New Roman"/>
          <w:sz w:val="24"/>
          <w:szCs w:val="24"/>
        </w:rPr>
        <w:t>, the Applicant’s Legal Practitioners.</w:t>
      </w:r>
      <w:proofErr w:type="gramEnd"/>
      <w:r w:rsidRPr="00FD791A">
        <w:rPr>
          <w:rFonts w:ascii="Times New Roman" w:hAnsi="Times New Roman" w:cs="Times New Roman"/>
          <w:sz w:val="24"/>
          <w:szCs w:val="24"/>
        </w:rPr>
        <w:t xml:space="preserve"> </w:t>
      </w:r>
    </w:p>
    <w:p w:rsidR="007807FF" w:rsidRPr="00FD791A" w:rsidRDefault="007807FF" w:rsidP="007807FF">
      <w:pPr>
        <w:pStyle w:val="NoSpacing"/>
        <w:rPr>
          <w:rFonts w:ascii="Times New Roman" w:hAnsi="Times New Roman" w:cs="Times New Roman"/>
          <w:sz w:val="24"/>
          <w:szCs w:val="24"/>
        </w:rPr>
      </w:pPr>
      <w:r w:rsidRPr="00FD791A">
        <w:rPr>
          <w:rFonts w:ascii="Times New Roman" w:hAnsi="Times New Roman" w:cs="Times New Roman"/>
          <w:sz w:val="24"/>
          <w:szCs w:val="24"/>
        </w:rPr>
        <w:t>The Attorney general’s Office, the Respondent’s Legal Practitioners.</w:t>
      </w:r>
    </w:p>
    <w:p w:rsidR="007807FF" w:rsidRDefault="007807FF" w:rsidP="007807FF">
      <w:pPr>
        <w:jc w:val="right"/>
      </w:pPr>
    </w:p>
    <w:p w:rsidR="00385223" w:rsidRDefault="00385223"/>
    <w:sectPr w:rsidR="00385223" w:rsidSect="008D7FC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A0A" w:rsidRDefault="00AA2A0A" w:rsidP="006E6DC5">
      <w:pPr>
        <w:spacing w:after="0" w:line="240" w:lineRule="auto"/>
      </w:pPr>
      <w:r>
        <w:separator/>
      </w:r>
    </w:p>
  </w:endnote>
  <w:endnote w:type="continuationSeparator" w:id="0">
    <w:p w:rsidR="00AA2A0A" w:rsidRDefault="00AA2A0A" w:rsidP="006E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A0A" w:rsidRDefault="00AA2A0A" w:rsidP="006E6DC5">
      <w:pPr>
        <w:spacing w:after="0" w:line="240" w:lineRule="auto"/>
      </w:pPr>
      <w:r>
        <w:separator/>
      </w:r>
    </w:p>
  </w:footnote>
  <w:footnote w:type="continuationSeparator" w:id="0">
    <w:p w:rsidR="00AA2A0A" w:rsidRDefault="00AA2A0A" w:rsidP="006E6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2122"/>
      <w:docPartObj>
        <w:docPartGallery w:val="Page Numbers (Top of Page)"/>
        <w:docPartUnique/>
      </w:docPartObj>
    </w:sdtPr>
    <w:sdtEndPr/>
    <w:sdtContent>
      <w:p w:rsidR="0025396D" w:rsidRDefault="006E6DC5" w:rsidP="00524D9A">
        <w:pPr>
          <w:pStyle w:val="Header"/>
          <w:ind w:left="3240" w:firstLine="4680"/>
        </w:pPr>
        <w:r>
          <w:fldChar w:fldCharType="begin"/>
        </w:r>
        <w:r w:rsidR="007807FF">
          <w:instrText xml:space="preserve"> PAGE   \* MERGEFORMAT </w:instrText>
        </w:r>
        <w:r>
          <w:fldChar w:fldCharType="separate"/>
        </w:r>
        <w:r w:rsidR="0027199A">
          <w:rPr>
            <w:noProof/>
          </w:rPr>
          <w:t>1</w:t>
        </w:r>
        <w:r>
          <w:fldChar w:fldCharType="end"/>
        </w:r>
      </w:p>
      <w:p w:rsidR="0025396D" w:rsidRDefault="00524D9A" w:rsidP="00524D9A">
        <w:pPr>
          <w:pStyle w:val="Header"/>
        </w:pPr>
        <w:r>
          <w:tab/>
          <w:t xml:space="preserve">                                                                                                                                   </w:t>
        </w:r>
        <w:r w:rsidR="007807FF">
          <w:t>HH</w:t>
        </w:r>
        <w:r>
          <w:t xml:space="preserve"> 311-2012</w:t>
        </w:r>
      </w:p>
      <w:p w:rsidR="00214960" w:rsidRDefault="00524D9A" w:rsidP="0025396D">
        <w:pPr>
          <w:pStyle w:val="Header"/>
          <w:ind w:left="4680"/>
        </w:pPr>
        <w:r>
          <w:t xml:space="preserve">                                                       </w:t>
        </w:r>
        <w:r w:rsidR="007807FF">
          <w:t>B666/12</w:t>
        </w:r>
      </w:p>
    </w:sdtContent>
  </w:sdt>
  <w:p w:rsidR="00FD791A" w:rsidRDefault="00AA2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07FF"/>
    <w:rsid w:val="0027199A"/>
    <w:rsid w:val="00385223"/>
    <w:rsid w:val="004A60E4"/>
    <w:rsid w:val="00524D9A"/>
    <w:rsid w:val="00651600"/>
    <w:rsid w:val="006E6DC5"/>
    <w:rsid w:val="007807FF"/>
    <w:rsid w:val="00AA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FF"/>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7FF"/>
    <w:pPr>
      <w:spacing w:after="0" w:line="240" w:lineRule="auto"/>
    </w:pPr>
    <w:rPr>
      <w:lang w:val="en-ZW"/>
    </w:rPr>
  </w:style>
  <w:style w:type="paragraph" w:styleId="Header">
    <w:name w:val="header"/>
    <w:basedOn w:val="Normal"/>
    <w:link w:val="HeaderChar"/>
    <w:uiPriority w:val="99"/>
    <w:unhideWhenUsed/>
    <w:rsid w:val="0078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7FF"/>
    <w:rPr>
      <w:lang w:val="en-ZW"/>
    </w:rPr>
  </w:style>
  <w:style w:type="paragraph" w:styleId="Footer">
    <w:name w:val="footer"/>
    <w:basedOn w:val="Normal"/>
    <w:link w:val="FooterChar"/>
    <w:uiPriority w:val="99"/>
    <w:semiHidden/>
    <w:unhideWhenUsed/>
    <w:rsid w:val="00524D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4D9A"/>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2012-09-24T14:15:00Z</dcterms:created>
  <dcterms:modified xsi:type="dcterms:W3CDTF">2012-09-24T14:15:00Z</dcterms:modified>
</cp:coreProperties>
</file>