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30F" w:rsidRPr="004F65BB" w:rsidRDefault="0099277A" w:rsidP="0099277A">
      <w:pPr>
        <w:spacing w:after="0" w:line="240" w:lineRule="auto"/>
        <w:rPr>
          <w:rFonts w:ascii="Times New Roman" w:hAnsi="Times New Roman" w:cs="Times New Roman"/>
          <w:b/>
          <w:sz w:val="24"/>
          <w:szCs w:val="24"/>
        </w:rPr>
      </w:pPr>
      <w:r w:rsidRPr="004F65BB">
        <w:rPr>
          <w:rFonts w:ascii="Times New Roman" w:hAnsi="Times New Roman" w:cs="Times New Roman"/>
          <w:b/>
          <w:sz w:val="24"/>
          <w:szCs w:val="24"/>
        </w:rPr>
        <w:t>IN THE LABOUR COURT OF ZIMBABWE</w:t>
      </w:r>
      <w:r w:rsidRPr="004F65BB">
        <w:rPr>
          <w:rFonts w:ascii="Times New Roman" w:hAnsi="Times New Roman" w:cs="Times New Roman"/>
          <w:b/>
          <w:sz w:val="24"/>
          <w:szCs w:val="24"/>
        </w:rPr>
        <w:tab/>
      </w:r>
      <w:r w:rsidR="004F65BB">
        <w:rPr>
          <w:rFonts w:ascii="Times New Roman" w:hAnsi="Times New Roman" w:cs="Times New Roman"/>
          <w:b/>
          <w:sz w:val="24"/>
          <w:szCs w:val="24"/>
        </w:rPr>
        <w:t xml:space="preserve">    </w:t>
      </w:r>
      <w:r w:rsidRPr="004F65BB">
        <w:rPr>
          <w:rFonts w:ascii="Times New Roman" w:hAnsi="Times New Roman" w:cs="Times New Roman"/>
          <w:b/>
          <w:sz w:val="24"/>
          <w:szCs w:val="24"/>
        </w:rPr>
        <w:t>JUDGMENT NO LC/MC/</w:t>
      </w:r>
      <w:r w:rsidR="00683D69">
        <w:rPr>
          <w:rFonts w:ascii="Times New Roman" w:hAnsi="Times New Roman" w:cs="Times New Roman"/>
          <w:b/>
          <w:sz w:val="24"/>
          <w:szCs w:val="24"/>
        </w:rPr>
        <w:t>08</w:t>
      </w:r>
      <w:r w:rsidRPr="004F65BB">
        <w:rPr>
          <w:rFonts w:ascii="Times New Roman" w:hAnsi="Times New Roman" w:cs="Times New Roman"/>
          <w:b/>
          <w:sz w:val="24"/>
          <w:szCs w:val="24"/>
        </w:rPr>
        <w:t>/2016</w:t>
      </w:r>
    </w:p>
    <w:p w:rsidR="0099277A" w:rsidRPr="004F65BB" w:rsidRDefault="0099277A" w:rsidP="0099277A">
      <w:pPr>
        <w:spacing w:after="0" w:line="240" w:lineRule="auto"/>
        <w:rPr>
          <w:rFonts w:ascii="Times New Roman" w:hAnsi="Times New Roman" w:cs="Times New Roman"/>
          <w:b/>
          <w:sz w:val="24"/>
          <w:szCs w:val="24"/>
        </w:rPr>
      </w:pPr>
    </w:p>
    <w:p w:rsidR="0099277A" w:rsidRPr="004F65BB" w:rsidRDefault="0099277A" w:rsidP="0099277A">
      <w:pPr>
        <w:spacing w:after="0" w:line="240" w:lineRule="auto"/>
        <w:rPr>
          <w:rFonts w:ascii="Times New Roman" w:hAnsi="Times New Roman" w:cs="Times New Roman"/>
          <w:b/>
          <w:sz w:val="24"/>
          <w:szCs w:val="24"/>
        </w:rPr>
      </w:pPr>
      <w:r w:rsidRPr="004F65BB">
        <w:rPr>
          <w:rFonts w:ascii="Times New Roman" w:hAnsi="Times New Roman" w:cs="Times New Roman"/>
          <w:b/>
          <w:sz w:val="24"/>
          <w:szCs w:val="24"/>
        </w:rPr>
        <w:t>HARARE, 13 MAY 2016 &amp;</w:t>
      </w:r>
      <w:r w:rsidRPr="004F65BB">
        <w:rPr>
          <w:rFonts w:ascii="Times New Roman" w:hAnsi="Times New Roman" w:cs="Times New Roman"/>
          <w:b/>
          <w:sz w:val="24"/>
          <w:szCs w:val="24"/>
        </w:rPr>
        <w:tab/>
      </w:r>
      <w:r w:rsidRPr="004F65BB">
        <w:rPr>
          <w:rFonts w:ascii="Times New Roman" w:hAnsi="Times New Roman" w:cs="Times New Roman"/>
          <w:b/>
          <w:sz w:val="24"/>
          <w:szCs w:val="24"/>
        </w:rPr>
        <w:tab/>
      </w:r>
      <w:r w:rsidRPr="004F65BB">
        <w:rPr>
          <w:rFonts w:ascii="Times New Roman" w:hAnsi="Times New Roman" w:cs="Times New Roman"/>
          <w:b/>
          <w:sz w:val="24"/>
          <w:szCs w:val="24"/>
        </w:rPr>
        <w:tab/>
      </w:r>
      <w:r w:rsidRPr="004F65BB">
        <w:rPr>
          <w:rFonts w:ascii="Times New Roman" w:hAnsi="Times New Roman" w:cs="Times New Roman"/>
          <w:b/>
          <w:sz w:val="24"/>
          <w:szCs w:val="24"/>
        </w:rPr>
        <w:tab/>
        <w:t xml:space="preserve">           </w:t>
      </w:r>
      <w:r w:rsidR="004F65BB">
        <w:rPr>
          <w:rFonts w:ascii="Times New Roman" w:hAnsi="Times New Roman" w:cs="Times New Roman"/>
          <w:b/>
          <w:sz w:val="24"/>
          <w:szCs w:val="24"/>
        </w:rPr>
        <w:t xml:space="preserve">     </w:t>
      </w:r>
      <w:r w:rsidRPr="004F65BB">
        <w:rPr>
          <w:rFonts w:ascii="Times New Roman" w:hAnsi="Times New Roman" w:cs="Times New Roman"/>
          <w:b/>
          <w:sz w:val="24"/>
          <w:szCs w:val="24"/>
        </w:rPr>
        <w:t>CASE NO LC/MC/29/2015</w:t>
      </w:r>
    </w:p>
    <w:p w:rsidR="0099277A" w:rsidRPr="004F65BB" w:rsidRDefault="00683D69" w:rsidP="0099277A">
      <w:pPr>
        <w:spacing w:after="0" w:line="240" w:lineRule="auto"/>
        <w:rPr>
          <w:rFonts w:ascii="Times New Roman" w:hAnsi="Times New Roman" w:cs="Times New Roman"/>
          <w:b/>
          <w:sz w:val="24"/>
          <w:szCs w:val="24"/>
        </w:rPr>
      </w:pPr>
      <w:r>
        <w:rPr>
          <w:rFonts w:ascii="Times New Roman" w:hAnsi="Times New Roman" w:cs="Times New Roman"/>
          <w:b/>
          <w:sz w:val="24"/>
          <w:szCs w:val="24"/>
        </w:rPr>
        <w:t>10 JUNE 2016</w:t>
      </w:r>
      <w:bookmarkStart w:id="0" w:name="_GoBack"/>
      <w:bookmarkEnd w:id="0"/>
    </w:p>
    <w:p w:rsidR="0099277A" w:rsidRDefault="0099277A" w:rsidP="0099277A">
      <w:pPr>
        <w:spacing w:after="0" w:line="240" w:lineRule="auto"/>
        <w:rPr>
          <w:rFonts w:ascii="Times New Roman" w:hAnsi="Times New Roman" w:cs="Times New Roman"/>
          <w:sz w:val="24"/>
          <w:szCs w:val="24"/>
        </w:rPr>
      </w:pPr>
    </w:p>
    <w:p w:rsidR="004F65BB" w:rsidRDefault="004F65BB" w:rsidP="0099277A">
      <w:pPr>
        <w:spacing w:after="0" w:line="240" w:lineRule="auto"/>
        <w:rPr>
          <w:rFonts w:ascii="Times New Roman" w:hAnsi="Times New Roman" w:cs="Times New Roman"/>
          <w:sz w:val="24"/>
          <w:szCs w:val="24"/>
        </w:rPr>
      </w:pPr>
    </w:p>
    <w:p w:rsidR="0099277A" w:rsidRPr="004F65BB" w:rsidRDefault="0099277A" w:rsidP="0099277A">
      <w:pPr>
        <w:spacing w:after="0" w:line="240" w:lineRule="auto"/>
        <w:rPr>
          <w:rFonts w:ascii="Times New Roman" w:hAnsi="Times New Roman" w:cs="Times New Roman"/>
          <w:b/>
          <w:sz w:val="24"/>
          <w:szCs w:val="24"/>
        </w:rPr>
      </w:pPr>
      <w:r w:rsidRPr="004F65BB">
        <w:rPr>
          <w:rFonts w:ascii="Times New Roman" w:hAnsi="Times New Roman" w:cs="Times New Roman"/>
          <w:b/>
          <w:sz w:val="24"/>
          <w:szCs w:val="24"/>
        </w:rPr>
        <w:t>KELVIN ZVIUYA &amp; 53 O</w:t>
      </w:r>
      <w:r w:rsidR="00793F05">
        <w:rPr>
          <w:rFonts w:ascii="Times New Roman" w:hAnsi="Times New Roman" w:cs="Times New Roman"/>
          <w:b/>
          <w:sz w:val="24"/>
          <w:szCs w:val="24"/>
        </w:rPr>
        <w:t>THE</w:t>
      </w:r>
      <w:r w:rsidRPr="004F65BB">
        <w:rPr>
          <w:rFonts w:ascii="Times New Roman" w:hAnsi="Times New Roman" w:cs="Times New Roman"/>
          <w:b/>
          <w:sz w:val="24"/>
          <w:szCs w:val="24"/>
        </w:rPr>
        <w:t>RS</w:t>
      </w:r>
      <w:r w:rsidRPr="004F65BB">
        <w:rPr>
          <w:rFonts w:ascii="Times New Roman" w:hAnsi="Times New Roman" w:cs="Times New Roman"/>
          <w:b/>
          <w:sz w:val="24"/>
          <w:szCs w:val="24"/>
        </w:rPr>
        <w:tab/>
      </w:r>
      <w:r w:rsidRPr="004F65BB">
        <w:rPr>
          <w:rFonts w:ascii="Times New Roman" w:hAnsi="Times New Roman" w:cs="Times New Roman"/>
          <w:b/>
          <w:sz w:val="24"/>
          <w:szCs w:val="24"/>
        </w:rPr>
        <w:tab/>
      </w:r>
      <w:r w:rsidRPr="004F65BB">
        <w:rPr>
          <w:rFonts w:ascii="Times New Roman" w:hAnsi="Times New Roman" w:cs="Times New Roman"/>
          <w:b/>
          <w:sz w:val="24"/>
          <w:szCs w:val="24"/>
        </w:rPr>
        <w:tab/>
      </w:r>
      <w:r w:rsidRPr="004F65BB">
        <w:rPr>
          <w:rFonts w:ascii="Times New Roman" w:hAnsi="Times New Roman" w:cs="Times New Roman"/>
          <w:b/>
          <w:sz w:val="24"/>
          <w:szCs w:val="24"/>
        </w:rPr>
        <w:tab/>
      </w:r>
      <w:r w:rsidR="004F65BB" w:rsidRPr="004F65BB">
        <w:rPr>
          <w:rFonts w:ascii="Times New Roman" w:hAnsi="Times New Roman" w:cs="Times New Roman"/>
          <w:b/>
          <w:sz w:val="24"/>
          <w:szCs w:val="24"/>
        </w:rPr>
        <w:tab/>
      </w:r>
      <w:r w:rsidR="004F65BB">
        <w:rPr>
          <w:rFonts w:ascii="Times New Roman" w:hAnsi="Times New Roman" w:cs="Times New Roman"/>
          <w:b/>
          <w:sz w:val="24"/>
          <w:szCs w:val="24"/>
        </w:rPr>
        <w:tab/>
      </w:r>
      <w:r w:rsidRPr="004F65BB">
        <w:rPr>
          <w:rFonts w:ascii="Times New Roman" w:hAnsi="Times New Roman" w:cs="Times New Roman"/>
          <w:b/>
          <w:sz w:val="24"/>
          <w:szCs w:val="24"/>
        </w:rPr>
        <w:t>APPELLANTS</w:t>
      </w:r>
    </w:p>
    <w:p w:rsidR="0099277A" w:rsidRDefault="0099277A" w:rsidP="0099277A">
      <w:pPr>
        <w:spacing w:after="0" w:line="240" w:lineRule="auto"/>
        <w:rPr>
          <w:rFonts w:ascii="Times New Roman" w:hAnsi="Times New Roman" w:cs="Times New Roman"/>
          <w:sz w:val="24"/>
          <w:szCs w:val="24"/>
        </w:rPr>
      </w:pPr>
    </w:p>
    <w:p w:rsidR="0099277A" w:rsidRDefault="0099277A" w:rsidP="0099277A">
      <w:pPr>
        <w:spacing w:after="0" w:line="240" w:lineRule="auto"/>
        <w:rPr>
          <w:rFonts w:ascii="Times New Roman" w:hAnsi="Times New Roman" w:cs="Times New Roman"/>
          <w:sz w:val="24"/>
          <w:szCs w:val="24"/>
        </w:rPr>
      </w:pPr>
    </w:p>
    <w:p w:rsidR="004F65BB" w:rsidRDefault="004F65BB" w:rsidP="0099277A">
      <w:pPr>
        <w:spacing w:after="0" w:line="240" w:lineRule="auto"/>
        <w:rPr>
          <w:rFonts w:ascii="Times New Roman" w:hAnsi="Times New Roman" w:cs="Times New Roman"/>
          <w:sz w:val="24"/>
          <w:szCs w:val="24"/>
        </w:rPr>
      </w:pPr>
    </w:p>
    <w:p w:rsidR="0099277A" w:rsidRPr="004F65BB" w:rsidRDefault="0099277A" w:rsidP="0099277A">
      <w:pPr>
        <w:spacing w:after="0" w:line="240" w:lineRule="auto"/>
        <w:rPr>
          <w:rFonts w:ascii="Times New Roman" w:hAnsi="Times New Roman" w:cs="Times New Roman"/>
          <w:b/>
          <w:sz w:val="24"/>
          <w:szCs w:val="24"/>
        </w:rPr>
      </w:pPr>
      <w:r w:rsidRPr="004F65BB">
        <w:rPr>
          <w:rFonts w:ascii="Times New Roman" w:hAnsi="Times New Roman" w:cs="Times New Roman"/>
          <w:b/>
          <w:sz w:val="24"/>
          <w:szCs w:val="24"/>
        </w:rPr>
        <w:t>WATTLE COMPANY (PVT) LTD</w:t>
      </w:r>
      <w:r w:rsidRPr="004F65BB">
        <w:rPr>
          <w:rFonts w:ascii="Times New Roman" w:hAnsi="Times New Roman" w:cs="Times New Roman"/>
          <w:b/>
          <w:sz w:val="24"/>
          <w:szCs w:val="24"/>
        </w:rPr>
        <w:tab/>
      </w:r>
      <w:r w:rsidRPr="004F65BB">
        <w:rPr>
          <w:rFonts w:ascii="Times New Roman" w:hAnsi="Times New Roman" w:cs="Times New Roman"/>
          <w:b/>
          <w:sz w:val="24"/>
          <w:szCs w:val="24"/>
        </w:rPr>
        <w:tab/>
      </w:r>
      <w:r w:rsidRPr="004F65BB">
        <w:rPr>
          <w:rFonts w:ascii="Times New Roman" w:hAnsi="Times New Roman" w:cs="Times New Roman"/>
          <w:b/>
          <w:sz w:val="24"/>
          <w:szCs w:val="24"/>
        </w:rPr>
        <w:tab/>
      </w:r>
      <w:r w:rsidRPr="004F65BB">
        <w:rPr>
          <w:rFonts w:ascii="Times New Roman" w:hAnsi="Times New Roman" w:cs="Times New Roman"/>
          <w:b/>
          <w:sz w:val="24"/>
          <w:szCs w:val="24"/>
        </w:rPr>
        <w:tab/>
      </w:r>
      <w:r w:rsidR="004F65BB" w:rsidRPr="004F65BB">
        <w:rPr>
          <w:rFonts w:ascii="Times New Roman" w:hAnsi="Times New Roman" w:cs="Times New Roman"/>
          <w:b/>
          <w:sz w:val="24"/>
          <w:szCs w:val="24"/>
        </w:rPr>
        <w:tab/>
      </w:r>
      <w:r w:rsidRPr="004F65BB">
        <w:rPr>
          <w:rFonts w:ascii="Times New Roman" w:hAnsi="Times New Roman" w:cs="Times New Roman"/>
          <w:b/>
          <w:sz w:val="24"/>
          <w:szCs w:val="24"/>
        </w:rPr>
        <w:t>RESPONDENT</w:t>
      </w:r>
    </w:p>
    <w:p w:rsidR="0099277A" w:rsidRDefault="0099277A" w:rsidP="0099277A">
      <w:pPr>
        <w:spacing w:after="0" w:line="240" w:lineRule="auto"/>
        <w:rPr>
          <w:rFonts w:ascii="Times New Roman" w:hAnsi="Times New Roman" w:cs="Times New Roman"/>
          <w:sz w:val="24"/>
          <w:szCs w:val="24"/>
        </w:rPr>
      </w:pPr>
    </w:p>
    <w:p w:rsidR="0099277A" w:rsidRDefault="0099277A" w:rsidP="0099277A">
      <w:pPr>
        <w:spacing w:after="0" w:line="240" w:lineRule="auto"/>
        <w:rPr>
          <w:rFonts w:ascii="Times New Roman" w:hAnsi="Times New Roman" w:cs="Times New Roman"/>
          <w:sz w:val="24"/>
          <w:szCs w:val="24"/>
        </w:rPr>
      </w:pPr>
    </w:p>
    <w:p w:rsidR="004F65BB" w:rsidRDefault="004F65BB" w:rsidP="0099277A">
      <w:pPr>
        <w:spacing w:after="0" w:line="240" w:lineRule="auto"/>
        <w:rPr>
          <w:rFonts w:ascii="Times New Roman" w:hAnsi="Times New Roman" w:cs="Times New Roman"/>
          <w:sz w:val="24"/>
          <w:szCs w:val="24"/>
        </w:rPr>
      </w:pPr>
    </w:p>
    <w:p w:rsidR="0099277A" w:rsidRDefault="0099277A" w:rsidP="009927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proofErr w:type="gramStart"/>
      <w:r>
        <w:rPr>
          <w:rFonts w:ascii="Times New Roman" w:hAnsi="Times New Roman" w:cs="Times New Roman"/>
          <w:sz w:val="24"/>
          <w:szCs w:val="24"/>
        </w:rPr>
        <w:t>Musariri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Judge</w:t>
      </w:r>
      <w:r>
        <w:rPr>
          <w:rFonts w:ascii="Times New Roman" w:hAnsi="Times New Roman" w:cs="Times New Roman"/>
          <w:sz w:val="24"/>
          <w:szCs w:val="24"/>
        </w:rPr>
        <w:tab/>
      </w:r>
    </w:p>
    <w:p w:rsidR="0099277A" w:rsidRDefault="0099277A" w:rsidP="0099277A">
      <w:pPr>
        <w:spacing w:after="0" w:line="240" w:lineRule="auto"/>
        <w:rPr>
          <w:rFonts w:ascii="Times New Roman" w:hAnsi="Times New Roman" w:cs="Times New Roman"/>
          <w:sz w:val="24"/>
          <w:szCs w:val="24"/>
        </w:rPr>
      </w:pPr>
    </w:p>
    <w:p w:rsidR="0099277A" w:rsidRDefault="0099277A" w:rsidP="0099277A">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Appellants</w:t>
      </w:r>
      <w:r>
        <w:rPr>
          <w:rFonts w:ascii="Times New Roman" w:hAnsi="Times New Roman" w:cs="Times New Roman"/>
          <w:sz w:val="24"/>
          <w:szCs w:val="24"/>
        </w:rPr>
        <w:tab/>
        <w:t xml:space="preserve">C </w:t>
      </w:r>
      <w:proofErr w:type="spellStart"/>
      <w:r>
        <w:rPr>
          <w:rFonts w:ascii="Times New Roman" w:hAnsi="Times New Roman" w:cs="Times New Roman"/>
          <w:sz w:val="24"/>
          <w:szCs w:val="24"/>
        </w:rPr>
        <w:t>Chibaya</w:t>
      </w:r>
      <w:proofErr w:type="spellEnd"/>
      <w:r>
        <w:rPr>
          <w:rFonts w:ascii="Times New Roman" w:hAnsi="Times New Roman" w:cs="Times New Roman"/>
          <w:sz w:val="24"/>
          <w:szCs w:val="24"/>
        </w:rPr>
        <w:t xml:space="preserve"> (Attorney)</w:t>
      </w:r>
    </w:p>
    <w:p w:rsidR="0099277A" w:rsidRDefault="0099277A" w:rsidP="0099277A">
      <w:pPr>
        <w:spacing w:after="0" w:line="240" w:lineRule="auto"/>
        <w:rPr>
          <w:rFonts w:ascii="Times New Roman" w:hAnsi="Times New Roman" w:cs="Times New Roman"/>
          <w:sz w:val="24"/>
          <w:szCs w:val="24"/>
        </w:rPr>
      </w:pPr>
    </w:p>
    <w:p w:rsidR="0099277A" w:rsidRDefault="0099277A" w:rsidP="009927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T </w:t>
      </w:r>
      <w:proofErr w:type="spellStart"/>
      <w:proofErr w:type="gramStart"/>
      <w:r>
        <w:rPr>
          <w:rFonts w:ascii="Times New Roman" w:hAnsi="Times New Roman" w:cs="Times New Roman"/>
          <w:sz w:val="24"/>
          <w:szCs w:val="24"/>
        </w:rPr>
        <w:t>Mukwindidza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Attorney)</w:t>
      </w:r>
    </w:p>
    <w:p w:rsidR="0099277A" w:rsidRDefault="0099277A" w:rsidP="0099277A">
      <w:pPr>
        <w:spacing w:after="0" w:line="240" w:lineRule="auto"/>
        <w:rPr>
          <w:rFonts w:ascii="Times New Roman" w:hAnsi="Times New Roman" w:cs="Times New Roman"/>
          <w:sz w:val="24"/>
          <w:szCs w:val="24"/>
        </w:rPr>
      </w:pPr>
    </w:p>
    <w:p w:rsidR="0099277A" w:rsidRDefault="0099277A" w:rsidP="0099277A">
      <w:pPr>
        <w:spacing w:after="0" w:line="240" w:lineRule="auto"/>
        <w:rPr>
          <w:rFonts w:ascii="Times New Roman" w:hAnsi="Times New Roman" w:cs="Times New Roman"/>
          <w:sz w:val="24"/>
          <w:szCs w:val="24"/>
        </w:rPr>
      </w:pPr>
    </w:p>
    <w:p w:rsidR="0099277A" w:rsidRPr="004F65BB" w:rsidRDefault="0099277A" w:rsidP="0099277A">
      <w:pPr>
        <w:spacing w:after="0" w:line="240" w:lineRule="auto"/>
        <w:rPr>
          <w:rFonts w:ascii="Times New Roman" w:hAnsi="Times New Roman" w:cs="Times New Roman"/>
          <w:b/>
          <w:sz w:val="24"/>
          <w:szCs w:val="24"/>
        </w:rPr>
      </w:pPr>
      <w:r w:rsidRPr="004F65BB">
        <w:rPr>
          <w:rFonts w:ascii="Times New Roman" w:hAnsi="Times New Roman" w:cs="Times New Roman"/>
          <w:b/>
          <w:sz w:val="24"/>
          <w:szCs w:val="24"/>
        </w:rPr>
        <w:t>MUSARIRI J:</w:t>
      </w:r>
    </w:p>
    <w:p w:rsidR="0099277A" w:rsidRDefault="0099277A" w:rsidP="0099277A">
      <w:pPr>
        <w:spacing w:after="0" w:line="240" w:lineRule="auto"/>
        <w:rPr>
          <w:rFonts w:ascii="Times New Roman" w:hAnsi="Times New Roman" w:cs="Times New Roman"/>
          <w:sz w:val="24"/>
          <w:szCs w:val="24"/>
        </w:rPr>
      </w:pPr>
    </w:p>
    <w:p w:rsidR="0099277A" w:rsidRDefault="0099277A" w:rsidP="004F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15</w:t>
      </w:r>
      <w:r w:rsidRPr="0099277A">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 Arbitrator 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Mutongoreni</w:t>
      </w:r>
      <w:proofErr w:type="spellEnd"/>
      <w:r>
        <w:rPr>
          <w:rFonts w:ascii="Times New Roman" w:hAnsi="Times New Roman" w:cs="Times New Roman"/>
          <w:sz w:val="24"/>
          <w:szCs w:val="24"/>
        </w:rPr>
        <w:t xml:space="preserve"> issued an arbitration award. He found that the respondent committed an unfair labour practice by failure to pay appellants’ wages amounting to US$97 383-68. However he ordered that the amount be paid over a period of twenty months.  The appellants then appealed to this Court. The respondent opposed the appeal. The sole ground of appeal read as follows:</w:t>
      </w:r>
    </w:p>
    <w:p w:rsidR="0099277A" w:rsidRDefault="0099277A" w:rsidP="004F65BB">
      <w:pPr>
        <w:spacing w:after="0" w:line="240" w:lineRule="auto"/>
        <w:jc w:val="both"/>
        <w:rPr>
          <w:rFonts w:ascii="Times New Roman" w:hAnsi="Times New Roman" w:cs="Times New Roman"/>
          <w:sz w:val="24"/>
          <w:szCs w:val="24"/>
        </w:rPr>
      </w:pPr>
    </w:p>
    <w:p w:rsidR="006977D4" w:rsidRDefault="0099277A" w:rsidP="004F65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honourable Arbitration (</w:t>
      </w:r>
      <w:r>
        <w:rPr>
          <w:rFonts w:ascii="Times New Roman" w:hAnsi="Times New Roman" w:cs="Times New Roman"/>
          <w:i/>
          <w:sz w:val="24"/>
          <w:szCs w:val="24"/>
        </w:rPr>
        <w:t>sic</w:t>
      </w:r>
      <w:r>
        <w:rPr>
          <w:rFonts w:ascii="Times New Roman" w:hAnsi="Times New Roman" w:cs="Times New Roman"/>
          <w:sz w:val="24"/>
          <w:szCs w:val="24"/>
        </w:rPr>
        <w:t>) grossly misdirected himself by making a finding that the respondent was to pay the outstanding salaries to the appellants over a twenty months</w:t>
      </w:r>
      <w:r w:rsidR="00793F05">
        <w:rPr>
          <w:rFonts w:ascii="Times New Roman" w:hAnsi="Times New Roman" w:cs="Times New Roman"/>
          <w:sz w:val="24"/>
          <w:szCs w:val="24"/>
        </w:rPr>
        <w:t xml:space="preserve"> (sic)</w:t>
      </w:r>
      <w:r>
        <w:rPr>
          <w:rFonts w:ascii="Times New Roman" w:hAnsi="Times New Roman" w:cs="Times New Roman"/>
          <w:sz w:val="24"/>
          <w:szCs w:val="24"/>
        </w:rPr>
        <w:t xml:space="preserve"> period an issue which was not part and parcel of his terms of reference thereby making an o</w:t>
      </w:r>
      <w:r w:rsidR="006977D4">
        <w:rPr>
          <w:rFonts w:ascii="Times New Roman" w:hAnsi="Times New Roman" w:cs="Times New Roman"/>
          <w:sz w:val="24"/>
          <w:szCs w:val="24"/>
        </w:rPr>
        <w:t xml:space="preserve">rder (which) was </w:t>
      </w:r>
      <w:r w:rsidR="006977D4">
        <w:rPr>
          <w:rFonts w:ascii="Times New Roman" w:hAnsi="Times New Roman" w:cs="Times New Roman"/>
          <w:i/>
          <w:sz w:val="24"/>
          <w:szCs w:val="24"/>
        </w:rPr>
        <w:t>ultra vires</w:t>
      </w:r>
      <w:r w:rsidR="006977D4">
        <w:rPr>
          <w:rFonts w:ascii="Times New Roman" w:hAnsi="Times New Roman" w:cs="Times New Roman"/>
          <w:sz w:val="24"/>
          <w:szCs w:val="24"/>
        </w:rPr>
        <w:t xml:space="preserve"> his mandate.”</w:t>
      </w:r>
    </w:p>
    <w:p w:rsidR="006977D4" w:rsidRDefault="006977D4" w:rsidP="004F65BB">
      <w:pPr>
        <w:spacing w:after="0" w:line="240" w:lineRule="auto"/>
        <w:jc w:val="both"/>
        <w:rPr>
          <w:rFonts w:ascii="Times New Roman" w:hAnsi="Times New Roman" w:cs="Times New Roman"/>
          <w:sz w:val="24"/>
          <w:szCs w:val="24"/>
        </w:rPr>
      </w:pPr>
    </w:p>
    <w:p w:rsidR="006977D4" w:rsidRDefault="006977D4" w:rsidP="004F65B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crux of the respondent’s re</w:t>
      </w:r>
      <w:r w:rsidR="00793F05">
        <w:rPr>
          <w:rFonts w:ascii="Times New Roman" w:hAnsi="Times New Roman" w:cs="Times New Roman"/>
          <w:sz w:val="24"/>
          <w:szCs w:val="24"/>
        </w:rPr>
        <w:t>ply</w:t>
      </w:r>
      <w:r>
        <w:rPr>
          <w:rFonts w:ascii="Times New Roman" w:hAnsi="Times New Roman" w:cs="Times New Roman"/>
          <w:sz w:val="24"/>
          <w:szCs w:val="24"/>
        </w:rPr>
        <w:t xml:space="preserve"> read thus:</w:t>
      </w:r>
    </w:p>
    <w:p w:rsidR="006977D4" w:rsidRDefault="006977D4" w:rsidP="004F65BB">
      <w:pPr>
        <w:spacing w:after="0" w:line="240" w:lineRule="auto"/>
        <w:jc w:val="both"/>
        <w:rPr>
          <w:rFonts w:ascii="Times New Roman" w:hAnsi="Times New Roman" w:cs="Times New Roman"/>
          <w:sz w:val="24"/>
          <w:szCs w:val="24"/>
        </w:rPr>
      </w:pPr>
    </w:p>
    <w:p w:rsidR="006977D4" w:rsidRDefault="006977D4" w:rsidP="00793F0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Honourable Arbitrator did not misdirect himself and he did not act </w:t>
      </w:r>
      <w:r>
        <w:rPr>
          <w:rFonts w:ascii="Times New Roman" w:hAnsi="Times New Roman" w:cs="Times New Roman"/>
          <w:i/>
          <w:sz w:val="24"/>
          <w:szCs w:val="24"/>
        </w:rPr>
        <w:t>ultra vires</w:t>
      </w:r>
      <w:r>
        <w:rPr>
          <w:rFonts w:ascii="Times New Roman" w:hAnsi="Times New Roman" w:cs="Times New Roman"/>
          <w:sz w:val="24"/>
          <w:szCs w:val="24"/>
        </w:rPr>
        <w:t xml:space="preserve"> his mandate. It was within the terms of reference of arbitration that required him to determine an appropriate relief. He properly exercised his discretion and arrived at twenty months. There is nothing </w:t>
      </w:r>
      <w:r>
        <w:rPr>
          <w:rFonts w:ascii="Times New Roman" w:hAnsi="Times New Roman" w:cs="Times New Roman"/>
          <w:i/>
          <w:sz w:val="24"/>
          <w:szCs w:val="24"/>
        </w:rPr>
        <w:t>ultra vires</w:t>
      </w:r>
      <w:r>
        <w:rPr>
          <w:rFonts w:ascii="Times New Roman" w:hAnsi="Times New Roman" w:cs="Times New Roman"/>
          <w:sz w:val="24"/>
          <w:szCs w:val="24"/>
        </w:rPr>
        <w:t xml:space="preserve"> in his conduct.”</w:t>
      </w:r>
    </w:p>
    <w:p w:rsidR="006977D4" w:rsidRDefault="006977D4" w:rsidP="004F65BB">
      <w:pPr>
        <w:spacing w:after="0" w:line="360" w:lineRule="auto"/>
        <w:ind w:left="720"/>
        <w:jc w:val="both"/>
        <w:rPr>
          <w:rFonts w:ascii="Times New Roman" w:hAnsi="Times New Roman" w:cs="Times New Roman"/>
          <w:sz w:val="24"/>
          <w:szCs w:val="24"/>
        </w:rPr>
      </w:pPr>
    </w:p>
    <w:p w:rsidR="00793F05" w:rsidRDefault="006977D4" w:rsidP="004F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say at once I disagree with the respondent’s argument. The respondent admitted owing the appellants the amount in question. That was a debt </w:t>
      </w:r>
      <w:r w:rsidRPr="00793F05">
        <w:rPr>
          <w:rFonts w:ascii="Times New Roman" w:hAnsi="Times New Roman" w:cs="Times New Roman"/>
          <w:sz w:val="24"/>
          <w:szCs w:val="24"/>
          <w:u w:val="single"/>
        </w:rPr>
        <w:t>overdue</w:t>
      </w:r>
      <w:r>
        <w:rPr>
          <w:rFonts w:ascii="Times New Roman" w:hAnsi="Times New Roman" w:cs="Times New Roman"/>
          <w:sz w:val="24"/>
          <w:szCs w:val="24"/>
        </w:rPr>
        <w:t xml:space="preserve"> for payment. The arbitrator had no power to change the due date of payment. By purporting to do so he </w:t>
      </w:r>
    </w:p>
    <w:p w:rsidR="00793F05" w:rsidRDefault="00793F05" w:rsidP="00793F05">
      <w:pPr>
        <w:spacing w:after="0" w:line="360" w:lineRule="auto"/>
        <w:jc w:val="both"/>
        <w:rPr>
          <w:rFonts w:ascii="Times New Roman" w:hAnsi="Times New Roman" w:cs="Times New Roman"/>
          <w:sz w:val="24"/>
          <w:szCs w:val="24"/>
        </w:rPr>
      </w:pPr>
    </w:p>
    <w:p w:rsidR="006977D4" w:rsidRDefault="006977D4" w:rsidP="00793F0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unlawfully interfering with the appellants’ right to recover the debt. The arbitrator sought to justify his award on account of the respondent’s financial distress. However such is not a defence to a claim for payment</w:t>
      </w:r>
      <w:r w:rsidR="00793F05">
        <w:rPr>
          <w:rFonts w:ascii="Times New Roman" w:hAnsi="Times New Roman" w:cs="Times New Roman"/>
          <w:sz w:val="24"/>
          <w:szCs w:val="24"/>
        </w:rPr>
        <w:t xml:space="preserve"> of a debt</w:t>
      </w:r>
      <w:r>
        <w:rPr>
          <w:rFonts w:ascii="Times New Roman" w:hAnsi="Times New Roman" w:cs="Times New Roman"/>
          <w:sz w:val="24"/>
          <w:szCs w:val="24"/>
        </w:rPr>
        <w:t xml:space="preserve">. In fact the issue of financial distress should have been discussed during conciliation which preceded the arbitration. If the appellants could not be persuaded at conciliation to accept delayed payment then the matter could only be referred to arbitration (as was done) for adjudication of </w:t>
      </w:r>
      <w:r w:rsidRPr="006977D4">
        <w:rPr>
          <w:rFonts w:ascii="Times New Roman" w:hAnsi="Times New Roman" w:cs="Times New Roman"/>
          <w:sz w:val="24"/>
          <w:szCs w:val="24"/>
          <w:u w:val="single"/>
        </w:rPr>
        <w:t>their rights</w:t>
      </w:r>
      <w:r>
        <w:rPr>
          <w:rFonts w:ascii="Times New Roman" w:hAnsi="Times New Roman" w:cs="Times New Roman"/>
          <w:sz w:val="24"/>
          <w:szCs w:val="24"/>
        </w:rPr>
        <w:t xml:space="preserve">. In these circumstances the arbitrator had no discretion </w:t>
      </w:r>
      <w:r w:rsidR="00793F05">
        <w:rPr>
          <w:rFonts w:ascii="Times New Roman" w:hAnsi="Times New Roman" w:cs="Times New Roman"/>
          <w:sz w:val="24"/>
          <w:szCs w:val="24"/>
        </w:rPr>
        <w:t>b</w:t>
      </w:r>
      <w:r>
        <w:rPr>
          <w:rFonts w:ascii="Times New Roman" w:hAnsi="Times New Roman" w:cs="Times New Roman"/>
          <w:sz w:val="24"/>
          <w:szCs w:val="24"/>
        </w:rPr>
        <w:t xml:space="preserve">ut to order payment forthwith as the debt was </w:t>
      </w:r>
      <w:r w:rsidR="00793F05">
        <w:rPr>
          <w:rFonts w:ascii="Times New Roman" w:hAnsi="Times New Roman" w:cs="Times New Roman"/>
          <w:sz w:val="24"/>
          <w:szCs w:val="24"/>
        </w:rPr>
        <w:t>due for payment.</w:t>
      </w:r>
    </w:p>
    <w:p w:rsidR="004F65BB" w:rsidRDefault="006977D4" w:rsidP="004F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parties attorneys stated that the debt has since been reduced by part-</w:t>
      </w:r>
      <w:r w:rsidR="004F65BB">
        <w:rPr>
          <w:rFonts w:ascii="Times New Roman" w:hAnsi="Times New Roman" w:cs="Times New Roman"/>
          <w:sz w:val="24"/>
          <w:szCs w:val="24"/>
        </w:rPr>
        <w:t>payments to an amount of US$53 561-02. I shall therefore set aside the arbitrator’s award and order the respondent to pay the reduced amount.</w:t>
      </w:r>
    </w:p>
    <w:p w:rsidR="004F65BB" w:rsidRDefault="004F65BB" w:rsidP="004F65BB">
      <w:pPr>
        <w:spacing w:after="0" w:line="240" w:lineRule="auto"/>
        <w:ind w:firstLine="720"/>
        <w:jc w:val="both"/>
        <w:rPr>
          <w:rFonts w:ascii="Times New Roman" w:hAnsi="Times New Roman" w:cs="Times New Roman"/>
          <w:sz w:val="24"/>
          <w:szCs w:val="24"/>
        </w:rPr>
      </w:pPr>
    </w:p>
    <w:p w:rsidR="004F65BB" w:rsidRPr="00793F05" w:rsidRDefault="004F65BB" w:rsidP="004F65BB">
      <w:pPr>
        <w:spacing w:after="0" w:line="360" w:lineRule="auto"/>
        <w:ind w:firstLine="720"/>
        <w:jc w:val="both"/>
        <w:rPr>
          <w:rFonts w:ascii="Times New Roman" w:hAnsi="Times New Roman" w:cs="Times New Roman"/>
          <w:b/>
          <w:sz w:val="24"/>
          <w:szCs w:val="24"/>
        </w:rPr>
      </w:pPr>
      <w:r w:rsidRPr="00793F05">
        <w:rPr>
          <w:rFonts w:ascii="Times New Roman" w:hAnsi="Times New Roman" w:cs="Times New Roman"/>
          <w:b/>
          <w:sz w:val="24"/>
          <w:szCs w:val="24"/>
        </w:rPr>
        <w:t>Wherefore it is ordered that:</w:t>
      </w:r>
    </w:p>
    <w:p w:rsidR="004F65BB" w:rsidRPr="00793F05" w:rsidRDefault="004F65BB" w:rsidP="004F65BB">
      <w:pPr>
        <w:spacing w:after="0" w:line="240" w:lineRule="auto"/>
        <w:jc w:val="both"/>
        <w:rPr>
          <w:rFonts w:ascii="Times New Roman" w:hAnsi="Times New Roman" w:cs="Times New Roman"/>
          <w:b/>
          <w:sz w:val="24"/>
          <w:szCs w:val="24"/>
        </w:rPr>
      </w:pPr>
    </w:p>
    <w:p w:rsidR="004F65BB" w:rsidRPr="00793F05" w:rsidRDefault="004F65BB" w:rsidP="004F65BB">
      <w:pPr>
        <w:pStyle w:val="ListParagraph"/>
        <w:numPr>
          <w:ilvl w:val="0"/>
          <w:numId w:val="1"/>
        </w:numPr>
        <w:spacing w:after="0" w:line="360" w:lineRule="auto"/>
        <w:jc w:val="both"/>
        <w:rPr>
          <w:rFonts w:ascii="Times New Roman" w:hAnsi="Times New Roman" w:cs="Times New Roman"/>
          <w:b/>
          <w:sz w:val="24"/>
          <w:szCs w:val="24"/>
        </w:rPr>
      </w:pPr>
      <w:r w:rsidRPr="00793F05">
        <w:rPr>
          <w:rFonts w:ascii="Times New Roman" w:hAnsi="Times New Roman" w:cs="Times New Roman"/>
          <w:b/>
          <w:sz w:val="24"/>
          <w:szCs w:val="24"/>
        </w:rPr>
        <w:t>The appeal be and is hereby allowed;</w:t>
      </w:r>
    </w:p>
    <w:p w:rsidR="004F65BB" w:rsidRPr="00793F05" w:rsidRDefault="004F65BB" w:rsidP="004F65BB">
      <w:pPr>
        <w:pStyle w:val="ListParagraph"/>
        <w:numPr>
          <w:ilvl w:val="0"/>
          <w:numId w:val="1"/>
        </w:numPr>
        <w:spacing w:after="0" w:line="360" w:lineRule="auto"/>
        <w:jc w:val="both"/>
        <w:rPr>
          <w:rFonts w:ascii="Times New Roman" w:hAnsi="Times New Roman" w:cs="Times New Roman"/>
          <w:b/>
          <w:sz w:val="24"/>
          <w:szCs w:val="24"/>
        </w:rPr>
      </w:pPr>
      <w:r w:rsidRPr="00793F05">
        <w:rPr>
          <w:rFonts w:ascii="Times New Roman" w:hAnsi="Times New Roman" w:cs="Times New Roman"/>
          <w:b/>
          <w:sz w:val="24"/>
          <w:szCs w:val="24"/>
        </w:rPr>
        <w:t xml:space="preserve">The arbitration award issued by Arbitrator N A </w:t>
      </w:r>
      <w:proofErr w:type="spellStart"/>
      <w:r w:rsidRPr="00793F05">
        <w:rPr>
          <w:rFonts w:ascii="Times New Roman" w:hAnsi="Times New Roman" w:cs="Times New Roman"/>
          <w:b/>
          <w:sz w:val="24"/>
          <w:szCs w:val="24"/>
        </w:rPr>
        <w:t>Mutongoreni</w:t>
      </w:r>
      <w:proofErr w:type="spellEnd"/>
      <w:r w:rsidRPr="00793F05">
        <w:rPr>
          <w:rFonts w:ascii="Times New Roman" w:hAnsi="Times New Roman" w:cs="Times New Roman"/>
          <w:b/>
          <w:sz w:val="24"/>
          <w:szCs w:val="24"/>
        </w:rPr>
        <w:t xml:space="preserve"> is set aside; and</w:t>
      </w:r>
    </w:p>
    <w:p w:rsidR="004F65BB" w:rsidRPr="00793F05" w:rsidRDefault="004F65BB" w:rsidP="004F65BB">
      <w:pPr>
        <w:pStyle w:val="ListParagraph"/>
        <w:numPr>
          <w:ilvl w:val="0"/>
          <w:numId w:val="1"/>
        </w:numPr>
        <w:spacing w:after="0" w:line="360" w:lineRule="auto"/>
        <w:jc w:val="both"/>
        <w:rPr>
          <w:rFonts w:ascii="Times New Roman" w:hAnsi="Times New Roman" w:cs="Times New Roman"/>
          <w:b/>
          <w:sz w:val="24"/>
          <w:szCs w:val="24"/>
        </w:rPr>
      </w:pPr>
      <w:r w:rsidRPr="00793F05">
        <w:rPr>
          <w:rFonts w:ascii="Times New Roman" w:hAnsi="Times New Roman" w:cs="Times New Roman"/>
          <w:b/>
          <w:sz w:val="24"/>
          <w:szCs w:val="24"/>
        </w:rPr>
        <w:t>The respondent shall pay the appellants an amount of US$53 561-02.</w:t>
      </w:r>
    </w:p>
    <w:p w:rsidR="004F65BB" w:rsidRPr="00793F05" w:rsidRDefault="004F65BB" w:rsidP="004F65BB">
      <w:pPr>
        <w:spacing w:after="0" w:line="360" w:lineRule="auto"/>
        <w:rPr>
          <w:rFonts w:ascii="Times New Roman" w:hAnsi="Times New Roman" w:cs="Times New Roman"/>
          <w:b/>
          <w:sz w:val="24"/>
          <w:szCs w:val="24"/>
        </w:rPr>
      </w:pPr>
    </w:p>
    <w:p w:rsidR="004F65BB" w:rsidRPr="00793F05" w:rsidRDefault="004F65BB" w:rsidP="004F65BB">
      <w:pPr>
        <w:spacing w:after="0" w:line="360" w:lineRule="auto"/>
        <w:rPr>
          <w:rFonts w:ascii="Times New Roman" w:hAnsi="Times New Roman" w:cs="Times New Roman"/>
          <w:b/>
          <w:sz w:val="24"/>
          <w:szCs w:val="24"/>
        </w:rPr>
      </w:pPr>
    </w:p>
    <w:p w:rsidR="004F65BB" w:rsidRPr="00793F05" w:rsidRDefault="004F65BB" w:rsidP="004F65BB">
      <w:pPr>
        <w:spacing w:after="0" w:line="360" w:lineRule="auto"/>
        <w:rPr>
          <w:rFonts w:ascii="Times New Roman" w:hAnsi="Times New Roman" w:cs="Times New Roman"/>
          <w:b/>
          <w:sz w:val="24"/>
          <w:szCs w:val="24"/>
        </w:rPr>
      </w:pPr>
    </w:p>
    <w:p w:rsidR="004F65BB" w:rsidRPr="00793F05" w:rsidRDefault="004F65BB" w:rsidP="004F65BB">
      <w:pPr>
        <w:spacing w:after="0" w:line="360" w:lineRule="auto"/>
        <w:rPr>
          <w:rFonts w:ascii="Times New Roman" w:hAnsi="Times New Roman" w:cs="Times New Roman"/>
          <w:b/>
          <w:sz w:val="24"/>
          <w:szCs w:val="24"/>
        </w:rPr>
      </w:pPr>
    </w:p>
    <w:p w:rsidR="004F65BB" w:rsidRPr="00793F05" w:rsidRDefault="004F65BB" w:rsidP="004F65BB">
      <w:pPr>
        <w:spacing w:after="0" w:line="360" w:lineRule="auto"/>
        <w:rPr>
          <w:rFonts w:ascii="Times New Roman" w:hAnsi="Times New Roman" w:cs="Times New Roman"/>
          <w:b/>
          <w:sz w:val="24"/>
          <w:szCs w:val="24"/>
        </w:rPr>
      </w:pPr>
      <w:r w:rsidRPr="00793F05">
        <w:rPr>
          <w:rFonts w:ascii="Times New Roman" w:hAnsi="Times New Roman" w:cs="Times New Roman"/>
          <w:b/>
          <w:sz w:val="24"/>
          <w:szCs w:val="24"/>
        </w:rPr>
        <w:t xml:space="preserve">                                                                              G </w:t>
      </w:r>
      <w:proofErr w:type="spellStart"/>
      <w:r w:rsidRPr="00793F05">
        <w:rPr>
          <w:rFonts w:ascii="Times New Roman" w:hAnsi="Times New Roman" w:cs="Times New Roman"/>
          <w:b/>
          <w:sz w:val="24"/>
          <w:szCs w:val="24"/>
        </w:rPr>
        <w:t>Musariri</w:t>
      </w:r>
      <w:proofErr w:type="spellEnd"/>
    </w:p>
    <w:p w:rsidR="0099277A" w:rsidRPr="004F65BB" w:rsidRDefault="004F65BB" w:rsidP="004F65BB">
      <w:pPr>
        <w:spacing w:after="0" w:line="360" w:lineRule="auto"/>
        <w:rPr>
          <w:rFonts w:ascii="Times New Roman" w:hAnsi="Times New Roman" w:cs="Times New Roman"/>
          <w:sz w:val="24"/>
          <w:szCs w:val="24"/>
        </w:rPr>
      </w:pPr>
      <w:r w:rsidRPr="00793F05">
        <w:rPr>
          <w:rFonts w:ascii="Times New Roman" w:hAnsi="Times New Roman" w:cs="Times New Roman"/>
          <w:b/>
          <w:sz w:val="24"/>
          <w:szCs w:val="24"/>
        </w:rPr>
        <w:t xml:space="preserve"> </w:t>
      </w:r>
      <w:r w:rsidRPr="00793F05">
        <w:rPr>
          <w:rFonts w:ascii="Times New Roman" w:hAnsi="Times New Roman" w:cs="Times New Roman"/>
          <w:b/>
          <w:sz w:val="24"/>
          <w:szCs w:val="24"/>
        </w:rPr>
        <w:tab/>
      </w:r>
      <w:r w:rsidRPr="00793F05">
        <w:rPr>
          <w:rFonts w:ascii="Times New Roman" w:hAnsi="Times New Roman" w:cs="Times New Roman"/>
          <w:b/>
          <w:sz w:val="24"/>
          <w:szCs w:val="24"/>
        </w:rPr>
        <w:tab/>
      </w:r>
      <w:r w:rsidRPr="00793F05">
        <w:rPr>
          <w:rFonts w:ascii="Times New Roman" w:hAnsi="Times New Roman" w:cs="Times New Roman"/>
          <w:b/>
          <w:sz w:val="24"/>
          <w:szCs w:val="24"/>
        </w:rPr>
        <w:tab/>
      </w:r>
      <w:r w:rsidRPr="00793F05">
        <w:rPr>
          <w:rFonts w:ascii="Times New Roman" w:hAnsi="Times New Roman" w:cs="Times New Roman"/>
          <w:b/>
          <w:sz w:val="24"/>
          <w:szCs w:val="24"/>
        </w:rPr>
        <w:tab/>
      </w:r>
      <w:r w:rsidRPr="00793F05">
        <w:rPr>
          <w:rFonts w:ascii="Times New Roman" w:hAnsi="Times New Roman" w:cs="Times New Roman"/>
          <w:b/>
          <w:sz w:val="24"/>
          <w:szCs w:val="24"/>
        </w:rPr>
        <w:tab/>
      </w:r>
      <w:r w:rsidRPr="00793F05">
        <w:rPr>
          <w:rFonts w:ascii="Times New Roman" w:hAnsi="Times New Roman" w:cs="Times New Roman"/>
          <w:b/>
          <w:sz w:val="24"/>
          <w:szCs w:val="24"/>
        </w:rPr>
        <w:tab/>
        <w:t xml:space="preserve">      J-U-D-G-E</w:t>
      </w:r>
      <w:r w:rsidRPr="00793F05">
        <w:rPr>
          <w:rFonts w:ascii="Times New Roman" w:hAnsi="Times New Roman" w:cs="Times New Roman"/>
          <w:b/>
          <w:sz w:val="24"/>
          <w:szCs w:val="24"/>
        </w:rPr>
        <w:tab/>
      </w:r>
      <w:r w:rsidR="0099277A" w:rsidRPr="00793F05">
        <w:rPr>
          <w:rFonts w:ascii="Times New Roman" w:hAnsi="Times New Roman" w:cs="Times New Roman"/>
          <w:b/>
          <w:sz w:val="24"/>
          <w:szCs w:val="24"/>
        </w:rPr>
        <w:tab/>
      </w:r>
      <w:r w:rsidR="0099277A" w:rsidRPr="00793F05">
        <w:rPr>
          <w:rFonts w:ascii="Times New Roman" w:hAnsi="Times New Roman" w:cs="Times New Roman"/>
          <w:b/>
          <w:sz w:val="24"/>
          <w:szCs w:val="24"/>
        </w:rPr>
        <w:tab/>
      </w:r>
      <w:r w:rsidR="0099277A" w:rsidRPr="004F65BB">
        <w:rPr>
          <w:rFonts w:ascii="Times New Roman" w:hAnsi="Times New Roman" w:cs="Times New Roman"/>
          <w:sz w:val="24"/>
          <w:szCs w:val="24"/>
        </w:rPr>
        <w:tab/>
      </w:r>
    </w:p>
    <w:sectPr w:rsidR="0099277A" w:rsidRPr="004F65BB" w:rsidSect="004F65B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001" w:rsidRDefault="00885001" w:rsidP="004F65BB">
      <w:pPr>
        <w:spacing w:after="0" w:line="240" w:lineRule="auto"/>
      </w:pPr>
      <w:r>
        <w:separator/>
      </w:r>
    </w:p>
  </w:endnote>
  <w:endnote w:type="continuationSeparator" w:id="0">
    <w:p w:rsidR="00885001" w:rsidRDefault="00885001" w:rsidP="004F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001" w:rsidRDefault="00885001" w:rsidP="004F65BB">
      <w:pPr>
        <w:spacing w:after="0" w:line="240" w:lineRule="auto"/>
      </w:pPr>
      <w:r>
        <w:separator/>
      </w:r>
    </w:p>
  </w:footnote>
  <w:footnote w:type="continuationSeparator" w:id="0">
    <w:p w:rsidR="00885001" w:rsidRDefault="00885001" w:rsidP="004F6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433603"/>
      <w:docPartObj>
        <w:docPartGallery w:val="Page Numbers (Top of Page)"/>
        <w:docPartUnique/>
      </w:docPartObj>
    </w:sdtPr>
    <w:sdtEndPr>
      <w:rPr>
        <w:noProof/>
      </w:rPr>
    </w:sdtEndPr>
    <w:sdtContent>
      <w:p w:rsidR="004F65BB" w:rsidRDefault="004F65BB">
        <w:pPr>
          <w:pStyle w:val="Header"/>
          <w:jc w:val="right"/>
          <w:rPr>
            <w:noProof/>
          </w:rPr>
        </w:pPr>
        <w:r>
          <w:fldChar w:fldCharType="begin"/>
        </w:r>
        <w:r>
          <w:instrText xml:space="preserve"> PAGE   \* MERGEFORMAT </w:instrText>
        </w:r>
        <w:r>
          <w:fldChar w:fldCharType="separate"/>
        </w:r>
        <w:r w:rsidR="00683D69">
          <w:rPr>
            <w:noProof/>
          </w:rPr>
          <w:t>2</w:t>
        </w:r>
        <w:r>
          <w:rPr>
            <w:noProof/>
          </w:rPr>
          <w:fldChar w:fldCharType="end"/>
        </w:r>
      </w:p>
      <w:p w:rsidR="004F65BB" w:rsidRDefault="004F65BB">
        <w:pPr>
          <w:pStyle w:val="Header"/>
          <w:jc w:val="right"/>
          <w:rPr>
            <w:noProof/>
          </w:rPr>
        </w:pPr>
        <w:r>
          <w:rPr>
            <w:noProof/>
          </w:rPr>
          <w:t>JUDGMENT NO LC/MC/</w:t>
        </w:r>
        <w:r w:rsidR="00683D69">
          <w:rPr>
            <w:noProof/>
          </w:rPr>
          <w:t>08</w:t>
        </w:r>
        <w:r>
          <w:rPr>
            <w:noProof/>
          </w:rPr>
          <w:t>/2016</w:t>
        </w:r>
      </w:p>
      <w:p w:rsidR="004F65BB" w:rsidRDefault="004F65BB">
        <w:pPr>
          <w:pStyle w:val="Header"/>
          <w:jc w:val="right"/>
        </w:pPr>
        <w:r>
          <w:rPr>
            <w:noProof/>
          </w:rPr>
          <w:t>CASE NO  LC/MC/29/2015</w:t>
        </w:r>
      </w:p>
    </w:sdtContent>
  </w:sdt>
  <w:p w:rsidR="004F65BB" w:rsidRDefault="004F6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14F7"/>
    <w:multiLevelType w:val="hybridMultilevel"/>
    <w:tmpl w:val="4B9AEA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7A"/>
    <w:rsid w:val="00065639"/>
    <w:rsid w:val="002670EF"/>
    <w:rsid w:val="004F65BB"/>
    <w:rsid w:val="00683D69"/>
    <w:rsid w:val="006977D4"/>
    <w:rsid w:val="00793F05"/>
    <w:rsid w:val="00885001"/>
    <w:rsid w:val="0099277A"/>
    <w:rsid w:val="00D823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5BB"/>
    <w:pPr>
      <w:ind w:left="720"/>
      <w:contextualSpacing/>
    </w:pPr>
  </w:style>
  <w:style w:type="paragraph" w:styleId="Header">
    <w:name w:val="header"/>
    <w:basedOn w:val="Normal"/>
    <w:link w:val="HeaderChar"/>
    <w:uiPriority w:val="99"/>
    <w:unhideWhenUsed/>
    <w:rsid w:val="004F6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BB"/>
  </w:style>
  <w:style w:type="paragraph" w:styleId="Footer">
    <w:name w:val="footer"/>
    <w:basedOn w:val="Normal"/>
    <w:link w:val="FooterChar"/>
    <w:uiPriority w:val="99"/>
    <w:unhideWhenUsed/>
    <w:rsid w:val="004F6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5BB"/>
    <w:pPr>
      <w:ind w:left="720"/>
      <w:contextualSpacing/>
    </w:pPr>
  </w:style>
  <w:style w:type="paragraph" w:styleId="Header">
    <w:name w:val="header"/>
    <w:basedOn w:val="Normal"/>
    <w:link w:val="HeaderChar"/>
    <w:uiPriority w:val="99"/>
    <w:unhideWhenUsed/>
    <w:rsid w:val="004F6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BB"/>
  </w:style>
  <w:style w:type="paragraph" w:styleId="Footer">
    <w:name w:val="footer"/>
    <w:basedOn w:val="Normal"/>
    <w:link w:val="FooterChar"/>
    <w:uiPriority w:val="99"/>
    <w:unhideWhenUsed/>
    <w:rsid w:val="004F6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3</cp:revision>
  <cp:lastPrinted>2016-05-20T10:09:00Z</cp:lastPrinted>
  <dcterms:created xsi:type="dcterms:W3CDTF">2016-05-20T09:40:00Z</dcterms:created>
  <dcterms:modified xsi:type="dcterms:W3CDTF">2016-06-06T06:35:00Z</dcterms:modified>
</cp:coreProperties>
</file>