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7C14A" w14:textId="1B22A120" w:rsidR="00C10D0A" w:rsidRPr="001367C4" w:rsidRDefault="00763437" w:rsidP="00985565">
      <w:pPr>
        <w:spacing w:line="240" w:lineRule="auto"/>
        <w:rPr>
          <w:rFonts w:ascii="Times New Roman" w:hAnsi="Times New Roman" w:cs="Times New Roman"/>
          <w:sz w:val="24"/>
          <w:szCs w:val="24"/>
        </w:rPr>
      </w:pPr>
      <w:bookmarkStart w:id="0" w:name="_GoBack"/>
      <w:bookmarkEnd w:id="0"/>
      <w:r w:rsidRPr="001367C4">
        <w:rPr>
          <w:rFonts w:ascii="Times New Roman" w:hAnsi="Times New Roman" w:cs="Times New Roman"/>
          <w:sz w:val="24"/>
          <w:szCs w:val="24"/>
        </w:rPr>
        <w:tab/>
      </w:r>
      <w:r w:rsidR="0082780B" w:rsidRPr="001367C4">
        <w:rPr>
          <w:rFonts w:ascii="Times New Roman" w:hAnsi="Times New Roman" w:cs="Times New Roman"/>
          <w:sz w:val="24"/>
          <w:szCs w:val="24"/>
        </w:rPr>
        <w:tab/>
      </w:r>
      <w:r w:rsidR="0082780B" w:rsidRPr="001367C4">
        <w:rPr>
          <w:rFonts w:ascii="Times New Roman" w:hAnsi="Times New Roman" w:cs="Times New Roman"/>
          <w:sz w:val="24"/>
          <w:szCs w:val="24"/>
        </w:rPr>
        <w:tab/>
      </w:r>
      <w:r w:rsidR="00202950" w:rsidRPr="001367C4">
        <w:rPr>
          <w:rFonts w:ascii="Times New Roman" w:hAnsi="Times New Roman" w:cs="Times New Roman"/>
          <w:sz w:val="24"/>
          <w:szCs w:val="24"/>
        </w:rPr>
        <w:tab/>
      </w:r>
      <w:r w:rsidR="0082780B" w:rsidRPr="001367C4">
        <w:rPr>
          <w:rFonts w:ascii="Times New Roman" w:hAnsi="Times New Roman" w:cs="Times New Roman"/>
          <w:sz w:val="24"/>
          <w:szCs w:val="24"/>
        </w:rPr>
        <w:tab/>
      </w:r>
      <w:r w:rsidR="0082780B" w:rsidRPr="001367C4">
        <w:rPr>
          <w:rFonts w:ascii="Times New Roman" w:hAnsi="Times New Roman" w:cs="Times New Roman"/>
          <w:sz w:val="24"/>
          <w:szCs w:val="24"/>
        </w:rPr>
        <w:tab/>
      </w:r>
      <w:r w:rsidR="0082780B" w:rsidRPr="001367C4">
        <w:rPr>
          <w:rFonts w:ascii="Times New Roman" w:hAnsi="Times New Roman" w:cs="Times New Roman"/>
          <w:sz w:val="24"/>
          <w:szCs w:val="24"/>
        </w:rPr>
        <w:tab/>
      </w:r>
      <w:r w:rsidR="0082780B" w:rsidRPr="001367C4">
        <w:rPr>
          <w:rFonts w:ascii="Times New Roman" w:hAnsi="Times New Roman" w:cs="Times New Roman"/>
          <w:sz w:val="24"/>
          <w:szCs w:val="24"/>
        </w:rPr>
        <w:tab/>
      </w:r>
      <w:r w:rsidR="0082780B" w:rsidRPr="001367C4">
        <w:rPr>
          <w:rFonts w:ascii="Times New Roman" w:hAnsi="Times New Roman" w:cs="Times New Roman"/>
          <w:sz w:val="24"/>
          <w:szCs w:val="24"/>
        </w:rPr>
        <w:tab/>
      </w:r>
    </w:p>
    <w:p w14:paraId="687EF79E" w14:textId="77777777" w:rsidR="0082780B" w:rsidRPr="001367C4" w:rsidRDefault="0082780B" w:rsidP="00985565">
      <w:pPr>
        <w:spacing w:line="240" w:lineRule="auto"/>
        <w:rPr>
          <w:rFonts w:ascii="Times New Roman" w:hAnsi="Times New Roman" w:cs="Times New Roman"/>
          <w:sz w:val="24"/>
          <w:szCs w:val="24"/>
        </w:rPr>
      </w:pPr>
    </w:p>
    <w:p w14:paraId="69EE4A07" w14:textId="77777777" w:rsidR="00985565" w:rsidRPr="001367C4" w:rsidRDefault="0082780B" w:rsidP="000827E4">
      <w:pPr>
        <w:spacing w:after="0" w:line="240" w:lineRule="auto"/>
        <w:rPr>
          <w:rFonts w:ascii="Times New Roman" w:hAnsi="Times New Roman" w:cs="Times New Roman"/>
          <w:sz w:val="24"/>
          <w:szCs w:val="24"/>
        </w:rPr>
      </w:pPr>
      <w:r w:rsidRPr="001367C4">
        <w:rPr>
          <w:rFonts w:ascii="Times New Roman" w:hAnsi="Times New Roman" w:cs="Times New Roman"/>
          <w:sz w:val="24"/>
          <w:szCs w:val="24"/>
        </w:rPr>
        <w:t>KANDRICK INVESTMENTS</w:t>
      </w:r>
    </w:p>
    <w:p w14:paraId="759AE261" w14:textId="5087F208" w:rsidR="0082780B" w:rsidRPr="001367C4" w:rsidRDefault="000827E4" w:rsidP="000827E4">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14:paraId="51EB9C66" w14:textId="77777777" w:rsidR="0082780B" w:rsidRPr="001367C4" w:rsidRDefault="0082780B" w:rsidP="000827E4">
      <w:pPr>
        <w:spacing w:after="0" w:line="240" w:lineRule="auto"/>
        <w:rPr>
          <w:rFonts w:ascii="Times New Roman" w:hAnsi="Times New Roman" w:cs="Times New Roman"/>
          <w:sz w:val="24"/>
          <w:szCs w:val="24"/>
        </w:rPr>
      </w:pPr>
      <w:r w:rsidRPr="001367C4">
        <w:rPr>
          <w:rFonts w:ascii="Times New Roman" w:hAnsi="Times New Roman" w:cs="Times New Roman"/>
          <w:sz w:val="24"/>
          <w:szCs w:val="24"/>
        </w:rPr>
        <w:t xml:space="preserve">RUFARO MARKETING </w:t>
      </w:r>
      <w:r w:rsidR="00763437" w:rsidRPr="001367C4">
        <w:rPr>
          <w:rFonts w:ascii="Times New Roman" w:hAnsi="Times New Roman" w:cs="Times New Roman"/>
          <w:sz w:val="24"/>
          <w:szCs w:val="24"/>
        </w:rPr>
        <w:t>(</w:t>
      </w:r>
      <w:r w:rsidRPr="001367C4">
        <w:rPr>
          <w:rFonts w:ascii="Times New Roman" w:hAnsi="Times New Roman" w:cs="Times New Roman"/>
          <w:sz w:val="24"/>
          <w:szCs w:val="24"/>
        </w:rPr>
        <w:t>PRIVATE</w:t>
      </w:r>
      <w:r w:rsidR="00763437" w:rsidRPr="001367C4">
        <w:rPr>
          <w:rFonts w:ascii="Times New Roman" w:hAnsi="Times New Roman" w:cs="Times New Roman"/>
          <w:sz w:val="24"/>
          <w:szCs w:val="24"/>
        </w:rPr>
        <w:t>)</w:t>
      </w:r>
      <w:r w:rsidRPr="001367C4">
        <w:rPr>
          <w:rFonts w:ascii="Times New Roman" w:hAnsi="Times New Roman" w:cs="Times New Roman"/>
          <w:sz w:val="24"/>
          <w:szCs w:val="24"/>
        </w:rPr>
        <w:t xml:space="preserve"> LIMITED</w:t>
      </w:r>
    </w:p>
    <w:p w14:paraId="56DBC3F4" w14:textId="400BEB9D" w:rsidR="0082780B" w:rsidRPr="001367C4" w:rsidRDefault="000827E4" w:rsidP="000827E4">
      <w:pPr>
        <w:spacing w:after="0" w:line="240" w:lineRule="auto"/>
        <w:jc w:val="both"/>
        <w:rPr>
          <w:rFonts w:ascii="Times New Roman" w:hAnsi="Times New Roman" w:cs="Times New Roman"/>
          <w:sz w:val="24"/>
          <w:szCs w:val="24"/>
        </w:rPr>
      </w:pPr>
      <w:r w:rsidRPr="001367C4">
        <w:rPr>
          <w:rFonts w:ascii="Times New Roman" w:hAnsi="Times New Roman" w:cs="Times New Roman"/>
          <w:sz w:val="24"/>
          <w:szCs w:val="24"/>
        </w:rPr>
        <w:t>and</w:t>
      </w:r>
    </w:p>
    <w:p w14:paraId="47F94BBF" w14:textId="77777777" w:rsidR="0082780B" w:rsidRDefault="00122825" w:rsidP="000827E4">
      <w:pPr>
        <w:spacing w:after="0" w:line="240" w:lineRule="auto"/>
        <w:rPr>
          <w:rFonts w:ascii="Times New Roman" w:hAnsi="Times New Roman" w:cs="Times New Roman"/>
          <w:sz w:val="24"/>
          <w:szCs w:val="24"/>
        </w:rPr>
      </w:pPr>
      <w:r w:rsidRPr="001367C4">
        <w:rPr>
          <w:rFonts w:ascii="Times New Roman" w:hAnsi="Times New Roman" w:cs="Times New Roman"/>
          <w:sz w:val="24"/>
          <w:szCs w:val="24"/>
        </w:rPr>
        <w:t>BLESSED CHARAKUPA</w:t>
      </w:r>
    </w:p>
    <w:p w14:paraId="76591979" w14:textId="77777777" w:rsidR="000827E4" w:rsidRDefault="000827E4" w:rsidP="000827E4">
      <w:pPr>
        <w:spacing w:after="0" w:line="240" w:lineRule="auto"/>
        <w:rPr>
          <w:rFonts w:ascii="Times New Roman" w:hAnsi="Times New Roman" w:cs="Times New Roman"/>
          <w:sz w:val="24"/>
          <w:szCs w:val="24"/>
        </w:rPr>
      </w:pPr>
    </w:p>
    <w:p w14:paraId="6F2E2DC2" w14:textId="77777777" w:rsidR="000827E4" w:rsidRPr="001367C4" w:rsidRDefault="000827E4" w:rsidP="000827E4">
      <w:pPr>
        <w:spacing w:after="0" w:line="240" w:lineRule="auto"/>
        <w:rPr>
          <w:rFonts w:ascii="Times New Roman" w:hAnsi="Times New Roman" w:cs="Times New Roman"/>
          <w:sz w:val="24"/>
          <w:szCs w:val="24"/>
        </w:rPr>
      </w:pPr>
    </w:p>
    <w:p w14:paraId="41DBABA3" w14:textId="33A3A157" w:rsidR="0082780B" w:rsidRPr="001367C4" w:rsidRDefault="0082780B" w:rsidP="00985565">
      <w:pPr>
        <w:spacing w:line="240" w:lineRule="auto"/>
        <w:rPr>
          <w:rFonts w:ascii="Times New Roman" w:hAnsi="Times New Roman" w:cs="Times New Roman"/>
          <w:sz w:val="24"/>
          <w:szCs w:val="24"/>
        </w:rPr>
      </w:pPr>
      <w:r w:rsidRPr="001367C4">
        <w:rPr>
          <w:rFonts w:ascii="Times New Roman" w:hAnsi="Times New Roman" w:cs="Times New Roman"/>
          <w:sz w:val="24"/>
          <w:szCs w:val="24"/>
        </w:rPr>
        <w:t>HIGH COURT OF ZIMBABWE</w:t>
      </w:r>
      <w:r w:rsidRPr="001367C4">
        <w:rPr>
          <w:rFonts w:ascii="Times New Roman" w:hAnsi="Times New Roman" w:cs="Times New Roman"/>
          <w:sz w:val="24"/>
          <w:szCs w:val="24"/>
        </w:rPr>
        <w:br/>
      </w:r>
      <w:r w:rsidRPr="000827E4">
        <w:rPr>
          <w:rFonts w:ascii="Times New Roman" w:hAnsi="Times New Roman" w:cs="Times New Roman"/>
          <w:b/>
          <w:bCs/>
          <w:sz w:val="24"/>
          <w:szCs w:val="24"/>
        </w:rPr>
        <w:t xml:space="preserve">TSANGA &amp; MUNANGATI </w:t>
      </w:r>
      <w:r w:rsidR="00665DF4">
        <w:rPr>
          <w:rFonts w:ascii="Times New Roman" w:hAnsi="Times New Roman" w:cs="Times New Roman"/>
          <w:b/>
          <w:bCs/>
          <w:sz w:val="24"/>
          <w:szCs w:val="24"/>
        </w:rPr>
        <w:t>-</w:t>
      </w:r>
      <w:r w:rsidRPr="000827E4">
        <w:rPr>
          <w:rFonts w:ascii="Times New Roman" w:hAnsi="Times New Roman" w:cs="Times New Roman"/>
          <w:b/>
          <w:bCs/>
          <w:sz w:val="24"/>
          <w:szCs w:val="24"/>
        </w:rPr>
        <w:t>MANONGWA J</w:t>
      </w:r>
      <w:r w:rsidR="000827E4" w:rsidRPr="000827E4">
        <w:rPr>
          <w:rFonts w:ascii="Times New Roman" w:hAnsi="Times New Roman" w:cs="Times New Roman"/>
          <w:b/>
          <w:bCs/>
          <w:sz w:val="24"/>
          <w:szCs w:val="24"/>
        </w:rPr>
        <w:t>J</w:t>
      </w:r>
      <w:r w:rsidRPr="001367C4">
        <w:rPr>
          <w:rFonts w:ascii="Times New Roman" w:hAnsi="Times New Roman" w:cs="Times New Roman"/>
          <w:sz w:val="24"/>
          <w:szCs w:val="24"/>
        </w:rPr>
        <w:br/>
      </w:r>
      <w:r w:rsidR="000827E4">
        <w:rPr>
          <w:rFonts w:ascii="Times New Roman" w:hAnsi="Times New Roman" w:cs="Times New Roman"/>
          <w:sz w:val="24"/>
          <w:szCs w:val="24"/>
        </w:rPr>
        <w:t xml:space="preserve">HARARE; </w:t>
      </w:r>
      <w:r w:rsidRPr="001367C4">
        <w:rPr>
          <w:rFonts w:ascii="Times New Roman" w:hAnsi="Times New Roman" w:cs="Times New Roman"/>
          <w:sz w:val="24"/>
          <w:szCs w:val="24"/>
        </w:rPr>
        <w:t>25 July &amp;</w:t>
      </w:r>
      <w:r w:rsidR="00985565" w:rsidRPr="001367C4">
        <w:rPr>
          <w:rFonts w:ascii="Times New Roman" w:hAnsi="Times New Roman" w:cs="Times New Roman"/>
          <w:sz w:val="24"/>
          <w:szCs w:val="24"/>
        </w:rPr>
        <w:t xml:space="preserve"> </w:t>
      </w:r>
      <w:r w:rsidR="00202950" w:rsidRPr="001367C4">
        <w:rPr>
          <w:rFonts w:ascii="Times New Roman" w:hAnsi="Times New Roman" w:cs="Times New Roman"/>
          <w:sz w:val="24"/>
          <w:szCs w:val="24"/>
        </w:rPr>
        <w:t>14 November 2024</w:t>
      </w:r>
    </w:p>
    <w:p w14:paraId="23547079" w14:textId="77777777" w:rsidR="0082780B" w:rsidRPr="001367C4" w:rsidRDefault="0082780B" w:rsidP="00985565">
      <w:pPr>
        <w:spacing w:line="240" w:lineRule="auto"/>
        <w:rPr>
          <w:rFonts w:ascii="Times New Roman" w:hAnsi="Times New Roman" w:cs="Times New Roman"/>
          <w:sz w:val="24"/>
          <w:szCs w:val="24"/>
        </w:rPr>
      </w:pPr>
    </w:p>
    <w:p w14:paraId="796B86C7" w14:textId="77777777" w:rsidR="0082780B" w:rsidRPr="001367C4" w:rsidRDefault="0082780B" w:rsidP="00985565">
      <w:pPr>
        <w:spacing w:line="240" w:lineRule="auto"/>
        <w:rPr>
          <w:rFonts w:ascii="Times New Roman" w:hAnsi="Times New Roman" w:cs="Times New Roman"/>
          <w:b/>
          <w:sz w:val="24"/>
          <w:szCs w:val="24"/>
        </w:rPr>
      </w:pPr>
      <w:r w:rsidRPr="001367C4">
        <w:rPr>
          <w:rFonts w:ascii="Times New Roman" w:hAnsi="Times New Roman" w:cs="Times New Roman"/>
          <w:b/>
          <w:sz w:val="24"/>
          <w:szCs w:val="24"/>
        </w:rPr>
        <w:t>Civil</w:t>
      </w:r>
      <w:r w:rsidR="00985565" w:rsidRPr="001367C4">
        <w:rPr>
          <w:rFonts w:ascii="Times New Roman" w:hAnsi="Times New Roman" w:cs="Times New Roman"/>
          <w:b/>
          <w:sz w:val="24"/>
          <w:szCs w:val="24"/>
        </w:rPr>
        <w:t xml:space="preserve"> </w:t>
      </w:r>
      <w:r w:rsidRPr="001367C4">
        <w:rPr>
          <w:rFonts w:ascii="Times New Roman" w:hAnsi="Times New Roman" w:cs="Times New Roman"/>
          <w:b/>
          <w:sz w:val="24"/>
          <w:szCs w:val="24"/>
        </w:rPr>
        <w:t>Appeal</w:t>
      </w:r>
    </w:p>
    <w:p w14:paraId="2D1E82AB" w14:textId="77777777" w:rsidR="0082780B" w:rsidRPr="001367C4" w:rsidRDefault="0082780B" w:rsidP="00985565">
      <w:pPr>
        <w:spacing w:line="240" w:lineRule="auto"/>
        <w:rPr>
          <w:rFonts w:ascii="Times New Roman" w:hAnsi="Times New Roman" w:cs="Times New Roman"/>
          <w:sz w:val="24"/>
          <w:szCs w:val="24"/>
        </w:rPr>
      </w:pPr>
    </w:p>
    <w:p w14:paraId="0687B610" w14:textId="2936BAA9" w:rsidR="0082780B" w:rsidRPr="001367C4" w:rsidRDefault="0082780B" w:rsidP="00985565">
      <w:pPr>
        <w:spacing w:line="240" w:lineRule="auto"/>
        <w:rPr>
          <w:rFonts w:ascii="Times New Roman" w:hAnsi="Times New Roman" w:cs="Times New Roman"/>
          <w:i/>
          <w:sz w:val="24"/>
          <w:szCs w:val="24"/>
        </w:rPr>
      </w:pPr>
      <w:r w:rsidRPr="001367C4">
        <w:rPr>
          <w:rFonts w:ascii="Times New Roman" w:hAnsi="Times New Roman" w:cs="Times New Roman"/>
          <w:i/>
          <w:sz w:val="24"/>
          <w:szCs w:val="24"/>
        </w:rPr>
        <w:t>R</w:t>
      </w:r>
      <w:r w:rsidR="00940CFE" w:rsidRPr="001367C4">
        <w:rPr>
          <w:rFonts w:ascii="Times New Roman" w:hAnsi="Times New Roman" w:cs="Times New Roman"/>
          <w:i/>
          <w:sz w:val="24"/>
          <w:szCs w:val="24"/>
        </w:rPr>
        <w:t xml:space="preserve"> T</w:t>
      </w:r>
      <w:r w:rsidR="00985565" w:rsidRPr="001367C4">
        <w:rPr>
          <w:rFonts w:ascii="Times New Roman" w:hAnsi="Times New Roman" w:cs="Times New Roman"/>
          <w:i/>
          <w:sz w:val="24"/>
          <w:szCs w:val="24"/>
        </w:rPr>
        <w:t xml:space="preserve"> </w:t>
      </w:r>
      <w:r w:rsidRPr="001367C4">
        <w:rPr>
          <w:rFonts w:ascii="Times New Roman" w:hAnsi="Times New Roman" w:cs="Times New Roman"/>
          <w:i/>
          <w:sz w:val="24"/>
          <w:szCs w:val="24"/>
        </w:rPr>
        <w:t>Mutero</w:t>
      </w:r>
      <w:r w:rsidR="000827E4">
        <w:rPr>
          <w:rFonts w:ascii="Times New Roman" w:hAnsi="Times New Roman" w:cs="Times New Roman"/>
          <w:i/>
          <w:sz w:val="24"/>
          <w:szCs w:val="24"/>
        </w:rPr>
        <w:t>,</w:t>
      </w:r>
      <w:r w:rsidRPr="001367C4">
        <w:rPr>
          <w:rFonts w:ascii="Times New Roman" w:hAnsi="Times New Roman" w:cs="Times New Roman"/>
          <w:i/>
          <w:sz w:val="24"/>
          <w:szCs w:val="24"/>
        </w:rPr>
        <w:t xml:space="preserve"> </w:t>
      </w:r>
      <w:r w:rsidRPr="000827E4">
        <w:rPr>
          <w:rFonts w:ascii="Times New Roman" w:hAnsi="Times New Roman" w:cs="Times New Roman"/>
          <w:iCs/>
          <w:sz w:val="24"/>
          <w:szCs w:val="24"/>
        </w:rPr>
        <w:t>for</w:t>
      </w:r>
      <w:r w:rsidR="00985565" w:rsidRPr="000827E4">
        <w:rPr>
          <w:rFonts w:ascii="Times New Roman" w:hAnsi="Times New Roman" w:cs="Times New Roman"/>
          <w:iCs/>
          <w:sz w:val="24"/>
          <w:szCs w:val="24"/>
        </w:rPr>
        <w:t xml:space="preserve"> </w:t>
      </w:r>
      <w:r w:rsidR="000827E4">
        <w:rPr>
          <w:rFonts w:ascii="Times New Roman" w:hAnsi="Times New Roman" w:cs="Times New Roman"/>
          <w:iCs/>
          <w:sz w:val="24"/>
          <w:szCs w:val="24"/>
        </w:rPr>
        <w:t>the a</w:t>
      </w:r>
      <w:r w:rsidRPr="000827E4">
        <w:rPr>
          <w:rFonts w:ascii="Times New Roman" w:hAnsi="Times New Roman" w:cs="Times New Roman"/>
          <w:iCs/>
          <w:sz w:val="24"/>
          <w:szCs w:val="24"/>
        </w:rPr>
        <w:t>ppellant</w:t>
      </w:r>
      <w:r w:rsidRPr="001367C4">
        <w:rPr>
          <w:rFonts w:ascii="Times New Roman" w:hAnsi="Times New Roman" w:cs="Times New Roman"/>
          <w:i/>
          <w:sz w:val="24"/>
          <w:szCs w:val="24"/>
        </w:rPr>
        <w:br/>
        <w:t>R</w:t>
      </w:r>
      <w:r w:rsidR="00985565" w:rsidRPr="001367C4">
        <w:rPr>
          <w:rFonts w:ascii="Times New Roman" w:hAnsi="Times New Roman" w:cs="Times New Roman"/>
          <w:i/>
          <w:sz w:val="24"/>
          <w:szCs w:val="24"/>
        </w:rPr>
        <w:t xml:space="preserve"> </w:t>
      </w:r>
      <w:r w:rsidRPr="001367C4">
        <w:rPr>
          <w:rFonts w:ascii="Times New Roman" w:hAnsi="Times New Roman" w:cs="Times New Roman"/>
          <w:i/>
          <w:sz w:val="24"/>
          <w:szCs w:val="24"/>
        </w:rPr>
        <w:t>Mabwe</w:t>
      </w:r>
      <w:r w:rsidR="000827E4">
        <w:rPr>
          <w:rFonts w:ascii="Times New Roman" w:hAnsi="Times New Roman" w:cs="Times New Roman"/>
          <w:i/>
          <w:sz w:val="24"/>
          <w:szCs w:val="24"/>
        </w:rPr>
        <w:t>,</w:t>
      </w:r>
      <w:r w:rsidRPr="001367C4">
        <w:rPr>
          <w:rFonts w:ascii="Times New Roman" w:hAnsi="Times New Roman" w:cs="Times New Roman"/>
          <w:i/>
          <w:sz w:val="24"/>
          <w:szCs w:val="24"/>
        </w:rPr>
        <w:t xml:space="preserve"> </w:t>
      </w:r>
      <w:r w:rsidRPr="000827E4">
        <w:rPr>
          <w:rFonts w:ascii="Times New Roman" w:hAnsi="Times New Roman" w:cs="Times New Roman"/>
          <w:iCs/>
          <w:sz w:val="24"/>
          <w:szCs w:val="24"/>
        </w:rPr>
        <w:t>for</w:t>
      </w:r>
      <w:r w:rsidR="00985565" w:rsidRPr="000827E4">
        <w:rPr>
          <w:rFonts w:ascii="Times New Roman" w:hAnsi="Times New Roman" w:cs="Times New Roman"/>
          <w:iCs/>
          <w:sz w:val="24"/>
          <w:szCs w:val="24"/>
        </w:rPr>
        <w:t xml:space="preserve"> </w:t>
      </w:r>
      <w:r w:rsidR="00940CFE" w:rsidRPr="000827E4">
        <w:rPr>
          <w:rFonts w:ascii="Times New Roman" w:hAnsi="Times New Roman" w:cs="Times New Roman"/>
          <w:iCs/>
          <w:sz w:val="24"/>
          <w:szCs w:val="24"/>
        </w:rPr>
        <w:t>1</w:t>
      </w:r>
      <w:r w:rsidR="00940CFE" w:rsidRPr="000827E4">
        <w:rPr>
          <w:rFonts w:ascii="Times New Roman" w:hAnsi="Times New Roman" w:cs="Times New Roman"/>
          <w:iCs/>
          <w:sz w:val="24"/>
          <w:szCs w:val="24"/>
          <w:vertAlign w:val="superscript"/>
        </w:rPr>
        <w:t>st</w:t>
      </w:r>
      <w:r w:rsidR="00940CFE" w:rsidRPr="000827E4">
        <w:rPr>
          <w:rFonts w:ascii="Times New Roman" w:hAnsi="Times New Roman" w:cs="Times New Roman"/>
          <w:iCs/>
          <w:sz w:val="24"/>
          <w:szCs w:val="24"/>
        </w:rPr>
        <w:t xml:space="preserve"> </w:t>
      </w:r>
      <w:r w:rsidR="00665DF4">
        <w:rPr>
          <w:rFonts w:ascii="Times New Roman" w:hAnsi="Times New Roman" w:cs="Times New Roman"/>
          <w:iCs/>
          <w:sz w:val="24"/>
          <w:szCs w:val="24"/>
        </w:rPr>
        <w:t>r</w:t>
      </w:r>
      <w:r w:rsidRPr="000827E4">
        <w:rPr>
          <w:rFonts w:ascii="Times New Roman" w:hAnsi="Times New Roman" w:cs="Times New Roman"/>
          <w:iCs/>
          <w:sz w:val="24"/>
          <w:szCs w:val="24"/>
        </w:rPr>
        <w:t>espondent</w:t>
      </w:r>
      <w:r w:rsidRPr="001367C4">
        <w:rPr>
          <w:rFonts w:ascii="Times New Roman" w:hAnsi="Times New Roman" w:cs="Times New Roman"/>
          <w:i/>
          <w:sz w:val="24"/>
          <w:szCs w:val="24"/>
        </w:rPr>
        <w:br/>
        <w:t>T Mazikana</w:t>
      </w:r>
      <w:r w:rsidR="000827E4">
        <w:rPr>
          <w:rFonts w:ascii="Times New Roman" w:hAnsi="Times New Roman" w:cs="Times New Roman"/>
          <w:i/>
          <w:sz w:val="24"/>
          <w:szCs w:val="24"/>
        </w:rPr>
        <w:t>,</w:t>
      </w:r>
      <w:r w:rsidR="00985565" w:rsidRPr="001367C4">
        <w:rPr>
          <w:rFonts w:ascii="Times New Roman" w:hAnsi="Times New Roman" w:cs="Times New Roman"/>
          <w:i/>
          <w:sz w:val="24"/>
          <w:szCs w:val="24"/>
        </w:rPr>
        <w:t xml:space="preserve"> </w:t>
      </w:r>
      <w:r w:rsidRPr="000827E4">
        <w:rPr>
          <w:rFonts w:ascii="Times New Roman" w:hAnsi="Times New Roman" w:cs="Times New Roman"/>
          <w:iCs/>
          <w:sz w:val="24"/>
          <w:szCs w:val="24"/>
        </w:rPr>
        <w:t>for</w:t>
      </w:r>
      <w:r w:rsidR="00985565" w:rsidRPr="000827E4">
        <w:rPr>
          <w:rFonts w:ascii="Times New Roman" w:hAnsi="Times New Roman" w:cs="Times New Roman"/>
          <w:iCs/>
          <w:sz w:val="24"/>
          <w:szCs w:val="24"/>
        </w:rPr>
        <w:t xml:space="preserve"> </w:t>
      </w:r>
      <w:r w:rsidRPr="000827E4">
        <w:rPr>
          <w:rFonts w:ascii="Times New Roman" w:hAnsi="Times New Roman" w:cs="Times New Roman"/>
          <w:iCs/>
          <w:sz w:val="24"/>
          <w:szCs w:val="24"/>
        </w:rPr>
        <w:t>2</w:t>
      </w:r>
      <w:r w:rsidRPr="000827E4">
        <w:rPr>
          <w:rFonts w:ascii="Times New Roman" w:hAnsi="Times New Roman" w:cs="Times New Roman"/>
          <w:iCs/>
          <w:sz w:val="24"/>
          <w:szCs w:val="24"/>
          <w:vertAlign w:val="superscript"/>
        </w:rPr>
        <w:t>nd</w:t>
      </w:r>
      <w:r w:rsidR="00985565" w:rsidRPr="000827E4">
        <w:rPr>
          <w:rFonts w:ascii="Times New Roman" w:hAnsi="Times New Roman" w:cs="Times New Roman"/>
          <w:iCs/>
          <w:sz w:val="24"/>
          <w:szCs w:val="24"/>
        </w:rPr>
        <w:t xml:space="preserve"> </w:t>
      </w:r>
      <w:r w:rsidR="00665DF4">
        <w:rPr>
          <w:rFonts w:ascii="Times New Roman" w:hAnsi="Times New Roman" w:cs="Times New Roman"/>
          <w:iCs/>
          <w:sz w:val="24"/>
          <w:szCs w:val="24"/>
        </w:rPr>
        <w:t>r</w:t>
      </w:r>
      <w:r w:rsidRPr="000827E4">
        <w:rPr>
          <w:rFonts w:ascii="Times New Roman" w:hAnsi="Times New Roman" w:cs="Times New Roman"/>
          <w:iCs/>
          <w:sz w:val="24"/>
          <w:szCs w:val="24"/>
        </w:rPr>
        <w:t>espondent</w:t>
      </w:r>
    </w:p>
    <w:p w14:paraId="1F60326C" w14:textId="77777777" w:rsidR="00F33EE2" w:rsidRPr="001367C4" w:rsidRDefault="00F33EE2" w:rsidP="00985565">
      <w:pPr>
        <w:jc w:val="both"/>
        <w:rPr>
          <w:rFonts w:ascii="Times New Roman" w:hAnsi="Times New Roman" w:cs="Times New Roman"/>
          <w:sz w:val="24"/>
          <w:szCs w:val="24"/>
        </w:rPr>
      </w:pPr>
    </w:p>
    <w:p w14:paraId="487B0BF6" w14:textId="77777777" w:rsidR="00F33EE2" w:rsidRPr="001367C4" w:rsidRDefault="00F33EE2" w:rsidP="00985565">
      <w:pPr>
        <w:jc w:val="both"/>
        <w:rPr>
          <w:rFonts w:ascii="Times New Roman" w:hAnsi="Times New Roman" w:cs="Times New Roman"/>
          <w:sz w:val="24"/>
          <w:szCs w:val="24"/>
        </w:rPr>
      </w:pPr>
      <w:r w:rsidRPr="001367C4">
        <w:rPr>
          <w:rFonts w:ascii="Times New Roman" w:hAnsi="Times New Roman" w:cs="Times New Roman"/>
          <w:sz w:val="24"/>
          <w:szCs w:val="24"/>
        </w:rPr>
        <w:t>TSANGA J</w:t>
      </w:r>
    </w:p>
    <w:p w14:paraId="3386B515" w14:textId="620B110D" w:rsidR="003D1238" w:rsidRPr="001367C4" w:rsidRDefault="00936251" w:rsidP="000827E4">
      <w:pPr>
        <w:spacing w:after="0" w:line="360" w:lineRule="auto"/>
        <w:ind w:firstLine="720"/>
        <w:jc w:val="both"/>
        <w:rPr>
          <w:rFonts w:ascii="Times New Roman" w:eastAsia="Times New Roman" w:hAnsi="Times New Roman" w:cs="Times New Roman"/>
          <w:color w:val="333333"/>
          <w:sz w:val="24"/>
          <w:szCs w:val="24"/>
          <w:lang w:eastAsia="en-ZW"/>
        </w:rPr>
      </w:pPr>
      <w:r w:rsidRPr="001367C4">
        <w:rPr>
          <w:rFonts w:ascii="Times New Roman" w:hAnsi="Times New Roman" w:cs="Times New Roman"/>
          <w:sz w:val="24"/>
          <w:szCs w:val="24"/>
        </w:rPr>
        <w:t>This is an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appeal</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against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decision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of the</w:t>
      </w:r>
      <w:r w:rsidR="00985565" w:rsidRPr="001367C4">
        <w:rPr>
          <w:rFonts w:ascii="Times New Roman" w:hAnsi="Times New Roman" w:cs="Times New Roman"/>
          <w:sz w:val="24"/>
          <w:szCs w:val="24"/>
        </w:rPr>
        <w:t xml:space="preserve"> </w:t>
      </w:r>
      <w:r w:rsidR="00CA669E" w:rsidRPr="001367C4">
        <w:rPr>
          <w:rFonts w:ascii="Times New Roman" w:hAnsi="Times New Roman" w:cs="Times New Roman"/>
          <w:sz w:val="24"/>
          <w:szCs w:val="24"/>
        </w:rPr>
        <w:t>M</w:t>
      </w:r>
      <w:r w:rsidRPr="001367C4">
        <w:rPr>
          <w:rFonts w:ascii="Times New Roman" w:hAnsi="Times New Roman" w:cs="Times New Roman"/>
          <w:sz w:val="24"/>
          <w:szCs w:val="24"/>
        </w:rPr>
        <w:t>agistrate</w:t>
      </w:r>
      <w:r w:rsidR="00985565" w:rsidRPr="001367C4">
        <w:rPr>
          <w:rFonts w:ascii="Times New Roman" w:hAnsi="Times New Roman" w:cs="Times New Roman"/>
          <w:sz w:val="24"/>
          <w:szCs w:val="24"/>
        </w:rPr>
        <w:t xml:space="preserve"> </w:t>
      </w:r>
      <w:r w:rsidR="00CA669E" w:rsidRPr="001367C4">
        <w:rPr>
          <w:rFonts w:ascii="Times New Roman" w:hAnsi="Times New Roman" w:cs="Times New Roman"/>
          <w:sz w:val="24"/>
          <w:szCs w:val="24"/>
        </w:rPr>
        <w:t>C</w:t>
      </w:r>
      <w:r w:rsidRPr="001367C4">
        <w:rPr>
          <w:rFonts w:ascii="Times New Roman" w:hAnsi="Times New Roman" w:cs="Times New Roman"/>
          <w:sz w:val="24"/>
          <w:szCs w:val="24"/>
        </w:rPr>
        <w:t>ourt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in which</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appellant</w:t>
      </w:r>
      <w:r w:rsidR="00CA669E" w:rsidRPr="001367C4">
        <w:rPr>
          <w:rFonts w:ascii="Times New Roman" w:hAnsi="Times New Roman" w:cs="Times New Roman"/>
          <w:sz w:val="24"/>
          <w:szCs w:val="24"/>
        </w:rPr>
        <w:t>, Kandrick Investments (the Appellant)</w:t>
      </w:r>
      <w:r w:rsidR="00985565" w:rsidRPr="001367C4">
        <w:rPr>
          <w:rFonts w:ascii="Times New Roman" w:hAnsi="Times New Roman" w:cs="Times New Roman"/>
          <w:sz w:val="24"/>
          <w:szCs w:val="24"/>
        </w:rPr>
        <w:t xml:space="preserve"> </w:t>
      </w:r>
      <w:r w:rsidR="00CA669E" w:rsidRPr="001367C4">
        <w:rPr>
          <w:rFonts w:ascii="Times New Roman" w:hAnsi="Times New Roman" w:cs="Times New Roman"/>
          <w:sz w:val="24"/>
          <w:szCs w:val="24"/>
        </w:rPr>
        <w:t>was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evicted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from </w:t>
      </w:r>
      <w:r w:rsidRPr="001367C4">
        <w:rPr>
          <w:rFonts w:ascii="Times New Roman" w:eastAsia="Times New Roman" w:hAnsi="Times New Roman" w:cs="Times New Roman"/>
          <w:color w:val="333333"/>
          <w:sz w:val="24"/>
          <w:szCs w:val="24"/>
          <w:lang w:eastAsia="en-ZW"/>
        </w:rPr>
        <w:t xml:space="preserve">premises known as </w:t>
      </w:r>
      <w:r w:rsidR="00763437" w:rsidRPr="001367C4">
        <w:rPr>
          <w:rFonts w:ascii="Times New Roman" w:eastAsia="Times New Roman" w:hAnsi="Times New Roman" w:cs="Times New Roman"/>
          <w:color w:val="333333"/>
          <w:sz w:val="24"/>
          <w:szCs w:val="24"/>
          <w:lang w:eastAsia="en-ZW"/>
        </w:rPr>
        <w:t>S</w:t>
      </w:r>
      <w:r w:rsidRPr="001367C4">
        <w:rPr>
          <w:rFonts w:ascii="Times New Roman" w:eastAsia="Times New Roman" w:hAnsi="Times New Roman" w:cs="Times New Roman"/>
          <w:color w:val="333333"/>
          <w:sz w:val="24"/>
          <w:szCs w:val="24"/>
          <w:lang w:eastAsia="en-ZW"/>
        </w:rPr>
        <w:t>ta</w:t>
      </w:r>
      <w:r w:rsidR="00763437" w:rsidRPr="001367C4">
        <w:rPr>
          <w:rFonts w:ascii="Times New Roman" w:eastAsia="Times New Roman" w:hAnsi="Times New Roman" w:cs="Times New Roman"/>
          <w:color w:val="333333"/>
          <w:sz w:val="24"/>
          <w:szCs w:val="24"/>
          <w:lang w:eastAsia="en-ZW"/>
        </w:rPr>
        <w:t xml:space="preserve">nd 5856 Chaminuka Street, Mbare, </w:t>
      </w:r>
      <w:r w:rsidRPr="001367C4">
        <w:rPr>
          <w:rFonts w:ascii="Times New Roman" w:eastAsia="Times New Roman" w:hAnsi="Times New Roman" w:cs="Times New Roman"/>
          <w:color w:val="333333"/>
          <w:sz w:val="24"/>
          <w:szCs w:val="24"/>
          <w:lang w:eastAsia="en-ZW"/>
        </w:rPr>
        <w:t>Harare (commonly known as Vito Bar and Red Room Tavern).</w:t>
      </w:r>
      <w:r w:rsidR="000827E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The first respondent</w:t>
      </w:r>
      <w:r w:rsidR="00CA669E" w:rsidRPr="001367C4">
        <w:rPr>
          <w:rFonts w:ascii="Times New Roman" w:eastAsia="Times New Roman" w:hAnsi="Times New Roman" w:cs="Times New Roman"/>
          <w:color w:val="333333"/>
          <w:sz w:val="24"/>
          <w:szCs w:val="24"/>
          <w:lang w:eastAsia="en-ZW"/>
        </w:rPr>
        <w:t>, City of Harare</w:t>
      </w:r>
      <w:r w:rsidR="00763437" w:rsidRPr="001367C4">
        <w:rPr>
          <w:rFonts w:ascii="Times New Roman" w:eastAsia="Times New Roman" w:hAnsi="Times New Roman" w:cs="Times New Roman"/>
          <w:color w:val="333333"/>
          <w:sz w:val="24"/>
          <w:szCs w:val="24"/>
          <w:lang w:eastAsia="en-ZW"/>
        </w:rPr>
        <w:t>,</w:t>
      </w:r>
      <w:r w:rsidR="009A2AB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 xml:space="preserve">had </w:t>
      </w:r>
      <w:r w:rsidRPr="001367C4">
        <w:rPr>
          <w:rFonts w:ascii="Times New Roman" w:eastAsia="Times New Roman" w:hAnsi="Times New Roman" w:cs="Times New Roman"/>
          <w:color w:val="333333"/>
          <w:sz w:val="24"/>
          <w:szCs w:val="24"/>
          <w:lang w:eastAsia="en-ZW"/>
        </w:rPr>
        <w:t xml:space="preserve">brought a counterclaim for the eviction of the </w:t>
      </w:r>
      <w:r w:rsidR="00CA669E" w:rsidRPr="001367C4">
        <w:rPr>
          <w:rFonts w:ascii="Times New Roman" w:eastAsia="Times New Roman" w:hAnsi="Times New Roman" w:cs="Times New Roman"/>
          <w:color w:val="333333"/>
          <w:sz w:val="24"/>
          <w:szCs w:val="24"/>
          <w:lang w:eastAsia="en-ZW"/>
        </w:rPr>
        <w:t>A</w:t>
      </w:r>
      <w:r w:rsidRPr="001367C4">
        <w:rPr>
          <w:rFonts w:ascii="Times New Roman" w:eastAsia="Times New Roman" w:hAnsi="Times New Roman" w:cs="Times New Roman"/>
          <w:color w:val="333333"/>
          <w:sz w:val="24"/>
          <w:szCs w:val="24"/>
          <w:lang w:eastAsia="en-ZW"/>
        </w:rPr>
        <w:t xml:space="preserve">ppellant from the premises. </w:t>
      </w:r>
      <w:r w:rsidR="003D1238" w:rsidRPr="001367C4">
        <w:rPr>
          <w:rFonts w:ascii="Times New Roman" w:eastAsia="Times New Roman" w:hAnsi="Times New Roman" w:cs="Times New Roman"/>
          <w:color w:val="333333"/>
          <w:sz w:val="24"/>
          <w:szCs w:val="24"/>
          <w:lang w:eastAsia="en-ZW"/>
        </w:rPr>
        <w:t>The background t</w:t>
      </w:r>
      <w:r w:rsidR="00CA669E" w:rsidRPr="001367C4">
        <w:rPr>
          <w:rFonts w:ascii="Times New Roman" w:eastAsia="Times New Roman" w:hAnsi="Times New Roman" w:cs="Times New Roman"/>
          <w:color w:val="333333"/>
          <w:sz w:val="24"/>
          <w:szCs w:val="24"/>
          <w:lang w:eastAsia="en-ZW"/>
        </w:rPr>
        <w:t xml:space="preserve">o the counter claim was </w:t>
      </w:r>
      <w:r w:rsidR="00724CE4" w:rsidRPr="001367C4">
        <w:rPr>
          <w:rFonts w:ascii="Times New Roman" w:eastAsia="Times New Roman" w:hAnsi="Times New Roman" w:cs="Times New Roman"/>
          <w:color w:val="333333"/>
          <w:sz w:val="24"/>
          <w:szCs w:val="24"/>
          <w:lang w:eastAsia="en-ZW"/>
        </w:rPr>
        <w:t>that the</w:t>
      </w:r>
      <w:r w:rsidR="00CA669E" w:rsidRPr="001367C4">
        <w:rPr>
          <w:rFonts w:ascii="Times New Roman" w:eastAsia="Times New Roman" w:hAnsi="Times New Roman" w:cs="Times New Roman"/>
          <w:color w:val="333333"/>
          <w:sz w:val="24"/>
          <w:szCs w:val="24"/>
          <w:lang w:eastAsia="en-ZW"/>
        </w:rPr>
        <w:t xml:space="preserve"> Appellant </w:t>
      </w:r>
      <w:r w:rsidR="003D1238" w:rsidRPr="001367C4">
        <w:rPr>
          <w:rFonts w:ascii="Times New Roman" w:eastAsia="Times New Roman" w:hAnsi="Times New Roman" w:cs="Times New Roman"/>
          <w:color w:val="333333"/>
          <w:sz w:val="24"/>
          <w:szCs w:val="24"/>
          <w:lang w:eastAsia="en-ZW"/>
        </w:rPr>
        <w:t>initially</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issued</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 xml:space="preserve">summons against </w:t>
      </w:r>
      <w:r w:rsidR="00724CE4" w:rsidRPr="001367C4">
        <w:rPr>
          <w:rFonts w:ascii="Times New Roman" w:eastAsia="Times New Roman" w:hAnsi="Times New Roman" w:cs="Times New Roman"/>
          <w:color w:val="333333"/>
          <w:sz w:val="24"/>
          <w:szCs w:val="24"/>
          <w:lang w:eastAsia="en-ZW"/>
        </w:rPr>
        <w:t>the second</w:t>
      </w:r>
      <w:r w:rsidR="003D1238" w:rsidRPr="001367C4">
        <w:rPr>
          <w:rFonts w:ascii="Times New Roman" w:eastAsia="Times New Roman" w:hAnsi="Times New Roman" w:cs="Times New Roman"/>
          <w:color w:val="333333"/>
          <w:sz w:val="24"/>
          <w:szCs w:val="24"/>
          <w:lang w:eastAsia="en-ZW"/>
        </w:rPr>
        <w:t xml:space="preserve"> respondent</w:t>
      </w:r>
      <w:r w:rsidR="00CA669E" w:rsidRPr="001367C4">
        <w:rPr>
          <w:rFonts w:ascii="Times New Roman" w:eastAsia="Times New Roman" w:hAnsi="Times New Roman" w:cs="Times New Roman"/>
          <w:color w:val="333333"/>
          <w:sz w:val="24"/>
          <w:szCs w:val="24"/>
          <w:lang w:eastAsia="en-ZW"/>
        </w:rPr>
        <w:t>,</w:t>
      </w:r>
      <w:r w:rsidR="003D1238" w:rsidRPr="001367C4">
        <w:rPr>
          <w:rFonts w:ascii="Times New Roman" w:eastAsia="Times New Roman" w:hAnsi="Times New Roman" w:cs="Times New Roman"/>
          <w:color w:val="333333"/>
          <w:sz w:val="24"/>
          <w:szCs w:val="24"/>
          <w:lang w:eastAsia="en-ZW"/>
        </w:rPr>
        <w:t xml:space="preserve"> Blessed </w:t>
      </w:r>
      <w:r w:rsidR="00CA669E" w:rsidRPr="001367C4">
        <w:rPr>
          <w:rFonts w:ascii="Times New Roman" w:eastAsia="Times New Roman" w:hAnsi="Times New Roman" w:cs="Times New Roman"/>
          <w:color w:val="333333"/>
          <w:sz w:val="24"/>
          <w:szCs w:val="24"/>
          <w:lang w:eastAsia="en-ZW"/>
        </w:rPr>
        <w:t>C</w:t>
      </w:r>
      <w:r w:rsidR="003D1238" w:rsidRPr="001367C4">
        <w:rPr>
          <w:rFonts w:ascii="Times New Roman" w:eastAsia="Times New Roman" w:hAnsi="Times New Roman" w:cs="Times New Roman"/>
          <w:color w:val="333333"/>
          <w:sz w:val="24"/>
          <w:szCs w:val="24"/>
          <w:lang w:eastAsia="en-ZW"/>
        </w:rPr>
        <w:t>harakupa</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for his evicti</w:t>
      </w:r>
      <w:r w:rsidR="00CA669E" w:rsidRPr="001367C4">
        <w:rPr>
          <w:rFonts w:ascii="Times New Roman" w:eastAsia="Times New Roman" w:hAnsi="Times New Roman" w:cs="Times New Roman"/>
          <w:color w:val="333333"/>
          <w:sz w:val="24"/>
          <w:szCs w:val="24"/>
          <w:lang w:eastAsia="en-ZW"/>
        </w:rPr>
        <w:t>o</w:t>
      </w:r>
      <w:r w:rsidR="003D1238" w:rsidRPr="001367C4">
        <w:rPr>
          <w:rFonts w:ascii="Times New Roman" w:eastAsia="Times New Roman" w:hAnsi="Times New Roman" w:cs="Times New Roman"/>
          <w:color w:val="333333"/>
          <w:sz w:val="24"/>
          <w:szCs w:val="24"/>
          <w:lang w:eastAsia="en-ZW"/>
        </w:rPr>
        <w:t>n fr</w:t>
      </w:r>
      <w:r w:rsidR="00CA669E" w:rsidRPr="001367C4">
        <w:rPr>
          <w:rFonts w:ascii="Times New Roman" w:eastAsia="Times New Roman" w:hAnsi="Times New Roman" w:cs="Times New Roman"/>
          <w:color w:val="333333"/>
          <w:sz w:val="24"/>
          <w:szCs w:val="24"/>
          <w:lang w:eastAsia="en-ZW"/>
        </w:rPr>
        <w:t>o</w:t>
      </w:r>
      <w:r w:rsidR="003D1238" w:rsidRPr="001367C4">
        <w:rPr>
          <w:rFonts w:ascii="Times New Roman" w:eastAsia="Times New Roman" w:hAnsi="Times New Roman" w:cs="Times New Roman"/>
          <w:color w:val="333333"/>
          <w:sz w:val="24"/>
          <w:szCs w:val="24"/>
          <w:lang w:eastAsia="en-ZW"/>
        </w:rPr>
        <w:t>m</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what it termed</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its</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premises</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known as Shop</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N</w:t>
      </w:r>
      <w:r w:rsidR="002A5613" w:rsidRPr="001367C4">
        <w:rPr>
          <w:rFonts w:ascii="Times New Roman" w:eastAsia="Times New Roman" w:hAnsi="Times New Roman" w:cs="Times New Roman"/>
          <w:color w:val="333333"/>
          <w:sz w:val="24"/>
          <w:szCs w:val="24"/>
          <w:lang w:eastAsia="en-ZW"/>
        </w:rPr>
        <w:t>o.</w:t>
      </w:r>
      <w:r w:rsidR="00CA669E" w:rsidRPr="001367C4">
        <w:rPr>
          <w:rFonts w:ascii="Times New Roman" w:eastAsia="Times New Roman" w:hAnsi="Times New Roman" w:cs="Times New Roman"/>
          <w:color w:val="333333"/>
          <w:sz w:val="24"/>
          <w:szCs w:val="24"/>
          <w:lang w:eastAsia="en-ZW"/>
        </w:rPr>
        <w:t xml:space="preserve"> 94 B Kandrick</w:t>
      </w:r>
      <w:r w:rsidR="003D1238" w:rsidRPr="001367C4">
        <w:rPr>
          <w:rFonts w:ascii="Times New Roman" w:eastAsia="Times New Roman" w:hAnsi="Times New Roman" w:cs="Times New Roman"/>
          <w:color w:val="333333"/>
          <w:sz w:val="24"/>
          <w:szCs w:val="24"/>
          <w:lang w:eastAsia="en-ZW"/>
        </w:rPr>
        <w:t>, Vit</w:t>
      </w:r>
      <w:r w:rsidR="00CA669E" w:rsidRPr="001367C4">
        <w:rPr>
          <w:rFonts w:ascii="Times New Roman" w:eastAsia="Times New Roman" w:hAnsi="Times New Roman" w:cs="Times New Roman"/>
          <w:color w:val="333333"/>
          <w:sz w:val="24"/>
          <w:szCs w:val="24"/>
          <w:lang w:eastAsia="en-ZW"/>
        </w:rPr>
        <w:t>o</w:t>
      </w:r>
      <w:r w:rsidR="003D1238" w:rsidRPr="001367C4">
        <w:rPr>
          <w:rFonts w:ascii="Times New Roman" w:eastAsia="Times New Roman" w:hAnsi="Times New Roman" w:cs="Times New Roman"/>
          <w:color w:val="333333"/>
          <w:sz w:val="24"/>
          <w:szCs w:val="24"/>
          <w:lang w:eastAsia="en-ZW"/>
        </w:rPr>
        <w:t xml:space="preserve"> Complex, </w:t>
      </w:r>
      <w:r w:rsidR="00724CE4" w:rsidRPr="001367C4">
        <w:rPr>
          <w:rFonts w:ascii="Times New Roman" w:eastAsia="Times New Roman" w:hAnsi="Times New Roman" w:cs="Times New Roman"/>
          <w:color w:val="333333"/>
          <w:sz w:val="24"/>
          <w:szCs w:val="24"/>
          <w:lang w:eastAsia="en-ZW"/>
        </w:rPr>
        <w:t>Mbare</w:t>
      </w:r>
      <w:r w:rsidR="002A5613" w:rsidRPr="001367C4">
        <w:rPr>
          <w:rFonts w:ascii="Times New Roman" w:eastAsia="Times New Roman" w:hAnsi="Times New Roman" w:cs="Times New Roman"/>
          <w:color w:val="333333"/>
          <w:sz w:val="24"/>
          <w:szCs w:val="24"/>
          <w:lang w:eastAsia="en-ZW"/>
        </w:rPr>
        <w:t>,</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Har</w:t>
      </w:r>
      <w:r w:rsidR="00CA669E" w:rsidRPr="001367C4">
        <w:rPr>
          <w:rFonts w:ascii="Times New Roman" w:eastAsia="Times New Roman" w:hAnsi="Times New Roman" w:cs="Times New Roman"/>
          <w:color w:val="333333"/>
          <w:sz w:val="24"/>
          <w:szCs w:val="24"/>
          <w:lang w:eastAsia="en-ZW"/>
        </w:rPr>
        <w:t>ar</w:t>
      </w:r>
      <w:r w:rsidR="003D1238" w:rsidRPr="001367C4">
        <w:rPr>
          <w:rFonts w:ascii="Times New Roman" w:eastAsia="Times New Roman" w:hAnsi="Times New Roman" w:cs="Times New Roman"/>
          <w:color w:val="333333"/>
          <w:sz w:val="24"/>
          <w:szCs w:val="24"/>
          <w:lang w:eastAsia="en-ZW"/>
        </w:rPr>
        <w:t>e.</w:t>
      </w:r>
      <w:r w:rsidR="009F4285"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Appellant</w:t>
      </w:r>
      <w:r w:rsidR="00CA669E" w:rsidRPr="001367C4">
        <w:rPr>
          <w:rFonts w:ascii="Times New Roman" w:eastAsia="Times New Roman" w:hAnsi="Times New Roman" w:cs="Times New Roman"/>
          <w:color w:val="333333"/>
          <w:sz w:val="24"/>
          <w:szCs w:val="24"/>
          <w:lang w:eastAsia="en-ZW"/>
        </w:rPr>
        <w:t xml:space="preserve"> </w:t>
      </w:r>
      <w:r w:rsidR="00724CE4" w:rsidRPr="001367C4">
        <w:rPr>
          <w:rFonts w:ascii="Times New Roman" w:eastAsia="Times New Roman" w:hAnsi="Times New Roman" w:cs="Times New Roman"/>
          <w:color w:val="333333"/>
          <w:sz w:val="24"/>
          <w:szCs w:val="24"/>
          <w:lang w:eastAsia="en-ZW"/>
        </w:rPr>
        <w:t>had sought payment</w:t>
      </w:r>
      <w:r w:rsidR="003D1238" w:rsidRPr="001367C4">
        <w:rPr>
          <w:rFonts w:ascii="Times New Roman" w:eastAsia="Times New Roman" w:hAnsi="Times New Roman" w:cs="Times New Roman"/>
          <w:color w:val="333333"/>
          <w:sz w:val="24"/>
          <w:szCs w:val="24"/>
          <w:lang w:eastAsia="en-ZW"/>
        </w:rPr>
        <w:t xml:space="preserve"> </w:t>
      </w:r>
      <w:r w:rsidR="00CA669E" w:rsidRPr="001367C4">
        <w:rPr>
          <w:rFonts w:ascii="Times New Roman" w:eastAsia="Times New Roman" w:hAnsi="Times New Roman" w:cs="Times New Roman"/>
          <w:color w:val="333333"/>
          <w:sz w:val="24"/>
          <w:szCs w:val="24"/>
          <w:lang w:eastAsia="en-ZW"/>
        </w:rPr>
        <w:t>o</w:t>
      </w:r>
      <w:r w:rsidR="003D1238" w:rsidRPr="001367C4">
        <w:rPr>
          <w:rFonts w:ascii="Times New Roman" w:eastAsia="Times New Roman" w:hAnsi="Times New Roman" w:cs="Times New Roman"/>
          <w:color w:val="333333"/>
          <w:sz w:val="24"/>
          <w:szCs w:val="24"/>
          <w:lang w:eastAsia="en-ZW"/>
        </w:rPr>
        <w:t>f</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arrear rentals</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to the</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tune of US</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$12000.00</w:t>
      </w:r>
      <w:r w:rsidR="00B13E67" w:rsidRPr="001367C4">
        <w:rPr>
          <w:rFonts w:ascii="Times New Roman" w:eastAsia="Times New Roman" w:hAnsi="Times New Roman" w:cs="Times New Roman"/>
          <w:color w:val="333333"/>
          <w:sz w:val="24"/>
          <w:szCs w:val="24"/>
          <w:lang w:eastAsia="en-ZW"/>
        </w:rPr>
        <w:t xml:space="preserve"> from Blessed Charakupa</w:t>
      </w:r>
      <w:r w:rsidR="003D1238" w:rsidRPr="001367C4">
        <w:rPr>
          <w:rFonts w:ascii="Times New Roman" w:eastAsia="Times New Roman" w:hAnsi="Times New Roman" w:cs="Times New Roman"/>
          <w:color w:val="333333"/>
          <w:sz w:val="24"/>
          <w:szCs w:val="24"/>
          <w:lang w:eastAsia="en-ZW"/>
        </w:rPr>
        <w:t>. It averred that</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it had</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entered into an oral</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lease with</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 xml:space="preserve">him </w:t>
      </w:r>
      <w:r w:rsidR="00724CE4" w:rsidRPr="001367C4">
        <w:rPr>
          <w:rFonts w:ascii="Times New Roman" w:eastAsia="Times New Roman" w:hAnsi="Times New Roman" w:cs="Times New Roman"/>
          <w:color w:val="333333"/>
          <w:sz w:val="24"/>
          <w:szCs w:val="24"/>
          <w:lang w:eastAsia="en-ZW"/>
        </w:rPr>
        <w:t>and that</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he had</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neglected to</w:t>
      </w:r>
      <w:r w:rsidR="00CA669E" w:rsidRPr="001367C4">
        <w:rPr>
          <w:rFonts w:ascii="Times New Roman" w:eastAsia="Times New Roman" w:hAnsi="Times New Roman" w:cs="Times New Roman"/>
          <w:color w:val="333333"/>
          <w:sz w:val="24"/>
          <w:szCs w:val="24"/>
          <w:lang w:eastAsia="en-ZW"/>
        </w:rPr>
        <w:t xml:space="preserve"> </w:t>
      </w:r>
      <w:r w:rsidR="003D1238" w:rsidRPr="001367C4">
        <w:rPr>
          <w:rFonts w:ascii="Times New Roman" w:eastAsia="Times New Roman" w:hAnsi="Times New Roman" w:cs="Times New Roman"/>
          <w:color w:val="333333"/>
          <w:sz w:val="24"/>
          <w:szCs w:val="24"/>
          <w:lang w:eastAsia="en-ZW"/>
        </w:rPr>
        <w:t>pay</w:t>
      </w:r>
      <w:r w:rsidR="00836E41" w:rsidRPr="001367C4">
        <w:rPr>
          <w:rFonts w:ascii="Times New Roman" w:eastAsia="Times New Roman" w:hAnsi="Times New Roman" w:cs="Times New Roman"/>
          <w:color w:val="333333"/>
          <w:sz w:val="24"/>
          <w:szCs w:val="24"/>
          <w:lang w:eastAsia="en-ZW"/>
        </w:rPr>
        <w:t xml:space="preserve"> the claimed</w:t>
      </w:r>
      <w:r w:rsidR="003D1238" w:rsidRPr="001367C4">
        <w:rPr>
          <w:rFonts w:ascii="Times New Roman" w:eastAsia="Times New Roman" w:hAnsi="Times New Roman" w:cs="Times New Roman"/>
          <w:color w:val="333333"/>
          <w:sz w:val="24"/>
          <w:szCs w:val="24"/>
          <w:lang w:eastAsia="en-ZW"/>
        </w:rPr>
        <w:t xml:space="preserve"> rentals.</w:t>
      </w:r>
    </w:p>
    <w:p w14:paraId="51DDC2DD" w14:textId="6FB8253C" w:rsidR="00CA669E" w:rsidRPr="001367C4" w:rsidRDefault="003D1238" w:rsidP="000827E4">
      <w:pPr>
        <w:spacing w:after="0" w:line="360" w:lineRule="auto"/>
        <w:ind w:firstLine="720"/>
        <w:jc w:val="both"/>
        <w:rPr>
          <w:rFonts w:ascii="Times New Roman" w:eastAsia="Times New Roman" w:hAnsi="Times New Roman" w:cs="Times New Roman"/>
          <w:color w:val="333333"/>
          <w:sz w:val="24"/>
          <w:szCs w:val="24"/>
          <w:lang w:eastAsia="en-ZW"/>
        </w:rPr>
      </w:pPr>
      <w:r w:rsidRPr="001367C4">
        <w:rPr>
          <w:rFonts w:ascii="Times New Roman" w:eastAsia="Times New Roman" w:hAnsi="Times New Roman" w:cs="Times New Roman"/>
          <w:color w:val="333333"/>
          <w:sz w:val="24"/>
          <w:szCs w:val="24"/>
          <w:lang w:eastAsia="en-ZW"/>
        </w:rPr>
        <w:t>Bles</w:t>
      </w:r>
      <w:r w:rsidR="00EA456C" w:rsidRPr="001367C4">
        <w:rPr>
          <w:rFonts w:ascii="Times New Roman" w:eastAsia="Times New Roman" w:hAnsi="Times New Roman" w:cs="Times New Roman"/>
          <w:color w:val="333333"/>
          <w:sz w:val="24"/>
          <w:szCs w:val="24"/>
          <w:lang w:eastAsia="en-ZW"/>
        </w:rPr>
        <w:t>s</w:t>
      </w:r>
      <w:r w:rsidRPr="001367C4">
        <w:rPr>
          <w:rFonts w:ascii="Times New Roman" w:eastAsia="Times New Roman" w:hAnsi="Times New Roman" w:cs="Times New Roman"/>
          <w:color w:val="333333"/>
          <w:sz w:val="24"/>
          <w:szCs w:val="24"/>
          <w:lang w:eastAsia="en-ZW"/>
        </w:rPr>
        <w:t>ed</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Charakupa</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pleaded that</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he had</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never</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entered into a</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l</w:t>
      </w:r>
      <w:r w:rsidR="00CA669E" w:rsidRPr="001367C4">
        <w:rPr>
          <w:rFonts w:ascii="Times New Roman" w:eastAsia="Times New Roman" w:hAnsi="Times New Roman" w:cs="Times New Roman"/>
          <w:color w:val="333333"/>
          <w:sz w:val="24"/>
          <w:szCs w:val="24"/>
          <w:lang w:eastAsia="en-ZW"/>
        </w:rPr>
        <w:t>e</w:t>
      </w:r>
      <w:r w:rsidRPr="001367C4">
        <w:rPr>
          <w:rFonts w:ascii="Times New Roman" w:eastAsia="Times New Roman" w:hAnsi="Times New Roman" w:cs="Times New Roman"/>
          <w:color w:val="333333"/>
          <w:sz w:val="24"/>
          <w:szCs w:val="24"/>
          <w:lang w:eastAsia="en-ZW"/>
        </w:rPr>
        <w:t>ase agreement</w:t>
      </w:r>
      <w:r w:rsidR="009F428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with the</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Appellant but had</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one with the</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 xml:space="preserve">City of </w:t>
      </w:r>
      <w:r w:rsidR="00CA669E" w:rsidRPr="001367C4">
        <w:rPr>
          <w:rFonts w:ascii="Times New Roman" w:eastAsia="Times New Roman" w:hAnsi="Times New Roman" w:cs="Times New Roman"/>
          <w:color w:val="333333"/>
          <w:sz w:val="24"/>
          <w:szCs w:val="24"/>
          <w:lang w:eastAsia="en-ZW"/>
        </w:rPr>
        <w:t>H</w:t>
      </w:r>
      <w:r w:rsidRPr="001367C4">
        <w:rPr>
          <w:rFonts w:ascii="Times New Roman" w:eastAsia="Times New Roman" w:hAnsi="Times New Roman" w:cs="Times New Roman"/>
          <w:color w:val="333333"/>
          <w:sz w:val="24"/>
          <w:szCs w:val="24"/>
          <w:lang w:eastAsia="en-ZW"/>
        </w:rPr>
        <w:t>arare</w:t>
      </w:r>
      <w:r w:rsidR="00EA456C" w:rsidRPr="001367C4">
        <w:rPr>
          <w:rFonts w:ascii="Times New Roman" w:eastAsia="Times New Roman" w:hAnsi="Times New Roman" w:cs="Times New Roman"/>
          <w:color w:val="333333"/>
          <w:sz w:val="24"/>
          <w:szCs w:val="24"/>
          <w:lang w:eastAsia="en-ZW"/>
        </w:rPr>
        <w:t xml:space="preserve">, the first </w:t>
      </w:r>
      <w:r w:rsidR="00836E41" w:rsidRPr="001367C4">
        <w:rPr>
          <w:rFonts w:ascii="Times New Roman" w:eastAsia="Times New Roman" w:hAnsi="Times New Roman" w:cs="Times New Roman"/>
          <w:color w:val="333333"/>
          <w:sz w:val="24"/>
          <w:szCs w:val="24"/>
          <w:lang w:eastAsia="en-ZW"/>
        </w:rPr>
        <w:t>r</w:t>
      </w:r>
      <w:r w:rsidR="00EA456C" w:rsidRPr="001367C4">
        <w:rPr>
          <w:rFonts w:ascii="Times New Roman" w:eastAsia="Times New Roman" w:hAnsi="Times New Roman" w:cs="Times New Roman"/>
          <w:color w:val="333333"/>
          <w:sz w:val="24"/>
          <w:szCs w:val="24"/>
          <w:lang w:eastAsia="en-ZW"/>
        </w:rPr>
        <w:t>espondent.</w:t>
      </w:r>
      <w:r w:rsidR="009F4285" w:rsidRPr="001367C4">
        <w:rPr>
          <w:rFonts w:ascii="Times New Roman" w:eastAsia="Times New Roman" w:hAnsi="Times New Roman" w:cs="Times New Roman"/>
          <w:color w:val="333333"/>
          <w:sz w:val="24"/>
          <w:szCs w:val="24"/>
          <w:lang w:eastAsia="en-ZW"/>
        </w:rPr>
        <w:t xml:space="preserve"> </w:t>
      </w:r>
      <w:r w:rsidR="00EA456C" w:rsidRPr="001367C4">
        <w:rPr>
          <w:rFonts w:ascii="Times New Roman" w:eastAsia="Times New Roman" w:hAnsi="Times New Roman" w:cs="Times New Roman"/>
          <w:color w:val="333333"/>
          <w:sz w:val="24"/>
          <w:szCs w:val="24"/>
          <w:lang w:eastAsia="en-ZW"/>
        </w:rPr>
        <w:t>The C</w:t>
      </w:r>
      <w:r w:rsidRPr="001367C4">
        <w:rPr>
          <w:rFonts w:ascii="Times New Roman" w:eastAsia="Times New Roman" w:hAnsi="Times New Roman" w:cs="Times New Roman"/>
          <w:color w:val="333333"/>
          <w:sz w:val="24"/>
          <w:szCs w:val="24"/>
          <w:lang w:eastAsia="en-ZW"/>
        </w:rPr>
        <w:t>ity</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of</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Harar</w:t>
      </w:r>
      <w:r w:rsidR="00EA456C" w:rsidRPr="001367C4">
        <w:rPr>
          <w:rFonts w:ascii="Times New Roman" w:eastAsia="Times New Roman" w:hAnsi="Times New Roman" w:cs="Times New Roman"/>
          <w:color w:val="333333"/>
          <w:sz w:val="24"/>
          <w:szCs w:val="24"/>
          <w:lang w:eastAsia="en-ZW"/>
        </w:rPr>
        <w:t>e</w:t>
      </w:r>
      <w:r w:rsidRPr="001367C4">
        <w:rPr>
          <w:rFonts w:ascii="Times New Roman" w:eastAsia="Times New Roman" w:hAnsi="Times New Roman" w:cs="Times New Roman"/>
          <w:color w:val="333333"/>
          <w:sz w:val="24"/>
          <w:szCs w:val="24"/>
          <w:lang w:eastAsia="en-ZW"/>
        </w:rPr>
        <w:t xml:space="preserve"> w</w:t>
      </w:r>
      <w:r w:rsidR="00EA456C" w:rsidRPr="001367C4">
        <w:rPr>
          <w:rFonts w:ascii="Times New Roman" w:eastAsia="Times New Roman" w:hAnsi="Times New Roman" w:cs="Times New Roman"/>
          <w:color w:val="333333"/>
          <w:sz w:val="24"/>
          <w:szCs w:val="24"/>
          <w:lang w:eastAsia="en-ZW"/>
        </w:rPr>
        <w:t>as</w:t>
      </w:r>
      <w:r w:rsidR="009F428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then joined to the matter.</w:t>
      </w:r>
      <w:r w:rsidR="00CA669E" w:rsidRPr="001367C4">
        <w:rPr>
          <w:rFonts w:ascii="Times New Roman" w:eastAsia="Times New Roman" w:hAnsi="Times New Roman" w:cs="Times New Roman"/>
          <w:color w:val="333333"/>
          <w:sz w:val="24"/>
          <w:szCs w:val="24"/>
          <w:lang w:eastAsia="en-ZW"/>
        </w:rPr>
        <w:t xml:space="preserve"> </w:t>
      </w:r>
      <w:r w:rsidR="000827E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It</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pleaded that</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it had</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no</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lease with the</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appellant and counter claimed</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for</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evicti</w:t>
      </w:r>
      <w:r w:rsidR="00EA456C" w:rsidRPr="001367C4">
        <w:rPr>
          <w:rFonts w:ascii="Times New Roman" w:eastAsia="Times New Roman" w:hAnsi="Times New Roman" w:cs="Times New Roman"/>
          <w:color w:val="333333"/>
          <w:sz w:val="24"/>
          <w:szCs w:val="24"/>
          <w:lang w:eastAsia="en-ZW"/>
        </w:rPr>
        <w:t>o</w:t>
      </w:r>
      <w:r w:rsidRPr="001367C4">
        <w:rPr>
          <w:rFonts w:ascii="Times New Roman" w:eastAsia="Times New Roman" w:hAnsi="Times New Roman" w:cs="Times New Roman"/>
          <w:color w:val="333333"/>
          <w:sz w:val="24"/>
          <w:szCs w:val="24"/>
          <w:lang w:eastAsia="en-ZW"/>
        </w:rPr>
        <w:t>n of the</w:t>
      </w:r>
      <w:r w:rsidR="00CA669E"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appellant</w:t>
      </w:r>
      <w:r w:rsidR="00CA669E" w:rsidRPr="001367C4">
        <w:rPr>
          <w:rFonts w:ascii="Times New Roman" w:eastAsia="Times New Roman" w:hAnsi="Times New Roman" w:cs="Times New Roman"/>
          <w:color w:val="333333"/>
          <w:sz w:val="24"/>
          <w:szCs w:val="24"/>
          <w:lang w:eastAsia="en-ZW"/>
        </w:rPr>
        <w:t xml:space="preserve"> whom it said not only</w:t>
      </w:r>
      <w:r w:rsidR="009F4285" w:rsidRPr="001367C4">
        <w:rPr>
          <w:rFonts w:ascii="Times New Roman" w:eastAsia="Times New Roman" w:hAnsi="Times New Roman" w:cs="Times New Roman"/>
          <w:color w:val="333333"/>
          <w:sz w:val="24"/>
          <w:szCs w:val="24"/>
          <w:lang w:eastAsia="en-ZW"/>
        </w:rPr>
        <w:t xml:space="preserve"> </w:t>
      </w:r>
      <w:r w:rsidR="00CA669E" w:rsidRPr="001367C4">
        <w:rPr>
          <w:rFonts w:ascii="Times New Roman" w:eastAsia="Times New Roman" w:hAnsi="Times New Roman" w:cs="Times New Roman"/>
          <w:color w:val="333333"/>
          <w:sz w:val="24"/>
          <w:szCs w:val="24"/>
          <w:lang w:eastAsia="en-ZW"/>
        </w:rPr>
        <w:t xml:space="preserve">did </w:t>
      </w:r>
      <w:r w:rsidR="00C86AFF">
        <w:rPr>
          <w:rFonts w:ascii="Times New Roman" w:eastAsia="Times New Roman" w:hAnsi="Times New Roman" w:cs="Times New Roman"/>
          <w:color w:val="333333"/>
          <w:sz w:val="24"/>
          <w:szCs w:val="24"/>
          <w:lang w:eastAsia="en-ZW"/>
        </w:rPr>
        <w:t xml:space="preserve">it </w:t>
      </w:r>
      <w:r w:rsidR="00CA669E" w:rsidRPr="001367C4">
        <w:rPr>
          <w:rFonts w:ascii="Times New Roman" w:eastAsia="Times New Roman" w:hAnsi="Times New Roman" w:cs="Times New Roman"/>
          <w:color w:val="333333"/>
          <w:sz w:val="24"/>
          <w:szCs w:val="24"/>
          <w:lang w:eastAsia="en-ZW"/>
        </w:rPr>
        <w:t>n</w:t>
      </w:r>
      <w:r w:rsidR="00EA456C" w:rsidRPr="001367C4">
        <w:rPr>
          <w:rFonts w:ascii="Times New Roman" w:eastAsia="Times New Roman" w:hAnsi="Times New Roman" w:cs="Times New Roman"/>
          <w:color w:val="333333"/>
          <w:sz w:val="24"/>
          <w:szCs w:val="24"/>
          <w:lang w:eastAsia="en-ZW"/>
        </w:rPr>
        <w:t>o</w:t>
      </w:r>
      <w:r w:rsidR="00CA669E" w:rsidRPr="001367C4">
        <w:rPr>
          <w:rFonts w:ascii="Times New Roman" w:eastAsia="Times New Roman" w:hAnsi="Times New Roman" w:cs="Times New Roman"/>
          <w:color w:val="333333"/>
          <w:sz w:val="24"/>
          <w:szCs w:val="24"/>
          <w:lang w:eastAsia="en-ZW"/>
        </w:rPr>
        <w:t>t have a lease with</w:t>
      </w:r>
      <w:r w:rsidR="00836E41" w:rsidRPr="001367C4">
        <w:rPr>
          <w:rFonts w:ascii="Times New Roman" w:eastAsia="Times New Roman" w:hAnsi="Times New Roman" w:cs="Times New Roman"/>
          <w:color w:val="333333"/>
          <w:sz w:val="24"/>
          <w:szCs w:val="24"/>
          <w:lang w:eastAsia="en-ZW"/>
        </w:rPr>
        <w:t>,</w:t>
      </w:r>
      <w:r w:rsidR="00CA669E" w:rsidRPr="001367C4">
        <w:rPr>
          <w:rFonts w:ascii="Times New Roman" w:eastAsia="Times New Roman" w:hAnsi="Times New Roman" w:cs="Times New Roman"/>
          <w:color w:val="333333"/>
          <w:sz w:val="24"/>
          <w:szCs w:val="24"/>
          <w:lang w:eastAsia="en-ZW"/>
        </w:rPr>
        <w:t xml:space="preserve"> but that the appellant had</w:t>
      </w:r>
      <w:r w:rsidR="009F4285" w:rsidRPr="001367C4">
        <w:rPr>
          <w:rFonts w:ascii="Times New Roman" w:eastAsia="Times New Roman" w:hAnsi="Times New Roman" w:cs="Times New Roman"/>
          <w:color w:val="333333"/>
          <w:sz w:val="24"/>
          <w:szCs w:val="24"/>
          <w:lang w:eastAsia="en-ZW"/>
        </w:rPr>
        <w:t xml:space="preserve"> </w:t>
      </w:r>
      <w:r w:rsidR="00CA669E" w:rsidRPr="001367C4">
        <w:rPr>
          <w:rFonts w:ascii="Times New Roman" w:eastAsia="Times New Roman" w:hAnsi="Times New Roman" w:cs="Times New Roman"/>
          <w:color w:val="333333"/>
          <w:sz w:val="24"/>
          <w:szCs w:val="24"/>
          <w:lang w:eastAsia="en-ZW"/>
        </w:rPr>
        <w:t xml:space="preserve">no right </w:t>
      </w:r>
      <w:r w:rsidR="00202950" w:rsidRPr="001367C4">
        <w:rPr>
          <w:rFonts w:ascii="Times New Roman" w:eastAsia="Times New Roman" w:hAnsi="Times New Roman" w:cs="Times New Roman"/>
          <w:color w:val="333333"/>
          <w:sz w:val="24"/>
          <w:szCs w:val="24"/>
          <w:lang w:eastAsia="en-ZW"/>
        </w:rPr>
        <w:t>to</w:t>
      </w:r>
      <w:r w:rsidR="00CA669E" w:rsidRPr="001367C4">
        <w:rPr>
          <w:rFonts w:ascii="Times New Roman" w:eastAsia="Times New Roman" w:hAnsi="Times New Roman" w:cs="Times New Roman"/>
          <w:color w:val="333333"/>
          <w:sz w:val="24"/>
          <w:szCs w:val="24"/>
          <w:lang w:eastAsia="en-ZW"/>
        </w:rPr>
        <w:t xml:space="preserve"> sublet or enforce any claim. </w:t>
      </w:r>
    </w:p>
    <w:p w14:paraId="43898921" w14:textId="77777777" w:rsidR="009A2ABE" w:rsidRPr="001367C4" w:rsidRDefault="00936251" w:rsidP="000827E4">
      <w:pPr>
        <w:spacing w:after="0" w:line="360" w:lineRule="auto"/>
        <w:ind w:firstLine="720"/>
        <w:jc w:val="both"/>
        <w:rPr>
          <w:rFonts w:ascii="Times New Roman" w:eastAsia="Times New Roman" w:hAnsi="Times New Roman" w:cs="Times New Roman"/>
          <w:color w:val="333333"/>
          <w:sz w:val="24"/>
          <w:szCs w:val="24"/>
          <w:lang w:eastAsia="en-ZW"/>
        </w:rPr>
      </w:pPr>
      <w:r w:rsidRPr="001367C4">
        <w:rPr>
          <w:rFonts w:ascii="Times New Roman" w:eastAsia="Times New Roman" w:hAnsi="Times New Roman" w:cs="Times New Roman"/>
          <w:color w:val="333333"/>
          <w:sz w:val="24"/>
          <w:szCs w:val="24"/>
          <w:lang w:eastAsia="en-ZW"/>
        </w:rPr>
        <w:lastRenderedPageBreak/>
        <w:t>Appellant’s</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defence</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to the</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eviction</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 xml:space="preserve">claim </w:t>
      </w:r>
      <w:r w:rsidRPr="001367C4">
        <w:rPr>
          <w:rFonts w:ascii="Times New Roman" w:eastAsia="Times New Roman" w:hAnsi="Times New Roman" w:cs="Times New Roman"/>
          <w:color w:val="333333"/>
          <w:sz w:val="24"/>
          <w:szCs w:val="24"/>
          <w:lang w:eastAsia="en-ZW"/>
        </w:rPr>
        <w:t>was</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that</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it had</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initially occupied</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the premises</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as</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a sub</w:t>
      </w:r>
      <w:r w:rsidR="00C86AFF">
        <w:rPr>
          <w:rFonts w:ascii="Times New Roman" w:eastAsia="Times New Roman" w:hAnsi="Times New Roman" w:cs="Times New Roman"/>
          <w:color w:val="333333"/>
          <w:sz w:val="24"/>
          <w:szCs w:val="24"/>
          <w:lang w:eastAsia="en-ZW"/>
        </w:rPr>
        <w:t>-</w:t>
      </w:r>
      <w:r w:rsidRPr="001367C4">
        <w:rPr>
          <w:rFonts w:ascii="Times New Roman" w:eastAsia="Times New Roman" w:hAnsi="Times New Roman" w:cs="Times New Roman"/>
          <w:color w:val="333333"/>
          <w:sz w:val="24"/>
          <w:szCs w:val="24"/>
          <w:lang w:eastAsia="en-ZW"/>
        </w:rPr>
        <w:t>tenant</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arising</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from</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the</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tenancy</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that</w:t>
      </w:r>
      <w:r w:rsidR="00985565"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TN H</w:t>
      </w:r>
      <w:r w:rsidRPr="001367C4">
        <w:rPr>
          <w:rFonts w:ascii="Times New Roman" w:eastAsia="Times New Roman" w:hAnsi="Times New Roman" w:cs="Times New Roman"/>
          <w:color w:val="333333"/>
          <w:sz w:val="24"/>
          <w:szCs w:val="24"/>
          <w:lang w:eastAsia="en-ZW"/>
        </w:rPr>
        <w:t>oldings</w:t>
      </w:r>
      <w:r w:rsidR="009A2ABE" w:rsidRPr="001367C4">
        <w:rPr>
          <w:rFonts w:ascii="Times New Roman" w:eastAsia="Times New Roman" w:hAnsi="Times New Roman" w:cs="Times New Roman"/>
          <w:color w:val="333333"/>
          <w:sz w:val="24"/>
          <w:szCs w:val="24"/>
          <w:lang w:eastAsia="en-ZW"/>
        </w:rPr>
        <w:t xml:space="preserve"> had</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with the</w:t>
      </w:r>
      <w:r w:rsidR="00936CEE" w:rsidRPr="001367C4">
        <w:rPr>
          <w:rFonts w:ascii="Times New Roman" w:eastAsia="Times New Roman" w:hAnsi="Times New Roman" w:cs="Times New Roman"/>
          <w:color w:val="333333"/>
          <w:sz w:val="24"/>
          <w:szCs w:val="24"/>
          <w:lang w:eastAsia="en-ZW"/>
        </w:rPr>
        <w:t xml:space="preserve"> </w:t>
      </w:r>
      <w:r w:rsidR="00EA456C" w:rsidRPr="001367C4">
        <w:rPr>
          <w:rFonts w:ascii="Times New Roman" w:eastAsia="Times New Roman" w:hAnsi="Times New Roman" w:cs="Times New Roman"/>
          <w:color w:val="333333"/>
          <w:sz w:val="24"/>
          <w:szCs w:val="24"/>
          <w:lang w:eastAsia="en-ZW"/>
        </w:rPr>
        <w:t>City of</w:t>
      </w:r>
      <w:r w:rsidR="009F4285" w:rsidRPr="001367C4">
        <w:rPr>
          <w:rFonts w:ascii="Times New Roman" w:eastAsia="Times New Roman" w:hAnsi="Times New Roman" w:cs="Times New Roman"/>
          <w:color w:val="333333"/>
          <w:sz w:val="24"/>
          <w:szCs w:val="24"/>
          <w:lang w:eastAsia="en-ZW"/>
        </w:rPr>
        <w:t xml:space="preserve"> </w:t>
      </w:r>
      <w:r w:rsidR="00EA456C" w:rsidRPr="001367C4">
        <w:rPr>
          <w:rFonts w:ascii="Times New Roman" w:eastAsia="Times New Roman" w:hAnsi="Times New Roman" w:cs="Times New Roman"/>
          <w:color w:val="333333"/>
          <w:sz w:val="24"/>
          <w:szCs w:val="24"/>
          <w:lang w:eastAsia="en-ZW"/>
        </w:rPr>
        <w:t xml:space="preserve">Harare, </w:t>
      </w:r>
      <w:r w:rsidR="009A2ABE" w:rsidRPr="001367C4">
        <w:rPr>
          <w:rFonts w:ascii="Times New Roman" w:eastAsia="Times New Roman" w:hAnsi="Times New Roman" w:cs="Times New Roman"/>
          <w:color w:val="333333"/>
          <w:sz w:val="24"/>
          <w:szCs w:val="24"/>
          <w:lang w:eastAsia="en-ZW"/>
        </w:rPr>
        <w:t>which TN</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had</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later</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assigned to it. Appellant’s</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 xml:space="preserve">claim was that it </w:t>
      </w:r>
      <w:r w:rsidR="00202950" w:rsidRPr="001367C4">
        <w:rPr>
          <w:rFonts w:ascii="Times New Roman" w:eastAsia="Times New Roman" w:hAnsi="Times New Roman" w:cs="Times New Roman"/>
          <w:color w:val="333333"/>
          <w:sz w:val="24"/>
          <w:szCs w:val="24"/>
          <w:lang w:eastAsia="en-ZW"/>
        </w:rPr>
        <w:t xml:space="preserve">was </w:t>
      </w:r>
      <w:r w:rsidR="00C53786" w:rsidRPr="001367C4">
        <w:rPr>
          <w:rFonts w:ascii="Times New Roman" w:eastAsia="Times New Roman" w:hAnsi="Times New Roman" w:cs="Times New Roman"/>
          <w:color w:val="333333"/>
          <w:sz w:val="24"/>
          <w:szCs w:val="24"/>
          <w:lang w:eastAsia="en-ZW"/>
        </w:rPr>
        <w:t>in fact</w:t>
      </w:r>
      <w:r w:rsidR="00985565" w:rsidRPr="001367C4">
        <w:rPr>
          <w:rFonts w:ascii="Times New Roman" w:eastAsia="Times New Roman" w:hAnsi="Times New Roman" w:cs="Times New Roman"/>
          <w:color w:val="333333"/>
          <w:sz w:val="24"/>
          <w:szCs w:val="24"/>
          <w:lang w:eastAsia="en-ZW"/>
        </w:rPr>
        <w:t xml:space="preserve"> </w:t>
      </w:r>
      <w:r w:rsidR="00C53786" w:rsidRPr="001367C4">
        <w:rPr>
          <w:rFonts w:ascii="Times New Roman" w:eastAsia="Times New Roman" w:hAnsi="Times New Roman" w:cs="Times New Roman"/>
          <w:color w:val="333333"/>
          <w:sz w:val="24"/>
          <w:szCs w:val="24"/>
          <w:lang w:eastAsia="en-ZW"/>
        </w:rPr>
        <w:t>now</w:t>
      </w:r>
      <w:r w:rsidR="00985565" w:rsidRPr="001367C4">
        <w:rPr>
          <w:rFonts w:ascii="Times New Roman" w:eastAsia="Times New Roman" w:hAnsi="Times New Roman" w:cs="Times New Roman"/>
          <w:color w:val="333333"/>
          <w:sz w:val="24"/>
          <w:szCs w:val="24"/>
          <w:lang w:eastAsia="en-ZW"/>
        </w:rPr>
        <w:t xml:space="preserve"> </w:t>
      </w:r>
      <w:r w:rsidR="00C53786" w:rsidRPr="001367C4">
        <w:rPr>
          <w:rFonts w:ascii="Times New Roman" w:eastAsia="Times New Roman" w:hAnsi="Times New Roman" w:cs="Times New Roman"/>
          <w:color w:val="333333"/>
          <w:sz w:val="24"/>
          <w:szCs w:val="24"/>
          <w:lang w:eastAsia="en-ZW"/>
        </w:rPr>
        <w:t xml:space="preserve">occupying the premises </w:t>
      </w:r>
      <w:r w:rsidRPr="001367C4">
        <w:rPr>
          <w:rFonts w:ascii="Times New Roman" w:eastAsia="Times New Roman" w:hAnsi="Times New Roman" w:cs="Times New Roman"/>
          <w:color w:val="333333"/>
          <w:sz w:val="24"/>
          <w:szCs w:val="24"/>
          <w:lang w:eastAsia="en-ZW"/>
        </w:rPr>
        <w:t xml:space="preserve">by virtue of a lease agreement as well as an addendum </w:t>
      </w:r>
      <w:r w:rsidR="00EA456C" w:rsidRPr="001367C4">
        <w:rPr>
          <w:rFonts w:ascii="Times New Roman" w:eastAsia="Times New Roman" w:hAnsi="Times New Roman" w:cs="Times New Roman"/>
          <w:color w:val="333333"/>
          <w:sz w:val="24"/>
          <w:szCs w:val="24"/>
          <w:lang w:eastAsia="en-ZW"/>
        </w:rPr>
        <w:t>it said</w:t>
      </w:r>
      <w:r w:rsidR="009F4285" w:rsidRPr="001367C4">
        <w:rPr>
          <w:rFonts w:ascii="Times New Roman" w:eastAsia="Times New Roman" w:hAnsi="Times New Roman" w:cs="Times New Roman"/>
          <w:color w:val="333333"/>
          <w:sz w:val="24"/>
          <w:szCs w:val="24"/>
          <w:lang w:eastAsia="en-ZW"/>
        </w:rPr>
        <w:t xml:space="preserve"> </w:t>
      </w:r>
      <w:r w:rsidR="00202950" w:rsidRPr="001367C4">
        <w:rPr>
          <w:rFonts w:ascii="Times New Roman" w:eastAsia="Times New Roman" w:hAnsi="Times New Roman" w:cs="Times New Roman"/>
          <w:color w:val="333333"/>
          <w:sz w:val="24"/>
          <w:szCs w:val="24"/>
          <w:lang w:eastAsia="en-ZW"/>
        </w:rPr>
        <w:t xml:space="preserve">had been </w:t>
      </w:r>
      <w:r w:rsidRPr="001367C4">
        <w:rPr>
          <w:rFonts w:ascii="Times New Roman" w:eastAsia="Times New Roman" w:hAnsi="Times New Roman" w:cs="Times New Roman"/>
          <w:color w:val="333333"/>
          <w:sz w:val="24"/>
          <w:szCs w:val="24"/>
          <w:lang w:eastAsia="en-ZW"/>
        </w:rPr>
        <w:t>signed</w:t>
      </w:r>
      <w:r w:rsidR="00EA456C" w:rsidRPr="001367C4">
        <w:rPr>
          <w:rFonts w:ascii="Times New Roman" w:eastAsia="Times New Roman" w:hAnsi="Times New Roman" w:cs="Times New Roman"/>
          <w:color w:val="333333"/>
          <w:sz w:val="24"/>
          <w:szCs w:val="24"/>
          <w:lang w:eastAsia="en-ZW"/>
        </w:rPr>
        <w:t xml:space="preserve"> with the</w:t>
      </w:r>
      <w:r w:rsidR="009F4285" w:rsidRPr="001367C4">
        <w:rPr>
          <w:rFonts w:ascii="Times New Roman" w:eastAsia="Times New Roman" w:hAnsi="Times New Roman" w:cs="Times New Roman"/>
          <w:color w:val="333333"/>
          <w:sz w:val="24"/>
          <w:szCs w:val="24"/>
          <w:lang w:eastAsia="en-ZW"/>
        </w:rPr>
        <w:t xml:space="preserve"> </w:t>
      </w:r>
      <w:r w:rsidR="00EA456C" w:rsidRPr="001367C4">
        <w:rPr>
          <w:rFonts w:ascii="Times New Roman" w:eastAsia="Times New Roman" w:hAnsi="Times New Roman" w:cs="Times New Roman"/>
          <w:color w:val="333333"/>
          <w:sz w:val="24"/>
          <w:szCs w:val="24"/>
          <w:lang w:eastAsia="en-ZW"/>
        </w:rPr>
        <w:t>City of Harare</w:t>
      </w:r>
      <w:r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This</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was denied</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 xml:space="preserve">by </w:t>
      </w:r>
      <w:r w:rsidR="00836E41" w:rsidRPr="001367C4">
        <w:rPr>
          <w:rFonts w:ascii="Times New Roman" w:eastAsia="Times New Roman" w:hAnsi="Times New Roman" w:cs="Times New Roman"/>
          <w:color w:val="333333"/>
          <w:sz w:val="24"/>
          <w:szCs w:val="24"/>
          <w:lang w:eastAsia="en-ZW"/>
        </w:rPr>
        <w:t>the City of Harare’s</w:t>
      </w:r>
      <w:r w:rsidR="009F4285" w:rsidRPr="001367C4">
        <w:rPr>
          <w:rFonts w:ascii="Times New Roman" w:eastAsia="Times New Roman" w:hAnsi="Times New Roman" w:cs="Times New Roman"/>
          <w:color w:val="333333"/>
          <w:sz w:val="24"/>
          <w:szCs w:val="24"/>
          <w:lang w:eastAsia="en-ZW"/>
        </w:rPr>
        <w:t xml:space="preserve"> </w:t>
      </w:r>
      <w:r w:rsidR="00940CFE" w:rsidRPr="001367C4">
        <w:rPr>
          <w:rFonts w:ascii="Times New Roman" w:eastAsia="Times New Roman" w:hAnsi="Times New Roman" w:cs="Times New Roman"/>
          <w:color w:val="333333"/>
          <w:sz w:val="24"/>
          <w:szCs w:val="24"/>
          <w:lang w:eastAsia="en-ZW"/>
        </w:rPr>
        <w:t>representative</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who</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told</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the</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court</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that such</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lease</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did</w:t>
      </w:r>
      <w:r w:rsidR="00936CEE" w:rsidRPr="001367C4">
        <w:rPr>
          <w:rFonts w:ascii="Times New Roman" w:eastAsia="Times New Roman" w:hAnsi="Times New Roman" w:cs="Times New Roman"/>
          <w:color w:val="333333"/>
          <w:sz w:val="24"/>
          <w:szCs w:val="24"/>
          <w:lang w:eastAsia="en-ZW"/>
        </w:rPr>
        <w:t xml:space="preserve"> </w:t>
      </w:r>
      <w:r w:rsidR="00940CFE" w:rsidRPr="001367C4">
        <w:rPr>
          <w:rFonts w:ascii="Times New Roman" w:eastAsia="Times New Roman" w:hAnsi="Times New Roman" w:cs="Times New Roman"/>
          <w:color w:val="333333"/>
          <w:sz w:val="24"/>
          <w:szCs w:val="24"/>
          <w:lang w:eastAsia="en-ZW"/>
        </w:rPr>
        <w:t>not</w:t>
      </w:r>
      <w:r w:rsidR="00936CEE" w:rsidRPr="001367C4">
        <w:rPr>
          <w:rFonts w:ascii="Times New Roman" w:eastAsia="Times New Roman" w:hAnsi="Times New Roman" w:cs="Times New Roman"/>
          <w:color w:val="333333"/>
          <w:sz w:val="24"/>
          <w:szCs w:val="24"/>
          <w:lang w:eastAsia="en-ZW"/>
        </w:rPr>
        <w:t xml:space="preserve"> </w:t>
      </w:r>
      <w:r w:rsidR="00940CFE" w:rsidRPr="001367C4">
        <w:rPr>
          <w:rFonts w:ascii="Times New Roman" w:eastAsia="Times New Roman" w:hAnsi="Times New Roman" w:cs="Times New Roman"/>
          <w:color w:val="333333"/>
          <w:sz w:val="24"/>
          <w:szCs w:val="24"/>
          <w:lang w:eastAsia="en-ZW"/>
        </w:rPr>
        <w:t>exist</w:t>
      </w:r>
      <w:r w:rsidR="009A2ABE" w:rsidRPr="001367C4">
        <w:rPr>
          <w:rFonts w:ascii="Times New Roman" w:eastAsia="Times New Roman" w:hAnsi="Times New Roman" w:cs="Times New Roman"/>
          <w:color w:val="333333"/>
          <w:sz w:val="24"/>
          <w:szCs w:val="24"/>
          <w:lang w:eastAsia="en-ZW"/>
        </w:rPr>
        <w:t xml:space="preserve"> in its</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records</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and that</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there</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had</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in fact</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been</w:t>
      </w:r>
      <w:r w:rsidR="00936CEE" w:rsidRPr="001367C4">
        <w:rPr>
          <w:rFonts w:ascii="Times New Roman" w:eastAsia="Times New Roman" w:hAnsi="Times New Roman" w:cs="Times New Roman"/>
          <w:color w:val="333333"/>
          <w:sz w:val="24"/>
          <w:szCs w:val="24"/>
          <w:lang w:eastAsia="en-ZW"/>
        </w:rPr>
        <w:t xml:space="preserve"> </w:t>
      </w:r>
      <w:r w:rsidR="00974D2A" w:rsidRPr="001367C4">
        <w:rPr>
          <w:rFonts w:ascii="Times New Roman" w:eastAsia="Times New Roman" w:hAnsi="Times New Roman" w:cs="Times New Roman"/>
          <w:color w:val="333333"/>
          <w:sz w:val="24"/>
          <w:szCs w:val="24"/>
          <w:lang w:eastAsia="en-ZW"/>
        </w:rPr>
        <w:t>many forgeries.</w:t>
      </w:r>
      <w:r w:rsidR="00202950" w:rsidRPr="001367C4">
        <w:rPr>
          <w:rFonts w:ascii="Times New Roman" w:eastAsia="Times New Roman" w:hAnsi="Times New Roman" w:cs="Times New Roman"/>
          <w:color w:val="333333"/>
          <w:sz w:val="24"/>
          <w:szCs w:val="24"/>
          <w:lang w:eastAsia="en-ZW"/>
        </w:rPr>
        <w:t xml:space="preserve"> </w:t>
      </w:r>
    </w:p>
    <w:p w14:paraId="0E5E7F99" w14:textId="698EB638" w:rsidR="00936251" w:rsidRPr="001367C4" w:rsidRDefault="00C53786" w:rsidP="000827E4">
      <w:pPr>
        <w:spacing w:after="0" w:line="360" w:lineRule="auto"/>
        <w:ind w:firstLine="720"/>
        <w:jc w:val="both"/>
        <w:rPr>
          <w:rFonts w:ascii="Times New Roman" w:hAnsi="Times New Roman" w:cs="Times New Roman"/>
          <w:color w:val="333333"/>
          <w:sz w:val="24"/>
          <w:szCs w:val="24"/>
        </w:rPr>
      </w:pPr>
      <w:r w:rsidRPr="001367C4">
        <w:rPr>
          <w:rFonts w:ascii="Times New Roman" w:eastAsia="Times New Roman" w:hAnsi="Times New Roman" w:cs="Times New Roman"/>
          <w:color w:val="333333"/>
          <w:sz w:val="24"/>
          <w:szCs w:val="24"/>
          <w:lang w:eastAsia="en-ZW"/>
        </w:rPr>
        <w:t>It was</w:t>
      </w:r>
      <w:r w:rsidR="00936CEE" w:rsidRPr="001367C4">
        <w:rPr>
          <w:rFonts w:ascii="Times New Roman" w:eastAsia="Times New Roman" w:hAnsi="Times New Roman" w:cs="Times New Roman"/>
          <w:color w:val="333333"/>
          <w:sz w:val="24"/>
          <w:szCs w:val="24"/>
          <w:lang w:eastAsia="en-ZW"/>
        </w:rPr>
        <w:t xml:space="preserve"> </w:t>
      </w:r>
      <w:r w:rsidR="009A2ABE" w:rsidRPr="001367C4">
        <w:rPr>
          <w:rFonts w:ascii="Times New Roman" w:eastAsia="Times New Roman" w:hAnsi="Times New Roman" w:cs="Times New Roman"/>
          <w:color w:val="333333"/>
          <w:sz w:val="24"/>
          <w:szCs w:val="24"/>
          <w:lang w:eastAsia="en-ZW"/>
        </w:rPr>
        <w:t xml:space="preserve">also </w:t>
      </w:r>
      <w:r w:rsidRPr="001367C4">
        <w:rPr>
          <w:rFonts w:ascii="Times New Roman" w:eastAsia="Times New Roman" w:hAnsi="Times New Roman" w:cs="Times New Roman"/>
          <w:color w:val="333333"/>
          <w:sz w:val="24"/>
          <w:szCs w:val="24"/>
          <w:lang w:eastAsia="en-ZW"/>
        </w:rPr>
        <w:t>not in dispute that the</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lease</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with</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TN Holdings came to</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an end in December</w:t>
      </w:r>
      <w:r w:rsidR="00985565" w:rsidRPr="001367C4">
        <w:rPr>
          <w:rFonts w:ascii="Times New Roman" w:eastAsia="Times New Roman" w:hAnsi="Times New Roman" w:cs="Times New Roman"/>
          <w:color w:val="333333"/>
          <w:sz w:val="24"/>
          <w:szCs w:val="24"/>
          <w:lang w:eastAsia="en-ZW"/>
        </w:rPr>
        <w:t xml:space="preserve"> </w:t>
      </w:r>
      <w:r w:rsidRPr="001367C4">
        <w:rPr>
          <w:rFonts w:ascii="Times New Roman" w:eastAsia="Times New Roman" w:hAnsi="Times New Roman" w:cs="Times New Roman"/>
          <w:color w:val="333333"/>
          <w:sz w:val="24"/>
          <w:szCs w:val="24"/>
          <w:lang w:eastAsia="en-ZW"/>
        </w:rPr>
        <w:t xml:space="preserve">2022. </w:t>
      </w:r>
      <w:r w:rsidR="00936251" w:rsidRPr="001367C4">
        <w:rPr>
          <w:rFonts w:ascii="Times New Roman" w:eastAsia="Times New Roman" w:hAnsi="Times New Roman" w:cs="Times New Roman"/>
          <w:color w:val="333333"/>
          <w:sz w:val="24"/>
          <w:szCs w:val="24"/>
          <w:lang w:eastAsia="en-ZW"/>
        </w:rPr>
        <w:t xml:space="preserve">The </w:t>
      </w:r>
      <w:r w:rsidR="00974D2A" w:rsidRPr="001367C4">
        <w:rPr>
          <w:rFonts w:ascii="Times New Roman" w:eastAsia="Times New Roman" w:hAnsi="Times New Roman" w:cs="Times New Roman"/>
          <w:color w:val="333333"/>
          <w:sz w:val="24"/>
          <w:szCs w:val="24"/>
          <w:lang w:eastAsia="en-ZW"/>
        </w:rPr>
        <w:t>City of</w:t>
      </w:r>
      <w:r w:rsidR="009F4285" w:rsidRPr="001367C4">
        <w:rPr>
          <w:rFonts w:ascii="Times New Roman" w:eastAsia="Times New Roman" w:hAnsi="Times New Roman" w:cs="Times New Roman"/>
          <w:color w:val="333333"/>
          <w:sz w:val="24"/>
          <w:szCs w:val="24"/>
          <w:lang w:eastAsia="en-ZW"/>
        </w:rPr>
        <w:t xml:space="preserve"> </w:t>
      </w:r>
      <w:r w:rsidR="00974D2A" w:rsidRPr="001367C4">
        <w:rPr>
          <w:rFonts w:ascii="Times New Roman" w:eastAsia="Times New Roman" w:hAnsi="Times New Roman" w:cs="Times New Roman"/>
          <w:color w:val="333333"/>
          <w:sz w:val="24"/>
          <w:szCs w:val="24"/>
          <w:lang w:eastAsia="en-ZW"/>
        </w:rPr>
        <w:t>Harare</w:t>
      </w:r>
      <w:r w:rsidR="00936251" w:rsidRPr="001367C4">
        <w:rPr>
          <w:rFonts w:ascii="Times New Roman" w:eastAsia="Times New Roman" w:hAnsi="Times New Roman" w:cs="Times New Roman"/>
          <w:color w:val="333333"/>
          <w:sz w:val="24"/>
          <w:szCs w:val="24"/>
          <w:lang w:eastAsia="en-ZW"/>
        </w:rPr>
        <w:t xml:space="preserve"> denied the existence of any lease between it and the Appellant in respect of the disputed property.</w:t>
      </w:r>
      <w:r w:rsidR="000827E4">
        <w:rPr>
          <w:rFonts w:ascii="Times New Roman" w:eastAsia="Times New Roman" w:hAnsi="Times New Roman" w:cs="Times New Roman"/>
          <w:color w:val="333333"/>
          <w:sz w:val="24"/>
          <w:szCs w:val="24"/>
          <w:lang w:eastAsia="en-ZW"/>
        </w:rPr>
        <w:t xml:space="preserve"> </w:t>
      </w:r>
      <w:r w:rsidR="00936251" w:rsidRPr="001367C4">
        <w:rPr>
          <w:rFonts w:ascii="Times New Roman" w:eastAsia="Times New Roman" w:hAnsi="Times New Roman" w:cs="Times New Roman"/>
          <w:color w:val="333333"/>
          <w:sz w:val="24"/>
          <w:szCs w:val="24"/>
          <w:lang w:eastAsia="en-ZW"/>
        </w:rPr>
        <w:t xml:space="preserve"> If such a lease existed, its </w:t>
      </w:r>
      <w:r w:rsidR="00940CFE" w:rsidRPr="001367C4">
        <w:rPr>
          <w:rFonts w:ascii="Times New Roman" w:eastAsia="Times New Roman" w:hAnsi="Times New Roman" w:cs="Times New Roman"/>
          <w:color w:val="333333"/>
          <w:sz w:val="24"/>
          <w:szCs w:val="24"/>
          <w:lang w:eastAsia="en-ZW"/>
        </w:rPr>
        <w:t>defence</w:t>
      </w:r>
      <w:r w:rsidR="00936251" w:rsidRPr="001367C4">
        <w:rPr>
          <w:rFonts w:ascii="Times New Roman" w:eastAsia="Times New Roman" w:hAnsi="Times New Roman" w:cs="Times New Roman"/>
          <w:color w:val="333333"/>
          <w:sz w:val="24"/>
          <w:szCs w:val="24"/>
          <w:lang w:eastAsia="en-ZW"/>
        </w:rPr>
        <w:t xml:space="preserve"> was that the Appellant was in </w:t>
      </w:r>
      <w:r w:rsidR="00936251" w:rsidRPr="001367C4">
        <w:rPr>
          <w:rFonts w:ascii="Times New Roman" w:hAnsi="Times New Roman" w:cs="Times New Roman"/>
          <w:color w:val="333333"/>
          <w:sz w:val="24"/>
          <w:szCs w:val="24"/>
        </w:rPr>
        <w:t>material breach for subletting the property without</w:t>
      </w:r>
      <w:r w:rsidR="00974D2A" w:rsidRPr="001367C4">
        <w:rPr>
          <w:rFonts w:ascii="Times New Roman" w:hAnsi="Times New Roman" w:cs="Times New Roman"/>
          <w:color w:val="333333"/>
          <w:sz w:val="24"/>
          <w:szCs w:val="24"/>
        </w:rPr>
        <w:t xml:space="preserve"> its </w:t>
      </w:r>
      <w:r w:rsidR="00936251" w:rsidRPr="001367C4">
        <w:rPr>
          <w:rFonts w:ascii="Times New Roman" w:hAnsi="Times New Roman" w:cs="Times New Roman"/>
          <w:color w:val="333333"/>
          <w:sz w:val="24"/>
          <w:szCs w:val="24"/>
        </w:rPr>
        <w:t>consent and further</w:t>
      </w:r>
      <w:r w:rsidR="00C86AFF">
        <w:rPr>
          <w:rFonts w:ascii="Times New Roman" w:hAnsi="Times New Roman" w:cs="Times New Roman"/>
          <w:color w:val="333333"/>
          <w:sz w:val="24"/>
          <w:szCs w:val="24"/>
        </w:rPr>
        <w:t>,</w:t>
      </w:r>
      <w:r w:rsidR="00936251" w:rsidRPr="001367C4">
        <w:rPr>
          <w:rFonts w:ascii="Times New Roman" w:hAnsi="Times New Roman" w:cs="Times New Roman"/>
          <w:color w:val="333333"/>
          <w:sz w:val="24"/>
          <w:szCs w:val="24"/>
        </w:rPr>
        <w:t xml:space="preserve"> for non-payment of rentals. The court </w:t>
      </w:r>
      <w:r w:rsidR="00936251" w:rsidRPr="001367C4">
        <w:rPr>
          <w:rFonts w:ascii="Times New Roman" w:hAnsi="Times New Roman" w:cs="Times New Roman"/>
          <w:i/>
          <w:color w:val="333333"/>
          <w:sz w:val="24"/>
          <w:szCs w:val="24"/>
        </w:rPr>
        <w:t>a</w:t>
      </w:r>
      <w:r w:rsidR="00940CFE" w:rsidRPr="001367C4">
        <w:rPr>
          <w:rFonts w:ascii="Times New Roman" w:hAnsi="Times New Roman" w:cs="Times New Roman"/>
          <w:i/>
          <w:color w:val="333333"/>
          <w:sz w:val="24"/>
          <w:szCs w:val="24"/>
        </w:rPr>
        <w:t xml:space="preserve"> quo</w:t>
      </w:r>
      <w:r w:rsidR="00940CFE" w:rsidRPr="001367C4">
        <w:rPr>
          <w:rFonts w:ascii="Times New Roman" w:hAnsi="Times New Roman" w:cs="Times New Roman"/>
          <w:color w:val="333333"/>
          <w:sz w:val="24"/>
          <w:szCs w:val="24"/>
        </w:rPr>
        <w:t xml:space="preserve"> found for the </w:t>
      </w:r>
      <w:r w:rsidR="00974D2A" w:rsidRPr="001367C4">
        <w:rPr>
          <w:rFonts w:ascii="Times New Roman" w:hAnsi="Times New Roman" w:cs="Times New Roman"/>
          <w:color w:val="333333"/>
          <w:sz w:val="24"/>
          <w:szCs w:val="24"/>
        </w:rPr>
        <w:t>City of</w:t>
      </w:r>
      <w:r w:rsidR="009F4285" w:rsidRPr="001367C4">
        <w:rPr>
          <w:rFonts w:ascii="Times New Roman" w:hAnsi="Times New Roman" w:cs="Times New Roman"/>
          <w:color w:val="333333"/>
          <w:sz w:val="24"/>
          <w:szCs w:val="24"/>
        </w:rPr>
        <w:t xml:space="preserve"> </w:t>
      </w:r>
      <w:r w:rsidR="00974D2A" w:rsidRPr="001367C4">
        <w:rPr>
          <w:rFonts w:ascii="Times New Roman" w:hAnsi="Times New Roman" w:cs="Times New Roman"/>
          <w:color w:val="333333"/>
          <w:sz w:val="24"/>
          <w:szCs w:val="24"/>
        </w:rPr>
        <w:t>Harare, the</w:t>
      </w:r>
      <w:r w:rsidR="009F4285" w:rsidRPr="001367C4">
        <w:rPr>
          <w:rFonts w:ascii="Times New Roman" w:hAnsi="Times New Roman" w:cs="Times New Roman"/>
          <w:color w:val="333333"/>
          <w:sz w:val="24"/>
          <w:szCs w:val="24"/>
        </w:rPr>
        <w:t xml:space="preserve"> </w:t>
      </w:r>
      <w:r w:rsidR="00974D2A" w:rsidRPr="001367C4">
        <w:rPr>
          <w:rFonts w:ascii="Times New Roman" w:hAnsi="Times New Roman" w:cs="Times New Roman"/>
          <w:color w:val="333333"/>
          <w:sz w:val="24"/>
          <w:szCs w:val="24"/>
        </w:rPr>
        <w:t>first</w:t>
      </w:r>
      <w:r w:rsidR="009F4285" w:rsidRPr="001367C4">
        <w:rPr>
          <w:rFonts w:ascii="Times New Roman" w:hAnsi="Times New Roman" w:cs="Times New Roman"/>
          <w:color w:val="333333"/>
          <w:sz w:val="24"/>
          <w:szCs w:val="24"/>
        </w:rPr>
        <w:t xml:space="preserve"> </w:t>
      </w:r>
      <w:r w:rsidR="00974D2A" w:rsidRPr="001367C4">
        <w:rPr>
          <w:rFonts w:ascii="Times New Roman" w:hAnsi="Times New Roman" w:cs="Times New Roman"/>
          <w:color w:val="333333"/>
          <w:sz w:val="24"/>
          <w:szCs w:val="24"/>
        </w:rPr>
        <w:t>respondent</w:t>
      </w:r>
      <w:r w:rsidR="009F4285" w:rsidRPr="001367C4">
        <w:rPr>
          <w:rFonts w:ascii="Times New Roman" w:hAnsi="Times New Roman" w:cs="Times New Roman"/>
          <w:color w:val="333333"/>
          <w:sz w:val="24"/>
          <w:szCs w:val="24"/>
        </w:rPr>
        <w:t xml:space="preserve"> </w:t>
      </w:r>
      <w:r w:rsidR="00974D2A" w:rsidRPr="001367C4">
        <w:rPr>
          <w:rFonts w:ascii="Times New Roman" w:hAnsi="Times New Roman" w:cs="Times New Roman"/>
          <w:color w:val="333333"/>
          <w:sz w:val="24"/>
          <w:szCs w:val="24"/>
        </w:rPr>
        <w:t>herein</w:t>
      </w:r>
      <w:r w:rsidR="00936251" w:rsidRPr="001367C4">
        <w:rPr>
          <w:rFonts w:ascii="Times New Roman" w:hAnsi="Times New Roman" w:cs="Times New Roman"/>
          <w:color w:val="333333"/>
          <w:sz w:val="24"/>
          <w:szCs w:val="24"/>
        </w:rPr>
        <w:t>.</w:t>
      </w:r>
      <w:r w:rsidR="00985565" w:rsidRPr="001367C4">
        <w:rPr>
          <w:rFonts w:ascii="Times New Roman" w:hAnsi="Times New Roman" w:cs="Times New Roman"/>
          <w:color w:val="333333"/>
          <w:sz w:val="24"/>
          <w:szCs w:val="24"/>
        </w:rPr>
        <w:t xml:space="preserve"> </w:t>
      </w:r>
      <w:r w:rsidR="00974D2A" w:rsidRPr="001367C4">
        <w:rPr>
          <w:rFonts w:ascii="Times New Roman" w:hAnsi="Times New Roman" w:cs="Times New Roman"/>
          <w:color w:val="333333"/>
          <w:sz w:val="24"/>
          <w:szCs w:val="24"/>
        </w:rPr>
        <w:t>Blessed Charakupa the</w:t>
      </w:r>
      <w:r w:rsidR="009F4285" w:rsidRPr="001367C4">
        <w:rPr>
          <w:rFonts w:ascii="Times New Roman" w:hAnsi="Times New Roman" w:cs="Times New Roman"/>
          <w:color w:val="333333"/>
          <w:sz w:val="24"/>
          <w:szCs w:val="24"/>
        </w:rPr>
        <w:t xml:space="preserve"> </w:t>
      </w:r>
      <w:r w:rsidR="00974D2A" w:rsidRPr="001367C4">
        <w:rPr>
          <w:rFonts w:ascii="Times New Roman" w:hAnsi="Times New Roman" w:cs="Times New Roman"/>
          <w:color w:val="333333"/>
          <w:sz w:val="24"/>
          <w:szCs w:val="24"/>
        </w:rPr>
        <w:t>second respond</w:t>
      </w:r>
      <w:r w:rsidR="002A5613" w:rsidRPr="001367C4">
        <w:rPr>
          <w:rFonts w:ascii="Times New Roman" w:hAnsi="Times New Roman" w:cs="Times New Roman"/>
          <w:color w:val="333333"/>
          <w:sz w:val="24"/>
          <w:szCs w:val="24"/>
        </w:rPr>
        <w:t>ent chose</w:t>
      </w:r>
      <w:r w:rsidR="00974D2A" w:rsidRPr="001367C4">
        <w:rPr>
          <w:rFonts w:ascii="Times New Roman" w:hAnsi="Times New Roman" w:cs="Times New Roman"/>
          <w:color w:val="333333"/>
          <w:sz w:val="24"/>
          <w:szCs w:val="24"/>
        </w:rPr>
        <w:t xml:space="preserve"> to ab</w:t>
      </w:r>
      <w:r w:rsidR="002A5613" w:rsidRPr="001367C4">
        <w:rPr>
          <w:rFonts w:ascii="Times New Roman" w:hAnsi="Times New Roman" w:cs="Times New Roman"/>
          <w:color w:val="333333"/>
          <w:sz w:val="24"/>
          <w:szCs w:val="24"/>
        </w:rPr>
        <w:t>i</w:t>
      </w:r>
      <w:r w:rsidR="00974D2A" w:rsidRPr="001367C4">
        <w:rPr>
          <w:rFonts w:ascii="Times New Roman" w:hAnsi="Times New Roman" w:cs="Times New Roman"/>
          <w:color w:val="333333"/>
          <w:sz w:val="24"/>
          <w:szCs w:val="24"/>
        </w:rPr>
        <w:t>de</w:t>
      </w:r>
      <w:r w:rsidR="009F4285" w:rsidRPr="001367C4">
        <w:rPr>
          <w:rFonts w:ascii="Times New Roman" w:hAnsi="Times New Roman" w:cs="Times New Roman"/>
          <w:color w:val="333333"/>
          <w:sz w:val="24"/>
          <w:szCs w:val="24"/>
        </w:rPr>
        <w:t xml:space="preserve"> </w:t>
      </w:r>
      <w:r w:rsidR="00974D2A" w:rsidRPr="001367C4">
        <w:rPr>
          <w:rFonts w:ascii="Times New Roman" w:hAnsi="Times New Roman" w:cs="Times New Roman"/>
          <w:color w:val="333333"/>
          <w:sz w:val="24"/>
          <w:szCs w:val="24"/>
        </w:rPr>
        <w:t>by the decision of this court</w:t>
      </w:r>
      <w:r w:rsidR="00836E41" w:rsidRPr="001367C4">
        <w:rPr>
          <w:rFonts w:ascii="Times New Roman" w:hAnsi="Times New Roman" w:cs="Times New Roman"/>
          <w:color w:val="333333"/>
          <w:sz w:val="24"/>
          <w:szCs w:val="24"/>
        </w:rPr>
        <w:t xml:space="preserve"> and did not file any heads of argument</w:t>
      </w:r>
      <w:r w:rsidR="00974D2A" w:rsidRPr="001367C4">
        <w:rPr>
          <w:rFonts w:ascii="Times New Roman" w:hAnsi="Times New Roman" w:cs="Times New Roman"/>
          <w:color w:val="333333"/>
          <w:sz w:val="24"/>
          <w:szCs w:val="24"/>
        </w:rPr>
        <w:t>.</w:t>
      </w:r>
      <w:r w:rsidR="00836E41" w:rsidRPr="001367C4">
        <w:rPr>
          <w:rFonts w:ascii="Times New Roman" w:hAnsi="Times New Roman" w:cs="Times New Roman"/>
          <w:color w:val="333333"/>
          <w:sz w:val="24"/>
          <w:szCs w:val="24"/>
        </w:rPr>
        <w:t xml:space="preserve"> Effectively the respondent to this appeal is the City of Harare only.</w:t>
      </w:r>
    </w:p>
    <w:p w14:paraId="5A51C46E" w14:textId="0CD4DCE4" w:rsidR="005E5E2F" w:rsidRPr="001367C4" w:rsidRDefault="00122825" w:rsidP="00974D2A">
      <w:pPr>
        <w:spacing w:line="360" w:lineRule="auto"/>
        <w:ind w:firstLine="360"/>
        <w:jc w:val="both"/>
        <w:rPr>
          <w:rFonts w:ascii="Times New Roman" w:hAnsi="Times New Roman" w:cs="Times New Roman"/>
          <w:sz w:val="24"/>
          <w:szCs w:val="24"/>
        </w:rPr>
      </w:pPr>
      <w:r w:rsidRPr="001367C4">
        <w:rPr>
          <w:rFonts w:ascii="Times New Roman" w:hAnsi="Times New Roman" w:cs="Times New Roman"/>
          <w:sz w:val="24"/>
          <w:szCs w:val="24"/>
        </w:rPr>
        <w:t>There are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12</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grounds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of appeal</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against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which</w:t>
      </w:r>
      <w:r w:rsidR="009A2ABE" w:rsidRPr="001367C4">
        <w:rPr>
          <w:rFonts w:ascii="Times New Roman" w:hAnsi="Times New Roman" w:cs="Times New Roman"/>
          <w:sz w:val="24"/>
          <w:szCs w:val="24"/>
        </w:rPr>
        <w:t xml:space="preserve"> </w:t>
      </w:r>
      <w:r w:rsidR="005E5E2F" w:rsidRPr="001367C4">
        <w:rPr>
          <w:rFonts w:ascii="Times New Roman" w:hAnsi="Times New Roman" w:cs="Times New Roman"/>
          <w:sz w:val="24"/>
          <w:szCs w:val="24"/>
        </w:rPr>
        <w:t>Ms</w:t>
      </w:r>
      <w:r w:rsidR="00985565" w:rsidRPr="001367C4">
        <w:rPr>
          <w:rFonts w:ascii="Times New Roman" w:hAnsi="Times New Roman" w:cs="Times New Roman"/>
          <w:sz w:val="24"/>
          <w:szCs w:val="24"/>
        </w:rPr>
        <w:t xml:space="preserve"> </w:t>
      </w:r>
      <w:r w:rsidR="005E5E2F" w:rsidRPr="001367C4">
        <w:rPr>
          <w:rFonts w:ascii="Times New Roman" w:hAnsi="Times New Roman" w:cs="Times New Roman"/>
          <w:sz w:val="24"/>
          <w:szCs w:val="24"/>
        </w:rPr>
        <w:t>Mabwe</w:t>
      </w:r>
      <w:r w:rsidR="00C86AFF">
        <w:rPr>
          <w:rFonts w:ascii="Times New Roman" w:hAnsi="Times New Roman" w:cs="Times New Roman"/>
          <w:sz w:val="24"/>
          <w:szCs w:val="24"/>
        </w:rPr>
        <w:t xml:space="preserve"> </w:t>
      </w:r>
      <w:r w:rsidR="00836E41" w:rsidRPr="001367C4">
        <w:rPr>
          <w:rFonts w:ascii="Times New Roman" w:hAnsi="Times New Roman" w:cs="Times New Roman"/>
          <w:sz w:val="24"/>
          <w:szCs w:val="24"/>
        </w:rPr>
        <w:t>as</w:t>
      </w:r>
      <w:r w:rsidR="005E5E2F" w:rsidRPr="001367C4">
        <w:rPr>
          <w:rFonts w:ascii="Times New Roman" w:hAnsi="Times New Roman" w:cs="Times New Roman"/>
          <w:sz w:val="24"/>
          <w:szCs w:val="24"/>
        </w:rPr>
        <w:t xml:space="preserve"> counsel for the</w:t>
      </w:r>
      <w:r w:rsidR="00974D2A" w:rsidRPr="001367C4">
        <w:rPr>
          <w:rFonts w:ascii="Times New Roman" w:hAnsi="Times New Roman" w:cs="Times New Roman"/>
          <w:sz w:val="24"/>
          <w:szCs w:val="24"/>
        </w:rPr>
        <w:t xml:space="preserve"> City of Harare</w:t>
      </w:r>
      <w:r w:rsidR="00C86AFF">
        <w:rPr>
          <w:rFonts w:ascii="Times New Roman" w:hAnsi="Times New Roman" w:cs="Times New Roman"/>
          <w:sz w:val="24"/>
          <w:szCs w:val="24"/>
        </w:rPr>
        <w:t>,</w:t>
      </w:r>
      <w:r w:rsidR="009F4285" w:rsidRPr="001367C4">
        <w:rPr>
          <w:rFonts w:ascii="Times New Roman" w:hAnsi="Times New Roman" w:cs="Times New Roman"/>
          <w:sz w:val="24"/>
          <w:szCs w:val="24"/>
        </w:rPr>
        <w:t xml:space="preserve"> </w:t>
      </w:r>
      <w:r w:rsidRPr="001367C4">
        <w:rPr>
          <w:rFonts w:ascii="Times New Roman" w:hAnsi="Times New Roman" w:cs="Times New Roman"/>
          <w:sz w:val="24"/>
          <w:szCs w:val="24"/>
        </w:rPr>
        <w:t>has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raised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some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preliminary</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points. </w:t>
      </w:r>
      <w:r w:rsidR="005E5E2F" w:rsidRPr="001367C4">
        <w:rPr>
          <w:rFonts w:ascii="Times New Roman" w:hAnsi="Times New Roman" w:cs="Times New Roman"/>
          <w:sz w:val="24"/>
          <w:szCs w:val="24"/>
        </w:rPr>
        <w:t>The</w:t>
      </w:r>
      <w:r w:rsidR="00836E41" w:rsidRPr="001367C4">
        <w:rPr>
          <w:rFonts w:ascii="Times New Roman" w:hAnsi="Times New Roman" w:cs="Times New Roman"/>
          <w:sz w:val="24"/>
          <w:szCs w:val="24"/>
        </w:rPr>
        <w:t xml:space="preserve"> </w:t>
      </w:r>
      <w:r w:rsidR="000827E4" w:rsidRPr="001367C4">
        <w:rPr>
          <w:rFonts w:ascii="Times New Roman" w:hAnsi="Times New Roman" w:cs="Times New Roman"/>
          <w:sz w:val="24"/>
          <w:szCs w:val="24"/>
        </w:rPr>
        <w:t>grounds in</w:t>
      </w:r>
      <w:r w:rsidR="00836E41" w:rsidRPr="001367C4">
        <w:rPr>
          <w:rFonts w:ascii="Times New Roman" w:hAnsi="Times New Roman" w:cs="Times New Roman"/>
          <w:sz w:val="24"/>
          <w:szCs w:val="24"/>
        </w:rPr>
        <w:t xml:space="preserve"> the notice of</w:t>
      </w:r>
      <w:r w:rsidR="00C767F5">
        <w:rPr>
          <w:rFonts w:ascii="Times New Roman" w:hAnsi="Times New Roman" w:cs="Times New Roman"/>
          <w:sz w:val="24"/>
          <w:szCs w:val="24"/>
        </w:rPr>
        <w:t xml:space="preserve"> appeal</w:t>
      </w:r>
      <w:r w:rsidR="00836E41" w:rsidRPr="001367C4">
        <w:rPr>
          <w:rFonts w:ascii="Times New Roman" w:hAnsi="Times New Roman" w:cs="Times New Roman"/>
          <w:sz w:val="24"/>
          <w:szCs w:val="24"/>
        </w:rPr>
        <w:t xml:space="preserve"> </w:t>
      </w:r>
      <w:r w:rsidR="005E5E2F" w:rsidRPr="001367C4">
        <w:rPr>
          <w:rFonts w:ascii="Times New Roman" w:hAnsi="Times New Roman" w:cs="Times New Roman"/>
          <w:sz w:val="24"/>
          <w:szCs w:val="24"/>
        </w:rPr>
        <w:t>are</w:t>
      </w:r>
      <w:r w:rsidR="00985565" w:rsidRPr="001367C4">
        <w:rPr>
          <w:rFonts w:ascii="Times New Roman" w:hAnsi="Times New Roman" w:cs="Times New Roman"/>
          <w:sz w:val="24"/>
          <w:szCs w:val="24"/>
        </w:rPr>
        <w:t xml:space="preserve"> </w:t>
      </w:r>
      <w:r w:rsidR="00974D2A" w:rsidRPr="001367C4">
        <w:rPr>
          <w:rFonts w:ascii="Times New Roman" w:hAnsi="Times New Roman" w:cs="Times New Roman"/>
          <w:sz w:val="24"/>
          <w:szCs w:val="24"/>
        </w:rPr>
        <w:t xml:space="preserve">couched </w:t>
      </w:r>
      <w:r w:rsidR="005E5E2F" w:rsidRPr="001367C4">
        <w:rPr>
          <w:rFonts w:ascii="Times New Roman" w:hAnsi="Times New Roman" w:cs="Times New Roman"/>
          <w:sz w:val="24"/>
          <w:szCs w:val="24"/>
        </w:rPr>
        <w:t>as follows</w:t>
      </w:r>
      <w:r w:rsidR="00974D2A" w:rsidRPr="001367C4">
        <w:rPr>
          <w:rFonts w:ascii="Times New Roman" w:hAnsi="Times New Roman" w:cs="Times New Roman"/>
          <w:sz w:val="24"/>
          <w:szCs w:val="24"/>
        </w:rPr>
        <w:t>:</w:t>
      </w:r>
    </w:p>
    <w:p w14:paraId="0DE9A47A" w14:textId="77777777" w:rsidR="0082780B" w:rsidRPr="001367C4" w:rsidRDefault="005E5E2F" w:rsidP="00F33EE2">
      <w:pPr>
        <w:pStyle w:val="ListParagraph"/>
        <w:numPr>
          <w:ilvl w:val="0"/>
          <w:numId w:val="1"/>
        </w:numPr>
        <w:spacing w:line="360" w:lineRule="auto"/>
        <w:jc w:val="both"/>
        <w:rPr>
          <w:rFonts w:ascii="Times New Roman" w:hAnsi="Times New Roman" w:cs="Times New Roman"/>
          <w:sz w:val="24"/>
          <w:szCs w:val="24"/>
        </w:rPr>
      </w:pPr>
      <w:r w:rsidRPr="001367C4">
        <w:rPr>
          <w:rFonts w:ascii="Times New Roman" w:hAnsi="Times New Roman" w:cs="Times New Roman"/>
          <w:sz w:val="24"/>
          <w:szCs w:val="24"/>
        </w:rPr>
        <w:t>The Court</w:t>
      </w:r>
      <w:r w:rsidR="00985565" w:rsidRPr="001367C4">
        <w:rPr>
          <w:rFonts w:ascii="Times New Roman" w:hAnsi="Times New Roman" w:cs="Times New Roman"/>
          <w:sz w:val="24"/>
          <w:szCs w:val="24"/>
        </w:rPr>
        <w:t xml:space="preserve"> </w:t>
      </w:r>
      <w:r w:rsidRPr="001367C4">
        <w:rPr>
          <w:rFonts w:ascii="Times New Roman" w:hAnsi="Times New Roman" w:cs="Times New Roman"/>
          <w:i/>
          <w:sz w:val="24"/>
          <w:szCs w:val="24"/>
        </w:rPr>
        <w:t>a quo</w:t>
      </w:r>
      <w:r w:rsidRPr="001367C4">
        <w:rPr>
          <w:rFonts w:ascii="Times New Roman" w:hAnsi="Times New Roman" w:cs="Times New Roman"/>
          <w:sz w:val="24"/>
          <w:szCs w:val="24"/>
        </w:rPr>
        <w:t xml:space="preserve"> erred at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law</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in finding that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the Appellant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had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the onus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of proving</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that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signatures on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Exhibits 5</w:t>
      </w:r>
      <w:r w:rsidR="00940CFE" w:rsidRPr="001367C4">
        <w:rPr>
          <w:rFonts w:ascii="Times New Roman" w:hAnsi="Times New Roman" w:cs="Times New Roman"/>
          <w:sz w:val="24"/>
          <w:szCs w:val="24"/>
        </w:rPr>
        <w:t>, 6</w:t>
      </w:r>
      <w:r w:rsidRPr="001367C4">
        <w:rPr>
          <w:rFonts w:ascii="Times New Roman" w:hAnsi="Times New Roman" w:cs="Times New Roman"/>
          <w:sz w:val="24"/>
          <w:szCs w:val="24"/>
        </w:rPr>
        <w:t xml:space="preserve">, and 7 had been </w:t>
      </w:r>
      <w:r w:rsidR="00940CFE" w:rsidRPr="001367C4">
        <w:rPr>
          <w:rFonts w:ascii="Times New Roman" w:hAnsi="Times New Roman" w:cs="Times New Roman"/>
          <w:sz w:val="24"/>
          <w:szCs w:val="24"/>
        </w:rPr>
        <w:t>forged.</w:t>
      </w:r>
    </w:p>
    <w:p w14:paraId="5757A11A" w14:textId="77777777" w:rsidR="005E5E2F" w:rsidRPr="001367C4" w:rsidRDefault="005E5E2F" w:rsidP="00F33EE2">
      <w:pPr>
        <w:pStyle w:val="ListParagraph"/>
        <w:numPr>
          <w:ilvl w:val="0"/>
          <w:numId w:val="1"/>
        </w:numPr>
        <w:spacing w:line="360" w:lineRule="auto"/>
        <w:jc w:val="both"/>
        <w:rPr>
          <w:rFonts w:ascii="Times New Roman" w:hAnsi="Times New Roman" w:cs="Times New Roman"/>
          <w:sz w:val="24"/>
          <w:szCs w:val="24"/>
        </w:rPr>
      </w:pPr>
      <w:r w:rsidRPr="001367C4">
        <w:rPr>
          <w:rFonts w:ascii="Times New Roman" w:hAnsi="Times New Roman" w:cs="Times New Roman"/>
          <w:sz w:val="24"/>
          <w:szCs w:val="24"/>
        </w:rPr>
        <w:t>The Court</w:t>
      </w:r>
      <w:r w:rsidR="00985565" w:rsidRPr="001367C4">
        <w:rPr>
          <w:rFonts w:ascii="Times New Roman" w:hAnsi="Times New Roman" w:cs="Times New Roman"/>
          <w:sz w:val="24"/>
          <w:szCs w:val="24"/>
        </w:rPr>
        <w:t xml:space="preserve"> </w:t>
      </w:r>
      <w:r w:rsidRPr="001367C4">
        <w:rPr>
          <w:rFonts w:ascii="Times New Roman" w:hAnsi="Times New Roman" w:cs="Times New Roman"/>
          <w:i/>
          <w:sz w:val="24"/>
          <w:szCs w:val="24"/>
        </w:rPr>
        <w:t>a quo</w:t>
      </w:r>
      <w:r w:rsidRPr="001367C4">
        <w:rPr>
          <w:rFonts w:ascii="Times New Roman" w:hAnsi="Times New Roman" w:cs="Times New Roman"/>
          <w:sz w:val="24"/>
          <w:szCs w:val="24"/>
        </w:rPr>
        <w:t xml:space="preserve"> erred at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law</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in failing to find that a </w:t>
      </w:r>
      <w:r w:rsidR="00836E41" w:rsidRPr="001367C4">
        <w:rPr>
          <w:rFonts w:ascii="Times New Roman" w:hAnsi="Times New Roman" w:cs="Times New Roman"/>
          <w:sz w:val="24"/>
          <w:szCs w:val="24"/>
        </w:rPr>
        <w:t>p</w:t>
      </w:r>
      <w:r w:rsidRPr="001367C4">
        <w:rPr>
          <w:rFonts w:ascii="Times New Roman" w:hAnsi="Times New Roman" w:cs="Times New Roman"/>
          <w:sz w:val="24"/>
          <w:szCs w:val="24"/>
        </w:rPr>
        <w:t>arty to</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a </w:t>
      </w:r>
      <w:r w:rsidR="00940CFE" w:rsidRPr="001367C4">
        <w:rPr>
          <w:rFonts w:ascii="Times New Roman" w:hAnsi="Times New Roman" w:cs="Times New Roman"/>
          <w:sz w:val="24"/>
          <w:szCs w:val="24"/>
        </w:rPr>
        <w:t>contract,</w:t>
      </w:r>
      <w:r w:rsidR="00C53786" w:rsidRPr="001367C4">
        <w:rPr>
          <w:rFonts w:ascii="Times New Roman" w:hAnsi="Times New Roman" w:cs="Times New Roman"/>
          <w:sz w:val="24"/>
          <w:szCs w:val="24"/>
        </w:rPr>
        <w:t xml:space="preserve"> for</w:t>
      </w:r>
      <w:r w:rsidR="00985565" w:rsidRPr="001367C4">
        <w:rPr>
          <w:rFonts w:ascii="Times New Roman" w:hAnsi="Times New Roman" w:cs="Times New Roman"/>
          <w:sz w:val="24"/>
          <w:szCs w:val="24"/>
        </w:rPr>
        <w:t xml:space="preserve"> </w:t>
      </w:r>
      <w:r w:rsidR="00C53786" w:rsidRPr="001367C4">
        <w:rPr>
          <w:rFonts w:ascii="Times New Roman" w:hAnsi="Times New Roman" w:cs="Times New Roman"/>
          <w:sz w:val="24"/>
          <w:szCs w:val="24"/>
        </w:rPr>
        <w:t>whose</w:t>
      </w:r>
      <w:r w:rsidR="00985565" w:rsidRPr="001367C4">
        <w:rPr>
          <w:rFonts w:ascii="Times New Roman" w:hAnsi="Times New Roman" w:cs="Times New Roman"/>
          <w:sz w:val="24"/>
          <w:szCs w:val="24"/>
        </w:rPr>
        <w:t xml:space="preserve"> </w:t>
      </w:r>
      <w:r w:rsidR="00C53786" w:rsidRPr="001367C4">
        <w:rPr>
          <w:rFonts w:ascii="Times New Roman" w:hAnsi="Times New Roman" w:cs="Times New Roman"/>
          <w:sz w:val="24"/>
          <w:szCs w:val="24"/>
        </w:rPr>
        <w:t>benefit</w:t>
      </w:r>
      <w:r w:rsidR="00985565" w:rsidRPr="001367C4">
        <w:rPr>
          <w:rFonts w:ascii="Times New Roman" w:hAnsi="Times New Roman" w:cs="Times New Roman"/>
          <w:sz w:val="24"/>
          <w:szCs w:val="24"/>
        </w:rPr>
        <w:t xml:space="preserve"> </w:t>
      </w:r>
      <w:r w:rsidR="00C53786" w:rsidRPr="001367C4">
        <w:rPr>
          <w:rFonts w:ascii="Times New Roman" w:hAnsi="Times New Roman" w:cs="Times New Roman"/>
          <w:sz w:val="24"/>
          <w:szCs w:val="24"/>
        </w:rPr>
        <w:t>conditions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are</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inserted,</w:t>
      </w:r>
      <w:r w:rsidRPr="001367C4">
        <w:rPr>
          <w:rFonts w:ascii="Times New Roman" w:hAnsi="Times New Roman" w:cs="Times New Roman"/>
          <w:sz w:val="24"/>
          <w:szCs w:val="24"/>
        </w:rPr>
        <w:t xml:space="preserve"> can waive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conditions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therein.</w:t>
      </w:r>
    </w:p>
    <w:p w14:paraId="57CC58E8" w14:textId="77777777" w:rsidR="005E5E2F" w:rsidRPr="001367C4" w:rsidRDefault="00565555" w:rsidP="00F33EE2">
      <w:pPr>
        <w:pStyle w:val="ListParagraph"/>
        <w:numPr>
          <w:ilvl w:val="0"/>
          <w:numId w:val="1"/>
        </w:numPr>
        <w:spacing w:line="360" w:lineRule="auto"/>
        <w:jc w:val="both"/>
        <w:rPr>
          <w:rFonts w:ascii="Times New Roman" w:hAnsi="Times New Roman" w:cs="Times New Roman"/>
          <w:sz w:val="24"/>
          <w:szCs w:val="24"/>
        </w:rPr>
      </w:pPr>
      <w:r w:rsidRPr="001367C4">
        <w:rPr>
          <w:rFonts w:ascii="Times New Roman" w:hAnsi="Times New Roman" w:cs="Times New Roman"/>
          <w:sz w:val="24"/>
          <w:szCs w:val="24"/>
        </w:rPr>
        <w:t>The Court</w:t>
      </w:r>
      <w:r w:rsidR="00985565" w:rsidRPr="001367C4">
        <w:rPr>
          <w:rFonts w:ascii="Times New Roman" w:hAnsi="Times New Roman" w:cs="Times New Roman"/>
          <w:sz w:val="24"/>
          <w:szCs w:val="24"/>
        </w:rPr>
        <w:t xml:space="preserve"> </w:t>
      </w:r>
      <w:r w:rsidRPr="001367C4">
        <w:rPr>
          <w:rFonts w:ascii="Times New Roman" w:hAnsi="Times New Roman" w:cs="Times New Roman"/>
          <w:i/>
          <w:sz w:val="24"/>
          <w:szCs w:val="24"/>
        </w:rPr>
        <w:t>a quo</w:t>
      </w:r>
      <w:r w:rsidRPr="001367C4">
        <w:rPr>
          <w:rFonts w:ascii="Times New Roman" w:hAnsi="Times New Roman" w:cs="Times New Roman"/>
          <w:sz w:val="24"/>
          <w:szCs w:val="24"/>
        </w:rPr>
        <w:t xml:space="preserve"> grossly misdirected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itself </w:t>
      </w:r>
      <w:r w:rsidR="005E5E2F" w:rsidRPr="001367C4">
        <w:rPr>
          <w:rFonts w:ascii="Times New Roman" w:hAnsi="Times New Roman" w:cs="Times New Roman"/>
          <w:sz w:val="24"/>
          <w:szCs w:val="24"/>
        </w:rPr>
        <w:t>on the fact</w:t>
      </w:r>
      <w:r w:rsidR="00985565" w:rsidRPr="001367C4">
        <w:rPr>
          <w:rFonts w:ascii="Times New Roman" w:hAnsi="Times New Roman" w:cs="Times New Roman"/>
          <w:sz w:val="24"/>
          <w:szCs w:val="24"/>
        </w:rPr>
        <w:t xml:space="preserve"> </w:t>
      </w:r>
      <w:r w:rsidR="00836E41" w:rsidRPr="001367C4">
        <w:rPr>
          <w:rFonts w:ascii="Times New Roman" w:hAnsi="Times New Roman" w:cs="Times New Roman"/>
          <w:sz w:val="24"/>
          <w:szCs w:val="24"/>
        </w:rPr>
        <w:t>(sic)</w:t>
      </w:r>
      <w:r w:rsidR="00C767F5">
        <w:rPr>
          <w:rFonts w:ascii="Times New Roman" w:hAnsi="Times New Roman" w:cs="Times New Roman"/>
          <w:sz w:val="24"/>
          <w:szCs w:val="24"/>
        </w:rPr>
        <w:t xml:space="preserve"> </w:t>
      </w:r>
      <w:r w:rsidR="005E5E2F" w:rsidRPr="001367C4">
        <w:rPr>
          <w:rFonts w:ascii="Times New Roman" w:hAnsi="Times New Roman" w:cs="Times New Roman"/>
          <w:sz w:val="24"/>
          <w:szCs w:val="24"/>
        </w:rPr>
        <w:t>in</w:t>
      </w:r>
      <w:r w:rsidR="00985565" w:rsidRPr="001367C4">
        <w:rPr>
          <w:rFonts w:ascii="Times New Roman" w:hAnsi="Times New Roman" w:cs="Times New Roman"/>
          <w:sz w:val="24"/>
          <w:szCs w:val="24"/>
        </w:rPr>
        <w:t xml:space="preserve"> </w:t>
      </w:r>
      <w:r w:rsidR="005E5E2F" w:rsidRPr="001367C4">
        <w:rPr>
          <w:rFonts w:ascii="Times New Roman" w:hAnsi="Times New Roman" w:cs="Times New Roman"/>
          <w:sz w:val="24"/>
          <w:szCs w:val="24"/>
        </w:rPr>
        <w:t>failing to</w:t>
      </w:r>
      <w:r w:rsidR="00985565" w:rsidRPr="001367C4">
        <w:rPr>
          <w:rFonts w:ascii="Times New Roman" w:hAnsi="Times New Roman" w:cs="Times New Roman"/>
          <w:sz w:val="24"/>
          <w:szCs w:val="24"/>
        </w:rPr>
        <w:t xml:space="preserve"> </w:t>
      </w:r>
      <w:r w:rsidR="005E5E2F" w:rsidRPr="001367C4">
        <w:rPr>
          <w:rFonts w:ascii="Times New Roman" w:hAnsi="Times New Roman" w:cs="Times New Roman"/>
          <w:sz w:val="24"/>
          <w:szCs w:val="24"/>
        </w:rPr>
        <w:t>find that</w:t>
      </w:r>
      <w:r w:rsidR="00985565" w:rsidRPr="001367C4">
        <w:rPr>
          <w:rFonts w:ascii="Times New Roman" w:hAnsi="Times New Roman" w:cs="Times New Roman"/>
          <w:sz w:val="24"/>
          <w:szCs w:val="24"/>
        </w:rPr>
        <w:t xml:space="preserve"> </w:t>
      </w:r>
      <w:r w:rsidR="005E5E2F" w:rsidRPr="001367C4">
        <w:rPr>
          <w:rFonts w:ascii="Times New Roman" w:hAnsi="Times New Roman" w:cs="Times New Roman"/>
          <w:sz w:val="24"/>
          <w:szCs w:val="24"/>
        </w:rPr>
        <w:t xml:space="preserve">Exhibit </w:t>
      </w:r>
      <w:r w:rsidR="00940CFE" w:rsidRPr="001367C4">
        <w:rPr>
          <w:rFonts w:ascii="Times New Roman" w:hAnsi="Times New Roman" w:cs="Times New Roman"/>
          <w:sz w:val="24"/>
          <w:szCs w:val="24"/>
        </w:rPr>
        <w:t>4,</w:t>
      </w:r>
      <w:r w:rsidR="005E5E2F" w:rsidRPr="001367C4">
        <w:rPr>
          <w:rFonts w:ascii="Times New Roman" w:hAnsi="Times New Roman" w:cs="Times New Roman"/>
          <w:sz w:val="24"/>
          <w:szCs w:val="24"/>
        </w:rPr>
        <w:t xml:space="preserve"> which are the peri</w:t>
      </w:r>
      <w:r w:rsidR="00C53786" w:rsidRPr="001367C4">
        <w:rPr>
          <w:rFonts w:ascii="Times New Roman" w:hAnsi="Times New Roman" w:cs="Times New Roman"/>
          <w:sz w:val="24"/>
          <w:szCs w:val="24"/>
        </w:rPr>
        <w:t>o</w:t>
      </w:r>
      <w:r w:rsidR="005E5E2F" w:rsidRPr="001367C4">
        <w:rPr>
          <w:rFonts w:ascii="Times New Roman" w:hAnsi="Times New Roman" w:cs="Times New Roman"/>
          <w:sz w:val="24"/>
          <w:szCs w:val="24"/>
        </w:rPr>
        <w:t>d</w:t>
      </w:r>
      <w:r w:rsidR="00C53786" w:rsidRPr="001367C4">
        <w:rPr>
          <w:rFonts w:ascii="Times New Roman" w:hAnsi="Times New Roman" w:cs="Times New Roman"/>
          <w:sz w:val="24"/>
          <w:szCs w:val="24"/>
        </w:rPr>
        <w:t>i</w:t>
      </w:r>
      <w:r w:rsidR="005E5E2F" w:rsidRPr="001367C4">
        <w:rPr>
          <w:rFonts w:ascii="Times New Roman" w:hAnsi="Times New Roman" w:cs="Times New Roman"/>
          <w:sz w:val="24"/>
          <w:szCs w:val="24"/>
        </w:rPr>
        <w:t>cal payments</w:t>
      </w:r>
      <w:r w:rsidR="00985565" w:rsidRPr="001367C4">
        <w:rPr>
          <w:rFonts w:ascii="Times New Roman" w:hAnsi="Times New Roman" w:cs="Times New Roman"/>
          <w:sz w:val="24"/>
          <w:szCs w:val="24"/>
        </w:rPr>
        <w:t xml:space="preserve"> </w:t>
      </w:r>
      <w:r w:rsidR="005E5E2F" w:rsidRPr="001367C4">
        <w:rPr>
          <w:rFonts w:ascii="Times New Roman" w:hAnsi="Times New Roman" w:cs="Times New Roman"/>
          <w:sz w:val="24"/>
          <w:szCs w:val="24"/>
        </w:rPr>
        <w:t>made to the</w:t>
      </w:r>
      <w:r w:rsidR="00985565" w:rsidRPr="001367C4">
        <w:rPr>
          <w:rFonts w:ascii="Times New Roman" w:hAnsi="Times New Roman" w:cs="Times New Roman"/>
          <w:sz w:val="24"/>
          <w:szCs w:val="24"/>
        </w:rPr>
        <w:t xml:space="preserve"> </w:t>
      </w:r>
      <w:r w:rsidR="005E5E2F" w:rsidRPr="001367C4">
        <w:rPr>
          <w:rFonts w:ascii="Times New Roman" w:hAnsi="Times New Roman" w:cs="Times New Roman"/>
          <w:sz w:val="24"/>
          <w:szCs w:val="24"/>
        </w:rPr>
        <w:t>Plaintiff, were payments for rentals</w:t>
      </w:r>
      <w:r w:rsidR="00985565" w:rsidRPr="001367C4">
        <w:rPr>
          <w:rFonts w:ascii="Times New Roman" w:hAnsi="Times New Roman" w:cs="Times New Roman"/>
          <w:sz w:val="24"/>
          <w:szCs w:val="24"/>
        </w:rPr>
        <w:t xml:space="preserve"> </w:t>
      </w:r>
      <w:r w:rsidR="005E5E2F" w:rsidRPr="001367C4">
        <w:rPr>
          <w:rFonts w:ascii="Times New Roman" w:hAnsi="Times New Roman" w:cs="Times New Roman"/>
          <w:sz w:val="24"/>
          <w:szCs w:val="24"/>
        </w:rPr>
        <w:t>regarding the</w:t>
      </w:r>
      <w:r w:rsidR="00985565" w:rsidRPr="001367C4">
        <w:rPr>
          <w:rFonts w:ascii="Times New Roman" w:hAnsi="Times New Roman" w:cs="Times New Roman"/>
          <w:sz w:val="24"/>
          <w:szCs w:val="24"/>
        </w:rPr>
        <w:t xml:space="preserve"> </w:t>
      </w:r>
      <w:r w:rsidR="005E5E2F" w:rsidRPr="001367C4">
        <w:rPr>
          <w:rFonts w:ascii="Times New Roman" w:hAnsi="Times New Roman" w:cs="Times New Roman"/>
          <w:sz w:val="24"/>
          <w:szCs w:val="24"/>
        </w:rPr>
        <w:t>Appellant’s</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occupation</w:t>
      </w:r>
      <w:r w:rsidR="00985565" w:rsidRPr="001367C4">
        <w:rPr>
          <w:rFonts w:ascii="Times New Roman" w:hAnsi="Times New Roman" w:cs="Times New Roman"/>
          <w:sz w:val="24"/>
          <w:szCs w:val="24"/>
        </w:rPr>
        <w:t xml:space="preserve"> </w:t>
      </w:r>
      <w:r w:rsidR="005E5E2F" w:rsidRPr="001367C4">
        <w:rPr>
          <w:rFonts w:ascii="Times New Roman" w:hAnsi="Times New Roman" w:cs="Times New Roman"/>
          <w:sz w:val="24"/>
          <w:szCs w:val="24"/>
        </w:rPr>
        <w:t>of Stand</w:t>
      </w:r>
      <w:r w:rsidR="00985565" w:rsidRPr="001367C4">
        <w:rPr>
          <w:rFonts w:ascii="Times New Roman" w:hAnsi="Times New Roman" w:cs="Times New Roman"/>
          <w:sz w:val="24"/>
          <w:szCs w:val="24"/>
        </w:rPr>
        <w:t xml:space="preserve"> </w:t>
      </w:r>
      <w:r w:rsidR="005E5E2F" w:rsidRPr="001367C4">
        <w:rPr>
          <w:rFonts w:ascii="Times New Roman" w:hAnsi="Times New Roman" w:cs="Times New Roman"/>
          <w:sz w:val="24"/>
          <w:szCs w:val="24"/>
        </w:rPr>
        <w:t>No</w:t>
      </w:r>
      <w:r w:rsidR="00985565" w:rsidRPr="001367C4">
        <w:rPr>
          <w:rFonts w:ascii="Times New Roman" w:hAnsi="Times New Roman" w:cs="Times New Roman"/>
          <w:sz w:val="24"/>
          <w:szCs w:val="24"/>
        </w:rPr>
        <w:t xml:space="preserve"> </w:t>
      </w:r>
      <w:r w:rsidR="005E5E2F" w:rsidRPr="001367C4">
        <w:rPr>
          <w:rFonts w:ascii="Times New Roman" w:hAnsi="Times New Roman" w:cs="Times New Roman"/>
          <w:sz w:val="24"/>
          <w:szCs w:val="24"/>
        </w:rPr>
        <w:t xml:space="preserve">5885 Chaminuka </w:t>
      </w:r>
      <w:r w:rsidR="00940CFE" w:rsidRPr="001367C4">
        <w:rPr>
          <w:rFonts w:ascii="Times New Roman" w:hAnsi="Times New Roman" w:cs="Times New Roman"/>
          <w:sz w:val="24"/>
          <w:szCs w:val="24"/>
        </w:rPr>
        <w:t>Street,</w:t>
      </w:r>
      <w:r w:rsidR="005E5E2F" w:rsidRPr="001367C4">
        <w:rPr>
          <w:rFonts w:ascii="Times New Roman" w:hAnsi="Times New Roman" w:cs="Times New Roman"/>
          <w:sz w:val="24"/>
          <w:szCs w:val="24"/>
        </w:rPr>
        <w:t xml:space="preserve"> Mbare</w:t>
      </w:r>
      <w:r w:rsidR="00985565" w:rsidRPr="001367C4">
        <w:rPr>
          <w:rFonts w:ascii="Times New Roman" w:hAnsi="Times New Roman" w:cs="Times New Roman"/>
          <w:sz w:val="24"/>
          <w:szCs w:val="24"/>
        </w:rPr>
        <w:t xml:space="preserve"> </w:t>
      </w:r>
      <w:r w:rsidR="005E5E2F" w:rsidRPr="001367C4">
        <w:rPr>
          <w:rFonts w:ascii="Times New Roman" w:hAnsi="Times New Roman" w:cs="Times New Roman"/>
          <w:sz w:val="24"/>
          <w:szCs w:val="24"/>
        </w:rPr>
        <w:t xml:space="preserve">Harare. </w:t>
      </w:r>
    </w:p>
    <w:p w14:paraId="557B9CCA" w14:textId="735BACA4" w:rsidR="00565555" w:rsidRPr="001367C4" w:rsidRDefault="00EE27BC" w:rsidP="00F33EE2">
      <w:pPr>
        <w:pStyle w:val="ListParagraph"/>
        <w:numPr>
          <w:ilvl w:val="0"/>
          <w:numId w:val="1"/>
        </w:numPr>
        <w:spacing w:line="360" w:lineRule="auto"/>
        <w:jc w:val="both"/>
        <w:rPr>
          <w:rFonts w:ascii="Times New Roman" w:hAnsi="Times New Roman" w:cs="Times New Roman"/>
          <w:sz w:val="24"/>
          <w:szCs w:val="24"/>
        </w:rPr>
      </w:pPr>
      <w:r w:rsidRPr="001367C4">
        <w:rPr>
          <w:rFonts w:ascii="Times New Roman" w:hAnsi="Times New Roman" w:cs="Times New Roman"/>
          <w:sz w:val="24"/>
          <w:szCs w:val="24"/>
        </w:rPr>
        <w:t>The Court</w:t>
      </w:r>
      <w:r w:rsidR="00985565" w:rsidRPr="001367C4">
        <w:rPr>
          <w:rFonts w:ascii="Times New Roman" w:hAnsi="Times New Roman" w:cs="Times New Roman"/>
          <w:sz w:val="24"/>
          <w:szCs w:val="24"/>
        </w:rPr>
        <w:t xml:space="preserve"> </w:t>
      </w:r>
      <w:r w:rsidRPr="001367C4">
        <w:rPr>
          <w:rFonts w:ascii="Times New Roman" w:hAnsi="Times New Roman" w:cs="Times New Roman"/>
          <w:i/>
          <w:sz w:val="24"/>
          <w:szCs w:val="24"/>
        </w:rPr>
        <w:t>a quo</w:t>
      </w:r>
      <w:r w:rsidRPr="001367C4">
        <w:rPr>
          <w:rFonts w:ascii="Times New Roman" w:hAnsi="Times New Roman" w:cs="Times New Roman"/>
          <w:sz w:val="24"/>
          <w:szCs w:val="24"/>
        </w:rPr>
        <w:t xml:space="preserve"> erred at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law</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in failing</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to</w:t>
      </w:r>
      <w:r w:rsidRPr="001367C4">
        <w:rPr>
          <w:rFonts w:ascii="Times New Roman" w:hAnsi="Times New Roman" w:cs="Times New Roman"/>
          <w:sz w:val="24"/>
          <w:szCs w:val="24"/>
        </w:rPr>
        <w:t xml:space="preserve"> find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that </w:t>
      </w:r>
      <w:r w:rsidR="00565555" w:rsidRPr="001367C4">
        <w:rPr>
          <w:rFonts w:ascii="Times New Roman" w:hAnsi="Times New Roman" w:cs="Times New Roman"/>
          <w:sz w:val="24"/>
          <w:szCs w:val="24"/>
        </w:rPr>
        <w:t>there</w:t>
      </w:r>
      <w:r w:rsidR="00985565" w:rsidRPr="001367C4">
        <w:rPr>
          <w:rFonts w:ascii="Times New Roman" w:hAnsi="Times New Roman" w:cs="Times New Roman"/>
          <w:sz w:val="24"/>
          <w:szCs w:val="24"/>
        </w:rPr>
        <w:t xml:space="preserve"> </w:t>
      </w:r>
      <w:r w:rsidR="00565555" w:rsidRPr="001367C4">
        <w:rPr>
          <w:rFonts w:ascii="Times New Roman" w:hAnsi="Times New Roman" w:cs="Times New Roman"/>
          <w:sz w:val="24"/>
          <w:szCs w:val="24"/>
        </w:rPr>
        <w:t xml:space="preserve">was a </w:t>
      </w:r>
      <w:r w:rsidR="00565555" w:rsidRPr="001367C4">
        <w:rPr>
          <w:rFonts w:ascii="Times New Roman" w:hAnsi="Times New Roman" w:cs="Times New Roman"/>
          <w:i/>
          <w:sz w:val="24"/>
          <w:szCs w:val="24"/>
        </w:rPr>
        <w:t>vinculum juris</w:t>
      </w:r>
      <w:r w:rsidR="00985565" w:rsidRPr="001367C4">
        <w:rPr>
          <w:rFonts w:ascii="Times New Roman" w:hAnsi="Times New Roman" w:cs="Times New Roman"/>
          <w:i/>
          <w:sz w:val="24"/>
          <w:szCs w:val="24"/>
        </w:rPr>
        <w:t xml:space="preserve"> </w:t>
      </w:r>
      <w:r w:rsidR="00565555" w:rsidRPr="001367C4">
        <w:rPr>
          <w:rFonts w:ascii="Times New Roman" w:hAnsi="Times New Roman" w:cs="Times New Roman"/>
          <w:sz w:val="24"/>
          <w:szCs w:val="24"/>
        </w:rPr>
        <w:t>between the Applicant</w:t>
      </w:r>
      <w:r w:rsidR="00985565" w:rsidRPr="001367C4">
        <w:rPr>
          <w:rFonts w:ascii="Times New Roman" w:hAnsi="Times New Roman" w:cs="Times New Roman"/>
          <w:sz w:val="24"/>
          <w:szCs w:val="24"/>
        </w:rPr>
        <w:t xml:space="preserve"> </w:t>
      </w:r>
      <w:r w:rsidR="00565555" w:rsidRPr="001367C4">
        <w:rPr>
          <w:rFonts w:ascii="Times New Roman" w:hAnsi="Times New Roman" w:cs="Times New Roman"/>
          <w:sz w:val="24"/>
          <w:szCs w:val="24"/>
        </w:rPr>
        <w:t xml:space="preserve">and the </w:t>
      </w:r>
      <w:r w:rsidR="000827E4">
        <w:rPr>
          <w:rFonts w:ascii="Times New Roman" w:hAnsi="Times New Roman" w:cs="Times New Roman"/>
          <w:sz w:val="24"/>
          <w:szCs w:val="24"/>
        </w:rPr>
        <w:t xml:space="preserve">first </w:t>
      </w:r>
      <w:r w:rsidR="00565555" w:rsidRPr="001367C4">
        <w:rPr>
          <w:rFonts w:ascii="Times New Roman" w:hAnsi="Times New Roman" w:cs="Times New Roman"/>
          <w:sz w:val="24"/>
          <w:szCs w:val="24"/>
        </w:rPr>
        <w:t>Respondent</w:t>
      </w:r>
      <w:r w:rsidR="00985565" w:rsidRPr="001367C4">
        <w:rPr>
          <w:rFonts w:ascii="Times New Roman" w:hAnsi="Times New Roman" w:cs="Times New Roman"/>
          <w:sz w:val="24"/>
          <w:szCs w:val="24"/>
        </w:rPr>
        <w:t xml:space="preserve"> </w:t>
      </w:r>
      <w:r w:rsidR="00E67D20" w:rsidRPr="001367C4">
        <w:rPr>
          <w:rFonts w:ascii="Times New Roman" w:hAnsi="Times New Roman" w:cs="Times New Roman"/>
          <w:sz w:val="24"/>
          <w:szCs w:val="24"/>
        </w:rPr>
        <w:t>es</w:t>
      </w:r>
      <w:r w:rsidR="00565555" w:rsidRPr="001367C4">
        <w:rPr>
          <w:rFonts w:ascii="Times New Roman" w:hAnsi="Times New Roman" w:cs="Times New Roman"/>
          <w:sz w:val="24"/>
          <w:szCs w:val="24"/>
        </w:rPr>
        <w:t>tablishing a landlord and</w:t>
      </w:r>
      <w:r w:rsidR="00985565" w:rsidRPr="001367C4">
        <w:rPr>
          <w:rFonts w:ascii="Times New Roman" w:hAnsi="Times New Roman" w:cs="Times New Roman"/>
          <w:sz w:val="24"/>
          <w:szCs w:val="24"/>
        </w:rPr>
        <w:t xml:space="preserve"> </w:t>
      </w:r>
      <w:r w:rsidR="00565555" w:rsidRPr="001367C4">
        <w:rPr>
          <w:rFonts w:ascii="Times New Roman" w:hAnsi="Times New Roman" w:cs="Times New Roman"/>
          <w:sz w:val="24"/>
          <w:szCs w:val="24"/>
        </w:rPr>
        <w:t>tenant</w:t>
      </w:r>
      <w:r w:rsidR="00985565" w:rsidRPr="001367C4">
        <w:rPr>
          <w:rFonts w:ascii="Times New Roman" w:hAnsi="Times New Roman" w:cs="Times New Roman"/>
          <w:sz w:val="24"/>
          <w:szCs w:val="24"/>
        </w:rPr>
        <w:t xml:space="preserve"> </w:t>
      </w:r>
      <w:r w:rsidR="00565555" w:rsidRPr="001367C4">
        <w:rPr>
          <w:rFonts w:ascii="Times New Roman" w:hAnsi="Times New Roman" w:cs="Times New Roman"/>
          <w:sz w:val="24"/>
          <w:szCs w:val="24"/>
        </w:rPr>
        <w:t>relation considering the</w:t>
      </w:r>
      <w:r w:rsidR="00985565" w:rsidRPr="001367C4">
        <w:rPr>
          <w:rFonts w:ascii="Times New Roman" w:hAnsi="Times New Roman" w:cs="Times New Roman"/>
          <w:sz w:val="24"/>
          <w:szCs w:val="24"/>
        </w:rPr>
        <w:t xml:space="preserve"> </w:t>
      </w:r>
      <w:r w:rsidR="00565555" w:rsidRPr="001367C4">
        <w:rPr>
          <w:rFonts w:ascii="Times New Roman" w:hAnsi="Times New Roman" w:cs="Times New Roman"/>
          <w:sz w:val="24"/>
          <w:szCs w:val="24"/>
        </w:rPr>
        <w:t>way the parties</w:t>
      </w:r>
      <w:r w:rsidR="00985565" w:rsidRPr="001367C4">
        <w:rPr>
          <w:rFonts w:ascii="Times New Roman" w:hAnsi="Times New Roman" w:cs="Times New Roman"/>
          <w:sz w:val="24"/>
          <w:szCs w:val="24"/>
        </w:rPr>
        <w:t xml:space="preserve"> </w:t>
      </w:r>
      <w:r w:rsidR="00565555" w:rsidRPr="001367C4">
        <w:rPr>
          <w:rFonts w:ascii="Times New Roman" w:hAnsi="Times New Roman" w:cs="Times New Roman"/>
          <w:sz w:val="24"/>
          <w:szCs w:val="24"/>
        </w:rPr>
        <w:t>had related to</w:t>
      </w:r>
      <w:r w:rsidR="00985565" w:rsidRPr="001367C4">
        <w:rPr>
          <w:rFonts w:ascii="Times New Roman" w:hAnsi="Times New Roman" w:cs="Times New Roman"/>
          <w:sz w:val="24"/>
          <w:szCs w:val="24"/>
        </w:rPr>
        <w:t xml:space="preserve"> </w:t>
      </w:r>
      <w:r w:rsidR="00565555" w:rsidRPr="001367C4">
        <w:rPr>
          <w:rFonts w:ascii="Times New Roman" w:hAnsi="Times New Roman" w:cs="Times New Roman"/>
          <w:sz w:val="24"/>
          <w:szCs w:val="24"/>
        </w:rPr>
        <w:t>each other.</w:t>
      </w:r>
    </w:p>
    <w:p w14:paraId="023AC96D" w14:textId="75EF362C" w:rsidR="00565555" w:rsidRPr="001367C4" w:rsidRDefault="00565555" w:rsidP="00F33EE2">
      <w:pPr>
        <w:pStyle w:val="ListParagraph"/>
        <w:numPr>
          <w:ilvl w:val="0"/>
          <w:numId w:val="1"/>
        </w:numPr>
        <w:spacing w:line="360" w:lineRule="auto"/>
        <w:jc w:val="both"/>
        <w:rPr>
          <w:rFonts w:ascii="Times New Roman" w:hAnsi="Times New Roman" w:cs="Times New Roman"/>
          <w:sz w:val="24"/>
          <w:szCs w:val="24"/>
        </w:rPr>
      </w:pPr>
      <w:r w:rsidRPr="001367C4">
        <w:rPr>
          <w:rFonts w:ascii="Times New Roman" w:hAnsi="Times New Roman" w:cs="Times New Roman"/>
          <w:sz w:val="24"/>
          <w:szCs w:val="24"/>
        </w:rPr>
        <w:t>The Court</w:t>
      </w:r>
      <w:r w:rsidR="00985565" w:rsidRPr="001367C4">
        <w:rPr>
          <w:rFonts w:ascii="Times New Roman" w:hAnsi="Times New Roman" w:cs="Times New Roman"/>
          <w:sz w:val="24"/>
          <w:szCs w:val="24"/>
        </w:rPr>
        <w:t xml:space="preserve"> </w:t>
      </w:r>
      <w:r w:rsidRPr="001367C4">
        <w:rPr>
          <w:rFonts w:ascii="Times New Roman" w:hAnsi="Times New Roman" w:cs="Times New Roman"/>
          <w:i/>
          <w:sz w:val="24"/>
          <w:szCs w:val="24"/>
        </w:rPr>
        <w:t>a quo</w:t>
      </w:r>
      <w:r w:rsidRPr="001367C4">
        <w:rPr>
          <w:rFonts w:ascii="Times New Roman" w:hAnsi="Times New Roman" w:cs="Times New Roman"/>
          <w:sz w:val="24"/>
          <w:szCs w:val="24"/>
        </w:rPr>
        <w:t xml:space="preserve"> grossly misdirected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itself in granting</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an order for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ejectment of the </w:t>
      </w:r>
      <w:r w:rsidR="00940CFE" w:rsidRPr="001367C4">
        <w:rPr>
          <w:rFonts w:ascii="Times New Roman" w:hAnsi="Times New Roman" w:cs="Times New Roman"/>
          <w:sz w:val="24"/>
          <w:szCs w:val="24"/>
        </w:rPr>
        <w:t>Appellant</w:t>
      </w:r>
      <w:r w:rsidRPr="001367C4">
        <w:rPr>
          <w:rFonts w:ascii="Times New Roman" w:hAnsi="Times New Roman" w:cs="Times New Roman"/>
          <w:sz w:val="24"/>
          <w:szCs w:val="24"/>
        </w:rPr>
        <w:t xml:space="preserve"> “without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notice” which relief</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had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not been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sought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by the</w:t>
      </w:r>
      <w:r w:rsidR="00985565" w:rsidRPr="001367C4">
        <w:rPr>
          <w:rFonts w:ascii="Times New Roman" w:hAnsi="Times New Roman" w:cs="Times New Roman"/>
          <w:sz w:val="24"/>
          <w:szCs w:val="24"/>
        </w:rPr>
        <w:t xml:space="preserve"> </w:t>
      </w:r>
      <w:r w:rsidR="000827E4">
        <w:rPr>
          <w:rFonts w:ascii="Times New Roman" w:hAnsi="Times New Roman" w:cs="Times New Roman"/>
          <w:sz w:val="24"/>
          <w:szCs w:val="24"/>
        </w:rPr>
        <w:t xml:space="preserve">first </w:t>
      </w:r>
      <w:r w:rsidRPr="001367C4">
        <w:rPr>
          <w:rFonts w:ascii="Times New Roman" w:hAnsi="Times New Roman" w:cs="Times New Roman"/>
          <w:sz w:val="24"/>
          <w:szCs w:val="24"/>
        </w:rPr>
        <w:t xml:space="preserve">respondent. </w:t>
      </w:r>
    </w:p>
    <w:p w14:paraId="244E1E7C" w14:textId="77777777" w:rsidR="00565555" w:rsidRPr="001367C4" w:rsidRDefault="00565555" w:rsidP="00F33EE2">
      <w:pPr>
        <w:pStyle w:val="ListParagraph"/>
        <w:numPr>
          <w:ilvl w:val="0"/>
          <w:numId w:val="1"/>
        </w:numPr>
        <w:spacing w:line="360" w:lineRule="auto"/>
        <w:jc w:val="both"/>
        <w:rPr>
          <w:rFonts w:ascii="Times New Roman" w:hAnsi="Times New Roman" w:cs="Times New Roman"/>
          <w:sz w:val="24"/>
          <w:szCs w:val="24"/>
        </w:rPr>
      </w:pPr>
      <w:r w:rsidRPr="001367C4">
        <w:rPr>
          <w:rFonts w:ascii="Times New Roman" w:hAnsi="Times New Roman" w:cs="Times New Roman"/>
          <w:sz w:val="24"/>
          <w:szCs w:val="24"/>
        </w:rPr>
        <w:t>The Court</w:t>
      </w:r>
      <w:r w:rsidR="00985565" w:rsidRPr="001367C4">
        <w:rPr>
          <w:rFonts w:ascii="Times New Roman" w:hAnsi="Times New Roman" w:cs="Times New Roman"/>
          <w:sz w:val="24"/>
          <w:szCs w:val="24"/>
        </w:rPr>
        <w:t xml:space="preserve"> </w:t>
      </w:r>
      <w:r w:rsidRPr="001367C4">
        <w:rPr>
          <w:rFonts w:ascii="Times New Roman" w:hAnsi="Times New Roman" w:cs="Times New Roman"/>
          <w:i/>
          <w:sz w:val="24"/>
          <w:szCs w:val="24"/>
        </w:rPr>
        <w:t>a quo</w:t>
      </w:r>
      <w:r w:rsidRPr="001367C4">
        <w:rPr>
          <w:rFonts w:ascii="Times New Roman" w:hAnsi="Times New Roman" w:cs="Times New Roman"/>
          <w:sz w:val="24"/>
          <w:szCs w:val="24"/>
        </w:rPr>
        <w:t xml:space="preserve"> grossly misdirected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itself</w:t>
      </w:r>
      <w:r w:rsidR="00060B26" w:rsidRPr="001367C4">
        <w:rPr>
          <w:rFonts w:ascii="Times New Roman" w:hAnsi="Times New Roman" w:cs="Times New Roman"/>
          <w:sz w:val="24"/>
          <w:szCs w:val="24"/>
        </w:rPr>
        <w:t xml:space="preserve"> on the facts</w:t>
      </w:r>
      <w:r w:rsidR="00985565" w:rsidRPr="001367C4">
        <w:rPr>
          <w:rFonts w:ascii="Times New Roman" w:hAnsi="Times New Roman" w:cs="Times New Roman"/>
          <w:sz w:val="24"/>
          <w:szCs w:val="24"/>
        </w:rPr>
        <w:t xml:space="preserve"> </w:t>
      </w:r>
      <w:r w:rsidR="00060B26" w:rsidRPr="001367C4">
        <w:rPr>
          <w:rFonts w:ascii="Times New Roman" w:hAnsi="Times New Roman" w:cs="Times New Roman"/>
          <w:sz w:val="24"/>
          <w:szCs w:val="24"/>
        </w:rPr>
        <w:t>in</w:t>
      </w:r>
      <w:r w:rsidR="00985565" w:rsidRPr="001367C4">
        <w:rPr>
          <w:rFonts w:ascii="Times New Roman" w:hAnsi="Times New Roman" w:cs="Times New Roman"/>
          <w:sz w:val="24"/>
          <w:szCs w:val="24"/>
        </w:rPr>
        <w:t xml:space="preserve"> </w:t>
      </w:r>
      <w:r w:rsidR="00060B26" w:rsidRPr="001367C4">
        <w:rPr>
          <w:rFonts w:ascii="Times New Roman" w:hAnsi="Times New Roman" w:cs="Times New Roman"/>
          <w:sz w:val="24"/>
          <w:szCs w:val="24"/>
        </w:rPr>
        <w:t>finding that</w:t>
      </w:r>
      <w:r w:rsidRPr="001367C4">
        <w:rPr>
          <w:rFonts w:ascii="Times New Roman" w:hAnsi="Times New Roman" w:cs="Times New Roman"/>
          <w:sz w:val="24"/>
          <w:szCs w:val="24"/>
        </w:rPr>
        <w:t xml:space="preserve">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appellant had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not complied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with</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clause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1.3</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and 12</w:t>
      </w:r>
      <w:r w:rsidR="007B0261">
        <w:rPr>
          <w:rFonts w:ascii="Times New Roman" w:hAnsi="Times New Roman" w:cs="Times New Roman"/>
          <w:sz w:val="24"/>
          <w:szCs w:val="24"/>
        </w:rPr>
        <w:t>,</w:t>
      </w:r>
      <w:r w:rsidR="00C86AFF">
        <w:rPr>
          <w:rFonts w:ascii="Times New Roman" w:hAnsi="Times New Roman" w:cs="Times New Roman"/>
          <w:sz w:val="24"/>
          <w:szCs w:val="24"/>
        </w:rPr>
        <w:t xml:space="preserve"> </w:t>
      </w:r>
      <w:r w:rsidRPr="001367C4">
        <w:rPr>
          <w:rFonts w:ascii="Times New Roman" w:hAnsi="Times New Roman" w:cs="Times New Roman"/>
          <w:sz w:val="24"/>
          <w:szCs w:val="24"/>
        </w:rPr>
        <w:t>something that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was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never </w:t>
      </w:r>
      <w:r w:rsidR="00940CFE" w:rsidRPr="001367C4">
        <w:rPr>
          <w:rFonts w:ascii="Times New Roman" w:hAnsi="Times New Roman" w:cs="Times New Roman"/>
          <w:sz w:val="24"/>
          <w:szCs w:val="24"/>
        </w:rPr>
        <w:t>pleaded,</w:t>
      </w:r>
      <w:r w:rsidRPr="001367C4">
        <w:rPr>
          <w:rFonts w:ascii="Times New Roman" w:hAnsi="Times New Roman" w:cs="Times New Roman"/>
          <w:sz w:val="24"/>
          <w:szCs w:val="24"/>
        </w:rPr>
        <w:t xml:space="preserve"> testified or argued on.</w:t>
      </w:r>
    </w:p>
    <w:p w14:paraId="63F44441" w14:textId="3D935EE8" w:rsidR="00565555" w:rsidRPr="001367C4" w:rsidRDefault="00060B26" w:rsidP="00F33EE2">
      <w:pPr>
        <w:pStyle w:val="ListParagraph"/>
        <w:numPr>
          <w:ilvl w:val="0"/>
          <w:numId w:val="1"/>
        </w:numPr>
        <w:spacing w:line="360" w:lineRule="auto"/>
        <w:jc w:val="both"/>
        <w:rPr>
          <w:rFonts w:ascii="Times New Roman" w:hAnsi="Times New Roman" w:cs="Times New Roman"/>
          <w:sz w:val="24"/>
          <w:szCs w:val="24"/>
        </w:rPr>
      </w:pPr>
      <w:r w:rsidRPr="001367C4">
        <w:rPr>
          <w:rFonts w:ascii="Times New Roman" w:hAnsi="Times New Roman" w:cs="Times New Roman"/>
          <w:sz w:val="24"/>
          <w:szCs w:val="24"/>
        </w:rPr>
        <w:lastRenderedPageBreak/>
        <w:t>The Court</w:t>
      </w:r>
      <w:r w:rsidR="00985565" w:rsidRPr="001367C4">
        <w:rPr>
          <w:rFonts w:ascii="Times New Roman" w:hAnsi="Times New Roman" w:cs="Times New Roman"/>
          <w:sz w:val="24"/>
          <w:szCs w:val="24"/>
        </w:rPr>
        <w:t xml:space="preserve"> </w:t>
      </w:r>
      <w:r w:rsidRPr="001367C4">
        <w:rPr>
          <w:rFonts w:ascii="Times New Roman" w:hAnsi="Times New Roman" w:cs="Times New Roman"/>
          <w:i/>
          <w:sz w:val="24"/>
          <w:szCs w:val="24"/>
        </w:rPr>
        <w:t>a quo</w:t>
      </w:r>
      <w:r w:rsidRPr="001367C4">
        <w:rPr>
          <w:rFonts w:ascii="Times New Roman" w:hAnsi="Times New Roman" w:cs="Times New Roman"/>
          <w:sz w:val="24"/>
          <w:szCs w:val="24"/>
        </w:rPr>
        <w:t xml:space="preserve"> grossly misdirected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itself on the facts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finding that </w:t>
      </w:r>
      <w:r w:rsidR="00940CFE" w:rsidRPr="001367C4">
        <w:rPr>
          <w:rFonts w:ascii="Times New Roman" w:hAnsi="Times New Roman" w:cs="Times New Roman"/>
          <w:sz w:val="24"/>
          <w:szCs w:val="24"/>
        </w:rPr>
        <w:t>non</w:t>
      </w:r>
      <w:r w:rsidR="00C767F5">
        <w:rPr>
          <w:rFonts w:ascii="Times New Roman" w:hAnsi="Times New Roman" w:cs="Times New Roman"/>
          <w:sz w:val="24"/>
          <w:szCs w:val="24"/>
        </w:rPr>
        <w:t>-</w:t>
      </w:r>
      <w:r w:rsidR="00940CFE" w:rsidRPr="001367C4">
        <w:rPr>
          <w:rFonts w:ascii="Times New Roman" w:hAnsi="Times New Roman" w:cs="Times New Roman"/>
          <w:sz w:val="24"/>
          <w:szCs w:val="24"/>
        </w:rPr>
        <w:t>compliance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with</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clause 1.3</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of Exhibit 3 invalidated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lease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agreement when the</w:t>
      </w:r>
      <w:r w:rsidR="00985565" w:rsidRPr="001367C4">
        <w:rPr>
          <w:rFonts w:ascii="Times New Roman" w:hAnsi="Times New Roman" w:cs="Times New Roman"/>
          <w:sz w:val="24"/>
          <w:szCs w:val="24"/>
        </w:rPr>
        <w:t xml:space="preserve"> </w:t>
      </w:r>
      <w:r w:rsidR="000827E4">
        <w:rPr>
          <w:rFonts w:ascii="Times New Roman" w:hAnsi="Times New Roman" w:cs="Times New Roman"/>
          <w:sz w:val="24"/>
          <w:szCs w:val="24"/>
        </w:rPr>
        <w:t>first</w:t>
      </w:r>
      <w:r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Respondent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itself</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took the position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that</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non</w:t>
      </w:r>
      <w:r w:rsidR="00C767F5">
        <w:rPr>
          <w:rFonts w:ascii="Times New Roman" w:hAnsi="Times New Roman" w:cs="Times New Roman"/>
          <w:sz w:val="24"/>
          <w:szCs w:val="24"/>
        </w:rPr>
        <w:t>-</w:t>
      </w:r>
      <w:r w:rsidR="00940CFE" w:rsidRPr="001367C4">
        <w:rPr>
          <w:rFonts w:ascii="Times New Roman" w:hAnsi="Times New Roman" w:cs="Times New Roman"/>
          <w:sz w:val="24"/>
          <w:szCs w:val="24"/>
        </w:rPr>
        <w:t>compliance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with</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condition in the</w:t>
      </w:r>
      <w:r w:rsidR="00C86AFF">
        <w:rPr>
          <w:rFonts w:ascii="Times New Roman" w:hAnsi="Times New Roman" w:cs="Times New Roman"/>
          <w:sz w:val="24"/>
          <w:szCs w:val="24"/>
        </w:rPr>
        <w:t xml:space="preserve"> lease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did not have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effect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of invalidating</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it. </w:t>
      </w:r>
    </w:p>
    <w:p w14:paraId="2CEB4DDA" w14:textId="77777777" w:rsidR="00060B26" w:rsidRPr="001367C4" w:rsidRDefault="00060B26" w:rsidP="00F33EE2">
      <w:pPr>
        <w:pStyle w:val="ListParagraph"/>
        <w:numPr>
          <w:ilvl w:val="0"/>
          <w:numId w:val="1"/>
        </w:numPr>
        <w:spacing w:line="360" w:lineRule="auto"/>
        <w:jc w:val="both"/>
        <w:rPr>
          <w:rFonts w:ascii="Times New Roman" w:hAnsi="Times New Roman" w:cs="Times New Roman"/>
          <w:sz w:val="24"/>
          <w:szCs w:val="24"/>
        </w:rPr>
      </w:pPr>
      <w:r w:rsidRPr="001367C4">
        <w:rPr>
          <w:rFonts w:ascii="Times New Roman" w:hAnsi="Times New Roman" w:cs="Times New Roman"/>
          <w:sz w:val="24"/>
          <w:szCs w:val="24"/>
        </w:rPr>
        <w:t>The Court</w:t>
      </w:r>
      <w:r w:rsidR="00985565" w:rsidRPr="001367C4">
        <w:rPr>
          <w:rFonts w:ascii="Times New Roman" w:hAnsi="Times New Roman" w:cs="Times New Roman"/>
          <w:sz w:val="24"/>
          <w:szCs w:val="24"/>
        </w:rPr>
        <w:t xml:space="preserve"> </w:t>
      </w:r>
      <w:r w:rsidRPr="001367C4">
        <w:rPr>
          <w:rFonts w:ascii="Times New Roman" w:hAnsi="Times New Roman" w:cs="Times New Roman"/>
          <w:i/>
          <w:sz w:val="24"/>
          <w:szCs w:val="24"/>
        </w:rPr>
        <w:t xml:space="preserve">a quo </w:t>
      </w:r>
      <w:r w:rsidRPr="001367C4">
        <w:rPr>
          <w:rFonts w:ascii="Times New Roman" w:hAnsi="Times New Roman" w:cs="Times New Roman"/>
          <w:sz w:val="24"/>
          <w:szCs w:val="24"/>
        </w:rPr>
        <w:t>grossly misdirected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itself on the facts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finding that there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was no second property</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in Machipisa</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at which the Appellant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rented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when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such</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position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had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not been put in dispute. </w:t>
      </w:r>
    </w:p>
    <w:p w14:paraId="5A166EAC" w14:textId="018F0DC3" w:rsidR="00060B26" w:rsidRPr="001367C4" w:rsidRDefault="00060B26" w:rsidP="00F33EE2">
      <w:pPr>
        <w:pStyle w:val="ListParagraph"/>
        <w:numPr>
          <w:ilvl w:val="0"/>
          <w:numId w:val="1"/>
        </w:numPr>
        <w:spacing w:line="360" w:lineRule="auto"/>
        <w:jc w:val="both"/>
        <w:rPr>
          <w:rFonts w:ascii="Times New Roman" w:hAnsi="Times New Roman" w:cs="Times New Roman"/>
          <w:sz w:val="24"/>
          <w:szCs w:val="24"/>
        </w:rPr>
      </w:pPr>
      <w:r w:rsidRPr="001367C4">
        <w:rPr>
          <w:rFonts w:ascii="Times New Roman" w:hAnsi="Times New Roman" w:cs="Times New Roman"/>
          <w:sz w:val="24"/>
          <w:szCs w:val="24"/>
        </w:rPr>
        <w:t xml:space="preserve">The Court </w:t>
      </w:r>
      <w:r w:rsidRPr="001367C4">
        <w:rPr>
          <w:rFonts w:ascii="Times New Roman" w:hAnsi="Times New Roman" w:cs="Times New Roman"/>
          <w:i/>
          <w:sz w:val="24"/>
          <w:szCs w:val="24"/>
        </w:rPr>
        <w:t>a</w:t>
      </w:r>
      <w:r w:rsidR="00985565" w:rsidRPr="001367C4">
        <w:rPr>
          <w:rFonts w:ascii="Times New Roman" w:hAnsi="Times New Roman" w:cs="Times New Roman"/>
          <w:i/>
          <w:sz w:val="24"/>
          <w:szCs w:val="24"/>
        </w:rPr>
        <w:t xml:space="preserve"> </w:t>
      </w:r>
      <w:r w:rsidRPr="001367C4">
        <w:rPr>
          <w:rFonts w:ascii="Times New Roman" w:hAnsi="Times New Roman" w:cs="Times New Roman"/>
          <w:i/>
          <w:sz w:val="24"/>
          <w:szCs w:val="24"/>
        </w:rPr>
        <w:t>quo</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erred at law</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in failing to find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that </w:t>
      </w:r>
      <w:r w:rsidR="00C86AFF">
        <w:rPr>
          <w:rFonts w:ascii="Times New Roman" w:hAnsi="Times New Roman" w:cs="Times New Roman"/>
          <w:sz w:val="24"/>
          <w:szCs w:val="24"/>
        </w:rPr>
        <w:t>t</w:t>
      </w:r>
      <w:r w:rsidRPr="001367C4">
        <w:rPr>
          <w:rFonts w:ascii="Times New Roman" w:hAnsi="Times New Roman" w:cs="Times New Roman"/>
          <w:sz w:val="24"/>
          <w:szCs w:val="24"/>
        </w:rPr>
        <w:t>he</w:t>
      </w:r>
      <w:r w:rsidR="00985565" w:rsidRPr="001367C4">
        <w:rPr>
          <w:rFonts w:ascii="Times New Roman" w:hAnsi="Times New Roman" w:cs="Times New Roman"/>
          <w:sz w:val="24"/>
          <w:szCs w:val="24"/>
        </w:rPr>
        <w:t xml:space="preserve"> </w:t>
      </w:r>
      <w:r w:rsidR="000827E4">
        <w:rPr>
          <w:rFonts w:ascii="Times New Roman" w:hAnsi="Times New Roman" w:cs="Times New Roman"/>
          <w:sz w:val="24"/>
          <w:szCs w:val="24"/>
        </w:rPr>
        <w:t xml:space="preserve">first </w:t>
      </w:r>
      <w:r w:rsidRPr="001367C4">
        <w:rPr>
          <w:rFonts w:ascii="Times New Roman" w:hAnsi="Times New Roman" w:cs="Times New Roman"/>
          <w:sz w:val="24"/>
          <w:szCs w:val="24"/>
        </w:rPr>
        <w:t>Respondent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was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not entitled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at</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law</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to plead in the main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that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Appellant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was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not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its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tenant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because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it has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no lease agreement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with it and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in the alternative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plead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that the</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Appellant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had breached a lease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agreement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between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parties.</w:t>
      </w:r>
    </w:p>
    <w:p w14:paraId="29A0AB74" w14:textId="13877B91" w:rsidR="00EE27BC" w:rsidRPr="001367C4" w:rsidRDefault="00EE27BC" w:rsidP="00F33EE2">
      <w:pPr>
        <w:pStyle w:val="ListParagraph"/>
        <w:numPr>
          <w:ilvl w:val="0"/>
          <w:numId w:val="1"/>
        </w:numPr>
        <w:spacing w:line="360" w:lineRule="auto"/>
        <w:jc w:val="both"/>
        <w:rPr>
          <w:rFonts w:ascii="Times New Roman" w:hAnsi="Times New Roman" w:cs="Times New Roman"/>
          <w:sz w:val="24"/>
          <w:szCs w:val="24"/>
        </w:rPr>
      </w:pPr>
      <w:r w:rsidRPr="001367C4">
        <w:rPr>
          <w:rFonts w:ascii="Times New Roman" w:hAnsi="Times New Roman" w:cs="Times New Roman"/>
          <w:sz w:val="24"/>
          <w:szCs w:val="24"/>
        </w:rPr>
        <w:t>The Court</w:t>
      </w:r>
      <w:r w:rsidR="00985565" w:rsidRPr="001367C4">
        <w:rPr>
          <w:rFonts w:ascii="Times New Roman" w:hAnsi="Times New Roman" w:cs="Times New Roman"/>
          <w:sz w:val="24"/>
          <w:szCs w:val="24"/>
        </w:rPr>
        <w:t xml:space="preserve"> </w:t>
      </w:r>
      <w:r w:rsidRPr="001367C4">
        <w:rPr>
          <w:rFonts w:ascii="Times New Roman" w:hAnsi="Times New Roman" w:cs="Times New Roman"/>
          <w:i/>
          <w:sz w:val="24"/>
          <w:szCs w:val="24"/>
        </w:rPr>
        <w:t>a quo</w:t>
      </w:r>
      <w:r w:rsidRPr="001367C4">
        <w:rPr>
          <w:rFonts w:ascii="Times New Roman" w:hAnsi="Times New Roman" w:cs="Times New Roman"/>
          <w:sz w:val="24"/>
          <w:szCs w:val="24"/>
        </w:rPr>
        <w:t xml:space="preserve"> erred at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law</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in failing</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to find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that on the objective theory of </w:t>
      </w:r>
      <w:r w:rsidR="00940CFE" w:rsidRPr="001367C4">
        <w:rPr>
          <w:rFonts w:ascii="Times New Roman" w:hAnsi="Times New Roman" w:cs="Times New Roman"/>
          <w:sz w:val="24"/>
          <w:szCs w:val="24"/>
        </w:rPr>
        <w:t>contract,</w:t>
      </w:r>
      <w:r w:rsidRPr="001367C4">
        <w:rPr>
          <w:rFonts w:ascii="Times New Roman" w:hAnsi="Times New Roman" w:cs="Times New Roman"/>
          <w:sz w:val="24"/>
          <w:szCs w:val="24"/>
        </w:rPr>
        <w:t xml:space="preserve"> the Appellant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and the</w:t>
      </w:r>
      <w:r w:rsidR="00985565" w:rsidRPr="001367C4">
        <w:rPr>
          <w:rFonts w:ascii="Times New Roman" w:hAnsi="Times New Roman" w:cs="Times New Roman"/>
          <w:sz w:val="24"/>
          <w:szCs w:val="24"/>
        </w:rPr>
        <w:t xml:space="preserve"> </w:t>
      </w:r>
      <w:r w:rsidR="000827E4">
        <w:rPr>
          <w:rFonts w:ascii="Times New Roman" w:hAnsi="Times New Roman" w:cs="Times New Roman"/>
          <w:sz w:val="24"/>
          <w:szCs w:val="24"/>
        </w:rPr>
        <w:t xml:space="preserve">first </w:t>
      </w:r>
      <w:r w:rsidRPr="001367C4">
        <w:rPr>
          <w:rFonts w:ascii="Times New Roman" w:hAnsi="Times New Roman" w:cs="Times New Roman"/>
          <w:sz w:val="24"/>
          <w:szCs w:val="24"/>
        </w:rPr>
        <w:t>Respondent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has a land lord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and tenant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relationship. </w:t>
      </w:r>
    </w:p>
    <w:p w14:paraId="13DE5B5B" w14:textId="77777777" w:rsidR="00EE27BC" w:rsidRPr="001367C4" w:rsidRDefault="00EE27BC" w:rsidP="00F33EE2">
      <w:pPr>
        <w:pStyle w:val="ListParagraph"/>
        <w:numPr>
          <w:ilvl w:val="0"/>
          <w:numId w:val="1"/>
        </w:numPr>
        <w:spacing w:line="360" w:lineRule="auto"/>
        <w:jc w:val="both"/>
        <w:rPr>
          <w:rFonts w:ascii="Times New Roman" w:hAnsi="Times New Roman" w:cs="Times New Roman"/>
          <w:sz w:val="24"/>
          <w:szCs w:val="24"/>
        </w:rPr>
      </w:pPr>
      <w:r w:rsidRPr="001367C4">
        <w:rPr>
          <w:rFonts w:ascii="Times New Roman" w:hAnsi="Times New Roman" w:cs="Times New Roman"/>
          <w:sz w:val="24"/>
          <w:szCs w:val="24"/>
        </w:rPr>
        <w:t>The Court</w:t>
      </w:r>
      <w:r w:rsidR="00985565" w:rsidRPr="001367C4">
        <w:rPr>
          <w:rFonts w:ascii="Times New Roman" w:hAnsi="Times New Roman" w:cs="Times New Roman"/>
          <w:sz w:val="24"/>
          <w:szCs w:val="24"/>
        </w:rPr>
        <w:t xml:space="preserve"> </w:t>
      </w:r>
      <w:r w:rsidRPr="001367C4">
        <w:rPr>
          <w:rFonts w:ascii="Times New Roman" w:hAnsi="Times New Roman" w:cs="Times New Roman"/>
          <w:i/>
          <w:sz w:val="24"/>
          <w:szCs w:val="24"/>
        </w:rPr>
        <w:t>a quo</w:t>
      </w:r>
      <w:r w:rsidRPr="001367C4">
        <w:rPr>
          <w:rFonts w:ascii="Times New Roman" w:hAnsi="Times New Roman" w:cs="Times New Roman"/>
          <w:sz w:val="24"/>
          <w:szCs w:val="24"/>
        </w:rPr>
        <w:t xml:space="preserve"> erred at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law</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in failing</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to find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that the duty to comply</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with</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clause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1.2</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was extinguished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by the reason that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it was objectively</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impossible to perform it.</w:t>
      </w:r>
    </w:p>
    <w:p w14:paraId="54638035" w14:textId="77777777" w:rsidR="00EE27BC" w:rsidRPr="001367C4" w:rsidRDefault="00EE27BC" w:rsidP="00F33EE2">
      <w:pPr>
        <w:pStyle w:val="ListParagraph"/>
        <w:numPr>
          <w:ilvl w:val="0"/>
          <w:numId w:val="1"/>
        </w:numPr>
        <w:spacing w:line="360" w:lineRule="auto"/>
        <w:jc w:val="both"/>
        <w:rPr>
          <w:rFonts w:ascii="Times New Roman" w:hAnsi="Times New Roman" w:cs="Times New Roman"/>
          <w:sz w:val="24"/>
          <w:szCs w:val="24"/>
        </w:rPr>
      </w:pPr>
      <w:r w:rsidRPr="001367C4">
        <w:rPr>
          <w:rFonts w:ascii="Times New Roman" w:hAnsi="Times New Roman" w:cs="Times New Roman"/>
          <w:sz w:val="24"/>
          <w:szCs w:val="24"/>
        </w:rPr>
        <w:t>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court</w:t>
      </w:r>
      <w:r w:rsidR="00985565" w:rsidRPr="001367C4">
        <w:rPr>
          <w:rFonts w:ascii="Times New Roman" w:hAnsi="Times New Roman" w:cs="Times New Roman"/>
          <w:sz w:val="24"/>
          <w:szCs w:val="24"/>
        </w:rPr>
        <w:t xml:space="preserve"> </w:t>
      </w:r>
      <w:r w:rsidRPr="001367C4">
        <w:rPr>
          <w:rFonts w:ascii="Times New Roman" w:hAnsi="Times New Roman" w:cs="Times New Roman"/>
          <w:i/>
          <w:sz w:val="24"/>
          <w:szCs w:val="24"/>
        </w:rPr>
        <w:t>a</w:t>
      </w:r>
      <w:r w:rsidR="00985565" w:rsidRPr="001367C4">
        <w:rPr>
          <w:rFonts w:ascii="Times New Roman" w:hAnsi="Times New Roman" w:cs="Times New Roman"/>
          <w:i/>
          <w:sz w:val="24"/>
          <w:szCs w:val="24"/>
        </w:rPr>
        <w:t xml:space="preserve"> </w:t>
      </w:r>
      <w:r w:rsidRPr="001367C4">
        <w:rPr>
          <w:rFonts w:ascii="Times New Roman" w:hAnsi="Times New Roman" w:cs="Times New Roman"/>
          <w:i/>
          <w:sz w:val="24"/>
          <w:szCs w:val="24"/>
        </w:rPr>
        <w:t>quo</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erred at </w:t>
      </w:r>
      <w:r w:rsidR="00940CFE" w:rsidRPr="001367C4">
        <w:rPr>
          <w:rFonts w:ascii="Times New Roman" w:hAnsi="Times New Roman" w:cs="Times New Roman"/>
          <w:sz w:val="24"/>
          <w:szCs w:val="24"/>
        </w:rPr>
        <w:t>law</w:t>
      </w:r>
      <w:r w:rsidRPr="001367C4">
        <w:rPr>
          <w:rFonts w:ascii="Times New Roman" w:hAnsi="Times New Roman" w:cs="Times New Roman"/>
          <w:sz w:val="24"/>
          <w:szCs w:val="24"/>
        </w:rPr>
        <w:t xml:space="preserve"> in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discounting</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testimony</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of 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Mutiwadirwa</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and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not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giving</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any</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reason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for</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disbelieving</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him:</w:t>
      </w:r>
      <w:r w:rsidRPr="001367C4">
        <w:rPr>
          <w:rFonts w:ascii="Times New Roman" w:hAnsi="Times New Roman" w:cs="Times New Roman"/>
          <w:sz w:val="24"/>
          <w:szCs w:val="24"/>
        </w:rPr>
        <w:t xml:space="preserve"> </w:t>
      </w:r>
      <w:r w:rsidRPr="001367C4">
        <w:rPr>
          <w:rFonts w:ascii="Times New Roman" w:hAnsi="Times New Roman" w:cs="Times New Roman"/>
          <w:i/>
          <w:sz w:val="24"/>
          <w:szCs w:val="24"/>
        </w:rPr>
        <w:t>a fortiori.</w:t>
      </w:r>
    </w:p>
    <w:p w14:paraId="083A5C68" w14:textId="77777777" w:rsidR="00083683" w:rsidRPr="001367C4" w:rsidRDefault="00EE27BC" w:rsidP="000827E4">
      <w:pPr>
        <w:spacing w:line="360" w:lineRule="auto"/>
        <w:ind w:firstLine="720"/>
        <w:jc w:val="both"/>
        <w:rPr>
          <w:rFonts w:ascii="Times New Roman" w:hAnsi="Times New Roman" w:cs="Times New Roman"/>
          <w:sz w:val="24"/>
          <w:szCs w:val="24"/>
        </w:rPr>
      </w:pPr>
      <w:r w:rsidRPr="001367C4">
        <w:rPr>
          <w:rFonts w:ascii="Times New Roman" w:hAnsi="Times New Roman" w:cs="Times New Roman"/>
          <w:sz w:val="24"/>
          <w:szCs w:val="24"/>
        </w:rPr>
        <w:t>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relief</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sought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is that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appeal</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be</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allowed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and that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judgment of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court</w:t>
      </w:r>
      <w:r w:rsidR="00985565" w:rsidRPr="001367C4">
        <w:rPr>
          <w:rFonts w:ascii="Times New Roman" w:hAnsi="Times New Roman" w:cs="Times New Roman"/>
          <w:sz w:val="24"/>
          <w:szCs w:val="24"/>
        </w:rPr>
        <w:t xml:space="preserve"> </w:t>
      </w:r>
      <w:r w:rsidRPr="001367C4">
        <w:rPr>
          <w:rFonts w:ascii="Times New Roman" w:hAnsi="Times New Roman" w:cs="Times New Roman"/>
          <w:i/>
          <w:sz w:val="24"/>
          <w:szCs w:val="24"/>
        </w:rPr>
        <w:t>a</w:t>
      </w:r>
      <w:r w:rsidR="00985565" w:rsidRPr="001367C4">
        <w:rPr>
          <w:rFonts w:ascii="Times New Roman" w:hAnsi="Times New Roman" w:cs="Times New Roman"/>
          <w:i/>
          <w:sz w:val="24"/>
          <w:szCs w:val="24"/>
        </w:rPr>
        <w:t xml:space="preserve"> </w:t>
      </w:r>
      <w:r w:rsidRPr="001367C4">
        <w:rPr>
          <w:rFonts w:ascii="Times New Roman" w:hAnsi="Times New Roman" w:cs="Times New Roman"/>
          <w:i/>
          <w:sz w:val="24"/>
          <w:szCs w:val="24"/>
        </w:rPr>
        <w:t>quo</w:t>
      </w:r>
      <w:r w:rsidR="00985565" w:rsidRPr="001367C4">
        <w:rPr>
          <w:rFonts w:ascii="Times New Roman" w:hAnsi="Times New Roman" w:cs="Times New Roman"/>
          <w:sz w:val="24"/>
          <w:szCs w:val="24"/>
        </w:rPr>
        <w:t xml:space="preserve"> </w:t>
      </w:r>
      <w:r w:rsidR="00083683" w:rsidRPr="001367C4">
        <w:rPr>
          <w:rFonts w:ascii="Times New Roman" w:hAnsi="Times New Roman" w:cs="Times New Roman"/>
          <w:sz w:val="24"/>
          <w:szCs w:val="24"/>
        </w:rPr>
        <w:t>be</w:t>
      </w:r>
      <w:r w:rsidR="00985565" w:rsidRPr="001367C4">
        <w:rPr>
          <w:rFonts w:ascii="Times New Roman" w:hAnsi="Times New Roman" w:cs="Times New Roman"/>
          <w:sz w:val="24"/>
          <w:szCs w:val="24"/>
        </w:rPr>
        <w:t xml:space="preserve"> </w:t>
      </w:r>
      <w:r w:rsidR="00083683" w:rsidRPr="001367C4">
        <w:rPr>
          <w:rFonts w:ascii="Times New Roman" w:hAnsi="Times New Roman" w:cs="Times New Roman"/>
          <w:sz w:val="24"/>
          <w:szCs w:val="24"/>
        </w:rPr>
        <w:t>substituted</w:t>
      </w:r>
      <w:r w:rsidR="00985565" w:rsidRPr="001367C4">
        <w:rPr>
          <w:rFonts w:ascii="Times New Roman" w:hAnsi="Times New Roman" w:cs="Times New Roman"/>
          <w:sz w:val="24"/>
          <w:szCs w:val="24"/>
        </w:rPr>
        <w:t xml:space="preserve"> </w:t>
      </w:r>
      <w:r w:rsidR="00083683" w:rsidRPr="001367C4">
        <w:rPr>
          <w:rFonts w:ascii="Times New Roman" w:hAnsi="Times New Roman" w:cs="Times New Roman"/>
          <w:sz w:val="24"/>
          <w:szCs w:val="24"/>
        </w:rPr>
        <w:t>with</w:t>
      </w:r>
      <w:r w:rsidR="00A959F5" w:rsidRPr="001367C4">
        <w:rPr>
          <w:rFonts w:ascii="Times New Roman" w:hAnsi="Times New Roman" w:cs="Times New Roman"/>
          <w:sz w:val="24"/>
          <w:szCs w:val="24"/>
        </w:rPr>
        <w:t xml:space="preserve"> an order for the</w:t>
      </w:r>
      <w:r w:rsidR="009F4285" w:rsidRPr="001367C4">
        <w:rPr>
          <w:rFonts w:ascii="Times New Roman" w:hAnsi="Times New Roman" w:cs="Times New Roman"/>
          <w:sz w:val="24"/>
          <w:szCs w:val="24"/>
        </w:rPr>
        <w:t xml:space="preserve"> </w:t>
      </w:r>
      <w:r w:rsidR="00A959F5" w:rsidRPr="001367C4">
        <w:rPr>
          <w:rFonts w:ascii="Times New Roman" w:hAnsi="Times New Roman" w:cs="Times New Roman"/>
          <w:sz w:val="24"/>
          <w:szCs w:val="24"/>
        </w:rPr>
        <w:t>dismissal of the</w:t>
      </w:r>
      <w:r w:rsidR="009F4285" w:rsidRPr="001367C4">
        <w:rPr>
          <w:rFonts w:ascii="Times New Roman" w:hAnsi="Times New Roman" w:cs="Times New Roman"/>
          <w:sz w:val="24"/>
          <w:szCs w:val="24"/>
        </w:rPr>
        <w:t xml:space="preserve"> </w:t>
      </w:r>
      <w:r w:rsidR="00A959F5" w:rsidRPr="001367C4">
        <w:rPr>
          <w:rFonts w:ascii="Times New Roman" w:hAnsi="Times New Roman" w:cs="Times New Roman"/>
          <w:sz w:val="24"/>
          <w:szCs w:val="24"/>
        </w:rPr>
        <w:t>counter claim</w:t>
      </w:r>
      <w:r w:rsidR="009F4285" w:rsidRPr="001367C4">
        <w:rPr>
          <w:rFonts w:ascii="Times New Roman" w:hAnsi="Times New Roman" w:cs="Times New Roman"/>
          <w:sz w:val="24"/>
          <w:szCs w:val="24"/>
        </w:rPr>
        <w:t xml:space="preserve"> </w:t>
      </w:r>
      <w:r w:rsidR="00A959F5" w:rsidRPr="001367C4">
        <w:rPr>
          <w:rFonts w:ascii="Times New Roman" w:hAnsi="Times New Roman" w:cs="Times New Roman"/>
          <w:sz w:val="24"/>
          <w:szCs w:val="24"/>
        </w:rPr>
        <w:t>with</w:t>
      </w:r>
      <w:r w:rsidR="009F4285" w:rsidRPr="001367C4">
        <w:rPr>
          <w:rFonts w:ascii="Times New Roman" w:hAnsi="Times New Roman" w:cs="Times New Roman"/>
          <w:sz w:val="24"/>
          <w:szCs w:val="24"/>
        </w:rPr>
        <w:t xml:space="preserve"> </w:t>
      </w:r>
      <w:r w:rsidR="00A959F5" w:rsidRPr="001367C4">
        <w:rPr>
          <w:rFonts w:ascii="Times New Roman" w:hAnsi="Times New Roman" w:cs="Times New Roman"/>
          <w:sz w:val="24"/>
          <w:szCs w:val="24"/>
        </w:rPr>
        <w:t xml:space="preserve">costs. </w:t>
      </w:r>
    </w:p>
    <w:p w14:paraId="41F7AB84" w14:textId="77777777" w:rsidR="004539F3" w:rsidRPr="001367C4" w:rsidRDefault="00D60C2A" w:rsidP="00F33EE2">
      <w:pPr>
        <w:spacing w:line="360" w:lineRule="auto"/>
        <w:jc w:val="both"/>
        <w:rPr>
          <w:rFonts w:ascii="Times New Roman" w:hAnsi="Times New Roman" w:cs="Times New Roman"/>
          <w:b/>
          <w:sz w:val="24"/>
          <w:szCs w:val="24"/>
          <w:u w:val="single"/>
        </w:rPr>
      </w:pPr>
      <w:r w:rsidRPr="001367C4">
        <w:rPr>
          <w:rFonts w:ascii="Times New Roman" w:hAnsi="Times New Roman" w:cs="Times New Roman"/>
          <w:b/>
          <w:sz w:val="24"/>
          <w:szCs w:val="24"/>
          <w:u w:val="single"/>
        </w:rPr>
        <w:t>The submissions on preliminary points</w:t>
      </w:r>
    </w:p>
    <w:p w14:paraId="557BC776" w14:textId="77777777" w:rsidR="004539F3" w:rsidRPr="001367C4" w:rsidRDefault="00A417C9" w:rsidP="00A959F5">
      <w:pPr>
        <w:spacing w:line="360" w:lineRule="auto"/>
        <w:ind w:firstLine="720"/>
        <w:jc w:val="both"/>
        <w:rPr>
          <w:rFonts w:ascii="Times New Roman" w:hAnsi="Times New Roman" w:cs="Times New Roman"/>
          <w:sz w:val="24"/>
          <w:szCs w:val="24"/>
        </w:rPr>
      </w:pPr>
      <w:r w:rsidRPr="001367C4">
        <w:rPr>
          <w:rFonts w:ascii="Times New Roman" w:hAnsi="Times New Roman" w:cs="Times New Roman"/>
          <w:sz w:val="24"/>
          <w:szCs w:val="24"/>
        </w:rPr>
        <w:t>Ms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Mambwe</w:t>
      </w:r>
      <w:r w:rsidR="00985565" w:rsidRPr="001367C4">
        <w:rPr>
          <w:rFonts w:ascii="Times New Roman" w:hAnsi="Times New Roman" w:cs="Times New Roman"/>
          <w:sz w:val="24"/>
          <w:szCs w:val="24"/>
        </w:rPr>
        <w:t xml:space="preserve"> </w:t>
      </w:r>
      <w:r w:rsidR="00D60C2A" w:rsidRPr="001367C4">
        <w:rPr>
          <w:rFonts w:ascii="Times New Roman" w:hAnsi="Times New Roman" w:cs="Times New Roman"/>
          <w:sz w:val="24"/>
          <w:szCs w:val="24"/>
        </w:rPr>
        <w:t>submitted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that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above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grounds of</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appeal</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fail</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to comply</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with</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order</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31</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of the</w:t>
      </w:r>
      <w:r w:rsidR="00985565" w:rsidRPr="001367C4">
        <w:rPr>
          <w:rFonts w:ascii="Times New Roman" w:hAnsi="Times New Roman" w:cs="Times New Roman"/>
          <w:sz w:val="24"/>
          <w:szCs w:val="24"/>
        </w:rPr>
        <w:t xml:space="preserve"> </w:t>
      </w:r>
      <w:r w:rsidR="004539F3" w:rsidRPr="001367C4">
        <w:rPr>
          <w:rFonts w:ascii="Times New Roman" w:hAnsi="Times New Roman" w:cs="Times New Roman"/>
          <w:color w:val="333333"/>
          <w:sz w:val="24"/>
          <w:szCs w:val="24"/>
        </w:rPr>
        <w:t>Magistrates Court Rules</w:t>
      </w:r>
      <w:r w:rsidR="00EB5682" w:rsidRPr="001367C4">
        <w:rPr>
          <w:rFonts w:ascii="Times New Roman" w:hAnsi="Times New Roman" w:cs="Times New Roman"/>
          <w:color w:val="333333"/>
          <w:sz w:val="24"/>
          <w:szCs w:val="24"/>
        </w:rPr>
        <w:t xml:space="preserve"> 2019</w:t>
      </w:r>
      <w:r w:rsidR="00861AE1" w:rsidRPr="001367C4">
        <w:rPr>
          <w:rFonts w:ascii="Times New Roman" w:hAnsi="Times New Roman" w:cs="Times New Roman"/>
          <w:color w:val="333333"/>
          <w:sz w:val="24"/>
          <w:szCs w:val="24"/>
        </w:rPr>
        <w:t>,</w:t>
      </w:r>
      <w:r w:rsidR="00EB5682" w:rsidRPr="001367C4">
        <w:rPr>
          <w:rFonts w:ascii="Times New Roman" w:hAnsi="Times New Roman" w:cs="Times New Roman"/>
          <w:color w:val="333333"/>
          <w:sz w:val="24"/>
          <w:szCs w:val="24"/>
        </w:rPr>
        <w:t xml:space="preserve"> </w:t>
      </w:r>
      <w:r w:rsidR="00EB5682" w:rsidRPr="001367C4">
        <w:rPr>
          <w:rFonts w:ascii="Times New Roman" w:hAnsi="Times New Roman" w:cs="Times New Roman"/>
          <w:sz w:val="24"/>
          <w:szCs w:val="24"/>
        </w:rPr>
        <w:t>in particular</w:t>
      </w:r>
      <w:r w:rsidR="00985565" w:rsidRPr="001367C4">
        <w:rPr>
          <w:rFonts w:ascii="Times New Roman" w:hAnsi="Times New Roman" w:cs="Times New Roman"/>
          <w:sz w:val="24"/>
          <w:szCs w:val="24"/>
        </w:rPr>
        <w:t xml:space="preserve"> </w:t>
      </w:r>
      <w:r w:rsidR="00A959F5" w:rsidRPr="001367C4">
        <w:rPr>
          <w:rFonts w:ascii="Times New Roman" w:hAnsi="Times New Roman" w:cs="Times New Roman"/>
          <w:color w:val="333333"/>
          <w:sz w:val="24"/>
          <w:szCs w:val="24"/>
        </w:rPr>
        <w:t>Rule 31</w:t>
      </w:r>
      <w:r w:rsidR="00EB5682" w:rsidRPr="001367C4">
        <w:rPr>
          <w:rFonts w:ascii="Times New Roman" w:hAnsi="Times New Roman" w:cs="Times New Roman"/>
          <w:color w:val="333333"/>
          <w:sz w:val="24"/>
          <w:szCs w:val="24"/>
        </w:rPr>
        <w:t xml:space="preserve"> (4)( b) </w:t>
      </w:r>
      <w:r w:rsidR="003F7848" w:rsidRPr="001367C4">
        <w:rPr>
          <w:rFonts w:ascii="Times New Roman" w:hAnsi="Times New Roman" w:cs="Times New Roman"/>
          <w:color w:val="333333"/>
          <w:sz w:val="24"/>
          <w:szCs w:val="24"/>
        </w:rPr>
        <w:t xml:space="preserve">which provides as follows: </w:t>
      </w:r>
    </w:p>
    <w:p w14:paraId="089FD1E9" w14:textId="77777777" w:rsidR="00837F4D" w:rsidRPr="001367C4" w:rsidRDefault="00837F4D" w:rsidP="00A959F5">
      <w:pPr>
        <w:spacing w:line="240" w:lineRule="auto"/>
        <w:ind w:left="720"/>
        <w:jc w:val="both"/>
        <w:rPr>
          <w:rFonts w:ascii="Times New Roman" w:hAnsi="Times New Roman" w:cs="Times New Roman"/>
          <w:sz w:val="24"/>
          <w:szCs w:val="24"/>
        </w:rPr>
      </w:pPr>
      <w:r w:rsidRPr="001367C4">
        <w:rPr>
          <w:rFonts w:ascii="Times New Roman" w:hAnsi="Times New Roman" w:cs="Times New Roman"/>
          <w:color w:val="333333"/>
          <w:sz w:val="24"/>
          <w:szCs w:val="24"/>
        </w:rPr>
        <w:t>4) A notice of appeal or of cross—appeal shall state-</w:t>
      </w:r>
    </w:p>
    <w:p w14:paraId="76449B87" w14:textId="77777777" w:rsidR="00837F4D" w:rsidRPr="001367C4" w:rsidRDefault="00837F4D" w:rsidP="00A959F5">
      <w:pPr>
        <w:spacing w:line="240" w:lineRule="auto"/>
        <w:ind w:left="720"/>
        <w:jc w:val="both"/>
        <w:rPr>
          <w:rFonts w:ascii="Times New Roman" w:hAnsi="Times New Roman" w:cs="Times New Roman"/>
          <w:color w:val="333333"/>
          <w:sz w:val="24"/>
          <w:szCs w:val="24"/>
        </w:rPr>
      </w:pPr>
      <w:r w:rsidRPr="001367C4">
        <w:rPr>
          <w:rFonts w:ascii="Times New Roman" w:hAnsi="Times New Roman" w:cs="Times New Roman"/>
          <w:color w:val="333333"/>
          <w:sz w:val="24"/>
          <w:szCs w:val="24"/>
        </w:rPr>
        <w:t xml:space="preserve">(a)…… </w:t>
      </w:r>
    </w:p>
    <w:p w14:paraId="410F799D" w14:textId="77777777" w:rsidR="00837F4D" w:rsidRPr="001367C4" w:rsidRDefault="00837F4D" w:rsidP="00A959F5">
      <w:pPr>
        <w:spacing w:line="240" w:lineRule="auto"/>
        <w:ind w:left="720"/>
        <w:jc w:val="both"/>
        <w:rPr>
          <w:rFonts w:ascii="Times New Roman" w:hAnsi="Times New Roman" w:cs="Times New Roman"/>
          <w:sz w:val="24"/>
          <w:szCs w:val="24"/>
        </w:rPr>
      </w:pPr>
      <w:r w:rsidRPr="001367C4">
        <w:rPr>
          <w:rFonts w:ascii="Times New Roman" w:hAnsi="Times New Roman" w:cs="Times New Roman"/>
          <w:color w:val="333333"/>
          <w:sz w:val="24"/>
          <w:szCs w:val="24"/>
        </w:rPr>
        <w:t>(b) in the grounds of appeal, concisely and clearly the findings of fact or rulings of law appealed against; and….</w:t>
      </w:r>
    </w:p>
    <w:p w14:paraId="09B94159" w14:textId="77777777" w:rsidR="00FA24EA" w:rsidRPr="001367C4" w:rsidRDefault="00FA24EA" w:rsidP="00A959F5">
      <w:pPr>
        <w:spacing w:line="240" w:lineRule="auto"/>
        <w:jc w:val="both"/>
        <w:rPr>
          <w:rFonts w:ascii="Times New Roman" w:hAnsi="Times New Roman" w:cs="Times New Roman"/>
          <w:sz w:val="24"/>
          <w:szCs w:val="24"/>
        </w:rPr>
      </w:pPr>
    </w:p>
    <w:p w14:paraId="230CA77C" w14:textId="4B4A5EB5" w:rsidR="00A959F5" w:rsidRPr="001367C4" w:rsidRDefault="00A417C9" w:rsidP="00FD79F5">
      <w:pPr>
        <w:spacing w:after="0" w:line="360" w:lineRule="auto"/>
        <w:ind w:firstLine="720"/>
        <w:jc w:val="both"/>
        <w:rPr>
          <w:rFonts w:ascii="Times New Roman" w:hAnsi="Times New Roman" w:cs="Times New Roman"/>
          <w:sz w:val="24"/>
          <w:szCs w:val="24"/>
        </w:rPr>
      </w:pPr>
      <w:r w:rsidRPr="001367C4">
        <w:rPr>
          <w:rFonts w:ascii="Times New Roman" w:hAnsi="Times New Roman" w:cs="Times New Roman"/>
          <w:sz w:val="24"/>
          <w:szCs w:val="24"/>
        </w:rPr>
        <w:t>She submitted that</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the</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above</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grounds of appeal</w:t>
      </w:r>
      <w:r w:rsidR="00985565" w:rsidRPr="001367C4">
        <w:rPr>
          <w:rFonts w:ascii="Times New Roman" w:hAnsi="Times New Roman" w:cs="Times New Roman"/>
          <w:sz w:val="24"/>
          <w:szCs w:val="24"/>
        </w:rPr>
        <w:t xml:space="preserve"> </w:t>
      </w:r>
      <w:r w:rsidR="00A959F5" w:rsidRPr="001367C4">
        <w:rPr>
          <w:rFonts w:ascii="Times New Roman" w:hAnsi="Times New Roman" w:cs="Times New Roman"/>
          <w:sz w:val="24"/>
          <w:szCs w:val="24"/>
        </w:rPr>
        <w:t>are</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not concise in that</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grounds 4, 6,7,8 9</w:t>
      </w:r>
      <w:r w:rsidR="00311209">
        <w:rPr>
          <w:rFonts w:ascii="Times New Roman" w:hAnsi="Times New Roman" w:cs="Times New Roman"/>
          <w:sz w:val="24"/>
          <w:szCs w:val="24"/>
        </w:rPr>
        <w:t>,</w:t>
      </w:r>
      <w:r w:rsidR="00837F4D" w:rsidRPr="001367C4">
        <w:rPr>
          <w:rFonts w:ascii="Times New Roman" w:hAnsi="Times New Roman" w:cs="Times New Roman"/>
          <w:sz w:val="24"/>
          <w:szCs w:val="24"/>
        </w:rPr>
        <w:t xml:space="preserve"> 10</w:t>
      </w:r>
      <w:r w:rsidR="00311209">
        <w:rPr>
          <w:rFonts w:ascii="Times New Roman" w:hAnsi="Times New Roman" w:cs="Times New Roman"/>
          <w:sz w:val="24"/>
          <w:szCs w:val="24"/>
        </w:rPr>
        <w:t>,</w:t>
      </w:r>
      <w:r w:rsidR="00837F4D" w:rsidRPr="001367C4">
        <w:rPr>
          <w:rFonts w:ascii="Times New Roman" w:hAnsi="Times New Roman" w:cs="Times New Roman"/>
          <w:sz w:val="24"/>
          <w:szCs w:val="24"/>
        </w:rPr>
        <w:t xml:space="preserve"> 11</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and 12</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in particular</w:t>
      </w:r>
      <w:r w:rsidR="00A959F5" w:rsidRPr="001367C4">
        <w:rPr>
          <w:rFonts w:ascii="Times New Roman" w:hAnsi="Times New Roman" w:cs="Times New Roman"/>
          <w:sz w:val="24"/>
          <w:szCs w:val="24"/>
        </w:rPr>
        <w:t xml:space="preserve"> are</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a</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challenge</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against</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findings</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of</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fact</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when</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the position is</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that a</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court on appeal</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will not</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interfere with findings of fact</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unless the</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misdirection is</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so</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aberrant. Further</w:t>
      </w:r>
      <w:r w:rsidR="00A959F5" w:rsidRPr="001367C4">
        <w:rPr>
          <w:rFonts w:ascii="Times New Roman" w:hAnsi="Times New Roman" w:cs="Times New Roman"/>
          <w:sz w:val="24"/>
          <w:szCs w:val="24"/>
        </w:rPr>
        <w:t>,</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she submitted</w:t>
      </w:r>
      <w:r w:rsidR="00985565" w:rsidRPr="001367C4">
        <w:rPr>
          <w:rFonts w:ascii="Times New Roman" w:hAnsi="Times New Roman" w:cs="Times New Roman"/>
          <w:sz w:val="24"/>
          <w:szCs w:val="24"/>
        </w:rPr>
        <w:t xml:space="preserve"> </w:t>
      </w:r>
      <w:r w:rsidR="00837F4D" w:rsidRPr="001367C4">
        <w:rPr>
          <w:rFonts w:ascii="Times New Roman" w:hAnsi="Times New Roman" w:cs="Times New Roman"/>
          <w:sz w:val="24"/>
          <w:szCs w:val="24"/>
        </w:rPr>
        <w:t>that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an appeal</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must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be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against the substantive order</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and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not</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against</w:t>
      </w:r>
      <w:r w:rsidRPr="001367C4">
        <w:rPr>
          <w:rFonts w:ascii="Times New Roman" w:hAnsi="Times New Roman" w:cs="Times New Roman"/>
          <w:sz w:val="24"/>
          <w:szCs w:val="24"/>
        </w:rPr>
        <w:t xml:space="preserve"> the </w:t>
      </w:r>
      <w:r w:rsidRPr="001367C4">
        <w:rPr>
          <w:rFonts w:ascii="Times New Roman" w:hAnsi="Times New Roman" w:cs="Times New Roman"/>
          <w:sz w:val="24"/>
          <w:szCs w:val="24"/>
        </w:rPr>
        <w:lastRenderedPageBreak/>
        <w:t>reasons</w:t>
      </w:r>
      <w:r w:rsidR="003922F4" w:rsidRPr="001367C4">
        <w:rPr>
          <w:rFonts w:ascii="Times New Roman" w:hAnsi="Times New Roman" w:cs="Times New Roman"/>
          <w:sz w:val="24"/>
          <w:szCs w:val="24"/>
        </w:rPr>
        <w:t>. The</w:t>
      </w:r>
      <w:r w:rsidR="009F4285" w:rsidRPr="001367C4">
        <w:rPr>
          <w:rFonts w:ascii="Times New Roman" w:hAnsi="Times New Roman" w:cs="Times New Roman"/>
          <w:sz w:val="24"/>
          <w:szCs w:val="24"/>
        </w:rPr>
        <w:t xml:space="preserve"> </w:t>
      </w:r>
      <w:r w:rsidR="003922F4" w:rsidRPr="001367C4">
        <w:rPr>
          <w:rFonts w:ascii="Times New Roman" w:hAnsi="Times New Roman" w:cs="Times New Roman"/>
          <w:sz w:val="24"/>
          <w:szCs w:val="24"/>
        </w:rPr>
        <w:t>above</w:t>
      </w:r>
      <w:r w:rsidR="009F4285" w:rsidRPr="001367C4">
        <w:rPr>
          <w:rFonts w:ascii="Times New Roman" w:hAnsi="Times New Roman" w:cs="Times New Roman"/>
          <w:sz w:val="24"/>
          <w:szCs w:val="24"/>
        </w:rPr>
        <w:t xml:space="preserve"> </w:t>
      </w:r>
      <w:r w:rsidR="00A959F5" w:rsidRPr="001367C4">
        <w:rPr>
          <w:rFonts w:ascii="Times New Roman" w:hAnsi="Times New Roman" w:cs="Times New Roman"/>
          <w:sz w:val="24"/>
          <w:szCs w:val="24"/>
        </w:rPr>
        <w:t xml:space="preserve">grounds </w:t>
      </w:r>
      <w:r w:rsidR="003922F4" w:rsidRPr="001367C4">
        <w:rPr>
          <w:rFonts w:ascii="Times New Roman" w:hAnsi="Times New Roman" w:cs="Times New Roman"/>
          <w:sz w:val="24"/>
          <w:szCs w:val="24"/>
        </w:rPr>
        <w:t>of appeal</w:t>
      </w:r>
      <w:r w:rsidR="009F4285" w:rsidRPr="001367C4">
        <w:rPr>
          <w:rFonts w:ascii="Times New Roman" w:hAnsi="Times New Roman" w:cs="Times New Roman"/>
          <w:sz w:val="24"/>
          <w:szCs w:val="24"/>
        </w:rPr>
        <w:t xml:space="preserve"> </w:t>
      </w:r>
      <w:r w:rsidR="003922F4" w:rsidRPr="001367C4">
        <w:rPr>
          <w:rFonts w:ascii="Times New Roman" w:hAnsi="Times New Roman" w:cs="Times New Roman"/>
          <w:sz w:val="24"/>
          <w:szCs w:val="24"/>
        </w:rPr>
        <w:t xml:space="preserve">were said to </w:t>
      </w:r>
      <w:r w:rsidR="00A959F5" w:rsidRPr="001367C4">
        <w:rPr>
          <w:rFonts w:ascii="Times New Roman" w:hAnsi="Times New Roman" w:cs="Times New Roman"/>
          <w:sz w:val="24"/>
          <w:szCs w:val="24"/>
        </w:rPr>
        <w:t>amount to an appeal against</w:t>
      </w:r>
      <w:r w:rsidR="009F4285" w:rsidRPr="001367C4">
        <w:rPr>
          <w:rFonts w:ascii="Times New Roman" w:hAnsi="Times New Roman" w:cs="Times New Roman"/>
          <w:sz w:val="24"/>
          <w:szCs w:val="24"/>
        </w:rPr>
        <w:t xml:space="preserve"> </w:t>
      </w:r>
      <w:r w:rsidR="00A959F5" w:rsidRPr="001367C4">
        <w:rPr>
          <w:rFonts w:ascii="Times New Roman" w:hAnsi="Times New Roman" w:cs="Times New Roman"/>
          <w:sz w:val="24"/>
          <w:szCs w:val="24"/>
        </w:rPr>
        <w:t>reasons</w:t>
      </w:r>
      <w:r w:rsidRPr="001367C4">
        <w:rPr>
          <w:rFonts w:ascii="Times New Roman" w:hAnsi="Times New Roman" w:cs="Times New Roman"/>
          <w:sz w:val="24"/>
          <w:szCs w:val="24"/>
        </w:rPr>
        <w:t xml:space="preserve">. </w:t>
      </w:r>
      <w:r w:rsidR="00C86AFF">
        <w:rPr>
          <w:rFonts w:ascii="Times New Roman" w:hAnsi="Times New Roman" w:cs="Times New Roman"/>
          <w:sz w:val="24"/>
          <w:szCs w:val="24"/>
        </w:rPr>
        <w:t>She submitted that t</w:t>
      </w:r>
      <w:r w:rsidRPr="001367C4">
        <w:rPr>
          <w:rFonts w:ascii="Times New Roman" w:hAnsi="Times New Roman" w:cs="Times New Roman"/>
          <w:sz w:val="24"/>
          <w:szCs w:val="24"/>
        </w:rPr>
        <w:t>he c</w:t>
      </w:r>
      <w:r w:rsidR="00916391" w:rsidRPr="001367C4">
        <w:rPr>
          <w:rFonts w:ascii="Times New Roman" w:hAnsi="Times New Roman" w:cs="Times New Roman"/>
          <w:sz w:val="24"/>
          <w:szCs w:val="24"/>
        </w:rPr>
        <w:t>o</w:t>
      </w:r>
      <w:r w:rsidRPr="001367C4">
        <w:rPr>
          <w:rFonts w:ascii="Times New Roman" w:hAnsi="Times New Roman" w:cs="Times New Roman"/>
          <w:sz w:val="24"/>
          <w:szCs w:val="24"/>
        </w:rPr>
        <w:t>urt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below</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having</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granted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the </w:t>
      </w:r>
      <w:r w:rsidR="00940CFE" w:rsidRPr="001367C4">
        <w:rPr>
          <w:rFonts w:ascii="Times New Roman" w:hAnsi="Times New Roman" w:cs="Times New Roman"/>
          <w:sz w:val="24"/>
          <w:szCs w:val="24"/>
        </w:rPr>
        <w:t>relief</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of eviction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from the disputed </w:t>
      </w:r>
      <w:r w:rsidR="00940CFE" w:rsidRPr="001367C4">
        <w:rPr>
          <w:rFonts w:ascii="Times New Roman" w:hAnsi="Times New Roman" w:cs="Times New Roman"/>
          <w:sz w:val="24"/>
          <w:szCs w:val="24"/>
        </w:rPr>
        <w:t>premises,</w:t>
      </w:r>
      <w:r w:rsidRPr="001367C4">
        <w:rPr>
          <w:rFonts w:ascii="Times New Roman" w:hAnsi="Times New Roman" w:cs="Times New Roman"/>
          <w:sz w:val="24"/>
          <w:szCs w:val="24"/>
        </w:rPr>
        <w:t xml:space="preserve"> nowhere in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above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grounds of appeal</w:t>
      </w:r>
      <w:r w:rsidR="00985565" w:rsidRPr="001367C4">
        <w:rPr>
          <w:rFonts w:ascii="Times New Roman" w:hAnsi="Times New Roman" w:cs="Times New Roman"/>
          <w:sz w:val="24"/>
          <w:szCs w:val="24"/>
        </w:rPr>
        <w:t xml:space="preserve"> </w:t>
      </w:r>
      <w:r w:rsidR="00A959F5" w:rsidRPr="001367C4">
        <w:rPr>
          <w:rFonts w:ascii="Times New Roman" w:hAnsi="Times New Roman" w:cs="Times New Roman"/>
          <w:sz w:val="24"/>
          <w:szCs w:val="24"/>
        </w:rPr>
        <w:t>we</w:t>
      </w:r>
      <w:r w:rsidRPr="001367C4">
        <w:rPr>
          <w:rFonts w:ascii="Times New Roman" w:hAnsi="Times New Roman" w:cs="Times New Roman"/>
          <w:sz w:val="24"/>
          <w:szCs w:val="24"/>
        </w:rPr>
        <w:t>re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appellants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challenging</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the</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order</w:t>
      </w:r>
      <w:r w:rsidRPr="001367C4">
        <w:rPr>
          <w:rFonts w:ascii="Times New Roman" w:hAnsi="Times New Roman" w:cs="Times New Roman"/>
          <w:sz w:val="24"/>
          <w:szCs w:val="24"/>
        </w:rPr>
        <w:t xml:space="preserve"> of</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eviction</w:t>
      </w:r>
      <w:r w:rsidR="00A959F5" w:rsidRPr="001367C4">
        <w:rPr>
          <w:rFonts w:ascii="Times New Roman" w:hAnsi="Times New Roman" w:cs="Times New Roman"/>
          <w:sz w:val="24"/>
          <w:szCs w:val="24"/>
        </w:rPr>
        <w:t xml:space="preserve"> itself</w:t>
      </w:r>
      <w:r w:rsidRPr="001367C4">
        <w:rPr>
          <w:rFonts w:ascii="Times New Roman" w:hAnsi="Times New Roman" w:cs="Times New Roman"/>
          <w:sz w:val="24"/>
          <w:szCs w:val="24"/>
        </w:rPr>
        <w:t>. What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they</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were</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challenging</w:t>
      </w:r>
      <w:r w:rsidR="000870BB" w:rsidRPr="001367C4">
        <w:rPr>
          <w:rFonts w:ascii="Times New Roman" w:hAnsi="Times New Roman" w:cs="Times New Roman"/>
          <w:sz w:val="24"/>
          <w:szCs w:val="24"/>
        </w:rPr>
        <w:t xml:space="preserve"> </w:t>
      </w:r>
      <w:r w:rsidRPr="001367C4">
        <w:rPr>
          <w:rFonts w:ascii="Times New Roman" w:hAnsi="Times New Roman" w:cs="Times New Roman"/>
          <w:sz w:val="24"/>
          <w:szCs w:val="24"/>
        </w:rPr>
        <w:t>was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fact that the eviction was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without notice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which</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issue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had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since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been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resolved</w:t>
      </w:r>
      <w:r w:rsidR="00985565" w:rsidRPr="001367C4">
        <w:rPr>
          <w:rFonts w:ascii="Times New Roman" w:hAnsi="Times New Roman" w:cs="Times New Roman"/>
          <w:sz w:val="24"/>
          <w:szCs w:val="24"/>
        </w:rPr>
        <w:t xml:space="preserve"> </w:t>
      </w:r>
      <w:r w:rsidR="00664503" w:rsidRPr="001367C4">
        <w:rPr>
          <w:rFonts w:ascii="Times New Roman" w:hAnsi="Times New Roman" w:cs="Times New Roman"/>
          <w:sz w:val="24"/>
          <w:szCs w:val="24"/>
        </w:rPr>
        <w:t>by consent</w:t>
      </w:r>
      <w:r w:rsidR="00445437">
        <w:rPr>
          <w:rFonts w:ascii="Times New Roman" w:hAnsi="Times New Roman" w:cs="Times New Roman"/>
          <w:sz w:val="24"/>
          <w:szCs w:val="24"/>
        </w:rPr>
        <w:t>.</w:t>
      </w:r>
      <w:r w:rsidR="00985565" w:rsidRPr="001367C4">
        <w:rPr>
          <w:rFonts w:ascii="Times New Roman" w:hAnsi="Times New Roman" w:cs="Times New Roman"/>
          <w:sz w:val="24"/>
          <w:szCs w:val="24"/>
        </w:rPr>
        <w:t xml:space="preserve"> </w:t>
      </w:r>
    </w:p>
    <w:p w14:paraId="378203B5" w14:textId="289DD55F" w:rsidR="00060B26" w:rsidRPr="001367C4" w:rsidRDefault="00936251" w:rsidP="00FD79F5">
      <w:pPr>
        <w:spacing w:after="0" w:line="360" w:lineRule="auto"/>
        <w:ind w:firstLine="720"/>
        <w:jc w:val="both"/>
        <w:rPr>
          <w:rFonts w:ascii="Times New Roman" w:hAnsi="Times New Roman" w:cs="Times New Roman"/>
          <w:sz w:val="24"/>
          <w:szCs w:val="24"/>
        </w:rPr>
      </w:pPr>
      <w:r w:rsidRPr="001367C4">
        <w:rPr>
          <w:rFonts w:ascii="Times New Roman" w:hAnsi="Times New Roman" w:cs="Times New Roman"/>
          <w:sz w:val="24"/>
          <w:szCs w:val="24"/>
        </w:rPr>
        <w:t>As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for</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ground 5</w:t>
      </w:r>
      <w:r w:rsidR="00445437">
        <w:rPr>
          <w:rFonts w:ascii="Times New Roman" w:hAnsi="Times New Roman" w:cs="Times New Roman"/>
          <w:sz w:val="24"/>
          <w:szCs w:val="24"/>
        </w:rPr>
        <w:t>,</w:t>
      </w:r>
      <w:r w:rsidR="003922F4" w:rsidRPr="001367C4">
        <w:rPr>
          <w:rFonts w:ascii="Times New Roman" w:hAnsi="Times New Roman" w:cs="Times New Roman"/>
          <w:sz w:val="24"/>
          <w:szCs w:val="24"/>
        </w:rPr>
        <w:t xml:space="preserve"> </w:t>
      </w:r>
      <w:r w:rsidRPr="001367C4">
        <w:rPr>
          <w:rFonts w:ascii="Times New Roman" w:hAnsi="Times New Roman" w:cs="Times New Roman"/>
          <w:sz w:val="24"/>
          <w:szCs w:val="24"/>
        </w:rPr>
        <w:t>she</w:t>
      </w:r>
      <w:r w:rsidR="001B5F67" w:rsidRPr="001367C4">
        <w:rPr>
          <w:rFonts w:ascii="Times New Roman" w:hAnsi="Times New Roman" w:cs="Times New Roman"/>
          <w:sz w:val="24"/>
          <w:szCs w:val="24"/>
        </w:rPr>
        <w:t xml:space="preserve"> also</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submitted that the</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court</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cannot</w:t>
      </w:r>
      <w:r w:rsidR="001B5F67" w:rsidRPr="001367C4">
        <w:rPr>
          <w:rFonts w:ascii="Times New Roman" w:hAnsi="Times New Roman" w:cs="Times New Roman"/>
          <w:sz w:val="24"/>
          <w:szCs w:val="24"/>
        </w:rPr>
        <w:t xml:space="preserve"> be asked</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 xml:space="preserve">to </w:t>
      </w:r>
      <w:r w:rsidR="00940CFE" w:rsidRPr="001367C4">
        <w:rPr>
          <w:rFonts w:ascii="Times New Roman" w:hAnsi="Times New Roman" w:cs="Times New Roman"/>
          <w:sz w:val="24"/>
          <w:szCs w:val="24"/>
        </w:rPr>
        <w:t xml:space="preserve">determine </w:t>
      </w:r>
      <w:r w:rsidR="00A959F5" w:rsidRPr="001367C4">
        <w:rPr>
          <w:rFonts w:ascii="Times New Roman" w:hAnsi="Times New Roman" w:cs="Times New Roman"/>
          <w:sz w:val="24"/>
          <w:szCs w:val="24"/>
        </w:rPr>
        <w:t>“</w:t>
      </w:r>
      <w:r w:rsidR="00940CFE" w:rsidRPr="001367C4">
        <w:rPr>
          <w:rFonts w:ascii="Times New Roman" w:hAnsi="Times New Roman" w:cs="Times New Roman"/>
          <w:sz w:val="24"/>
          <w:szCs w:val="24"/>
        </w:rPr>
        <w:t>without</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notice”</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when</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appellant has</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not challenged the</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substantial</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issue</w:t>
      </w:r>
      <w:r w:rsidR="00861AE1" w:rsidRPr="001367C4">
        <w:rPr>
          <w:rFonts w:ascii="Times New Roman" w:hAnsi="Times New Roman" w:cs="Times New Roman"/>
          <w:sz w:val="24"/>
          <w:szCs w:val="24"/>
        </w:rPr>
        <w:t>,</w:t>
      </w:r>
      <w:r w:rsidR="00A959F5" w:rsidRPr="001367C4">
        <w:rPr>
          <w:rFonts w:ascii="Times New Roman" w:hAnsi="Times New Roman" w:cs="Times New Roman"/>
          <w:sz w:val="24"/>
          <w:szCs w:val="24"/>
        </w:rPr>
        <w:t xml:space="preserve"> being the eviction itself</w:t>
      </w:r>
      <w:r w:rsidR="001B5F67" w:rsidRPr="001367C4">
        <w:rPr>
          <w:rFonts w:ascii="Times New Roman" w:hAnsi="Times New Roman" w:cs="Times New Roman"/>
          <w:sz w:val="24"/>
          <w:szCs w:val="24"/>
        </w:rPr>
        <w:t>.</w:t>
      </w:r>
      <w:r w:rsidR="00FD79F5">
        <w:rPr>
          <w:rFonts w:ascii="Times New Roman" w:hAnsi="Times New Roman" w:cs="Times New Roman"/>
          <w:sz w:val="24"/>
          <w:szCs w:val="24"/>
        </w:rPr>
        <w:t xml:space="preserve"> </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As such</w:t>
      </w:r>
      <w:r w:rsidR="00A959F5" w:rsidRPr="001367C4">
        <w:rPr>
          <w:rFonts w:ascii="Times New Roman" w:hAnsi="Times New Roman" w:cs="Times New Roman"/>
          <w:sz w:val="24"/>
          <w:szCs w:val="24"/>
        </w:rPr>
        <w:t>,</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she</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argued that the</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appeal</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must</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fail a</w:t>
      </w:r>
      <w:r w:rsidRPr="001367C4">
        <w:rPr>
          <w:rFonts w:ascii="Times New Roman" w:hAnsi="Times New Roman" w:cs="Times New Roman"/>
          <w:sz w:val="24"/>
          <w:szCs w:val="24"/>
        </w:rPr>
        <w:t>n</w:t>
      </w:r>
      <w:r w:rsidR="001B5F67" w:rsidRPr="001367C4">
        <w:rPr>
          <w:rFonts w:ascii="Times New Roman" w:hAnsi="Times New Roman" w:cs="Times New Roman"/>
          <w:sz w:val="24"/>
          <w:szCs w:val="24"/>
        </w:rPr>
        <w:t>d</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be struck off the Roll.</w:t>
      </w:r>
      <w:r w:rsidR="00985565" w:rsidRPr="001367C4">
        <w:rPr>
          <w:rFonts w:ascii="Times New Roman" w:hAnsi="Times New Roman" w:cs="Times New Roman"/>
          <w:sz w:val="24"/>
          <w:szCs w:val="24"/>
        </w:rPr>
        <w:t xml:space="preserve"> </w:t>
      </w:r>
      <w:r w:rsidR="00FD79F5">
        <w:rPr>
          <w:rFonts w:ascii="Times New Roman" w:hAnsi="Times New Roman" w:cs="Times New Roman"/>
          <w:sz w:val="24"/>
          <w:szCs w:val="24"/>
        </w:rPr>
        <w:t xml:space="preserve"> </w:t>
      </w:r>
      <w:r w:rsidR="00940CFE" w:rsidRPr="001367C4">
        <w:rPr>
          <w:rFonts w:ascii="Times New Roman" w:hAnsi="Times New Roman" w:cs="Times New Roman"/>
          <w:sz w:val="24"/>
          <w:szCs w:val="24"/>
        </w:rPr>
        <w:t>Additionally</w:t>
      </w:r>
      <w:r w:rsidR="00D60C2A" w:rsidRPr="001367C4">
        <w:rPr>
          <w:rFonts w:ascii="Times New Roman" w:hAnsi="Times New Roman" w:cs="Times New Roman"/>
          <w:sz w:val="24"/>
          <w:szCs w:val="24"/>
        </w:rPr>
        <w:t>,</w:t>
      </w:r>
      <w:r w:rsidR="009F4285" w:rsidRPr="001367C4">
        <w:rPr>
          <w:rFonts w:ascii="Times New Roman" w:hAnsi="Times New Roman" w:cs="Times New Roman"/>
          <w:sz w:val="24"/>
          <w:szCs w:val="24"/>
        </w:rPr>
        <w:t xml:space="preserve"> </w:t>
      </w:r>
      <w:r w:rsidR="00D60C2A" w:rsidRPr="001367C4">
        <w:rPr>
          <w:rFonts w:ascii="Times New Roman" w:hAnsi="Times New Roman" w:cs="Times New Roman"/>
          <w:sz w:val="24"/>
          <w:szCs w:val="24"/>
        </w:rPr>
        <w:t xml:space="preserve">the </w:t>
      </w:r>
      <w:r w:rsidR="001B5F67" w:rsidRPr="001367C4">
        <w:rPr>
          <w:rFonts w:ascii="Times New Roman" w:hAnsi="Times New Roman" w:cs="Times New Roman"/>
          <w:sz w:val="24"/>
          <w:szCs w:val="24"/>
        </w:rPr>
        <w:t>appellant</w:t>
      </w:r>
      <w:r w:rsidR="009F4285" w:rsidRPr="001367C4">
        <w:rPr>
          <w:rFonts w:ascii="Times New Roman" w:hAnsi="Times New Roman" w:cs="Times New Roman"/>
          <w:sz w:val="24"/>
          <w:szCs w:val="24"/>
        </w:rPr>
        <w:t xml:space="preserve"> </w:t>
      </w:r>
      <w:r w:rsidR="00D60C2A" w:rsidRPr="001367C4">
        <w:rPr>
          <w:rFonts w:ascii="Times New Roman" w:hAnsi="Times New Roman" w:cs="Times New Roman"/>
          <w:sz w:val="24"/>
          <w:szCs w:val="24"/>
        </w:rPr>
        <w:t>was</w:t>
      </w:r>
      <w:r w:rsidR="009F4285" w:rsidRPr="001367C4">
        <w:rPr>
          <w:rFonts w:ascii="Times New Roman" w:hAnsi="Times New Roman" w:cs="Times New Roman"/>
          <w:sz w:val="24"/>
          <w:szCs w:val="24"/>
        </w:rPr>
        <w:t xml:space="preserve"> </w:t>
      </w:r>
      <w:r w:rsidR="00D60C2A" w:rsidRPr="001367C4">
        <w:rPr>
          <w:rFonts w:ascii="Times New Roman" w:hAnsi="Times New Roman" w:cs="Times New Roman"/>
          <w:sz w:val="24"/>
          <w:szCs w:val="24"/>
        </w:rPr>
        <w:t>said</w:t>
      </w:r>
      <w:r w:rsidR="009F4285" w:rsidRPr="001367C4">
        <w:rPr>
          <w:rFonts w:ascii="Times New Roman" w:hAnsi="Times New Roman" w:cs="Times New Roman"/>
          <w:sz w:val="24"/>
          <w:szCs w:val="24"/>
        </w:rPr>
        <w:t xml:space="preserve"> </w:t>
      </w:r>
      <w:r w:rsidR="00D60C2A" w:rsidRPr="001367C4">
        <w:rPr>
          <w:rFonts w:ascii="Times New Roman" w:hAnsi="Times New Roman" w:cs="Times New Roman"/>
          <w:sz w:val="24"/>
          <w:szCs w:val="24"/>
        </w:rPr>
        <w:t xml:space="preserve">to have been </w:t>
      </w:r>
      <w:r w:rsidR="001B5F67" w:rsidRPr="001367C4">
        <w:rPr>
          <w:rFonts w:ascii="Times New Roman" w:hAnsi="Times New Roman" w:cs="Times New Roman"/>
          <w:sz w:val="24"/>
          <w:szCs w:val="24"/>
        </w:rPr>
        <w:t>already evicted</w:t>
      </w:r>
      <w:r w:rsidR="00985565" w:rsidRPr="001367C4">
        <w:rPr>
          <w:rFonts w:ascii="Times New Roman" w:hAnsi="Times New Roman" w:cs="Times New Roman"/>
          <w:sz w:val="24"/>
          <w:szCs w:val="24"/>
        </w:rPr>
        <w:t xml:space="preserve"> </w:t>
      </w:r>
      <w:r w:rsidR="001B5F67" w:rsidRPr="001367C4">
        <w:rPr>
          <w:rFonts w:ascii="Times New Roman" w:hAnsi="Times New Roman" w:cs="Times New Roman"/>
          <w:sz w:val="24"/>
          <w:szCs w:val="24"/>
        </w:rPr>
        <w:t xml:space="preserve">from the premises </w:t>
      </w:r>
      <w:r w:rsidR="004539F3" w:rsidRPr="001367C4">
        <w:rPr>
          <w:rFonts w:ascii="Times New Roman" w:hAnsi="Times New Roman" w:cs="Times New Roman"/>
          <w:sz w:val="24"/>
          <w:szCs w:val="24"/>
        </w:rPr>
        <w:t>making</w:t>
      </w:r>
      <w:r w:rsidR="00985565" w:rsidRPr="001367C4">
        <w:rPr>
          <w:rFonts w:ascii="Times New Roman" w:hAnsi="Times New Roman" w:cs="Times New Roman"/>
          <w:sz w:val="24"/>
          <w:szCs w:val="24"/>
        </w:rPr>
        <w:t xml:space="preserve"> </w:t>
      </w:r>
      <w:r w:rsidR="004539F3" w:rsidRPr="001367C4">
        <w:rPr>
          <w:rFonts w:ascii="Times New Roman" w:hAnsi="Times New Roman" w:cs="Times New Roman"/>
          <w:sz w:val="24"/>
          <w:szCs w:val="24"/>
        </w:rPr>
        <w:t xml:space="preserve">the </w:t>
      </w:r>
      <w:r w:rsidR="00940CFE" w:rsidRPr="001367C4">
        <w:rPr>
          <w:rFonts w:ascii="Times New Roman" w:hAnsi="Times New Roman" w:cs="Times New Roman"/>
          <w:sz w:val="24"/>
          <w:szCs w:val="24"/>
        </w:rPr>
        <w:t>appeal</w:t>
      </w:r>
      <w:r w:rsidR="00985565" w:rsidRPr="001367C4">
        <w:rPr>
          <w:rFonts w:ascii="Times New Roman" w:hAnsi="Times New Roman" w:cs="Times New Roman"/>
          <w:sz w:val="24"/>
          <w:szCs w:val="24"/>
        </w:rPr>
        <w:t xml:space="preserve"> </w:t>
      </w:r>
      <w:r w:rsidR="004539F3" w:rsidRPr="001367C4">
        <w:rPr>
          <w:rFonts w:ascii="Times New Roman" w:hAnsi="Times New Roman" w:cs="Times New Roman"/>
          <w:sz w:val="24"/>
          <w:szCs w:val="24"/>
        </w:rPr>
        <w:t>moot</w:t>
      </w:r>
      <w:r w:rsidR="00310142" w:rsidRPr="001367C4">
        <w:rPr>
          <w:rFonts w:ascii="Times New Roman" w:hAnsi="Times New Roman" w:cs="Times New Roman"/>
          <w:sz w:val="24"/>
          <w:szCs w:val="24"/>
        </w:rPr>
        <w:t>.</w:t>
      </w:r>
    </w:p>
    <w:p w14:paraId="11D5116C" w14:textId="4A0F7268" w:rsidR="00310142" w:rsidRPr="001367C4" w:rsidRDefault="00310142" w:rsidP="00FD79F5">
      <w:pPr>
        <w:spacing w:after="0" w:line="360" w:lineRule="auto"/>
        <w:ind w:firstLine="720"/>
        <w:jc w:val="both"/>
        <w:rPr>
          <w:rFonts w:ascii="Times New Roman" w:hAnsi="Times New Roman" w:cs="Times New Roman"/>
          <w:sz w:val="24"/>
          <w:szCs w:val="24"/>
        </w:rPr>
      </w:pPr>
      <w:r w:rsidRPr="001367C4">
        <w:rPr>
          <w:rFonts w:ascii="Times New Roman" w:hAnsi="Times New Roman" w:cs="Times New Roman"/>
          <w:sz w:val="24"/>
          <w:szCs w:val="24"/>
        </w:rPr>
        <w:t>Mr</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Mutero</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for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appellant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submitted in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return</w:t>
      </w:r>
      <w:r w:rsidR="009F4285" w:rsidRPr="001367C4">
        <w:rPr>
          <w:rFonts w:ascii="Times New Roman" w:hAnsi="Times New Roman" w:cs="Times New Roman"/>
          <w:sz w:val="24"/>
          <w:szCs w:val="24"/>
        </w:rPr>
        <w:t xml:space="preserve"> </w:t>
      </w:r>
      <w:r w:rsidR="00D60C2A" w:rsidRPr="001367C4">
        <w:rPr>
          <w:rFonts w:ascii="Times New Roman" w:hAnsi="Times New Roman" w:cs="Times New Roman"/>
          <w:sz w:val="24"/>
          <w:szCs w:val="24"/>
        </w:rPr>
        <w:t xml:space="preserve">that </w:t>
      </w:r>
      <w:r w:rsidRPr="001367C4">
        <w:rPr>
          <w:rFonts w:ascii="Times New Roman" w:hAnsi="Times New Roman" w:cs="Times New Roman"/>
          <w:sz w:val="24"/>
          <w:szCs w:val="24"/>
        </w:rPr>
        <w:t>to attack the order</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one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must</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attack</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the reasons and that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it is the totality of the</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findings</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that</w:t>
      </w:r>
      <w:r w:rsidRPr="001367C4">
        <w:rPr>
          <w:rFonts w:ascii="Times New Roman" w:hAnsi="Times New Roman" w:cs="Times New Roman"/>
          <w:sz w:val="24"/>
          <w:szCs w:val="24"/>
        </w:rPr>
        <w:t xml:space="preserve"> led</w:t>
      </w:r>
      <w:r w:rsidR="00985565" w:rsidRPr="001367C4">
        <w:rPr>
          <w:rFonts w:ascii="Times New Roman" w:hAnsi="Times New Roman" w:cs="Times New Roman"/>
          <w:sz w:val="24"/>
          <w:szCs w:val="24"/>
        </w:rPr>
        <w:t xml:space="preserve"> </w:t>
      </w:r>
      <w:r w:rsidR="00D60C2A" w:rsidRPr="001367C4">
        <w:rPr>
          <w:rFonts w:ascii="Times New Roman" w:hAnsi="Times New Roman" w:cs="Times New Roman"/>
          <w:sz w:val="24"/>
          <w:szCs w:val="24"/>
        </w:rPr>
        <w:t xml:space="preserve">the </w:t>
      </w:r>
      <w:r w:rsidRPr="001367C4">
        <w:rPr>
          <w:rFonts w:ascii="Times New Roman" w:hAnsi="Times New Roman" w:cs="Times New Roman"/>
          <w:sz w:val="24"/>
          <w:szCs w:val="24"/>
        </w:rPr>
        <w:t>court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to </w:t>
      </w:r>
      <w:r w:rsidR="00940CFE" w:rsidRPr="001367C4">
        <w:rPr>
          <w:rFonts w:ascii="Times New Roman" w:hAnsi="Times New Roman" w:cs="Times New Roman"/>
          <w:sz w:val="24"/>
          <w:szCs w:val="24"/>
        </w:rPr>
        <w:t>its</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findings</w:t>
      </w:r>
      <w:r w:rsidRPr="001367C4">
        <w:rPr>
          <w:rFonts w:ascii="Times New Roman" w:hAnsi="Times New Roman" w:cs="Times New Roman"/>
          <w:sz w:val="24"/>
          <w:szCs w:val="24"/>
        </w:rPr>
        <w:t xml:space="preserve">. </w:t>
      </w:r>
      <w:r w:rsidR="00FD79F5">
        <w:rPr>
          <w:rFonts w:ascii="Times New Roman" w:hAnsi="Times New Roman" w:cs="Times New Roman"/>
          <w:sz w:val="24"/>
          <w:szCs w:val="24"/>
        </w:rPr>
        <w:t xml:space="preserve"> </w:t>
      </w:r>
      <w:r w:rsidRPr="001367C4">
        <w:rPr>
          <w:rFonts w:ascii="Times New Roman" w:hAnsi="Times New Roman" w:cs="Times New Roman"/>
          <w:sz w:val="24"/>
          <w:szCs w:val="24"/>
        </w:rPr>
        <w:t>As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to</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there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being</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no challenge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on the order of</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eviction</w:t>
      </w:r>
      <w:r w:rsidR="00D60C2A" w:rsidRPr="001367C4">
        <w:rPr>
          <w:rFonts w:ascii="Times New Roman" w:hAnsi="Times New Roman" w:cs="Times New Roman"/>
          <w:sz w:val="24"/>
          <w:szCs w:val="24"/>
        </w:rPr>
        <w:t xml:space="preserve"> itself</w:t>
      </w:r>
      <w:r w:rsidR="00940CFE" w:rsidRPr="001367C4">
        <w:rPr>
          <w:rFonts w:ascii="Times New Roman" w:hAnsi="Times New Roman" w:cs="Times New Roman"/>
          <w:sz w:val="24"/>
          <w:szCs w:val="24"/>
        </w:rPr>
        <w:t>,</w:t>
      </w:r>
      <w:r w:rsidR="00470228" w:rsidRPr="001367C4">
        <w:rPr>
          <w:rFonts w:ascii="Times New Roman" w:hAnsi="Times New Roman" w:cs="Times New Roman"/>
          <w:sz w:val="24"/>
          <w:szCs w:val="24"/>
        </w:rPr>
        <w:t xml:space="preserve"> he</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submitted that</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the</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court’s</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order granting the</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counterclaim</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was</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granted</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on the</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basis of the</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factual</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findings</w:t>
      </w:r>
      <w:r w:rsidR="00470228" w:rsidRPr="001367C4">
        <w:rPr>
          <w:rFonts w:ascii="Times New Roman" w:hAnsi="Times New Roman" w:cs="Times New Roman"/>
          <w:sz w:val="24"/>
          <w:szCs w:val="24"/>
        </w:rPr>
        <w:t xml:space="preserve"> that were being</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challen</w:t>
      </w:r>
      <w:r w:rsidR="00940CFE" w:rsidRPr="001367C4">
        <w:rPr>
          <w:rFonts w:ascii="Times New Roman" w:hAnsi="Times New Roman" w:cs="Times New Roman"/>
          <w:sz w:val="24"/>
          <w:szCs w:val="24"/>
        </w:rPr>
        <w:t>ge</w:t>
      </w:r>
      <w:r w:rsidR="00470228" w:rsidRPr="001367C4">
        <w:rPr>
          <w:rFonts w:ascii="Times New Roman" w:hAnsi="Times New Roman" w:cs="Times New Roman"/>
          <w:sz w:val="24"/>
          <w:szCs w:val="24"/>
        </w:rPr>
        <w:t>d.</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On the</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grounds</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being</w:t>
      </w:r>
      <w:r w:rsidR="00985565"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prolix</w:t>
      </w:r>
      <w:r w:rsidR="00D60C2A" w:rsidRPr="001367C4">
        <w:rPr>
          <w:rFonts w:ascii="Times New Roman" w:hAnsi="Times New Roman" w:cs="Times New Roman"/>
          <w:sz w:val="24"/>
          <w:szCs w:val="24"/>
        </w:rPr>
        <w:t>,</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he</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argued that the</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grounds</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were</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clear and concise</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as</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each</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ground</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attacks</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a distinct finding. He</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submitted</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that</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grounds</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1</w:t>
      </w:r>
      <w:r w:rsidR="00940CFE" w:rsidRPr="001367C4">
        <w:rPr>
          <w:rFonts w:ascii="Times New Roman" w:hAnsi="Times New Roman" w:cs="Times New Roman"/>
          <w:sz w:val="24"/>
          <w:szCs w:val="24"/>
        </w:rPr>
        <w:t>, 2</w:t>
      </w:r>
      <w:r w:rsidR="00470228" w:rsidRPr="001367C4">
        <w:rPr>
          <w:rFonts w:ascii="Times New Roman" w:hAnsi="Times New Roman" w:cs="Times New Roman"/>
          <w:sz w:val="24"/>
          <w:szCs w:val="24"/>
        </w:rPr>
        <w:t>, 7</w:t>
      </w:r>
      <w:r w:rsidR="00940CFE" w:rsidRPr="001367C4">
        <w:rPr>
          <w:rFonts w:ascii="Times New Roman" w:hAnsi="Times New Roman" w:cs="Times New Roman"/>
          <w:sz w:val="24"/>
          <w:szCs w:val="24"/>
        </w:rPr>
        <w:t>, 9</w:t>
      </w:r>
      <w:r w:rsidR="00470228" w:rsidRPr="001367C4">
        <w:rPr>
          <w:rFonts w:ascii="Times New Roman" w:hAnsi="Times New Roman" w:cs="Times New Roman"/>
          <w:sz w:val="24"/>
          <w:szCs w:val="24"/>
        </w:rPr>
        <w:t>, 10, 11</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and 12</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relate</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to purely legal issues and</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do not attack</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findings</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of</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fact. Citing</w:t>
      </w:r>
      <w:r w:rsidR="00985565" w:rsidRPr="001367C4">
        <w:rPr>
          <w:rFonts w:ascii="Times New Roman" w:hAnsi="Times New Roman" w:cs="Times New Roman"/>
          <w:sz w:val="24"/>
          <w:szCs w:val="24"/>
        </w:rPr>
        <w:t xml:space="preserve"> </w:t>
      </w:r>
      <w:r w:rsidR="003E6A47" w:rsidRPr="001367C4">
        <w:rPr>
          <w:rFonts w:ascii="Times New Roman" w:hAnsi="Times New Roman" w:cs="Times New Roman"/>
          <w:i/>
          <w:sz w:val="24"/>
          <w:szCs w:val="24"/>
        </w:rPr>
        <w:t xml:space="preserve">Christopher Sambaza </w:t>
      </w:r>
      <w:r w:rsidR="003E6A47" w:rsidRPr="00311209">
        <w:rPr>
          <w:rFonts w:ascii="Times New Roman" w:hAnsi="Times New Roman" w:cs="Times New Roman"/>
          <w:iCs/>
          <w:sz w:val="24"/>
          <w:szCs w:val="24"/>
        </w:rPr>
        <w:t xml:space="preserve">v </w:t>
      </w:r>
      <w:r w:rsidR="003E6A47" w:rsidRPr="001367C4">
        <w:rPr>
          <w:rFonts w:ascii="Times New Roman" w:hAnsi="Times New Roman" w:cs="Times New Roman"/>
          <w:i/>
          <w:sz w:val="24"/>
          <w:szCs w:val="24"/>
        </w:rPr>
        <w:t xml:space="preserve">Al Shams Global BVI Limited </w:t>
      </w:r>
      <w:r w:rsidR="003E6A47" w:rsidRPr="001367C4">
        <w:rPr>
          <w:rFonts w:ascii="Times New Roman" w:hAnsi="Times New Roman" w:cs="Times New Roman"/>
          <w:sz w:val="24"/>
          <w:szCs w:val="24"/>
        </w:rPr>
        <w:t xml:space="preserve">SC 3 /18 </w:t>
      </w:r>
      <w:r w:rsidR="00470228" w:rsidRPr="001367C4">
        <w:rPr>
          <w:rFonts w:ascii="Times New Roman" w:hAnsi="Times New Roman" w:cs="Times New Roman"/>
          <w:sz w:val="24"/>
          <w:szCs w:val="24"/>
        </w:rPr>
        <w:t>he insisted</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that</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what is</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required</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 xml:space="preserve">is </w:t>
      </w:r>
      <w:r w:rsidR="00940CFE" w:rsidRPr="001367C4">
        <w:rPr>
          <w:rFonts w:ascii="Times New Roman" w:hAnsi="Times New Roman" w:cs="Times New Roman"/>
          <w:sz w:val="24"/>
          <w:szCs w:val="24"/>
        </w:rPr>
        <w:t>whether</w:t>
      </w:r>
      <w:r w:rsidR="00470228" w:rsidRPr="001367C4">
        <w:rPr>
          <w:rFonts w:ascii="Times New Roman" w:hAnsi="Times New Roman" w:cs="Times New Roman"/>
          <w:sz w:val="24"/>
          <w:szCs w:val="24"/>
        </w:rPr>
        <w:t xml:space="preserve"> </w:t>
      </w:r>
      <w:r w:rsidR="00940CFE" w:rsidRPr="001367C4">
        <w:rPr>
          <w:rFonts w:ascii="Times New Roman" w:hAnsi="Times New Roman" w:cs="Times New Roman"/>
          <w:sz w:val="24"/>
          <w:szCs w:val="24"/>
        </w:rPr>
        <w:t>a</w:t>
      </w:r>
      <w:r w:rsidR="00470228" w:rsidRPr="001367C4">
        <w:rPr>
          <w:rFonts w:ascii="Times New Roman" w:hAnsi="Times New Roman" w:cs="Times New Roman"/>
          <w:sz w:val="24"/>
          <w:szCs w:val="24"/>
        </w:rPr>
        <w:t>n</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issue</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being</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complained</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of</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can</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be identified. What</w:t>
      </w:r>
      <w:r w:rsidR="00985565"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is</w:t>
      </w:r>
      <w:r w:rsidR="00470228" w:rsidRPr="001367C4">
        <w:rPr>
          <w:rFonts w:ascii="Times New Roman" w:hAnsi="Times New Roman" w:cs="Times New Roman"/>
          <w:sz w:val="24"/>
          <w:szCs w:val="24"/>
        </w:rPr>
        <w:t xml:space="preserve"> important</w:t>
      </w:r>
      <w:r w:rsidR="00985565"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a</w:t>
      </w:r>
      <w:r w:rsidR="00470228" w:rsidRPr="001367C4">
        <w:rPr>
          <w:rFonts w:ascii="Times New Roman" w:hAnsi="Times New Roman" w:cs="Times New Roman"/>
          <w:sz w:val="24"/>
          <w:szCs w:val="24"/>
        </w:rPr>
        <w:t xml:space="preserve">ccording </w:t>
      </w:r>
      <w:r w:rsidR="00A0752C" w:rsidRPr="001367C4">
        <w:rPr>
          <w:rFonts w:ascii="Times New Roman" w:hAnsi="Times New Roman" w:cs="Times New Roman"/>
          <w:sz w:val="24"/>
          <w:szCs w:val="24"/>
        </w:rPr>
        <w:t>t</w:t>
      </w:r>
      <w:r w:rsidR="00470228" w:rsidRPr="001367C4">
        <w:rPr>
          <w:rFonts w:ascii="Times New Roman" w:hAnsi="Times New Roman" w:cs="Times New Roman"/>
          <w:sz w:val="24"/>
          <w:szCs w:val="24"/>
        </w:rPr>
        <w:t>o him</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is</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to</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allege</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a</w:t>
      </w:r>
      <w:r w:rsidR="00985565" w:rsidRPr="001367C4">
        <w:rPr>
          <w:rFonts w:ascii="Times New Roman" w:hAnsi="Times New Roman" w:cs="Times New Roman"/>
          <w:sz w:val="24"/>
          <w:szCs w:val="24"/>
        </w:rPr>
        <w:t xml:space="preserve"> </w:t>
      </w:r>
      <w:r w:rsidR="00470228" w:rsidRPr="001367C4">
        <w:rPr>
          <w:rFonts w:ascii="Times New Roman" w:hAnsi="Times New Roman" w:cs="Times New Roman"/>
          <w:sz w:val="24"/>
          <w:szCs w:val="24"/>
        </w:rPr>
        <w:t>misdirection</w:t>
      </w:r>
      <w:r w:rsidR="00985565" w:rsidRPr="001367C4">
        <w:rPr>
          <w:rFonts w:ascii="Times New Roman" w:hAnsi="Times New Roman" w:cs="Times New Roman"/>
          <w:sz w:val="24"/>
          <w:szCs w:val="24"/>
        </w:rPr>
        <w:t xml:space="preserve"> </w:t>
      </w:r>
      <w:r w:rsidR="00FA7597" w:rsidRPr="001367C4">
        <w:rPr>
          <w:rFonts w:ascii="Times New Roman" w:hAnsi="Times New Roman" w:cs="Times New Roman"/>
          <w:sz w:val="24"/>
          <w:szCs w:val="24"/>
        </w:rPr>
        <w:t>rather than</w:t>
      </w:r>
      <w:r w:rsidR="00985565" w:rsidRPr="001367C4">
        <w:rPr>
          <w:rFonts w:ascii="Times New Roman" w:hAnsi="Times New Roman" w:cs="Times New Roman"/>
          <w:sz w:val="24"/>
          <w:szCs w:val="24"/>
        </w:rPr>
        <w:t xml:space="preserve"> </w:t>
      </w:r>
      <w:r w:rsidR="00FA7597" w:rsidRPr="001367C4">
        <w:rPr>
          <w:rFonts w:ascii="Times New Roman" w:hAnsi="Times New Roman" w:cs="Times New Roman"/>
          <w:sz w:val="24"/>
          <w:szCs w:val="24"/>
        </w:rPr>
        <w:t>prove it.</w:t>
      </w:r>
    </w:p>
    <w:p w14:paraId="360A0778" w14:textId="77777777" w:rsidR="00F373FE" w:rsidRPr="001367C4" w:rsidRDefault="00FA7597" w:rsidP="00FD79F5">
      <w:pPr>
        <w:spacing w:after="0" w:line="360" w:lineRule="auto"/>
        <w:ind w:firstLine="720"/>
        <w:jc w:val="both"/>
        <w:rPr>
          <w:rFonts w:ascii="Times New Roman" w:hAnsi="Times New Roman" w:cs="Times New Roman"/>
          <w:b/>
          <w:sz w:val="24"/>
          <w:szCs w:val="24"/>
        </w:rPr>
      </w:pPr>
      <w:r w:rsidRPr="001367C4">
        <w:rPr>
          <w:rFonts w:ascii="Times New Roman" w:hAnsi="Times New Roman" w:cs="Times New Roman"/>
          <w:sz w:val="24"/>
          <w:szCs w:val="24"/>
        </w:rPr>
        <w:t>Ms</w:t>
      </w:r>
      <w:r w:rsidR="00985565"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M</w:t>
      </w:r>
      <w:r w:rsidR="00445437">
        <w:rPr>
          <w:rFonts w:ascii="Times New Roman" w:hAnsi="Times New Roman" w:cs="Times New Roman"/>
          <w:sz w:val="24"/>
          <w:szCs w:val="24"/>
        </w:rPr>
        <w:t>abwe’</w:t>
      </w:r>
      <w:r w:rsidRPr="001367C4">
        <w:rPr>
          <w:rFonts w:ascii="Times New Roman" w:hAnsi="Times New Roman" w:cs="Times New Roman"/>
          <w:sz w:val="24"/>
          <w:szCs w:val="24"/>
        </w:rPr>
        <w:t>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re</w:t>
      </w:r>
      <w:r w:rsidR="00D60C2A" w:rsidRPr="001367C4">
        <w:rPr>
          <w:rFonts w:ascii="Times New Roman" w:hAnsi="Times New Roman" w:cs="Times New Roman"/>
          <w:sz w:val="24"/>
          <w:szCs w:val="24"/>
        </w:rPr>
        <w:t>sponse</w:t>
      </w:r>
      <w:r w:rsidRPr="001367C4">
        <w:rPr>
          <w:rFonts w:ascii="Times New Roman" w:hAnsi="Times New Roman" w:cs="Times New Roman"/>
          <w:sz w:val="24"/>
          <w:szCs w:val="24"/>
        </w:rPr>
        <w:t xml:space="preserve"> was that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eviction was</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granted on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19</w:t>
      </w:r>
      <w:r w:rsidRPr="001367C4">
        <w:rPr>
          <w:rFonts w:ascii="Times New Roman" w:hAnsi="Times New Roman" w:cs="Times New Roman"/>
          <w:sz w:val="24"/>
          <w:szCs w:val="24"/>
          <w:vertAlign w:val="superscript"/>
        </w:rPr>
        <w:t>th</w:t>
      </w:r>
      <w:r w:rsidRPr="001367C4">
        <w:rPr>
          <w:rFonts w:ascii="Times New Roman" w:hAnsi="Times New Roman" w:cs="Times New Roman"/>
          <w:sz w:val="24"/>
          <w:szCs w:val="24"/>
        </w:rPr>
        <w:t xml:space="preserve"> of March 2024</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and that the appeal</w:t>
      </w:r>
      <w:r w:rsidR="00985565"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was</w:t>
      </w:r>
      <w:r w:rsidR="00985565"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already</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m</w:t>
      </w:r>
      <w:r w:rsidR="00D60C2A" w:rsidRPr="001367C4">
        <w:rPr>
          <w:rFonts w:ascii="Times New Roman" w:hAnsi="Times New Roman" w:cs="Times New Roman"/>
          <w:sz w:val="24"/>
          <w:szCs w:val="24"/>
        </w:rPr>
        <w:t>o</w:t>
      </w:r>
      <w:r w:rsidRPr="001367C4">
        <w:rPr>
          <w:rFonts w:ascii="Times New Roman" w:hAnsi="Times New Roman" w:cs="Times New Roman"/>
          <w:sz w:val="24"/>
          <w:szCs w:val="24"/>
        </w:rPr>
        <w:t>ot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at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time </w:t>
      </w:r>
      <w:r w:rsidR="00A0752C" w:rsidRPr="001367C4">
        <w:rPr>
          <w:rFonts w:ascii="Times New Roman" w:hAnsi="Times New Roman" w:cs="Times New Roman"/>
          <w:sz w:val="24"/>
          <w:szCs w:val="24"/>
        </w:rPr>
        <w:t>of</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its filing</w:t>
      </w:r>
      <w:r w:rsidR="00985565"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because</w:t>
      </w:r>
      <w:r w:rsidRPr="001367C4">
        <w:rPr>
          <w:rFonts w:ascii="Times New Roman" w:hAnsi="Times New Roman" w:cs="Times New Roman"/>
          <w:sz w:val="24"/>
          <w:szCs w:val="24"/>
        </w:rPr>
        <w:t xml:space="preserve"> the appellant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had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not</w:t>
      </w:r>
      <w:r w:rsidR="00985565"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challenged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the </w:t>
      </w:r>
      <w:r w:rsidR="00A0752C" w:rsidRPr="001367C4">
        <w:rPr>
          <w:rFonts w:ascii="Times New Roman" w:hAnsi="Times New Roman" w:cs="Times New Roman"/>
          <w:sz w:val="24"/>
          <w:szCs w:val="24"/>
        </w:rPr>
        <w:t>eviction</w:t>
      </w:r>
      <w:r w:rsidR="00985565"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itself</w:t>
      </w:r>
      <w:r w:rsidRPr="001367C4">
        <w:rPr>
          <w:rFonts w:ascii="Times New Roman" w:hAnsi="Times New Roman" w:cs="Times New Roman"/>
          <w:sz w:val="24"/>
          <w:szCs w:val="24"/>
        </w:rPr>
        <w:t xml:space="preserve"> and</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as such</w:t>
      </w:r>
      <w:r w:rsidR="00985565" w:rsidRPr="001367C4">
        <w:rPr>
          <w:rFonts w:ascii="Times New Roman" w:hAnsi="Times New Roman" w:cs="Times New Roman"/>
          <w:sz w:val="24"/>
          <w:szCs w:val="24"/>
        </w:rPr>
        <w:t xml:space="preserve"> </w:t>
      </w:r>
      <w:r w:rsidR="00D60C2A" w:rsidRPr="001367C4">
        <w:rPr>
          <w:rFonts w:ascii="Times New Roman" w:hAnsi="Times New Roman" w:cs="Times New Roman"/>
          <w:sz w:val="24"/>
          <w:szCs w:val="24"/>
        </w:rPr>
        <w:t>wa</w:t>
      </w:r>
      <w:r w:rsidRPr="001367C4">
        <w:rPr>
          <w:rFonts w:ascii="Times New Roman" w:hAnsi="Times New Roman" w:cs="Times New Roman"/>
          <w:sz w:val="24"/>
          <w:szCs w:val="24"/>
        </w:rPr>
        <w:t>s taken to have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acquiesced. </w:t>
      </w:r>
      <w:r w:rsidR="00A0752C" w:rsidRPr="001367C4">
        <w:rPr>
          <w:rFonts w:ascii="Times New Roman" w:hAnsi="Times New Roman" w:cs="Times New Roman"/>
          <w:sz w:val="24"/>
          <w:szCs w:val="24"/>
        </w:rPr>
        <w:t>She maintained</w:t>
      </w:r>
      <w:r w:rsidRPr="001367C4">
        <w:rPr>
          <w:rFonts w:ascii="Times New Roman" w:hAnsi="Times New Roman" w:cs="Times New Roman"/>
          <w:sz w:val="24"/>
          <w:szCs w:val="24"/>
        </w:rPr>
        <w:t xml:space="preserve"> that the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appeal</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does not challenge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the </w:t>
      </w:r>
      <w:r w:rsidR="00A0752C" w:rsidRPr="001367C4">
        <w:rPr>
          <w:rFonts w:ascii="Times New Roman" w:hAnsi="Times New Roman" w:cs="Times New Roman"/>
          <w:sz w:val="24"/>
          <w:szCs w:val="24"/>
        </w:rPr>
        <w:t>substantive</w:t>
      </w:r>
      <w:r w:rsidR="00985565"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order</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on eviction</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but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challenges the</w:t>
      </w:r>
      <w:r w:rsidR="00985565"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issue</w:t>
      </w:r>
      <w:r w:rsidRPr="001367C4">
        <w:rPr>
          <w:rFonts w:ascii="Times New Roman" w:hAnsi="Times New Roman" w:cs="Times New Roman"/>
          <w:sz w:val="24"/>
          <w:szCs w:val="24"/>
        </w:rPr>
        <w:t xml:space="preserve"> of not</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being</w:t>
      </w:r>
      <w:r w:rsidR="00985565"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given</w:t>
      </w:r>
      <w:r w:rsidR="00985565" w:rsidRPr="001367C4">
        <w:rPr>
          <w:rFonts w:ascii="Times New Roman" w:hAnsi="Times New Roman" w:cs="Times New Roman"/>
          <w:sz w:val="24"/>
          <w:szCs w:val="24"/>
        </w:rPr>
        <w:t xml:space="preserve"> </w:t>
      </w:r>
      <w:r w:rsidR="00D60C2A" w:rsidRPr="001367C4">
        <w:rPr>
          <w:rFonts w:ascii="Times New Roman" w:hAnsi="Times New Roman" w:cs="Times New Roman"/>
          <w:sz w:val="24"/>
          <w:szCs w:val="24"/>
        </w:rPr>
        <w:t>notice and as such i</w:t>
      </w:r>
      <w:r w:rsidR="00C83026" w:rsidRPr="001367C4">
        <w:rPr>
          <w:rFonts w:ascii="Times New Roman" w:hAnsi="Times New Roman" w:cs="Times New Roman"/>
          <w:sz w:val="24"/>
          <w:szCs w:val="24"/>
        </w:rPr>
        <w:t xml:space="preserve">t is therefore an </w:t>
      </w:r>
      <w:r w:rsidR="00A0752C" w:rsidRPr="001367C4">
        <w:rPr>
          <w:rFonts w:ascii="Times New Roman" w:hAnsi="Times New Roman" w:cs="Times New Roman"/>
          <w:sz w:val="24"/>
          <w:szCs w:val="24"/>
        </w:rPr>
        <w:t>appeal</w:t>
      </w:r>
      <w:r w:rsidR="00985565" w:rsidRPr="001367C4">
        <w:rPr>
          <w:rFonts w:ascii="Times New Roman" w:hAnsi="Times New Roman" w:cs="Times New Roman"/>
          <w:sz w:val="24"/>
          <w:szCs w:val="24"/>
        </w:rPr>
        <w:t xml:space="preserve"> </w:t>
      </w:r>
      <w:r w:rsidR="00C83026" w:rsidRPr="001367C4">
        <w:rPr>
          <w:rFonts w:ascii="Times New Roman" w:hAnsi="Times New Roman" w:cs="Times New Roman"/>
          <w:sz w:val="24"/>
          <w:szCs w:val="24"/>
        </w:rPr>
        <w:t>against the</w:t>
      </w:r>
      <w:r w:rsidR="00985565" w:rsidRPr="001367C4">
        <w:rPr>
          <w:rFonts w:ascii="Times New Roman" w:hAnsi="Times New Roman" w:cs="Times New Roman"/>
          <w:sz w:val="24"/>
          <w:szCs w:val="24"/>
        </w:rPr>
        <w:t xml:space="preserve"> </w:t>
      </w:r>
      <w:r w:rsidR="00C83026" w:rsidRPr="001367C4">
        <w:rPr>
          <w:rFonts w:ascii="Times New Roman" w:hAnsi="Times New Roman" w:cs="Times New Roman"/>
          <w:sz w:val="24"/>
          <w:szCs w:val="24"/>
        </w:rPr>
        <w:t>reasons.</w:t>
      </w:r>
    </w:p>
    <w:p w14:paraId="39CD5904" w14:textId="77777777" w:rsidR="003922F4" w:rsidRPr="001367C4" w:rsidRDefault="003922F4" w:rsidP="00FD79F5">
      <w:pPr>
        <w:spacing w:after="0" w:line="360" w:lineRule="auto"/>
        <w:jc w:val="both"/>
        <w:rPr>
          <w:rFonts w:ascii="Times New Roman" w:hAnsi="Times New Roman" w:cs="Times New Roman"/>
          <w:b/>
          <w:sz w:val="24"/>
          <w:szCs w:val="24"/>
          <w:u w:val="single"/>
        </w:rPr>
      </w:pPr>
      <w:r w:rsidRPr="001367C4">
        <w:rPr>
          <w:rFonts w:ascii="Times New Roman" w:hAnsi="Times New Roman" w:cs="Times New Roman"/>
          <w:b/>
          <w:sz w:val="24"/>
          <w:szCs w:val="24"/>
          <w:u w:val="single"/>
        </w:rPr>
        <w:t>Analysis of preliminary</w:t>
      </w:r>
      <w:r w:rsidR="009F4285" w:rsidRPr="001367C4">
        <w:rPr>
          <w:rFonts w:ascii="Times New Roman" w:hAnsi="Times New Roman" w:cs="Times New Roman"/>
          <w:b/>
          <w:sz w:val="24"/>
          <w:szCs w:val="24"/>
          <w:u w:val="single"/>
        </w:rPr>
        <w:t xml:space="preserve"> </w:t>
      </w:r>
      <w:r w:rsidRPr="001367C4">
        <w:rPr>
          <w:rFonts w:ascii="Times New Roman" w:hAnsi="Times New Roman" w:cs="Times New Roman"/>
          <w:b/>
          <w:sz w:val="24"/>
          <w:szCs w:val="24"/>
          <w:u w:val="single"/>
        </w:rPr>
        <w:t>points</w:t>
      </w:r>
    </w:p>
    <w:p w14:paraId="15DCC0CD" w14:textId="6DC30B9F" w:rsidR="00965029" w:rsidRPr="001367C4" w:rsidRDefault="00965029" w:rsidP="00FD79F5">
      <w:pPr>
        <w:spacing w:after="0" w:line="360" w:lineRule="auto"/>
        <w:ind w:firstLine="720"/>
        <w:jc w:val="both"/>
        <w:rPr>
          <w:rFonts w:ascii="Times New Roman" w:hAnsi="Times New Roman" w:cs="Times New Roman"/>
          <w:sz w:val="24"/>
          <w:szCs w:val="24"/>
        </w:rPr>
      </w:pPr>
      <w:r w:rsidRPr="001367C4">
        <w:rPr>
          <w:rFonts w:ascii="Times New Roman" w:hAnsi="Times New Roman" w:cs="Times New Roman"/>
          <w:sz w:val="24"/>
          <w:szCs w:val="24"/>
        </w:rPr>
        <w:t xml:space="preserve">In </w:t>
      </w:r>
      <w:r w:rsidR="00AD55DD" w:rsidRPr="001367C4">
        <w:rPr>
          <w:rFonts w:ascii="Times New Roman" w:hAnsi="Times New Roman" w:cs="Times New Roman"/>
          <w:i/>
          <w:sz w:val="24"/>
          <w:szCs w:val="24"/>
        </w:rPr>
        <w:t xml:space="preserve">Nobert Kunonga </w:t>
      </w:r>
      <w:r w:rsidR="00AD55DD" w:rsidRPr="00FD79F5">
        <w:rPr>
          <w:rFonts w:ascii="Times New Roman" w:hAnsi="Times New Roman" w:cs="Times New Roman"/>
          <w:iCs/>
          <w:sz w:val="24"/>
          <w:szCs w:val="24"/>
        </w:rPr>
        <w:t>v</w:t>
      </w:r>
      <w:r w:rsidR="00AD55DD" w:rsidRPr="001367C4">
        <w:rPr>
          <w:rFonts w:ascii="Times New Roman" w:hAnsi="Times New Roman" w:cs="Times New Roman"/>
          <w:i/>
          <w:sz w:val="24"/>
          <w:szCs w:val="24"/>
        </w:rPr>
        <w:t xml:space="preserve"> The Church of The Province of Central Africa </w:t>
      </w:r>
      <w:r w:rsidR="00AD55DD" w:rsidRPr="001367C4">
        <w:rPr>
          <w:rFonts w:ascii="Times New Roman" w:hAnsi="Times New Roman" w:cs="Times New Roman"/>
          <w:sz w:val="24"/>
          <w:szCs w:val="24"/>
        </w:rPr>
        <w:t xml:space="preserve">SC 25/17 </w:t>
      </w:r>
      <w:r w:rsidRPr="00FD79F5">
        <w:rPr>
          <w:rFonts w:ascii="Times New Roman" w:hAnsi="Times New Roman" w:cs="Times New Roman"/>
          <w:smallCaps/>
          <w:sz w:val="24"/>
          <w:szCs w:val="24"/>
        </w:rPr>
        <w:t>Garwe</w:t>
      </w:r>
      <w:r w:rsidRPr="001367C4">
        <w:rPr>
          <w:rFonts w:ascii="Times New Roman" w:hAnsi="Times New Roman" w:cs="Times New Roman"/>
          <w:sz w:val="24"/>
          <w:szCs w:val="24"/>
        </w:rPr>
        <w:t xml:space="preserve"> J</w:t>
      </w:r>
      <w:r w:rsidR="00916391" w:rsidRPr="001367C4">
        <w:rPr>
          <w:rFonts w:ascii="Times New Roman" w:hAnsi="Times New Roman" w:cs="Times New Roman"/>
          <w:sz w:val="24"/>
          <w:szCs w:val="24"/>
        </w:rPr>
        <w:t>A</w:t>
      </w:r>
      <w:r w:rsidR="003E6A47" w:rsidRPr="001367C4">
        <w:rPr>
          <w:rFonts w:ascii="Times New Roman" w:hAnsi="Times New Roman" w:cs="Times New Roman"/>
          <w:sz w:val="24"/>
          <w:szCs w:val="24"/>
        </w:rPr>
        <w:t>,</w:t>
      </w:r>
      <w:r w:rsidR="00916391" w:rsidRPr="001367C4">
        <w:rPr>
          <w:rFonts w:ascii="Times New Roman" w:hAnsi="Times New Roman" w:cs="Times New Roman"/>
          <w:sz w:val="24"/>
          <w:szCs w:val="24"/>
        </w:rPr>
        <w:t xml:space="preserve"> as he</w:t>
      </w:r>
      <w:r w:rsidR="00936CEE" w:rsidRPr="001367C4">
        <w:rPr>
          <w:rFonts w:ascii="Times New Roman" w:hAnsi="Times New Roman" w:cs="Times New Roman"/>
          <w:sz w:val="24"/>
          <w:szCs w:val="24"/>
        </w:rPr>
        <w:t xml:space="preserve"> </w:t>
      </w:r>
      <w:r w:rsidR="00916391" w:rsidRPr="001367C4">
        <w:rPr>
          <w:rFonts w:ascii="Times New Roman" w:hAnsi="Times New Roman" w:cs="Times New Roman"/>
          <w:sz w:val="24"/>
          <w:szCs w:val="24"/>
        </w:rPr>
        <w:t>then</w:t>
      </w:r>
      <w:r w:rsidR="00936CEE" w:rsidRPr="001367C4">
        <w:rPr>
          <w:rFonts w:ascii="Times New Roman" w:hAnsi="Times New Roman" w:cs="Times New Roman"/>
          <w:sz w:val="24"/>
          <w:szCs w:val="24"/>
        </w:rPr>
        <w:t xml:space="preserve"> </w:t>
      </w:r>
      <w:r w:rsidR="00916391" w:rsidRPr="001367C4">
        <w:rPr>
          <w:rFonts w:ascii="Times New Roman" w:hAnsi="Times New Roman" w:cs="Times New Roman"/>
          <w:sz w:val="24"/>
          <w:szCs w:val="24"/>
        </w:rPr>
        <w:t>was</w:t>
      </w:r>
      <w:r w:rsidR="00FE58C5" w:rsidRPr="001367C4">
        <w:rPr>
          <w:rFonts w:ascii="Times New Roman" w:hAnsi="Times New Roman" w:cs="Times New Roman"/>
          <w:sz w:val="24"/>
          <w:szCs w:val="24"/>
        </w:rPr>
        <w:t>,</w:t>
      </w:r>
      <w:r w:rsidR="00936CEE" w:rsidRPr="001367C4">
        <w:rPr>
          <w:rFonts w:ascii="Times New Roman" w:hAnsi="Times New Roman" w:cs="Times New Roman"/>
          <w:sz w:val="24"/>
          <w:szCs w:val="24"/>
        </w:rPr>
        <w:t xml:space="preserve"> </w:t>
      </w:r>
      <w:r w:rsidR="00E67D20" w:rsidRPr="001367C4">
        <w:rPr>
          <w:rFonts w:ascii="Times New Roman" w:hAnsi="Times New Roman" w:cs="Times New Roman"/>
          <w:sz w:val="24"/>
          <w:szCs w:val="24"/>
        </w:rPr>
        <w:t>drew on</w:t>
      </w:r>
      <w:r w:rsidR="00985565" w:rsidRPr="001367C4">
        <w:rPr>
          <w:rFonts w:ascii="Times New Roman" w:hAnsi="Times New Roman" w:cs="Times New Roman"/>
          <w:sz w:val="24"/>
          <w:szCs w:val="24"/>
        </w:rPr>
        <w:t xml:space="preserve"> </w:t>
      </w:r>
      <w:r w:rsidRPr="00311209">
        <w:rPr>
          <w:rFonts w:ascii="Times New Roman" w:hAnsi="Times New Roman" w:cs="Times New Roman"/>
          <w:smallCaps/>
          <w:sz w:val="24"/>
          <w:szCs w:val="24"/>
        </w:rPr>
        <w:t>Stegmann</w:t>
      </w:r>
      <w:r w:rsidRPr="001367C4">
        <w:rPr>
          <w:rFonts w:ascii="Times New Roman" w:hAnsi="Times New Roman" w:cs="Times New Roman"/>
          <w:sz w:val="24"/>
          <w:szCs w:val="24"/>
        </w:rPr>
        <w:t xml:space="preserve"> J in </w:t>
      </w:r>
      <w:r w:rsidRPr="001367C4">
        <w:rPr>
          <w:rFonts w:ascii="Times New Roman" w:hAnsi="Times New Roman" w:cs="Times New Roman"/>
          <w:i/>
          <w:sz w:val="24"/>
          <w:szCs w:val="24"/>
        </w:rPr>
        <w:t xml:space="preserve">Van de Walt </w:t>
      </w:r>
      <w:r w:rsidRPr="00FD79F5">
        <w:rPr>
          <w:rFonts w:ascii="Times New Roman" w:hAnsi="Times New Roman" w:cs="Times New Roman"/>
          <w:iCs/>
          <w:sz w:val="24"/>
          <w:szCs w:val="24"/>
        </w:rPr>
        <w:t xml:space="preserve">v </w:t>
      </w:r>
      <w:r w:rsidRPr="001367C4">
        <w:rPr>
          <w:rFonts w:ascii="Times New Roman" w:hAnsi="Times New Roman" w:cs="Times New Roman"/>
          <w:i/>
          <w:sz w:val="24"/>
          <w:szCs w:val="24"/>
        </w:rPr>
        <w:t xml:space="preserve">Abreu </w:t>
      </w:r>
      <w:r w:rsidRPr="001367C4">
        <w:rPr>
          <w:rFonts w:ascii="Times New Roman" w:hAnsi="Times New Roman" w:cs="Times New Roman"/>
          <w:sz w:val="24"/>
          <w:szCs w:val="24"/>
        </w:rPr>
        <w:t>1994(4) SA 85 (W) where</w:t>
      </w:r>
      <w:r w:rsidR="00985565" w:rsidRPr="001367C4">
        <w:rPr>
          <w:rFonts w:ascii="Times New Roman" w:hAnsi="Times New Roman" w:cs="Times New Roman"/>
          <w:sz w:val="24"/>
          <w:szCs w:val="24"/>
        </w:rPr>
        <w:t xml:space="preserve"> </w:t>
      </w:r>
      <w:r w:rsidRPr="001367C4">
        <w:rPr>
          <w:rFonts w:ascii="Times New Roman" w:hAnsi="Times New Roman" w:cs="Times New Roman"/>
          <w:sz w:val="24"/>
          <w:szCs w:val="24"/>
        </w:rPr>
        <w:t>he made an exhaustive review of case law relating to notices of appeal from the Magistrates Court in South Africa.</w:t>
      </w:r>
      <w:r w:rsidR="009F4285" w:rsidRPr="001367C4">
        <w:rPr>
          <w:rFonts w:ascii="Times New Roman" w:hAnsi="Times New Roman" w:cs="Times New Roman"/>
          <w:sz w:val="24"/>
          <w:szCs w:val="24"/>
        </w:rPr>
        <w:t xml:space="preserve"> </w:t>
      </w:r>
      <w:r w:rsidR="00916391" w:rsidRPr="00FD79F5">
        <w:rPr>
          <w:rFonts w:ascii="Times New Roman" w:hAnsi="Times New Roman" w:cs="Times New Roman"/>
          <w:smallCaps/>
          <w:sz w:val="24"/>
          <w:szCs w:val="24"/>
        </w:rPr>
        <w:t>Garwe</w:t>
      </w:r>
      <w:r w:rsidR="00936CEE" w:rsidRPr="001367C4">
        <w:rPr>
          <w:rFonts w:ascii="Times New Roman" w:hAnsi="Times New Roman" w:cs="Times New Roman"/>
          <w:sz w:val="24"/>
          <w:szCs w:val="24"/>
        </w:rPr>
        <w:t xml:space="preserve"> </w:t>
      </w:r>
      <w:r w:rsidR="00916391" w:rsidRPr="001367C4">
        <w:rPr>
          <w:rFonts w:ascii="Times New Roman" w:hAnsi="Times New Roman" w:cs="Times New Roman"/>
          <w:sz w:val="24"/>
          <w:szCs w:val="24"/>
        </w:rPr>
        <w:t>JA</w:t>
      </w:r>
      <w:r w:rsidR="00936CEE" w:rsidRPr="001367C4">
        <w:rPr>
          <w:rFonts w:ascii="Times New Roman" w:hAnsi="Times New Roman" w:cs="Times New Roman"/>
          <w:sz w:val="24"/>
          <w:szCs w:val="24"/>
        </w:rPr>
        <w:t xml:space="preserve"> </w:t>
      </w:r>
      <w:r w:rsidR="00E67D20" w:rsidRPr="001367C4">
        <w:rPr>
          <w:rFonts w:ascii="Times New Roman" w:hAnsi="Times New Roman" w:cs="Times New Roman"/>
          <w:sz w:val="24"/>
          <w:szCs w:val="24"/>
        </w:rPr>
        <w:t>summarised</w:t>
      </w:r>
      <w:r w:rsidR="00916391" w:rsidRPr="001367C4">
        <w:rPr>
          <w:rFonts w:ascii="Times New Roman" w:hAnsi="Times New Roman" w:cs="Times New Roman"/>
          <w:sz w:val="24"/>
          <w:szCs w:val="24"/>
        </w:rPr>
        <w:t xml:space="preserve"> with reference to that</w:t>
      </w:r>
      <w:r w:rsidR="00936CEE" w:rsidRPr="001367C4">
        <w:rPr>
          <w:rFonts w:ascii="Times New Roman" w:hAnsi="Times New Roman" w:cs="Times New Roman"/>
          <w:sz w:val="24"/>
          <w:szCs w:val="24"/>
        </w:rPr>
        <w:t xml:space="preserve"> </w:t>
      </w:r>
      <w:r w:rsidR="00916391" w:rsidRPr="001367C4">
        <w:rPr>
          <w:rFonts w:ascii="Times New Roman" w:hAnsi="Times New Roman" w:cs="Times New Roman"/>
          <w:sz w:val="24"/>
          <w:szCs w:val="24"/>
        </w:rPr>
        <w:t>case</w:t>
      </w:r>
      <w:r w:rsidR="00FE58C5" w:rsidRPr="001367C4">
        <w:rPr>
          <w:rFonts w:ascii="Times New Roman" w:hAnsi="Times New Roman" w:cs="Times New Roman"/>
          <w:sz w:val="24"/>
          <w:szCs w:val="24"/>
        </w:rPr>
        <w:t xml:space="preserve"> as follows</w:t>
      </w:r>
      <w:r w:rsidRPr="001367C4">
        <w:rPr>
          <w:rFonts w:ascii="Times New Roman" w:hAnsi="Times New Roman" w:cs="Times New Roman"/>
          <w:sz w:val="24"/>
          <w:szCs w:val="24"/>
        </w:rPr>
        <w:t>:</w:t>
      </w:r>
    </w:p>
    <w:p w14:paraId="50DD43DA" w14:textId="77777777" w:rsidR="003E6A47" w:rsidRPr="00FD79F5" w:rsidRDefault="00A0752C" w:rsidP="003E6A47">
      <w:pPr>
        <w:spacing w:line="240" w:lineRule="auto"/>
        <w:ind w:left="720"/>
        <w:jc w:val="both"/>
        <w:rPr>
          <w:rFonts w:ascii="Times New Roman" w:hAnsi="Times New Roman" w:cs="Times New Roman"/>
        </w:rPr>
      </w:pPr>
      <w:r w:rsidRPr="00FD79F5">
        <w:rPr>
          <w:rFonts w:ascii="Times New Roman" w:hAnsi="Times New Roman" w:cs="Times New Roman"/>
        </w:rPr>
        <w:t>“That</w:t>
      </w:r>
      <w:r w:rsidR="00965029" w:rsidRPr="00FD79F5">
        <w:rPr>
          <w:rFonts w:ascii="Times New Roman" w:hAnsi="Times New Roman" w:cs="Times New Roman"/>
        </w:rPr>
        <w:t xml:space="preserve"> case is authority for the proposition, based on the Magistrates Court Rules of South Africa, that there are two distinct requirements, both of which have to be satisfied, for a proper notice of appeal disclosing a valid ground of appeal.</w:t>
      </w:r>
      <w:r w:rsidR="00985565" w:rsidRPr="00FD79F5">
        <w:rPr>
          <w:rFonts w:ascii="Times New Roman" w:hAnsi="Times New Roman" w:cs="Times New Roman"/>
        </w:rPr>
        <w:t xml:space="preserve"> </w:t>
      </w:r>
      <w:r w:rsidR="00965029" w:rsidRPr="00FD79F5">
        <w:rPr>
          <w:rFonts w:ascii="Times New Roman" w:hAnsi="Times New Roman" w:cs="Times New Roman"/>
        </w:rPr>
        <w:t>Firstly, the notice must specify details of what is appealed against (i.e. the particular findings of fact and rulings of law that are to be criticized on appeal as being wrong) and secondly, the grounds of appeal (i.e. it must indicate why each finding of fact or ruling of law that is to be criticised as wrong is said to be wrong.</w:t>
      </w:r>
      <w:r w:rsidR="00985565" w:rsidRPr="00FD79F5">
        <w:rPr>
          <w:rFonts w:ascii="Times New Roman" w:hAnsi="Times New Roman" w:cs="Times New Roman"/>
        </w:rPr>
        <w:t xml:space="preserve"> </w:t>
      </w:r>
      <w:r w:rsidR="00965029" w:rsidRPr="00FD79F5">
        <w:rPr>
          <w:rFonts w:ascii="Times New Roman" w:hAnsi="Times New Roman" w:cs="Times New Roman"/>
        </w:rPr>
        <w:lastRenderedPageBreak/>
        <w:t xml:space="preserve">For example, because the finding of fact appealed against is </w:t>
      </w:r>
      <w:r w:rsidR="003E6A47" w:rsidRPr="00FD79F5">
        <w:rPr>
          <w:rFonts w:ascii="Times New Roman" w:hAnsi="Times New Roman" w:cs="Times New Roman"/>
          <w:b/>
          <w:u w:val="single"/>
        </w:rPr>
        <w:t>inconsistent with some documentary evidence</w:t>
      </w:r>
      <w:r w:rsidR="003E6A47" w:rsidRPr="00FD79F5">
        <w:rPr>
          <w:rFonts w:ascii="Times New Roman" w:hAnsi="Times New Roman" w:cs="Times New Roman"/>
        </w:rPr>
        <w:t xml:space="preserve"> that shows to the contrary; or because it is </w:t>
      </w:r>
      <w:r w:rsidR="003E6A47" w:rsidRPr="00FD79F5">
        <w:rPr>
          <w:rFonts w:ascii="Times New Roman" w:hAnsi="Times New Roman" w:cs="Times New Roman"/>
          <w:b/>
          <w:u w:val="single"/>
        </w:rPr>
        <w:t>inconsistent with the oral evidence</w:t>
      </w:r>
      <w:r w:rsidR="003E6A47" w:rsidRPr="00FD79F5">
        <w:rPr>
          <w:rFonts w:ascii="Times New Roman" w:hAnsi="Times New Roman" w:cs="Times New Roman"/>
        </w:rPr>
        <w:t xml:space="preserve"> of one or more witnesses; or because </w:t>
      </w:r>
      <w:r w:rsidR="003E6A47" w:rsidRPr="00FD79F5">
        <w:rPr>
          <w:rFonts w:ascii="Times New Roman" w:hAnsi="Times New Roman" w:cs="Times New Roman"/>
          <w:b/>
          <w:u w:val="single"/>
        </w:rPr>
        <w:t>it is against the probabilities</w:t>
      </w:r>
      <w:r w:rsidR="003E6A47" w:rsidRPr="00FD79F5">
        <w:rPr>
          <w:rFonts w:ascii="Times New Roman" w:hAnsi="Times New Roman" w:cs="Times New Roman"/>
          <w:u w:val="single"/>
        </w:rPr>
        <w:t>.</w:t>
      </w:r>
      <w:r w:rsidR="003E6A47" w:rsidRPr="00FD79F5">
        <w:rPr>
          <w:rFonts w:ascii="Times New Roman" w:hAnsi="Times New Roman" w:cs="Times New Roman"/>
        </w:rPr>
        <w:t>”</w:t>
      </w:r>
    </w:p>
    <w:p w14:paraId="5380D1B2" w14:textId="77777777" w:rsidR="00965029" w:rsidRPr="001367C4" w:rsidRDefault="00965029" w:rsidP="00FA24EA">
      <w:pPr>
        <w:spacing w:line="240" w:lineRule="auto"/>
        <w:ind w:left="720"/>
        <w:jc w:val="both"/>
        <w:rPr>
          <w:rFonts w:ascii="Times New Roman" w:hAnsi="Times New Roman" w:cs="Times New Roman"/>
          <w:sz w:val="24"/>
          <w:szCs w:val="24"/>
        </w:rPr>
      </w:pPr>
    </w:p>
    <w:p w14:paraId="0FF968CB" w14:textId="559F9A31" w:rsidR="003E6A47" w:rsidRPr="001367C4" w:rsidRDefault="003E6A47" w:rsidP="00FD79F5">
      <w:pPr>
        <w:spacing w:line="360" w:lineRule="auto"/>
        <w:ind w:firstLine="720"/>
        <w:jc w:val="both"/>
        <w:rPr>
          <w:rFonts w:ascii="Times New Roman" w:hAnsi="Times New Roman" w:cs="Times New Roman"/>
          <w:sz w:val="24"/>
          <w:szCs w:val="24"/>
        </w:rPr>
      </w:pPr>
      <w:r w:rsidRPr="001367C4">
        <w:rPr>
          <w:rFonts w:ascii="Times New Roman" w:hAnsi="Times New Roman" w:cs="Times New Roman"/>
          <w:sz w:val="24"/>
          <w:szCs w:val="24"/>
        </w:rPr>
        <w:t xml:space="preserve">In other </w:t>
      </w:r>
      <w:r w:rsidR="00FD79F5" w:rsidRPr="001367C4">
        <w:rPr>
          <w:rFonts w:ascii="Times New Roman" w:hAnsi="Times New Roman" w:cs="Times New Roman"/>
          <w:sz w:val="24"/>
          <w:szCs w:val="24"/>
        </w:rPr>
        <w:t>words,</w:t>
      </w:r>
      <w:r w:rsidRPr="001367C4">
        <w:rPr>
          <w:rFonts w:ascii="Times New Roman" w:hAnsi="Times New Roman" w:cs="Times New Roman"/>
          <w:sz w:val="24"/>
          <w:szCs w:val="24"/>
        </w:rPr>
        <w:t xml:space="preserve"> an appeal against facts must show how </w:t>
      </w:r>
      <w:r w:rsidR="00FD79F5">
        <w:rPr>
          <w:rFonts w:ascii="Times New Roman" w:hAnsi="Times New Roman" w:cs="Times New Roman"/>
          <w:sz w:val="24"/>
          <w:szCs w:val="24"/>
        </w:rPr>
        <w:t>t</w:t>
      </w:r>
      <w:r w:rsidRPr="001367C4">
        <w:rPr>
          <w:rFonts w:ascii="Times New Roman" w:hAnsi="Times New Roman" w:cs="Times New Roman"/>
          <w:sz w:val="24"/>
          <w:szCs w:val="24"/>
        </w:rPr>
        <w:t xml:space="preserve">he finding is </w:t>
      </w:r>
      <w:r w:rsidRPr="001367C4">
        <w:rPr>
          <w:rFonts w:ascii="Times New Roman" w:hAnsi="Times New Roman" w:cs="Times New Roman"/>
          <w:b/>
          <w:sz w:val="24"/>
          <w:szCs w:val="24"/>
          <w:u w:val="single"/>
        </w:rPr>
        <w:t>inconsistent</w:t>
      </w:r>
      <w:r w:rsidRPr="001367C4">
        <w:rPr>
          <w:rFonts w:ascii="Times New Roman" w:hAnsi="Times New Roman" w:cs="Times New Roman"/>
          <w:sz w:val="24"/>
          <w:szCs w:val="24"/>
        </w:rPr>
        <w:t xml:space="preserve"> with any of the following: </w:t>
      </w:r>
    </w:p>
    <w:p w14:paraId="6E35E007" w14:textId="77777777" w:rsidR="003E6A47" w:rsidRPr="001367C4" w:rsidRDefault="003E6A47" w:rsidP="003E6A47">
      <w:pPr>
        <w:pStyle w:val="ListParagraph"/>
        <w:numPr>
          <w:ilvl w:val="0"/>
          <w:numId w:val="2"/>
        </w:numPr>
        <w:spacing w:line="240" w:lineRule="auto"/>
        <w:jc w:val="both"/>
        <w:rPr>
          <w:rFonts w:ascii="Times New Roman" w:hAnsi="Times New Roman" w:cs="Times New Roman"/>
          <w:sz w:val="24"/>
          <w:szCs w:val="24"/>
        </w:rPr>
      </w:pPr>
      <w:r w:rsidRPr="001367C4">
        <w:rPr>
          <w:rFonts w:ascii="Times New Roman" w:hAnsi="Times New Roman" w:cs="Times New Roman"/>
          <w:sz w:val="24"/>
          <w:szCs w:val="24"/>
        </w:rPr>
        <w:t xml:space="preserve">some documentary evidence </w:t>
      </w:r>
    </w:p>
    <w:p w14:paraId="23E053CC" w14:textId="77777777" w:rsidR="003E6A47" w:rsidRPr="001367C4" w:rsidRDefault="003E6A47" w:rsidP="003E6A47">
      <w:pPr>
        <w:pStyle w:val="ListParagraph"/>
        <w:numPr>
          <w:ilvl w:val="0"/>
          <w:numId w:val="2"/>
        </w:numPr>
        <w:spacing w:line="240" w:lineRule="auto"/>
        <w:jc w:val="both"/>
        <w:rPr>
          <w:rFonts w:ascii="Times New Roman" w:hAnsi="Times New Roman" w:cs="Times New Roman"/>
          <w:sz w:val="24"/>
          <w:szCs w:val="24"/>
        </w:rPr>
      </w:pPr>
      <w:r w:rsidRPr="001367C4">
        <w:rPr>
          <w:rFonts w:ascii="Times New Roman" w:hAnsi="Times New Roman" w:cs="Times New Roman"/>
          <w:sz w:val="24"/>
          <w:szCs w:val="24"/>
        </w:rPr>
        <w:t xml:space="preserve">oral evidence of one or more witnesses; or </w:t>
      </w:r>
    </w:p>
    <w:p w14:paraId="6FFB7845" w14:textId="77777777" w:rsidR="003E6A47" w:rsidRPr="001367C4" w:rsidRDefault="003E6A47" w:rsidP="003E6A47">
      <w:pPr>
        <w:pStyle w:val="ListParagraph"/>
        <w:numPr>
          <w:ilvl w:val="0"/>
          <w:numId w:val="2"/>
        </w:numPr>
        <w:spacing w:line="240" w:lineRule="auto"/>
        <w:jc w:val="both"/>
        <w:rPr>
          <w:rFonts w:ascii="Times New Roman" w:hAnsi="Times New Roman" w:cs="Times New Roman"/>
          <w:sz w:val="24"/>
          <w:szCs w:val="24"/>
        </w:rPr>
      </w:pPr>
      <w:r w:rsidRPr="001367C4">
        <w:rPr>
          <w:rFonts w:ascii="Times New Roman" w:hAnsi="Times New Roman" w:cs="Times New Roman"/>
          <w:sz w:val="24"/>
          <w:szCs w:val="24"/>
        </w:rPr>
        <w:t>it is against the probabilities.</w:t>
      </w:r>
    </w:p>
    <w:p w14:paraId="1D41F3FE" w14:textId="58735727" w:rsidR="00346F1C" w:rsidRPr="001367C4" w:rsidRDefault="00916391" w:rsidP="00FD79F5">
      <w:pPr>
        <w:spacing w:after="0" w:line="360" w:lineRule="auto"/>
        <w:ind w:firstLine="720"/>
        <w:jc w:val="both"/>
        <w:rPr>
          <w:rFonts w:ascii="Times New Roman" w:hAnsi="Times New Roman" w:cs="Times New Roman"/>
          <w:sz w:val="24"/>
          <w:szCs w:val="24"/>
        </w:rPr>
      </w:pPr>
      <w:r w:rsidRPr="001367C4">
        <w:rPr>
          <w:rFonts w:ascii="Times New Roman" w:hAnsi="Times New Roman" w:cs="Times New Roman"/>
          <w:sz w:val="24"/>
          <w:szCs w:val="24"/>
        </w:rPr>
        <w:t>It is also</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trite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that only if</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a</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decision on facts</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is</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manifestly</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wrong or</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misdirected</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will a court of</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appeal</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interfere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with</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such a</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decision.</w:t>
      </w:r>
      <w:r w:rsidR="00FE58C5" w:rsidRPr="001367C4">
        <w:rPr>
          <w:rFonts w:ascii="Times New Roman" w:hAnsi="Times New Roman" w:cs="Times New Roman"/>
          <w:sz w:val="24"/>
          <w:szCs w:val="24"/>
        </w:rPr>
        <w:t xml:space="preserve"> </w:t>
      </w:r>
      <w:r w:rsidR="000275A4" w:rsidRPr="001367C4">
        <w:rPr>
          <w:rFonts w:ascii="Times New Roman" w:hAnsi="Times New Roman" w:cs="Times New Roman"/>
          <w:sz w:val="24"/>
          <w:szCs w:val="24"/>
        </w:rPr>
        <w:t>Given the concession</w:t>
      </w:r>
      <w:r w:rsidR="009F4285" w:rsidRPr="001367C4">
        <w:rPr>
          <w:rFonts w:ascii="Times New Roman" w:hAnsi="Times New Roman" w:cs="Times New Roman"/>
          <w:sz w:val="24"/>
          <w:szCs w:val="24"/>
        </w:rPr>
        <w:t xml:space="preserve"> </w:t>
      </w:r>
      <w:r w:rsidR="000275A4" w:rsidRPr="001367C4">
        <w:rPr>
          <w:rFonts w:ascii="Times New Roman" w:hAnsi="Times New Roman" w:cs="Times New Roman"/>
          <w:sz w:val="24"/>
          <w:szCs w:val="24"/>
        </w:rPr>
        <w:t>to ground 5,</w:t>
      </w:r>
      <w:r w:rsidR="009F4285" w:rsidRPr="001367C4">
        <w:rPr>
          <w:rFonts w:ascii="Times New Roman" w:hAnsi="Times New Roman" w:cs="Times New Roman"/>
          <w:sz w:val="24"/>
          <w:szCs w:val="24"/>
        </w:rPr>
        <w:t xml:space="preserve"> </w:t>
      </w:r>
      <w:r w:rsidR="000275A4" w:rsidRPr="001367C4">
        <w:rPr>
          <w:rFonts w:ascii="Times New Roman" w:hAnsi="Times New Roman" w:cs="Times New Roman"/>
          <w:sz w:val="24"/>
          <w:szCs w:val="24"/>
        </w:rPr>
        <w:t>of the</w:t>
      </w:r>
      <w:r w:rsidR="009F4285" w:rsidRPr="001367C4">
        <w:rPr>
          <w:rFonts w:ascii="Times New Roman" w:hAnsi="Times New Roman" w:cs="Times New Roman"/>
          <w:sz w:val="24"/>
          <w:szCs w:val="24"/>
        </w:rPr>
        <w:t xml:space="preserve"> </w:t>
      </w:r>
      <w:r w:rsidR="000275A4" w:rsidRPr="001367C4">
        <w:rPr>
          <w:rFonts w:ascii="Times New Roman" w:hAnsi="Times New Roman" w:cs="Times New Roman"/>
          <w:sz w:val="24"/>
          <w:szCs w:val="24"/>
        </w:rPr>
        <w:t>rem</w:t>
      </w:r>
      <w:r w:rsidR="007C6266" w:rsidRPr="001367C4">
        <w:rPr>
          <w:rFonts w:ascii="Times New Roman" w:hAnsi="Times New Roman" w:cs="Times New Roman"/>
          <w:sz w:val="24"/>
          <w:szCs w:val="24"/>
        </w:rPr>
        <w:t>a</w:t>
      </w:r>
      <w:r w:rsidR="000275A4" w:rsidRPr="001367C4">
        <w:rPr>
          <w:rFonts w:ascii="Times New Roman" w:hAnsi="Times New Roman" w:cs="Times New Roman"/>
          <w:sz w:val="24"/>
          <w:szCs w:val="24"/>
        </w:rPr>
        <w:t>ining</w:t>
      </w:r>
      <w:r w:rsidR="009F4285" w:rsidRPr="001367C4">
        <w:rPr>
          <w:rFonts w:ascii="Times New Roman" w:hAnsi="Times New Roman" w:cs="Times New Roman"/>
          <w:sz w:val="24"/>
          <w:szCs w:val="24"/>
        </w:rPr>
        <w:t xml:space="preserve"> </w:t>
      </w:r>
      <w:r w:rsidR="000275A4" w:rsidRPr="001367C4">
        <w:rPr>
          <w:rFonts w:ascii="Times New Roman" w:hAnsi="Times New Roman" w:cs="Times New Roman"/>
          <w:sz w:val="24"/>
          <w:szCs w:val="24"/>
        </w:rPr>
        <w:t>11 grounds, those that</w:t>
      </w:r>
      <w:r w:rsidR="009F4285" w:rsidRPr="001367C4">
        <w:rPr>
          <w:rFonts w:ascii="Times New Roman" w:hAnsi="Times New Roman" w:cs="Times New Roman"/>
          <w:sz w:val="24"/>
          <w:szCs w:val="24"/>
        </w:rPr>
        <w:t xml:space="preserve"> </w:t>
      </w:r>
      <w:r w:rsidR="000275A4" w:rsidRPr="001367C4">
        <w:rPr>
          <w:rFonts w:ascii="Times New Roman" w:hAnsi="Times New Roman" w:cs="Times New Roman"/>
          <w:sz w:val="24"/>
          <w:szCs w:val="24"/>
        </w:rPr>
        <w:t>specifically allege</w:t>
      </w:r>
      <w:r w:rsidR="009F4285" w:rsidRPr="001367C4">
        <w:rPr>
          <w:rFonts w:ascii="Times New Roman" w:hAnsi="Times New Roman" w:cs="Times New Roman"/>
          <w:sz w:val="24"/>
          <w:szCs w:val="24"/>
        </w:rPr>
        <w:t xml:space="preserve"> </w:t>
      </w:r>
      <w:r w:rsidR="000275A4" w:rsidRPr="001367C4">
        <w:rPr>
          <w:rFonts w:ascii="Times New Roman" w:hAnsi="Times New Roman" w:cs="Times New Roman"/>
          <w:sz w:val="24"/>
          <w:szCs w:val="24"/>
        </w:rPr>
        <w:t>factual</w:t>
      </w:r>
      <w:r w:rsidR="009F4285" w:rsidRPr="001367C4">
        <w:rPr>
          <w:rFonts w:ascii="Times New Roman" w:hAnsi="Times New Roman" w:cs="Times New Roman"/>
          <w:sz w:val="24"/>
          <w:szCs w:val="24"/>
        </w:rPr>
        <w:t xml:space="preserve"> </w:t>
      </w:r>
      <w:r w:rsidR="000275A4" w:rsidRPr="001367C4">
        <w:rPr>
          <w:rFonts w:ascii="Times New Roman" w:hAnsi="Times New Roman" w:cs="Times New Roman"/>
          <w:sz w:val="24"/>
          <w:szCs w:val="24"/>
        </w:rPr>
        <w:t>misdirection are</w:t>
      </w:r>
      <w:r w:rsidR="009F4285" w:rsidRPr="001367C4">
        <w:rPr>
          <w:rFonts w:ascii="Times New Roman" w:hAnsi="Times New Roman" w:cs="Times New Roman"/>
          <w:sz w:val="24"/>
          <w:szCs w:val="24"/>
        </w:rPr>
        <w:t xml:space="preserve"> </w:t>
      </w:r>
      <w:r w:rsidR="000275A4" w:rsidRPr="001367C4">
        <w:rPr>
          <w:rFonts w:ascii="Times New Roman" w:hAnsi="Times New Roman" w:cs="Times New Roman"/>
          <w:sz w:val="24"/>
          <w:szCs w:val="24"/>
        </w:rPr>
        <w:t xml:space="preserve">grounds 3, </w:t>
      </w:r>
      <w:r w:rsidR="007C6266" w:rsidRPr="001367C4">
        <w:rPr>
          <w:rFonts w:ascii="Times New Roman" w:hAnsi="Times New Roman" w:cs="Times New Roman"/>
          <w:sz w:val="24"/>
          <w:szCs w:val="24"/>
        </w:rPr>
        <w:t>6, 7</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and</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 xml:space="preserve">8. </w:t>
      </w:r>
      <w:r w:rsidR="002A3858" w:rsidRPr="001367C4">
        <w:rPr>
          <w:rFonts w:ascii="Times New Roman" w:hAnsi="Times New Roman" w:cs="Times New Roman"/>
          <w:sz w:val="24"/>
          <w:szCs w:val="24"/>
        </w:rPr>
        <w:t>The manner</w:t>
      </w:r>
      <w:r w:rsidR="009F4285" w:rsidRPr="001367C4">
        <w:rPr>
          <w:rFonts w:ascii="Times New Roman" w:hAnsi="Times New Roman" w:cs="Times New Roman"/>
          <w:sz w:val="24"/>
          <w:szCs w:val="24"/>
        </w:rPr>
        <w:t xml:space="preserve"> </w:t>
      </w:r>
      <w:r w:rsidR="002A3858" w:rsidRPr="001367C4">
        <w:rPr>
          <w:rFonts w:ascii="Times New Roman" w:hAnsi="Times New Roman" w:cs="Times New Roman"/>
          <w:sz w:val="24"/>
          <w:szCs w:val="24"/>
        </w:rPr>
        <w:t>in which the</w:t>
      </w:r>
      <w:r w:rsidR="009F4285" w:rsidRPr="001367C4">
        <w:rPr>
          <w:rFonts w:ascii="Times New Roman" w:hAnsi="Times New Roman" w:cs="Times New Roman"/>
          <w:sz w:val="24"/>
          <w:szCs w:val="24"/>
        </w:rPr>
        <w:t xml:space="preserve"> </w:t>
      </w:r>
      <w:r w:rsidR="002A3858" w:rsidRPr="001367C4">
        <w:rPr>
          <w:rFonts w:ascii="Times New Roman" w:hAnsi="Times New Roman" w:cs="Times New Roman"/>
          <w:sz w:val="24"/>
          <w:szCs w:val="24"/>
        </w:rPr>
        <w:t>factual</w:t>
      </w:r>
      <w:r w:rsidR="009F4285" w:rsidRPr="001367C4">
        <w:rPr>
          <w:rFonts w:ascii="Times New Roman" w:hAnsi="Times New Roman" w:cs="Times New Roman"/>
          <w:sz w:val="24"/>
          <w:szCs w:val="24"/>
        </w:rPr>
        <w:t xml:space="preserve"> </w:t>
      </w:r>
      <w:r w:rsidR="002A3858" w:rsidRPr="001367C4">
        <w:rPr>
          <w:rFonts w:ascii="Times New Roman" w:hAnsi="Times New Roman" w:cs="Times New Roman"/>
          <w:sz w:val="24"/>
          <w:szCs w:val="24"/>
        </w:rPr>
        <w:t>findings</w:t>
      </w:r>
      <w:r w:rsidR="009F4285" w:rsidRPr="001367C4">
        <w:rPr>
          <w:rFonts w:ascii="Times New Roman" w:hAnsi="Times New Roman" w:cs="Times New Roman"/>
          <w:sz w:val="24"/>
          <w:szCs w:val="24"/>
        </w:rPr>
        <w:t xml:space="preserve"> </w:t>
      </w:r>
      <w:r w:rsidR="002A3858" w:rsidRPr="001367C4">
        <w:rPr>
          <w:rFonts w:ascii="Times New Roman" w:hAnsi="Times New Roman" w:cs="Times New Roman"/>
          <w:sz w:val="24"/>
          <w:szCs w:val="24"/>
        </w:rPr>
        <w:t>are</w:t>
      </w:r>
      <w:r w:rsidR="003E6A47" w:rsidRPr="001367C4">
        <w:rPr>
          <w:rFonts w:ascii="Times New Roman" w:hAnsi="Times New Roman" w:cs="Times New Roman"/>
          <w:sz w:val="24"/>
          <w:szCs w:val="24"/>
        </w:rPr>
        <w:t xml:space="preserve"> inconsistent with any of the above indicators are not spelt out.  In ground 3 </w:t>
      </w:r>
      <w:r w:rsidR="00AD55DD" w:rsidRPr="001367C4">
        <w:rPr>
          <w:rFonts w:ascii="Times New Roman" w:hAnsi="Times New Roman" w:cs="Times New Roman"/>
          <w:sz w:val="24"/>
          <w:szCs w:val="24"/>
        </w:rPr>
        <w:t>f</w:t>
      </w:r>
      <w:r w:rsidR="003E6A47" w:rsidRPr="001367C4">
        <w:rPr>
          <w:rFonts w:ascii="Times New Roman" w:hAnsi="Times New Roman" w:cs="Times New Roman"/>
          <w:sz w:val="24"/>
          <w:szCs w:val="24"/>
        </w:rPr>
        <w:t xml:space="preserve">or example the record   shows   </w:t>
      </w:r>
      <w:r w:rsidR="00FD79F5" w:rsidRPr="001367C4">
        <w:rPr>
          <w:rFonts w:ascii="Times New Roman" w:hAnsi="Times New Roman" w:cs="Times New Roman"/>
          <w:sz w:val="24"/>
          <w:szCs w:val="24"/>
        </w:rPr>
        <w:t>that appellant’s</w:t>
      </w:r>
      <w:r w:rsidR="003E6A47" w:rsidRPr="001367C4">
        <w:rPr>
          <w:rFonts w:ascii="Times New Roman" w:hAnsi="Times New Roman" w:cs="Times New Roman"/>
          <w:sz w:val="24"/>
          <w:szCs w:val="24"/>
        </w:rPr>
        <w:t xml:space="preserve"> </w:t>
      </w:r>
      <w:r w:rsidR="00F47AFA" w:rsidRPr="001367C4">
        <w:rPr>
          <w:rFonts w:ascii="Times New Roman" w:hAnsi="Times New Roman" w:cs="Times New Roman"/>
          <w:sz w:val="24"/>
          <w:szCs w:val="24"/>
        </w:rPr>
        <w:t xml:space="preserve">own </w:t>
      </w:r>
      <w:r w:rsidR="003E6A47" w:rsidRPr="001367C4">
        <w:rPr>
          <w:rFonts w:ascii="Times New Roman" w:hAnsi="Times New Roman" w:cs="Times New Roman"/>
          <w:sz w:val="24"/>
          <w:szCs w:val="24"/>
        </w:rPr>
        <w:t>witness was in full agre</w:t>
      </w:r>
      <w:r w:rsidR="00F47AFA" w:rsidRPr="001367C4">
        <w:rPr>
          <w:rFonts w:ascii="Times New Roman" w:hAnsi="Times New Roman" w:cs="Times New Roman"/>
          <w:sz w:val="24"/>
          <w:szCs w:val="24"/>
        </w:rPr>
        <w:t>e</w:t>
      </w:r>
      <w:r w:rsidR="003E6A47" w:rsidRPr="001367C4">
        <w:rPr>
          <w:rFonts w:ascii="Times New Roman" w:hAnsi="Times New Roman" w:cs="Times New Roman"/>
          <w:sz w:val="24"/>
          <w:szCs w:val="24"/>
        </w:rPr>
        <w:t xml:space="preserve">ment </w:t>
      </w:r>
      <w:r w:rsidR="00F47AFA" w:rsidRPr="001367C4">
        <w:rPr>
          <w:rFonts w:ascii="Times New Roman" w:hAnsi="Times New Roman" w:cs="Times New Roman"/>
          <w:sz w:val="24"/>
          <w:szCs w:val="24"/>
        </w:rPr>
        <w:t>in cross examination that she</w:t>
      </w:r>
      <w:r w:rsidR="003E6A47" w:rsidRPr="001367C4">
        <w:rPr>
          <w:rFonts w:ascii="Times New Roman" w:hAnsi="Times New Roman" w:cs="Times New Roman"/>
          <w:sz w:val="24"/>
          <w:szCs w:val="24"/>
        </w:rPr>
        <w:t xml:space="preserve"> did not have </w:t>
      </w:r>
      <w:r w:rsidR="00F47AFA" w:rsidRPr="001367C4">
        <w:rPr>
          <w:rFonts w:ascii="Times New Roman" w:hAnsi="Times New Roman" w:cs="Times New Roman"/>
          <w:sz w:val="24"/>
          <w:szCs w:val="24"/>
        </w:rPr>
        <w:t>e</w:t>
      </w:r>
      <w:r w:rsidR="003E6A47" w:rsidRPr="001367C4">
        <w:rPr>
          <w:rFonts w:ascii="Times New Roman" w:hAnsi="Times New Roman" w:cs="Times New Roman"/>
          <w:sz w:val="24"/>
          <w:szCs w:val="24"/>
        </w:rPr>
        <w:t xml:space="preserve">vidence of </w:t>
      </w:r>
      <w:r w:rsidR="00FD79F5" w:rsidRPr="001367C4">
        <w:rPr>
          <w:rFonts w:ascii="Times New Roman" w:hAnsi="Times New Roman" w:cs="Times New Roman"/>
          <w:sz w:val="24"/>
          <w:szCs w:val="24"/>
        </w:rPr>
        <w:t>rental payments</w:t>
      </w:r>
      <w:r w:rsidR="003E6A47" w:rsidRPr="001367C4">
        <w:rPr>
          <w:rFonts w:ascii="Times New Roman" w:hAnsi="Times New Roman" w:cs="Times New Roman"/>
          <w:sz w:val="24"/>
          <w:szCs w:val="24"/>
        </w:rPr>
        <w:t xml:space="preserve"> for</w:t>
      </w:r>
      <w:r w:rsidR="00FD79F5">
        <w:rPr>
          <w:rFonts w:ascii="Times New Roman" w:hAnsi="Times New Roman" w:cs="Times New Roman"/>
          <w:sz w:val="24"/>
          <w:szCs w:val="24"/>
        </w:rPr>
        <w:t xml:space="preserve"> </w:t>
      </w:r>
      <w:r w:rsidR="003E6A47" w:rsidRPr="001367C4">
        <w:rPr>
          <w:rFonts w:ascii="Times New Roman" w:hAnsi="Times New Roman" w:cs="Times New Roman"/>
          <w:sz w:val="24"/>
          <w:szCs w:val="24"/>
        </w:rPr>
        <w:t>a number o</w:t>
      </w:r>
      <w:r w:rsidR="00F47AFA" w:rsidRPr="001367C4">
        <w:rPr>
          <w:rFonts w:ascii="Times New Roman" w:hAnsi="Times New Roman" w:cs="Times New Roman"/>
          <w:sz w:val="24"/>
          <w:szCs w:val="24"/>
        </w:rPr>
        <w:t>f</w:t>
      </w:r>
      <w:r w:rsidR="003E6A47" w:rsidRPr="001367C4">
        <w:rPr>
          <w:rFonts w:ascii="Times New Roman" w:hAnsi="Times New Roman" w:cs="Times New Roman"/>
          <w:sz w:val="24"/>
          <w:szCs w:val="24"/>
        </w:rPr>
        <w:t xml:space="preserve"> months.</w:t>
      </w:r>
      <w:r w:rsidR="00F47AFA" w:rsidRPr="001367C4">
        <w:rPr>
          <w:rFonts w:ascii="Times New Roman" w:hAnsi="Times New Roman" w:cs="Times New Roman"/>
          <w:sz w:val="24"/>
          <w:szCs w:val="24"/>
        </w:rPr>
        <w:t xml:space="preserve"> </w:t>
      </w:r>
      <w:r w:rsidR="002A3858" w:rsidRPr="001367C4">
        <w:rPr>
          <w:rFonts w:ascii="Times New Roman" w:hAnsi="Times New Roman" w:cs="Times New Roman"/>
          <w:sz w:val="24"/>
          <w:szCs w:val="24"/>
        </w:rPr>
        <w:t>The</w:t>
      </w:r>
      <w:r w:rsidR="009F4285" w:rsidRPr="001367C4">
        <w:rPr>
          <w:rFonts w:ascii="Times New Roman" w:hAnsi="Times New Roman" w:cs="Times New Roman"/>
          <w:sz w:val="24"/>
          <w:szCs w:val="24"/>
        </w:rPr>
        <w:t xml:space="preserve"> </w:t>
      </w:r>
      <w:r w:rsidR="00A70B71" w:rsidRPr="001367C4">
        <w:rPr>
          <w:rFonts w:ascii="Times New Roman" w:hAnsi="Times New Roman" w:cs="Times New Roman"/>
          <w:sz w:val="24"/>
          <w:szCs w:val="24"/>
        </w:rPr>
        <w:t>thrust</w:t>
      </w:r>
      <w:r w:rsidR="009F4285" w:rsidRPr="001367C4">
        <w:rPr>
          <w:rFonts w:ascii="Times New Roman" w:hAnsi="Times New Roman" w:cs="Times New Roman"/>
          <w:sz w:val="24"/>
          <w:szCs w:val="24"/>
        </w:rPr>
        <w:t xml:space="preserve"> </w:t>
      </w:r>
      <w:r w:rsidR="00F47AFA" w:rsidRPr="001367C4">
        <w:rPr>
          <w:rFonts w:ascii="Times New Roman" w:hAnsi="Times New Roman" w:cs="Times New Roman"/>
          <w:sz w:val="24"/>
          <w:szCs w:val="24"/>
        </w:rPr>
        <w:t xml:space="preserve">of the factual grounds appealed against </w:t>
      </w:r>
      <w:r w:rsidR="002A3858" w:rsidRPr="001367C4">
        <w:rPr>
          <w:rFonts w:ascii="Times New Roman" w:hAnsi="Times New Roman" w:cs="Times New Roman"/>
          <w:sz w:val="24"/>
          <w:szCs w:val="24"/>
        </w:rPr>
        <w:t>is</w:t>
      </w:r>
      <w:r w:rsidR="0030231F" w:rsidRPr="001367C4">
        <w:rPr>
          <w:rFonts w:ascii="Times New Roman" w:hAnsi="Times New Roman" w:cs="Times New Roman"/>
          <w:sz w:val="24"/>
          <w:szCs w:val="24"/>
        </w:rPr>
        <w:t xml:space="preserve"> essentially</w:t>
      </w:r>
      <w:r w:rsidR="009F4285" w:rsidRPr="001367C4">
        <w:rPr>
          <w:rFonts w:ascii="Times New Roman" w:hAnsi="Times New Roman" w:cs="Times New Roman"/>
          <w:sz w:val="24"/>
          <w:szCs w:val="24"/>
        </w:rPr>
        <w:t xml:space="preserve"> </w:t>
      </w:r>
      <w:r w:rsidR="002A3858" w:rsidRPr="001367C4">
        <w:rPr>
          <w:rFonts w:ascii="Times New Roman" w:hAnsi="Times New Roman" w:cs="Times New Roman"/>
          <w:sz w:val="24"/>
          <w:szCs w:val="24"/>
        </w:rPr>
        <w:t>that the court</w:t>
      </w:r>
      <w:r w:rsidR="009F4285" w:rsidRPr="001367C4">
        <w:rPr>
          <w:rFonts w:ascii="Times New Roman" w:hAnsi="Times New Roman" w:cs="Times New Roman"/>
          <w:sz w:val="24"/>
          <w:szCs w:val="24"/>
        </w:rPr>
        <w:t xml:space="preserve"> </w:t>
      </w:r>
      <w:r w:rsidR="002A3858" w:rsidRPr="001367C4">
        <w:rPr>
          <w:rFonts w:ascii="Times New Roman" w:hAnsi="Times New Roman" w:cs="Times New Roman"/>
          <w:sz w:val="24"/>
          <w:szCs w:val="24"/>
        </w:rPr>
        <w:t>ought to</w:t>
      </w:r>
      <w:r w:rsidR="009F4285" w:rsidRPr="001367C4">
        <w:rPr>
          <w:rFonts w:ascii="Times New Roman" w:hAnsi="Times New Roman" w:cs="Times New Roman"/>
          <w:sz w:val="24"/>
          <w:szCs w:val="24"/>
        </w:rPr>
        <w:t xml:space="preserve"> </w:t>
      </w:r>
      <w:r w:rsidR="002A3858" w:rsidRPr="001367C4">
        <w:rPr>
          <w:rFonts w:ascii="Times New Roman" w:hAnsi="Times New Roman" w:cs="Times New Roman"/>
          <w:sz w:val="24"/>
          <w:szCs w:val="24"/>
        </w:rPr>
        <w:t>have</w:t>
      </w:r>
      <w:r w:rsidR="009F4285" w:rsidRPr="001367C4">
        <w:rPr>
          <w:rFonts w:ascii="Times New Roman" w:hAnsi="Times New Roman" w:cs="Times New Roman"/>
          <w:sz w:val="24"/>
          <w:szCs w:val="24"/>
        </w:rPr>
        <w:t xml:space="preserve"> </w:t>
      </w:r>
      <w:r w:rsidR="002A3858" w:rsidRPr="001367C4">
        <w:rPr>
          <w:rFonts w:ascii="Times New Roman" w:hAnsi="Times New Roman" w:cs="Times New Roman"/>
          <w:sz w:val="24"/>
          <w:szCs w:val="24"/>
        </w:rPr>
        <w:t>found</w:t>
      </w:r>
      <w:r w:rsidR="009F4285" w:rsidRPr="001367C4">
        <w:rPr>
          <w:rFonts w:ascii="Times New Roman" w:hAnsi="Times New Roman" w:cs="Times New Roman"/>
          <w:sz w:val="24"/>
          <w:szCs w:val="24"/>
        </w:rPr>
        <w:t xml:space="preserve"> </w:t>
      </w:r>
      <w:r w:rsidR="002A3858" w:rsidRPr="001367C4">
        <w:rPr>
          <w:rFonts w:ascii="Times New Roman" w:hAnsi="Times New Roman" w:cs="Times New Roman"/>
          <w:sz w:val="24"/>
          <w:szCs w:val="24"/>
        </w:rPr>
        <w:t>differently</w:t>
      </w:r>
      <w:r w:rsidR="0030231F" w:rsidRPr="001367C4">
        <w:rPr>
          <w:rFonts w:ascii="Times New Roman" w:hAnsi="Times New Roman" w:cs="Times New Roman"/>
          <w:sz w:val="24"/>
          <w:szCs w:val="24"/>
        </w:rPr>
        <w:t xml:space="preserve"> in the manner</w:t>
      </w:r>
      <w:r w:rsidR="009F4285" w:rsidRPr="001367C4">
        <w:rPr>
          <w:rFonts w:ascii="Times New Roman" w:hAnsi="Times New Roman" w:cs="Times New Roman"/>
          <w:sz w:val="24"/>
          <w:szCs w:val="24"/>
        </w:rPr>
        <w:t xml:space="preserve"> </w:t>
      </w:r>
      <w:r w:rsidR="0030231F" w:rsidRPr="001367C4">
        <w:rPr>
          <w:rFonts w:ascii="Times New Roman" w:hAnsi="Times New Roman" w:cs="Times New Roman"/>
          <w:sz w:val="24"/>
          <w:szCs w:val="24"/>
        </w:rPr>
        <w:t>spelt</w:t>
      </w:r>
      <w:r w:rsidR="009F4285" w:rsidRPr="001367C4">
        <w:rPr>
          <w:rFonts w:ascii="Times New Roman" w:hAnsi="Times New Roman" w:cs="Times New Roman"/>
          <w:sz w:val="24"/>
          <w:szCs w:val="24"/>
        </w:rPr>
        <w:t xml:space="preserve"> </w:t>
      </w:r>
      <w:r w:rsidR="0030231F" w:rsidRPr="001367C4">
        <w:rPr>
          <w:rFonts w:ascii="Times New Roman" w:hAnsi="Times New Roman" w:cs="Times New Roman"/>
          <w:sz w:val="24"/>
          <w:szCs w:val="24"/>
        </w:rPr>
        <w:t>out</w:t>
      </w:r>
      <w:r w:rsidR="009F4285" w:rsidRPr="001367C4">
        <w:rPr>
          <w:rFonts w:ascii="Times New Roman" w:hAnsi="Times New Roman" w:cs="Times New Roman"/>
          <w:sz w:val="24"/>
          <w:szCs w:val="24"/>
        </w:rPr>
        <w:t xml:space="preserve"> </w:t>
      </w:r>
      <w:r w:rsidR="0030231F" w:rsidRPr="001367C4">
        <w:rPr>
          <w:rFonts w:ascii="Times New Roman" w:hAnsi="Times New Roman" w:cs="Times New Roman"/>
          <w:sz w:val="24"/>
          <w:szCs w:val="24"/>
        </w:rPr>
        <w:t>by the appellant</w:t>
      </w:r>
      <w:r w:rsidR="00F47AFA" w:rsidRPr="001367C4">
        <w:rPr>
          <w:rFonts w:ascii="Times New Roman" w:hAnsi="Times New Roman" w:cs="Times New Roman"/>
          <w:sz w:val="24"/>
          <w:szCs w:val="24"/>
        </w:rPr>
        <w:t xml:space="preserve"> in those   grounds</w:t>
      </w:r>
      <w:r w:rsidR="002A3858" w:rsidRPr="001367C4">
        <w:rPr>
          <w:rFonts w:ascii="Times New Roman" w:hAnsi="Times New Roman" w:cs="Times New Roman"/>
          <w:sz w:val="24"/>
          <w:szCs w:val="24"/>
        </w:rPr>
        <w:t>.</w:t>
      </w:r>
      <w:r w:rsidR="00FD79F5">
        <w:rPr>
          <w:rFonts w:ascii="Times New Roman" w:hAnsi="Times New Roman" w:cs="Times New Roman"/>
          <w:sz w:val="24"/>
          <w:szCs w:val="24"/>
        </w:rPr>
        <w:t xml:space="preserve"> </w:t>
      </w:r>
      <w:r w:rsidR="009F4285" w:rsidRPr="001367C4">
        <w:rPr>
          <w:rFonts w:ascii="Times New Roman" w:hAnsi="Times New Roman" w:cs="Times New Roman"/>
          <w:sz w:val="24"/>
          <w:szCs w:val="24"/>
        </w:rPr>
        <w:t xml:space="preserve"> </w:t>
      </w:r>
      <w:r w:rsidR="002A3858" w:rsidRPr="001367C4">
        <w:rPr>
          <w:rFonts w:ascii="Times New Roman" w:hAnsi="Times New Roman" w:cs="Times New Roman"/>
          <w:sz w:val="24"/>
          <w:szCs w:val="24"/>
        </w:rPr>
        <w:t>Although</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 xml:space="preserve">grounds </w:t>
      </w:r>
      <w:r w:rsidR="002A3858" w:rsidRPr="001367C4">
        <w:rPr>
          <w:rFonts w:ascii="Times New Roman" w:hAnsi="Times New Roman" w:cs="Times New Roman"/>
          <w:sz w:val="24"/>
          <w:szCs w:val="24"/>
        </w:rPr>
        <w:t>1,</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 xml:space="preserve">2, 4, 9, 10, 11 and 12 </w:t>
      </w:r>
      <w:r w:rsidR="00A70B71" w:rsidRPr="001367C4">
        <w:rPr>
          <w:rFonts w:ascii="Times New Roman" w:hAnsi="Times New Roman" w:cs="Times New Roman"/>
          <w:sz w:val="24"/>
          <w:szCs w:val="24"/>
        </w:rPr>
        <w:t>are</w:t>
      </w:r>
      <w:r w:rsidR="007C6266" w:rsidRPr="001367C4">
        <w:rPr>
          <w:rFonts w:ascii="Times New Roman" w:hAnsi="Times New Roman" w:cs="Times New Roman"/>
          <w:sz w:val="24"/>
          <w:szCs w:val="24"/>
        </w:rPr>
        <w:t xml:space="preserve"> couched</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as</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grounds of</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appeal</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emanating</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from</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an error</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in</w:t>
      </w:r>
      <w:r w:rsidR="009F4285" w:rsidRPr="001367C4">
        <w:rPr>
          <w:rFonts w:ascii="Times New Roman" w:hAnsi="Times New Roman" w:cs="Times New Roman"/>
          <w:sz w:val="24"/>
          <w:szCs w:val="24"/>
        </w:rPr>
        <w:t xml:space="preserve"> </w:t>
      </w:r>
      <w:r w:rsidR="002A5613" w:rsidRPr="001367C4">
        <w:rPr>
          <w:rFonts w:ascii="Times New Roman" w:hAnsi="Times New Roman" w:cs="Times New Roman"/>
          <w:sz w:val="24"/>
          <w:szCs w:val="24"/>
        </w:rPr>
        <w:t>law,</w:t>
      </w:r>
      <w:r w:rsidR="00A70B71" w:rsidRPr="001367C4">
        <w:rPr>
          <w:rFonts w:ascii="Times New Roman" w:hAnsi="Times New Roman" w:cs="Times New Roman"/>
          <w:sz w:val="24"/>
          <w:szCs w:val="24"/>
        </w:rPr>
        <w:t xml:space="preserve"> they</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are</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themselves disguised</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dissatisfaction with</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factual</w:t>
      </w:r>
      <w:r w:rsidR="009F4285" w:rsidRPr="001367C4">
        <w:rPr>
          <w:rFonts w:ascii="Times New Roman" w:hAnsi="Times New Roman" w:cs="Times New Roman"/>
          <w:sz w:val="24"/>
          <w:szCs w:val="24"/>
        </w:rPr>
        <w:t xml:space="preserve"> </w:t>
      </w:r>
      <w:r w:rsidR="007C6266" w:rsidRPr="001367C4">
        <w:rPr>
          <w:rFonts w:ascii="Times New Roman" w:hAnsi="Times New Roman" w:cs="Times New Roman"/>
          <w:sz w:val="24"/>
          <w:szCs w:val="24"/>
        </w:rPr>
        <w:t>findings</w:t>
      </w:r>
      <w:r w:rsidR="0030231F" w:rsidRPr="001367C4">
        <w:rPr>
          <w:rFonts w:ascii="Times New Roman" w:hAnsi="Times New Roman" w:cs="Times New Roman"/>
          <w:sz w:val="24"/>
          <w:szCs w:val="24"/>
        </w:rPr>
        <w:t xml:space="preserve"> in the</w:t>
      </w:r>
      <w:r w:rsidR="009F4285" w:rsidRPr="001367C4">
        <w:rPr>
          <w:rFonts w:ascii="Times New Roman" w:hAnsi="Times New Roman" w:cs="Times New Roman"/>
          <w:sz w:val="24"/>
          <w:szCs w:val="24"/>
        </w:rPr>
        <w:t xml:space="preserve"> </w:t>
      </w:r>
      <w:r w:rsidR="0030231F" w:rsidRPr="001367C4">
        <w:rPr>
          <w:rFonts w:ascii="Times New Roman" w:hAnsi="Times New Roman" w:cs="Times New Roman"/>
          <w:sz w:val="24"/>
          <w:szCs w:val="24"/>
        </w:rPr>
        <w:t>initial</w:t>
      </w:r>
      <w:r w:rsidR="009F4285" w:rsidRPr="001367C4">
        <w:rPr>
          <w:rFonts w:ascii="Times New Roman" w:hAnsi="Times New Roman" w:cs="Times New Roman"/>
          <w:sz w:val="24"/>
          <w:szCs w:val="24"/>
        </w:rPr>
        <w:t xml:space="preserve"> </w:t>
      </w:r>
      <w:r w:rsidR="0030231F" w:rsidRPr="001367C4">
        <w:rPr>
          <w:rFonts w:ascii="Times New Roman" w:hAnsi="Times New Roman" w:cs="Times New Roman"/>
          <w:sz w:val="24"/>
          <w:szCs w:val="24"/>
        </w:rPr>
        <w:t>instance</w:t>
      </w:r>
      <w:r w:rsidR="007C6266" w:rsidRPr="001367C4">
        <w:rPr>
          <w:rFonts w:ascii="Times New Roman" w:hAnsi="Times New Roman" w:cs="Times New Roman"/>
          <w:sz w:val="24"/>
          <w:szCs w:val="24"/>
        </w:rPr>
        <w:t>.</w:t>
      </w:r>
      <w:r w:rsidR="002A3858" w:rsidRPr="001367C4">
        <w:rPr>
          <w:rFonts w:ascii="Times New Roman" w:hAnsi="Times New Roman" w:cs="Times New Roman"/>
          <w:sz w:val="24"/>
          <w:szCs w:val="24"/>
        </w:rPr>
        <w:t xml:space="preserve"> </w:t>
      </w:r>
      <w:r w:rsidR="00A70B71" w:rsidRPr="001367C4">
        <w:rPr>
          <w:rFonts w:ascii="Times New Roman" w:hAnsi="Times New Roman" w:cs="Times New Roman"/>
          <w:sz w:val="24"/>
          <w:szCs w:val="24"/>
        </w:rPr>
        <w:t>In any event t</w:t>
      </w:r>
      <w:r w:rsidR="00346F1C" w:rsidRPr="001367C4">
        <w:rPr>
          <w:rFonts w:ascii="Times New Roman" w:hAnsi="Times New Roman" w:cs="Times New Roman"/>
          <w:sz w:val="24"/>
          <w:szCs w:val="24"/>
        </w:rPr>
        <w:t xml:space="preserve">he point </w:t>
      </w:r>
      <w:r w:rsidR="00346F1C" w:rsidRPr="001367C4">
        <w:rPr>
          <w:rFonts w:ascii="Times New Roman" w:hAnsi="Times New Roman" w:cs="Times New Roman"/>
          <w:i/>
          <w:sz w:val="24"/>
          <w:szCs w:val="24"/>
        </w:rPr>
        <w:t>in limine</w:t>
      </w:r>
      <w:r w:rsidR="00346F1C" w:rsidRPr="001367C4">
        <w:rPr>
          <w:rFonts w:ascii="Times New Roman" w:hAnsi="Times New Roman" w:cs="Times New Roman"/>
          <w:sz w:val="24"/>
          <w:szCs w:val="24"/>
        </w:rPr>
        <w:t xml:space="preserve"> that the matter is m</w:t>
      </w:r>
      <w:r w:rsidR="00FE58C5" w:rsidRPr="001367C4">
        <w:rPr>
          <w:rFonts w:ascii="Times New Roman" w:hAnsi="Times New Roman" w:cs="Times New Roman"/>
          <w:sz w:val="24"/>
          <w:szCs w:val="24"/>
        </w:rPr>
        <w:t>o</w:t>
      </w:r>
      <w:r w:rsidR="00346F1C" w:rsidRPr="001367C4">
        <w:rPr>
          <w:rFonts w:ascii="Times New Roman" w:hAnsi="Times New Roman" w:cs="Times New Roman"/>
          <w:sz w:val="24"/>
          <w:szCs w:val="24"/>
        </w:rPr>
        <w:t>ot</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 xml:space="preserve">as the </w:t>
      </w:r>
      <w:r w:rsidR="00A0752C" w:rsidRPr="001367C4">
        <w:rPr>
          <w:rFonts w:ascii="Times New Roman" w:hAnsi="Times New Roman" w:cs="Times New Roman"/>
          <w:sz w:val="24"/>
          <w:szCs w:val="24"/>
        </w:rPr>
        <w:t>appellants</w:t>
      </w:r>
      <w:r w:rsidR="00A70B71" w:rsidRPr="001367C4">
        <w:rPr>
          <w:rFonts w:ascii="Times New Roman" w:hAnsi="Times New Roman" w:cs="Times New Roman"/>
          <w:sz w:val="24"/>
          <w:szCs w:val="24"/>
        </w:rPr>
        <w:t xml:space="preserve"> h</w:t>
      </w:r>
      <w:r w:rsidR="00346F1C" w:rsidRPr="001367C4">
        <w:rPr>
          <w:rFonts w:ascii="Times New Roman" w:hAnsi="Times New Roman" w:cs="Times New Roman"/>
          <w:sz w:val="24"/>
          <w:szCs w:val="24"/>
        </w:rPr>
        <w:t>ave</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since</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been</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evicted</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ought to be</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the</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first</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 xml:space="preserve">point </w:t>
      </w:r>
      <w:r w:rsidR="00346F1C" w:rsidRPr="001367C4">
        <w:rPr>
          <w:rFonts w:ascii="Times New Roman" w:hAnsi="Times New Roman" w:cs="Times New Roman"/>
          <w:i/>
          <w:sz w:val="24"/>
          <w:szCs w:val="24"/>
        </w:rPr>
        <w:t>in limine</w:t>
      </w:r>
      <w:r w:rsidR="009F4285"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for</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consideration</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since</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courts</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concern</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themselves</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with</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live</w:t>
      </w:r>
      <w:r w:rsidR="00936CEE" w:rsidRPr="001367C4">
        <w:rPr>
          <w:rFonts w:ascii="Times New Roman" w:hAnsi="Times New Roman" w:cs="Times New Roman"/>
          <w:sz w:val="24"/>
          <w:szCs w:val="24"/>
        </w:rPr>
        <w:t xml:space="preserve"> </w:t>
      </w:r>
      <w:r w:rsidR="00346F1C" w:rsidRPr="001367C4">
        <w:rPr>
          <w:rFonts w:ascii="Times New Roman" w:hAnsi="Times New Roman" w:cs="Times New Roman"/>
          <w:sz w:val="24"/>
          <w:szCs w:val="24"/>
        </w:rPr>
        <w:t>disputes</w:t>
      </w:r>
      <w:r w:rsidR="0030231F" w:rsidRPr="001367C4">
        <w:rPr>
          <w:rFonts w:ascii="Times New Roman" w:hAnsi="Times New Roman" w:cs="Times New Roman"/>
          <w:sz w:val="24"/>
          <w:szCs w:val="24"/>
        </w:rPr>
        <w:t>. It is</w:t>
      </w:r>
      <w:r w:rsidR="009F4285" w:rsidRPr="001367C4">
        <w:rPr>
          <w:rFonts w:ascii="Times New Roman" w:hAnsi="Times New Roman" w:cs="Times New Roman"/>
          <w:sz w:val="24"/>
          <w:szCs w:val="24"/>
        </w:rPr>
        <w:t xml:space="preserve"> </w:t>
      </w:r>
      <w:r w:rsidR="0030231F" w:rsidRPr="001367C4">
        <w:rPr>
          <w:rFonts w:ascii="Times New Roman" w:hAnsi="Times New Roman" w:cs="Times New Roman"/>
          <w:sz w:val="24"/>
          <w:szCs w:val="24"/>
        </w:rPr>
        <w:t>therefore</w:t>
      </w:r>
      <w:r w:rsidR="00A70B71" w:rsidRPr="001367C4">
        <w:rPr>
          <w:rFonts w:ascii="Times New Roman" w:hAnsi="Times New Roman" w:cs="Times New Roman"/>
          <w:sz w:val="24"/>
          <w:szCs w:val="24"/>
        </w:rPr>
        <w:t xml:space="preserve"> critic</w:t>
      </w:r>
      <w:r w:rsidR="0030231F" w:rsidRPr="001367C4">
        <w:rPr>
          <w:rFonts w:ascii="Times New Roman" w:hAnsi="Times New Roman" w:cs="Times New Roman"/>
          <w:sz w:val="24"/>
          <w:szCs w:val="24"/>
        </w:rPr>
        <w:t>a</w:t>
      </w:r>
      <w:r w:rsidR="00A70B71" w:rsidRPr="001367C4">
        <w:rPr>
          <w:rFonts w:ascii="Times New Roman" w:hAnsi="Times New Roman" w:cs="Times New Roman"/>
          <w:sz w:val="24"/>
          <w:szCs w:val="24"/>
        </w:rPr>
        <w:t>l in assessing</w:t>
      </w:r>
      <w:r w:rsidR="009F4285" w:rsidRPr="001367C4">
        <w:rPr>
          <w:rFonts w:ascii="Times New Roman" w:hAnsi="Times New Roman" w:cs="Times New Roman"/>
          <w:sz w:val="24"/>
          <w:szCs w:val="24"/>
        </w:rPr>
        <w:t xml:space="preserve"> </w:t>
      </w:r>
      <w:r w:rsidR="00A70B71" w:rsidRPr="001367C4">
        <w:rPr>
          <w:rFonts w:ascii="Times New Roman" w:hAnsi="Times New Roman" w:cs="Times New Roman"/>
          <w:sz w:val="24"/>
          <w:szCs w:val="24"/>
        </w:rPr>
        <w:t>whether any of the grounds ought to be</w:t>
      </w:r>
      <w:r w:rsidR="009F4285" w:rsidRPr="001367C4">
        <w:rPr>
          <w:rFonts w:ascii="Times New Roman" w:hAnsi="Times New Roman" w:cs="Times New Roman"/>
          <w:sz w:val="24"/>
          <w:szCs w:val="24"/>
        </w:rPr>
        <w:t xml:space="preserve"> </w:t>
      </w:r>
      <w:r w:rsidR="00A70B71" w:rsidRPr="001367C4">
        <w:rPr>
          <w:rFonts w:ascii="Times New Roman" w:hAnsi="Times New Roman" w:cs="Times New Roman"/>
          <w:sz w:val="24"/>
          <w:szCs w:val="24"/>
        </w:rPr>
        <w:t>entertained</w:t>
      </w:r>
      <w:r w:rsidR="002A5613" w:rsidRPr="001367C4">
        <w:rPr>
          <w:rFonts w:ascii="Times New Roman" w:hAnsi="Times New Roman" w:cs="Times New Roman"/>
          <w:sz w:val="24"/>
          <w:szCs w:val="24"/>
        </w:rPr>
        <w:t>.</w:t>
      </w:r>
    </w:p>
    <w:p w14:paraId="063A13BF" w14:textId="77777777" w:rsidR="00346F1C" w:rsidRPr="001367C4" w:rsidRDefault="00346F1C" w:rsidP="00FD79F5">
      <w:pPr>
        <w:spacing w:after="0" w:line="360" w:lineRule="auto"/>
        <w:ind w:firstLine="1134"/>
        <w:jc w:val="both"/>
        <w:rPr>
          <w:rFonts w:ascii="Times New Roman" w:hAnsi="Times New Roman" w:cs="Times New Roman"/>
          <w:sz w:val="24"/>
          <w:szCs w:val="24"/>
          <w:u w:val="single"/>
        </w:rPr>
      </w:pPr>
      <w:r w:rsidRPr="001367C4">
        <w:rPr>
          <w:rFonts w:ascii="Times New Roman" w:hAnsi="Times New Roman" w:cs="Times New Roman"/>
          <w:sz w:val="24"/>
          <w:szCs w:val="24"/>
        </w:rPr>
        <w:t>Regarding mootness</w:t>
      </w:r>
      <w:r w:rsidR="001367C4" w:rsidRPr="001367C4">
        <w:rPr>
          <w:rFonts w:ascii="Times New Roman" w:hAnsi="Times New Roman" w:cs="Times New Roman"/>
          <w:sz w:val="24"/>
          <w:szCs w:val="24"/>
        </w:rPr>
        <w:t>,</w:t>
      </w:r>
      <w:r w:rsidRPr="001367C4">
        <w:rPr>
          <w:rFonts w:ascii="Times New Roman" w:hAnsi="Times New Roman" w:cs="Times New Roman"/>
          <w:sz w:val="24"/>
          <w:szCs w:val="24"/>
        </w:rPr>
        <w:t xml:space="preserve"> in </w:t>
      </w:r>
      <w:r w:rsidRPr="001367C4">
        <w:rPr>
          <w:rFonts w:ascii="Times New Roman" w:hAnsi="Times New Roman" w:cs="Times New Roman"/>
          <w:i/>
          <w:sz w:val="24"/>
          <w:szCs w:val="24"/>
        </w:rPr>
        <w:t>Khupe &amp; Anor</w:t>
      </w:r>
      <w:r w:rsidRPr="001367C4">
        <w:rPr>
          <w:rFonts w:ascii="Times New Roman" w:hAnsi="Times New Roman" w:cs="Times New Roman"/>
          <w:sz w:val="24"/>
          <w:szCs w:val="24"/>
        </w:rPr>
        <w:t xml:space="preserve"> v </w:t>
      </w:r>
      <w:r w:rsidRPr="001367C4">
        <w:rPr>
          <w:rFonts w:ascii="Times New Roman" w:hAnsi="Times New Roman" w:cs="Times New Roman"/>
          <w:i/>
          <w:sz w:val="24"/>
          <w:szCs w:val="24"/>
        </w:rPr>
        <w:t>Parliament of Zimbabwe &amp; Ors</w:t>
      </w:r>
      <w:r w:rsidRPr="001367C4">
        <w:rPr>
          <w:rFonts w:ascii="Times New Roman" w:hAnsi="Times New Roman" w:cs="Times New Roman"/>
          <w:sz w:val="24"/>
          <w:szCs w:val="24"/>
        </w:rPr>
        <w:t xml:space="preserve"> CCZ 20/19 </w:t>
      </w:r>
      <w:r w:rsidRPr="00FD79F5">
        <w:rPr>
          <w:rFonts w:ascii="Times New Roman" w:hAnsi="Times New Roman" w:cs="Times New Roman"/>
          <w:smallCaps/>
          <w:sz w:val="24"/>
          <w:szCs w:val="24"/>
        </w:rPr>
        <w:t>Malaba</w:t>
      </w:r>
      <w:r w:rsidRPr="001367C4">
        <w:rPr>
          <w:rFonts w:ascii="Times New Roman" w:hAnsi="Times New Roman" w:cs="Times New Roman"/>
          <w:sz w:val="24"/>
          <w:szCs w:val="24"/>
        </w:rPr>
        <w:t xml:space="preserve"> CJ, observed</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at pp. 7-8 as follows:</w:t>
      </w:r>
    </w:p>
    <w:p w14:paraId="7D1429E6" w14:textId="77777777" w:rsidR="00346F1C" w:rsidRPr="00FD79F5" w:rsidRDefault="00346F1C" w:rsidP="00FA24EA">
      <w:pPr>
        <w:spacing w:line="240" w:lineRule="auto"/>
        <w:ind w:left="720" w:hanging="720"/>
        <w:jc w:val="both"/>
        <w:rPr>
          <w:rFonts w:ascii="Times New Roman" w:hAnsi="Times New Roman" w:cs="Times New Roman"/>
        </w:rPr>
      </w:pPr>
      <w:r w:rsidRPr="001367C4">
        <w:rPr>
          <w:rFonts w:ascii="Times New Roman" w:hAnsi="Times New Roman" w:cs="Times New Roman"/>
          <w:sz w:val="24"/>
          <w:szCs w:val="24"/>
          <w:lang w:val="en-US"/>
        </w:rPr>
        <w:tab/>
      </w:r>
      <w:r w:rsidRPr="00FD79F5">
        <w:rPr>
          <w:rFonts w:ascii="Times New Roman" w:hAnsi="Times New Roman" w:cs="Times New Roman"/>
          <w:lang w:val="en-US"/>
        </w:rPr>
        <w:t>“A court may decline to exercise its jurisdiction over a matter because of the occurrence of events outside the record which terminate the controversy. The position of the law is that if the dispute becomes academic by reason of changed circumstances the Court’s jurisdiction ceases and the case becomes moot ….</w:t>
      </w:r>
      <w:r w:rsidR="00936CEE" w:rsidRPr="00FD79F5">
        <w:rPr>
          <w:rFonts w:ascii="Times New Roman" w:hAnsi="Times New Roman" w:cs="Times New Roman"/>
          <w:lang w:val="en-US"/>
        </w:rPr>
        <w:t xml:space="preserve"> </w:t>
      </w:r>
      <w:r w:rsidRPr="00FD79F5">
        <w:rPr>
          <w:rFonts w:ascii="Times New Roman" w:hAnsi="Times New Roman" w:cs="Times New Roman"/>
          <w:lang w:val="en-US"/>
        </w:rPr>
        <w:t>The constitutional limits on the exercise of judicial power, combined with notions of the limited nature of judicial power, have evolved into a broad doctrine known as ‘</w:t>
      </w:r>
      <w:r w:rsidR="00A0752C" w:rsidRPr="00FD79F5">
        <w:rPr>
          <w:rFonts w:ascii="Times New Roman" w:hAnsi="Times New Roman" w:cs="Times New Roman"/>
          <w:lang w:val="en-US"/>
        </w:rPr>
        <w:t>justifiability</w:t>
      </w:r>
      <w:r w:rsidRPr="00FD79F5">
        <w:rPr>
          <w:rFonts w:ascii="Times New Roman" w:hAnsi="Times New Roman" w:cs="Times New Roman"/>
          <w:lang w:val="en-US"/>
        </w:rPr>
        <w:t>’.”</w:t>
      </w:r>
    </w:p>
    <w:p w14:paraId="09986082" w14:textId="77777777" w:rsidR="00346F1C" w:rsidRPr="001367C4" w:rsidRDefault="00346F1C" w:rsidP="001367C4">
      <w:pPr>
        <w:spacing w:line="360" w:lineRule="auto"/>
        <w:ind w:firstLine="567"/>
        <w:jc w:val="both"/>
        <w:rPr>
          <w:rFonts w:ascii="Times New Roman" w:hAnsi="Times New Roman" w:cs="Times New Roman"/>
          <w:sz w:val="24"/>
          <w:szCs w:val="24"/>
        </w:rPr>
      </w:pPr>
      <w:r w:rsidRPr="001367C4">
        <w:rPr>
          <w:rFonts w:ascii="Times New Roman" w:hAnsi="Times New Roman" w:cs="Times New Roman"/>
          <w:sz w:val="24"/>
          <w:szCs w:val="24"/>
        </w:rPr>
        <w:t xml:space="preserve">In </w:t>
      </w:r>
      <w:r w:rsidR="00A0752C" w:rsidRPr="001367C4">
        <w:rPr>
          <w:rFonts w:ascii="Times New Roman" w:hAnsi="Times New Roman" w:cs="Times New Roman"/>
          <w:i/>
          <w:sz w:val="24"/>
          <w:szCs w:val="24"/>
        </w:rPr>
        <w:t>Zimbabwe School Examinations Council</w:t>
      </w:r>
      <w:r w:rsidR="00936CEE" w:rsidRPr="001367C4">
        <w:rPr>
          <w:rFonts w:ascii="Times New Roman" w:hAnsi="Times New Roman" w:cs="Times New Roman"/>
          <w:i/>
          <w:sz w:val="24"/>
          <w:szCs w:val="24"/>
        </w:rPr>
        <w:t xml:space="preserve"> </w:t>
      </w:r>
      <w:r w:rsidR="00A0752C" w:rsidRPr="00FD79F5">
        <w:rPr>
          <w:rFonts w:ascii="Times New Roman" w:hAnsi="Times New Roman" w:cs="Times New Roman"/>
          <w:iCs/>
          <w:sz w:val="24"/>
          <w:szCs w:val="24"/>
        </w:rPr>
        <w:t>v</w:t>
      </w:r>
      <w:r w:rsidR="00A0752C" w:rsidRPr="001367C4">
        <w:rPr>
          <w:rFonts w:ascii="Times New Roman" w:hAnsi="Times New Roman" w:cs="Times New Roman"/>
          <w:i/>
          <w:sz w:val="24"/>
          <w:szCs w:val="24"/>
        </w:rPr>
        <w:t xml:space="preserve"> Victor Mukomeka</w:t>
      </w:r>
      <w:r w:rsidR="00936CEE" w:rsidRPr="001367C4">
        <w:rPr>
          <w:rFonts w:ascii="Times New Roman" w:hAnsi="Times New Roman" w:cs="Times New Roman"/>
          <w:i/>
          <w:sz w:val="24"/>
          <w:szCs w:val="24"/>
        </w:rPr>
        <w:t xml:space="preserve"> </w:t>
      </w:r>
      <w:r w:rsidR="00A0752C" w:rsidRPr="001367C4">
        <w:rPr>
          <w:rFonts w:ascii="Times New Roman" w:hAnsi="Times New Roman" w:cs="Times New Roman"/>
          <w:sz w:val="24"/>
          <w:szCs w:val="24"/>
        </w:rPr>
        <w:t>&amp; Anor SC</w:t>
      </w:r>
      <w:r w:rsidRPr="001367C4">
        <w:rPr>
          <w:rFonts w:ascii="Times New Roman" w:hAnsi="Times New Roman" w:cs="Times New Roman"/>
          <w:sz w:val="24"/>
          <w:szCs w:val="24"/>
        </w:rPr>
        <w:t xml:space="preserve"> 10/2020 </w:t>
      </w:r>
      <w:r w:rsidRPr="00FD79F5">
        <w:rPr>
          <w:rFonts w:ascii="Times New Roman" w:hAnsi="Times New Roman" w:cs="Times New Roman"/>
          <w:smallCaps/>
          <w:sz w:val="24"/>
          <w:szCs w:val="24"/>
        </w:rPr>
        <w:t>Patel</w:t>
      </w:r>
      <w:r w:rsidRPr="001367C4">
        <w:rPr>
          <w:rFonts w:ascii="Times New Roman" w:hAnsi="Times New Roman" w:cs="Times New Roman"/>
          <w:sz w:val="24"/>
          <w:szCs w:val="24"/>
        </w:rPr>
        <w:t xml:space="preserve"> JA</w:t>
      </w:r>
      <w:r w:rsidR="001367C4" w:rsidRPr="001367C4">
        <w:rPr>
          <w:rFonts w:ascii="Times New Roman" w:hAnsi="Times New Roman" w:cs="Times New Roman"/>
          <w:sz w:val="24"/>
          <w:szCs w:val="24"/>
        </w:rPr>
        <w:t>,</w:t>
      </w:r>
      <w:r w:rsidRPr="001367C4">
        <w:rPr>
          <w:rFonts w:ascii="Times New Roman" w:hAnsi="Times New Roman" w:cs="Times New Roman"/>
          <w:sz w:val="24"/>
          <w:szCs w:val="24"/>
        </w:rPr>
        <w:t xml:space="preserve"> as he then</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was</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stated that an overriding</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consideration</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in hearing a</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m</w:t>
      </w:r>
      <w:r w:rsidR="00A0752C" w:rsidRPr="001367C4">
        <w:rPr>
          <w:rFonts w:ascii="Times New Roman" w:hAnsi="Times New Roman" w:cs="Times New Roman"/>
          <w:sz w:val="24"/>
          <w:szCs w:val="24"/>
        </w:rPr>
        <w:t>o</w:t>
      </w:r>
      <w:r w:rsidRPr="001367C4">
        <w:rPr>
          <w:rFonts w:ascii="Times New Roman" w:hAnsi="Times New Roman" w:cs="Times New Roman"/>
          <w:sz w:val="24"/>
          <w:szCs w:val="24"/>
        </w:rPr>
        <w:t>ot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case is </w:t>
      </w:r>
      <w:r w:rsidR="00A0752C" w:rsidRPr="001367C4">
        <w:rPr>
          <w:rFonts w:ascii="Times New Roman" w:hAnsi="Times New Roman" w:cs="Times New Roman"/>
          <w:sz w:val="24"/>
          <w:szCs w:val="24"/>
        </w:rPr>
        <w:t>w</w:t>
      </w:r>
      <w:r w:rsidRPr="001367C4">
        <w:rPr>
          <w:rFonts w:ascii="Times New Roman" w:hAnsi="Times New Roman" w:cs="Times New Roman"/>
          <w:sz w:val="24"/>
          <w:szCs w:val="24"/>
        </w:rPr>
        <w:t>hether or not it is in the interests of justice to hear such a case. Regarding the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factors to be taken into account in that regard he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relied on principles enunciated by the Constitutional Court </w:t>
      </w:r>
      <w:r w:rsidRPr="001367C4">
        <w:rPr>
          <w:rFonts w:ascii="Times New Roman" w:hAnsi="Times New Roman" w:cs="Times New Roman"/>
          <w:sz w:val="24"/>
          <w:szCs w:val="24"/>
        </w:rPr>
        <w:lastRenderedPageBreak/>
        <w:t xml:space="preserve">of South Africa in </w:t>
      </w:r>
      <w:r w:rsidRPr="001367C4">
        <w:rPr>
          <w:rFonts w:ascii="Times New Roman" w:hAnsi="Times New Roman" w:cs="Times New Roman"/>
          <w:i/>
          <w:sz w:val="24"/>
          <w:szCs w:val="24"/>
        </w:rPr>
        <w:t>Independent Electoral Commission</w:t>
      </w:r>
      <w:r w:rsidRPr="001367C4">
        <w:rPr>
          <w:rFonts w:ascii="Times New Roman" w:hAnsi="Times New Roman" w:cs="Times New Roman"/>
          <w:sz w:val="24"/>
          <w:szCs w:val="24"/>
        </w:rPr>
        <w:t xml:space="preserve"> v </w:t>
      </w:r>
      <w:r w:rsidRPr="001367C4">
        <w:rPr>
          <w:rFonts w:ascii="Times New Roman" w:hAnsi="Times New Roman" w:cs="Times New Roman"/>
          <w:i/>
          <w:sz w:val="24"/>
          <w:szCs w:val="24"/>
        </w:rPr>
        <w:t>Langeberg Municipality</w:t>
      </w:r>
      <w:r w:rsidRPr="001367C4">
        <w:rPr>
          <w:rFonts w:ascii="Times New Roman" w:hAnsi="Times New Roman" w:cs="Times New Roman"/>
          <w:sz w:val="24"/>
          <w:szCs w:val="24"/>
        </w:rPr>
        <w:t xml:space="preserve"> 2001 (3) SA 925 (CC) at para 11 as</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follows:</w:t>
      </w:r>
    </w:p>
    <w:p w14:paraId="35BB09C2" w14:textId="77777777" w:rsidR="00346F1C" w:rsidRPr="00FD79F5" w:rsidRDefault="00346F1C" w:rsidP="0073778A">
      <w:pPr>
        <w:spacing w:line="240" w:lineRule="auto"/>
        <w:ind w:left="567" w:hanging="567"/>
        <w:jc w:val="both"/>
        <w:rPr>
          <w:rFonts w:ascii="Times New Roman" w:hAnsi="Times New Roman" w:cs="Times New Roman"/>
          <w:bCs/>
        </w:rPr>
      </w:pPr>
      <w:r w:rsidRPr="001367C4">
        <w:rPr>
          <w:rFonts w:ascii="Times New Roman" w:hAnsi="Times New Roman" w:cs="Times New Roman"/>
          <w:bCs/>
          <w:sz w:val="24"/>
          <w:szCs w:val="24"/>
        </w:rPr>
        <w:tab/>
      </w:r>
      <w:r w:rsidRPr="00FD79F5">
        <w:rPr>
          <w:rFonts w:ascii="Times New Roman" w:hAnsi="Times New Roman" w:cs="Times New Roman"/>
          <w:bCs/>
        </w:rPr>
        <w:t xml:space="preserve">“This Court has a discretion to decide issues on appeal even if they no longer present existing or live controversies. That discretion must be exercised according to what the interests of justice require. A prerequisite for the exercise of the discretion is that any order which this Court may make will have some practical effect either on the parties or on others. Other factors that may be relevant will include the nature and extent of the practical effect that any possible order might have, the importance of the issue, its complexity, and the fullness or otherwise of the argument advanced.” </w:t>
      </w:r>
    </w:p>
    <w:p w14:paraId="63722999" w14:textId="6BA68527" w:rsidR="008A1F4B" w:rsidRDefault="00346F1C" w:rsidP="00FD79F5">
      <w:pPr>
        <w:spacing w:after="0" w:line="360" w:lineRule="auto"/>
        <w:ind w:firstLine="567"/>
        <w:jc w:val="both"/>
        <w:rPr>
          <w:rFonts w:ascii="Times New Roman" w:hAnsi="Times New Roman" w:cs="Times New Roman"/>
          <w:sz w:val="24"/>
          <w:szCs w:val="24"/>
        </w:rPr>
      </w:pPr>
      <w:r w:rsidRPr="001367C4">
        <w:rPr>
          <w:rFonts w:ascii="Times New Roman" w:hAnsi="Times New Roman" w:cs="Times New Roman"/>
          <w:sz w:val="24"/>
          <w:szCs w:val="24"/>
        </w:rPr>
        <w:t>The matter</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before the lower</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court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was</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for an</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eviction</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on the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basis that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there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was</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no</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lease</w:t>
      </w:r>
      <w:r w:rsidR="00936CEE"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agreement</w:t>
      </w:r>
      <w:r w:rsidR="00936CEE" w:rsidRPr="001367C4">
        <w:rPr>
          <w:rFonts w:ascii="Times New Roman" w:hAnsi="Times New Roman" w:cs="Times New Roman"/>
          <w:sz w:val="24"/>
          <w:szCs w:val="24"/>
        </w:rPr>
        <w:t xml:space="preserve"> </w:t>
      </w:r>
      <w:r w:rsidR="00825C3C">
        <w:rPr>
          <w:rFonts w:ascii="Times New Roman" w:hAnsi="Times New Roman" w:cs="Times New Roman"/>
          <w:sz w:val="24"/>
          <w:szCs w:val="24"/>
        </w:rPr>
        <w:t xml:space="preserve">between City </w:t>
      </w:r>
      <w:r w:rsidR="00C767F5">
        <w:rPr>
          <w:rFonts w:ascii="Times New Roman" w:hAnsi="Times New Roman" w:cs="Times New Roman"/>
          <w:sz w:val="24"/>
          <w:szCs w:val="24"/>
        </w:rPr>
        <w:t>o</w:t>
      </w:r>
      <w:r w:rsidR="00825C3C">
        <w:rPr>
          <w:rFonts w:ascii="Times New Roman" w:hAnsi="Times New Roman" w:cs="Times New Roman"/>
          <w:sz w:val="24"/>
          <w:szCs w:val="24"/>
        </w:rPr>
        <w:t>f Hara</w:t>
      </w:r>
      <w:r w:rsidR="001710F4">
        <w:rPr>
          <w:rFonts w:ascii="Times New Roman" w:hAnsi="Times New Roman" w:cs="Times New Roman"/>
          <w:sz w:val="24"/>
          <w:szCs w:val="24"/>
        </w:rPr>
        <w:t>r</w:t>
      </w:r>
      <w:r w:rsidR="00825C3C">
        <w:rPr>
          <w:rFonts w:ascii="Times New Roman" w:hAnsi="Times New Roman" w:cs="Times New Roman"/>
          <w:sz w:val="24"/>
          <w:szCs w:val="24"/>
        </w:rPr>
        <w:t>e and the appellant. I</w:t>
      </w:r>
      <w:r w:rsidRPr="001367C4">
        <w:rPr>
          <w:rFonts w:ascii="Times New Roman" w:hAnsi="Times New Roman" w:cs="Times New Roman"/>
          <w:sz w:val="24"/>
          <w:szCs w:val="24"/>
        </w:rPr>
        <w:t>n the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alternative </w:t>
      </w:r>
      <w:r w:rsidR="00825C3C">
        <w:rPr>
          <w:rFonts w:ascii="Times New Roman" w:hAnsi="Times New Roman" w:cs="Times New Roman"/>
          <w:sz w:val="24"/>
          <w:szCs w:val="24"/>
        </w:rPr>
        <w:t xml:space="preserve">the thrust was </w:t>
      </w:r>
      <w:r w:rsidRPr="001367C4">
        <w:rPr>
          <w:rFonts w:ascii="Times New Roman" w:hAnsi="Times New Roman" w:cs="Times New Roman"/>
          <w:sz w:val="24"/>
          <w:szCs w:val="24"/>
        </w:rPr>
        <w:t xml:space="preserve">that </w:t>
      </w:r>
      <w:r w:rsidR="00A0752C" w:rsidRPr="001367C4">
        <w:rPr>
          <w:rFonts w:ascii="Times New Roman" w:hAnsi="Times New Roman" w:cs="Times New Roman"/>
          <w:sz w:val="24"/>
          <w:szCs w:val="24"/>
        </w:rPr>
        <w:t>the appellant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was in breach of the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lease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it </w:t>
      </w:r>
      <w:r w:rsidR="00A0752C" w:rsidRPr="001367C4">
        <w:rPr>
          <w:rFonts w:ascii="Times New Roman" w:hAnsi="Times New Roman" w:cs="Times New Roman"/>
          <w:sz w:val="24"/>
          <w:szCs w:val="24"/>
        </w:rPr>
        <w:t>claimed</w:t>
      </w:r>
      <w:r w:rsidRPr="001367C4">
        <w:rPr>
          <w:rFonts w:ascii="Times New Roman" w:hAnsi="Times New Roman" w:cs="Times New Roman"/>
          <w:sz w:val="24"/>
          <w:szCs w:val="24"/>
        </w:rPr>
        <w:t xml:space="preserve"> to exist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by subletting and</w:t>
      </w:r>
      <w:r w:rsidR="00936CEE"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further</w:t>
      </w:r>
      <w:r w:rsidRPr="001367C4">
        <w:rPr>
          <w:rFonts w:ascii="Times New Roman" w:hAnsi="Times New Roman" w:cs="Times New Roman"/>
          <w:sz w:val="24"/>
          <w:szCs w:val="24"/>
        </w:rPr>
        <w:t xml:space="preserve"> by</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not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paying</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rentals.</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The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lower</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court’s</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judgment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speaks</w:t>
      </w:r>
      <w:r w:rsidR="00936CEE"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for</w:t>
      </w:r>
      <w:r w:rsidRPr="001367C4">
        <w:rPr>
          <w:rFonts w:ascii="Times New Roman" w:hAnsi="Times New Roman" w:cs="Times New Roman"/>
          <w:sz w:val="24"/>
          <w:szCs w:val="24"/>
        </w:rPr>
        <w:t xml:space="preserve"> itself</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on</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how it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arrived</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at the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conclusion</w:t>
      </w:r>
      <w:r w:rsidR="00825C3C">
        <w:rPr>
          <w:rFonts w:ascii="Times New Roman" w:hAnsi="Times New Roman" w:cs="Times New Roman"/>
          <w:sz w:val="24"/>
          <w:szCs w:val="24"/>
        </w:rPr>
        <w: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in</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analysing the</w:t>
      </w:r>
      <w:r w:rsidR="00936CEE"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evidence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before</w:t>
      </w:r>
      <w:r w:rsidR="00936CEE" w:rsidRPr="001367C4">
        <w:rPr>
          <w:rFonts w:ascii="Times New Roman" w:hAnsi="Times New Roman" w:cs="Times New Roman"/>
          <w:sz w:val="24"/>
          <w:szCs w:val="24"/>
        </w:rPr>
        <w:t xml:space="preserve"> </w:t>
      </w:r>
      <w:r w:rsidR="00825C3C">
        <w:rPr>
          <w:rFonts w:ascii="Times New Roman" w:hAnsi="Times New Roman" w:cs="Times New Roman"/>
          <w:sz w:val="24"/>
          <w:szCs w:val="24"/>
        </w:rPr>
        <w:t xml:space="preserve">it </w:t>
      </w:r>
      <w:r w:rsidRPr="001367C4">
        <w:rPr>
          <w:rFonts w:ascii="Times New Roman" w:hAnsi="Times New Roman" w:cs="Times New Roman"/>
          <w:sz w:val="24"/>
          <w:szCs w:val="24"/>
        </w:rPr>
        <w:t>that there was</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no</w:t>
      </w:r>
      <w:r w:rsidR="00936CEE"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valid</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lease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in </w:t>
      </w:r>
      <w:r w:rsidR="00A0752C" w:rsidRPr="001367C4">
        <w:rPr>
          <w:rFonts w:ascii="Times New Roman" w:hAnsi="Times New Roman" w:cs="Times New Roman"/>
          <w:sz w:val="24"/>
          <w:szCs w:val="24"/>
        </w:rPr>
        <w:t>existence</w:t>
      </w:r>
      <w:r w:rsidR="00724CE4" w:rsidRPr="001367C4">
        <w:rPr>
          <w:rFonts w:ascii="Times New Roman" w:hAnsi="Times New Roman" w:cs="Times New Roman"/>
          <w:sz w:val="24"/>
          <w:szCs w:val="24"/>
        </w:rPr>
        <w:t>. I</w:t>
      </w:r>
      <w:r w:rsidRPr="001367C4">
        <w:rPr>
          <w:rFonts w:ascii="Times New Roman" w:hAnsi="Times New Roman" w:cs="Times New Roman"/>
          <w:sz w:val="24"/>
          <w:szCs w:val="24"/>
        </w:rPr>
        <w:t>n any event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even if</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taking</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the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appellant’s</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own argument that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a lease existed</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through the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said disputed</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addendum it sought to</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rely on,</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the </w:t>
      </w:r>
      <w:r w:rsidR="00A0752C" w:rsidRPr="001367C4">
        <w:rPr>
          <w:rFonts w:ascii="Times New Roman" w:hAnsi="Times New Roman" w:cs="Times New Roman"/>
          <w:sz w:val="24"/>
          <w:szCs w:val="24"/>
        </w:rPr>
        <w:t>evidence</w:t>
      </w:r>
      <w:r w:rsidR="00825C3C">
        <w:rPr>
          <w:rFonts w:ascii="Times New Roman" w:hAnsi="Times New Roman" w:cs="Times New Roman"/>
          <w:sz w:val="24"/>
          <w:szCs w:val="24"/>
        </w:rPr>
        <w:t xml:space="preserve"> on record and </w:t>
      </w:r>
      <w:r w:rsidRPr="001367C4">
        <w:rPr>
          <w:rFonts w:ascii="Times New Roman" w:hAnsi="Times New Roman" w:cs="Times New Roman"/>
          <w:sz w:val="24"/>
          <w:szCs w:val="24"/>
        </w:rPr>
        <w:t>analysed</w:t>
      </w:r>
      <w:r w:rsidR="00936CEE" w:rsidRPr="001367C4">
        <w:rPr>
          <w:rFonts w:ascii="Times New Roman" w:hAnsi="Times New Roman" w:cs="Times New Roman"/>
          <w:sz w:val="24"/>
          <w:szCs w:val="24"/>
        </w:rPr>
        <w:t xml:space="preserve"> </w:t>
      </w:r>
      <w:r w:rsidR="00825C3C">
        <w:rPr>
          <w:rFonts w:ascii="Times New Roman" w:hAnsi="Times New Roman" w:cs="Times New Roman"/>
          <w:sz w:val="24"/>
          <w:szCs w:val="24"/>
        </w:rPr>
        <w:t xml:space="preserve">by the court </w:t>
      </w:r>
      <w:r w:rsidR="00A0752C" w:rsidRPr="001367C4">
        <w:rPr>
          <w:rFonts w:ascii="Times New Roman" w:hAnsi="Times New Roman" w:cs="Times New Roman"/>
          <w:sz w:val="24"/>
          <w:szCs w:val="24"/>
        </w:rPr>
        <w:t>showed</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months of</w:t>
      </w:r>
      <w:r w:rsidR="00936CEE"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non-payment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of</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rentals. </w:t>
      </w:r>
      <w:r w:rsidR="002F4EF9" w:rsidRPr="001367C4">
        <w:rPr>
          <w:rFonts w:ascii="Times New Roman" w:hAnsi="Times New Roman" w:cs="Times New Roman"/>
          <w:sz w:val="24"/>
          <w:szCs w:val="24"/>
        </w:rPr>
        <w:t>The record speaks for itself</w:t>
      </w:r>
      <w:r w:rsidR="002F4EF9">
        <w:rPr>
          <w:rFonts w:ascii="Times New Roman" w:hAnsi="Times New Roman" w:cs="Times New Roman"/>
          <w:sz w:val="24"/>
          <w:szCs w:val="24"/>
        </w:rPr>
        <w:t>. It also pointed to acts of chicanery and lawlessness attributed to the app</w:t>
      </w:r>
      <w:r w:rsidR="00C10D0A">
        <w:rPr>
          <w:rFonts w:ascii="Times New Roman" w:hAnsi="Times New Roman" w:cs="Times New Roman"/>
          <w:sz w:val="24"/>
          <w:szCs w:val="24"/>
        </w:rPr>
        <w:t>ellant.</w:t>
      </w:r>
      <w:r w:rsidR="00825C3C">
        <w:rPr>
          <w:rFonts w:ascii="Times New Roman" w:hAnsi="Times New Roman" w:cs="Times New Roman"/>
          <w:sz w:val="24"/>
          <w:szCs w:val="24"/>
        </w:rPr>
        <w:t xml:space="preserve"> </w:t>
      </w:r>
    </w:p>
    <w:p w14:paraId="2DB2AF6B" w14:textId="77777777" w:rsidR="00213B0E" w:rsidRDefault="00346F1C" w:rsidP="00FD79F5">
      <w:pPr>
        <w:spacing w:after="0" w:line="360" w:lineRule="auto"/>
        <w:ind w:firstLine="567"/>
        <w:jc w:val="both"/>
        <w:rPr>
          <w:rFonts w:ascii="Times New Roman" w:hAnsi="Times New Roman" w:cs="Times New Roman"/>
          <w:sz w:val="24"/>
          <w:szCs w:val="24"/>
        </w:rPr>
      </w:pPr>
      <w:r w:rsidRPr="001367C4">
        <w:rPr>
          <w:rFonts w:ascii="Times New Roman" w:hAnsi="Times New Roman" w:cs="Times New Roman"/>
          <w:sz w:val="24"/>
          <w:szCs w:val="24"/>
        </w:rPr>
        <w:t>Taking the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above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into consideration, the appeal is certainly</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moot. There is</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no interest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to be served where the facts</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speak</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of a</w:t>
      </w:r>
      <w:r w:rsidR="00213B0E">
        <w:rPr>
          <w:rFonts w:ascii="Times New Roman" w:hAnsi="Times New Roman" w:cs="Times New Roman"/>
          <w:sz w:val="24"/>
          <w:szCs w:val="24"/>
        </w:rPr>
        <w:t xml:space="preserve">n already </w:t>
      </w:r>
      <w:r w:rsidRPr="001367C4">
        <w:rPr>
          <w:rFonts w:ascii="Times New Roman" w:hAnsi="Times New Roman" w:cs="Times New Roman"/>
          <w:sz w:val="24"/>
          <w:szCs w:val="24"/>
        </w:rPr>
        <w:t>terminated</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lease with the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party</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from</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who appellant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claimed</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initial</w:t>
      </w:r>
      <w:r w:rsidR="00936CEE"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occupation</w:t>
      </w:r>
      <w:r w:rsidR="006D4011">
        <w:rPr>
          <w:rFonts w:ascii="Times New Roman" w:hAnsi="Times New Roman" w:cs="Times New Roman"/>
          <w:sz w:val="24"/>
          <w:szCs w:val="24"/>
        </w:rPr>
        <w: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or</w:t>
      </w:r>
      <w:r w:rsidR="006D4011">
        <w:rPr>
          <w:rFonts w:ascii="Times New Roman" w:hAnsi="Times New Roman" w:cs="Times New Roman"/>
          <w:sz w:val="24"/>
          <w:szCs w:val="24"/>
        </w:rPr>
        <w:t xml:space="preserve">, </w:t>
      </w:r>
      <w:r w:rsidRPr="001367C4">
        <w:rPr>
          <w:rFonts w:ascii="Times New Roman" w:hAnsi="Times New Roman" w:cs="Times New Roman"/>
          <w:sz w:val="24"/>
          <w:szCs w:val="24"/>
        </w:rPr>
        <w:t>a subsequent addendum</w:t>
      </w:r>
      <w:r w:rsidR="00936CEE" w:rsidRPr="001367C4">
        <w:rPr>
          <w:rFonts w:ascii="Times New Roman" w:hAnsi="Times New Roman" w:cs="Times New Roman"/>
          <w:sz w:val="24"/>
          <w:szCs w:val="24"/>
        </w:rPr>
        <w:t xml:space="preserve"> </w:t>
      </w:r>
      <w:r w:rsidR="00A0752C" w:rsidRPr="001367C4">
        <w:rPr>
          <w:rFonts w:ascii="Times New Roman" w:hAnsi="Times New Roman" w:cs="Times New Roman"/>
          <w:sz w:val="24"/>
          <w:szCs w:val="24"/>
        </w:rPr>
        <w:t>which</w:t>
      </w:r>
      <w:r w:rsidRPr="001367C4">
        <w:rPr>
          <w:rFonts w:ascii="Times New Roman" w:hAnsi="Times New Roman" w:cs="Times New Roman"/>
          <w:sz w:val="24"/>
          <w:szCs w:val="24"/>
        </w:rPr>
        <w:t xml:space="preserve"> </w:t>
      </w:r>
      <w:r w:rsidR="00724CE4" w:rsidRPr="001367C4">
        <w:rPr>
          <w:rFonts w:ascii="Times New Roman" w:hAnsi="Times New Roman" w:cs="Times New Roman"/>
          <w:sz w:val="24"/>
          <w:szCs w:val="24"/>
        </w:rPr>
        <w:t>t</w:t>
      </w:r>
      <w:r w:rsidRPr="001367C4">
        <w:rPr>
          <w:rFonts w:ascii="Times New Roman" w:hAnsi="Times New Roman" w:cs="Times New Roman"/>
          <w:sz w:val="24"/>
          <w:szCs w:val="24"/>
        </w:rPr>
        <w:t>he</w:t>
      </w:r>
      <w:r w:rsidR="006D4011">
        <w:rPr>
          <w:rFonts w:ascii="Times New Roman" w:hAnsi="Times New Roman" w:cs="Times New Roman"/>
          <w:sz w:val="24"/>
          <w:szCs w:val="24"/>
        </w:rPr>
        <w:t xml:space="preserve"> lower</w:t>
      </w:r>
      <w:r w:rsidRPr="001367C4">
        <w:rPr>
          <w:rFonts w:ascii="Times New Roman" w:hAnsi="Times New Roman" w:cs="Times New Roman"/>
          <w:sz w:val="24"/>
          <w:szCs w:val="24"/>
        </w:rPr>
        <w:t xml:space="preserve"> court</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found on</w:t>
      </w:r>
      <w:r w:rsidR="00213B0E">
        <w:rPr>
          <w:rFonts w:ascii="Times New Roman" w:hAnsi="Times New Roman" w:cs="Times New Roman"/>
          <w:sz w:val="24"/>
          <w:szCs w:val="24"/>
        </w:rPr>
        <w:t xml:space="preserve"> the </w:t>
      </w:r>
      <w:r w:rsidRPr="001367C4">
        <w:rPr>
          <w:rFonts w:ascii="Times New Roman" w:hAnsi="Times New Roman" w:cs="Times New Roman"/>
          <w:sz w:val="24"/>
          <w:szCs w:val="24"/>
        </w:rPr>
        <w:t>facts</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 xml:space="preserve">to not have been proven as authentic or </w:t>
      </w:r>
      <w:r w:rsidR="00C10D0A">
        <w:rPr>
          <w:rFonts w:ascii="Times New Roman" w:hAnsi="Times New Roman" w:cs="Times New Roman"/>
          <w:sz w:val="24"/>
          <w:szCs w:val="24"/>
        </w:rPr>
        <w:t xml:space="preserve">logical, and </w:t>
      </w:r>
      <w:r w:rsidRPr="001367C4">
        <w:rPr>
          <w:rFonts w:ascii="Times New Roman" w:hAnsi="Times New Roman" w:cs="Times New Roman"/>
          <w:sz w:val="24"/>
          <w:szCs w:val="24"/>
        </w:rPr>
        <w:t>where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rentals</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themselves</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under the disputed</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lease</w:t>
      </w:r>
      <w:r w:rsidR="00936CEE" w:rsidRPr="001367C4">
        <w:rPr>
          <w:rFonts w:ascii="Times New Roman" w:hAnsi="Times New Roman" w:cs="Times New Roman"/>
          <w:sz w:val="24"/>
          <w:szCs w:val="24"/>
        </w:rPr>
        <w:t xml:space="preserve"> </w:t>
      </w:r>
      <w:r w:rsidRPr="001367C4">
        <w:rPr>
          <w:rFonts w:ascii="Times New Roman" w:hAnsi="Times New Roman" w:cs="Times New Roman"/>
          <w:sz w:val="24"/>
          <w:szCs w:val="24"/>
        </w:rPr>
        <w:t>were not</w:t>
      </w:r>
      <w:r w:rsidR="00724CE4" w:rsidRPr="001367C4">
        <w:rPr>
          <w:rFonts w:ascii="Times New Roman" w:hAnsi="Times New Roman" w:cs="Times New Roman"/>
          <w:sz w:val="24"/>
          <w:szCs w:val="24"/>
        </w:rPr>
        <w:t xml:space="preserve"> even </w:t>
      </w:r>
      <w:r w:rsidR="00A0752C" w:rsidRPr="001367C4">
        <w:rPr>
          <w:rFonts w:ascii="Times New Roman" w:hAnsi="Times New Roman" w:cs="Times New Roman"/>
          <w:sz w:val="24"/>
          <w:szCs w:val="24"/>
        </w:rPr>
        <w:t>up-to-date</w:t>
      </w:r>
      <w:r w:rsidRPr="001367C4">
        <w:rPr>
          <w:rFonts w:ascii="Times New Roman" w:hAnsi="Times New Roman" w:cs="Times New Roman"/>
          <w:sz w:val="24"/>
          <w:szCs w:val="24"/>
        </w:rPr>
        <w:t>.</w:t>
      </w:r>
      <w:r w:rsidR="00213B0E">
        <w:rPr>
          <w:rFonts w:ascii="Times New Roman" w:hAnsi="Times New Roman" w:cs="Times New Roman"/>
          <w:sz w:val="24"/>
          <w:szCs w:val="24"/>
        </w:rPr>
        <w:t xml:space="preserve"> </w:t>
      </w:r>
      <w:r w:rsidR="00C767F5">
        <w:rPr>
          <w:rFonts w:ascii="Times New Roman" w:hAnsi="Times New Roman" w:cs="Times New Roman"/>
          <w:sz w:val="24"/>
          <w:szCs w:val="24"/>
        </w:rPr>
        <w:t xml:space="preserve">The appellant has already been evicted. </w:t>
      </w:r>
      <w:r w:rsidR="00724CE4" w:rsidRPr="001367C4">
        <w:rPr>
          <w:rFonts w:ascii="Times New Roman" w:hAnsi="Times New Roman" w:cs="Times New Roman"/>
          <w:sz w:val="24"/>
          <w:szCs w:val="24"/>
        </w:rPr>
        <w:t>The</w:t>
      </w:r>
      <w:r w:rsidR="006D4011">
        <w:rPr>
          <w:rFonts w:ascii="Times New Roman" w:hAnsi="Times New Roman" w:cs="Times New Roman"/>
          <w:sz w:val="24"/>
          <w:szCs w:val="24"/>
        </w:rPr>
        <w:t xml:space="preserve"> point </w:t>
      </w:r>
      <w:r w:rsidR="006D4011" w:rsidRPr="006D4011">
        <w:rPr>
          <w:rFonts w:ascii="Times New Roman" w:hAnsi="Times New Roman" w:cs="Times New Roman"/>
          <w:i/>
          <w:sz w:val="24"/>
          <w:szCs w:val="24"/>
        </w:rPr>
        <w:t>in limine</w:t>
      </w:r>
      <w:r w:rsidR="006D4011">
        <w:rPr>
          <w:rFonts w:ascii="Times New Roman" w:hAnsi="Times New Roman" w:cs="Times New Roman"/>
          <w:sz w:val="24"/>
          <w:szCs w:val="24"/>
        </w:rPr>
        <w:t xml:space="preserve"> on </w:t>
      </w:r>
      <w:r w:rsidR="00213B0E">
        <w:rPr>
          <w:rFonts w:ascii="Times New Roman" w:hAnsi="Times New Roman" w:cs="Times New Roman"/>
          <w:sz w:val="24"/>
          <w:szCs w:val="24"/>
        </w:rPr>
        <w:t xml:space="preserve">mootness is </w:t>
      </w:r>
      <w:r w:rsidR="00C767F5">
        <w:rPr>
          <w:rFonts w:ascii="Times New Roman" w:hAnsi="Times New Roman" w:cs="Times New Roman"/>
          <w:sz w:val="24"/>
          <w:szCs w:val="24"/>
        </w:rPr>
        <w:t xml:space="preserve">therefore </w:t>
      </w:r>
      <w:r w:rsidR="00213B0E">
        <w:rPr>
          <w:rFonts w:ascii="Times New Roman" w:hAnsi="Times New Roman" w:cs="Times New Roman"/>
          <w:sz w:val="24"/>
          <w:szCs w:val="24"/>
        </w:rPr>
        <w:t>upheld.</w:t>
      </w:r>
    </w:p>
    <w:p w14:paraId="3B0077BC" w14:textId="77777777" w:rsidR="00213B0E" w:rsidRDefault="00213B0E" w:rsidP="00F33EE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Accordingly: </w:t>
      </w:r>
    </w:p>
    <w:p w14:paraId="1BFE354D" w14:textId="77777777" w:rsidR="00346F1C" w:rsidRPr="001367C4" w:rsidRDefault="00213B0E" w:rsidP="00311209">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6D4011">
        <w:rPr>
          <w:rFonts w:ascii="Times New Roman" w:hAnsi="Times New Roman" w:cs="Times New Roman"/>
          <w:sz w:val="24"/>
          <w:szCs w:val="24"/>
        </w:rPr>
        <w:t>he</w:t>
      </w:r>
      <w:r w:rsidR="00724CE4" w:rsidRPr="001367C4">
        <w:rPr>
          <w:rFonts w:ascii="Times New Roman" w:hAnsi="Times New Roman" w:cs="Times New Roman"/>
          <w:sz w:val="24"/>
          <w:szCs w:val="24"/>
        </w:rPr>
        <w:t xml:space="preserve"> appeal</w:t>
      </w:r>
      <w:r w:rsidR="009F4285" w:rsidRPr="001367C4">
        <w:rPr>
          <w:rFonts w:ascii="Times New Roman" w:hAnsi="Times New Roman" w:cs="Times New Roman"/>
          <w:sz w:val="24"/>
          <w:szCs w:val="24"/>
        </w:rPr>
        <w:t xml:space="preserve"> </w:t>
      </w:r>
      <w:r w:rsidR="00724CE4" w:rsidRPr="001367C4">
        <w:rPr>
          <w:rFonts w:ascii="Times New Roman" w:hAnsi="Times New Roman" w:cs="Times New Roman"/>
          <w:sz w:val="24"/>
          <w:szCs w:val="24"/>
        </w:rPr>
        <w:t>is struck off the Roll with</w:t>
      </w:r>
      <w:r w:rsidR="009F4285" w:rsidRPr="001367C4">
        <w:rPr>
          <w:rFonts w:ascii="Times New Roman" w:hAnsi="Times New Roman" w:cs="Times New Roman"/>
          <w:sz w:val="24"/>
          <w:szCs w:val="24"/>
        </w:rPr>
        <w:t xml:space="preserve"> </w:t>
      </w:r>
      <w:r w:rsidR="00724CE4" w:rsidRPr="001367C4">
        <w:rPr>
          <w:rFonts w:ascii="Times New Roman" w:hAnsi="Times New Roman" w:cs="Times New Roman"/>
          <w:sz w:val="24"/>
          <w:szCs w:val="24"/>
        </w:rPr>
        <w:t>costs.</w:t>
      </w:r>
    </w:p>
    <w:p w14:paraId="024F81D3" w14:textId="77777777" w:rsidR="00346F1C" w:rsidRDefault="00346F1C" w:rsidP="00F33EE2">
      <w:pPr>
        <w:spacing w:line="360" w:lineRule="auto"/>
        <w:jc w:val="both"/>
        <w:rPr>
          <w:rFonts w:ascii="Times New Roman" w:hAnsi="Times New Roman" w:cs="Times New Roman"/>
          <w:sz w:val="24"/>
          <w:szCs w:val="24"/>
        </w:rPr>
      </w:pPr>
    </w:p>
    <w:p w14:paraId="503B5279" w14:textId="06A4F027" w:rsidR="00FD79F5" w:rsidRPr="001367C4" w:rsidRDefault="00FD79F5" w:rsidP="00F33EE2">
      <w:pPr>
        <w:spacing w:line="360" w:lineRule="auto"/>
        <w:jc w:val="both"/>
        <w:rPr>
          <w:rFonts w:ascii="Times New Roman" w:hAnsi="Times New Roman" w:cs="Times New Roman"/>
          <w:sz w:val="24"/>
          <w:szCs w:val="24"/>
        </w:rPr>
      </w:pPr>
      <w:r w:rsidRPr="00FD79F5">
        <w:rPr>
          <w:rFonts w:ascii="Times New Roman" w:hAnsi="Times New Roman" w:cs="Times New Roman"/>
          <w:b/>
          <w:bCs/>
          <w:sz w:val="24"/>
          <w:szCs w:val="24"/>
        </w:rPr>
        <w:t>TSANGA J</w:t>
      </w:r>
      <w:r>
        <w:rPr>
          <w:rFonts w:ascii="Times New Roman" w:hAnsi="Times New Roman" w:cs="Times New Roman"/>
          <w:sz w:val="24"/>
          <w:szCs w:val="24"/>
        </w:rPr>
        <w:t>:………………………………………………..</w:t>
      </w:r>
    </w:p>
    <w:p w14:paraId="3F342DA1" w14:textId="2B138168" w:rsidR="00916391" w:rsidRDefault="001367C4" w:rsidP="00F33EE2">
      <w:pPr>
        <w:spacing w:line="360" w:lineRule="auto"/>
        <w:jc w:val="both"/>
        <w:rPr>
          <w:rFonts w:ascii="Times New Roman" w:hAnsi="Times New Roman" w:cs="Times New Roman"/>
          <w:sz w:val="24"/>
          <w:szCs w:val="24"/>
        </w:rPr>
      </w:pPr>
      <w:r w:rsidRPr="00FD79F5">
        <w:rPr>
          <w:rFonts w:ascii="Times New Roman" w:hAnsi="Times New Roman" w:cs="Times New Roman"/>
          <w:b/>
          <w:bCs/>
          <w:sz w:val="24"/>
          <w:szCs w:val="24"/>
        </w:rPr>
        <w:t>MUNANGATI-</w:t>
      </w:r>
      <w:r w:rsidR="00632CBC" w:rsidRPr="00FD79F5">
        <w:rPr>
          <w:rFonts w:ascii="Times New Roman" w:hAnsi="Times New Roman" w:cs="Times New Roman"/>
          <w:b/>
          <w:bCs/>
          <w:sz w:val="24"/>
          <w:szCs w:val="24"/>
        </w:rPr>
        <w:t>MANONGWA</w:t>
      </w:r>
      <w:r w:rsidRPr="00FD79F5">
        <w:rPr>
          <w:rFonts w:ascii="Times New Roman" w:hAnsi="Times New Roman" w:cs="Times New Roman"/>
          <w:b/>
          <w:bCs/>
          <w:sz w:val="24"/>
          <w:szCs w:val="24"/>
        </w:rPr>
        <w:t xml:space="preserve"> J</w:t>
      </w:r>
      <w:r w:rsidR="00FD79F5">
        <w:rPr>
          <w:rFonts w:ascii="Times New Roman" w:hAnsi="Times New Roman" w:cs="Times New Roman"/>
          <w:sz w:val="24"/>
          <w:szCs w:val="24"/>
        </w:rPr>
        <w:t>:</w:t>
      </w:r>
      <w:r w:rsidRPr="001367C4">
        <w:rPr>
          <w:rFonts w:ascii="Times New Roman" w:hAnsi="Times New Roman" w:cs="Times New Roman"/>
          <w:sz w:val="24"/>
          <w:szCs w:val="24"/>
        </w:rPr>
        <w:t>…………………………………………………AGREES</w:t>
      </w:r>
    </w:p>
    <w:p w14:paraId="4FC75940" w14:textId="77777777" w:rsidR="002F4EF9" w:rsidRDefault="002F4EF9" w:rsidP="00F33EE2">
      <w:pPr>
        <w:spacing w:line="360" w:lineRule="auto"/>
        <w:jc w:val="both"/>
        <w:rPr>
          <w:rFonts w:ascii="Times New Roman" w:hAnsi="Times New Roman" w:cs="Times New Roman"/>
          <w:sz w:val="24"/>
          <w:szCs w:val="24"/>
        </w:rPr>
      </w:pPr>
    </w:p>
    <w:p w14:paraId="7CB3237C" w14:textId="79AF548E" w:rsidR="002F4EF9" w:rsidRPr="00FD79F5" w:rsidRDefault="002F4EF9" w:rsidP="00FD79F5">
      <w:pPr>
        <w:spacing w:line="240" w:lineRule="auto"/>
        <w:rPr>
          <w:rFonts w:ascii="Times New Roman" w:hAnsi="Times New Roman" w:cs="Times New Roman"/>
          <w:iCs/>
          <w:sz w:val="24"/>
          <w:szCs w:val="24"/>
        </w:rPr>
      </w:pPr>
      <w:r w:rsidRPr="002F4EF9">
        <w:rPr>
          <w:rFonts w:ascii="Times New Roman" w:hAnsi="Times New Roman" w:cs="Times New Roman"/>
          <w:i/>
          <w:sz w:val="24"/>
          <w:szCs w:val="24"/>
        </w:rPr>
        <w:t>Tabana &amp; Marwa</w:t>
      </w:r>
      <w:r w:rsidR="00FD79F5">
        <w:rPr>
          <w:rFonts w:ascii="Times New Roman" w:hAnsi="Times New Roman" w:cs="Times New Roman"/>
          <w:i/>
          <w:sz w:val="24"/>
          <w:szCs w:val="24"/>
        </w:rPr>
        <w:t>,</w:t>
      </w:r>
      <w:r w:rsidRPr="002F4EF9">
        <w:rPr>
          <w:rFonts w:ascii="Times New Roman" w:hAnsi="Times New Roman" w:cs="Times New Roman"/>
          <w:i/>
          <w:sz w:val="24"/>
          <w:szCs w:val="24"/>
        </w:rPr>
        <w:t xml:space="preserve"> </w:t>
      </w:r>
      <w:r w:rsidR="00FD79F5">
        <w:rPr>
          <w:rFonts w:ascii="Times New Roman" w:hAnsi="Times New Roman" w:cs="Times New Roman"/>
          <w:iCs/>
          <w:sz w:val="24"/>
          <w:szCs w:val="24"/>
        </w:rPr>
        <w:t>a</w:t>
      </w:r>
      <w:r w:rsidRPr="00FD79F5">
        <w:rPr>
          <w:rFonts w:ascii="Times New Roman" w:hAnsi="Times New Roman" w:cs="Times New Roman"/>
          <w:iCs/>
          <w:sz w:val="24"/>
          <w:szCs w:val="24"/>
        </w:rPr>
        <w:t>ppellant’</w:t>
      </w:r>
      <w:r w:rsidR="00C10D0A" w:rsidRPr="00FD79F5">
        <w:rPr>
          <w:rFonts w:ascii="Times New Roman" w:hAnsi="Times New Roman" w:cs="Times New Roman"/>
          <w:iCs/>
          <w:sz w:val="24"/>
          <w:szCs w:val="24"/>
        </w:rPr>
        <w:t xml:space="preserve">s </w:t>
      </w:r>
      <w:r w:rsidR="00FD79F5">
        <w:rPr>
          <w:rFonts w:ascii="Times New Roman" w:hAnsi="Times New Roman" w:cs="Times New Roman"/>
          <w:iCs/>
          <w:sz w:val="24"/>
          <w:szCs w:val="24"/>
        </w:rPr>
        <w:t>l</w:t>
      </w:r>
      <w:r w:rsidRPr="00FD79F5">
        <w:rPr>
          <w:rFonts w:ascii="Times New Roman" w:hAnsi="Times New Roman" w:cs="Times New Roman"/>
          <w:iCs/>
          <w:sz w:val="24"/>
          <w:szCs w:val="24"/>
        </w:rPr>
        <w:t xml:space="preserve">egal </w:t>
      </w:r>
      <w:r w:rsidR="00FD79F5">
        <w:rPr>
          <w:rFonts w:ascii="Times New Roman" w:hAnsi="Times New Roman" w:cs="Times New Roman"/>
          <w:iCs/>
          <w:sz w:val="24"/>
          <w:szCs w:val="24"/>
        </w:rPr>
        <w:t>p</w:t>
      </w:r>
      <w:r w:rsidRPr="00FD79F5">
        <w:rPr>
          <w:rFonts w:ascii="Times New Roman" w:hAnsi="Times New Roman" w:cs="Times New Roman"/>
          <w:iCs/>
          <w:sz w:val="24"/>
          <w:szCs w:val="24"/>
        </w:rPr>
        <w:t>ractitioners</w:t>
      </w:r>
      <w:r w:rsidRPr="00FD79F5">
        <w:rPr>
          <w:rFonts w:ascii="Times New Roman" w:hAnsi="Times New Roman" w:cs="Times New Roman"/>
          <w:iCs/>
          <w:sz w:val="24"/>
          <w:szCs w:val="24"/>
        </w:rPr>
        <w:br/>
      </w:r>
      <w:r w:rsidRPr="002F4EF9">
        <w:rPr>
          <w:rFonts w:ascii="Times New Roman" w:hAnsi="Times New Roman" w:cs="Times New Roman"/>
          <w:i/>
          <w:sz w:val="24"/>
          <w:szCs w:val="24"/>
        </w:rPr>
        <w:t>Mbidzo, Muchadehama &amp; Makoni</w:t>
      </w:r>
      <w:r w:rsidR="00FD79F5">
        <w:rPr>
          <w:rFonts w:ascii="Times New Roman" w:hAnsi="Times New Roman" w:cs="Times New Roman"/>
          <w:i/>
          <w:sz w:val="24"/>
          <w:szCs w:val="24"/>
        </w:rPr>
        <w:t>,</w:t>
      </w:r>
      <w:r w:rsidRPr="002F4EF9">
        <w:rPr>
          <w:rFonts w:ascii="Times New Roman" w:hAnsi="Times New Roman" w:cs="Times New Roman"/>
          <w:i/>
          <w:sz w:val="24"/>
          <w:szCs w:val="24"/>
        </w:rPr>
        <w:t xml:space="preserve"> </w:t>
      </w:r>
      <w:r w:rsidR="00FD79F5">
        <w:rPr>
          <w:rFonts w:ascii="Times New Roman" w:hAnsi="Times New Roman" w:cs="Times New Roman"/>
          <w:iCs/>
          <w:sz w:val="24"/>
          <w:szCs w:val="24"/>
        </w:rPr>
        <w:t>f</w:t>
      </w:r>
      <w:r w:rsidRPr="00FD79F5">
        <w:rPr>
          <w:rFonts w:ascii="Times New Roman" w:hAnsi="Times New Roman" w:cs="Times New Roman"/>
          <w:iCs/>
          <w:sz w:val="24"/>
          <w:szCs w:val="24"/>
        </w:rPr>
        <w:t xml:space="preserve">irst </w:t>
      </w:r>
      <w:r w:rsidR="00FD79F5">
        <w:rPr>
          <w:rFonts w:ascii="Times New Roman" w:hAnsi="Times New Roman" w:cs="Times New Roman"/>
          <w:iCs/>
          <w:sz w:val="24"/>
          <w:szCs w:val="24"/>
        </w:rPr>
        <w:t>r</w:t>
      </w:r>
      <w:r w:rsidRPr="00FD79F5">
        <w:rPr>
          <w:rFonts w:ascii="Times New Roman" w:hAnsi="Times New Roman" w:cs="Times New Roman"/>
          <w:iCs/>
          <w:sz w:val="24"/>
          <w:szCs w:val="24"/>
        </w:rPr>
        <w:t xml:space="preserve">espondents’ </w:t>
      </w:r>
      <w:r w:rsidR="00FD79F5">
        <w:rPr>
          <w:rFonts w:ascii="Times New Roman" w:hAnsi="Times New Roman" w:cs="Times New Roman"/>
          <w:iCs/>
          <w:sz w:val="24"/>
          <w:szCs w:val="24"/>
        </w:rPr>
        <w:t>l</w:t>
      </w:r>
      <w:r w:rsidRPr="00FD79F5">
        <w:rPr>
          <w:rFonts w:ascii="Times New Roman" w:hAnsi="Times New Roman" w:cs="Times New Roman"/>
          <w:iCs/>
          <w:sz w:val="24"/>
          <w:szCs w:val="24"/>
        </w:rPr>
        <w:t xml:space="preserve">egal </w:t>
      </w:r>
      <w:r w:rsidR="00FD79F5">
        <w:rPr>
          <w:rFonts w:ascii="Times New Roman" w:hAnsi="Times New Roman" w:cs="Times New Roman"/>
          <w:iCs/>
          <w:sz w:val="24"/>
          <w:szCs w:val="24"/>
        </w:rPr>
        <w:t>p</w:t>
      </w:r>
      <w:r w:rsidRPr="00FD79F5">
        <w:rPr>
          <w:rFonts w:ascii="Times New Roman" w:hAnsi="Times New Roman" w:cs="Times New Roman"/>
          <w:iCs/>
          <w:sz w:val="24"/>
          <w:szCs w:val="24"/>
        </w:rPr>
        <w:t>ractitioners</w:t>
      </w:r>
      <w:r w:rsidRPr="00FD79F5">
        <w:rPr>
          <w:rFonts w:ascii="Times New Roman" w:hAnsi="Times New Roman" w:cs="Times New Roman"/>
          <w:iCs/>
          <w:sz w:val="24"/>
          <w:szCs w:val="24"/>
        </w:rPr>
        <w:br/>
      </w:r>
      <w:r w:rsidRPr="002F4EF9">
        <w:rPr>
          <w:rFonts w:ascii="Times New Roman" w:hAnsi="Times New Roman" w:cs="Times New Roman"/>
          <w:i/>
          <w:sz w:val="24"/>
          <w:szCs w:val="24"/>
        </w:rPr>
        <w:t>Lunga Mazikana Attorneys</w:t>
      </w:r>
      <w:r w:rsidR="00FD79F5">
        <w:rPr>
          <w:rFonts w:ascii="Times New Roman" w:hAnsi="Times New Roman" w:cs="Times New Roman"/>
          <w:i/>
          <w:sz w:val="24"/>
          <w:szCs w:val="24"/>
        </w:rPr>
        <w:t>,</w:t>
      </w:r>
      <w:r w:rsidRPr="002F4EF9">
        <w:rPr>
          <w:rFonts w:ascii="Times New Roman" w:hAnsi="Times New Roman" w:cs="Times New Roman"/>
          <w:i/>
          <w:sz w:val="24"/>
          <w:szCs w:val="24"/>
        </w:rPr>
        <w:t xml:space="preserve"> </w:t>
      </w:r>
      <w:r w:rsidR="00FD79F5" w:rsidRPr="00FD79F5">
        <w:rPr>
          <w:rFonts w:ascii="Times New Roman" w:hAnsi="Times New Roman" w:cs="Times New Roman"/>
          <w:iCs/>
          <w:sz w:val="24"/>
          <w:szCs w:val="24"/>
        </w:rPr>
        <w:t>second</w:t>
      </w:r>
      <w:r w:rsidRPr="00FD79F5">
        <w:rPr>
          <w:rFonts w:ascii="Times New Roman" w:hAnsi="Times New Roman" w:cs="Times New Roman"/>
          <w:iCs/>
          <w:sz w:val="24"/>
          <w:szCs w:val="24"/>
        </w:rPr>
        <w:t xml:space="preserve"> </w:t>
      </w:r>
      <w:r w:rsidR="00FD79F5">
        <w:rPr>
          <w:rFonts w:ascii="Times New Roman" w:hAnsi="Times New Roman" w:cs="Times New Roman"/>
          <w:iCs/>
          <w:sz w:val="24"/>
          <w:szCs w:val="24"/>
        </w:rPr>
        <w:t>r</w:t>
      </w:r>
      <w:r w:rsidR="00FD79F5" w:rsidRPr="00FD79F5">
        <w:rPr>
          <w:rFonts w:ascii="Times New Roman" w:hAnsi="Times New Roman" w:cs="Times New Roman"/>
          <w:iCs/>
          <w:sz w:val="24"/>
          <w:szCs w:val="24"/>
        </w:rPr>
        <w:t xml:space="preserve">espondent’s </w:t>
      </w:r>
      <w:r w:rsidR="00FD79F5">
        <w:rPr>
          <w:rFonts w:ascii="Times New Roman" w:hAnsi="Times New Roman" w:cs="Times New Roman"/>
          <w:iCs/>
          <w:sz w:val="24"/>
          <w:szCs w:val="24"/>
        </w:rPr>
        <w:t>l</w:t>
      </w:r>
      <w:r w:rsidR="00FD79F5" w:rsidRPr="00FD79F5">
        <w:rPr>
          <w:rFonts w:ascii="Times New Roman" w:hAnsi="Times New Roman" w:cs="Times New Roman"/>
          <w:iCs/>
          <w:sz w:val="24"/>
          <w:szCs w:val="24"/>
        </w:rPr>
        <w:t>egal</w:t>
      </w:r>
      <w:r w:rsidRPr="00FD79F5">
        <w:rPr>
          <w:rFonts w:ascii="Times New Roman" w:hAnsi="Times New Roman" w:cs="Times New Roman"/>
          <w:iCs/>
          <w:sz w:val="24"/>
          <w:szCs w:val="24"/>
        </w:rPr>
        <w:t xml:space="preserve"> </w:t>
      </w:r>
      <w:r w:rsidR="00FD79F5">
        <w:rPr>
          <w:rFonts w:ascii="Times New Roman" w:hAnsi="Times New Roman" w:cs="Times New Roman"/>
          <w:iCs/>
          <w:sz w:val="24"/>
          <w:szCs w:val="24"/>
        </w:rPr>
        <w:t>p</w:t>
      </w:r>
      <w:r w:rsidRPr="00FD79F5">
        <w:rPr>
          <w:rFonts w:ascii="Times New Roman" w:hAnsi="Times New Roman" w:cs="Times New Roman"/>
          <w:iCs/>
          <w:sz w:val="24"/>
          <w:szCs w:val="24"/>
        </w:rPr>
        <w:t>ractitioners</w:t>
      </w:r>
    </w:p>
    <w:sectPr w:rsidR="002F4EF9" w:rsidRPr="00FD79F5">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EB51E7" w14:textId="77777777" w:rsidR="00E615BC" w:rsidRDefault="00E615BC" w:rsidP="00D65B39">
      <w:pPr>
        <w:spacing w:after="0" w:line="240" w:lineRule="auto"/>
      </w:pPr>
      <w:r>
        <w:separator/>
      </w:r>
    </w:p>
  </w:endnote>
  <w:endnote w:type="continuationSeparator" w:id="0">
    <w:p w14:paraId="293C6EA3" w14:textId="77777777" w:rsidR="00E615BC" w:rsidRDefault="00E615BC" w:rsidP="00D65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C905D" w14:textId="5A1FBE5C" w:rsidR="00D65B39" w:rsidRDefault="00D65B39" w:rsidP="00FD79F5">
    <w:pPr>
      <w:pStyle w:val="Footer"/>
    </w:pPr>
  </w:p>
  <w:p w14:paraId="334B113C" w14:textId="77777777" w:rsidR="00D65B39" w:rsidRDefault="00D65B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5D6742" w14:textId="77777777" w:rsidR="00E615BC" w:rsidRDefault="00E615BC" w:rsidP="00D65B39">
      <w:pPr>
        <w:spacing w:after="0" w:line="240" w:lineRule="auto"/>
      </w:pPr>
      <w:r>
        <w:separator/>
      </w:r>
    </w:p>
  </w:footnote>
  <w:footnote w:type="continuationSeparator" w:id="0">
    <w:p w14:paraId="24369C28" w14:textId="77777777" w:rsidR="00E615BC" w:rsidRDefault="00E615BC" w:rsidP="00D65B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1041876"/>
      <w:docPartObj>
        <w:docPartGallery w:val="Page Numbers (Top of Page)"/>
        <w:docPartUnique/>
      </w:docPartObj>
    </w:sdtPr>
    <w:sdtEndPr>
      <w:rPr>
        <w:noProof/>
      </w:rPr>
    </w:sdtEndPr>
    <w:sdtContent>
      <w:p w14:paraId="4FD92F2C" w14:textId="1D52EDC6" w:rsidR="000827E4" w:rsidRDefault="000827E4">
        <w:pPr>
          <w:pStyle w:val="Header"/>
          <w:jc w:val="right"/>
          <w:rPr>
            <w:noProof/>
          </w:rPr>
        </w:pPr>
        <w:r>
          <w:fldChar w:fldCharType="begin"/>
        </w:r>
        <w:r>
          <w:instrText xml:space="preserve"> PAGE   \* MERGEFORMAT </w:instrText>
        </w:r>
        <w:r>
          <w:fldChar w:fldCharType="separate"/>
        </w:r>
        <w:r w:rsidR="007C024A">
          <w:rPr>
            <w:noProof/>
          </w:rPr>
          <w:t>1</w:t>
        </w:r>
        <w:r>
          <w:rPr>
            <w:noProof/>
          </w:rPr>
          <w:fldChar w:fldCharType="end"/>
        </w:r>
      </w:p>
      <w:p w14:paraId="39E33650" w14:textId="6FAFFDEC" w:rsidR="000827E4" w:rsidRDefault="000827E4">
        <w:pPr>
          <w:pStyle w:val="Header"/>
          <w:jc w:val="right"/>
          <w:rPr>
            <w:noProof/>
          </w:rPr>
        </w:pPr>
        <w:r>
          <w:rPr>
            <w:noProof/>
          </w:rPr>
          <w:t>H</w:t>
        </w:r>
        <w:r w:rsidR="001710F4">
          <w:rPr>
            <w:noProof/>
          </w:rPr>
          <w:t>H 521-24</w:t>
        </w:r>
      </w:p>
      <w:p w14:paraId="13A220F7" w14:textId="14C11DF1" w:rsidR="000827E4" w:rsidRDefault="000827E4">
        <w:pPr>
          <w:pStyle w:val="Header"/>
          <w:jc w:val="right"/>
        </w:pPr>
        <w:r>
          <w:rPr>
            <w:noProof/>
          </w:rPr>
          <w:t>HC 1497/24</w:t>
        </w:r>
      </w:p>
    </w:sdtContent>
  </w:sdt>
  <w:p w14:paraId="1C6790D9" w14:textId="77777777" w:rsidR="000827E4" w:rsidRDefault="000827E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B5F45"/>
    <w:multiLevelType w:val="hybridMultilevel"/>
    <w:tmpl w:val="E73ED1A2"/>
    <w:lvl w:ilvl="0" w:tplc="AABEDBF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1DBA16A8"/>
    <w:multiLevelType w:val="hybridMultilevel"/>
    <w:tmpl w:val="35A2F7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0B"/>
    <w:rsid w:val="000275A4"/>
    <w:rsid w:val="00060B26"/>
    <w:rsid w:val="000827E4"/>
    <w:rsid w:val="00083683"/>
    <w:rsid w:val="000870BB"/>
    <w:rsid w:val="000F0E49"/>
    <w:rsid w:val="00122825"/>
    <w:rsid w:val="001241E7"/>
    <w:rsid w:val="001329C6"/>
    <w:rsid w:val="001367C4"/>
    <w:rsid w:val="001710F4"/>
    <w:rsid w:val="00177D49"/>
    <w:rsid w:val="001B5F67"/>
    <w:rsid w:val="00202950"/>
    <w:rsid w:val="00213B0E"/>
    <w:rsid w:val="002975BF"/>
    <w:rsid w:val="002A3858"/>
    <w:rsid w:val="002A5613"/>
    <w:rsid w:val="002F4EF9"/>
    <w:rsid w:val="0030231F"/>
    <w:rsid w:val="00310142"/>
    <w:rsid w:val="00311209"/>
    <w:rsid w:val="00346414"/>
    <w:rsid w:val="00346F1C"/>
    <w:rsid w:val="003872DC"/>
    <w:rsid w:val="003922F4"/>
    <w:rsid w:val="003D1238"/>
    <w:rsid w:val="003E6A47"/>
    <w:rsid w:val="003F7848"/>
    <w:rsid w:val="00442951"/>
    <w:rsid w:val="00445437"/>
    <w:rsid w:val="004539F3"/>
    <w:rsid w:val="00470228"/>
    <w:rsid w:val="0047782E"/>
    <w:rsid w:val="005005A1"/>
    <w:rsid w:val="00565555"/>
    <w:rsid w:val="005C105E"/>
    <w:rsid w:val="005E5E2F"/>
    <w:rsid w:val="00632CBC"/>
    <w:rsid w:val="00664503"/>
    <w:rsid w:val="00665DF4"/>
    <w:rsid w:val="00676156"/>
    <w:rsid w:val="006D4011"/>
    <w:rsid w:val="00724CE4"/>
    <w:rsid w:val="0073778A"/>
    <w:rsid w:val="00756DF0"/>
    <w:rsid w:val="00763437"/>
    <w:rsid w:val="007B0261"/>
    <w:rsid w:val="007C024A"/>
    <w:rsid w:val="007C6266"/>
    <w:rsid w:val="00825C3C"/>
    <w:rsid w:val="0082780B"/>
    <w:rsid w:val="00836E41"/>
    <w:rsid w:val="00837F4D"/>
    <w:rsid w:val="00861AE1"/>
    <w:rsid w:val="008A1F4B"/>
    <w:rsid w:val="008B1BF1"/>
    <w:rsid w:val="008F7AD5"/>
    <w:rsid w:val="00916391"/>
    <w:rsid w:val="00936251"/>
    <w:rsid w:val="00936CEE"/>
    <w:rsid w:val="00940CFE"/>
    <w:rsid w:val="00965029"/>
    <w:rsid w:val="00974D2A"/>
    <w:rsid w:val="00985565"/>
    <w:rsid w:val="009A2ABE"/>
    <w:rsid w:val="009C100C"/>
    <w:rsid w:val="009F4285"/>
    <w:rsid w:val="00A0752C"/>
    <w:rsid w:val="00A417C9"/>
    <w:rsid w:val="00A70B71"/>
    <w:rsid w:val="00A959F5"/>
    <w:rsid w:val="00AC3B44"/>
    <w:rsid w:val="00AD55DD"/>
    <w:rsid w:val="00B13E67"/>
    <w:rsid w:val="00B24D9C"/>
    <w:rsid w:val="00BC3406"/>
    <w:rsid w:val="00C10D0A"/>
    <w:rsid w:val="00C53786"/>
    <w:rsid w:val="00C767F5"/>
    <w:rsid w:val="00C83026"/>
    <w:rsid w:val="00C86AFF"/>
    <w:rsid w:val="00CA669E"/>
    <w:rsid w:val="00CD62BC"/>
    <w:rsid w:val="00D60C2A"/>
    <w:rsid w:val="00D65B39"/>
    <w:rsid w:val="00D71894"/>
    <w:rsid w:val="00DC38C9"/>
    <w:rsid w:val="00E615BC"/>
    <w:rsid w:val="00E67D20"/>
    <w:rsid w:val="00EA456C"/>
    <w:rsid w:val="00EB5682"/>
    <w:rsid w:val="00EE27BC"/>
    <w:rsid w:val="00F33EE2"/>
    <w:rsid w:val="00F373FE"/>
    <w:rsid w:val="00F47AFA"/>
    <w:rsid w:val="00F835E5"/>
    <w:rsid w:val="00FA24EA"/>
    <w:rsid w:val="00FA7597"/>
    <w:rsid w:val="00FC22A9"/>
    <w:rsid w:val="00FD79F5"/>
    <w:rsid w:val="00FE58C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98F3F"/>
  <w15:chartTrackingRefBased/>
  <w15:docId w15:val="{57B19756-B513-4DB9-B9EE-E664CD8A4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5E2F"/>
    <w:pPr>
      <w:ind w:left="720"/>
      <w:contextualSpacing/>
    </w:pPr>
  </w:style>
  <w:style w:type="paragraph" w:styleId="HTMLPreformatted">
    <w:name w:val="HTML Preformatted"/>
    <w:basedOn w:val="Normal"/>
    <w:link w:val="HTMLPreformattedChar"/>
    <w:uiPriority w:val="99"/>
    <w:semiHidden/>
    <w:unhideWhenUsed/>
    <w:rsid w:val="00F37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ZW"/>
    </w:rPr>
  </w:style>
  <w:style w:type="character" w:customStyle="1" w:styleId="HTMLPreformattedChar">
    <w:name w:val="HTML Preformatted Char"/>
    <w:basedOn w:val="DefaultParagraphFont"/>
    <w:link w:val="HTMLPreformatted"/>
    <w:uiPriority w:val="99"/>
    <w:semiHidden/>
    <w:rsid w:val="00F373FE"/>
    <w:rPr>
      <w:rFonts w:ascii="Courier New" w:eastAsia="Times New Roman" w:hAnsi="Courier New" w:cs="Courier New"/>
      <w:sz w:val="20"/>
      <w:szCs w:val="20"/>
      <w:lang w:eastAsia="en-ZW"/>
    </w:rPr>
  </w:style>
  <w:style w:type="paragraph" w:styleId="Header">
    <w:name w:val="header"/>
    <w:basedOn w:val="Normal"/>
    <w:link w:val="HeaderChar"/>
    <w:uiPriority w:val="99"/>
    <w:unhideWhenUsed/>
    <w:rsid w:val="00D65B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5B39"/>
  </w:style>
  <w:style w:type="paragraph" w:styleId="Footer">
    <w:name w:val="footer"/>
    <w:basedOn w:val="Normal"/>
    <w:link w:val="FooterChar"/>
    <w:uiPriority w:val="99"/>
    <w:unhideWhenUsed/>
    <w:rsid w:val="00D65B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5B39"/>
  </w:style>
  <w:style w:type="paragraph" w:styleId="BalloonText">
    <w:name w:val="Balloon Text"/>
    <w:basedOn w:val="Normal"/>
    <w:link w:val="BalloonTextChar"/>
    <w:uiPriority w:val="99"/>
    <w:semiHidden/>
    <w:unhideWhenUsed/>
    <w:rsid w:val="007377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7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8582">
      <w:bodyDiv w:val="1"/>
      <w:marLeft w:val="0"/>
      <w:marRight w:val="0"/>
      <w:marTop w:val="0"/>
      <w:marBottom w:val="0"/>
      <w:divBdr>
        <w:top w:val="none" w:sz="0" w:space="0" w:color="auto"/>
        <w:left w:val="none" w:sz="0" w:space="0" w:color="auto"/>
        <w:bottom w:val="none" w:sz="0" w:space="0" w:color="auto"/>
        <w:right w:val="none" w:sz="0" w:space="0" w:color="auto"/>
      </w:divBdr>
    </w:div>
    <w:div w:id="1342703998">
      <w:bodyDiv w:val="1"/>
      <w:marLeft w:val="0"/>
      <w:marRight w:val="0"/>
      <w:marTop w:val="0"/>
      <w:marBottom w:val="0"/>
      <w:divBdr>
        <w:top w:val="none" w:sz="0" w:space="0" w:color="auto"/>
        <w:left w:val="none" w:sz="0" w:space="0" w:color="auto"/>
        <w:bottom w:val="none" w:sz="0" w:space="0" w:color="auto"/>
        <w:right w:val="none" w:sz="0" w:space="0" w:color="auto"/>
      </w:divBdr>
    </w:div>
    <w:div w:id="1568490917">
      <w:bodyDiv w:val="1"/>
      <w:marLeft w:val="0"/>
      <w:marRight w:val="0"/>
      <w:marTop w:val="0"/>
      <w:marBottom w:val="0"/>
      <w:divBdr>
        <w:top w:val="none" w:sz="0" w:space="0" w:color="auto"/>
        <w:left w:val="none" w:sz="0" w:space="0" w:color="auto"/>
        <w:bottom w:val="none" w:sz="0" w:space="0" w:color="auto"/>
        <w:right w:val="none" w:sz="0" w:space="0" w:color="auto"/>
      </w:divBdr>
    </w:div>
    <w:div w:id="1717586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D0931-E1CE-448A-B116-533BA555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JSC</cp:lastModifiedBy>
  <cp:revision>2</cp:revision>
  <cp:lastPrinted>2024-11-11T14:15:00Z</cp:lastPrinted>
  <dcterms:created xsi:type="dcterms:W3CDTF">2024-11-22T10:20:00Z</dcterms:created>
  <dcterms:modified xsi:type="dcterms:W3CDTF">2024-11-22T10:20:00Z</dcterms:modified>
</cp:coreProperties>
</file>