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E86" w:rsidRPr="00915ADF" w:rsidRDefault="00840407" w:rsidP="00915ADF">
      <w:pPr>
        <w:pStyle w:val="NoSpacing"/>
        <w:rPr>
          <w:rFonts w:ascii="Times New Roman" w:hAnsi="Times New Roman" w:cs="Times New Roman"/>
          <w:sz w:val="24"/>
          <w:szCs w:val="24"/>
        </w:rPr>
      </w:pPr>
      <w:bookmarkStart w:id="0" w:name="_GoBack"/>
      <w:bookmarkEnd w:id="0"/>
      <w:r w:rsidRPr="00915ADF">
        <w:rPr>
          <w:rFonts w:ascii="Times New Roman" w:hAnsi="Times New Roman" w:cs="Times New Roman"/>
          <w:sz w:val="24"/>
          <w:szCs w:val="24"/>
        </w:rPr>
        <w:t>KHB ESTATES (PVT) LIMITED</w:t>
      </w:r>
    </w:p>
    <w:p w:rsidR="007812F5" w:rsidRPr="00915ADF" w:rsidRDefault="00915ADF" w:rsidP="00915ADF">
      <w:pPr>
        <w:pStyle w:val="NoSpacing"/>
        <w:rPr>
          <w:rFonts w:ascii="Times New Roman" w:hAnsi="Times New Roman" w:cs="Times New Roman"/>
          <w:sz w:val="24"/>
          <w:szCs w:val="24"/>
        </w:rPr>
      </w:pPr>
      <w:proofErr w:type="gramStart"/>
      <w:r w:rsidRPr="00915ADF">
        <w:rPr>
          <w:rFonts w:ascii="Times New Roman" w:hAnsi="Times New Roman" w:cs="Times New Roman"/>
          <w:sz w:val="24"/>
          <w:szCs w:val="24"/>
        </w:rPr>
        <w:t>a</w:t>
      </w:r>
      <w:r w:rsidR="00840407" w:rsidRPr="00915ADF">
        <w:rPr>
          <w:rFonts w:ascii="Times New Roman" w:hAnsi="Times New Roman" w:cs="Times New Roman"/>
          <w:sz w:val="24"/>
          <w:szCs w:val="24"/>
        </w:rPr>
        <w:t>nd</w:t>
      </w:r>
      <w:proofErr w:type="gramEnd"/>
      <w:r w:rsidR="00840407" w:rsidRPr="00915ADF">
        <w:rPr>
          <w:rFonts w:ascii="Times New Roman" w:hAnsi="Times New Roman" w:cs="Times New Roman"/>
          <w:sz w:val="24"/>
          <w:szCs w:val="24"/>
        </w:rPr>
        <w:t xml:space="preserve"> </w:t>
      </w:r>
    </w:p>
    <w:p w:rsidR="00840407" w:rsidRPr="00915ADF" w:rsidRDefault="00840407" w:rsidP="00915ADF">
      <w:pPr>
        <w:pStyle w:val="NoSpacing"/>
        <w:rPr>
          <w:rFonts w:ascii="Times New Roman" w:hAnsi="Times New Roman" w:cs="Times New Roman"/>
          <w:sz w:val="24"/>
          <w:szCs w:val="24"/>
        </w:rPr>
      </w:pPr>
      <w:r w:rsidRPr="00915ADF">
        <w:rPr>
          <w:rFonts w:ascii="Times New Roman" w:hAnsi="Times New Roman" w:cs="Times New Roman"/>
          <w:sz w:val="24"/>
          <w:szCs w:val="24"/>
        </w:rPr>
        <w:t>KENNETH RONALD BARTHOLOMEW</w:t>
      </w:r>
    </w:p>
    <w:p w:rsidR="00840407" w:rsidRPr="00915ADF" w:rsidRDefault="003E3182" w:rsidP="00915ADF">
      <w:pPr>
        <w:pStyle w:val="NoSpacing"/>
        <w:rPr>
          <w:rFonts w:ascii="Times New Roman" w:hAnsi="Times New Roman" w:cs="Times New Roman"/>
          <w:sz w:val="24"/>
          <w:szCs w:val="24"/>
        </w:rPr>
      </w:pPr>
      <w:proofErr w:type="gramStart"/>
      <w:r w:rsidRPr="00915ADF">
        <w:rPr>
          <w:rFonts w:ascii="Times New Roman" w:hAnsi="Times New Roman" w:cs="Times New Roman"/>
          <w:sz w:val="24"/>
          <w:szCs w:val="24"/>
        </w:rPr>
        <w:t>v</w:t>
      </w:r>
      <w:r w:rsidR="00840407" w:rsidRPr="00915ADF">
        <w:rPr>
          <w:rFonts w:ascii="Times New Roman" w:hAnsi="Times New Roman" w:cs="Times New Roman"/>
          <w:sz w:val="24"/>
          <w:szCs w:val="24"/>
        </w:rPr>
        <w:t>ersus</w:t>
      </w:r>
      <w:proofErr w:type="gramEnd"/>
    </w:p>
    <w:p w:rsidR="00840407" w:rsidRPr="00915ADF" w:rsidRDefault="00840407" w:rsidP="00915ADF">
      <w:pPr>
        <w:pStyle w:val="NoSpacing"/>
        <w:rPr>
          <w:rFonts w:ascii="Times New Roman" w:hAnsi="Times New Roman" w:cs="Times New Roman"/>
          <w:sz w:val="24"/>
          <w:szCs w:val="24"/>
        </w:rPr>
      </w:pPr>
      <w:r w:rsidRPr="00915ADF">
        <w:rPr>
          <w:rFonts w:ascii="Times New Roman" w:hAnsi="Times New Roman" w:cs="Times New Roman"/>
          <w:sz w:val="24"/>
          <w:szCs w:val="24"/>
        </w:rPr>
        <w:t>FELIX PAMBUKANI</w:t>
      </w:r>
    </w:p>
    <w:p w:rsidR="00840407" w:rsidRPr="00915ADF" w:rsidRDefault="00915ADF" w:rsidP="00915ADF">
      <w:pPr>
        <w:pStyle w:val="NoSpacing"/>
        <w:rPr>
          <w:rFonts w:ascii="Times New Roman" w:hAnsi="Times New Roman" w:cs="Times New Roman"/>
          <w:sz w:val="24"/>
          <w:szCs w:val="24"/>
        </w:rPr>
      </w:pPr>
      <w:proofErr w:type="gramStart"/>
      <w:r w:rsidRPr="00915ADF">
        <w:rPr>
          <w:rFonts w:ascii="Times New Roman" w:hAnsi="Times New Roman" w:cs="Times New Roman"/>
          <w:sz w:val="24"/>
          <w:szCs w:val="24"/>
        </w:rPr>
        <w:t>a</w:t>
      </w:r>
      <w:r w:rsidR="00840407" w:rsidRPr="00915ADF">
        <w:rPr>
          <w:rFonts w:ascii="Times New Roman" w:hAnsi="Times New Roman" w:cs="Times New Roman"/>
          <w:sz w:val="24"/>
          <w:szCs w:val="24"/>
        </w:rPr>
        <w:t>nd</w:t>
      </w:r>
      <w:proofErr w:type="gramEnd"/>
      <w:r w:rsidR="00840407" w:rsidRPr="00915ADF">
        <w:rPr>
          <w:rFonts w:ascii="Times New Roman" w:hAnsi="Times New Roman" w:cs="Times New Roman"/>
          <w:sz w:val="24"/>
          <w:szCs w:val="24"/>
        </w:rPr>
        <w:t xml:space="preserve"> </w:t>
      </w:r>
    </w:p>
    <w:p w:rsidR="00840407" w:rsidRPr="00915ADF" w:rsidRDefault="00840407" w:rsidP="00915ADF">
      <w:pPr>
        <w:pStyle w:val="NoSpacing"/>
        <w:rPr>
          <w:rFonts w:ascii="Times New Roman" w:hAnsi="Times New Roman" w:cs="Times New Roman"/>
          <w:sz w:val="24"/>
          <w:szCs w:val="24"/>
        </w:rPr>
      </w:pPr>
      <w:r w:rsidRPr="00915ADF">
        <w:rPr>
          <w:rFonts w:ascii="Times New Roman" w:hAnsi="Times New Roman" w:cs="Times New Roman"/>
          <w:sz w:val="24"/>
          <w:szCs w:val="24"/>
        </w:rPr>
        <w:t>MR NDOKERA – PROVINCIAL MAGISTRATE CHEGUTU</w:t>
      </w:r>
    </w:p>
    <w:p w:rsidR="00840407" w:rsidRPr="00915ADF" w:rsidRDefault="00915ADF" w:rsidP="00915ADF">
      <w:pPr>
        <w:pStyle w:val="NoSpacing"/>
        <w:rPr>
          <w:rFonts w:ascii="Times New Roman" w:hAnsi="Times New Roman" w:cs="Times New Roman"/>
          <w:sz w:val="24"/>
          <w:szCs w:val="24"/>
        </w:rPr>
      </w:pPr>
      <w:proofErr w:type="gramStart"/>
      <w:r w:rsidRPr="00915ADF">
        <w:rPr>
          <w:rFonts w:ascii="Times New Roman" w:hAnsi="Times New Roman" w:cs="Times New Roman"/>
          <w:sz w:val="24"/>
          <w:szCs w:val="24"/>
        </w:rPr>
        <w:t>a</w:t>
      </w:r>
      <w:r w:rsidR="00840407" w:rsidRPr="00915ADF">
        <w:rPr>
          <w:rFonts w:ascii="Times New Roman" w:hAnsi="Times New Roman" w:cs="Times New Roman"/>
          <w:sz w:val="24"/>
          <w:szCs w:val="24"/>
        </w:rPr>
        <w:t>nd</w:t>
      </w:r>
      <w:proofErr w:type="gramEnd"/>
    </w:p>
    <w:p w:rsidR="00840407" w:rsidRPr="00915ADF" w:rsidRDefault="00840407" w:rsidP="00915ADF">
      <w:pPr>
        <w:pStyle w:val="NoSpacing"/>
        <w:rPr>
          <w:rFonts w:ascii="Times New Roman" w:hAnsi="Times New Roman" w:cs="Times New Roman"/>
          <w:sz w:val="24"/>
          <w:szCs w:val="24"/>
        </w:rPr>
      </w:pPr>
      <w:r w:rsidRPr="00915ADF">
        <w:rPr>
          <w:rFonts w:ascii="Times New Roman" w:hAnsi="Times New Roman" w:cs="Times New Roman"/>
          <w:sz w:val="24"/>
          <w:szCs w:val="24"/>
        </w:rPr>
        <w:t>THE MINISTEER OF LANDS, LAND REFORM AND RESETTLEMENT</w:t>
      </w:r>
    </w:p>
    <w:p w:rsidR="00840407" w:rsidRPr="00915ADF" w:rsidRDefault="00915ADF" w:rsidP="00915ADF">
      <w:pPr>
        <w:pStyle w:val="NoSpacing"/>
        <w:rPr>
          <w:rFonts w:ascii="Times New Roman" w:hAnsi="Times New Roman" w:cs="Times New Roman"/>
          <w:sz w:val="24"/>
          <w:szCs w:val="24"/>
        </w:rPr>
      </w:pPr>
      <w:proofErr w:type="gramStart"/>
      <w:r w:rsidRPr="00915ADF">
        <w:rPr>
          <w:rFonts w:ascii="Times New Roman" w:hAnsi="Times New Roman" w:cs="Times New Roman"/>
          <w:sz w:val="24"/>
          <w:szCs w:val="24"/>
        </w:rPr>
        <w:t>a</w:t>
      </w:r>
      <w:r w:rsidR="00840407" w:rsidRPr="00915ADF">
        <w:rPr>
          <w:rFonts w:ascii="Times New Roman" w:hAnsi="Times New Roman" w:cs="Times New Roman"/>
          <w:sz w:val="24"/>
          <w:szCs w:val="24"/>
        </w:rPr>
        <w:t>nd</w:t>
      </w:r>
      <w:proofErr w:type="gramEnd"/>
      <w:r w:rsidR="00840407" w:rsidRPr="00915ADF">
        <w:rPr>
          <w:rFonts w:ascii="Times New Roman" w:hAnsi="Times New Roman" w:cs="Times New Roman"/>
          <w:sz w:val="24"/>
          <w:szCs w:val="24"/>
        </w:rPr>
        <w:t xml:space="preserve"> </w:t>
      </w:r>
    </w:p>
    <w:p w:rsidR="00840407" w:rsidRPr="00915ADF" w:rsidRDefault="00840407" w:rsidP="00915ADF">
      <w:pPr>
        <w:pStyle w:val="NoSpacing"/>
        <w:rPr>
          <w:rFonts w:ascii="Times New Roman" w:hAnsi="Times New Roman" w:cs="Times New Roman"/>
          <w:sz w:val="24"/>
          <w:szCs w:val="24"/>
        </w:rPr>
      </w:pPr>
      <w:proofErr w:type="gramStart"/>
      <w:r w:rsidRPr="00915ADF">
        <w:rPr>
          <w:rFonts w:ascii="Times New Roman" w:hAnsi="Times New Roman" w:cs="Times New Roman"/>
          <w:sz w:val="24"/>
          <w:szCs w:val="24"/>
        </w:rPr>
        <w:t>THE MESSENGER OF COURT N.O.</w:t>
      </w:r>
      <w:proofErr w:type="gramEnd"/>
    </w:p>
    <w:p w:rsidR="002C2C3F" w:rsidRPr="00915ADF" w:rsidRDefault="002C2C3F" w:rsidP="003E3182">
      <w:pPr>
        <w:pStyle w:val="NoSpacing"/>
        <w:spacing w:line="360" w:lineRule="auto"/>
        <w:rPr>
          <w:rFonts w:ascii="Times New Roman" w:hAnsi="Times New Roman" w:cs="Times New Roman"/>
          <w:sz w:val="24"/>
          <w:szCs w:val="24"/>
        </w:rPr>
      </w:pPr>
    </w:p>
    <w:p w:rsidR="00915ADF" w:rsidRPr="00915ADF" w:rsidRDefault="00915ADF" w:rsidP="003E3182">
      <w:pPr>
        <w:pStyle w:val="NoSpacing"/>
        <w:spacing w:line="360" w:lineRule="auto"/>
        <w:rPr>
          <w:rFonts w:ascii="Times New Roman" w:hAnsi="Times New Roman" w:cs="Times New Roman"/>
          <w:sz w:val="24"/>
          <w:szCs w:val="24"/>
        </w:rPr>
      </w:pPr>
    </w:p>
    <w:p w:rsidR="00840407" w:rsidRPr="00915ADF" w:rsidRDefault="00840407" w:rsidP="00915ADF">
      <w:pPr>
        <w:pStyle w:val="NoSpacing"/>
        <w:rPr>
          <w:rFonts w:ascii="Times New Roman" w:hAnsi="Times New Roman" w:cs="Times New Roman"/>
          <w:sz w:val="24"/>
          <w:szCs w:val="24"/>
        </w:rPr>
      </w:pPr>
      <w:r w:rsidRPr="00915ADF">
        <w:rPr>
          <w:rFonts w:ascii="Times New Roman" w:hAnsi="Times New Roman" w:cs="Times New Roman"/>
          <w:sz w:val="24"/>
          <w:szCs w:val="24"/>
        </w:rPr>
        <w:t>HIGH COURT OF ZIMBABWE</w:t>
      </w:r>
    </w:p>
    <w:p w:rsidR="00840407" w:rsidRPr="00915ADF" w:rsidRDefault="00840407" w:rsidP="00915ADF">
      <w:pPr>
        <w:pStyle w:val="NoSpacing"/>
        <w:rPr>
          <w:rFonts w:ascii="Times New Roman" w:hAnsi="Times New Roman" w:cs="Times New Roman"/>
          <w:sz w:val="24"/>
          <w:szCs w:val="24"/>
        </w:rPr>
      </w:pPr>
      <w:r w:rsidRPr="00915ADF">
        <w:rPr>
          <w:rFonts w:ascii="Times New Roman" w:hAnsi="Times New Roman" w:cs="Times New Roman"/>
          <w:sz w:val="24"/>
          <w:szCs w:val="24"/>
        </w:rPr>
        <w:t>MAVANGIRA J.</w:t>
      </w:r>
    </w:p>
    <w:p w:rsidR="007E1B04" w:rsidRPr="00915ADF" w:rsidRDefault="00915ADF" w:rsidP="00915ADF">
      <w:pPr>
        <w:pStyle w:val="NoSpacing"/>
        <w:rPr>
          <w:rFonts w:ascii="Times New Roman" w:hAnsi="Times New Roman" w:cs="Times New Roman"/>
          <w:sz w:val="24"/>
          <w:szCs w:val="24"/>
        </w:rPr>
      </w:pPr>
      <w:r w:rsidRPr="00915ADF">
        <w:rPr>
          <w:rFonts w:ascii="Times New Roman" w:hAnsi="Times New Roman" w:cs="Times New Roman"/>
          <w:sz w:val="24"/>
          <w:szCs w:val="24"/>
        </w:rPr>
        <w:t xml:space="preserve">HARARE, </w:t>
      </w:r>
      <w:r w:rsidR="003E3182" w:rsidRPr="00915ADF">
        <w:rPr>
          <w:rFonts w:ascii="Times New Roman" w:hAnsi="Times New Roman" w:cs="Times New Roman"/>
          <w:sz w:val="24"/>
          <w:szCs w:val="24"/>
        </w:rPr>
        <w:t>1,</w:t>
      </w:r>
      <w:r w:rsidRPr="00915ADF">
        <w:rPr>
          <w:rFonts w:ascii="Times New Roman" w:hAnsi="Times New Roman" w:cs="Times New Roman"/>
          <w:sz w:val="24"/>
          <w:szCs w:val="24"/>
        </w:rPr>
        <w:t xml:space="preserve"> </w:t>
      </w:r>
      <w:r w:rsidR="003E3182" w:rsidRPr="00915ADF">
        <w:rPr>
          <w:rFonts w:ascii="Times New Roman" w:hAnsi="Times New Roman" w:cs="Times New Roman"/>
          <w:sz w:val="24"/>
          <w:szCs w:val="24"/>
        </w:rPr>
        <w:t xml:space="preserve">7 and </w:t>
      </w:r>
      <w:r w:rsidR="00840407" w:rsidRPr="00915ADF">
        <w:rPr>
          <w:rFonts w:ascii="Times New Roman" w:hAnsi="Times New Roman" w:cs="Times New Roman"/>
          <w:sz w:val="24"/>
          <w:szCs w:val="24"/>
        </w:rPr>
        <w:t xml:space="preserve">9 September </w:t>
      </w:r>
      <w:r w:rsidR="003E3182" w:rsidRPr="00915ADF">
        <w:rPr>
          <w:rFonts w:ascii="Times New Roman" w:hAnsi="Times New Roman" w:cs="Times New Roman"/>
          <w:sz w:val="24"/>
          <w:szCs w:val="24"/>
        </w:rPr>
        <w:t xml:space="preserve">and 5 October </w:t>
      </w:r>
      <w:r w:rsidR="00840407" w:rsidRPr="00915ADF">
        <w:rPr>
          <w:rFonts w:ascii="Times New Roman" w:hAnsi="Times New Roman" w:cs="Times New Roman"/>
          <w:sz w:val="24"/>
          <w:szCs w:val="24"/>
        </w:rPr>
        <w:t>2011.</w:t>
      </w:r>
    </w:p>
    <w:p w:rsidR="002C2C3F" w:rsidRPr="00915ADF" w:rsidRDefault="002C2C3F" w:rsidP="003E3182">
      <w:pPr>
        <w:pStyle w:val="NoSpacing"/>
        <w:spacing w:line="360" w:lineRule="auto"/>
        <w:rPr>
          <w:rFonts w:ascii="Times New Roman" w:hAnsi="Times New Roman" w:cs="Times New Roman"/>
          <w:sz w:val="24"/>
          <w:szCs w:val="24"/>
        </w:rPr>
      </w:pPr>
    </w:p>
    <w:p w:rsidR="00840407" w:rsidRPr="00915ADF" w:rsidRDefault="00840407" w:rsidP="003E3182">
      <w:pPr>
        <w:pStyle w:val="NoSpacing"/>
        <w:spacing w:line="360" w:lineRule="auto"/>
        <w:rPr>
          <w:rFonts w:ascii="Times New Roman" w:hAnsi="Times New Roman" w:cs="Times New Roman"/>
          <w:b/>
          <w:sz w:val="24"/>
          <w:szCs w:val="24"/>
        </w:rPr>
      </w:pPr>
      <w:r w:rsidRPr="00915ADF">
        <w:rPr>
          <w:rFonts w:ascii="Times New Roman" w:hAnsi="Times New Roman" w:cs="Times New Roman"/>
          <w:b/>
          <w:sz w:val="24"/>
          <w:szCs w:val="24"/>
        </w:rPr>
        <w:t>Urgent Chamber Application</w:t>
      </w:r>
    </w:p>
    <w:p w:rsidR="003E3182" w:rsidRPr="00915ADF" w:rsidRDefault="003E3182" w:rsidP="003E3182">
      <w:pPr>
        <w:pStyle w:val="NoSpacing"/>
        <w:spacing w:line="360" w:lineRule="auto"/>
        <w:rPr>
          <w:rFonts w:ascii="Times New Roman" w:hAnsi="Times New Roman" w:cs="Times New Roman"/>
          <w:b/>
          <w:sz w:val="24"/>
          <w:szCs w:val="24"/>
        </w:rPr>
      </w:pPr>
    </w:p>
    <w:p w:rsidR="00840407" w:rsidRPr="00915ADF" w:rsidRDefault="00840407" w:rsidP="00915ADF">
      <w:pPr>
        <w:pStyle w:val="NoSpacing"/>
        <w:rPr>
          <w:rFonts w:ascii="Times New Roman" w:hAnsi="Times New Roman" w:cs="Times New Roman"/>
          <w:sz w:val="24"/>
          <w:szCs w:val="24"/>
        </w:rPr>
      </w:pPr>
      <w:r w:rsidRPr="00915ADF">
        <w:rPr>
          <w:rFonts w:ascii="Times New Roman" w:hAnsi="Times New Roman" w:cs="Times New Roman"/>
          <w:i/>
          <w:sz w:val="24"/>
          <w:szCs w:val="24"/>
        </w:rPr>
        <w:t xml:space="preserve">T. </w:t>
      </w:r>
      <w:proofErr w:type="spellStart"/>
      <w:r w:rsidRPr="00915ADF">
        <w:rPr>
          <w:rFonts w:ascii="Times New Roman" w:hAnsi="Times New Roman" w:cs="Times New Roman"/>
          <w:i/>
          <w:sz w:val="24"/>
          <w:szCs w:val="24"/>
        </w:rPr>
        <w:t>Mpofu</w:t>
      </w:r>
      <w:proofErr w:type="spellEnd"/>
      <w:r w:rsidR="00915ADF" w:rsidRPr="00915ADF">
        <w:rPr>
          <w:rFonts w:ascii="Times New Roman" w:hAnsi="Times New Roman" w:cs="Times New Roman"/>
          <w:i/>
          <w:sz w:val="24"/>
          <w:szCs w:val="24"/>
        </w:rPr>
        <w:t>,</w:t>
      </w:r>
      <w:r w:rsidRPr="00915ADF">
        <w:rPr>
          <w:rFonts w:ascii="Times New Roman" w:hAnsi="Times New Roman" w:cs="Times New Roman"/>
          <w:sz w:val="24"/>
          <w:szCs w:val="24"/>
        </w:rPr>
        <w:t xml:space="preserve"> for the applicant</w:t>
      </w:r>
    </w:p>
    <w:p w:rsidR="00840407" w:rsidRPr="00915ADF" w:rsidRDefault="00840407" w:rsidP="00915ADF">
      <w:pPr>
        <w:pStyle w:val="NoSpacing"/>
        <w:rPr>
          <w:rFonts w:ascii="Times New Roman" w:hAnsi="Times New Roman" w:cs="Times New Roman"/>
          <w:sz w:val="24"/>
          <w:szCs w:val="24"/>
        </w:rPr>
      </w:pPr>
      <w:r w:rsidRPr="00915ADF">
        <w:rPr>
          <w:rFonts w:ascii="Times New Roman" w:hAnsi="Times New Roman" w:cs="Times New Roman"/>
          <w:i/>
          <w:sz w:val="24"/>
          <w:szCs w:val="24"/>
        </w:rPr>
        <w:t xml:space="preserve">T. </w:t>
      </w:r>
      <w:proofErr w:type="spellStart"/>
      <w:r w:rsidRPr="00915ADF">
        <w:rPr>
          <w:rFonts w:ascii="Times New Roman" w:hAnsi="Times New Roman" w:cs="Times New Roman"/>
          <w:i/>
          <w:sz w:val="24"/>
          <w:szCs w:val="24"/>
        </w:rPr>
        <w:t>Dzvetero</w:t>
      </w:r>
      <w:proofErr w:type="spellEnd"/>
      <w:r w:rsidR="00915ADF" w:rsidRPr="00915ADF">
        <w:rPr>
          <w:rFonts w:ascii="Times New Roman" w:hAnsi="Times New Roman" w:cs="Times New Roman"/>
          <w:i/>
          <w:sz w:val="24"/>
          <w:szCs w:val="24"/>
        </w:rPr>
        <w:t>,</w:t>
      </w:r>
      <w:r w:rsidRPr="00915ADF">
        <w:rPr>
          <w:rFonts w:ascii="Times New Roman" w:hAnsi="Times New Roman" w:cs="Times New Roman"/>
          <w:sz w:val="24"/>
          <w:szCs w:val="24"/>
        </w:rPr>
        <w:t xml:space="preserve"> for the first respondent.</w:t>
      </w:r>
    </w:p>
    <w:p w:rsidR="00840407" w:rsidRPr="00915ADF" w:rsidRDefault="00840407" w:rsidP="00915ADF">
      <w:pPr>
        <w:pStyle w:val="NoSpacing"/>
        <w:rPr>
          <w:rFonts w:ascii="Times New Roman" w:hAnsi="Times New Roman" w:cs="Times New Roman"/>
          <w:sz w:val="24"/>
          <w:szCs w:val="24"/>
        </w:rPr>
      </w:pPr>
      <w:r w:rsidRPr="00915ADF">
        <w:rPr>
          <w:rFonts w:ascii="Times New Roman" w:hAnsi="Times New Roman" w:cs="Times New Roman"/>
          <w:i/>
          <w:sz w:val="24"/>
          <w:szCs w:val="24"/>
        </w:rPr>
        <w:t xml:space="preserve">S. </w:t>
      </w:r>
      <w:proofErr w:type="spellStart"/>
      <w:r w:rsidRPr="00915ADF">
        <w:rPr>
          <w:rFonts w:ascii="Times New Roman" w:hAnsi="Times New Roman" w:cs="Times New Roman"/>
          <w:i/>
          <w:sz w:val="24"/>
          <w:szCs w:val="24"/>
        </w:rPr>
        <w:t>Chihuri</w:t>
      </w:r>
      <w:proofErr w:type="spellEnd"/>
      <w:r w:rsidRPr="00915ADF">
        <w:rPr>
          <w:rFonts w:ascii="Times New Roman" w:hAnsi="Times New Roman" w:cs="Times New Roman"/>
          <w:sz w:val="24"/>
          <w:szCs w:val="24"/>
        </w:rPr>
        <w:t xml:space="preserve"> and T. </w:t>
      </w:r>
      <w:proofErr w:type="spellStart"/>
      <w:r w:rsidRPr="00915ADF">
        <w:rPr>
          <w:rFonts w:ascii="Times New Roman" w:hAnsi="Times New Roman" w:cs="Times New Roman"/>
          <w:i/>
          <w:sz w:val="24"/>
          <w:szCs w:val="24"/>
        </w:rPr>
        <w:t>Mashiri</w:t>
      </w:r>
      <w:proofErr w:type="spellEnd"/>
      <w:r w:rsidRPr="00915ADF">
        <w:rPr>
          <w:rFonts w:ascii="Times New Roman" w:hAnsi="Times New Roman" w:cs="Times New Roman"/>
          <w:sz w:val="24"/>
          <w:szCs w:val="24"/>
        </w:rPr>
        <w:t xml:space="preserve"> on 1 September only and </w:t>
      </w:r>
      <w:r w:rsidRPr="00915ADF">
        <w:rPr>
          <w:rFonts w:ascii="Times New Roman" w:hAnsi="Times New Roman" w:cs="Times New Roman"/>
          <w:i/>
          <w:sz w:val="24"/>
          <w:szCs w:val="24"/>
        </w:rPr>
        <w:t>S.</w:t>
      </w:r>
      <w:r w:rsidR="00915ADF">
        <w:rPr>
          <w:rFonts w:ascii="Times New Roman" w:hAnsi="Times New Roman" w:cs="Times New Roman"/>
          <w:i/>
          <w:sz w:val="24"/>
          <w:szCs w:val="24"/>
        </w:rPr>
        <w:t xml:space="preserve"> </w:t>
      </w:r>
      <w:proofErr w:type="spellStart"/>
      <w:r w:rsidRPr="00915ADF">
        <w:rPr>
          <w:rFonts w:ascii="Times New Roman" w:hAnsi="Times New Roman" w:cs="Times New Roman"/>
          <w:i/>
          <w:sz w:val="24"/>
          <w:szCs w:val="24"/>
        </w:rPr>
        <w:t>Maposa</w:t>
      </w:r>
      <w:proofErr w:type="spellEnd"/>
      <w:r w:rsidRPr="00915ADF">
        <w:rPr>
          <w:rFonts w:ascii="Times New Roman" w:hAnsi="Times New Roman" w:cs="Times New Roman"/>
          <w:sz w:val="24"/>
          <w:szCs w:val="24"/>
        </w:rPr>
        <w:t xml:space="preserve"> thereafter, for the third respondent.</w:t>
      </w:r>
    </w:p>
    <w:p w:rsidR="00840407" w:rsidRPr="00915ADF" w:rsidRDefault="00840407" w:rsidP="00915ADF">
      <w:pPr>
        <w:pStyle w:val="NoSpacing"/>
        <w:rPr>
          <w:rFonts w:ascii="Times New Roman" w:hAnsi="Times New Roman" w:cs="Times New Roman"/>
          <w:sz w:val="24"/>
          <w:szCs w:val="24"/>
        </w:rPr>
      </w:pPr>
      <w:r w:rsidRPr="00915ADF">
        <w:rPr>
          <w:rFonts w:ascii="Times New Roman" w:hAnsi="Times New Roman" w:cs="Times New Roman"/>
          <w:sz w:val="24"/>
          <w:szCs w:val="24"/>
        </w:rPr>
        <w:t>No appearance for the fourth respondent.</w:t>
      </w:r>
    </w:p>
    <w:p w:rsidR="002C2C3F" w:rsidRPr="00915ADF" w:rsidRDefault="002C2C3F" w:rsidP="003E3182">
      <w:pPr>
        <w:pStyle w:val="NoSpacing"/>
        <w:spacing w:line="360" w:lineRule="auto"/>
        <w:rPr>
          <w:rFonts w:ascii="Times New Roman" w:hAnsi="Times New Roman" w:cs="Times New Roman"/>
          <w:sz w:val="24"/>
          <w:szCs w:val="24"/>
        </w:rPr>
      </w:pPr>
    </w:p>
    <w:p w:rsidR="003714F9" w:rsidRPr="00915ADF" w:rsidRDefault="00840407" w:rsidP="00915ADF">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MAVANGIRA J:</w:t>
      </w:r>
      <w:r w:rsidR="003E3182" w:rsidRPr="00915ADF">
        <w:rPr>
          <w:rFonts w:ascii="Times New Roman" w:hAnsi="Times New Roman" w:cs="Times New Roman"/>
          <w:sz w:val="24"/>
          <w:szCs w:val="24"/>
        </w:rPr>
        <w:t xml:space="preserve"> </w:t>
      </w:r>
      <w:r w:rsidRPr="00915ADF">
        <w:rPr>
          <w:rFonts w:ascii="Times New Roman" w:hAnsi="Times New Roman" w:cs="Times New Roman"/>
          <w:sz w:val="24"/>
          <w:szCs w:val="24"/>
        </w:rPr>
        <w:t xml:space="preserve">The first applicant is the former owner of Wakefield </w:t>
      </w:r>
      <w:r w:rsidR="003714F9" w:rsidRPr="00915ADF">
        <w:rPr>
          <w:rFonts w:ascii="Times New Roman" w:hAnsi="Times New Roman" w:cs="Times New Roman"/>
          <w:sz w:val="24"/>
          <w:szCs w:val="24"/>
        </w:rPr>
        <w:t>F</w:t>
      </w:r>
      <w:r w:rsidRPr="00915ADF">
        <w:rPr>
          <w:rFonts w:ascii="Times New Roman" w:hAnsi="Times New Roman" w:cs="Times New Roman"/>
          <w:sz w:val="24"/>
          <w:szCs w:val="24"/>
        </w:rPr>
        <w:t>arm, Chegutu, measuring 688.64 hectares in extent. The second applicant resides on a portion of the farm measuring 353.06</w:t>
      </w:r>
      <w:r w:rsidR="003714F9" w:rsidRPr="00915ADF">
        <w:rPr>
          <w:rFonts w:ascii="Times New Roman" w:hAnsi="Times New Roman" w:cs="Times New Roman"/>
          <w:sz w:val="24"/>
          <w:szCs w:val="24"/>
        </w:rPr>
        <w:t xml:space="preserve"> hectares.</w:t>
      </w:r>
      <w:r w:rsidR="00C14870" w:rsidRPr="00915ADF">
        <w:rPr>
          <w:rFonts w:ascii="Times New Roman" w:hAnsi="Times New Roman" w:cs="Times New Roman"/>
          <w:sz w:val="24"/>
          <w:szCs w:val="24"/>
        </w:rPr>
        <w:t xml:space="preserve"> </w:t>
      </w:r>
      <w:r w:rsidR="003714F9" w:rsidRPr="00915ADF">
        <w:rPr>
          <w:rFonts w:ascii="Times New Roman" w:hAnsi="Times New Roman" w:cs="Times New Roman"/>
          <w:sz w:val="24"/>
          <w:szCs w:val="24"/>
        </w:rPr>
        <w:t>The first applicant is the holder of the offer letter in respect of sub division 2 of Wakefield, 280 hectares in extent.</w:t>
      </w:r>
    </w:p>
    <w:p w:rsidR="003714F9" w:rsidRPr="00915ADF" w:rsidRDefault="003714F9" w:rsidP="00915ADF">
      <w:pPr>
        <w:pStyle w:val="NoSpacing"/>
        <w:spacing w:line="360" w:lineRule="auto"/>
        <w:ind w:firstLine="720"/>
        <w:jc w:val="both"/>
        <w:rPr>
          <w:rFonts w:ascii="Times New Roman" w:hAnsi="Times New Roman" w:cs="Times New Roman"/>
          <w:sz w:val="24"/>
          <w:szCs w:val="24"/>
        </w:rPr>
      </w:pPr>
      <w:proofErr w:type="gramStart"/>
      <w:r w:rsidRPr="00915ADF">
        <w:rPr>
          <w:rFonts w:ascii="Times New Roman" w:hAnsi="Times New Roman" w:cs="Times New Roman"/>
          <w:sz w:val="24"/>
          <w:szCs w:val="24"/>
        </w:rPr>
        <w:t>The first respondent, through his legal practitioners, issued out a writ for the ejectment of the applicants from subdivision 2 of Wakefield Farm.</w:t>
      </w:r>
      <w:proofErr w:type="gramEnd"/>
      <w:r w:rsidRPr="00915ADF">
        <w:rPr>
          <w:rFonts w:ascii="Times New Roman" w:hAnsi="Times New Roman" w:cs="Times New Roman"/>
          <w:sz w:val="24"/>
          <w:szCs w:val="24"/>
        </w:rPr>
        <w:t xml:space="preserve"> The writ was predicated upon an order issued by the second respondent in which leave was granted to execute the applicants’ ejectment notwithstanding the noting an appeal to the High Court against the judgment. When the application was filed the relief sought was stated as follows:</w:t>
      </w:r>
    </w:p>
    <w:p w:rsidR="00C14870" w:rsidRPr="00915ADF" w:rsidRDefault="003714F9" w:rsidP="00915ADF">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w:t>
      </w:r>
      <w:r w:rsidR="00C14870" w:rsidRPr="00915ADF">
        <w:rPr>
          <w:rFonts w:ascii="Times New Roman" w:hAnsi="Times New Roman" w:cs="Times New Roman"/>
          <w:sz w:val="24"/>
          <w:szCs w:val="24"/>
        </w:rPr>
        <w:t>DRAFT ORDER</w:t>
      </w:r>
    </w:p>
    <w:p w:rsidR="00C14870" w:rsidRPr="00915ADF" w:rsidRDefault="00C14870" w:rsidP="00915ADF">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IT IS ORDERED</w:t>
      </w:r>
    </w:p>
    <w:p w:rsidR="00977B56" w:rsidRPr="00915ADF" w:rsidRDefault="00C14870" w:rsidP="00915ADF">
      <w:pPr>
        <w:pStyle w:val="NoSpacing"/>
        <w:numPr>
          <w:ilvl w:val="0"/>
          <w:numId w:val="3"/>
        </w:numPr>
        <w:jc w:val="both"/>
        <w:rPr>
          <w:rFonts w:ascii="Times New Roman" w:hAnsi="Times New Roman" w:cs="Times New Roman"/>
          <w:sz w:val="24"/>
          <w:szCs w:val="24"/>
        </w:rPr>
      </w:pPr>
      <w:r w:rsidRPr="00915ADF">
        <w:rPr>
          <w:rFonts w:ascii="Times New Roman" w:hAnsi="Times New Roman" w:cs="Times New Roman"/>
          <w:sz w:val="24"/>
          <w:szCs w:val="24"/>
        </w:rPr>
        <w:lastRenderedPageBreak/>
        <w:t xml:space="preserve">That the judgment and order of ejectment of </w:t>
      </w:r>
      <w:r w:rsidR="00915ADF">
        <w:rPr>
          <w:rFonts w:ascii="Times New Roman" w:hAnsi="Times New Roman" w:cs="Times New Roman"/>
          <w:sz w:val="24"/>
          <w:szCs w:val="24"/>
        </w:rPr>
        <w:t>the second</w:t>
      </w:r>
      <w:r w:rsidRPr="00915ADF">
        <w:rPr>
          <w:rFonts w:ascii="Times New Roman" w:hAnsi="Times New Roman" w:cs="Times New Roman"/>
          <w:sz w:val="24"/>
          <w:szCs w:val="24"/>
        </w:rPr>
        <w:t xml:space="preserve"> applicant from “a residence” on Sub-Division 2 of Wakefield Farm</w:t>
      </w:r>
      <w:r w:rsidR="00977B56" w:rsidRPr="00915ADF">
        <w:rPr>
          <w:rFonts w:ascii="Times New Roman" w:hAnsi="Times New Roman" w:cs="Times New Roman"/>
          <w:sz w:val="24"/>
          <w:szCs w:val="24"/>
        </w:rPr>
        <w:t xml:space="preserve">, Chegutu District handed down by the </w:t>
      </w:r>
      <w:r w:rsidR="00915ADF">
        <w:rPr>
          <w:rFonts w:ascii="Times New Roman" w:hAnsi="Times New Roman" w:cs="Times New Roman"/>
          <w:sz w:val="24"/>
          <w:szCs w:val="24"/>
        </w:rPr>
        <w:t>second</w:t>
      </w:r>
      <w:r w:rsidR="00977B56" w:rsidRPr="00915ADF">
        <w:rPr>
          <w:rFonts w:ascii="Times New Roman" w:hAnsi="Times New Roman" w:cs="Times New Roman"/>
          <w:sz w:val="24"/>
          <w:szCs w:val="24"/>
        </w:rPr>
        <w:t xml:space="preserve"> </w:t>
      </w:r>
      <w:r w:rsidR="00915ADF">
        <w:rPr>
          <w:rFonts w:ascii="Times New Roman" w:hAnsi="Times New Roman" w:cs="Times New Roman"/>
          <w:sz w:val="24"/>
          <w:szCs w:val="24"/>
        </w:rPr>
        <w:t>r</w:t>
      </w:r>
      <w:r w:rsidR="00977B56" w:rsidRPr="00915ADF">
        <w:rPr>
          <w:rFonts w:ascii="Times New Roman" w:hAnsi="Times New Roman" w:cs="Times New Roman"/>
          <w:sz w:val="24"/>
          <w:szCs w:val="24"/>
        </w:rPr>
        <w:t>espondent on 7 July 2011 under Chegutu Case No 1379/10 be and is hereby set aside in its entirety.</w:t>
      </w:r>
    </w:p>
    <w:p w:rsidR="00977B56" w:rsidRPr="00915ADF" w:rsidRDefault="00977B56" w:rsidP="00915ADF">
      <w:pPr>
        <w:pStyle w:val="NoSpacing"/>
        <w:numPr>
          <w:ilvl w:val="0"/>
          <w:numId w:val="3"/>
        </w:numPr>
        <w:jc w:val="both"/>
        <w:rPr>
          <w:rFonts w:ascii="Times New Roman" w:hAnsi="Times New Roman" w:cs="Times New Roman"/>
          <w:sz w:val="24"/>
          <w:szCs w:val="24"/>
        </w:rPr>
      </w:pPr>
      <w:r w:rsidRPr="00915ADF">
        <w:rPr>
          <w:rFonts w:ascii="Times New Roman" w:hAnsi="Times New Roman" w:cs="Times New Roman"/>
          <w:sz w:val="24"/>
          <w:szCs w:val="24"/>
        </w:rPr>
        <w:t>That t</w:t>
      </w:r>
      <w:r w:rsidR="00625B0C" w:rsidRPr="00915ADF">
        <w:rPr>
          <w:rFonts w:ascii="Times New Roman" w:hAnsi="Times New Roman" w:cs="Times New Roman"/>
          <w:sz w:val="24"/>
          <w:szCs w:val="24"/>
        </w:rPr>
        <w:t>h</w:t>
      </w:r>
      <w:r w:rsidRPr="00915ADF">
        <w:rPr>
          <w:rFonts w:ascii="Times New Roman" w:hAnsi="Times New Roman" w:cs="Times New Roman"/>
          <w:sz w:val="24"/>
          <w:szCs w:val="24"/>
        </w:rPr>
        <w:t xml:space="preserve">e judgment handed down by the </w:t>
      </w:r>
      <w:r w:rsidR="00915ADF">
        <w:rPr>
          <w:rFonts w:ascii="Times New Roman" w:hAnsi="Times New Roman" w:cs="Times New Roman"/>
          <w:sz w:val="24"/>
          <w:szCs w:val="24"/>
        </w:rPr>
        <w:t>second</w:t>
      </w:r>
      <w:r w:rsidRPr="00915ADF">
        <w:rPr>
          <w:rFonts w:ascii="Times New Roman" w:hAnsi="Times New Roman" w:cs="Times New Roman"/>
          <w:sz w:val="24"/>
          <w:szCs w:val="24"/>
        </w:rPr>
        <w:t xml:space="preserve"> </w:t>
      </w:r>
      <w:r w:rsidR="00915ADF">
        <w:rPr>
          <w:rFonts w:ascii="Times New Roman" w:hAnsi="Times New Roman" w:cs="Times New Roman"/>
          <w:sz w:val="24"/>
          <w:szCs w:val="24"/>
        </w:rPr>
        <w:t>r</w:t>
      </w:r>
      <w:r w:rsidRPr="00915ADF">
        <w:rPr>
          <w:rFonts w:ascii="Times New Roman" w:hAnsi="Times New Roman" w:cs="Times New Roman"/>
          <w:sz w:val="24"/>
          <w:szCs w:val="24"/>
        </w:rPr>
        <w:t xml:space="preserve">espondent concerning leave to execute an ejectment against the </w:t>
      </w:r>
      <w:r w:rsidR="003412C3">
        <w:rPr>
          <w:rFonts w:ascii="Times New Roman" w:hAnsi="Times New Roman" w:cs="Times New Roman"/>
          <w:sz w:val="24"/>
          <w:szCs w:val="24"/>
        </w:rPr>
        <w:t>second</w:t>
      </w:r>
      <w:r w:rsidRPr="00915ADF">
        <w:rPr>
          <w:rFonts w:ascii="Times New Roman" w:hAnsi="Times New Roman" w:cs="Times New Roman"/>
          <w:sz w:val="24"/>
          <w:szCs w:val="24"/>
        </w:rPr>
        <w:t xml:space="preserve"> </w:t>
      </w:r>
      <w:r w:rsidR="003412C3">
        <w:rPr>
          <w:rFonts w:ascii="Times New Roman" w:hAnsi="Times New Roman" w:cs="Times New Roman"/>
          <w:sz w:val="24"/>
          <w:szCs w:val="24"/>
        </w:rPr>
        <w:t>a</w:t>
      </w:r>
      <w:r w:rsidRPr="00915ADF">
        <w:rPr>
          <w:rFonts w:ascii="Times New Roman" w:hAnsi="Times New Roman" w:cs="Times New Roman"/>
          <w:sz w:val="24"/>
          <w:szCs w:val="24"/>
        </w:rPr>
        <w:t xml:space="preserve">pplicant and all other persons claiming occupation of Sub-Division 2 of Wakefield Farm </w:t>
      </w:r>
      <w:proofErr w:type="spellStart"/>
      <w:r w:rsidRPr="00915ADF">
        <w:rPr>
          <w:rFonts w:ascii="Times New Roman" w:hAnsi="Times New Roman" w:cs="Times New Roman"/>
          <w:sz w:val="24"/>
          <w:szCs w:val="24"/>
        </w:rPr>
        <w:t>Chegutu</w:t>
      </w:r>
      <w:proofErr w:type="spellEnd"/>
      <w:r w:rsidRPr="00915ADF">
        <w:rPr>
          <w:rFonts w:ascii="Times New Roman" w:hAnsi="Times New Roman" w:cs="Times New Roman"/>
          <w:sz w:val="24"/>
          <w:szCs w:val="24"/>
        </w:rPr>
        <w:t xml:space="preserve"> on 29 July 2011 be and is hereby set aside in its entirety.</w:t>
      </w:r>
    </w:p>
    <w:p w:rsidR="00A60C93" w:rsidRPr="00915ADF" w:rsidRDefault="00977B56" w:rsidP="00915ADF">
      <w:pPr>
        <w:pStyle w:val="NoSpacing"/>
        <w:numPr>
          <w:ilvl w:val="0"/>
          <w:numId w:val="3"/>
        </w:numPr>
        <w:jc w:val="both"/>
        <w:rPr>
          <w:rFonts w:ascii="Times New Roman" w:hAnsi="Times New Roman" w:cs="Times New Roman"/>
          <w:sz w:val="24"/>
          <w:szCs w:val="24"/>
        </w:rPr>
      </w:pPr>
      <w:r w:rsidRPr="00915ADF">
        <w:rPr>
          <w:rFonts w:ascii="Times New Roman" w:hAnsi="Times New Roman" w:cs="Times New Roman"/>
          <w:sz w:val="24"/>
          <w:szCs w:val="24"/>
        </w:rPr>
        <w:t xml:space="preserve">That it be and is hereby declared that the Writ of Ejectment marked Annexure “F” to this application is invalid and of no force or effect for want of compliance with the Order of the </w:t>
      </w:r>
      <w:r w:rsidR="00915ADF">
        <w:rPr>
          <w:rFonts w:ascii="Times New Roman" w:hAnsi="Times New Roman" w:cs="Times New Roman"/>
          <w:sz w:val="24"/>
          <w:szCs w:val="24"/>
        </w:rPr>
        <w:t>second r</w:t>
      </w:r>
      <w:r w:rsidRPr="00915ADF">
        <w:rPr>
          <w:rFonts w:ascii="Times New Roman" w:hAnsi="Times New Roman" w:cs="Times New Roman"/>
          <w:sz w:val="24"/>
          <w:szCs w:val="24"/>
        </w:rPr>
        <w:t>espondent rendered on 7 July 2011 and additionally by reason of the incompetence of such order and Judgment.</w:t>
      </w:r>
    </w:p>
    <w:p w:rsidR="00A60C93" w:rsidRPr="00915ADF" w:rsidRDefault="00A60C93" w:rsidP="00915ADF">
      <w:pPr>
        <w:pStyle w:val="NoSpacing"/>
        <w:numPr>
          <w:ilvl w:val="0"/>
          <w:numId w:val="3"/>
        </w:numPr>
        <w:jc w:val="both"/>
        <w:rPr>
          <w:rFonts w:ascii="Times New Roman" w:hAnsi="Times New Roman" w:cs="Times New Roman"/>
          <w:sz w:val="24"/>
          <w:szCs w:val="24"/>
        </w:rPr>
      </w:pPr>
      <w:r w:rsidRPr="00915ADF">
        <w:rPr>
          <w:rFonts w:ascii="Times New Roman" w:hAnsi="Times New Roman" w:cs="Times New Roman"/>
          <w:sz w:val="24"/>
          <w:szCs w:val="24"/>
        </w:rPr>
        <w:t xml:space="preserve">That the costs of this application be paid by the </w:t>
      </w:r>
      <w:r w:rsidR="003412C3">
        <w:rPr>
          <w:rFonts w:ascii="Times New Roman" w:hAnsi="Times New Roman" w:cs="Times New Roman"/>
          <w:sz w:val="24"/>
          <w:szCs w:val="24"/>
        </w:rPr>
        <w:t>first</w:t>
      </w:r>
      <w:r w:rsidRPr="00915ADF">
        <w:rPr>
          <w:rFonts w:ascii="Times New Roman" w:hAnsi="Times New Roman" w:cs="Times New Roman"/>
          <w:sz w:val="24"/>
          <w:szCs w:val="24"/>
        </w:rPr>
        <w:t xml:space="preserve"> </w:t>
      </w:r>
      <w:r w:rsidR="003412C3">
        <w:rPr>
          <w:rFonts w:ascii="Times New Roman" w:hAnsi="Times New Roman" w:cs="Times New Roman"/>
          <w:sz w:val="24"/>
          <w:szCs w:val="24"/>
        </w:rPr>
        <w:t>r</w:t>
      </w:r>
      <w:r w:rsidRPr="00915ADF">
        <w:rPr>
          <w:rFonts w:ascii="Times New Roman" w:hAnsi="Times New Roman" w:cs="Times New Roman"/>
          <w:sz w:val="24"/>
          <w:szCs w:val="24"/>
        </w:rPr>
        <w:t>espondent.”</w:t>
      </w:r>
    </w:p>
    <w:p w:rsidR="003714F9" w:rsidRPr="00915ADF" w:rsidRDefault="00C14870" w:rsidP="00915ADF">
      <w:pPr>
        <w:pStyle w:val="NoSpacing"/>
        <w:ind w:left="720"/>
        <w:jc w:val="both"/>
        <w:rPr>
          <w:rFonts w:ascii="Times New Roman" w:hAnsi="Times New Roman" w:cs="Times New Roman"/>
          <w:sz w:val="24"/>
          <w:szCs w:val="24"/>
        </w:rPr>
      </w:pPr>
      <w:r w:rsidRPr="00915ADF">
        <w:rPr>
          <w:rFonts w:ascii="Times New Roman" w:hAnsi="Times New Roman" w:cs="Times New Roman"/>
          <w:sz w:val="24"/>
          <w:szCs w:val="24"/>
        </w:rPr>
        <w:t xml:space="preserve">                        </w:t>
      </w:r>
      <w:r w:rsidR="00A60C93" w:rsidRPr="00915ADF">
        <w:rPr>
          <w:rFonts w:ascii="Times New Roman" w:hAnsi="Times New Roman" w:cs="Times New Roman"/>
          <w:sz w:val="24"/>
          <w:szCs w:val="24"/>
        </w:rPr>
        <w:t xml:space="preserve">                              </w:t>
      </w:r>
    </w:p>
    <w:p w:rsidR="00840407" w:rsidRPr="00915ADF" w:rsidRDefault="003714F9" w:rsidP="00915ADF">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By the time that the respondents</w:t>
      </w:r>
      <w:r w:rsidR="00625B0C" w:rsidRPr="00915ADF">
        <w:rPr>
          <w:rFonts w:ascii="Times New Roman" w:hAnsi="Times New Roman" w:cs="Times New Roman"/>
          <w:sz w:val="24"/>
          <w:szCs w:val="24"/>
        </w:rPr>
        <w:t>’</w:t>
      </w:r>
      <w:r w:rsidRPr="00915ADF">
        <w:rPr>
          <w:rFonts w:ascii="Times New Roman" w:hAnsi="Times New Roman" w:cs="Times New Roman"/>
          <w:sz w:val="24"/>
          <w:szCs w:val="24"/>
        </w:rPr>
        <w:t xml:space="preserve"> opposing papers were filed, the applicants had already been ejected from the farm. At the hearing the applicant’s counsel with the consent of the other parties, filed an amended order, which this time was in the form of a provisional order. The relief sought is:</w:t>
      </w:r>
    </w:p>
    <w:p w:rsidR="00A60C93" w:rsidRPr="00915ADF" w:rsidRDefault="003714F9" w:rsidP="00915ADF">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w:t>
      </w:r>
      <w:r w:rsidR="00A60C93" w:rsidRPr="00915ADF">
        <w:rPr>
          <w:rFonts w:ascii="Times New Roman" w:hAnsi="Times New Roman" w:cs="Times New Roman"/>
          <w:sz w:val="24"/>
          <w:szCs w:val="24"/>
          <w:u w:val="single"/>
        </w:rPr>
        <w:t>TERMS OF THE FINAL ORDER SOUGHT</w:t>
      </w:r>
    </w:p>
    <w:p w:rsidR="00A60C93" w:rsidRPr="00915ADF" w:rsidRDefault="00A60C93" w:rsidP="00915ADF">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 xml:space="preserve">That you show </w:t>
      </w:r>
      <w:proofErr w:type="gramStart"/>
      <w:r w:rsidRPr="00915ADF">
        <w:rPr>
          <w:rFonts w:ascii="Times New Roman" w:hAnsi="Times New Roman" w:cs="Times New Roman"/>
          <w:sz w:val="24"/>
          <w:szCs w:val="24"/>
        </w:rPr>
        <w:t>cause</w:t>
      </w:r>
      <w:proofErr w:type="gramEnd"/>
      <w:r w:rsidRPr="00915ADF">
        <w:rPr>
          <w:rFonts w:ascii="Times New Roman" w:hAnsi="Times New Roman" w:cs="Times New Roman"/>
          <w:sz w:val="24"/>
          <w:szCs w:val="24"/>
        </w:rPr>
        <w:t xml:space="preserve"> why the following order should not be made, </w:t>
      </w:r>
      <w:r w:rsidR="003412C3">
        <w:rPr>
          <w:rFonts w:ascii="Times New Roman" w:hAnsi="Times New Roman" w:cs="Times New Roman"/>
          <w:sz w:val="24"/>
          <w:szCs w:val="24"/>
        </w:rPr>
        <w:t>that</w:t>
      </w:r>
      <w:r w:rsidRPr="00915ADF">
        <w:rPr>
          <w:rFonts w:ascii="Times New Roman" w:hAnsi="Times New Roman" w:cs="Times New Roman"/>
          <w:sz w:val="24"/>
          <w:szCs w:val="24"/>
        </w:rPr>
        <w:t>,</w:t>
      </w:r>
    </w:p>
    <w:p w:rsidR="00A60C93" w:rsidRPr="00915ADF" w:rsidRDefault="00A60C93" w:rsidP="00915ADF">
      <w:pPr>
        <w:pStyle w:val="NoSpacing"/>
        <w:numPr>
          <w:ilvl w:val="0"/>
          <w:numId w:val="4"/>
        </w:numPr>
        <w:jc w:val="both"/>
        <w:rPr>
          <w:rFonts w:ascii="Times New Roman" w:hAnsi="Times New Roman" w:cs="Times New Roman"/>
          <w:sz w:val="24"/>
          <w:szCs w:val="24"/>
        </w:rPr>
      </w:pPr>
      <w:r w:rsidRPr="00915ADF">
        <w:rPr>
          <w:rFonts w:ascii="Times New Roman" w:hAnsi="Times New Roman" w:cs="Times New Roman"/>
          <w:sz w:val="24"/>
          <w:szCs w:val="24"/>
        </w:rPr>
        <w:t xml:space="preserve">The execution of the Ejectment order from the Chegutu Magistrates Court granted under case number 1379/10 </w:t>
      </w:r>
      <w:proofErr w:type="gramStart"/>
      <w:r w:rsidRPr="00915ADF">
        <w:rPr>
          <w:rFonts w:ascii="Times New Roman" w:hAnsi="Times New Roman" w:cs="Times New Roman"/>
          <w:sz w:val="24"/>
          <w:szCs w:val="24"/>
        </w:rPr>
        <w:t>be</w:t>
      </w:r>
      <w:proofErr w:type="gramEnd"/>
      <w:r w:rsidRPr="00915ADF">
        <w:rPr>
          <w:rFonts w:ascii="Times New Roman" w:hAnsi="Times New Roman" w:cs="Times New Roman"/>
          <w:sz w:val="24"/>
          <w:szCs w:val="24"/>
        </w:rPr>
        <w:t xml:space="preserve"> and is hereby stayed pending the determination of the review proceedings filed of record under case number HC8104/11.</w:t>
      </w:r>
    </w:p>
    <w:p w:rsidR="00BB42BF" w:rsidRPr="00915ADF" w:rsidRDefault="00A60C93" w:rsidP="00915ADF">
      <w:pPr>
        <w:pStyle w:val="NoSpacing"/>
        <w:numPr>
          <w:ilvl w:val="0"/>
          <w:numId w:val="4"/>
        </w:numPr>
        <w:jc w:val="both"/>
        <w:rPr>
          <w:rFonts w:ascii="Times New Roman" w:hAnsi="Times New Roman" w:cs="Times New Roman"/>
          <w:sz w:val="24"/>
          <w:szCs w:val="24"/>
        </w:rPr>
      </w:pPr>
      <w:r w:rsidRPr="00915ADF">
        <w:rPr>
          <w:rFonts w:ascii="Times New Roman" w:hAnsi="Times New Roman" w:cs="Times New Roman"/>
          <w:sz w:val="24"/>
          <w:szCs w:val="24"/>
        </w:rPr>
        <w:t>Respondents shall not take any such steps as may prejudice the rights of the applicants which rights may be confirmed or restated under case number HC8104/11 and shall not take any such steps</w:t>
      </w:r>
      <w:r w:rsidR="00BB42BF" w:rsidRPr="00915ADF">
        <w:rPr>
          <w:rFonts w:ascii="Times New Roman" w:hAnsi="Times New Roman" w:cs="Times New Roman"/>
          <w:sz w:val="24"/>
          <w:szCs w:val="24"/>
        </w:rPr>
        <w:t xml:space="preserve"> as may interfere with the operations of the applicants at their portion of Wakefield Farm</w:t>
      </w:r>
    </w:p>
    <w:p w:rsidR="00BB42BF" w:rsidRPr="00915ADF" w:rsidRDefault="00BB42BF" w:rsidP="00915ADF">
      <w:pPr>
        <w:pStyle w:val="NoSpacing"/>
        <w:numPr>
          <w:ilvl w:val="0"/>
          <w:numId w:val="4"/>
        </w:numPr>
        <w:jc w:val="both"/>
        <w:rPr>
          <w:rFonts w:ascii="Times New Roman" w:hAnsi="Times New Roman" w:cs="Times New Roman"/>
          <w:sz w:val="24"/>
          <w:szCs w:val="24"/>
        </w:rPr>
      </w:pPr>
      <w:r w:rsidRPr="00915ADF">
        <w:rPr>
          <w:rFonts w:ascii="Times New Roman" w:hAnsi="Times New Roman" w:cs="Times New Roman"/>
          <w:sz w:val="24"/>
          <w:szCs w:val="24"/>
        </w:rPr>
        <w:t>First respondent shall pay costs of suit</w:t>
      </w:r>
    </w:p>
    <w:p w:rsidR="00BB42BF" w:rsidRPr="00915ADF" w:rsidRDefault="00BB42BF" w:rsidP="00915ADF">
      <w:pPr>
        <w:pStyle w:val="NoSpacing"/>
        <w:ind w:left="720"/>
        <w:jc w:val="both"/>
        <w:rPr>
          <w:rFonts w:ascii="Times New Roman" w:hAnsi="Times New Roman" w:cs="Times New Roman"/>
          <w:sz w:val="24"/>
          <w:szCs w:val="24"/>
        </w:rPr>
      </w:pPr>
    </w:p>
    <w:p w:rsidR="00BB42BF" w:rsidRPr="00915ADF" w:rsidRDefault="00BB42BF" w:rsidP="00915ADF">
      <w:pPr>
        <w:pStyle w:val="NoSpacing"/>
        <w:ind w:left="720"/>
        <w:jc w:val="both"/>
        <w:rPr>
          <w:rFonts w:ascii="Times New Roman" w:hAnsi="Times New Roman" w:cs="Times New Roman"/>
          <w:sz w:val="24"/>
          <w:szCs w:val="24"/>
        </w:rPr>
      </w:pPr>
      <w:r w:rsidRPr="00915ADF">
        <w:rPr>
          <w:rFonts w:ascii="Times New Roman" w:hAnsi="Times New Roman" w:cs="Times New Roman"/>
          <w:sz w:val="24"/>
          <w:szCs w:val="24"/>
          <w:u w:val="single"/>
        </w:rPr>
        <w:t>INTERIM RELIEF GRANTED</w:t>
      </w:r>
      <w:r w:rsidRPr="00915ADF">
        <w:rPr>
          <w:rFonts w:ascii="Times New Roman" w:hAnsi="Times New Roman" w:cs="Times New Roman"/>
          <w:sz w:val="24"/>
          <w:szCs w:val="24"/>
        </w:rPr>
        <w:t xml:space="preserve"> </w:t>
      </w:r>
    </w:p>
    <w:p w:rsidR="00BB42BF" w:rsidRPr="00915ADF" w:rsidRDefault="00BB42BF" w:rsidP="00915ADF">
      <w:pPr>
        <w:pStyle w:val="NoSpacing"/>
        <w:ind w:left="720"/>
        <w:jc w:val="both"/>
        <w:rPr>
          <w:rFonts w:ascii="Times New Roman" w:hAnsi="Times New Roman" w:cs="Times New Roman"/>
          <w:sz w:val="24"/>
          <w:szCs w:val="24"/>
        </w:rPr>
      </w:pPr>
    </w:p>
    <w:p w:rsidR="00BB42BF" w:rsidRPr="00915ADF" w:rsidRDefault="00BB42BF" w:rsidP="00915ADF">
      <w:pPr>
        <w:pStyle w:val="NoSpacing"/>
        <w:ind w:left="720"/>
        <w:jc w:val="both"/>
        <w:rPr>
          <w:rFonts w:ascii="Times New Roman" w:hAnsi="Times New Roman" w:cs="Times New Roman"/>
          <w:sz w:val="24"/>
          <w:szCs w:val="24"/>
        </w:rPr>
      </w:pPr>
      <w:r w:rsidRPr="00915ADF">
        <w:rPr>
          <w:rFonts w:ascii="Times New Roman" w:hAnsi="Times New Roman" w:cs="Times New Roman"/>
          <w:sz w:val="24"/>
          <w:szCs w:val="24"/>
        </w:rPr>
        <w:t>Pending the determination of this matter on the return date it is ordered that</w:t>
      </w:r>
    </w:p>
    <w:p w:rsidR="00BB42BF" w:rsidRPr="00915ADF" w:rsidRDefault="00BB42BF" w:rsidP="00915ADF">
      <w:pPr>
        <w:pStyle w:val="NoSpacing"/>
        <w:ind w:left="720"/>
        <w:jc w:val="both"/>
        <w:rPr>
          <w:rFonts w:ascii="Times New Roman" w:hAnsi="Times New Roman" w:cs="Times New Roman"/>
          <w:sz w:val="24"/>
          <w:szCs w:val="24"/>
        </w:rPr>
      </w:pPr>
    </w:p>
    <w:p w:rsidR="003714F9" w:rsidRPr="00915ADF" w:rsidRDefault="00915ADF" w:rsidP="00915ADF">
      <w:pPr>
        <w:pStyle w:val="NoSpacing"/>
        <w:ind w:left="1080"/>
        <w:jc w:val="both"/>
        <w:rPr>
          <w:rFonts w:ascii="Times New Roman" w:hAnsi="Times New Roman" w:cs="Times New Roman"/>
          <w:sz w:val="24"/>
          <w:szCs w:val="24"/>
        </w:rPr>
      </w:pPr>
      <w:r>
        <w:rPr>
          <w:rFonts w:ascii="Times New Roman" w:hAnsi="Times New Roman" w:cs="Times New Roman"/>
          <w:sz w:val="24"/>
          <w:szCs w:val="24"/>
        </w:rPr>
        <w:t>“</w:t>
      </w:r>
      <w:r w:rsidR="00BB42BF" w:rsidRPr="00915ADF">
        <w:rPr>
          <w:rFonts w:ascii="Times New Roman" w:hAnsi="Times New Roman" w:cs="Times New Roman"/>
          <w:sz w:val="24"/>
          <w:szCs w:val="24"/>
        </w:rPr>
        <w:t xml:space="preserve">Applicants be and are hereby restored to occupation, possession and use of a portion of Wakefield Farm which comprises dwelling and other immovable structures from which they were evicted pursuant to an order of the court of the Magistrate’s sitting at Chegutu which is now the subject of an application for review under case number HC8104/11. </w:t>
      </w:r>
      <w:r w:rsidR="003714F9" w:rsidRPr="00915ADF">
        <w:rPr>
          <w:rFonts w:ascii="Times New Roman" w:hAnsi="Times New Roman" w:cs="Times New Roman"/>
          <w:sz w:val="24"/>
          <w:szCs w:val="24"/>
        </w:rPr>
        <w:t>”</w:t>
      </w:r>
    </w:p>
    <w:p w:rsidR="003714F9" w:rsidRPr="00915ADF" w:rsidRDefault="003714F9" w:rsidP="00915ADF">
      <w:pPr>
        <w:pStyle w:val="NoSpacing"/>
        <w:spacing w:line="360" w:lineRule="auto"/>
        <w:jc w:val="both"/>
        <w:rPr>
          <w:rFonts w:ascii="Times New Roman" w:hAnsi="Times New Roman" w:cs="Times New Roman"/>
          <w:sz w:val="24"/>
          <w:szCs w:val="24"/>
        </w:rPr>
      </w:pPr>
    </w:p>
    <w:p w:rsidR="003714F9" w:rsidRPr="00915ADF" w:rsidRDefault="003714F9" w:rsidP="00915ADF">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 xml:space="preserve">It is the applicant’s contention that they are entitled to the relief that they seek because the second applicant has had meetings with the </w:t>
      </w:r>
      <w:r w:rsidR="001C6A89" w:rsidRPr="00915ADF">
        <w:rPr>
          <w:rFonts w:ascii="Times New Roman" w:hAnsi="Times New Roman" w:cs="Times New Roman"/>
          <w:sz w:val="24"/>
          <w:szCs w:val="24"/>
        </w:rPr>
        <w:t xml:space="preserve">then </w:t>
      </w:r>
      <w:r w:rsidRPr="00915ADF">
        <w:rPr>
          <w:rFonts w:ascii="Times New Roman" w:hAnsi="Times New Roman" w:cs="Times New Roman"/>
          <w:sz w:val="24"/>
          <w:szCs w:val="24"/>
        </w:rPr>
        <w:t xml:space="preserve">acting Minister of Lands </w:t>
      </w:r>
      <w:r w:rsidR="001C6A89" w:rsidRPr="00915ADF">
        <w:rPr>
          <w:rFonts w:ascii="Times New Roman" w:hAnsi="Times New Roman" w:cs="Times New Roman"/>
          <w:sz w:val="24"/>
          <w:szCs w:val="24"/>
        </w:rPr>
        <w:t>and</w:t>
      </w:r>
      <w:r w:rsidRPr="00915ADF">
        <w:rPr>
          <w:rFonts w:ascii="Times New Roman" w:hAnsi="Times New Roman" w:cs="Times New Roman"/>
          <w:sz w:val="24"/>
          <w:szCs w:val="24"/>
        </w:rPr>
        <w:t xml:space="preserve"> in those </w:t>
      </w:r>
      <w:r w:rsidRPr="00915ADF">
        <w:rPr>
          <w:rFonts w:ascii="Times New Roman" w:hAnsi="Times New Roman" w:cs="Times New Roman"/>
          <w:sz w:val="24"/>
          <w:szCs w:val="24"/>
        </w:rPr>
        <w:lastRenderedPageBreak/>
        <w:t>meetings the second applicant was advised</w:t>
      </w:r>
      <w:r w:rsidR="001C6A89" w:rsidRPr="00915ADF">
        <w:rPr>
          <w:rFonts w:ascii="Times New Roman" w:hAnsi="Times New Roman" w:cs="Times New Roman"/>
          <w:sz w:val="24"/>
          <w:szCs w:val="24"/>
        </w:rPr>
        <w:t xml:space="preserve"> </w:t>
      </w:r>
      <w:r w:rsidRPr="00915ADF">
        <w:rPr>
          <w:rFonts w:ascii="Times New Roman" w:hAnsi="Times New Roman" w:cs="Times New Roman"/>
          <w:sz w:val="24"/>
          <w:szCs w:val="24"/>
        </w:rPr>
        <w:t xml:space="preserve">that on 22 August or soon thereafter, a decision would be made at Presidential level as to which area he should continue to operate on. They also contend that at the said meetings the second applicant was advised that proceedings for </w:t>
      </w:r>
      <w:r w:rsidR="006F6C9D" w:rsidRPr="00915ADF">
        <w:rPr>
          <w:rFonts w:ascii="Times New Roman" w:hAnsi="Times New Roman" w:cs="Times New Roman"/>
          <w:sz w:val="24"/>
          <w:szCs w:val="24"/>
        </w:rPr>
        <w:t xml:space="preserve">his ejectment before the Chegutu Magistrates Court should be </w:t>
      </w:r>
      <w:r w:rsidR="0075012B" w:rsidRPr="00915ADF">
        <w:rPr>
          <w:rFonts w:ascii="Times New Roman" w:hAnsi="Times New Roman" w:cs="Times New Roman"/>
          <w:sz w:val="24"/>
          <w:szCs w:val="24"/>
        </w:rPr>
        <w:t>stayed</w:t>
      </w:r>
      <w:r w:rsidR="006F6C9D" w:rsidRPr="00915ADF">
        <w:rPr>
          <w:rFonts w:ascii="Times New Roman" w:hAnsi="Times New Roman" w:cs="Times New Roman"/>
          <w:sz w:val="24"/>
          <w:szCs w:val="24"/>
        </w:rPr>
        <w:t>. Notably, the proceedings before the magistrate’s court at Chegutu were in fact no</w:t>
      </w:r>
      <w:r w:rsidR="005569C7" w:rsidRPr="00915ADF">
        <w:rPr>
          <w:rFonts w:ascii="Times New Roman" w:hAnsi="Times New Roman" w:cs="Times New Roman"/>
          <w:sz w:val="24"/>
          <w:szCs w:val="24"/>
        </w:rPr>
        <w:t>t</w:t>
      </w:r>
      <w:r w:rsidR="006F6C9D" w:rsidRPr="00915ADF">
        <w:rPr>
          <w:rFonts w:ascii="Times New Roman" w:hAnsi="Times New Roman" w:cs="Times New Roman"/>
          <w:sz w:val="24"/>
          <w:szCs w:val="24"/>
        </w:rPr>
        <w:t xml:space="preserve"> stayed. Secondly,</w:t>
      </w:r>
      <w:r w:rsidR="005569C7" w:rsidRPr="00915ADF">
        <w:rPr>
          <w:rFonts w:ascii="Times New Roman" w:hAnsi="Times New Roman" w:cs="Times New Roman"/>
          <w:sz w:val="24"/>
          <w:szCs w:val="24"/>
        </w:rPr>
        <w:t xml:space="preserve"> by </w:t>
      </w:r>
      <w:r w:rsidR="006F6C9D" w:rsidRPr="00915ADF">
        <w:rPr>
          <w:rFonts w:ascii="Times New Roman" w:hAnsi="Times New Roman" w:cs="Times New Roman"/>
          <w:sz w:val="24"/>
          <w:szCs w:val="24"/>
        </w:rPr>
        <w:t>the time that this matter was heard in chambers, 22 August had since passed and there was no indication that either of the applicants had since been issued with lawful authority to remain in occupation of the piece of land in issue.</w:t>
      </w:r>
    </w:p>
    <w:p w:rsidR="006F6C9D" w:rsidRPr="00915ADF" w:rsidRDefault="006F6C9D" w:rsidP="003412C3">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 xml:space="preserve">The first respondent’s legal practitioner on the other hand contended that there were preliminary issues that the court had to consider first and on the basis of which there would be no justification for the applicant to be heard on the merits. The first such preliminary issue was that the matter ought not to be heard on urgent basis as the certificate of urgency does not comply with the </w:t>
      </w:r>
      <w:r w:rsidR="005569C7" w:rsidRPr="00915ADF">
        <w:rPr>
          <w:rFonts w:ascii="Times New Roman" w:hAnsi="Times New Roman" w:cs="Times New Roman"/>
          <w:sz w:val="24"/>
          <w:szCs w:val="24"/>
        </w:rPr>
        <w:t xml:space="preserve">Rules </w:t>
      </w:r>
      <w:r w:rsidRPr="00915ADF">
        <w:rPr>
          <w:rFonts w:ascii="Times New Roman" w:hAnsi="Times New Roman" w:cs="Times New Roman"/>
          <w:sz w:val="24"/>
          <w:szCs w:val="24"/>
        </w:rPr>
        <w:t>of Court.</w:t>
      </w:r>
    </w:p>
    <w:p w:rsidR="005569C7" w:rsidRPr="00915ADF" w:rsidRDefault="006F6C9D" w:rsidP="00915ADF">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 xml:space="preserve">The certificate of urgency dated 19 August 2011 and authored by a legal practitioner </w:t>
      </w:r>
      <w:r w:rsidR="005569C7" w:rsidRPr="00915ADF">
        <w:rPr>
          <w:rFonts w:ascii="Times New Roman" w:hAnsi="Times New Roman" w:cs="Times New Roman"/>
          <w:sz w:val="24"/>
          <w:szCs w:val="24"/>
        </w:rPr>
        <w:t>read</w:t>
      </w:r>
      <w:r w:rsidRPr="00915ADF">
        <w:rPr>
          <w:rFonts w:ascii="Times New Roman" w:hAnsi="Times New Roman" w:cs="Times New Roman"/>
          <w:sz w:val="24"/>
          <w:szCs w:val="24"/>
        </w:rPr>
        <w:t>s</w:t>
      </w:r>
      <w:r w:rsidR="005569C7" w:rsidRPr="00915ADF">
        <w:rPr>
          <w:rFonts w:ascii="Times New Roman" w:hAnsi="Times New Roman" w:cs="Times New Roman"/>
          <w:sz w:val="24"/>
          <w:szCs w:val="24"/>
        </w:rPr>
        <w:t xml:space="preserve"> in part</w:t>
      </w:r>
      <w:r w:rsidRPr="00915ADF">
        <w:rPr>
          <w:rFonts w:ascii="Times New Roman" w:hAnsi="Times New Roman" w:cs="Times New Roman"/>
          <w:sz w:val="24"/>
          <w:szCs w:val="24"/>
        </w:rPr>
        <w:t>:</w:t>
      </w:r>
    </w:p>
    <w:p w:rsidR="006F6C9D" w:rsidRPr="00915ADF" w:rsidRDefault="003E3182" w:rsidP="00915ADF">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w:t>
      </w:r>
      <w:r w:rsidR="006F6C9D" w:rsidRPr="00915ADF">
        <w:rPr>
          <w:rFonts w:ascii="Times New Roman" w:hAnsi="Times New Roman" w:cs="Times New Roman"/>
          <w:sz w:val="24"/>
          <w:szCs w:val="24"/>
        </w:rPr>
        <w:t>I am a legal practitioner of this Honourable Court….</w:t>
      </w:r>
    </w:p>
    <w:p w:rsidR="006F6C9D" w:rsidRPr="00915ADF" w:rsidRDefault="006F6C9D" w:rsidP="00915ADF">
      <w:pPr>
        <w:pStyle w:val="NoSpacing"/>
        <w:ind w:left="720"/>
        <w:jc w:val="both"/>
        <w:rPr>
          <w:rFonts w:ascii="Times New Roman" w:hAnsi="Times New Roman" w:cs="Times New Roman"/>
          <w:sz w:val="24"/>
          <w:szCs w:val="24"/>
        </w:rPr>
      </w:pPr>
      <w:r w:rsidRPr="00915ADF">
        <w:rPr>
          <w:rFonts w:ascii="Times New Roman" w:hAnsi="Times New Roman" w:cs="Times New Roman"/>
          <w:sz w:val="24"/>
          <w:szCs w:val="24"/>
        </w:rPr>
        <w:t>I consider this application for stay of Execution pending the outcome of review proceedings, to be lodged at the same time as this application, to be urgent in that:</w:t>
      </w:r>
    </w:p>
    <w:p w:rsidR="006F6C9D" w:rsidRPr="00915ADF" w:rsidRDefault="006F6C9D" w:rsidP="00915ADF">
      <w:pPr>
        <w:pStyle w:val="NoSpacing"/>
        <w:ind w:left="720"/>
        <w:jc w:val="both"/>
        <w:rPr>
          <w:rFonts w:ascii="Times New Roman" w:hAnsi="Times New Roman" w:cs="Times New Roman"/>
          <w:sz w:val="24"/>
          <w:szCs w:val="24"/>
        </w:rPr>
      </w:pPr>
      <w:r w:rsidRPr="00915ADF">
        <w:rPr>
          <w:rFonts w:ascii="Times New Roman" w:hAnsi="Times New Roman" w:cs="Times New Roman"/>
          <w:sz w:val="24"/>
          <w:szCs w:val="24"/>
        </w:rPr>
        <w:t>My ejectment from a portion of Wakefield Farm and ejectment of my workers and their families – numbering 500 or more persons – is imminent</w:t>
      </w:r>
    </w:p>
    <w:p w:rsidR="006F6C9D" w:rsidRPr="00915ADF" w:rsidRDefault="006F6C9D" w:rsidP="00915ADF">
      <w:pPr>
        <w:pStyle w:val="NoSpacing"/>
        <w:ind w:left="720"/>
        <w:jc w:val="both"/>
        <w:rPr>
          <w:rFonts w:ascii="Times New Roman" w:hAnsi="Times New Roman" w:cs="Times New Roman"/>
          <w:sz w:val="24"/>
          <w:szCs w:val="24"/>
        </w:rPr>
      </w:pPr>
      <w:proofErr w:type="gramStart"/>
      <w:r w:rsidRPr="00915ADF">
        <w:rPr>
          <w:rFonts w:ascii="Times New Roman" w:hAnsi="Times New Roman" w:cs="Times New Roman"/>
          <w:sz w:val="24"/>
          <w:szCs w:val="24"/>
        </w:rPr>
        <w:t>Neither my workers or</w:t>
      </w:r>
      <w:proofErr w:type="gramEnd"/>
      <w:r w:rsidRPr="00915ADF">
        <w:rPr>
          <w:rFonts w:ascii="Times New Roman" w:hAnsi="Times New Roman" w:cs="Times New Roman"/>
          <w:sz w:val="24"/>
          <w:szCs w:val="24"/>
        </w:rPr>
        <w:t xml:space="preserve"> myself have alternate places of residence or means to a livelihood. Irreparable damage and harm will be occasioned if execution is allowed to continue notwithstanding the noting of appeals and the review of the Magistrates decisions mentioned in the review application which accompanies this application</w:t>
      </w:r>
      <w:r w:rsidR="005569C7" w:rsidRPr="00915ADF">
        <w:rPr>
          <w:rFonts w:ascii="Times New Roman" w:hAnsi="Times New Roman" w:cs="Times New Roman"/>
          <w:sz w:val="24"/>
          <w:szCs w:val="24"/>
        </w:rPr>
        <w:t xml:space="preserve"> (</w:t>
      </w:r>
      <w:r w:rsidR="005569C7" w:rsidRPr="00915ADF">
        <w:rPr>
          <w:rFonts w:ascii="Times New Roman" w:hAnsi="Times New Roman" w:cs="Times New Roman"/>
          <w:i/>
          <w:sz w:val="24"/>
          <w:szCs w:val="24"/>
        </w:rPr>
        <w:t>sic</w:t>
      </w:r>
      <w:r w:rsidR="005569C7" w:rsidRPr="00915ADF">
        <w:rPr>
          <w:rFonts w:ascii="Times New Roman" w:hAnsi="Times New Roman" w:cs="Times New Roman"/>
          <w:sz w:val="24"/>
          <w:szCs w:val="24"/>
        </w:rPr>
        <w:t>)</w:t>
      </w:r>
    </w:p>
    <w:p w:rsidR="006F6C9D" w:rsidRPr="00915ADF" w:rsidRDefault="006F6C9D" w:rsidP="00915ADF">
      <w:pPr>
        <w:pStyle w:val="NoSpacing"/>
        <w:ind w:left="720"/>
        <w:jc w:val="both"/>
        <w:rPr>
          <w:rFonts w:ascii="Times New Roman" w:hAnsi="Times New Roman" w:cs="Times New Roman"/>
          <w:sz w:val="24"/>
          <w:szCs w:val="24"/>
        </w:rPr>
      </w:pPr>
      <w:r w:rsidRPr="00915ADF">
        <w:rPr>
          <w:rFonts w:ascii="Times New Roman" w:hAnsi="Times New Roman" w:cs="Times New Roman"/>
          <w:sz w:val="24"/>
          <w:szCs w:val="24"/>
        </w:rPr>
        <w:t xml:space="preserve">A continuation of the Magistrates Court ejectment process will also subvert a current administrative decision by the Minister and other Government officials to confirm or </w:t>
      </w:r>
      <w:r w:rsidR="00B76F68" w:rsidRPr="00915ADF">
        <w:rPr>
          <w:rFonts w:ascii="Times New Roman" w:hAnsi="Times New Roman" w:cs="Times New Roman"/>
          <w:sz w:val="24"/>
          <w:szCs w:val="24"/>
        </w:rPr>
        <w:t>regulate my stay on a portion of Wakefield which determination is set to take place next week at Presidential level as indicated to me by the Minister of Lands and Resettlement on Thursday 18 August 2011.</w:t>
      </w:r>
      <w:r w:rsidR="003E3182" w:rsidRPr="00915ADF">
        <w:rPr>
          <w:rFonts w:ascii="Times New Roman" w:hAnsi="Times New Roman" w:cs="Times New Roman"/>
          <w:sz w:val="24"/>
          <w:szCs w:val="24"/>
        </w:rPr>
        <w:t>”</w:t>
      </w:r>
    </w:p>
    <w:p w:rsidR="003E3182" w:rsidRPr="00915ADF" w:rsidRDefault="003E3182" w:rsidP="00915ADF">
      <w:pPr>
        <w:pStyle w:val="NoSpacing"/>
        <w:ind w:left="720"/>
        <w:jc w:val="both"/>
        <w:rPr>
          <w:rFonts w:ascii="Times New Roman" w:hAnsi="Times New Roman" w:cs="Times New Roman"/>
          <w:sz w:val="24"/>
          <w:szCs w:val="24"/>
        </w:rPr>
      </w:pPr>
    </w:p>
    <w:p w:rsidR="00B76F68" w:rsidRPr="00915ADF" w:rsidRDefault="00B76F68" w:rsidP="00915ADF">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 xml:space="preserve">The preliminary point that the certificate of urgency does not comply with the rules as it </w:t>
      </w:r>
      <w:r w:rsidRPr="00915ADF">
        <w:rPr>
          <w:rFonts w:ascii="Times New Roman" w:hAnsi="Times New Roman" w:cs="Times New Roman"/>
          <w:i/>
          <w:sz w:val="24"/>
          <w:szCs w:val="24"/>
        </w:rPr>
        <w:t xml:space="preserve">inter alia </w:t>
      </w:r>
      <w:r w:rsidRPr="00915ADF">
        <w:rPr>
          <w:rFonts w:ascii="Times New Roman" w:hAnsi="Times New Roman" w:cs="Times New Roman"/>
          <w:sz w:val="24"/>
          <w:szCs w:val="24"/>
        </w:rPr>
        <w:t>relates to the legal practitioner and his workers being about to be ejected is raised in paragraph 6 of the first respondents opposing affidavit. No attempt is made in the applicants’ answering papers to respond to this point. Neither was any attempt made at the hearing to do so.</w:t>
      </w:r>
    </w:p>
    <w:p w:rsidR="00B76F68" w:rsidRPr="00915ADF" w:rsidRDefault="00B76F68" w:rsidP="00915ADF">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lastRenderedPageBreak/>
        <w:t xml:space="preserve">In </w:t>
      </w:r>
      <w:r w:rsidRPr="00915ADF">
        <w:rPr>
          <w:rFonts w:ascii="Times New Roman" w:hAnsi="Times New Roman" w:cs="Times New Roman"/>
          <w:i/>
          <w:sz w:val="24"/>
          <w:szCs w:val="24"/>
        </w:rPr>
        <w:t>General Transport and Engineering (Pvt) Ltd and Others v Zimbabwe Banking</w:t>
      </w:r>
      <w:r w:rsidRPr="00915ADF">
        <w:rPr>
          <w:rFonts w:ascii="Times New Roman" w:hAnsi="Times New Roman" w:cs="Times New Roman"/>
          <w:i/>
          <w:sz w:val="24"/>
          <w:szCs w:val="24"/>
          <w:u w:val="single"/>
        </w:rPr>
        <w:t xml:space="preserve"> </w:t>
      </w:r>
      <w:r w:rsidRPr="00915ADF">
        <w:rPr>
          <w:rFonts w:ascii="Times New Roman" w:hAnsi="Times New Roman" w:cs="Times New Roman"/>
          <w:i/>
          <w:sz w:val="24"/>
          <w:szCs w:val="24"/>
        </w:rPr>
        <w:t>Corporation Ltd</w:t>
      </w:r>
      <w:r w:rsidR="003E3182" w:rsidRPr="00915ADF">
        <w:rPr>
          <w:rFonts w:ascii="Times New Roman" w:hAnsi="Times New Roman" w:cs="Times New Roman"/>
          <w:sz w:val="24"/>
          <w:szCs w:val="24"/>
        </w:rPr>
        <w:t xml:space="preserve"> 1998 (2) ZLR 301 at 302E</w:t>
      </w:r>
      <w:r w:rsidRPr="00915ADF">
        <w:rPr>
          <w:rFonts w:ascii="Times New Roman" w:hAnsi="Times New Roman" w:cs="Times New Roman"/>
          <w:sz w:val="24"/>
          <w:szCs w:val="24"/>
        </w:rPr>
        <w:t xml:space="preserve"> </w:t>
      </w:r>
      <w:r w:rsidR="00915ADF" w:rsidRPr="00915ADF">
        <w:rPr>
          <w:rFonts w:ascii="Times New Roman" w:hAnsi="Times New Roman" w:cs="Times New Roman"/>
          <w:sz w:val="24"/>
          <w:szCs w:val="24"/>
        </w:rPr>
        <w:t>GILLLESPIE</w:t>
      </w:r>
      <w:r w:rsidRPr="00915ADF">
        <w:rPr>
          <w:rFonts w:ascii="Times New Roman" w:hAnsi="Times New Roman" w:cs="Times New Roman"/>
          <w:sz w:val="24"/>
          <w:szCs w:val="24"/>
        </w:rPr>
        <w:t xml:space="preserve"> J stated:</w:t>
      </w:r>
    </w:p>
    <w:p w:rsidR="00B76F68" w:rsidRPr="00915ADF" w:rsidRDefault="00B76F68" w:rsidP="00915ADF">
      <w:pPr>
        <w:pStyle w:val="NoSpacing"/>
        <w:ind w:left="720"/>
        <w:jc w:val="both"/>
        <w:rPr>
          <w:rFonts w:ascii="Times New Roman" w:hAnsi="Times New Roman" w:cs="Times New Roman"/>
          <w:sz w:val="24"/>
          <w:szCs w:val="24"/>
        </w:rPr>
      </w:pPr>
      <w:proofErr w:type="gramStart"/>
      <w:r w:rsidRPr="00915ADF">
        <w:rPr>
          <w:rFonts w:ascii="Times New Roman" w:hAnsi="Times New Roman" w:cs="Times New Roman"/>
          <w:sz w:val="24"/>
          <w:szCs w:val="24"/>
        </w:rPr>
        <w:t>“Where the rule relating to a certificate of urgency requires a legal practitioner to state his own belief in the urgency of the matter that invitation must not be</w:t>
      </w:r>
      <w:r w:rsidR="00D01FDA" w:rsidRPr="00915ADF">
        <w:rPr>
          <w:rFonts w:ascii="Times New Roman" w:hAnsi="Times New Roman" w:cs="Times New Roman"/>
          <w:sz w:val="24"/>
          <w:szCs w:val="24"/>
        </w:rPr>
        <w:t xml:space="preserve"> abused.</w:t>
      </w:r>
      <w:proofErr w:type="gramEnd"/>
      <w:r w:rsidR="00D01FDA" w:rsidRPr="00915ADF">
        <w:rPr>
          <w:rFonts w:ascii="Times New Roman" w:hAnsi="Times New Roman" w:cs="Times New Roman"/>
          <w:sz w:val="24"/>
          <w:szCs w:val="24"/>
        </w:rPr>
        <w:t xml:space="preserve"> He is</w:t>
      </w:r>
      <w:r w:rsidR="005569C7" w:rsidRPr="00915ADF">
        <w:rPr>
          <w:rFonts w:ascii="Times New Roman" w:hAnsi="Times New Roman" w:cs="Times New Roman"/>
          <w:sz w:val="24"/>
          <w:szCs w:val="24"/>
        </w:rPr>
        <w:t xml:space="preserve"> not</w:t>
      </w:r>
      <w:r w:rsidR="00D01FDA" w:rsidRPr="00915ADF">
        <w:rPr>
          <w:rFonts w:ascii="Times New Roman" w:hAnsi="Times New Roman" w:cs="Times New Roman"/>
          <w:sz w:val="24"/>
          <w:szCs w:val="24"/>
        </w:rPr>
        <w:t xml:space="preserve"> permitted to make as his certificate of urgency a submission in which he is unable </w:t>
      </w:r>
      <w:r w:rsidR="00D01FDA" w:rsidRPr="00915ADF">
        <w:rPr>
          <w:rFonts w:ascii="Times New Roman" w:hAnsi="Times New Roman" w:cs="Times New Roman"/>
          <w:sz w:val="24"/>
          <w:szCs w:val="24"/>
          <w:u w:val="single"/>
        </w:rPr>
        <w:t>conscientiously</w:t>
      </w:r>
      <w:r w:rsidR="00D01FDA" w:rsidRPr="00915ADF">
        <w:rPr>
          <w:rFonts w:ascii="Times New Roman" w:hAnsi="Times New Roman" w:cs="Times New Roman"/>
          <w:sz w:val="24"/>
          <w:szCs w:val="24"/>
        </w:rPr>
        <w:t xml:space="preserve"> to concur. </w:t>
      </w:r>
      <w:r w:rsidR="00D01FDA" w:rsidRPr="00915ADF">
        <w:rPr>
          <w:rFonts w:ascii="Times New Roman" w:hAnsi="Times New Roman" w:cs="Times New Roman"/>
          <w:sz w:val="24"/>
          <w:szCs w:val="24"/>
          <w:u w:val="single"/>
        </w:rPr>
        <w:t xml:space="preserve">He has to apply his own mind and </w:t>
      </w:r>
      <w:r w:rsidR="005569C7" w:rsidRPr="00915ADF">
        <w:rPr>
          <w:rFonts w:ascii="Times New Roman" w:hAnsi="Times New Roman" w:cs="Times New Roman"/>
          <w:sz w:val="24"/>
          <w:szCs w:val="24"/>
          <w:u w:val="single"/>
        </w:rPr>
        <w:t>judgment</w:t>
      </w:r>
      <w:r w:rsidR="00D01FDA" w:rsidRPr="00915ADF">
        <w:rPr>
          <w:rFonts w:ascii="Times New Roman" w:hAnsi="Times New Roman" w:cs="Times New Roman"/>
          <w:sz w:val="24"/>
          <w:szCs w:val="24"/>
          <w:u w:val="single"/>
        </w:rPr>
        <w:t xml:space="preserve"> to the circumstances</w:t>
      </w:r>
      <w:r w:rsidR="00D01FDA" w:rsidRPr="00915ADF">
        <w:rPr>
          <w:rFonts w:ascii="Times New Roman" w:hAnsi="Times New Roman" w:cs="Times New Roman"/>
          <w:sz w:val="24"/>
          <w:szCs w:val="24"/>
        </w:rPr>
        <w:t xml:space="preserve"> and reach a personal view that he can honestly pass on to a judge and which he can support not only by the strength of his arguments but on his own honour and name. The reason behind this is that </w:t>
      </w:r>
      <w:r w:rsidR="00D01FDA" w:rsidRPr="00915ADF">
        <w:rPr>
          <w:rFonts w:ascii="Times New Roman" w:hAnsi="Times New Roman" w:cs="Times New Roman"/>
          <w:sz w:val="24"/>
          <w:szCs w:val="24"/>
          <w:u w:val="single"/>
        </w:rPr>
        <w:t xml:space="preserve">the court is only prepared to act urgently on a matter where a legal practitioner is involved if a legal practitioner is prepared to give his assurance that such treatment is required.” </w:t>
      </w:r>
      <w:r w:rsidR="00D01FDA" w:rsidRPr="00915ADF">
        <w:rPr>
          <w:rFonts w:ascii="Times New Roman" w:hAnsi="Times New Roman" w:cs="Times New Roman"/>
          <w:sz w:val="24"/>
          <w:szCs w:val="24"/>
        </w:rPr>
        <w:t>(</w:t>
      </w:r>
      <w:proofErr w:type="gramStart"/>
      <w:r w:rsidR="00D01FDA" w:rsidRPr="00915ADF">
        <w:rPr>
          <w:rFonts w:ascii="Times New Roman" w:hAnsi="Times New Roman" w:cs="Times New Roman"/>
          <w:sz w:val="24"/>
          <w:szCs w:val="24"/>
        </w:rPr>
        <w:t>emphasis</w:t>
      </w:r>
      <w:proofErr w:type="gramEnd"/>
      <w:r w:rsidR="00D01FDA" w:rsidRPr="00915ADF">
        <w:rPr>
          <w:rFonts w:ascii="Times New Roman" w:hAnsi="Times New Roman" w:cs="Times New Roman"/>
          <w:sz w:val="24"/>
          <w:szCs w:val="24"/>
        </w:rPr>
        <w:t xml:space="preserve"> added)</w:t>
      </w:r>
    </w:p>
    <w:p w:rsidR="005569C7" w:rsidRPr="00915ADF" w:rsidRDefault="005569C7" w:rsidP="00915ADF">
      <w:pPr>
        <w:pStyle w:val="NoSpacing"/>
        <w:ind w:left="720"/>
        <w:jc w:val="both"/>
        <w:rPr>
          <w:rFonts w:ascii="Times New Roman" w:hAnsi="Times New Roman" w:cs="Times New Roman"/>
          <w:sz w:val="24"/>
          <w:szCs w:val="24"/>
        </w:rPr>
      </w:pPr>
    </w:p>
    <w:p w:rsidR="00D45865" w:rsidRPr="00915ADF" w:rsidRDefault="00D01FDA" w:rsidP="00915ADF">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 xml:space="preserve">In </w:t>
      </w:r>
      <w:r w:rsidRPr="00915ADF">
        <w:rPr>
          <w:rFonts w:ascii="Times New Roman" w:hAnsi="Times New Roman" w:cs="Times New Roman"/>
          <w:i/>
          <w:sz w:val="24"/>
          <w:szCs w:val="24"/>
        </w:rPr>
        <w:t xml:space="preserve">casu </w:t>
      </w:r>
      <w:r w:rsidRPr="00915ADF">
        <w:rPr>
          <w:rFonts w:ascii="Times New Roman" w:hAnsi="Times New Roman" w:cs="Times New Roman"/>
          <w:sz w:val="24"/>
          <w:szCs w:val="24"/>
        </w:rPr>
        <w:t>it is not the legal practitioner’s ej</w:t>
      </w:r>
      <w:r w:rsidR="003E3182" w:rsidRPr="00915ADF">
        <w:rPr>
          <w:rFonts w:ascii="Times New Roman" w:hAnsi="Times New Roman" w:cs="Times New Roman"/>
          <w:sz w:val="24"/>
          <w:szCs w:val="24"/>
        </w:rPr>
        <w:t>ectment that is imminent. To that</w:t>
      </w:r>
      <w:r w:rsidRPr="00915ADF">
        <w:rPr>
          <w:rFonts w:ascii="Times New Roman" w:hAnsi="Times New Roman" w:cs="Times New Roman"/>
          <w:sz w:val="24"/>
          <w:szCs w:val="24"/>
        </w:rPr>
        <w:t xml:space="preserve"> extent the certificate of urgency is of no relevance to the matter before the court. Alternatively, and this appears to be more probable, the legal practitioner did not apply his mind to the contents of the certificate of urgency when he affixed his signature to it. In the </w:t>
      </w:r>
      <w:r w:rsidR="009057AF" w:rsidRPr="00915ADF">
        <w:rPr>
          <w:rFonts w:ascii="Times New Roman" w:hAnsi="Times New Roman" w:cs="Times New Roman"/>
          <w:i/>
          <w:sz w:val="24"/>
          <w:szCs w:val="24"/>
        </w:rPr>
        <w:t>General Transport and Engineering (Pvt) Ltd</w:t>
      </w:r>
      <w:r w:rsidR="009057AF" w:rsidRPr="00915ADF">
        <w:rPr>
          <w:rFonts w:ascii="Times New Roman" w:hAnsi="Times New Roman" w:cs="Times New Roman"/>
          <w:sz w:val="24"/>
          <w:szCs w:val="24"/>
        </w:rPr>
        <w:t xml:space="preserve"> case</w:t>
      </w:r>
      <w:r w:rsidR="005569C7" w:rsidRPr="00915ADF">
        <w:rPr>
          <w:rFonts w:ascii="Times New Roman" w:hAnsi="Times New Roman" w:cs="Times New Roman"/>
          <w:sz w:val="24"/>
          <w:szCs w:val="24"/>
        </w:rPr>
        <w:t xml:space="preserve"> (</w:t>
      </w:r>
      <w:r w:rsidR="005569C7" w:rsidRPr="00915ADF">
        <w:rPr>
          <w:rFonts w:ascii="Times New Roman" w:hAnsi="Times New Roman" w:cs="Times New Roman"/>
          <w:i/>
          <w:sz w:val="24"/>
          <w:szCs w:val="24"/>
        </w:rPr>
        <w:t>supra)</w:t>
      </w:r>
      <w:r w:rsidR="009057AF" w:rsidRPr="00915ADF">
        <w:rPr>
          <w:rFonts w:ascii="Times New Roman" w:hAnsi="Times New Roman" w:cs="Times New Roman"/>
          <w:sz w:val="24"/>
          <w:szCs w:val="24"/>
        </w:rPr>
        <w:t>, it was stated at p 303 A:</w:t>
      </w:r>
    </w:p>
    <w:p w:rsidR="003E3182" w:rsidRDefault="009057AF" w:rsidP="00915ADF">
      <w:pPr>
        <w:pStyle w:val="NoSpacing"/>
        <w:ind w:left="720"/>
        <w:jc w:val="both"/>
        <w:rPr>
          <w:rFonts w:ascii="Times New Roman" w:hAnsi="Times New Roman" w:cs="Times New Roman"/>
          <w:sz w:val="24"/>
          <w:szCs w:val="24"/>
        </w:rPr>
      </w:pPr>
      <w:r w:rsidRPr="00915ADF">
        <w:rPr>
          <w:rFonts w:ascii="Times New Roman" w:hAnsi="Times New Roman" w:cs="Times New Roman"/>
          <w:sz w:val="24"/>
          <w:szCs w:val="24"/>
        </w:rPr>
        <w:t>“It is, therefore, an abuse for a lawyer to put his name to a certificate of urgency where he does not genuinely hold the situation to be urgent.”</w:t>
      </w:r>
    </w:p>
    <w:p w:rsidR="00915ADF" w:rsidRPr="00915ADF" w:rsidRDefault="00915ADF" w:rsidP="00915ADF">
      <w:pPr>
        <w:pStyle w:val="NoSpacing"/>
        <w:ind w:left="720"/>
        <w:jc w:val="both"/>
        <w:rPr>
          <w:rFonts w:ascii="Times New Roman" w:hAnsi="Times New Roman" w:cs="Times New Roman"/>
          <w:sz w:val="24"/>
          <w:szCs w:val="24"/>
        </w:rPr>
      </w:pPr>
    </w:p>
    <w:p w:rsidR="009057AF" w:rsidRPr="00915ADF" w:rsidRDefault="009057AF" w:rsidP="00915ADF">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 xml:space="preserve">In </w:t>
      </w:r>
      <w:proofErr w:type="spellStart"/>
      <w:r w:rsidRPr="00915ADF">
        <w:rPr>
          <w:rFonts w:ascii="Times New Roman" w:hAnsi="Times New Roman" w:cs="Times New Roman"/>
          <w:i/>
          <w:sz w:val="24"/>
          <w:szCs w:val="24"/>
        </w:rPr>
        <w:t>casu</w:t>
      </w:r>
      <w:proofErr w:type="spellEnd"/>
      <w:r w:rsidRPr="00915ADF">
        <w:rPr>
          <w:rFonts w:ascii="Times New Roman" w:hAnsi="Times New Roman" w:cs="Times New Roman"/>
          <w:sz w:val="24"/>
          <w:szCs w:val="24"/>
        </w:rPr>
        <w:t>, I would venture to say that it is</w:t>
      </w:r>
      <w:r w:rsidR="00626DE7" w:rsidRPr="00915ADF">
        <w:rPr>
          <w:rFonts w:ascii="Times New Roman" w:hAnsi="Times New Roman" w:cs="Times New Roman"/>
          <w:sz w:val="24"/>
          <w:szCs w:val="24"/>
        </w:rPr>
        <w:t xml:space="preserve"> equally</w:t>
      </w:r>
      <w:r w:rsidRPr="00915ADF">
        <w:rPr>
          <w:rFonts w:ascii="Times New Roman" w:hAnsi="Times New Roman" w:cs="Times New Roman"/>
          <w:sz w:val="24"/>
          <w:szCs w:val="24"/>
        </w:rPr>
        <w:t xml:space="preserve"> an abuse for a lawyer to put his name and affix his signature to a certificate the contents of which he has not addressed his mind to. This, </w:t>
      </w:r>
      <w:r w:rsidRPr="00915ADF">
        <w:rPr>
          <w:rFonts w:ascii="Times New Roman" w:hAnsi="Times New Roman" w:cs="Times New Roman"/>
          <w:i/>
          <w:sz w:val="24"/>
          <w:szCs w:val="24"/>
        </w:rPr>
        <w:t>in casu</w:t>
      </w:r>
      <w:r w:rsidRPr="00915ADF">
        <w:rPr>
          <w:rFonts w:ascii="Times New Roman" w:hAnsi="Times New Roman" w:cs="Times New Roman"/>
          <w:sz w:val="24"/>
          <w:szCs w:val="24"/>
        </w:rPr>
        <w:t>, is taken in conjunction with the absence of an attempt to regularize or explain the contents of the certificate despite the</w:t>
      </w:r>
      <w:r w:rsidR="00626DE7" w:rsidRPr="00915ADF">
        <w:rPr>
          <w:rFonts w:ascii="Times New Roman" w:hAnsi="Times New Roman" w:cs="Times New Roman"/>
          <w:sz w:val="24"/>
          <w:szCs w:val="24"/>
        </w:rPr>
        <w:t xml:space="preserve"> raising of the</w:t>
      </w:r>
      <w:r w:rsidRPr="00915ADF">
        <w:rPr>
          <w:rFonts w:ascii="Times New Roman" w:hAnsi="Times New Roman" w:cs="Times New Roman"/>
          <w:sz w:val="24"/>
          <w:szCs w:val="24"/>
        </w:rPr>
        <w:t xml:space="preserve"> issue</w:t>
      </w:r>
      <w:r w:rsidR="00626DE7" w:rsidRPr="00915ADF">
        <w:rPr>
          <w:rFonts w:ascii="Times New Roman" w:hAnsi="Times New Roman" w:cs="Times New Roman"/>
          <w:sz w:val="24"/>
          <w:szCs w:val="24"/>
        </w:rPr>
        <w:t xml:space="preserve"> by the first respondent</w:t>
      </w:r>
      <w:r w:rsidRPr="00915ADF">
        <w:rPr>
          <w:rFonts w:ascii="Times New Roman" w:hAnsi="Times New Roman" w:cs="Times New Roman"/>
          <w:sz w:val="24"/>
          <w:szCs w:val="24"/>
        </w:rPr>
        <w:t xml:space="preserve"> in h</w:t>
      </w:r>
      <w:r w:rsidR="00626DE7" w:rsidRPr="00915ADF">
        <w:rPr>
          <w:rFonts w:ascii="Times New Roman" w:hAnsi="Times New Roman" w:cs="Times New Roman"/>
          <w:sz w:val="24"/>
          <w:szCs w:val="24"/>
        </w:rPr>
        <w:t>is</w:t>
      </w:r>
      <w:r w:rsidRPr="00915ADF">
        <w:rPr>
          <w:rFonts w:ascii="Times New Roman" w:hAnsi="Times New Roman" w:cs="Times New Roman"/>
          <w:sz w:val="24"/>
          <w:szCs w:val="24"/>
        </w:rPr>
        <w:t xml:space="preserve"> opposing </w:t>
      </w:r>
      <w:proofErr w:type="gramStart"/>
      <w:r w:rsidRPr="00915ADF">
        <w:rPr>
          <w:rFonts w:ascii="Times New Roman" w:hAnsi="Times New Roman" w:cs="Times New Roman"/>
          <w:sz w:val="24"/>
          <w:szCs w:val="24"/>
        </w:rPr>
        <w:t>affidavit, that</w:t>
      </w:r>
      <w:proofErr w:type="gramEnd"/>
      <w:r w:rsidRPr="00915ADF">
        <w:rPr>
          <w:rFonts w:ascii="Times New Roman" w:hAnsi="Times New Roman" w:cs="Times New Roman"/>
          <w:sz w:val="24"/>
          <w:szCs w:val="24"/>
        </w:rPr>
        <w:t xml:space="preserve"> it related to the imminent ejectment of the legal practitioner and his workers and not to that of the applicants.</w:t>
      </w:r>
    </w:p>
    <w:p w:rsidR="009057AF" w:rsidRPr="00915ADF" w:rsidRDefault="009057AF" w:rsidP="00915ADF">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 xml:space="preserve">Sight is also not lost of the fact that the certificate of urgency related to an application in which was sought, </w:t>
      </w:r>
      <w:r w:rsidRPr="00915ADF">
        <w:rPr>
          <w:rFonts w:ascii="Times New Roman" w:hAnsi="Times New Roman" w:cs="Times New Roman"/>
          <w:i/>
          <w:sz w:val="24"/>
          <w:szCs w:val="24"/>
        </w:rPr>
        <w:t>inter alia</w:t>
      </w:r>
      <w:r w:rsidRPr="00915ADF">
        <w:rPr>
          <w:rFonts w:ascii="Times New Roman" w:hAnsi="Times New Roman" w:cs="Times New Roman"/>
          <w:sz w:val="24"/>
          <w:szCs w:val="24"/>
        </w:rPr>
        <w:t>, stay of execution of the ejectment order issued by the Magistrates Court at Chegutu. Yet the relief now being sought from this court is restoration to the applicants of occupation, possession and use of a portion of Wakefield Farm from which they were evicted</w:t>
      </w:r>
      <w:r w:rsidR="00573991" w:rsidRPr="00915ADF">
        <w:rPr>
          <w:rFonts w:ascii="Times New Roman" w:hAnsi="Times New Roman" w:cs="Times New Roman"/>
          <w:sz w:val="24"/>
          <w:szCs w:val="24"/>
        </w:rPr>
        <w:t xml:space="preserve"> pursuant to the order of the Magistrates Court. Thus, in addition to earlier observations made herein, there is no certificate of urgency pertaining to the application now purportedly before this court. Furthermore, it is of significance that the second applicant states in </w:t>
      </w:r>
      <w:proofErr w:type="spellStart"/>
      <w:r w:rsidR="00573991" w:rsidRPr="00915ADF">
        <w:rPr>
          <w:rFonts w:ascii="Times New Roman" w:hAnsi="Times New Roman" w:cs="Times New Roman"/>
          <w:sz w:val="24"/>
          <w:szCs w:val="24"/>
        </w:rPr>
        <w:t>para</w:t>
      </w:r>
      <w:proofErr w:type="spellEnd"/>
      <w:r w:rsidR="00573991" w:rsidRPr="00915ADF">
        <w:rPr>
          <w:rFonts w:ascii="Times New Roman" w:hAnsi="Times New Roman" w:cs="Times New Roman"/>
          <w:sz w:val="24"/>
          <w:szCs w:val="24"/>
        </w:rPr>
        <w:t xml:space="preserve"> 12 of the founding affidavit:</w:t>
      </w:r>
    </w:p>
    <w:p w:rsidR="00573991" w:rsidRPr="00915ADF" w:rsidRDefault="00573991" w:rsidP="00915ADF">
      <w:pPr>
        <w:pStyle w:val="NoSpacing"/>
        <w:spacing w:line="360" w:lineRule="auto"/>
        <w:jc w:val="both"/>
        <w:rPr>
          <w:rFonts w:ascii="Times New Roman" w:hAnsi="Times New Roman" w:cs="Times New Roman"/>
          <w:sz w:val="24"/>
          <w:szCs w:val="24"/>
        </w:rPr>
      </w:pPr>
      <w:r w:rsidRPr="00915ADF">
        <w:rPr>
          <w:rFonts w:ascii="Times New Roman" w:hAnsi="Times New Roman" w:cs="Times New Roman"/>
          <w:sz w:val="24"/>
          <w:szCs w:val="24"/>
        </w:rPr>
        <w:tab/>
        <w:t>“Should the ejectment proceed, this will effectively amount to a final order.”</w:t>
      </w:r>
    </w:p>
    <w:p w:rsidR="00573991" w:rsidRPr="00915ADF" w:rsidRDefault="00573991" w:rsidP="0031500A">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lastRenderedPageBreak/>
        <w:t>This statement was made when the application was for stay of execution. When the application was amended to seek different relief, the ejectment referred to had in fact “proceeded” or taken place.</w:t>
      </w:r>
    </w:p>
    <w:p w:rsidR="00573991" w:rsidRPr="00915ADF" w:rsidRDefault="00573991" w:rsidP="00915ADF">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 xml:space="preserve">As stated in the </w:t>
      </w:r>
      <w:r w:rsidRPr="00915ADF">
        <w:rPr>
          <w:rFonts w:ascii="Times New Roman" w:hAnsi="Times New Roman" w:cs="Times New Roman"/>
          <w:i/>
          <w:sz w:val="24"/>
          <w:szCs w:val="24"/>
        </w:rPr>
        <w:t>General Transport and Engineering (Pvt) Ltd</w:t>
      </w:r>
      <w:r w:rsidRPr="00915ADF">
        <w:rPr>
          <w:rFonts w:ascii="Times New Roman" w:hAnsi="Times New Roman" w:cs="Times New Roman"/>
          <w:sz w:val="24"/>
          <w:szCs w:val="24"/>
        </w:rPr>
        <w:t xml:space="preserve"> case</w:t>
      </w:r>
      <w:r w:rsidR="00626DE7" w:rsidRPr="00915ADF">
        <w:rPr>
          <w:rFonts w:ascii="Times New Roman" w:hAnsi="Times New Roman" w:cs="Times New Roman"/>
          <w:sz w:val="24"/>
          <w:szCs w:val="24"/>
        </w:rPr>
        <w:t xml:space="preserve"> (</w:t>
      </w:r>
      <w:r w:rsidR="00626DE7" w:rsidRPr="00915ADF">
        <w:rPr>
          <w:rFonts w:ascii="Times New Roman" w:hAnsi="Times New Roman" w:cs="Times New Roman"/>
          <w:i/>
          <w:sz w:val="24"/>
          <w:szCs w:val="24"/>
        </w:rPr>
        <w:t>supra)</w:t>
      </w:r>
      <w:r w:rsidRPr="00915ADF">
        <w:rPr>
          <w:rFonts w:ascii="Times New Roman" w:hAnsi="Times New Roman" w:cs="Times New Roman"/>
          <w:sz w:val="24"/>
          <w:szCs w:val="24"/>
        </w:rPr>
        <w:t>, the extension of protection as a matter of urgency is relief available from this court as a matter of discretion. It appears to me, on a reading of the rules, that the consideration by the court whether or not to exercise that discretion is triggered by the certificate of urgency by a legal practitioner.</w:t>
      </w:r>
      <w:r w:rsidR="008F6698" w:rsidRPr="00915ADF">
        <w:rPr>
          <w:rFonts w:ascii="Times New Roman" w:hAnsi="Times New Roman" w:cs="Times New Roman"/>
          <w:sz w:val="24"/>
          <w:szCs w:val="24"/>
        </w:rPr>
        <w:t xml:space="preserve"> The</w:t>
      </w:r>
      <w:r w:rsidR="008F6698" w:rsidRPr="00915ADF">
        <w:rPr>
          <w:rFonts w:ascii="Times New Roman" w:hAnsi="Times New Roman" w:cs="Times New Roman"/>
          <w:i/>
          <w:sz w:val="24"/>
          <w:szCs w:val="24"/>
        </w:rPr>
        <w:t xml:space="preserve"> General Transport and Engineering (Pvt) Ltd</w:t>
      </w:r>
      <w:r w:rsidR="008F6698" w:rsidRPr="00915ADF">
        <w:rPr>
          <w:rFonts w:ascii="Times New Roman" w:hAnsi="Times New Roman" w:cs="Times New Roman"/>
          <w:sz w:val="24"/>
          <w:szCs w:val="24"/>
        </w:rPr>
        <w:t xml:space="preserve"> case (</w:t>
      </w:r>
      <w:r w:rsidR="008F6698" w:rsidRPr="00915ADF">
        <w:rPr>
          <w:rFonts w:ascii="Times New Roman" w:hAnsi="Times New Roman" w:cs="Times New Roman"/>
          <w:i/>
          <w:sz w:val="24"/>
          <w:szCs w:val="24"/>
        </w:rPr>
        <w:t>supra)</w:t>
      </w:r>
      <w:r w:rsidR="008F6698" w:rsidRPr="00915ADF">
        <w:rPr>
          <w:rFonts w:ascii="Times New Roman" w:hAnsi="Times New Roman" w:cs="Times New Roman"/>
          <w:sz w:val="24"/>
          <w:szCs w:val="24"/>
        </w:rPr>
        <w:t xml:space="preserve"> also appears to confirm that </w:t>
      </w:r>
      <w:r w:rsidR="003B6D33" w:rsidRPr="00915ADF">
        <w:rPr>
          <w:rFonts w:ascii="Times New Roman" w:hAnsi="Times New Roman" w:cs="Times New Roman"/>
          <w:sz w:val="24"/>
          <w:szCs w:val="24"/>
        </w:rPr>
        <w:t>position.</w:t>
      </w:r>
      <w:r w:rsidR="008F6698" w:rsidRPr="00915ADF">
        <w:rPr>
          <w:rFonts w:ascii="Times New Roman" w:hAnsi="Times New Roman" w:cs="Times New Roman"/>
          <w:sz w:val="24"/>
          <w:szCs w:val="24"/>
        </w:rPr>
        <w:t xml:space="preserve"> </w:t>
      </w:r>
      <w:r w:rsidRPr="00915ADF">
        <w:rPr>
          <w:rFonts w:ascii="Times New Roman" w:hAnsi="Times New Roman" w:cs="Times New Roman"/>
          <w:sz w:val="24"/>
          <w:szCs w:val="24"/>
        </w:rPr>
        <w:t xml:space="preserve"> If I am correct in this construction and also in the finding that there is no certificate of urgency pertinent to the application now before the court in consequence of the amendment of the relief sought, then </w:t>
      </w:r>
      <w:r w:rsidR="003B6D33" w:rsidRPr="00915ADF">
        <w:rPr>
          <w:rFonts w:ascii="Times New Roman" w:hAnsi="Times New Roman" w:cs="Times New Roman"/>
          <w:sz w:val="24"/>
          <w:szCs w:val="24"/>
        </w:rPr>
        <w:t>there would</w:t>
      </w:r>
      <w:r w:rsidRPr="00915ADF">
        <w:rPr>
          <w:rFonts w:ascii="Times New Roman" w:hAnsi="Times New Roman" w:cs="Times New Roman"/>
          <w:sz w:val="24"/>
          <w:szCs w:val="24"/>
        </w:rPr>
        <w:t xml:space="preserve"> be no basis for this court to consider whether or not there is justification for exercising its discretion as to whether to treat this matter as urgent or not.</w:t>
      </w:r>
      <w:r w:rsidR="003B6D33" w:rsidRPr="00915ADF">
        <w:rPr>
          <w:rFonts w:ascii="Times New Roman" w:hAnsi="Times New Roman" w:cs="Times New Roman"/>
          <w:sz w:val="24"/>
          <w:szCs w:val="24"/>
        </w:rPr>
        <w:t xml:space="preserve"> On that basis it would be incumbent upon this court to find that this matter is not urgent in the context provided for by the rules.</w:t>
      </w:r>
    </w:p>
    <w:p w:rsidR="00573991" w:rsidRPr="00915ADF" w:rsidRDefault="00573991" w:rsidP="00915ADF">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 xml:space="preserve">The second </w:t>
      </w:r>
      <w:r w:rsidR="00231C98" w:rsidRPr="00915ADF">
        <w:rPr>
          <w:rFonts w:ascii="Times New Roman" w:hAnsi="Times New Roman" w:cs="Times New Roman"/>
          <w:sz w:val="24"/>
          <w:szCs w:val="24"/>
        </w:rPr>
        <w:t>preliminary point raised by the first respondent was that the matter is not urgent as it has been overtaken by events in the form of the actual ejectment of the applicants. Concession was made at the hearing that the amend</w:t>
      </w:r>
      <w:r w:rsidR="003B6D33" w:rsidRPr="00915ADF">
        <w:rPr>
          <w:rFonts w:ascii="Times New Roman" w:hAnsi="Times New Roman" w:cs="Times New Roman"/>
          <w:sz w:val="24"/>
          <w:szCs w:val="24"/>
        </w:rPr>
        <w:t>ed</w:t>
      </w:r>
      <w:r w:rsidR="00231C98" w:rsidRPr="00915ADF">
        <w:rPr>
          <w:rFonts w:ascii="Times New Roman" w:hAnsi="Times New Roman" w:cs="Times New Roman"/>
          <w:sz w:val="24"/>
          <w:szCs w:val="24"/>
        </w:rPr>
        <w:t xml:space="preserve"> order now sought disposes of the point.</w:t>
      </w:r>
    </w:p>
    <w:p w:rsidR="00231C98" w:rsidRPr="00915ADF" w:rsidRDefault="00231C98" w:rsidP="00915ADF">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The third preliminary point raised was that the matter is not urgent because there is no potential irreparable harm to the app</w:t>
      </w:r>
      <w:r w:rsidR="003B6D33" w:rsidRPr="00915ADF">
        <w:rPr>
          <w:rFonts w:ascii="Times New Roman" w:hAnsi="Times New Roman" w:cs="Times New Roman"/>
          <w:sz w:val="24"/>
          <w:szCs w:val="24"/>
        </w:rPr>
        <w:t>licants. It was contended that no</w:t>
      </w:r>
      <w:r w:rsidRPr="00915ADF">
        <w:rPr>
          <w:rFonts w:ascii="Times New Roman" w:hAnsi="Times New Roman" w:cs="Times New Roman"/>
          <w:sz w:val="24"/>
          <w:szCs w:val="24"/>
        </w:rPr>
        <w:t xml:space="preserve"> potential harm can be occasioned by the stopping of unlawful activities or the stopping of a criminal offence.</w:t>
      </w:r>
      <w:r w:rsidR="003B6D33" w:rsidRPr="00915ADF">
        <w:rPr>
          <w:rFonts w:ascii="Times New Roman" w:hAnsi="Times New Roman" w:cs="Times New Roman"/>
          <w:sz w:val="24"/>
          <w:szCs w:val="24"/>
        </w:rPr>
        <w:t xml:space="preserve"> </w:t>
      </w:r>
      <w:r w:rsidRPr="00915ADF">
        <w:rPr>
          <w:rFonts w:ascii="Times New Roman" w:hAnsi="Times New Roman" w:cs="Times New Roman"/>
          <w:sz w:val="24"/>
          <w:szCs w:val="24"/>
        </w:rPr>
        <w:t xml:space="preserve"> </w:t>
      </w:r>
      <w:r w:rsidR="003B6D33" w:rsidRPr="00915ADF">
        <w:rPr>
          <w:rFonts w:ascii="Times New Roman" w:hAnsi="Times New Roman" w:cs="Times New Roman"/>
          <w:sz w:val="24"/>
          <w:szCs w:val="24"/>
        </w:rPr>
        <w:t>Furthermore, that a</w:t>
      </w:r>
      <w:r w:rsidRPr="00915ADF">
        <w:rPr>
          <w:rFonts w:ascii="Times New Roman" w:hAnsi="Times New Roman" w:cs="Times New Roman"/>
          <w:sz w:val="24"/>
          <w:szCs w:val="24"/>
        </w:rPr>
        <w:t xml:space="preserve">s the applicants have no lawful authority as defined in the Gazetted Land (Consequential Provision) Act </w:t>
      </w:r>
      <w:r w:rsidR="0031500A">
        <w:rPr>
          <w:rFonts w:ascii="Times New Roman" w:hAnsi="Times New Roman" w:cs="Times New Roman"/>
          <w:sz w:val="24"/>
          <w:szCs w:val="24"/>
        </w:rPr>
        <w:t>[</w:t>
      </w:r>
      <w:r w:rsidR="0031500A">
        <w:rPr>
          <w:rFonts w:ascii="Times New Roman" w:hAnsi="Times New Roman" w:cs="Times New Roman"/>
          <w:i/>
          <w:sz w:val="24"/>
          <w:szCs w:val="24"/>
        </w:rPr>
        <w:t>Cap</w:t>
      </w:r>
      <w:r w:rsidRPr="00915ADF">
        <w:rPr>
          <w:rFonts w:ascii="Times New Roman" w:hAnsi="Times New Roman" w:cs="Times New Roman"/>
          <w:sz w:val="24"/>
          <w:szCs w:val="24"/>
        </w:rPr>
        <w:t xml:space="preserve"> </w:t>
      </w:r>
      <w:r w:rsidRPr="0031500A">
        <w:rPr>
          <w:rFonts w:ascii="Times New Roman" w:hAnsi="Times New Roman" w:cs="Times New Roman"/>
          <w:i/>
          <w:sz w:val="24"/>
          <w:szCs w:val="24"/>
        </w:rPr>
        <w:t>20:28</w:t>
      </w:r>
      <w:r w:rsidR="0031500A">
        <w:rPr>
          <w:rFonts w:ascii="Times New Roman" w:hAnsi="Times New Roman" w:cs="Times New Roman"/>
          <w:sz w:val="24"/>
          <w:szCs w:val="24"/>
        </w:rPr>
        <w:t>]</w:t>
      </w:r>
      <w:r w:rsidRPr="0031500A">
        <w:rPr>
          <w:rFonts w:ascii="Times New Roman" w:hAnsi="Times New Roman" w:cs="Times New Roman"/>
          <w:i/>
          <w:sz w:val="24"/>
          <w:szCs w:val="24"/>
        </w:rPr>
        <w:t>,</w:t>
      </w:r>
      <w:r w:rsidRPr="00915ADF">
        <w:rPr>
          <w:rFonts w:ascii="Times New Roman" w:hAnsi="Times New Roman" w:cs="Times New Roman"/>
          <w:sz w:val="24"/>
          <w:szCs w:val="24"/>
        </w:rPr>
        <w:t xml:space="preserve"> their continu</w:t>
      </w:r>
      <w:r w:rsidR="003F5879" w:rsidRPr="00915ADF">
        <w:rPr>
          <w:rFonts w:ascii="Times New Roman" w:hAnsi="Times New Roman" w:cs="Times New Roman"/>
          <w:sz w:val="24"/>
          <w:szCs w:val="24"/>
        </w:rPr>
        <w:t>ed occupation</w:t>
      </w:r>
      <w:r w:rsidR="003B6D33" w:rsidRPr="00915ADF">
        <w:rPr>
          <w:rFonts w:ascii="Times New Roman" w:hAnsi="Times New Roman" w:cs="Times New Roman"/>
          <w:sz w:val="24"/>
          <w:szCs w:val="24"/>
        </w:rPr>
        <w:t xml:space="preserve"> </w:t>
      </w:r>
      <w:r w:rsidR="00770872" w:rsidRPr="00915ADF">
        <w:rPr>
          <w:rFonts w:ascii="Times New Roman" w:hAnsi="Times New Roman" w:cs="Times New Roman"/>
          <w:sz w:val="24"/>
          <w:szCs w:val="24"/>
        </w:rPr>
        <w:t>amounts to</w:t>
      </w:r>
      <w:r w:rsidR="003F5879" w:rsidRPr="00915ADF">
        <w:rPr>
          <w:rFonts w:ascii="Times New Roman" w:hAnsi="Times New Roman" w:cs="Times New Roman"/>
          <w:sz w:val="24"/>
          <w:szCs w:val="24"/>
        </w:rPr>
        <w:t xml:space="preserve"> a criminal offence. In the circumstances the stopping of a criminal </w:t>
      </w:r>
      <w:r w:rsidR="00770872" w:rsidRPr="00915ADF">
        <w:rPr>
          <w:rFonts w:ascii="Times New Roman" w:hAnsi="Times New Roman" w:cs="Times New Roman"/>
          <w:sz w:val="24"/>
          <w:szCs w:val="24"/>
        </w:rPr>
        <w:t>offence by</w:t>
      </w:r>
      <w:r w:rsidR="003F5879" w:rsidRPr="00915ADF">
        <w:rPr>
          <w:rFonts w:ascii="Times New Roman" w:hAnsi="Times New Roman" w:cs="Times New Roman"/>
          <w:sz w:val="24"/>
          <w:szCs w:val="24"/>
        </w:rPr>
        <w:t xml:space="preserve"> the eviction of the applicants cannot occasion irreparable harm to them.</w:t>
      </w:r>
    </w:p>
    <w:p w:rsidR="003F5879" w:rsidRPr="00915ADF" w:rsidRDefault="003F5879" w:rsidP="00915ADF">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The applicants’ contention on the other hand is that their occupation is not unlawful in view of various documents in terms of which their occupation was sanctioned. It is stated</w:t>
      </w:r>
      <w:r w:rsidR="00770872" w:rsidRPr="00915ADF">
        <w:rPr>
          <w:rFonts w:ascii="Times New Roman" w:hAnsi="Times New Roman" w:cs="Times New Roman"/>
          <w:sz w:val="24"/>
          <w:szCs w:val="24"/>
        </w:rPr>
        <w:t xml:space="preserve"> that the said documents were fur</w:t>
      </w:r>
      <w:r w:rsidRPr="00915ADF">
        <w:rPr>
          <w:rFonts w:ascii="Times New Roman" w:hAnsi="Times New Roman" w:cs="Times New Roman"/>
          <w:sz w:val="24"/>
          <w:szCs w:val="24"/>
        </w:rPr>
        <w:t xml:space="preserve">nished to the magistrate consequent to his decision to grant the first respondent leave to execute the applicants’ ejectment. It appears to me that for this very reason, the applicants’ contention becomes undone. In </w:t>
      </w:r>
      <w:r w:rsidRPr="00915ADF">
        <w:rPr>
          <w:rFonts w:ascii="Times New Roman" w:hAnsi="Times New Roman" w:cs="Times New Roman"/>
          <w:i/>
          <w:sz w:val="24"/>
          <w:szCs w:val="24"/>
        </w:rPr>
        <w:t>Commercial Farmers Union and Others v The Minister of Lands and</w:t>
      </w:r>
      <w:r w:rsidRPr="00915ADF">
        <w:rPr>
          <w:rFonts w:ascii="Times New Roman" w:hAnsi="Times New Roman" w:cs="Times New Roman"/>
          <w:sz w:val="24"/>
          <w:szCs w:val="24"/>
          <w:u w:val="single"/>
        </w:rPr>
        <w:t xml:space="preserve"> </w:t>
      </w:r>
      <w:r w:rsidRPr="00915ADF">
        <w:rPr>
          <w:rFonts w:ascii="Times New Roman" w:hAnsi="Times New Roman" w:cs="Times New Roman"/>
          <w:i/>
          <w:sz w:val="24"/>
          <w:szCs w:val="24"/>
        </w:rPr>
        <w:t>Rural Resettlement and Others</w:t>
      </w:r>
      <w:r w:rsidRPr="00915ADF">
        <w:rPr>
          <w:rFonts w:ascii="Times New Roman" w:hAnsi="Times New Roman" w:cs="Times New Roman"/>
          <w:sz w:val="24"/>
          <w:szCs w:val="24"/>
        </w:rPr>
        <w:t xml:space="preserve"> SC 31/10 C</w:t>
      </w:r>
      <w:r w:rsidR="00DB5686" w:rsidRPr="00915ADF">
        <w:rPr>
          <w:rFonts w:ascii="Times New Roman" w:hAnsi="Times New Roman" w:cs="Times New Roman"/>
          <w:sz w:val="24"/>
          <w:szCs w:val="24"/>
        </w:rPr>
        <w:t>HIDYAUSIKU</w:t>
      </w:r>
      <w:r w:rsidRPr="00915ADF">
        <w:rPr>
          <w:rFonts w:ascii="Times New Roman" w:hAnsi="Times New Roman" w:cs="Times New Roman"/>
          <w:sz w:val="24"/>
          <w:szCs w:val="24"/>
        </w:rPr>
        <w:t xml:space="preserve"> CJ held that a </w:t>
      </w:r>
      <w:r w:rsidRPr="00915ADF">
        <w:rPr>
          <w:rFonts w:ascii="Times New Roman" w:hAnsi="Times New Roman" w:cs="Times New Roman"/>
          <w:sz w:val="24"/>
          <w:szCs w:val="24"/>
        </w:rPr>
        <w:lastRenderedPageBreak/>
        <w:t xml:space="preserve">court of law cannot authorize on individual to commit a criminal offence. In </w:t>
      </w:r>
      <w:r w:rsidRPr="00915ADF">
        <w:rPr>
          <w:rFonts w:ascii="Times New Roman" w:hAnsi="Times New Roman" w:cs="Times New Roman"/>
          <w:i/>
          <w:sz w:val="24"/>
          <w:szCs w:val="24"/>
        </w:rPr>
        <w:t>casu</w:t>
      </w:r>
      <w:r w:rsidRPr="00915ADF">
        <w:rPr>
          <w:rFonts w:ascii="Times New Roman" w:hAnsi="Times New Roman" w:cs="Times New Roman"/>
          <w:sz w:val="24"/>
          <w:szCs w:val="24"/>
        </w:rPr>
        <w:t xml:space="preserve"> the magistrates order that the applicants be evicted as well as the decision granting the first respondent leave to execute pending appeal</w:t>
      </w:r>
      <w:r w:rsidR="00770872" w:rsidRPr="00915ADF">
        <w:rPr>
          <w:rFonts w:ascii="Times New Roman" w:hAnsi="Times New Roman" w:cs="Times New Roman"/>
          <w:sz w:val="24"/>
          <w:szCs w:val="24"/>
        </w:rPr>
        <w:t xml:space="preserve"> are extant. </w:t>
      </w:r>
      <w:r w:rsidRPr="00915ADF">
        <w:rPr>
          <w:rFonts w:ascii="Times New Roman" w:hAnsi="Times New Roman" w:cs="Times New Roman"/>
          <w:sz w:val="24"/>
          <w:szCs w:val="24"/>
        </w:rPr>
        <w:t xml:space="preserve"> They have</w:t>
      </w:r>
      <w:r w:rsidR="00DB5686" w:rsidRPr="00915ADF">
        <w:rPr>
          <w:rFonts w:ascii="Times New Roman" w:hAnsi="Times New Roman" w:cs="Times New Roman"/>
          <w:sz w:val="24"/>
          <w:szCs w:val="24"/>
        </w:rPr>
        <w:t xml:space="preserve"> not</w:t>
      </w:r>
      <w:r w:rsidRPr="00915ADF">
        <w:rPr>
          <w:rFonts w:ascii="Times New Roman" w:hAnsi="Times New Roman" w:cs="Times New Roman"/>
          <w:sz w:val="24"/>
          <w:szCs w:val="24"/>
        </w:rPr>
        <w:t xml:space="preserve"> been set aside.</w:t>
      </w:r>
      <w:r w:rsidR="00DB5686" w:rsidRPr="00915ADF">
        <w:rPr>
          <w:rFonts w:ascii="Times New Roman" w:hAnsi="Times New Roman" w:cs="Times New Roman"/>
          <w:sz w:val="24"/>
          <w:szCs w:val="24"/>
        </w:rPr>
        <w:t xml:space="preserve"> In any event, documents that, as alleged, may have been furnished to the magistrate after he or she had made their determination would not have been properly before him or her and could not be relied on for any purpose. In the event, the applicants’ contention has no basis and must fall away.</w:t>
      </w:r>
    </w:p>
    <w:p w:rsidR="00DD7CD5" w:rsidRPr="00915ADF" w:rsidRDefault="003F5879" w:rsidP="0031500A">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 xml:space="preserve">This, in my view, dovetails into the fourth preliminary issue raised by the first respondent, namely that the applicants have no </w:t>
      </w:r>
      <w:r w:rsidRPr="00915ADF">
        <w:rPr>
          <w:rFonts w:ascii="Times New Roman" w:hAnsi="Times New Roman" w:cs="Times New Roman"/>
          <w:i/>
          <w:sz w:val="24"/>
          <w:szCs w:val="24"/>
        </w:rPr>
        <w:t>locus standi</w:t>
      </w:r>
      <w:r w:rsidRPr="00915ADF">
        <w:rPr>
          <w:rFonts w:ascii="Times New Roman" w:hAnsi="Times New Roman" w:cs="Times New Roman"/>
          <w:sz w:val="24"/>
          <w:szCs w:val="24"/>
        </w:rPr>
        <w:t xml:space="preserve"> to make this application and the application for review as they are not the owners of the land. The applicants on the other hand contend that by reason their </w:t>
      </w:r>
      <w:r w:rsidRPr="00915ADF">
        <w:rPr>
          <w:rFonts w:ascii="Times New Roman" w:hAnsi="Times New Roman" w:cs="Times New Roman"/>
          <w:i/>
          <w:sz w:val="24"/>
          <w:szCs w:val="24"/>
        </w:rPr>
        <w:t>de facto</w:t>
      </w:r>
      <w:r w:rsidRPr="00915ADF">
        <w:rPr>
          <w:rFonts w:ascii="Times New Roman" w:hAnsi="Times New Roman" w:cs="Times New Roman"/>
          <w:sz w:val="24"/>
          <w:szCs w:val="24"/>
        </w:rPr>
        <w:t xml:space="preserve"> possession and use of the property, buttressed by authority from the Minister, they have necessary </w:t>
      </w:r>
      <w:r w:rsidRPr="00915ADF">
        <w:rPr>
          <w:rFonts w:ascii="Times New Roman" w:hAnsi="Times New Roman" w:cs="Times New Roman"/>
          <w:i/>
          <w:sz w:val="24"/>
          <w:szCs w:val="24"/>
        </w:rPr>
        <w:t xml:space="preserve">locus </w:t>
      </w:r>
      <w:proofErr w:type="spellStart"/>
      <w:r w:rsidRPr="00915ADF">
        <w:rPr>
          <w:rFonts w:ascii="Times New Roman" w:hAnsi="Times New Roman" w:cs="Times New Roman"/>
          <w:i/>
          <w:sz w:val="24"/>
          <w:szCs w:val="24"/>
        </w:rPr>
        <w:t>standi</w:t>
      </w:r>
      <w:proofErr w:type="spellEnd"/>
      <w:r w:rsidRPr="00915ADF">
        <w:rPr>
          <w:rFonts w:ascii="Times New Roman" w:hAnsi="Times New Roman" w:cs="Times New Roman"/>
          <w:sz w:val="24"/>
          <w:szCs w:val="24"/>
        </w:rPr>
        <w:t>.</w:t>
      </w:r>
    </w:p>
    <w:p w:rsidR="00DD7CD5" w:rsidRPr="00915ADF" w:rsidRDefault="00DD7CD5" w:rsidP="00915ADF">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 xml:space="preserve">The facts revealed by the papers before this court are that the land in question was acquired by the State. The first respondent was issued with an offer letter. </w:t>
      </w:r>
      <w:proofErr w:type="gramStart"/>
      <w:r w:rsidRPr="00915ADF">
        <w:rPr>
          <w:rFonts w:ascii="Times New Roman" w:hAnsi="Times New Roman" w:cs="Times New Roman"/>
          <w:sz w:val="24"/>
          <w:szCs w:val="24"/>
        </w:rPr>
        <w:t xml:space="preserve">The applicants’ allegation that they have lawful authority or alternatively that the third respondent has promised to regularize their occupation of the piece of land is not </w:t>
      </w:r>
      <w:r w:rsidR="00D65865" w:rsidRPr="00915ADF">
        <w:rPr>
          <w:rFonts w:ascii="Times New Roman" w:hAnsi="Times New Roman" w:cs="Times New Roman"/>
          <w:sz w:val="24"/>
          <w:szCs w:val="24"/>
        </w:rPr>
        <w:t>borne out</w:t>
      </w:r>
      <w:r w:rsidRPr="00915ADF">
        <w:rPr>
          <w:rFonts w:ascii="Times New Roman" w:hAnsi="Times New Roman" w:cs="Times New Roman"/>
          <w:sz w:val="24"/>
          <w:szCs w:val="24"/>
        </w:rPr>
        <w:t xml:space="preserve"> by the papers.</w:t>
      </w:r>
      <w:proofErr w:type="gramEnd"/>
      <w:r w:rsidRPr="00915ADF">
        <w:rPr>
          <w:rFonts w:ascii="Times New Roman" w:hAnsi="Times New Roman" w:cs="Times New Roman"/>
          <w:sz w:val="24"/>
          <w:szCs w:val="24"/>
        </w:rPr>
        <w:t xml:space="preserve"> In the opposing affidavit filed on behalf of the third respondent on 1 September 2011 the following is stated </w:t>
      </w:r>
      <w:r w:rsidRPr="00915ADF">
        <w:rPr>
          <w:rFonts w:ascii="Times New Roman" w:hAnsi="Times New Roman" w:cs="Times New Roman"/>
          <w:i/>
          <w:sz w:val="24"/>
          <w:szCs w:val="24"/>
        </w:rPr>
        <w:t>inter alia</w:t>
      </w:r>
      <w:r w:rsidRPr="00915ADF">
        <w:rPr>
          <w:rFonts w:ascii="Times New Roman" w:hAnsi="Times New Roman" w:cs="Times New Roman"/>
          <w:sz w:val="24"/>
          <w:szCs w:val="24"/>
        </w:rPr>
        <w:t>:</w:t>
      </w:r>
    </w:p>
    <w:p w:rsidR="0031500A" w:rsidRDefault="00DD7CD5" w:rsidP="00915ADF">
      <w:pPr>
        <w:pStyle w:val="NoSpacing"/>
        <w:jc w:val="both"/>
        <w:rPr>
          <w:rFonts w:ascii="Times New Roman" w:hAnsi="Times New Roman" w:cs="Times New Roman"/>
          <w:sz w:val="24"/>
          <w:szCs w:val="24"/>
        </w:rPr>
      </w:pPr>
      <w:r w:rsidRPr="00915ADF">
        <w:rPr>
          <w:rFonts w:ascii="Times New Roman" w:hAnsi="Times New Roman" w:cs="Times New Roman"/>
          <w:sz w:val="24"/>
          <w:szCs w:val="24"/>
        </w:rPr>
        <w:tab/>
        <w:t xml:space="preserve">“4. Ad </w:t>
      </w:r>
      <w:r w:rsidR="00D65865" w:rsidRPr="00915ADF">
        <w:rPr>
          <w:rFonts w:ascii="Times New Roman" w:hAnsi="Times New Roman" w:cs="Times New Roman"/>
          <w:sz w:val="24"/>
          <w:szCs w:val="24"/>
        </w:rPr>
        <w:t>paragraph</w:t>
      </w:r>
      <w:r w:rsidRPr="00915ADF">
        <w:rPr>
          <w:rFonts w:ascii="Times New Roman" w:hAnsi="Times New Roman" w:cs="Times New Roman"/>
          <w:sz w:val="24"/>
          <w:szCs w:val="24"/>
        </w:rPr>
        <w:t xml:space="preserve"> 9-1</w:t>
      </w:r>
      <w:r w:rsidRPr="00915ADF">
        <w:rPr>
          <w:rFonts w:ascii="Times New Roman" w:hAnsi="Times New Roman" w:cs="Times New Roman"/>
          <w:sz w:val="24"/>
          <w:szCs w:val="24"/>
        </w:rPr>
        <w:tab/>
      </w:r>
    </w:p>
    <w:p w:rsidR="00DD7CD5" w:rsidRPr="00915ADF" w:rsidRDefault="00DD7CD5" w:rsidP="00915ADF">
      <w:pPr>
        <w:pStyle w:val="NoSpacing"/>
        <w:jc w:val="both"/>
        <w:rPr>
          <w:rFonts w:ascii="Times New Roman" w:hAnsi="Times New Roman" w:cs="Times New Roman"/>
          <w:sz w:val="24"/>
          <w:szCs w:val="24"/>
        </w:rPr>
      </w:pPr>
      <w:r w:rsidRPr="00915ADF">
        <w:rPr>
          <w:rFonts w:ascii="Times New Roman" w:hAnsi="Times New Roman" w:cs="Times New Roman"/>
          <w:sz w:val="24"/>
          <w:szCs w:val="24"/>
        </w:rPr>
        <w:tab/>
      </w:r>
    </w:p>
    <w:p w:rsidR="00DD7CD5" w:rsidRDefault="00DD7CD5" w:rsidP="0031500A">
      <w:pPr>
        <w:pStyle w:val="NoSpacing"/>
        <w:ind w:left="720"/>
        <w:jc w:val="both"/>
        <w:rPr>
          <w:rFonts w:ascii="Times New Roman" w:hAnsi="Times New Roman" w:cs="Times New Roman"/>
          <w:sz w:val="24"/>
          <w:szCs w:val="24"/>
        </w:rPr>
      </w:pPr>
      <w:r w:rsidRPr="00915ADF">
        <w:rPr>
          <w:rFonts w:ascii="Times New Roman" w:hAnsi="Times New Roman" w:cs="Times New Roman"/>
          <w:sz w:val="24"/>
          <w:szCs w:val="24"/>
        </w:rPr>
        <w:t xml:space="preserve">The application is </w:t>
      </w:r>
      <w:r w:rsidR="00D65865" w:rsidRPr="00915ADF">
        <w:rPr>
          <w:rFonts w:ascii="Times New Roman" w:hAnsi="Times New Roman" w:cs="Times New Roman"/>
          <w:sz w:val="24"/>
          <w:szCs w:val="24"/>
        </w:rPr>
        <w:t>opposed</w:t>
      </w:r>
      <w:r w:rsidRPr="00915ADF">
        <w:rPr>
          <w:rFonts w:ascii="Times New Roman" w:hAnsi="Times New Roman" w:cs="Times New Roman"/>
          <w:sz w:val="24"/>
          <w:szCs w:val="24"/>
        </w:rPr>
        <w:t xml:space="preserve"> on the grounds that there are no prospects of success on review.</w:t>
      </w:r>
    </w:p>
    <w:p w:rsidR="0031500A" w:rsidRPr="00915ADF" w:rsidRDefault="0031500A" w:rsidP="0031500A">
      <w:pPr>
        <w:pStyle w:val="NoSpacing"/>
        <w:ind w:left="720"/>
        <w:jc w:val="both"/>
        <w:rPr>
          <w:rFonts w:ascii="Times New Roman" w:hAnsi="Times New Roman" w:cs="Times New Roman"/>
          <w:sz w:val="24"/>
          <w:szCs w:val="24"/>
        </w:rPr>
      </w:pPr>
    </w:p>
    <w:p w:rsidR="00DD7CD5" w:rsidRDefault="00DD7CD5" w:rsidP="0031500A">
      <w:pPr>
        <w:pStyle w:val="NoSpacing"/>
        <w:numPr>
          <w:ilvl w:val="0"/>
          <w:numId w:val="4"/>
        </w:numPr>
        <w:jc w:val="both"/>
        <w:rPr>
          <w:rFonts w:ascii="Times New Roman" w:hAnsi="Times New Roman" w:cs="Times New Roman"/>
          <w:sz w:val="24"/>
          <w:szCs w:val="24"/>
        </w:rPr>
      </w:pPr>
      <w:r w:rsidRPr="00915ADF">
        <w:rPr>
          <w:rFonts w:ascii="Times New Roman" w:hAnsi="Times New Roman" w:cs="Times New Roman"/>
          <w:sz w:val="24"/>
          <w:szCs w:val="24"/>
        </w:rPr>
        <w:t xml:space="preserve">Ad </w:t>
      </w:r>
      <w:r w:rsidR="00D65865" w:rsidRPr="00915ADF">
        <w:rPr>
          <w:rFonts w:ascii="Times New Roman" w:hAnsi="Times New Roman" w:cs="Times New Roman"/>
          <w:sz w:val="24"/>
          <w:szCs w:val="24"/>
        </w:rPr>
        <w:t>paragraph</w:t>
      </w:r>
      <w:r w:rsidRPr="00915ADF">
        <w:rPr>
          <w:rFonts w:ascii="Times New Roman" w:hAnsi="Times New Roman" w:cs="Times New Roman"/>
          <w:sz w:val="24"/>
          <w:szCs w:val="24"/>
        </w:rPr>
        <w:t xml:space="preserve"> 11-12</w:t>
      </w:r>
    </w:p>
    <w:p w:rsidR="0031500A" w:rsidRPr="00915ADF" w:rsidRDefault="0031500A" w:rsidP="0031500A">
      <w:pPr>
        <w:pStyle w:val="NoSpacing"/>
        <w:ind w:left="1080"/>
        <w:jc w:val="both"/>
        <w:rPr>
          <w:rFonts w:ascii="Times New Roman" w:hAnsi="Times New Roman" w:cs="Times New Roman"/>
          <w:sz w:val="24"/>
          <w:szCs w:val="24"/>
        </w:rPr>
      </w:pPr>
    </w:p>
    <w:p w:rsidR="00DD7CD5" w:rsidRDefault="00DD7CD5" w:rsidP="0031500A">
      <w:pPr>
        <w:pStyle w:val="NoSpacing"/>
        <w:ind w:left="1080"/>
        <w:jc w:val="both"/>
        <w:rPr>
          <w:rFonts w:ascii="Times New Roman" w:hAnsi="Times New Roman" w:cs="Times New Roman"/>
          <w:sz w:val="24"/>
          <w:szCs w:val="24"/>
        </w:rPr>
      </w:pPr>
      <w:r w:rsidRPr="00915ADF">
        <w:rPr>
          <w:rFonts w:ascii="Times New Roman" w:hAnsi="Times New Roman" w:cs="Times New Roman"/>
          <w:sz w:val="24"/>
          <w:szCs w:val="24"/>
        </w:rPr>
        <w:t>It is not in dispute that the applicants have no lawful authority to remain on the property in question and lawful</w:t>
      </w:r>
      <w:r w:rsidR="008F7854" w:rsidRPr="00915ADF">
        <w:rPr>
          <w:rFonts w:ascii="Times New Roman" w:hAnsi="Times New Roman" w:cs="Times New Roman"/>
          <w:sz w:val="24"/>
          <w:szCs w:val="24"/>
        </w:rPr>
        <w:t xml:space="preserve"> authority has been defined in the Gazetted Land (Consequential Provisions) </w:t>
      </w:r>
      <w:r w:rsidR="00625B0C" w:rsidRPr="00915ADF">
        <w:rPr>
          <w:rFonts w:ascii="Times New Roman" w:hAnsi="Times New Roman" w:cs="Times New Roman"/>
          <w:sz w:val="24"/>
          <w:szCs w:val="24"/>
        </w:rPr>
        <w:t xml:space="preserve">Act </w:t>
      </w:r>
      <w:r w:rsidR="0031500A">
        <w:rPr>
          <w:rFonts w:ascii="Times New Roman" w:hAnsi="Times New Roman" w:cs="Times New Roman"/>
          <w:sz w:val="24"/>
          <w:szCs w:val="24"/>
        </w:rPr>
        <w:t>[</w:t>
      </w:r>
      <w:r w:rsidR="0031500A">
        <w:rPr>
          <w:rFonts w:ascii="Times New Roman" w:hAnsi="Times New Roman" w:cs="Times New Roman"/>
          <w:i/>
          <w:sz w:val="24"/>
          <w:szCs w:val="24"/>
        </w:rPr>
        <w:t>Cap</w:t>
      </w:r>
      <w:r w:rsidR="008F7854" w:rsidRPr="00915ADF">
        <w:rPr>
          <w:rFonts w:ascii="Times New Roman" w:hAnsi="Times New Roman" w:cs="Times New Roman"/>
          <w:sz w:val="24"/>
          <w:szCs w:val="24"/>
        </w:rPr>
        <w:t xml:space="preserve"> </w:t>
      </w:r>
      <w:r w:rsidR="008F7854" w:rsidRPr="0031500A">
        <w:rPr>
          <w:rFonts w:ascii="Times New Roman" w:hAnsi="Times New Roman" w:cs="Times New Roman"/>
          <w:i/>
          <w:sz w:val="24"/>
          <w:szCs w:val="24"/>
        </w:rPr>
        <w:t>28:10</w:t>
      </w:r>
      <w:r w:rsidR="0031500A">
        <w:rPr>
          <w:rFonts w:ascii="Times New Roman" w:hAnsi="Times New Roman" w:cs="Times New Roman"/>
          <w:sz w:val="24"/>
          <w:szCs w:val="24"/>
        </w:rPr>
        <w:t xml:space="preserve">] </w:t>
      </w:r>
      <w:r w:rsidR="008F7854" w:rsidRPr="00915ADF">
        <w:rPr>
          <w:rFonts w:ascii="Times New Roman" w:hAnsi="Times New Roman" w:cs="Times New Roman"/>
          <w:sz w:val="24"/>
          <w:szCs w:val="24"/>
        </w:rPr>
        <w:t>as an offer letter, permit or lease.</w:t>
      </w:r>
    </w:p>
    <w:p w:rsidR="0031500A" w:rsidRPr="00915ADF" w:rsidRDefault="0031500A" w:rsidP="0031500A">
      <w:pPr>
        <w:pStyle w:val="NoSpacing"/>
        <w:ind w:left="1080"/>
        <w:jc w:val="both"/>
        <w:rPr>
          <w:rFonts w:ascii="Times New Roman" w:hAnsi="Times New Roman" w:cs="Times New Roman"/>
          <w:sz w:val="24"/>
          <w:szCs w:val="24"/>
        </w:rPr>
      </w:pPr>
    </w:p>
    <w:p w:rsidR="008F7854" w:rsidRPr="00915ADF" w:rsidRDefault="008F7854" w:rsidP="00915ADF">
      <w:pPr>
        <w:pStyle w:val="NoSpacing"/>
        <w:ind w:firstLine="720"/>
        <w:jc w:val="both"/>
        <w:rPr>
          <w:rFonts w:ascii="Times New Roman" w:hAnsi="Times New Roman" w:cs="Times New Roman"/>
          <w:sz w:val="24"/>
          <w:szCs w:val="24"/>
        </w:rPr>
      </w:pPr>
      <w:r w:rsidRPr="00915ADF">
        <w:rPr>
          <w:rFonts w:ascii="Times New Roman" w:hAnsi="Times New Roman" w:cs="Times New Roman"/>
          <w:sz w:val="24"/>
          <w:szCs w:val="24"/>
        </w:rPr>
        <w:t>5.1 The applicants do not have any of these forms of lawful authority</w:t>
      </w:r>
    </w:p>
    <w:p w:rsidR="008F7854" w:rsidRDefault="008F7854" w:rsidP="00915ADF">
      <w:pPr>
        <w:pStyle w:val="NoSpacing"/>
        <w:ind w:firstLine="720"/>
        <w:jc w:val="both"/>
        <w:rPr>
          <w:rFonts w:ascii="Times New Roman" w:hAnsi="Times New Roman" w:cs="Times New Roman"/>
          <w:sz w:val="24"/>
          <w:szCs w:val="24"/>
        </w:rPr>
      </w:pPr>
      <w:r w:rsidRPr="00915ADF">
        <w:rPr>
          <w:rFonts w:ascii="Times New Roman" w:hAnsi="Times New Roman" w:cs="Times New Roman"/>
          <w:sz w:val="24"/>
          <w:szCs w:val="24"/>
        </w:rPr>
        <w:t xml:space="preserve">5.2 They cannot </w:t>
      </w:r>
      <w:r w:rsidR="00625B0C" w:rsidRPr="00915ADF">
        <w:rPr>
          <w:rFonts w:ascii="Times New Roman" w:hAnsi="Times New Roman" w:cs="Times New Roman"/>
          <w:sz w:val="24"/>
          <w:szCs w:val="24"/>
        </w:rPr>
        <w:t>seek to</w:t>
      </w:r>
      <w:r w:rsidRPr="00915ADF">
        <w:rPr>
          <w:rFonts w:ascii="Times New Roman" w:hAnsi="Times New Roman" w:cs="Times New Roman"/>
          <w:sz w:val="24"/>
          <w:szCs w:val="24"/>
        </w:rPr>
        <w:t xml:space="preserve"> extend or </w:t>
      </w:r>
      <w:r w:rsidR="00D65865" w:rsidRPr="00915ADF">
        <w:rPr>
          <w:rFonts w:ascii="Times New Roman" w:hAnsi="Times New Roman" w:cs="Times New Roman"/>
          <w:sz w:val="24"/>
          <w:szCs w:val="24"/>
        </w:rPr>
        <w:t>legalize</w:t>
      </w:r>
      <w:r w:rsidRPr="00915ADF">
        <w:rPr>
          <w:rFonts w:ascii="Times New Roman" w:hAnsi="Times New Roman" w:cs="Times New Roman"/>
          <w:sz w:val="24"/>
          <w:szCs w:val="24"/>
        </w:rPr>
        <w:t xml:space="preserve"> their stay through the courts.</w:t>
      </w:r>
    </w:p>
    <w:p w:rsidR="0031500A" w:rsidRPr="00915ADF" w:rsidRDefault="0031500A" w:rsidP="00915ADF">
      <w:pPr>
        <w:pStyle w:val="NoSpacing"/>
        <w:ind w:firstLine="720"/>
        <w:jc w:val="both"/>
        <w:rPr>
          <w:rFonts w:ascii="Times New Roman" w:hAnsi="Times New Roman" w:cs="Times New Roman"/>
          <w:sz w:val="24"/>
          <w:szCs w:val="24"/>
        </w:rPr>
      </w:pPr>
    </w:p>
    <w:p w:rsidR="008F7854" w:rsidRDefault="008F7854" w:rsidP="0031500A">
      <w:pPr>
        <w:pStyle w:val="NoSpacing"/>
        <w:numPr>
          <w:ilvl w:val="0"/>
          <w:numId w:val="4"/>
        </w:numPr>
        <w:jc w:val="both"/>
        <w:rPr>
          <w:rFonts w:ascii="Times New Roman" w:hAnsi="Times New Roman" w:cs="Times New Roman"/>
          <w:sz w:val="24"/>
          <w:szCs w:val="24"/>
        </w:rPr>
      </w:pPr>
      <w:r w:rsidRPr="00915ADF">
        <w:rPr>
          <w:rFonts w:ascii="Times New Roman" w:hAnsi="Times New Roman" w:cs="Times New Roman"/>
          <w:sz w:val="24"/>
          <w:szCs w:val="24"/>
        </w:rPr>
        <w:t>Ad paragraph 13</w:t>
      </w:r>
    </w:p>
    <w:p w:rsidR="0031500A" w:rsidRPr="00915ADF" w:rsidRDefault="0031500A" w:rsidP="0031500A">
      <w:pPr>
        <w:pStyle w:val="NoSpacing"/>
        <w:ind w:left="1080"/>
        <w:jc w:val="both"/>
        <w:rPr>
          <w:rFonts w:ascii="Times New Roman" w:hAnsi="Times New Roman" w:cs="Times New Roman"/>
          <w:sz w:val="24"/>
          <w:szCs w:val="24"/>
        </w:rPr>
      </w:pPr>
    </w:p>
    <w:p w:rsidR="008F7854" w:rsidRPr="00915ADF" w:rsidRDefault="008F7854" w:rsidP="00915ADF">
      <w:pPr>
        <w:pStyle w:val="NoSpacing"/>
        <w:ind w:left="720"/>
        <w:jc w:val="both"/>
        <w:rPr>
          <w:rFonts w:ascii="Times New Roman" w:hAnsi="Times New Roman" w:cs="Times New Roman"/>
          <w:sz w:val="24"/>
          <w:szCs w:val="24"/>
        </w:rPr>
      </w:pPr>
      <w:r w:rsidRPr="00915ADF">
        <w:rPr>
          <w:rFonts w:ascii="Times New Roman" w:hAnsi="Times New Roman" w:cs="Times New Roman"/>
          <w:sz w:val="24"/>
          <w:szCs w:val="24"/>
        </w:rPr>
        <w:t>Any deliberations regarding applicants’ s</w:t>
      </w:r>
      <w:r w:rsidR="00625B0C" w:rsidRPr="00915ADF">
        <w:rPr>
          <w:rFonts w:ascii="Times New Roman" w:hAnsi="Times New Roman" w:cs="Times New Roman"/>
          <w:sz w:val="24"/>
          <w:szCs w:val="24"/>
        </w:rPr>
        <w:t>t</w:t>
      </w:r>
      <w:r w:rsidRPr="00915ADF">
        <w:rPr>
          <w:rFonts w:ascii="Times New Roman" w:hAnsi="Times New Roman" w:cs="Times New Roman"/>
          <w:sz w:val="24"/>
          <w:szCs w:val="24"/>
        </w:rPr>
        <w:t>ay do not amount to lawful authority. Applicants should comply with the law and the magistrate’s ruling which was in accordance with the law. Should the deliberations result in an offer letter, the applicants will be entitled to occupy and utilize the property in question.”</w:t>
      </w:r>
    </w:p>
    <w:p w:rsidR="008E3813" w:rsidRPr="00915ADF" w:rsidRDefault="008E3813" w:rsidP="00915ADF">
      <w:pPr>
        <w:pStyle w:val="NoSpacing"/>
        <w:ind w:left="720"/>
        <w:jc w:val="both"/>
        <w:rPr>
          <w:rFonts w:ascii="Times New Roman" w:hAnsi="Times New Roman" w:cs="Times New Roman"/>
          <w:sz w:val="24"/>
          <w:szCs w:val="24"/>
        </w:rPr>
      </w:pPr>
    </w:p>
    <w:p w:rsidR="008F7854" w:rsidRPr="00915ADF" w:rsidRDefault="008F7854" w:rsidP="00915ADF">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 xml:space="preserve">In the affidavit filed on 7 September 2011 on behalf of the </w:t>
      </w:r>
      <w:r w:rsidR="0031500A">
        <w:rPr>
          <w:rFonts w:ascii="Times New Roman" w:hAnsi="Times New Roman" w:cs="Times New Roman"/>
          <w:sz w:val="24"/>
          <w:szCs w:val="24"/>
        </w:rPr>
        <w:t>third</w:t>
      </w:r>
      <w:r w:rsidRPr="00915ADF">
        <w:rPr>
          <w:rFonts w:ascii="Times New Roman" w:hAnsi="Times New Roman" w:cs="Times New Roman"/>
          <w:sz w:val="24"/>
          <w:szCs w:val="24"/>
        </w:rPr>
        <w:t xml:space="preserve"> respondent the following is stated:</w:t>
      </w:r>
    </w:p>
    <w:p w:rsidR="008F7854" w:rsidRDefault="008F7854" w:rsidP="0031500A">
      <w:pPr>
        <w:pStyle w:val="NoSpacing"/>
        <w:ind w:left="1080" w:hanging="360"/>
        <w:jc w:val="both"/>
        <w:rPr>
          <w:rFonts w:ascii="Times New Roman" w:hAnsi="Times New Roman" w:cs="Times New Roman"/>
          <w:sz w:val="24"/>
          <w:szCs w:val="24"/>
        </w:rPr>
      </w:pPr>
      <w:r w:rsidRPr="00915ADF">
        <w:rPr>
          <w:rFonts w:ascii="Times New Roman" w:hAnsi="Times New Roman" w:cs="Times New Roman"/>
          <w:sz w:val="24"/>
          <w:szCs w:val="24"/>
        </w:rPr>
        <w:t xml:space="preserve">“2. </w:t>
      </w:r>
      <w:r w:rsidR="0031500A">
        <w:rPr>
          <w:rFonts w:ascii="Times New Roman" w:hAnsi="Times New Roman" w:cs="Times New Roman"/>
          <w:sz w:val="24"/>
          <w:szCs w:val="24"/>
        </w:rPr>
        <w:tab/>
      </w:r>
      <w:r w:rsidRPr="00915ADF">
        <w:rPr>
          <w:rFonts w:ascii="Times New Roman" w:hAnsi="Times New Roman" w:cs="Times New Roman"/>
          <w:sz w:val="24"/>
          <w:szCs w:val="24"/>
        </w:rPr>
        <w:t>Following the request to clarify the position of the Ministry in the above matter, I reiterate</w:t>
      </w:r>
      <w:r w:rsidR="00352706" w:rsidRPr="00915ADF">
        <w:rPr>
          <w:rFonts w:ascii="Times New Roman" w:hAnsi="Times New Roman" w:cs="Times New Roman"/>
          <w:sz w:val="24"/>
          <w:szCs w:val="24"/>
        </w:rPr>
        <w:t xml:space="preserve"> </w:t>
      </w:r>
      <w:r w:rsidRPr="00915ADF">
        <w:rPr>
          <w:rFonts w:ascii="Times New Roman" w:hAnsi="Times New Roman" w:cs="Times New Roman"/>
          <w:sz w:val="24"/>
          <w:szCs w:val="24"/>
        </w:rPr>
        <w:t>that the Ministry</w:t>
      </w:r>
      <w:r w:rsidR="00352706" w:rsidRPr="00915ADF">
        <w:rPr>
          <w:rFonts w:ascii="Times New Roman" w:hAnsi="Times New Roman" w:cs="Times New Roman"/>
          <w:sz w:val="24"/>
          <w:szCs w:val="24"/>
        </w:rPr>
        <w:t xml:space="preserve"> supports the holder of an offer letter in his/her efforts to evict anyone from the land allocated to him/her.</w:t>
      </w:r>
    </w:p>
    <w:p w:rsidR="0031500A" w:rsidRPr="00915ADF" w:rsidRDefault="0031500A" w:rsidP="0031500A">
      <w:pPr>
        <w:pStyle w:val="NoSpacing"/>
        <w:ind w:left="1080" w:hanging="360"/>
        <w:jc w:val="both"/>
        <w:rPr>
          <w:rFonts w:ascii="Times New Roman" w:hAnsi="Times New Roman" w:cs="Times New Roman"/>
          <w:sz w:val="24"/>
          <w:szCs w:val="24"/>
        </w:rPr>
      </w:pPr>
    </w:p>
    <w:p w:rsidR="00AD2CD5" w:rsidRPr="0031500A" w:rsidRDefault="00352706" w:rsidP="00915ADF">
      <w:pPr>
        <w:pStyle w:val="NoSpacing"/>
        <w:numPr>
          <w:ilvl w:val="0"/>
          <w:numId w:val="5"/>
        </w:numPr>
        <w:jc w:val="both"/>
        <w:rPr>
          <w:rFonts w:ascii="Times New Roman" w:hAnsi="Times New Roman" w:cs="Times New Roman"/>
          <w:b/>
          <w:sz w:val="24"/>
          <w:szCs w:val="24"/>
        </w:rPr>
      </w:pPr>
      <w:r w:rsidRPr="00915ADF">
        <w:rPr>
          <w:rFonts w:ascii="Times New Roman" w:hAnsi="Times New Roman" w:cs="Times New Roman"/>
          <w:sz w:val="24"/>
          <w:szCs w:val="24"/>
        </w:rPr>
        <w:t>While it is not in dispute that a meeting was held, it did not culminate in the issuance of an offer letter to the applicant. If and when it does, he will then be authorized to occupy the property in question</w:t>
      </w:r>
      <w:r w:rsidR="00AD2CD5" w:rsidRPr="00915ADF">
        <w:rPr>
          <w:rFonts w:ascii="Times New Roman" w:hAnsi="Times New Roman" w:cs="Times New Roman"/>
          <w:sz w:val="24"/>
          <w:szCs w:val="24"/>
        </w:rPr>
        <w:t>”</w:t>
      </w:r>
      <w:r w:rsidRPr="00915ADF">
        <w:rPr>
          <w:rFonts w:ascii="Times New Roman" w:hAnsi="Times New Roman" w:cs="Times New Roman"/>
          <w:sz w:val="24"/>
          <w:szCs w:val="24"/>
        </w:rPr>
        <w:t xml:space="preserve"> </w:t>
      </w:r>
    </w:p>
    <w:p w:rsidR="0031500A" w:rsidRPr="00915ADF" w:rsidRDefault="0031500A" w:rsidP="0031500A">
      <w:pPr>
        <w:pStyle w:val="NoSpacing"/>
        <w:ind w:left="1080"/>
        <w:jc w:val="both"/>
        <w:rPr>
          <w:rFonts w:ascii="Times New Roman" w:hAnsi="Times New Roman" w:cs="Times New Roman"/>
          <w:b/>
          <w:sz w:val="24"/>
          <w:szCs w:val="24"/>
        </w:rPr>
      </w:pPr>
    </w:p>
    <w:p w:rsidR="00352706" w:rsidRPr="00915ADF" w:rsidRDefault="00352706" w:rsidP="0031500A">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b/>
          <w:sz w:val="24"/>
          <w:szCs w:val="24"/>
        </w:rPr>
        <w:t xml:space="preserve"> </w:t>
      </w:r>
      <w:r w:rsidRPr="00915ADF">
        <w:rPr>
          <w:rFonts w:ascii="Times New Roman" w:hAnsi="Times New Roman" w:cs="Times New Roman"/>
          <w:sz w:val="24"/>
          <w:szCs w:val="24"/>
        </w:rPr>
        <w:t xml:space="preserve">From the above, it is clear that the applicants have no lawful authority to remain in occupation of the piece of land. Not only has the third respondent said so; the </w:t>
      </w:r>
      <w:r w:rsidR="0031500A">
        <w:rPr>
          <w:rFonts w:ascii="Times New Roman" w:hAnsi="Times New Roman" w:cs="Times New Roman"/>
          <w:sz w:val="24"/>
          <w:szCs w:val="24"/>
        </w:rPr>
        <w:t>M</w:t>
      </w:r>
      <w:r w:rsidRPr="00915ADF">
        <w:rPr>
          <w:rFonts w:ascii="Times New Roman" w:hAnsi="Times New Roman" w:cs="Times New Roman"/>
          <w:sz w:val="24"/>
          <w:szCs w:val="24"/>
        </w:rPr>
        <w:t xml:space="preserve">agistrates </w:t>
      </w:r>
      <w:r w:rsidR="0031500A">
        <w:rPr>
          <w:rFonts w:ascii="Times New Roman" w:hAnsi="Times New Roman" w:cs="Times New Roman"/>
          <w:sz w:val="24"/>
          <w:szCs w:val="24"/>
        </w:rPr>
        <w:t>C</w:t>
      </w:r>
      <w:r w:rsidRPr="00915ADF">
        <w:rPr>
          <w:rFonts w:ascii="Times New Roman" w:hAnsi="Times New Roman" w:cs="Times New Roman"/>
          <w:sz w:val="24"/>
          <w:szCs w:val="24"/>
        </w:rPr>
        <w:t>ourt has so ordered.</w:t>
      </w:r>
    </w:p>
    <w:p w:rsidR="00352706" w:rsidRPr="00915ADF" w:rsidRDefault="00352706" w:rsidP="00915ADF">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 xml:space="preserve">In the </w:t>
      </w:r>
      <w:r w:rsidRPr="00915ADF">
        <w:rPr>
          <w:rFonts w:ascii="Times New Roman" w:hAnsi="Times New Roman" w:cs="Times New Roman"/>
          <w:sz w:val="24"/>
          <w:szCs w:val="24"/>
          <w:u w:val="single"/>
        </w:rPr>
        <w:t>Commercial Farmers Union</w:t>
      </w:r>
      <w:r w:rsidRPr="00915ADF">
        <w:rPr>
          <w:rFonts w:ascii="Times New Roman" w:hAnsi="Times New Roman" w:cs="Times New Roman"/>
          <w:sz w:val="24"/>
          <w:szCs w:val="24"/>
        </w:rPr>
        <w:t xml:space="preserve"> case C</w:t>
      </w:r>
      <w:r w:rsidR="008E3813" w:rsidRPr="00915ADF">
        <w:rPr>
          <w:rFonts w:ascii="Times New Roman" w:hAnsi="Times New Roman" w:cs="Times New Roman"/>
          <w:sz w:val="24"/>
          <w:szCs w:val="24"/>
        </w:rPr>
        <w:t>HIDYAUSIKU</w:t>
      </w:r>
      <w:r w:rsidRPr="00915ADF">
        <w:rPr>
          <w:rFonts w:ascii="Times New Roman" w:hAnsi="Times New Roman" w:cs="Times New Roman"/>
          <w:sz w:val="24"/>
          <w:szCs w:val="24"/>
        </w:rPr>
        <w:t xml:space="preserve"> CJ stated at p</w:t>
      </w:r>
      <w:r w:rsidR="005D240F">
        <w:rPr>
          <w:rFonts w:ascii="Times New Roman" w:hAnsi="Times New Roman" w:cs="Times New Roman"/>
          <w:sz w:val="24"/>
          <w:szCs w:val="24"/>
        </w:rPr>
        <w:t xml:space="preserve"> </w:t>
      </w:r>
      <w:r w:rsidRPr="00915ADF">
        <w:rPr>
          <w:rFonts w:ascii="Times New Roman" w:hAnsi="Times New Roman" w:cs="Times New Roman"/>
          <w:sz w:val="24"/>
          <w:szCs w:val="24"/>
        </w:rPr>
        <w:t>25</w:t>
      </w:r>
    </w:p>
    <w:p w:rsidR="00352706" w:rsidRPr="00915ADF" w:rsidRDefault="00352706" w:rsidP="00915ADF">
      <w:pPr>
        <w:pStyle w:val="NoSpacing"/>
        <w:ind w:left="720"/>
        <w:jc w:val="both"/>
        <w:rPr>
          <w:rFonts w:ascii="Times New Roman" w:hAnsi="Times New Roman" w:cs="Times New Roman"/>
          <w:sz w:val="24"/>
          <w:szCs w:val="24"/>
        </w:rPr>
      </w:pPr>
      <w:r w:rsidRPr="00915ADF">
        <w:rPr>
          <w:rFonts w:ascii="Times New Roman" w:hAnsi="Times New Roman" w:cs="Times New Roman"/>
          <w:sz w:val="24"/>
          <w:szCs w:val="24"/>
        </w:rPr>
        <w:t>“It was submitted that some of the individual applicants and other former owners or occupiers of acquired land have court orders</w:t>
      </w:r>
      <w:r w:rsidR="002A4C85" w:rsidRPr="00915ADF">
        <w:rPr>
          <w:rFonts w:ascii="Times New Roman" w:hAnsi="Times New Roman" w:cs="Times New Roman"/>
          <w:sz w:val="24"/>
          <w:szCs w:val="24"/>
        </w:rPr>
        <w:t xml:space="preserve"> issued by the Magistrates Courts and the High Court authorizing their occupation of acquired land after the prescribed period. If such orders were issued, they would have the effect of authorizing the doing of something that Parliament has decreed should not be done. This Court, or any other court for that matter, has no jurisdiction to authorize the doing of that which Parliament has decreed would constitute a criminal offence.”</w:t>
      </w:r>
    </w:p>
    <w:p w:rsidR="002A4C85" w:rsidRPr="00915ADF" w:rsidRDefault="002A4C85" w:rsidP="00915ADF">
      <w:pPr>
        <w:pStyle w:val="NoSpacing"/>
        <w:spacing w:line="360" w:lineRule="auto"/>
        <w:jc w:val="both"/>
        <w:rPr>
          <w:rFonts w:ascii="Times New Roman" w:hAnsi="Times New Roman" w:cs="Times New Roman"/>
          <w:sz w:val="24"/>
          <w:szCs w:val="24"/>
        </w:rPr>
      </w:pPr>
    </w:p>
    <w:p w:rsidR="002A4C85" w:rsidRPr="00915ADF" w:rsidRDefault="002A4C85" w:rsidP="005D240F">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 xml:space="preserve">On the basis of the above, it appears to me that the applicants have no </w:t>
      </w:r>
      <w:r w:rsidRPr="00915ADF">
        <w:rPr>
          <w:rFonts w:ascii="Times New Roman" w:hAnsi="Times New Roman" w:cs="Times New Roman"/>
          <w:i/>
          <w:sz w:val="24"/>
          <w:szCs w:val="24"/>
        </w:rPr>
        <w:t>locus standi</w:t>
      </w:r>
      <w:r w:rsidRPr="00915ADF">
        <w:rPr>
          <w:rFonts w:ascii="Times New Roman" w:hAnsi="Times New Roman" w:cs="Times New Roman"/>
          <w:sz w:val="24"/>
          <w:szCs w:val="24"/>
        </w:rPr>
        <w:t xml:space="preserve"> to bring the instant application, being the application for the restoration of their occupation of the piece of land in issue. The application for review is not before me and I make no pronouncement in relation to it.</w:t>
      </w:r>
    </w:p>
    <w:p w:rsidR="002A4C85" w:rsidRPr="00915ADF" w:rsidRDefault="002A4C85" w:rsidP="00915ADF">
      <w:pPr>
        <w:pStyle w:val="NoSpacing"/>
        <w:spacing w:line="360" w:lineRule="auto"/>
        <w:ind w:firstLine="720"/>
        <w:jc w:val="both"/>
        <w:rPr>
          <w:rFonts w:ascii="Times New Roman" w:hAnsi="Times New Roman" w:cs="Times New Roman"/>
          <w:sz w:val="24"/>
          <w:szCs w:val="24"/>
        </w:rPr>
      </w:pPr>
      <w:r w:rsidRPr="00915ADF">
        <w:rPr>
          <w:rFonts w:ascii="Times New Roman" w:hAnsi="Times New Roman" w:cs="Times New Roman"/>
          <w:sz w:val="24"/>
          <w:szCs w:val="24"/>
        </w:rPr>
        <w:t xml:space="preserve">In the result I find that the matter is not urgent. In addition the applicants have no </w:t>
      </w:r>
      <w:r w:rsidRPr="00915ADF">
        <w:rPr>
          <w:rFonts w:ascii="Times New Roman" w:hAnsi="Times New Roman" w:cs="Times New Roman"/>
          <w:i/>
          <w:sz w:val="24"/>
          <w:szCs w:val="24"/>
        </w:rPr>
        <w:t>locus standi</w:t>
      </w:r>
      <w:r w:rsidRPr="00915ADF">
        <w:rPr>
          <w:rFonts w:ascii="Times New Roman" w:hAnsi="Times New Roman" w:cs="Times New Roman"/>
          <w:sz w:val="24"/>
          <w:szCs w:val="24"/>
        </w:rPr>
        <w:t xml:space="preserve"> to bring this application. Consequently, I shall not consider the merits of the matter.  With regard to the first respondents counter applications, </w:t>
      </w:r>
      <w:r w:rsidR="008E3813" w:rsidRPr="00915ADF">
        <w:rPr>
          <w:rFonts w:ascii="Times New Roman" w:hAnsi="Times New Roman" w:cs="Times New Roman"/>
          <w:sz w:val="24"/>
          <w:szCs w:val="24"/>
        </w:rPr>
        <w:t>Mr.</w:t>
      </w:r>
      <w:r w:rsidRPr="00915ADF">
        <w:rPr>
          <w:rFonts w:ascii="Times New Roman" w:hAnsi="Times New Roman" w:cs="Times New Roman"/>
          <w:sz w:val="24"/>
          <w:szCs w:val="24"/>
        </w:rPr>
        <w:t xml:space="preserve"> </w:t>
      </w:r>
      <w:proofErr w:type="spellStart"/>
      <w:r w:rsidRPr="005D240F">
        <w:rPr>
          <w:rFonts w:ascii="Times New Roman" w:hAnsi="Times New Roman" w:cs="Times New Roman"/>
          <w:i/>
          <w:sz w:val="24"/>
          <w:szCs w:val="24"/>
        </w:rPr>
        <w:t>Dzvetero</w:t>
      </w:r>
      <w:proofErr w:type="spellEnd"/>
      <w:r w:rsidRPr="00915ADF">
        <w:rPr>
          <w:rFonts w:ascii="Times New Roman" w:hAnsi="Times New Roman" w:cs="Times New Roman"/>
          <w:sz w:val="24"/>
          <w:szCs w:val="24"/>
        </w:rPr>
        <w:t xml:space="preserve"> conceded that the first respondent’s counter-application ought to have, but did not comply with rule 229A. He however urged the court to condone the non-compliance in terms of </w:t>
      </w:r>
      <w:r w:rsidR="005D240F">
        <w:rPr>
          <w:rFonts w:ascii="Times New Roman" w:hAnsi="Times New Roman" w:cs="Times New Roman"/>
          <w:sz w:val="24"/>
          <w:szCs w:val="24"/>
        </w:rPr>
        <w:t>r</w:t>
      </w:r>
      <w:r w:rsidRPr="00915ADF">
        <w:rPr>
          <w:rFonts w:ascii="Times New Roman" w:hAnsi="Times New Roman" w:cs="Times New Roman"/>
          <w:sz w:val="24"/>
          <w:szCs w:val="24"/>
        </w:rPr>
        <w:t xml:space="preserve"> 4C. The problem with this request is that the papers are in such a state as to cause confusion regarding</w:t>
      </w:r>
      <w:r w:rsidR="008E3813" w:rsidRPr="00915ADF">
        <w:rPr>
          <w:rFonts w:ascii="Times New Roman" w:hAnsi="Times New Roman" w:cs="Times New Roman"/>
          <w:sz w:val="24"/>
          <w:szCs w:val="24"/>
        </w:rPr>
        <w:t xml:space="preserve"> which</w:t>
      </w:r>
      <w:r w:rsidRPr="00915ADF">
        <w:rPr>
          <w:rFonts w:ascii="Times New Roman" w:hAnsi="Times New Roman" w:cs="Times New Roman"/>
          <w:sz w:val="24"/>
          <w:szCs w:val="24"/>
        </w:rPr>
        <w:t xml:space="preserve"> papers fo</w:t>
      </w:r>
      <w:r w:rsidR="008E3813" w:rsidRPr="00915ADF">
        <w:rPr>
          <w:rFonts w:ascii="Times New Roman" w:hAnsi="Times New Roman" w:cs="Times New Roman"/>
          <w:sz w:val="24"/>
          <w:szCs w:val="24"/>
        </w:rPr>
        <w:t>r</w:t>
      </w:r>
      <w:r w:rsidRPr="00915ADF">
        <w:rPr>
          <w:rFonts w:ascii="Times New Roman" w:hAnsi="Times New Roman" w:cs="Times New Roman"/>
          <w:sz w:val="24"/>
          <w:szCs w:val="24"/>
        </w:rPr>
        <w:t>m the counter application. As the opposing papers are not</w:t>
      </w:r>
      <w:r w:rsidR="005D240F">
        <w:rPr>
          <w:rFonts w:ascii="Times New Roman" w:hAnsi="Times New Roman" w:cs="Times New Roman"/>
          <w:sz w:val="24"/>
          <w:szCs w:val="24"/>
        </w:rPr>
        <w:t xml:space="preserve"> </w:t>
      </w:r>
      <w:r w:rsidR="008E3813" w:rsidRPr="00915ADF">
        <w:rPr>
          <w:rFonts w:ascii="Times New Roman" w:hAnsi="Times New Roman" w:cs="Times New Roman"/>
          <w:sz w:val="24"/>
          <w:szCs w:val="24"/>
        </w:rPr>
        <w:t>paginated</w:t>
      </w:r>
      <w:r w:rsidRPr="00915ADF">
        <w:rPr>
          <w:rFonts w:ascii="Times New Roman" w:hAnsi="Times New Roman" w:cs="Times New Roman"/>
          <w:sz w:val="24"/>
          <w:szCs w:val="24"/>
        </w:rPr>
        <w:t xml:space="preserve"> I am unable to refer to specific pages. </w:t>
      </w:r>
      <w:proofErr w:type="gramStart"/>
      <w:r w:rsidRPr="00915ADF">
        <w:rPr>
          <w:rFonts w:ascii="Times New Roman" w:hAnsi="Times New Roman" w:cs="Times New Roman"/>
          <w:sz w:val="24"/>
          <w:szCs w:val="24"/>
        </w:rPr>
        <w:t>But, there firstly appear</w:t>
      </w:r>
      <w:r w:rsidR="008E3813" w:rsidRPr="00915ADF">
        <w:rPr>
          <w:rFonts w:ascii="Times New Roman" w:hAnsi="Times New Roman" w:cs="Times New Roman"/>
          <w:sz w:val="24"/>
          <w:szCs w:val="24"/>
        </w:rPr>
        <w:t>s</w:t>
      </w:r>
      <w:r w:rsidRPr="00915ADF">
        <w:rPr>
          <w:rFonts w:ascii="Times New Roman" w:hAnsi="Times New Roman" w:cs="Times New Roman"/>
          <w:sz w:val="24"/>
          <w:szCs w:val="24"/>
        </w:rPr>
        <w:t xml:space="preserve"> an opposing affidavit which at the bottom of the fourth page has a heading “Counter</w:t>
      </w:r>
      <w:r w:rsidR="005D240F">
        <w:rPr>
          <w:rFonts w:ascii="Times New Roman" w:hAnsi="Times New Roman" w:cs="Times New Roman"/>
          <w:sz w:val="24"/>
          <w:szCs w:val="24"/>
        </w:rPr>
        <w:t xml:space="preserve"> </w:t>
      </w:r>
      <w:r w:rsidRPr="00915ADF">
        <w:rPr>
          <w:rFonts w:ascii="Times New Roman" w:hAnsi="Times New Roman" w:cs="Times New Roman"/>
          <w:sz w:val="24"/>
          <w:szCs w:val="24"/>
        </w:rPr>
        <w:t>Claim”.</w:t>
      </w:r>
      <w:proofErr w:type="gramEnd"/>
      <w:r w:rsidRPr="00915ADF">
        <w:rPr>
          <w:rFonts w:ascii="Times New Roman" w:hAnsi="Times New Roman" w:cs="Times New Roman"/>
          <w:sz w:val="24"/>
          <w:szCs w:val="24"/>
        </w:rPr>
        <w:t xml:space="preserve"> Thereafter there is an Annexure and immediately thereafter the “First </w:t>
      </w:r>
      <w:r w:rsidRPr="00915ADF">
        <w:rPr>
          <w:rFonts w:ascii="Times New Roman" w:hAnsi="Times New Roman" w:cs="Times New Roman"/>
          <w:sz w:val="24"/>
          <w:szCs w:val="24"/>
        </w:rPr>
        <w:lastRenderedPageBreak/>
        <w:t>Respondent’s Notice of Opposition” after which follows an opposing affidavit. It is</w:t>
      </w:r>
      <w:r w:rsidR="008E3813" w:rsidRPr="00915ADF">
        <w:rPr>
          <w:rFonts w:ascii="Times New Roman" w:hAnsi="Times New Roman" w:cs="Times New Roman"/>
          <w:sz w:val="24"/>
          <w:szCs w:val="24"/>
        </w:rPr>
        <w:t xml:space="preserve"> also</w:t>
      </w:r>
      <w:r w:rsidRPr="00915ADF">
        <w:rPr>
          <w:rFonts w:ascii="Times New Roman" w:hAnsi="Times New Roman" w:cs="Times New Roman"/>
          <w:sz w:val="24"/>
          <w:szCs w:val="24"/>
        </w:rPr>
        <w:t xml:space="preserve"> dated 31 August 2011 as the earlier opposing affidavit referred to. Attached to it are a number of Annexures. A certificate of urgency then follows</w:t>
      </w:r>
      <w:r w:rsidR="000A139E" w:rsidRPr="00915ADF">
        <w:rPr>
          <w:rFonts w:ascii="Times New Roman" w:hAnsi="Times New Roman" w:cs="Times New Roman"/>
          <w:sz w:val="24"/>
          <w:szCs w:val="24"/>
        </w:rPr>
        <w:t xml:space="preserve">. </w:t>
      </w:r>
      <w:r w:rsidRPr="00915ADF">
        <w:rPr>
          <w:rFonts w:ascii="Times New Roman" w:hAnsi="Times New Roman" w:cs="Times New Roman"/>
          <w:sz w:val="24"/>
          <w:szCs w:val="24"/>
        </w:rPr>
        <w:t xml:space="preserve">In my view this is not a proper matter for the </w:t>
      </w:r>
      <w:r w:rsidR="00AD2CD5" w:rsidRPr="00915ADF">
        <w:rPr>
          <w:rFonts w:ascii="Times New Roman" w:hAnsi="Times New Roman" w:cs="Times New Roman"/>
          <w:sz w:val="24"/>
          <w:szCs w:val="24"/>
        </w:rPr>
        <w:t>invocation</w:t>
      </w:r>
      <w:r w:rsidR="000A139E" w:rsidRPr="00915ADF">
        <w:rPr>
          <w:rFonts w:ascii="Times New Roman" w:hAnsi="Times New Roman" w:cs="Times New Roman"/>
          <w:sz w:val="24"/>
          <w:szCs w:val="24"/>
        </w:rPr>
        <w:t xml:space="preserve"> of</w:t>
      </w:r>
      <w:r w:rsidR="005D240F">
        <w:rPr>
          <w:rFonts w:ascii="Times New Roman" w:hAnsi="Times New Roman" w:cs="Times New Roman"/>
          <w:sz w:val="24"/>
          <w:szCs w:val="24"/>
        </w:rPr>
        <w:t xml:space="preserve"> r</w:t>
      </w:r>
      <w:r w:rsidR="000A139E" w:rsidRPr="00915ADF">
        <w:rPr>
          <w:rFonts w:ascii="Times New Roman" w:hAnsi="Times New Roman" w:cs="Times New Roman"/>
          <w:sz w:val="24"/>
          <w:szCs w:val="24"/>
        </w:rPr>
        <w:t xml:space="preserve"> 4C. I find that the counter application is not properly before this court.</w:t>
      </w:r>
    </w:p>
    <w:p w:rsidR="000A139E" w:rsidRDefault="000A139E" w:rsidP="00915ADF">
      <w:pPr>
        <w:pStyle w:val="NoSpacing"/>
        <w:spacing w:line="360" w:lineRule="auto"/>
        <w:jc w:val="both"/>
        <w:rPr>
          <w:rFonts w:ascii="Times New Roman" w:hAnsi="Times New Roman" w:cs="Times New Roman"/>
          <w:sz w:val="24"/>
          <w:szCs w:val="24"/>
        </w:rPr>
      </w:pPr>
    </w:p>
    <w:p w:rsidR="005D240F" w:rsidRDefault="005D240F" w:rsidP="00915ADF">
      <w:pPr>
        <w:pStyle w:val="NoSpacing"/>
        <w:spacing w:line="360" w:lineRule="auto"/>
        <w:jc w:val="both"/>
        <w:rPr>
          <w:rFonts w:ascii="Times New Roman" w:hAnsi="Times New Roman" w:cs="Times New Roman"/>
          <w:sz w:val="24"/>
          <w:szCs w:val="24"/>
        </w:rPr>
      </w:pPr>
    </w:p>
    <w:p w:rsidR="005D240F" w:rsidRDefault="005D240F" w:rsidP="00915ADF">
      <w:pPr>
        <w:pStyle w:val="NoSpacing"/>
        <w:spacing w:line="360" w:lineRule="auto"/>
        <w:jc w:val="both"/>
        <w:rPr>
          <w:rFonts w:ascii="Times New Roman" w:hAnsi="Times New Roman" w:cs="Times New Roman"/>
          <w:sz w:val="24"/>
          <w:szCs w:val="24"/>
        </w:rPr>
      </w:pPr>
    </w:p>
    <w:p w:rsidR="005D240F" w:rsidRPr="00915ADF" w:rsidRDefault="005D240F" w:rsidP="00022DDA">
      <w:pPr>
        <w:pStyle w:val="NoSpacing"/>
        <w:jc w:val="both"/>
        <w:rPr>
          <w:rFonts w:ascii="Times New Roman" w:hAnsi="Times New Roman" w:cs="Times New Roman"/>
          <w:sz w:val="24"/>
          <w:szCs w:val="24"/>
        </w:rPr>
      </w:pPr>
    </w:p>
    <w:p w:rsidR="000A139E" w:rsidRPr="00915ADF" w:rsidRDefault="000A139E" w:rsidP="00022DDA">
      <w:pPr>
        <w:pStyle w:val="NoSpacing"/>
        <w:jc w:val="both"/>
        <w:rPr>
          <w:rFonts w:ascii="Times New Roman" w:hAnsi="Times New Roman" w:cs="Times New Roman"/>
          <w:sz w:val="24"/>
          <w:szCs w:val="24"/>
        </w:rPr>
      </w:pPr>
      <w:proofErr w:type="spellStart"/>
      <w:r w:rsidRPr="005D240F">
        <w:rPr>
          <w:rFonts w:ascii="Times New Roman" w:hAnsi="Times New Roman" w:cs="Times New Roman"/>
          <w:i/>
          <w:sz w:val="24"/>
          <w:szCs w:val="24"/>
        </w:rPr>
        <w:t>Gollop</w:t>
      </w:r>
      <w:proofErr w:type="spellEnd"/>
      <w:r w:rsidRPr="005D240F">
        <w:rPr>
          <w:rFonts w:ascii="Times New Roman" w:hAnsi="Times New Roman" w:cs="Times New Roman"/>
          <w:i/>
          <w:sz w:val="24"/>
          <w:szCs w:val="24"/>
        </w:rPr>
        <w:t xml:space="preserve"> and Blank</w:t>
      </w:r>
      <w:r w:rsidRPr="00915ADF">
        <w:rPr>
          <w:rFonts w:ascii="Times New Roman" w:hAnsi="Times New Roman" w:cs="Times New Roman"/>
          <w:sz w:val="24"/>
          <w:szCs w:val="24"/>
        </w:rPr>
        <w:t>, applicant’s legal practitioners</w:t>
      </w:r>
    </w:p>
    <w:p w:rsidR="000A139E" w:rsidRPr="00915ADF" w:rsidRDefault="000A139E" w:rsidP="00022DDA">
      <w:pPr>
        <w:pStyle w:val="NoSpacing"/>
        <w:jc w:val="both"/>
        <w:rPr>
          <w:rFonts w:ascii="Times New Roman" w:hAnsi="Times New Roman" w:cs="Times New Roman"/>
          <w:sz w:val="24"/>
          <w:szCs w:val="24"/>
        </w:rPr>
      </w:pPr>
      <w:r w:rsidRPr="005D240F">
        <w:rPr>
          <w:rFonts w:ascii="Times New Roman" w:hAnsi="Times New Roman" w:cs="Times New Roman"/>
          <w:i/>
          <w:sz w:val="24"/>
          <w:szCs w:val="24"/>
        </w:rPr>
        <w:t>Antonio and Associates</w:t>
      </w:r>
      <w:r w:rsidRPr="00915ADF">
        <w:rPr>
          <w:rFonts w:ascii="Times New Roman" w:hAnsi="Times New Roman" w:cs="Times New Roman"/>
          <w:sz w:val="24"/>
          <w:szCs w:val="24"/>
        </w:rPr>
        <w:t>, first respondent’s legal practitioners</w:t>
      </w:r>
    </w:p>
    <w:p w:rsidR="000A139E" w:rsidRPr="00915ADF" w:rsidRDefault="000A139E" w:rsidP="00022DDA">
      <w:pPr>
        <w:pStyle w:val="NoSpacing"/>
        <w:jc w:val="both"/>
        <w:rPr>
          <w:rFonts w:ascii="Times New Roman" w:hAnsi="Times New Roman" w:cs="Times New Roman"/>
          <w:sz w:val="24"/>
          <w:szCs w:val="24"/>
        </w:rPr>
      </w:pPr>
      <w:r w:rsidRPr="005D240F">
        <w:rPr>
          <w:rFonts w:ascii="Times New Roman" w:hAnsi="Times New Roman" w:cs="Times New Roman"/>
          <w:i/>
          <w:sz w:val="24"/>
          <w:szCs w:val="24"/>
        </w:rPr>
        <w:t>The Civil Division of the Attorney-General’s Office</w:t>
      </w:r>
      <w:r w:rsidRPr="00915ADF">
        <w:rPr>
          <w:rFonts w:ascii="Times New Roman" w:hAnsi="Times New Roman" w:cs="Times New Roman"/>
          <w:sz w:val="24"/>
          <w:szCs w:val="24"/>
        </w:rPr>
        <w:t>, third respondent’s legal practitioners</w:t>
      </w:r>
    </w:p>
    <w:sectPr w:rsidR="000A139E" w:rsidRPr="00915ADF" w:rsidSect="006A4FE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5E7" w:rsidRDefault="002D05E7" w:rsidP="003412C3">
      <w:pPr>
        <w:spacing w:after="0" w:line="240" w:lineRule="auto"/>
      </w:pPr>
      <w:r>
        <w:separator/>
      </w:r>
    </w:p>
  </w:endnote>
  <w:endnote w:type="continuationSeparator" w:id="0">
    <w:p w:rsidR="002D05E7" w:rsidRDefault="002D05E7" w:rsidP="00341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5E7" w:rsidRDefault="002D05E7" w:rsidP="003412C3">
      <w:pPr>
        <w:spacing w:after="0" w:line="240" w:lineRule="auto"/>
      </w:pPr>
      <w:r>
        <w:separator/>
      </w:r>
    </w:p>
  </w:footnote>
  <w:footnote w:type="continuationSeparator" w:id="0">
    <w:p w:rsidR="002D05E7" w:rsidRDefault="002D05E7" w:rsidP="003412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836037"/>
      <w:docPartObj>
        <w:docPartGallery w:val="Page Numbers (Top of Page)"/>
        <w:docPartUnique/>
      </w:docPartObj>
    </w:sdtPr>
    <w:sdtEndPr>
      <w:rPr>
        <w:noProof/>
      </w:rPr>
    </w:sdtEndPr>
    <w:sdtContent>
      <w:p w:rsidR="003412C3" w:rsidRDefault="003412C3">
        <w:pPr>
          <w:pStyle w:val="Header"/>
          <w:jc w:val="right"/>
          <w:rPr>
            <w:noProof/>
          </w:rPr>
        </w:pPr>
        <w:r>
          <w:fldChar w:fldCharType="begin"/>
        </w:r>
        <w:r>
          <w:instrText xml:space="preserve"> PAGE   \* MERGEFORMAT </w:instrText>
        </w:r>
        <w:r>
          <w:fldChar w:fldCharType="separate"/>
        </w:r>
        <w:r w:rsidR="0013554B">
          <w:rPr>
            <w:noProof/>
          </w:rPr>
          <w:t>1</w:t>
        </w:r>
        <w:r>
          <w:rPr>
            <w:noProof/>
          </w:rPr>
          <w:fldChar w:fldCharType="end"/>
        </w:r>
      </w:p>
      <w:p w:rsidR="003412C3" w:rsidRDefault="003412C3">
        <w:pPr>
          <w:pStyle w:val="Header"/>
          <w:jc w:val="right"/>
          <w:rPr>
            <w:noProof/>
          </w:rPr>
        </w:pPr>
        <w:r>
          <w:rPr>
            <w:noProof/>
          </w:rPr>
          <w:t>HH 209-11</w:t>
        </w:r>
      </w:p>
      <w:p w:rsidR="003412C3" w:rsidRDefault="003412C3">
        <w:pPr>
          <w:pStyle w:val="Header"/>
          <w:jc w:val="right"/>
        </w:pPr>
        <w:r>
          <w:rPr>
            <w:noProof/>
          </w:rPr>
          <w:t>HH 8105/11</w:t>
        </w:r>
      </w:p>
    </w:sdtContent>
  </w:sdt>
  <w:p w:rsidR="003412C3" w:rsidRDefault="00341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E1635"/>
    <w:multiLevelType w:val="hybridMultilevel"/>
    <w:tmpl w:val="1C1E236E"/>
    <w:lvl w:ilvl="0" w:tplc="BFB28FE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19940FF"/>
    <w:multiLevelType w:val="hybridMultilevel"/>
    <w:tmpl w:val="F00221C2"/>
    <w:lvl w:ilvl="0" w:tplc="71CAF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6D605A"/>
    <w:multiLevelType w:val="hybridMultilevel"/>
    <w:tmpl w:val="AB72A470"/>
    <w:lvl w:ilvl="0" w:tplc="090EDE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1E53E19"/>
    <w:multiLevelType w:val="hybridMultilevel"/>
    <w:tmpl w:val="6ECC27DC"/>
    <w:lvl w:ilvl="0" w:tplc="3CC476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CA92963"/>
    <w:multiLevelType w:val="hybridMultilevel"/>
    <w:tmpl w:val="28F48C26"/>
    <w:lvl w:ilvl="0" w:tplc="0F0A3E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F141B47"/>
    <w:multiLevelType w:val="hybridMultilevel"/>
    <w:tmpl w:val="BE80DABC"/>
    <w:lvl w:ilvl="0" w:tplc="38F440FE">
      <w:start w:val="3"/>
      <w:numFmt w:val="decimal"/>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407"/>
    <w:rsid w:val="00015936"/>
    <w:rsid w:val="00022DDA"/>
    <w:rsid w:val="000A139E"/>
    <w:rsid w:val="000E3EA3"/>
    <w:rsid w:val="0013554B"/>
    <w:rsid w:val="001A137A"/>
    <w:rsid w:val="001C6A89"/>
    <w:rsid w:val="001F1266"/>
    <w:rsid w:val="00231C98"/>
    <w:rsid w:val="00245E86"/>
    <w:rsid w:val="002A4C85"/>
    <w:rsid w:val="002C2C3F"/>
    <w:rsid w:val="002D05E7"/>
    <w:rsid w:val="0031500A"/>
    <w:rsid w:val="003412C3"/>
    <w:rsid w:val="00352706"/>
    <w:rsid w:val="003714F9"/>
    <w:rsid w:val="003872C9"/>
    <w:rsid w:val="003B6D33"/>
    <w:rsid w:val="003E3182"/>
    <w:rsid w:val="003F5879"/>
    <w:rsid w:val="00455149"/>
    <w:rsid w:val="00455428"/>
    <w:rsid w:val="005569C7"/>
    <w:rsid w:val="00573991"/>
    <w:rsid w:val="005D240F"/>
    <w:rsid w:val="00625B0C"/>
    <w:rsid w:val="00626DE7"/>
    <w:rsid w:val="006A4FE9"/>
    <w:rsid w:val="006F6C9D"/>
    <w:rsid w:val="0075012B"/>
    <w:rsid w:val="00770872"/>
    <w:rsid w:val="007812F5"/>
    <w:rsid w:val="00840407"/>
    <w:rsid w:val="008E3813"/>
    <w:rsid w:val="008F6698"/>
    <w:rsid w:val="008F7854"/>
    <w:rsid w:val="009057AF"/>
    <w:rsid w:val="00915ADF"/>
    <w:rsid w:val="00977B56"/>
    <w:rsid w:val="00993799"/>
    <w:rsid w:val="00A60C93"/>
    <w:rsid w:val="00AD2CD5"/>
    <w:rsid w:val="00B76F68"/>
    <w:rsid w:val="00BB42BF"/>
    <w:rsid w:val="00C14870"/>
    <w:rsid w:val="00D01FDA"/>
    <w:rsid w:val="00D30145"/>
    <w:rsid w:val="00D45865"/>
    <w:rsid w:val="00D65865"/>
    <w:rsid w:val="00DB5686"/>
    <w:rsid w:val="00DD7CD5"/>
    <w:rsid w:val="00E5470B"/>
    <w:rsid w:val="00F4062A"/>
    <w:rsid w:val="00F4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C9D"/>
    <w:pPr>
      <w:ind w:left="720"/>
      <w:contextualSpacing/>
    </w:pPr>
  </w:style>
  <w:style w:type="paragraph" w:styleId="NoSpacing">
    <w:name w:val="No Spacing"/>
    <w:uiPriority w:val="1"/>
    <w:qFormat/>
    <w:rsid w:val="002C2C3F"/>
    <w:pPr>
      <w:spacing w:after="0" w:line="240" w:lineRule="auto"/>
    </w:pPr>
  </w:style>
  <w:style w:type="paragraph" w:styleId="Header">
    <w:name w:val="header"/>
    <w:basedOn w:val="Normal"/>
    <w:link w:val="HeaderChar"/>
    <w:uiPriority w:val="99"/>
    <w:unhideWhenUsed/>
    <w:rsid w:val="003412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2C3"/>
  </w:style>
  <w:style w:type="paragraph" w:styleId="Footer">
    <w:name w:val="footer"/>
    <w:basedOn w:val="Normal"/>
    <w:link w:val="FooterChar"/>
    <w:uiPriority w:val="99"/>
    <w:unhideWhenUsed/>
    <w:rsid w:val="003412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2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C9D"/>
    <w:pPr>
      <w:ind w:left="720"/>
      <w:contextualSpacing/>
    </w:pPr>
  </w:style>
  <w:style w:type="paragraph" w:styleId="NoSpacing">
    <w:name w:val="No Spacing"/>
    <w:uiPriority w:val="1"/>
    <w:qFormat/>
    <w:rsid w:val="002C2C3F"/>
    <w:pPr>
      <w:spacing w:after="0" w:line="240" w:lineRule="auto"/>
    </w:pPr>
  </w:style>
  <w:style w:type="paragraph" w:styleId="Header">
    <w:name w:val="header"/>
    <w:basedOn w:val="Normal"/>
    <w:link w:val="HeaderChar"/>
    <w:uiPriority w:val="99"/>
    <w:unhideWhenUsed/>
    <w:rsid w:val="003412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2C3"/>
  </w:style>
  <w:style w:type="paragraph" w:styleId="Footer">
    <w:name w:val="footer"/>
    <w:basedOn w:val="Normal"/>
    <w:link w:val="FooterChar"/>
    <w:uiPriority w:val="99"/>
    <w:unhideWhenUsed/>
    <w:rsid w:val="003412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43968-5D5D-43FE-92AB-6E490B3C5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2588</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dc:creator>
  <cp:lastModifiedBy>user</cp:lastModifiedBy>
  <cp:revision>2</cp:revision>
  <cp:lastPrinted>2011-10-04T10:08:00Z</cp:lastPrinted>
  <dcterms:created xsi:type="dcterms:W3CDTF">2011-11-16T07:27:00Z</dcterms:created>
  <dcterms:modified xsi:type="dcterms:W3CDTF">2011-11-16T07:27:00Z</dcterms:modified>
</cp:coreProperties>
</file>