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CA40" w14:textId="77777777" w:rsidR="006C2C3B" w:rsidRDefault="00000000">
      <w:pPr>
        <w:tabs>
          <w:tab w:val="left" w:pos="6120"/>
          <w:tab w:val="left" w:pos="6840"/>
        </w:tabs>
        <w:spacing w:before="60" w:line="499" w:lineRule="auto"/>
        <w:ind w:left="360" w:right="377"/>
        <w:rPr>
          <w:b/>
          <w:sz w:val="24"/>
        </w:rPr>
      </w:pPr>
      <w:r>
        <w:rPr>
          <w:b/>
          <w:sz w:val="24"/>
        </w:rPr>
        <w:t>IN THE LABOUR COURT OF ZIMBABWE</w:t>
      </w:r>
      <w:r>
        <w:rPr>
          <w:b/>
          <w:sz w:val="24"/>
        </w:rPr>
        <w:tab/>
        <w:t>JUDGEMENT NO. LC/H/377/25 HARARE, 03 OCTOBER, 2025</w:t>
      </w:r>
      <w:r>
        <w:rPr>
          <w:b/>
          <w:sz w:val="24"/>
        </w:rPr>
        <w:tab/>
      </w:r>
      <w:r>
        <w:rPr>
          <w:b/>
          <w:sz w:val="24"/>
        </w:rPr>
        <w:tab/>
        <w:t>CASE</w:t>
      </w:r>
      <w:r>
        <w:rPr>
          <w:b/>
          <w:spacing w:val="-15"/>
          <w:sz w:val="24"/>
        </w:rPr>
        <w:t xml:space="preserve"> </w:t>
      </w:r>
      <w:r>
        <w:rPr>
          <w:b/>
          <w:sz w:val="24"/>
        </w:rPr>
        <w:t>NO.</w:t>
      </w:r>
      <w:r>
        <w:rPr>
          <w:b/>
          <w:spacing w:val="-15"/>
          <w:sz w:val="24"/>
        </w:rPr>
        <w:t xml:space="preserve"> </w:t>
      </w:r>
      <w:r>
        <w:rPr>
          <w:b/>
          <w:sz w:val="24"/>
        </w:rPr>
        <w:t>LC/H/654/20025</w:t>
      </w:r>
    </w:p>
    <w:p w14:paraId="4E9FC3E1" w14:textId="77777777" w:rsidR="006C2C3B" w:rsidRDefault="006C2C3B">
      <w:pPr>
        <w:pStyle w:val="BodyText"/>
        <w:rPr>
          <w:b/>
        </w:rPr>
      </w:pPr>
    </w:p>
    <w:p w14:paraId="622A6547" w14:textId="77777777" w:rsidR="006C2C3B" w:rsidRDefault="006C2C3B">
      <w:pPr>
        <w:pStyle w:val="BodyText"/>
        <w:spacing w:before="22"/>
        <w:rPr>
          <w:b/>
        </w:rPr>
      </w:pPr>
    </w:p>
    <w:p w14:paraId="0F7C4D22" w14:textId="77777777" w:rsidR="006C2C3B" w:rsidRDefault="00000000">
      <w:pPr>
        <w:ind w:left="360"/>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5"/>
          <w:sz w:val="24"/>
        </w:rPr>
        <w:t xml:space="preserve"> </w:t>
      </w:r>
      <w:r>
        <w:rPr>
          <w:b/>
          <w:spacing w:val="-2"/>
          <w:sz w:val="24"/>
        </w:rPr>
        <w:t>between;</w:t>
      </w:r>
    </w:p>
    <w:p w14:paraId="2EA7B9E4" w14:textId="77777777" w:rsidR="006C2C3B" w:rsidRDefault="006C2C3B">
      <w:pPr>
        <w:pStyle w:val="BodyText"/>
        <w:rPr>
          <w:b/>
        </w:rPr>
      </w:pPr>
    </w:p>
    <w:p w14:paraId="73931D91" w14:textId="77777777" w:rsidR="006C2C3B" w:rsidRDefault="006C2C3B">
      <w:pPr>
        <w:pStyle w:val="BodyText"/>
        <w:rPr>
          <w:b/>
        </w:rPr>
      </w:pPr>
    </w:p>
    <w:p w14:paraId="6DE2374A" w14:textId="77777777" w:rsidR="006C2C3B" w:rsidRDefault="006C2C3B">
      <w:pPr>
        <w:pStyle w:val="BodyText"/>
        <w:spacing w:before="45"/>
        <w:rPr>
          <w:b/>
        </w:rPr>
      </w:pPr>
    </w:p>
    <w:p w14:paraId="1A6FF637" w14:textId="7D1AB962" w:rsidR="006C2C3B" w:rsidRDefault="00000000">
      <w:pPr>
        <w:tabs>
          <w:tab w:val="left" w:pos="8323"/>
        </w:tabs>
        <w:ind w:left="360"/>
        <w:rPr>
          <w:b/>
          <w:sz w:val="24"/>
        </w:rPr>
      </w:pPr>
      <w:r>
        <w:rPr>
          <w:b/>
          <w:spacing w:val="-4"/>
          <w:sz w:val="24"/>
        </w:rPr>
        <w:t>KARO</w:t>
      </w:r>
      <w:r>
        <w:rPr>
          <w:b/>
          <w:spacing w:val="-2"/>
          <w:sz w:val="24"/>
        </w:rPr>
        <w:t xml:space="preserve"> </w:t>
      </w:r>
      <w:r>
        <w:rPr>
          <w:b/>
          <w:spacing w:val="-4"/>
          <w:sz w:val="24"/>
        </w:rPr>
        <w:t>PLATINUM</w:t>
      </w:r>
      <w:r>
        <w:rPr>
          <w:b/>
          <w:spacing w:val="-2"/>
          <w:sz w:val="24"/>
        </w:rPr>
        <w:t xml:space="preserve"> </w:t>
      </w:r>
      <w:r>
        <w:rPr>
          <w:b/>
          <w:spacing w:val="-4"/>
          <w:sz w:val="24"/>
        </w:rPr>
        <w:t>(PRIVATE)</w:t>
      </w:r>
      <w:r>
        <w:rPr>
          <w:b/>
          <w:sz w:val="24"/>
        </w:rPr>
        <w:t xml:space="preserve"> </w:t>
      </w:r>
      <w:r>
        <w:rPr>
          <w:b/>
          <w:spacing w:val="-4"/>
          <w:sz w:val="24"/>
        </w:rPr>
        <w:t>LIMITED</w:t>
      </w:r>
      <w:r>
        <w:rPr>
          <w:b/>
          <w:sz w:val="24"/>
        </w:rPr>
        <w:tab/>
      </w:r>
      <w:r>
        <w:rPr>
          <w:b/>
          <w:spacing w:val="-2"/>
          <w:sz w:val="24"/>
        </w:rPr>
        <w:t>APPLICANT</w:t>
      </w:r>
    </w:p>
    <w:p w14:paraId="544557D9" w14:textId="77777777" w:rsidR="006C2C3B" w:rsidRDefault="006C2C3B">
      <w:pPr>
        <w:pStyle w:val="BodyText"/>
        <w:rPr>
          <w:b/>
        </w:rPr>
      </w:pPr>
    </w:p>
    <w:p w14:paraId="0347FEB2" w14:textId="77777777" w:rsidR="006C2C3B" w:rsidRDefault="006C2C3B">
      <w:pPr>
        <w:pStyle w:val="BodyText"/>
        <w:rPr>
          <w:b/>
        </w:rPr>
      </w:pPr>
    </w:p>
    <w:p w14:paraId="7C02A47D" w14:textId="77777777" w:rsidR="006C2C3B" w:rsidRDefault="006C2C3B">
      <w:pPr>
        <w:pStyle w:val="BodyText"/>
        <w:spacing w:before="43"/>
        <w:rPr>
          <w:b/>
        </w:rPr>
      </w:pPr>
    </w:p>
    <w:p w14:paraId="0C6D479A" w14:textId="77777777" w:rsidR="006C2C3B" w:rsidRDefault="00000000">
      <w:pPr>
        <w:ind w:left="360"/>
        <w:rPr>
          <w:b/>
          <w:sz w:val="24"/>
        </w:rPr>
      </w:pPr>
      <w:r>
        <w:rPr>
          <w:b/>
          <w:spacing w:val="-5"/>
          <w:sz w:val="24"/>
        </w:rPr>
        <w:t>AND</w:t>
      </w:r>
    </w:p>
    <w:p w14:paraId="5760909F" w14:textId="77777777" w:rsidR="006C2C3B" w:rsidRDefault="006C2C3B">
      <w:pPr>
        <w:pStyle w:val="BodyText"/>
        <w:rPr>
          <w:b/>
        </w:rPr>
      </w:pPr>
    </w:p>
    <w:p w14:paraId="2E990E03" w14:textId="77777777" w:rsidR="006C2C3B" w:rsidRDefault="006C2C3B">
      <w:pPr>
        <w:pStyle w:val="BodyText"/>
        <w:rPr>
          <w:b/>
        </w:rPr>
      </w:pPr>
    </w:p>
    <w:p w14:paraId="40BB524C" w14:textId="77777777" w:rsidR="006C2C3B" w:rsidRDefault="006C2C3B">
      <w:pPr>
        <w:pStyle w:val="BodyText"/>
        <w:spacing w:before="45"/>
        <w:rPr>
          <w:b/>
        </w:rPr>
      </w:pPr>
    </w:p>
    <w:p w14:paraId="6D50F2D7" w14:textId="77777777" w:rsidR="006C2C3B" w:rsidRDefault="00000000">
      <w:pPr>
        <w:tabs>
          <w:tab w:val="left" w:pos="7620"/>
        </w:tabs>
        <w:ind w:left="360"/>
        <w:rPr>
          <w:b/>
          <w:sz w:val="24"/>
        </w:rPr>
      </w:pPr>
      <w:r>
        <w:rPr>
          <w:b/>
          <w:sz w:val="24"/>
        </w:rPr>
        <w:t>UPENYU</w:t>
      </w:r>
      <w:r>
        <w:rPr>
          <w:b/>
          <w:spacing w:val="-4"/>
          <w:sz w:val="24"/>
        </w:rPr>
        <w:t xml:space="preserve"> </w:t>
      </w:r>
      <w:r>
        <w:rPr>
          <w:b/>
          <w:spacing w:val="-2"/>
          <w:sz w:val="24"/>
        </w:rPr>
        <w:t>HAVAZVIDI</w:t>
      </w:r>
      <w:r>
        <w:rPr>
          <w:b/>
          <w:sz w:val="24"/>
        </w:rPr>
        <w:tab/>
        <w:t>1</w:t>
      </w:r>
      <w:r>
        <w:rPr>
          <w:b/>
          <w:sz w:val="24"/>
          <w:vertAlign w:val="superscript"/>
        </w:rPr>
        <w:t>ST</w:t>
      </w:r>
      <w:r>
        <w:rPr>
          <w:b/>
          <w:spacing w:val="-2"/>
          <w:sz w:val="24"/>
        </w:rPr>
        <w:t xml:space="preserve"> RESPONDENT</w:t>
      </w:r>
    </w:p>
    <w:p w14:paraId="55811C03" w14:textId="77777777" w:rsidR="006C2C3B" w:rsidRDefault="006C2C3B">
      <w:pPr>
        <w:pStyle w:val="BodyText"/>
        <w:rPr>
          <w:b/>
        </w:rPr>
      </w:pPr>
    </w:p>
    <w:p w14:paraId="551C8D4F" w14:textId="77777777" w:rsidR="006C2C3B" w:rsidRDefault="006C2C3B">
      <w:pPr>
        <w:pStyle w:val="BodyText"/>
        <w:rPr>
          <w:b/>
        </w:rPr>
      </w:pPr>
    </w:p>
    <w:p w14:paraId="4365F0F5" w14:textId="77777777" w:rsidR="006C2C3B" w:rsidRDefault="006C2C3B">
      <w:pPr>
        <w:pStyle w:val="BodyText"/>
        <w:spacing w:before="43"/>
        <w:rPr>
          <w:b/>
        </w:rPr>
      </w:pPr>
    </w:p>
    <w:p w14:paraId="38D9B801" w14:textId="77777777" w:rsidR="006C2C3B" w:rsidRDefault="00000000">
      <w:pPr>
        <w:ind w:left="360"/>
        <w:rPr>
          <w:b/>
          <w:sz w:val="24"/>
        </w:rPr>
      </w:pPr>
      <w:r>
        <w:rPr>
          <w:b/>
          <w:spacing w:val="-5"/>
          <w:sz w:val="24"/>
        </w:rPr>
        <w:t>AND</w:t>
      </w:r>
    </w:p>
    <w:p w14:paraId="1374BF67" w14:textId="77777777" w:rsidR="006C2C3B" w:rsidRDefault="006C2C3B">
      <w:pPr>
        <w:pStyle w:val="BodyText"/>
        <w:rPr>
          <w:b/>
        </w:rPr>
      </w:pPr>
    </w:p>
    <w:p w14:paraId="00DF9F60" w14:textId="77777777" w:rsidR="006C2C3B" w:rsidRDefault="006C2C3B">
      <w:pPr>
        <w:pStyle w:val="BodyText"/>
        <w:rPr>
          <w:b/>
        </w:rPr>
      </w:pPr>
    </w:p>
    <w:p w14:paraId="1DF1C7E5" w14:textId="77777777" w:rsidR="006C2C3B" w:rsidRDefault="006C2C3B">
      <w:pPr>
        <w:pStyle w:val="BodyText"/>
        <w:spacing w:before="45"/>
        <w:rPr>
          <w:b/>
        </w:rPr>
      </w:pPr>
    </w:p>
    <w:p w14:paraId="5F8E6180" w14:textId="77777777" w:rsidR="006C2C3B" w:rsidRDefault="00000000">
      <w:pPr>
        <w:tabs>
          <w:tab w:val="left" w:pos="7620"/>
        </w:tabs>
        <w:ind w:left="360"/>
        <w:rPr>
          <w:b/>
          <w:sz w:val="24"/>
        </w:rPr>
      </w:pPr>
      <w:r>
        <w:rPr>
          <w:b/>
          <w:sz w:val="24"/>
        </w:rPr>
        <w:t>THE</w:t>
      </w:r>
      <w:r>
        <w:rPr>
          <w:b/>
          <w:spacing w:val="-3"/>
          <w:sz w:val="24"/>
        </w:rPr>
        <w:t xml:space="preserve"> </w:t>
      </w:r>
      <w:r>
        <w:rPr>
          <w:b/>
          <w:sz w:val="24"/>
        </w:rPr>
        <w:t>RETRENCHMENT</w:t>
      </w:r>
      <w:r>
        <w:rPr>
          <w:b/>
          <w:spacing w:val="-6"/>
          <w:sz w:val="24"/>
        </w:rPr>
        <w:t xml:space="preserve"> </w:t>
      </w:r>
      <w:r>
        <w:rPr>
          <w:b/>
          <w:spacing w:val="-4"/>
          <w:sz w:val="24"/>
        </w:rPr>
        <w:t>BOARD</w:t>
      </w:r>
      <w:r>
        <w:rPr>
          <w:b/>
          <w:sz w:val="24"/>
        </w:rPr>
        <w:tab/>
        <w:t>2</w:t>
      </w:r>
      <w:r>
        <w:rPr>
          <w:b/>
          <w:sz w:val="24"/>
          <w:vertAlign w:val="superscript"/>
        </w:rPr>
        <w:t>ND</w:t>
      </w:r>
      <w:r>
        <w:rPr>
          <w:b/>
          <w:spacing w:val="-5"/>
          <w:sz w:val="24"/>
        </w:rPr>
        <w:t xml:space="preserve"> </w:t>
      </w:r>
      <w:r>
        <w:rPr>
          <w:b/>
          <w:spacing w:val="-2"/>
          <w:sz w:val="24"/>
        </w:rPr>
        <w:t>RESPONDENT</w:t>
      </w:r>
    </w:p>
    <w:p w14:paraId="743F5183" w14:textId="77777777" w:rsidR="006C2C3B" w:rsidRDefault="006C2C3B">
      <w:pPr>
        <w:pStyle w:val="BodyText"/>
        <w:rPr>
          <w:b/>
        </w:rPr>
      </w:pPr>
    </w:p>
    <w:p w14:paraId="3C27073A" w14:textId="77777777" w:rsidR="006C2C3B" w:rsidRDefault="006C2C3B">
      <w:pPr>
        <w:pStyle w:val="BodyText"/>
        <w:rPr>
          <w:b/>
        </w:rPr>
      </w:pPr>
    </w:p>
    <w:p w14:paraId="404D00A1" w14:textId="77777777" w:rsidR="006C2C3B" w:rsidRDefault="006C2C3B">
      <w:pPr>
        <w:pStyle w:val="BodyText"/>
        <w:spacing w:before="44"/>
        <w:rPr>
          <w:b/>
        </w:rPr>
      </w:pPr>
    </w:p>
    <w:p w14:paraId="651E020B" w14:textId="77777777" w:rsidR="006C2C3B" w:rsidRDefault="00000000">
      <w:pPr>
        <w:pStyle w:val="BodyText"/>
        <w:ind w:left="360"/>
      </w:pPr>
      <w:r>
        <w:t>Before the</w:t>
      </w:r>
      <w:r>
        <w:rPr>
          <w:spacing w:val="-2"/>
        </w:rPr>
        <w:t xml:space="preserve"> </w:t>
      </w:r>
      <w:r>
        <w:t>Honourable</w:t>
      </w:r>
      <w:r>
        <w:rPr>
          <w:spacing w:val="-1"/>
        </w:rPr>
        <w:t xml:space="preserve"> </w:t>
      </w:r>
      <w:r>
        <w:t xml:space="preserve">G. Ziyaduma, </w:t>
      </w:r>
      <w:r>
        <w:rPr>
          <w:spacing w:val="-2"/>
        </w:rPr>
        <w:t>Judge:</w:t>
      </w:r>
    </w:p>
    <w:p w14:paraId="4B414CDE" w14:textId="77777777" w:rsidR="006C2C3B" w:rsidRDefault="006C2C3B">
      <w:pPr>
        <w:pStyle w:val="BodyText"/>
        <w:spacing w:before="22"/>
      </w:pPr>
    </w:p>
    <w:p w14:paraId="232EB791" w14:textId="77777777" w:rsidR="006C2C3B" w:rsidRDefault="00000000">
      <w:pPr>
        <w:pStyle w:val="BodyText"/>
        <w:tabs>
          <w:tab w:val="left" w:pos="3960"/>
        </w:tabs>
        <w:ind w:left="360"/>
      </w:pPr>
      <w:r>
        <w:t>For</w:t>
      </w:r>
      <w:r>
        <w:rPr>
          <w:spacing w:val="-2"/>
        </w:rPr>
        <w:t xml:space="preserve"> </w:t>
      </w:r>
      <w:r>
        <w:t>the</w:t>
      </w:r>
      <w:r>
        <w:rPr>
          <w:spacing w:val="-13"/>
        </w:rPr>
        <w:t xml:space="preserve"> </w:t>
      </w:r>
      <w:r>
        <w:rPr>
          <w:spacing w:val="-2"/>
        </w:rPr>
        <w:t>Applicant</w:t>
      </w:r>
      <w:r>
        <w:tab/>
        <w:t>-S.</w:t>
      </w:r>
      <w:r>
        <w:rPr>
          <w:spacing w:val="-1"/>
        </w:rPr>
        <w:t xml:space="preserve"> </w:t>
      </w:r>
      <w:r>
        <w:t>Bhebhe, Legal</w:t>
      </w:r>
      <w:r>
        <w:rPr>
          <w:spacing w:val="1"/>
        </w:rPr>
        <w:t xml:space="preserve"> </w:t>
      </w:r>
      <w:r>
        <w:rPr>
          <w:spacing w:val="-2"/>
        </w:rPr>
        <w:t>Practitioner</w:t>
      </w:r>
    </w:p>
    <w:p w14:paraId="52450420" w14:textId="77777777" w:rsidR="006C2C3B" w:rsidRDefault="006C2C3B">
      <w:pPr>
        <w:pStyle w:val="BodyText"/>
        <w:spacing w:before="21"/>
      </w:pPr>
    </w:p>
    <w:p w14:paraId="3CBC2048" w14:textId="77777777" w:rsidR="006C2C3B" w:rsidRDefault="00000000">
      <w:pPr>
        <w:pStyle w:val="BodyText"/>
        <w:tabs>
          <w:tab w:val="left" w:pos="3960"/>
        </w:tabs>
        <w:spacing w:before="1"/>
        <w:ind w:left="360"/>
      </w:pPr>
      <w:r>
        <w:t>For</w:t>
      </w:r>
      <w:r>
        <w:rPr>
          <w:spacing w:val="-1"/>
        </w:rPr>
        <w:t xml:space="preserve"> </w:t>
      </w:r>
      <w:r>
        <w:t>the 1</w:t>
      </w:r>
      <w:r>
        <w:rPr>
          <w:vertAlign w:val="superscript"/>
        </w:rPr>
        <w:t>st</w:t>
      </w:r>
      <w:r>
        <w:rPr>
          <w:spacing w:val="-1"/>
        </w:rPr>
        <w:t xml:space="preserve"> </w:t>
      </w:r>
      <w:r>
        <w:rPr>
          <w:spacing w:val="-2"/>
        </w:rPr>
        <w:t>Respondent</w:t>
      </w:r>
      <w:r>
        <w:tab/>
        <w:t>-T.</w:t>
      </w:r>
      <w:r>
        <w:rPr>
          <w:spacing w:val="-7"/>
        </w:rPr>
        <w:t xml:space="preserve"> </w:t>
      </w:r>
      <w:r>
        <w:t>Muchini,</w:t>
      </w:r>
      <w:r>
        <w:rPr>
          <w:spacing w:val="-7"/>
        </w:rPr>
        <w:t xml:space="preserve"> </w:t>
      </w:r>
      <w:r>
        <w:t>Legal</w:t>
      </w:r>
      <w:r>
        <w:rPr>
          <w:spacing w:val="-6"/>
        </w:rPr>
        <w:t xml:space="preserve"> </w:t>
      </w:r>
      <w:r>
        <w:rPr>
          <w:spacing w:val="-2"/>
        </w:rPr>
        <w:t>Practitioner</w:t>
      </w:r>
    </w:p>
    <w:p w14:paraId="182F5023" w14:textId="77777777" w:rsidR="006C2C3B" w:rsidRDefault="006C2C3B">
      <w:pPr>
        <w:pStyle w:val="BodyText"/>
        <w:spacing w:before="21"/>
      </w:pPr>
    </w:p>
    <w:p w14:paraId="6A220A5B" w14:textId="77777777" w:rsidR="006C2C3B" w:rsidRDefault="00000000">
      <w:pPr>
        <w:pStyle w:val="BodyText"/>
        <w:tabs>
          <w:tab w:val="left" w:pos="3960"/>
        </w:tabs>
        <w:ind w:left="360"/>
      </w:pPr>
      <w:r>
        <w:t>For</w:t>
      </w:r>
      <w:r>
        <w:rPr>
          <w:spacing w:val="-1"/>
        </w:rPr>
        <w:t xml:space="preserve"> </w:t>
      </w:r>
      <w:r>
        <w:t>the</w:t>
      </w:r>
      <w:r>
        <w:rPr>
          <w:spacing w:val="-1"/>
        </w:rPr>
        <w:t xml:space="preserve"> </w:t>
      </w:r>
      <w:r>
        <w:t>2</w:t>
      </w:r>
      <w:r>
        <w:rPr>
          <w:vertAlign w:val="superscript"/>
        </w:rPr>
        <w:t>nd</w:t>
      </w:r>
      <w:r>
        <w:rPr>
          <w:spacing w:val="-2"/>
        </w:rPr>
        <w:t xml:space="preserve"> Respondent</w:t>
      </w:r>
      <w:r>
        <w:tab/>
        <w:t>- No</w:t>
      </w:r>
      <w:r>
        <w:rPr>
          <w:spacing w:val="-14"/>
        </w:rPr>
        <w:t xml:space="preserve"> </w:t>
      </w:r>
      <w:r>
        <w:rPr>
          <w:spacing w:val="-2"/>
        </w:rPr>
        <w:t>Appearance</w:t>
      </w:r>
    </w:p>
    <w:p w14:paraId="36F43561" w14:textId="77777777" w:rsidR="006C2C3B" w:rsidRDefault="006C2C3B">
      <w:pPr>
        <w:pStyle w:val="BodyText"/>
      </w:pPr>
    </w:p>
    <w:p w14:paraId="51B0886E" w14:textId="77777777" w:rsidR="006C2C3B" w:rsidRDefault="006C2C3B">
      <w:pPr>
        <w:pStyle w:val="BodyText"/>
      </w:pPr>
    </w:p>
    <w:p w14:paraId="7C6EB4A8" w14:textId="77777777" w:rsidR="006C2C3B" w:rsidRDefault="006C2C3B">
      <w:pPr>
        <w:pStyle w:val="BodyText"/>
        <w:spacing w:before="45"/>
      </w:pPr>
    </w:p>
    <w:p w14:paraId="3E1582EC" w14:textId="77777777" w:rsidR="006C2C3B" w:rsidRDefault="00000000">
      <w:pPr>
        <w:ind w:left="360"/>
        <w:rPr>
          <w:b/>
          <w:sz w:val="24"/>
        </w:rPr>
      </w:pPr>
      <w:r>
        <w:rPr>
          <w:b/>
          <w:spacing w:val="-5"/>
          <w:sz w:val="24"/>
        </w:rPr>
        <w:t>ZIYADUMA</w:t>
      </w:r>
      <w:r>
        <w:rPr>
          <w:b/>
          <w:spacing w:val="-3"/>
          <w:sz w:val="24"/>
        </w:rPr>
        <w:t xml:space="preserve"> </w:t>
      </w:r>
      <w:r>
        <w:rPr>
          <w:b/>
          <w:spacing w:val="-10"/>
          <w:sz w:val="24"/>
        </w:rPr>
        <w:t>J</w:t>
      </w:r>
    </w:p>
    <w:p w14:paraId="5A4C752B" w14:textId="77777777" w:rsidR="006C2C3B" w:rsidRDefault="006C2C3B">
      <w:pPr>
        <w:pStyle w:val="BodyText"/>
        <w:spacing w:before="21"/>
        <w:rPr>
          <w:b/>
        </w:rPr>
      </w:pPr>
    </w:p>
    <w:p w14:paraId="4237DFDE" w14:textId="77777777" w:rsidR="006C2C3B" w:rsidRDefault="00000000">
      <w:pPr>
        <w:spacing w:line="360" w:lineRule="auto"/>
        <w:ind w:left="360" w:firstLine="720"/>
        <w:rPr>
          <w:b/>
          <w:sz w:val="24"/>
        </w:rPr>
      </w:pPr>
      <w:r>
        <w:rPr>
          <w:sz w:val="24"/>
        </w:rPr>
        <w:t>This</w:t>
      </w:r>
      <w:r>
        <w:rPr>
          <w:spacing w:val="-4"/>
          <w:sz w:val="24"/>
        </w:rPr>
        <w:t xml:space="preserve"> </w:t>
      </w:r>
      <w:r>
        <w:rPr>
          <w:sz w:val="24"/>
        </w:rPr>
        <w:t>is</w:t>
      </w:r>
      <w:r>
        <w:rPr>
          <w:spacing w:val="-5"/>
          <w:sz w:val="24"/>
        </w:rPr>
        <w:t xml:space="preserve"> </w:t>
      </w:r>
      <w:r>
        <w:rPr>
          <w:sz w:val="24"/>
        </w:rPr>
        <w:t>an</w:t>
      </w:r>
      <w:r>
        <w:rPr>
          <w:spacing w:val="-6"/>
          <w:sz w:val="24"/>
        </w:rPr>
        <w:t xml:space="preserve"> </w:t>
      </w:r>
      <w:r>
        <w:rPr>
          <w:sz w:val="24"/>
        </w:rPr>
        <w:t>application</w:t>
      </w:r>
      <w:r>
        <w:rPr>
          <w:spacing w:val="-6"/>
          <w:sz w:val="24"/>
        </w:rPr>
        <w:t xml:space="preserve"> </w:t>
      </w:r>
      <w:r>
        <w:rPr>
          <w:sz w:val="24"/>
        </w:rPr>
        <w:t>for</w:t>
      </w:r>
      <w:r>
        <w:rPr>
          <w:spacing w:val="-5"/>
          <w:sz w:val="24"/>
        </w:rPr>
        <w:t xml:space="preserve"> </w:t>
      </w:r>
      <w:r>
        <w:rPr>
          <w:sz w:val="24"/>
        </w:rPr>
        <w:t>review</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proceedings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Retrenchment</w:t>
      </w:r>
      <w:r>
        <w:rPr>
          <w:spacing w:val="-6"/>
          <w:sz w:val="24"/>
        </w:rPr>
        <w:t xml:space="preserve"> </w:t>
      </w:r>
      <w:r>
        <w:rPr>
          <w:sz w:val="24"/>
        </w:rPr>
        <w:t>Board</w:t>
      </w:r>
      <w:r>
        <w:rPr>
          <w:spacing w:val="-4"/>
          <w:sz w:val="24"/>
        </w:rPr>
        <w:t xml:space="preserve"> </w:t>
      </w:r>
      <w:r>
        <w:rPr>
          <w:sz w:val="24"/>
        </w:rPr>
        <w:t>brought</w:t>
      </w:r>
      <w:r>
        <w:rPr>
          <w:spacing w:val="-4"/>
          <w:sz w:val="24"/>
        </w:rPr>
        <w:t xml:space="preserve"> </w:t>
      </w:r>
      <w:r>
        <w:rPr>
          <w:sz w:val="24"/>
        </w:rPr>
        <w:t>in terms</w:t>
      </w:r>
      <w:r>
        <w:rPr>
          <w:spacing w:val="-10"/>
          <w:sz w:val="24"/>
        </w:rPr>
        <w:t xml:space="preserve"> </w:t>
      </w:r>
      <w:r>
        <w:rPr>
          <w:sz w:val="24"/>
        </w:rPr>
        <w:t>of</w:t>
      </w:r>
      <w:r>
        <w:rPr>
          <w:spacing w:val="-6"/>
          <w:sz w:val="24"/>
        </w:rPr>
        <w:t xml:space="preserve"> </w:t>
      </w:r>
      <w:r>
        <w:rPr>
          <w:sz w:val="24"/>
        </w:rPr>
        <w:t>section</w:t>
      </w:r>
      <w:r>
        <w:rPr>
          <w:spacing w:val="-7"/>
          <w:sz w:val="24"/>
        </w:rPr>
        <w:t xml:space="preserve"> </w:t>
      </w:r>
      <w:r>
        <w:rPr>
          <w:sz w:val="24"/>
        </w:rPr>
        <w:t>92EE</w:t>
      </w:r>
      <w:r>
        <w:rPr>
          <w:spacing w:val="-8"/>
          <w:sz w:val="24"/>
        </w:rPr>
        <w:t xml:space="preserve"> </w:t>
      </w:r>
      <w:r>
        <w:rPr>
          <w:sz w:val="24"/>
        </w:rPr>
        <w:t>(1)</w:t>
      </w:r>
      <w:r>
        <w:rPr>
          <w:spacing w:val="-6"/>
          <w:sz w:val="24"/>
        </w:rPr>
        <w:t xml:space="preserve"> </w:t>
      </w:r>
      <w:r>
        <w:rPr>
          <w:sz w:val="24"/>
        </w:rPr>
        <w:t>of</w:t>
      </w:r>
      <w:r>
        <w:rPr>
          <w:spacing w:val="-7"/>
          <w:sz w:val="24"/>
        </w:rPr>
        <w:t xml:space="preserve"> </w:t>
      </w:r>
      <w:r>
        <w:rPr>
          <w:sz w:val="24"/>
        </w:rPr>
        <w:t>the</w:t>
      </w:r>
      <w:r>
        <w:rPr>
          <w:spacing w:val="-7"/>
          <w:sz w:val="24"/>
        </w:rPr>
        <w:t xml:space="preserve"> </w:t>
      </w:r>
      <w:r>
        <w:rPr>
          <w:b/>
          <w:sz w:val="24"/>
        </w:rPr>
        <w:t>Labour</w:t>
      </w:r>
      <w:r>
        <w:rPr>
          <w:b/>
          <w:spacing w:val="-23"/>
          <w:sz w:val="24"/>
        </w:rPr>
        <w:t xml:space="preserve"> </w:t>
      </w:r>
      <w:r>
        <w:rPr>
          <w:b/>
          <w:sz w:val="24"/>
        </w:rPr>
        <w:t>Act</w:t>
      </w:r>
      <w:r>
        <w:rPr>
          <w:b/>
          <w:spacing w:val="-6"/>
          <w:sz w:val="24"/>
        </w:rPr>
        <w:t xml:space="preserve"> </w:t>
      </w:r>
      <w:r>
        <w:rPr>
          <w:b/>
          <w:sz w:val="24"/>
        </w:rPr>
        <w:t>[</w:t>
      </w:r>
      <w:r>
        <w:rPr>
          <w:b/>
          <w:i/>
          <w:sz w:val="24"/>
        </w:rPr>
        <w:t>Chapter</w:t>
      </w:r>
      <w:r>
        <w:rPr>
          <w:b/>
          <w:i/>
          <w:spacing w:val="-7"/>
          <w:sz w:val="24"/>
        </w:rPr>
        <w:t xml:space="preserve"> </w:t>
      </w:r>
      <w:r>
        <w:rPr>
          <w:b/>
          <w:i/>
          <w:sz w:val="24"/>
        </w:rPr>
        <w:t>28:01</w:t>
      </w:r>
      <w:r>
        <w:rPr>
          <w:b/>
          <w:sz w:val="24"/>
        </w:rPr>
        <w:t>]</w:t>
      </w:r>
      <w:r>
        <w:rPr>
          <w:b/>
          <w:spacing w:val="-8"/>
          <w:sz w:val="24"/>
        </w:rPr>
        <w:t xml:space="preserve"> </w:t>
      </w:r>
      <w:r>
        <w:rPr>
          <w:sz w:val="24"/>
        </w:rPr>
        <w:t>as</w:t>
      </w:r>
      <w:r>
        <w:rPr>
          <w:spacing w:val="-6"/>
          <w:sz w:val="24"/>
        </w:rPr>
        <w:t xml:space="preserve"> </w:t>
      </w:r>
      <w:r>
        <w:rPr>
          <w:sz w:val="24"/>
        </w:rPr>
        <w:t>read</w:t>
      </w:r>
      <w:r>
        <w:rPr>
          <w:spacing w:val="-7"/>
          <w:sz w:val="24"/>
        </w:rPr>
        <w:t xml:space="preserve"> </w:t>
      </w:r>
      <w:r>
        <w:rPr>
          <w:sz w:val="24"/>
        </w:rPr>
        <w:t>with</w:t>
      </w:r>
      <w:r>
        <w:rPr>
          <w:spacing w:val="-8"/>
          <w:sz w:val="24"/>
        </w:rPr>
        <w:t xml:space="preserve"> </w:t>
      </w:r>
      <w:r>
        <w:rPr>
          <w:b/>
          <w:sz w:val="24"/>
        </w:rPr>
        <w:t>Rule</w:t>
      </w:r>
      <w:r>
        <w:rPr>
          <w:b/>
          <w:spacing w:val="-6"/>
          <w:sz w:val="24"/>
        </w:rPr>
        <w:t xml:space="preserve"> </w:t>
      </w:r>
      <w:r>
        <w:rPr>
          <w:b/>
          <w:sz w:val="24"/>
        </w:rPr>
        <w:t>20</w:t>
      </w:r>
      <w:r>
        <w:rPr>
          <w:b/>
          <w:spacing w:val="-7"/>
          <w:sz w:val="24"/>
        </w:rPr>
        <w:t xml:space="preserve"> </w:t>
      </w:r>
      <w:r>
        <w:rPr>
          <w:sz w:val="24"/>
        </w:rPr>
        <w:t>of</w:t>
      </w:r>
      <w:r>
        <w:rPr>
          <w:spacing w:val="-7"/>
          <w:sz w:val="24"/>
        </w:rPr>
        <w:t xml:space="preserve"> </w:t>
      </w:r>
      <w:r>
        <w:rPr>
          <w:sz w:val="24"/>
        </w:rPr>
        <w:t>the</w:t>
      </w:r>
      <w:r>
        <w:rPr>
          <w:spacing w:val="-6"/>
          <w:sz w:val="24"/>
        </w:rPr>
        <w:t xml:space="preserve"> </w:t>
      </w:r>
      <w:r>
        <w:rPr>
          <w:b/>
          <w:spacing w:val="-2"/>
          <w:sz w:val="24"/>
        </w:rPr>
        <w:t>Labour</w:t>
      </w:r>
    </w:p>
    <w:p w14:paraId="74941B0A" w14:textId="77777777" w:rsidR="006C2C3B" w:rsidRDefault="006C2C3B">
      <w:pPr>
        <w:spacing w:line="360" w:lineRule="auto"/>
        <w:rPr>
          <w:b/>
          <w:sz w:val="24"/>
        </w:rPr>
        <w:sectPr w:rsidR="006C2C3B">
          <w:footerReference w:type="default" r:id="rId7"/>
          <w:type w:val="continuous"/>
          <w:pgSz w:w="12240" w:h="15840"/>
          <w:pgMar w:top="1380" w:right="1080" w:bottom="1240" w:left="1080" w:header="0" w:footer="1056" w:gutter="0"/>
          <w:pgNumType w:start="1"/>
          <w:cols w:space="720"/>
        </w:sectPr>
      </w:pPr>
    </w:p>
    <w:p w14:paraId="70DE5534" w14:textId="77777777" w:rsidR="006C2C3B" w:rsidRDefault="00000000">
      <w:pPr>
        <w:pStyle w:val="BodyText"/>
        <w:spacing w:before="60" w:line="360" w:lineRule="auto"/>
        <w:ind w:left="360" w:right="358"/>
        <w:jc w:val="both"/>
      </w:pPr>
      <w:r>
        <w:rPr>
          <w:b/>
        </w:rPr>
        <w:lastRenderedPageBreak/>
        <w:t>Court Rules</w:t>
      </w:r>
      <w:r>
        <w:t>. The Retrenchment Board delivered its decision date stamped 8 July 2025. In its determination,</w:t>
      </w:r>
      <w:r>
        <w:rPr>
          <w:spacing w:val="-12"/>
        </w:rPr>
        <w:t xml:space="preserve"> </w:t>
      </w:r>
      <w:r>
        <w:t>the</w:t>
      </w:r>
      <w:r>
        <w:rPr>
          <w:spacing w:val="-11"/>
        </w:rPr>
        <w:t xml:space="preserve"> </w:t>
      </w:r>
      <w:r>
        <w:t>Retrenchment</w:t>
      </w:r>
      <w:r>
        <w:rPr>
          <w:spacing w:val="-11"/>
        </w:rPr>
        <w:t xml:space="preserve"> </w:t>
      </w:r>
      <w:r>
        <w:t>Board</w:t>
      </w:r>
      <w:r>
        <w:rPr>
          <w:spacing w:val="-12"/>
        </w:rPr>
        <w:t xml:space="preserve"> </w:t>
      </w:r>
      <w:r>
        <w:t>found</w:t>
      </w:r>
      <w:r>
        <w:rPr>
          <w:spacing w:val="-11"/>
        </w:rPr>
        <w:t xml:space="preserve"> </w:t>
      </w:r>
      <w:r>
        <w:t>that</w:t>
      </w:r>
      <w:r>
        <w:rPr>
          <w:spacing w:val="-11"/>
        </w:rPr>
        <w:t xml:space="preserve"> </w:t>
      </w:r>
      <w:r>
        <w:t>the</w:t>
      </w:r>
      <w:r>
        <w:rPr>
          <w:spacing w:val="-11"/>
        </w:rPr>
        <w:t xml:space="preserve"> </w:t>
      </w:r>
      <w:r>
        <w:t>applicant</w:t>
      </w:r>
      <w:r>
        <w:rPr>
          <w:spacing w:val="-12"/>
        </w:rPr>
        <w:t xml:space="preserve"> </w:t>
      </w:r>
      <w:r>
        <w:t>failed</w:t>
      </w:r>
      <w:r>
        <w:rPr>
          <w:spacing w:val="-11"/>
        </w:rPr>
        <w:t xml:space="preserve"> </w:t>
      </w:r>
      <w:r>
        <w:t>to</w:t>
      </w:r>
      <w:r>
        <w:rPr>
          <w:spacing w:val="-11"/>
        </w:rPr>
        <w:t xml:space="preserve"> </w:t>
      </w:r>
      <w:r>
        <w:t>follow</w:t>
      </w:r>
      <w:r>
        <w:rPr>
          <w:spacing w:val="-12"/>
        </w:rPr>
        <w:t xml:space="preserve"> </w:t>
      </w:r>
      <w:r>
        <w:t>the</w:t>
      </w:r>
      <w:r>
        <w:rPr>
          <w:spacing w:val="-11"/>
        </w:rPr>
        <w:t xml:space="preserve"> </w:t>
      </w:r>
      <w:r>
        <w:t>dictates</w:t>
      </w:r>
      <w:r>
        <w:rPr>
          <w:spacing w:val="-12"/>
        </w:rPr>
        <w:t xml:space="preserve"> </w:t>
      </w:r>
      <w:r>
        <w:t>on</w:t>
      </w:r>
      <w:r>
        <w:rPr>
          <w:spacing w:val="-12"/>
        </w:rPr>
        <w:t xml:space="preserve"> </w:t>
      </w:r>
      <w:r>
        <w:t xml:space="preserve">the retrenchment procedure as provided for in </w:t>
      </w:r>
      <w:r>
        <w:rPr>
          <w:b/>
        </w:rPr>
        <w:t xml:space="preserve">section 12D </w:t>
      </w:r>
      <w:r>
        <w:t xml:space="preserve">and </w:t>
      </w:r>
      <w:r>
        <w:rPr>
          <w:b/>
        </w:rPr>
        <w:t xml:space="preserve">12C </w:t>
      </w:r>
      <w:r>
        <w:t xml:space="preserve">of the </w:t>
      </w:r>
      <w:r>
        <w:rPr>
          <w:b/>
        </w:rPr>
        <w:t>Labour</w:t>
      </w:r>
      <w:r>
        <w:rPr>
          <w:b/>
          <w:spacing w:val="-14"/>
        </w:rPr>
        <w:t xml:space="preserve"> </w:t>
      </w:r>
      <w:r>
        <w:rPr>
          <w:b/>
        </w:rPr>
        <w:t xml:space="preserve">Act </w:t>
      </w:r>
      <w:r>
        <w:t xml:space="preserve">as read with </w:t>
      </w:r>
      <w:r>
        <w:rPr>
          <w:b/>
        </w:rPr>
        <w:t xml:space="preserve">Statutory Instrument 191 </w:t>
      </w:r>
      <w:r>
        <w:t xml:space="preserve">of </w:t>
      </w:r>
      <w:r>
        <w:rPr>
          <w:b/>
        </w:rPr>
        <w:t>2</w:t>
      </w:r>
      <w:r>
        <w:rPr>
          <w:b/>
          <w:i/>
        </w:rPr>
        <w:t>024</w:t>
      </w:r>
      <w:r>
        <w:t>. It nullified the retrenchment and ordered the employer to comply with the Regulations.</w:t>
      </w:r>
    </w:p>
    <w:p w14:paraId="1C778E6D" w14:textId="77777777" w:rsidR="006C2C3B" w:rsidRDefault="00000000">
      <w:pPr>
        <w:spacing w:before="160"/>
        <w:ind w:left="360"/>
        <w:rPr>
          <w:b/>
          <w:sz w:val="24"/>
        </w:rPr>
      </w:pPr>
      <w:r>
        <w:rPr>
          <w:b/>
          <w:spacing w:val="-2"/>
          <w:sz w:val="24"/>
        </w:rPr>
        <w:t>PRELIMINARY</w:t>
      </w:r>
      <w:r>
        <w:rPr>
          <w:b/>
          <w:spacing w:val="-3"/>
          <w:sz w:val="24"/>
        </w:rPr>
        <w:t xml:space="preserve"> </w:t>
      </w:r>
      <w:r>
        <w:rPr>
          <w:b/>
          <w:spacing w:val="-2"/>
          <w:sz w:val="24"/>
        </w:rPr>
        <w:t>POINTS</w:t>
      </w:r>
    </w:p>
    <w:p w14:paraId="319F99AE" w14:textId="77777777" w:rsidR="006C2C3B" w:rsidRDefault="006C2C3B">
      <w:pPr>
        <w:pStyle w:val="BodyText"/>
        <w:spacing w:before="22"/>
        <w:rPr>
          <w:b/>
        </w:rPr>
      </w:pPr>
    </w:p>
    <w:p w14:paraId="52D776E3" w14:textId="77777777" w:rsidR="006C2C3B" w:rsidRDefault="00000000">
      <w:pPr>
        <w:pStyle w:val="BodyText"/>
        <w:spacing w:line="360" w:lineRule="auto"/>
        <w:ind w:left="360" w:right="360" w:firstLine="720"/>
        <w:jc w:val="both"/>
      </w:pPr>
      <w:r>
        <w:t>Before the hearing the parties had raised preliminary points. However, on the date of the hearing,</w:t>
      </w:r>
      <w:r>
        <w:rPr>
          <w:spacing w:val="-2"/>
        </w:rPr>
        <w:t xml:space="preserve"> </w:t>
      </w:r>
      <w:r>
        <w:t>both</w:t>
      </w:r>
      <w:r>
        <w:rPr>
          <w:spacing w:val="-3"/>
        </w:rPr>
        <w:t xml:space="preserve"> </w:t>
      </w:r>
      <w:r>
        <w:t>parties</w:t>
      </w:r>
      <w:r>
        <w:rPr>
          <w:spacing w:val="-2"/>
        </w:rPr>
        <w:t xml:space="preserve"> </w:t>
      </w:r>
      <w:r>
        <w:t>agreed</w:t>
      </w:r>
      <w:r>
        <w:rPr>
          <w:spacing w:val="-3"/>
        </w:rPr>
        <w:t xml:space="preserve"> </w:t>
      </w:r>
      <w:r>
        <w:t>to</w:t>
      </w:r>
      <w:r>
        <w:rPr>
          <w:spacing w:val="-2"/>
        </w:rPr>
        <w:t xml:space="preserve"> </w:t>
      </w:r>
      <w:r>
        <w:t>abandon</w:t>
      </w:r>
      <w:r>
        <w:rPr>
          <w:spacing w:val="-3"/>
        </w:rPr>
        <w:t xml:space="preserve"> </w:t>
      </w:r>
      <w:r>
        <w:t>the</w:t>
      </w:r>
      <w:r>
        <w:rPr>
          <w:spacing w:val="-2"/>
        </w:rPr>
        <w:t xml:space="preserve"> </w:t>
      </w:r>
      <w:r>
        <w:t>preliminary</w:t>
      </w:r>
      <w:r>
        <w:rPr>
          <w:spacing w:val="-2"/>
        </w:rPr>
        <w:t xml:space="preserve"> </w:t>
      </w:r>
      <w:r>
        <w:t>points.</w:t>
      </w:r>
      <w:r>
        <w:rPr>
          <w:spacing w:val="-5"/>
        </w:rPr>
        <w:t xml:space="preserve"> </w:t>
      </w:r>
      <w:r>
        <w:t>They</w:t>
      </w:r>
      <w:r>
        <w:rPr>
          <w:spacing w:val="-3"/>
        </w:rPr>
        <w:t xml:space="preserve"> </w:t>
      </w:r>
      <w:r>
        <w:t>were</w:t>
      </w:r>
      <w:r>
        <w:rPr>
          <w:spacing w:val="-2"/>
        </w:rPr>
        <w:t xml:space="preserve"> </w:t>
      </w:r>
      <w:r>
        <w:t>of</w:t>
      </w:r>
      <w:r>
        <w:rPr>
          <w:spacing w:val="-2"/>
        </w:rPr>
        <w:t xml:space="preserve"> </w:t>
      </w:r>
      <w:r>
        <w:t>the</w:t>
      </w:r>
      <w:r>
        <w:rPr>
          <w:spacing w:val="-2"/>
        </w:rPr>
        <w:t xml:space="preserve"> </w:t>
      </w:r>
      <w:r>
        <w:t>considered</w:t>
      </w:r>
      <w:r>
        <w:rPr>
          <w:spacing w:val="-2"/>
        </w:rPr>
        <w:t xml:space="preserve"> </w:t>
      </w:r>
      <w:r>
        <w:t>view that the matter be heard on its merits. In view of this attitude taken by the parties, this court will not belabor itself with the preliminary points.</w:t>
      </w:r>
    </w:p>
    <w:p w14:paraId="2EF8B1AA" w14:textId="77777777" w:rsidR="006C2C3B" w:rsidRDefault="00000000">
      <w:pPr>
        <w:spacing w:before="161"/>
        <w:ind w:left="360"/>
        <w:rPr>
          <w:b/>
          <w:sz w:val="24"/>
        </w:rPr>
      </w:pPr>
      <w:r>
        <w:rPr>
          <w:b/>
          <w:spacing w:val="-2"/>
          <w:sz w:val="24"/>
        </w:rPr>
        <w:t>BACKGROUND</w:t>
      </w:r>
    </w:p>
    <w:p w14:paraId="15C4A060" w14:textId="77777777" w:rsidR="006C2C3B" w:rsidRDefault="006C2C3B">
      <w:pPr>
        <w:pStyle w:val="BodyText"/>
        <w:spacing w:before="21"/>
        <w:rPr>
          <w:b/>
        </w:rPr>
      </w:pPr>
    </w:p>
    <w:p w14:paraId="33493FA5" w14:textId="77777777" w:rsidR="006C2C3B" w:rsidRDefault="00000000">
      <w:pPr>
        <w:pStyle w:val="BodyText"/>
        <w:spacing w:line="360" w:lineRule="auto"/>
        <w:ind w:left="360" w:right="356" w:firstLine="720"/>
        <w:jc w:val="both"/>
      </w:pPr>
      <w:r>
        <w:t>The</w:t>
      </w:r>
      <w:r>
        <w:rPr>
          <w:spacing w:val="-11"/>
        </w:rPr>
        <w:t xml:space="preserve"> </w:t>
      </w:r>
      <w:r>
        <w:t>applicant</w:t>
      </w:r>
      <w:r>
        <w:rPr>
          <w:spacing w:val="-10"/>
        </w:rPr>
        <w:t xml:space="preserve"> </w:t>
      </w:r>
      <w:r>
        <w:t>(hereinafter</w:t>
      </w:r>
      <w:r>
        <w:rPr>
          <w:spacing w:val="-10"/>
        </w:rPr>
        <w:t xml:space="preserve"> </w:t>
      </w:r>
      <w:r>
        <w:t>referred</w:t>
      </w:r>
      <w:r>
        <w:rPr>
          <w:spacing w:val="-12"/>
        </w:rPr>
        <w:t xml:space="preserve"> </w:t>
      </w:r>
      <w:r>
        <w:t>to</w:t>
      </w:r>
      <w:r>
        <w:rPr>
          <w:spacing w:val="-11"/>
        </w:rPr>
        <w:t xml:space="preserve"> </w:t>
      </w:r>
      <w:r>
        <w:t>as</w:t>
      </w:r>
      <w:r>
        <w:rPr>
          <w:spacing w:val="-10"/>
        </w:rPr>
        <w:t xml:space="preserve"> </w:t>
      </w:r>
      <w:r>
        <w:t>the</w:t>
      </w:r>
      <w:r>
        <w:rPr>
          <w:spacing w:val="-11"/>
        </w:rPr>
        <w:t xml:space="preserve"> </w:t>
      </w:r>
      <w:r>
        <w:t>employer)</w:t>
      </w:r>
      <w:r>
        <w:rPr>
          <w:spacing w:val="-11"/>
        </w:rPr>
        <w:t xml:space="preserve"> </w:t>
      </w:r>
      <w:r>
        <w:t>and</w:t>
      </w:r>
      <w:r>
        <w:rPr>
          <w:spacing w:val="-10"/>
        </w:rPr>
        <w:t xml:space="preserve"> </w:t>
      </w:r>
      <w:r>
        <w:t>the</w:t>
      </w:r>
      <w:r>
        <w:rPr>
          <w:spacing w:val="-10"/>
        </w:rPr>
        <w:t xml:space="preserve"> </w:t>
      </w:r>
      <w:r>
        <w:t>first</w:t>
      </w:r>
      <w:r>
        <w:rPr>
          <w:spacing w:val="-11"/>
        </w:rPr>
        <w:t xml:space="preserve"> </w:t>
      </w:r>
      <w:r>
        <w:t>respondent</w:t>
      </w:r>
      <w:r>
        <w:rPr>
          <w:spacing w:val="-10"/>
        </w:rPr>
        <w:t xml:space="preserve"> </w:t>
      </w:r>
      <w:r>
        <w:t>entered</w:t>
      </w:r>
      <w:r>
        <w:rPr>
          <w:spacing w:val="-11"/>
        </w:rPr>
        <w:t xml:space="preserve"> </w:t>
      </w:r>
      <w:r>
        <w:t>into an employment contract wherein the first respondent was engaged by the company as a Commercial Manager. The employer decided to terminate the employment relationship with 1</w:t>
      </w:r>
      <w:r>
        <w:rPr>
          <w:vertAlign w:val="superscript"/>
        </w:rPr>
        <w:t>st</w:t>
      </w:r>
      <w:r>
        <w:t xml:space="preserve"> respondent</w:t>
      </w:r>
      <w:r>
        <w:rPr>
          <w:spacing w:val="-15"/>
        </w:rPr>
        <w:t xml:space="preserve"> </w:t>
      </w:r>
      <w:r>
        <w:t>by</w:t>
      </w:r>
      <w:r>
        <w:rPr>
          <w:spacing w:val="-15"/>
        </w:rPr>
        <w:t xml:space="preserve"> </w:t>
      </w:r>
      <w:r>
        <w:t>way</w:t>
      </w:r>
      <w:r>
        <w:rPr>
          <w:spacing w:val="-15"/>
        </w:rPr>
        <w:t xml:space="preserve"> </w:t>
      </w:r>
      <w:r>
        <w:t>of</w:t>
      </w:r>
      <w:r>
        <w:rPr>
          <w:spacing w:val="-14"/>
        </w:rPr>
        <w:t xml:space="preserve"> </w:t>
      </w:r>
      <w:r>
        <w:t>retrenchment.</w:t>
      </w:r>
      <w:r>
        <w:rPr>
          <w:spacing w:val="-15"/>
        </w:rPr>
        <w:t xml:space="preserve"> </w:t>
      </w:r>
      <w:r>
        <w:t>To</w:t>
      </w:r>
      <w:r>
        <w:rPr>
          <w:spacing w:val="-14"/>
        </w:rPr>
        <w:t xml:space="preserve"> </w:t>
      </w:r>
      <w:r>
        <w:t>that</w:t>
      </w:r>
      <w:r>
        <w:rPr>
          <w:spacing w:val="-14"/>
        </w:rPr>
        <w:t xml:space="preserve"> </w:t>
      </w:r>
      <w:r>
        <w:t>end,</w:t>
      </w:r>
      <w:r>
        <w:rPr>
          <w:spacing w:val="-13"/>
        </w:rPr>
        <w:t xml:space="preserve"> </w:t>
      </w:r>
      <w:r>
        <w:t>it</w:t>
      </w:r>
      <w:r>
        <w:rPr>
          <w:spacing w:val="-15"/>
        </w:rPr>
        <w:t xml:space="preserve"> </w:t>
      </w:r>
      <w:r>
        <w:t>notified</w:t>
      </w:r>
      <w:r>
        <w:rPr>
          <w:spacing w:val="-14"/>
        </w:rPr>
        <w:t xml:space="preserve"> </w:t>
      </w:r>
      <w:r>
        <w:t>the</w:t>
      </w:r>
      <w:r>
        <w:rPr>
          <w:spacing w:val="-15"/>
        </w:rPr>
        <w:t xml:space="preserve"> </w:t>
      </w:r>
      <w:r>
        <w:t>Retrenchment</w:t>
      </w:r>
      <w:r>
        <w:rPr>
          <w:spacing w:val="-14"/>
        </w:rPr>
        <w:t xml:space="preserve"> </w:t>
      </w:r>
      <w:r>
        <w:t>Board</w:t>
      </w:r>
      <w:r>
        <w:rPr>
          <w:spacing w:val="-14"/>
        </w:rPr>
        <w:t xml:space="preserve"> </w:t>
      </w:r>
      <w:r>
        <w:t>of</w:t>
      </w:r>
      <w:r>
        <w:rPr>
          <w:spacing w:val="-14"/>
        </w:rPr>
        <w:t xml:space="preserve"> </w:t>
      </w:r>
      <w:r>
        <w:t>its</w:t>
      </w:r>
      <w:r>
        <w:rPr>
          <w:spacing w:val="-14"/>
        </w:rPr>
        <w:t xml:space="preserve"> </w:t>
      </w:r>
      <w:r>
        <w:t>intention to retrench and attached a list of 16 employees on the notice who were to be affected by the retrenchment.</w:t>
      </w:r>
      <w:r>
        <w:rPr>
          <w:spacing w:val="-1"/>
        </w:rPr>
        <w:t xml:space="preserve"> </w:t>
      </w:r>
      <w:r>
        <w:t>The 1</w:t>
      </w:r>
      <w:r>
        <w:rPr>
          <w:vertAlign w:val="superscript"/>
        </w:rPr>
        <w:t>st</w:t>
      </w:r>
      <w:r>
        <w:t xml:space="preserve"> respondent was amongst the 16 employees who were to be affected by this retrenchment process.</w:t>
      </w:r>
    </w:p>
    <w:p w14:paraId="1C1B5C55" w14:textId="77777777" w:rsidR="006C2C3B" w:rsidRDefault="00000000">
      <w:pPr>
        <w:pStyle w:val="BodyText"/>
        <w:spacing w:before="161" w:line="360" w:lineRule="auto"/>
        <w:ind w:left="360" w:right="356" w:firstLine="720"/>
        <w:jc w:val="both"/>
      </w:pPr>
      <w:r>
        <w:t>The 1</w:t>
      </w:r>
      <w:r>
        <w:rPr>
          <w:vertAlign w:val="superscript"/>
        </w:rPr>
        <w:t>st</w:t>
      </w:r>
      <w:r>
        <w:t xml:space="preserve"> Respondent, aggrieved by the decision to terminate the employment relationship this way, approached the Retrenchment Board for intervention. He challenged the entire retrenchment process and argued that it was an unlawful process. He stated that he was not given reasons for the retrenchment process. He also complained that he was not consulted, notified or given</w:t>
      </w:r>
      <w:r>
        <w:rPr>
          <w:spacing w:val="-8"/>
        </w:rPr>
        <w:t xml:space="preserve"> </w:t>
      </w:r>
      <w:r>
        <w:t>the</w:t>
      </w:r>
      <w:r>
        <w:rPr>
          <w:spacing w:val="-8"/>
        </w:rPr>
        <w:t xml:space="preserve"> </w:t>
      </w:r>
      <w:r>
        <w:t>right</w:t>
      </w:r>
      <w:r>
        <w:rPr>
          <w:spacing w:val="-8"/>
        </w:rPr>
        <w:t xml:space="preserve"> </w:t>
      </w:r>
      <w:r>
        <w:t>to</w:t>
      </w:r>
      <w:r>
        <w:rPr>
          <w:spacing w:val="-9"/>
        </w:rPr>
        <w:t xml:space="preserve"> </w:t>
      </w:r>
      <w:r>
        <w:t>negotiate</w:t>
      </w:r>
      <w:r>
        <w:rPr>
          <w:spacing w:val="-8"/>
        </w:rPr>
        <w:t xml:space="preserve"> </w:t>
      </w:r>
      <w:r>
        <w:t>on</w:t>
      </w:r>
      <w:r>
        <w:rPr>
          <w:spacing w:val="-9"/>
        </w:rPr>
        <w:t xml:space="preserve"> </w:t>
      </w:r>
      <w:r>
        <w:t>the</w:t>
      </w:r>
      <w:r>
        <w:rPr>
          <w:spacing w:val="-9"/>
        </w:rPr>
        <w:t xml:space="preserve"> </w:t>
      </w:r>
      <w:r>
        <w:t>terminal</w:t>
      </w:r>
      <w:r>
        <w:rPr>
          <w:spacing w:val="-8"/>
        </w:rPr>
        <w:t xml:space="preserve"> </w:t>
      </w:r>
      <w:r>
        <w:t>package.</w:t>
      </w:r>
      <w:r>
        <w:rPr>
          <w:spacing w:val="-8"/>
        </w:rPr>
        <w:t xml:space="preserve"> </w:t>
      </w:r>
      <w:r>
        <w:t>He</w:t>
      </w:r>
      <w:r>
        <w:rPr>
          <w:spacing w:val="-8"/>
        </w:rPr>
        <w:t xml:space="preserve"> </w:t>
      </w:r>
      <w:r>
        <w:t>also</w:t>
      </w:r>
      <w:r>
        <w:rPr>
          <w:spacing w:val="-8"/>
        </w:rPr>
        <w:t xml:space="preserve"> </w:t>
      </w:r>
      <w:r>
        <w:t>claimed</w:t>
      </w:r>
      <w:r>
        <w:rPr>
          <w:spacing w:val="-9"/>
        </w:rPr>
        <w:t xml:space="preserve"> </w:t>
      </w:r>
      <w:r>
        <w:t>the</w:t>
      </w:r>
      <w:r>
        <w:rPr>
          <w:spacing w:val="-8"/>
        </w:rPr>
        <w:t xml:space="preserve"> </w:t>
      </w:r>
      <w:r>
        <w:t>employer</w:t>
      </w:r>
      <w:r>
        <w:rPr>
          <w:spacing w:val="-8"/>
        </w:rPr>
        <w:t xml:space="preserve"> </w:t>
      </w:r>
      <w:r>
        <w:t>failed</w:t>
      </w:r>
      <w:r>
        <w:rPr>
          <w:spacing w:val="-8"/>
        </w:rPr>
        <w:t xml:space="preserve"> </w:t>
      </w:r>
      <w:r>
        <w:t>to</w:t>
      </w:r>
      <w:r>
        <w:rPr>
          <w:spacing w:val="-8"/>
        </w:rPr>
        <w:t xml:space="preserve"> </w:t>
      </w:r>
      <w:r>
        <w:t xml:space="preserve">utilize the provisions of </w:t>
      </w:r>
      <w:r>
        <w:rPr>
          <w:b/>
        </w:rPr>
        <w:t xml:space="preserve">section 12D </w:t>
      </w:r>
      <w:r>
        <w:t>which are mandatory measures to avoid retrenchment. He prayed that the Retrenchment Board rejects the application for retrenchment filed with the Board.</w:t>
      </w:r>
    </w:p>
    <w:p w14:paraId="60B1F5FA" w14:textId="77777777" w:rsidR="006C2C3B" w:rsidRDefault="00000000">
      <w:pPr>
        <w:pStyle w:val="BodyText"/>
        <w:spacing w:before="160" w:line="360" w:lineRule="auto"/>
        <w:ind w:left="360" w:right="356" w:firstLine="720"/>
        <w:jc w:val="both"/>
      </w:pPr>
      <w:r>
        <w:t>The</w:t>
      </w:r>
      <w:r>
        <w:rPr>
          <w:spacing w:val="-5"/>
        </w:rPr>
        <w:t xml:space="preserve"> </w:t>
      </w:r>
      <w:r>
        <w:t>employer</w:t>
      </w:r>
      <w:r>
        <w:rPr>
          <w:spacing w:val="-3"/>
        </w:rPr>
        <w:t xml:space="preserve"> </w:t>
      </w:r>
      <w:r>
        <w:t>before</w:t>
      </w:r>
      <w:r>
        <w:rPr>
          <w:spacing w:val="-3"/>
        </w:rPr>
        <w:t xml:space="preserve"> </w:t>
      </w:r>
      <w:r>
        <w:t>the</w:t>
      </w:r>
      <w:r>
        <w:rPr>
          <w:spacing w:val="-6"/>
        </w:rPr>
        <w:t xml:space="preserve"> </w:t>
      </w:r>
      <w:r>
        <w:t>Board</w:t>
      </w:r>
      <w:r>
        <w:rPr>
          <w:spacing w:val="-4"/>
        </w:rPr>
        <w:t xml:space="preserve"> </w:t>
      </w:r>
      <w:r>
        <w:t>argued</w:t>
      </w:r>
      <w:r>
        <w:rPr>
          <w:spacing w:val="-4"/>
        </w:rPr>
        <w:t xml:space="preserve"> </w:t>
      </w:r>
      <w:r>
        <w:t>that</w:t>
      </w:r>
      <w:r>
        <w:rPr>
          <w:spacing w:val="-4"/>
        </w:rPr>
        <w:t xml:space="preserve"> </w:t>
      </w:r>
      <w:r>
        <w:t>the</w:t>
      </w:r>
      <w:r>
        <w:rPr>
          <w:spacing w:val="-4"/>
        </w:rPr>
        <w:t xml:space="preserve"> </w:t>
      </w:r>
      <w:r>
        <w:t>Retrenchment</w:t>
      </w:r>
      <w:r>
        <w:rPr>
          <w:spacing w:val="-5"/>
        </w:rPr>
        <w:t xml:space="preserve"> </w:t>
      </w:r>
      <w:r>
        <w:t>Board</w:t>
      </w:r>
      <w:r>
        <w:rPr>
          <w:spacing w:val="-4"/>
        </w:rPr>
        <w:t xml:space="preserve"> </w:t>
      </w:r>
      <w:r>
        <w:t>had</w:t>
      </w:r>
      <w:r>
        <w:rPr>
          <w:spacing w:val="-4"/>
        </w:rPr>
        <w:t xml:space="preserve"> </w:t>
      </w:r>
      <w:r>
        <w:t>no</w:t>
      </w:r>
      <w:r>
        <w:rPr>
          <w:spacing w:val="-5"/>
        </w:rPr>
        <w:t xml:space="preserve"> </w:t>
      </w:r>
      <w:r>
        <w:t>jurisdiction</w:t>
      </w:r>
      <w:r>
        <w:rPr>
          <w:spacing w:val="-5"/>
        </w:rPr>
        <w:t xml:space="preserve"> </w:t>
      </w:r>
      <w:r>
        <w:t xml:space="preserve">to entertain the application that was brought before it. It argued that </w:t>
      </w:r>
      <w:r>
        <w:rPr>
          <w:b/>
        </w:rPr>
        <w:t xml:space="preserve">section 12C </w:t>
      </w:r>
      <w:r>
        <w:t xml:space="preserve">and </w:t>
      </w:r>
      <w:r>
        <w:rPr>
          <w:b/>
        </w:rPr>
        <w:t xml:space="preserve">12D </w:t>
      </w:r>
      <w:r>
        <w:t>does not give the Retrenchment Board inherent jurisdiction to entertain all retrenchment disputes. The employer</w:t>
      </w:r>
      <w:r>
        <w:rPr>
          <w:spacing w:val="-9"/>
        </w:rPr>
        <w:t xml:space="preserve"> </w:t>
      </w:r>
      <w:r>
        <w:t>also</w:t>
      </w:r>
      <w:r>
        <w:rPr>
          <w:spacing w:val="-8"/>
        </w:rPr>
        <w:t xml:space="preserve"> </w:t>
      </w:r>
      <w:r>
        <w:t>argued</w:t>
      </w:r>
      <w:r>
        <w:rPr>
          <w:spacing w:val="-7"/>
        </w:rPr>
        <w:t xml:space="preserve"> </w:t>
      </w:r>
      <w:r>
        <w:t>that</w:t>
      </w:r>
      <w:r>
        <w:rPr>
          <w:spacing w:val="-7"/>
        </w:rPr>
        <w:t xml:space="preserve"> </w:t>
      </w:r>
      <w:r>
        <w:t>it</w:t>
      </w:r>
      <w:r>
        <w:rPr>
          <w:spacing w:val="-7"/>
        </w:rPr>
        <w:t xml:space="preserve"> </w:t>
      </w:r>
      <w:r>
        <w:t>was</w:t>
      </w:r>
      <w:r>
        <w:rPr>
          <w:spacing w:val="-8"/>
        </w:rPr>
        <w:t xml:space="preserve"> </w:t>
      </w:r>
      <w:r>
        <w:t>not</w:t>
      </w:r>
      <w:r>
        <w:rPr>
          <w:spacing w:val="-8"/>
        </w:rPr>
        <w:t xml:space="preserve"> </w:t>
      </w:r>
      <w:r>
        <w:t>mandated</w:t>
      </w:r>
      <w:r>
        <w:rPr>
          <w:spacing w:val="-8"/>
        </w:rPr>
        <w:t xml:space="preserve"> </w:t>
      </w:r>
      <w:r>
        <w:t>to</w:t>
      </w:r>
      <w:r>
        <w:rPr>
          <w:spacing w:val="-8"/>
        </w:rPr>
        <w:t xml:space="preserve"> </w:t>
      </w:r>
      <w:r>
        <w:t>engage</w:t>
      </w:r>
      <w:r>
        <w:rPr>
          <w:spacing w:val="-7"/>
        </w:rPr>
        <w:t xml:space="preserve"> </w:t>
      </w:r>
      <w:r>
        <w:t>in</w:t>
      </w:r>
      <w:r>
        <w:rPr>
          <w:spacing w:val="-7"/>
        </w:rPr>
        <w:t xml:space="preserve"> </w:t>
      </w:r>
      <w:r>
        <w:t>prior</w:t>
      </w:r>
      <w:r>
        <w:rPr>
          <w:spacing w:val="-7"/>
        </w:rPr>
        <w:t xml:space="preserve"> </w:t>
      </w:r>
      <w:r>
        <w:t>consultations</w:t>
      </w:r>
      <w:r>
        <w:rPr>
          <w:spacing w:val="-8"/>
        </w:rPr>
        <w:t xml:space="preserve"> </w:t>
      </w:r>
      <w:r>
        <w:t>with</w:t>
      </w:r>
      <w:r>
        <w:rPr>
          <w:spacing w:val="-7"/>
        </w:rPr>
        <w:t xml:space="preserve"> </w:t>
      </w:r>
      <w:r>
        <w:t>the</w:t>
      </w:r>
      <w:r>
        <w:rPr>
          <w:spacing w:val="-6"/>
        </w:rPr>
        <w:t xml:space="preserve"> </w:t>
      </w:r>
      <w:r>
        <w:rPr>
          <w:spacing w:val="-2"/>
        </w:rPr>
        <w:t>employee.</w:t>
      </w:r>
    </w:p>
    <w:p w14:paraId="26367481" w14:textId="77777777" w:rsidR="006C2C3B" w:rsidRDefault="006C2C3B">
      <w:pPr>
        <w:pStyle w:val="BodyText"/>
        <w:spacing w:line="360" w:lineRule="auto"/>
        <w:jc w:val="both"/>
        <w:sectPr w:rsidR="006C2C3B">
          <w:pgSz w:w="12240" w:h="15840"/>
          <w:pgMar w:top="1380" w:right="1080" w:bottom="1240" w:left="1080" w:header="0" w:footer="1056" w:gutter="0"/>
          <w:cols w:space="720"/>
        </w:sectPr>
      </w:pPr>
    </w:p>
    <w:p w14:paraId="122035EF" w14:textId="77777777" w:rsidR="006C2C3B" w:rsidRDefault="00000000">
      <w:pPr>
        <w:spacing w:before="60" w:line="360" w:lineRule="auto"/>
        <w:ind w:left="360" w:right="357"/>
        <w:jc w:val="both"/>
        <w:rPr>
          <w:sz w:val="24"/>
        </w:rPr>
      </w:pPr>
      <w:r>
        <w:rPr>
          <w:sz w:val="24"/>
        </w:rPr>
        <w:lastRenderedPageBreak/>
        <w:t>It</w:t>
      </w:r>
      <w:r>
        <w:rPr>
          <w:spacing w:val="-3"/>
          <w:sz w:val="24"/>
        </w:rPr>
        <w:t xml:space="preserve"> </w:t>
      </w:r>
      <w:r>
        <w:rPr>
          <w:sz w:val="24"/>
        </w:rPr>
        <w:t>relied for</w:t>
      </w:r>
      <w:r>
        <w:rPr>
          <w:spacing w:val="-1"/>
          <w:sz w:val="24"/>
        </w:rPr>
        <w:t xml:space="preserve"> </w:t>
      </w:r>
      <w:r>
        <w:rPr>
          <w:sz w:val="24"/>
        </w:rPr>
        <w:t>that proposition</w:t>
      </w:r>
      <w:r>
        <w:rPr>
          <w:spacing w:val="-1"/>
          <w:sz w:val="24"/>
        </w:rPr>
        <w:t xml:space="preserve"> </w:t>
      </w:r>
      <w:r>
        <w:rPr>
          <w:sz w:val="24"/>
        </w:rPr>
        <w:t xml:space="preserve">on </w:t>
      </w:r>
      <w:r>
        <w:rPr>
          <w:b/>
          <w:sz w:val="24"/>
        </w:rPr>
        <w:t>section</w:t>
      </w:r>
      <w:r>
        <w:rPr>
          <w:b/>
          <w:spacing w:val="-1"/>
          <w:sz w:val="24"/>
        </w:rPr>
        <w:t xml:space="preserve"> </w:t>
      </w:r>
      <w:r>
        <w:rPr>
          <w:b/>
          <w:sz w:val="24"/>
        </w:rPr>
        <w:t>12C</w:t>
      </w:r>
      <w:r>
        <w:rPr>
          <w:b/>
          <w:spacing w:val="-1"/>
          <w:sz w:val="24"/>
        </w:rPr>
        <w:t xml:space="preserve"> </w:t>
      </w:r>
      <w:r>
        <w:rPr>
          <w:b/>
          <w:sz w:val="24"/>
        </w:rPr>
        <w:t xml:space="preserve">(2) </w:t>
      </w:r>
      <w:r>
        <w:rPr>
          <w:sz w:val="24"/>
        </w:rPr>
        <w:t xml:space="preserve">of the </w:t>
      </w:r>
      <w:r>
        <w:rPr>
          <w:b/>
          <w:sz w:val="24"/>
        </w:rPr>
        <w:t>Labour</w:t>
      </w:r>
      <w:r>
        <w:rPr>
          <w:b/>
          <w:spacing w:val="-15"/>
          <w:sz w:val="24"/>
        </w:rPr>
        <w:t xml:space="preserve"> </w:t>
      </w:r>
      <w:r>
        <w:rPr>
          <w:b/>
          <w:sz w:val="24"/>
        </w:rPr>
        <w:t>Act [</w:t>
      </w:r>
      <w:r>
        <w:rPr>
          <w:b/>
          <w:i/>
          <w:sz w:val="24"/>
        </w:rPr>
        <w:t>Chapter 28:01</w:t>
      </w:r>
      <w:r>
        <w:rPr>
          <w:b/>
          <w:sz w:val="24"/>
        </w:rPr>
        <w:t xml:space="preserve">]. </w:t>
      </w:r>
      <w:r>
        <w:rPr>
          <w:sz w:val="24"/>
        </w:rPr>
        <w:t>He however submitted that the employee was nevertheless engaged during the retrenchment stages.</w:t>
      </w:r>
    </w:p>
    <w:p w14:paraId="78C1C6B8" w14:textId="77777777" w:rsidR="006C2C3B" w:rsidRDefault="00000000">
      <w:pPr>
        <w:pStyle w:val="BodyText"/>
        <w:spacing w:before="160" w:line="360" w:lineRule="auto"/>
        <w:ind w:left="360" w:right="356" w:firstLine="720"/>
        <w:jc w:val="both"/>
      </w:pPr>
      <w:r>
        <w:t>The</w:t>
      </w:r>
      <w:r>
        <w:rPr>
          <w:spacing w:val="-6"/>
        </w:rPr>
        <w:t xml:space="preserve"> </w:t>
      </w:r>
      <w:r>
        <w:t>retrenchment</w:t>
      </w:r>
      <w:r>
        <w:rPr>
          <w:spacing w:val="-5"/>
        </w:rPr>
        <w:t xml:space="preserve"> </w:t>
      </w:r>
      <w:r>
        <w:t>Board</w:t>
      </w:r>
      <w:r>
        <w:rPr>
          <w:spacing w:val="-7"/>
        </w:rPr>
        <w:t xml:space="preserve"> </w:t>
      </w:r>
      <w:r>
        <w:t>ruled</w:t>
      </w:r>
      <w:r>
        <w:rPr>
          <w:spacing w:val="-7"/>
        </w:rPr>
        <w:t xml:space="preserve"> </w:t>
      </w:r>
      <w:r>
        <w:t>that</w:t>
      </w:r>
      <w:r>
        <w:rPr>
          <w:spacing w:val="-6"/>
        </w:rPr>
        <w:t xml:space="preserve"> </w:t>
      </w:r>
      <w:r>
        <w:t>it</w:t>
      </w:r>
      <w:r>
        <w:rPr>
          <w:spacing w:val="-7"/>
        </w:rPr>
        <w:t xml:space="preserve"> </w:t>
      </w:r>
      <w:r>
        <w:t>had</w:t>
      </w:r>
      <w:r>
        <w:rPr>
          <w:spacing w:val="-6"/>
        </w:rPr>
        <w:t xml:space="preserve"> </w:t>
      </w:r>
      <w:r>
        <w:t>jurisdiction</w:t>
      </w:r>
      <w:r>
        <w:rPr>
          <w:spacing w:val="-5"/>
        </w:rPr>
        <w:t xml:space="preserve"> </w:t>
      </w:r>
      <w:r>
        <w:t>to</w:t>
      </w:r>
      <w:r>
        <w:rPr>
          <w:spacing w:val="-6"/>
        </w:rPr>
        <w:t xml:space="preserve"> </w:t>
      </w:r>
      <w:r>
        <w:t>“consider</w:t>
      </w:r>
      <w:r>
        <w:rPr>
          <w:spacing w:val="-5"/>
        </w:rPr>
        <w:t xml:space="preserve"> </w:t>
      </w:r>
      <w:r>
        <w:t>all</w:t>
      </w:r>
      <w:r>
        <w:rPr>
          <w:spacing w:val="-6"/>
        </w:rPr>
        <w:t xml:space="preserve"> </w:t>
      </w:r>
      <w:r>
        <w:t>matters</w:t>
      </w:r>
      <w:r>
        <w:rPr>
          <w:spacing w:val="-6"/>
        </w:rPr>
        <w:t xml:space="preserve"> </w:t>
      </w:r>
      <w:r>
        <w:t>related</w:t>
      </w:r>
      <w:r>
        <w:rPr>
          <w:spacing w:val="-5"/>
        </w:rPr>
        <w:t xml:space="preserve"> </w:t>
      </w:r>
      <w:r>
        <w:t>to</w:t>
      </w:r>
      <w:r>
        <w:rPr>
          <w:spacing w:val="-8"/>
        </w:rPr>
        <w:t xml:space="preserve"> </w:t>
      </w:r>
      <w:r>
        <w:t>the retrenchment</w:t>
      </w:r>
      <w:r>
        <w:rPr>
          <w:spacing w:val="-4"/>
        </w:rPr>
        <w:t xml:space="preserve"> </w:t>
      </w:r>
      <w:r>
        <w:t>of</w:t>
      </w:r>
      <w:r>
        <w:rPr>
          <w:spacing w:val="-4"/>
        </w:rPr>
        <w:t xml:space="preserve"> </w:t>
      </w:r>
      <w:r>
        <w:t>employees</w:t>
      </w:r>
      <w:r>
        <w:rPr>
          <w:spacing w:val="-4"/>
        </w:rPr>
        <w:t xml:space="preserve"> </w:t>
      </w:r>
      <w:r>
        <w:t>referred</w:t>
      </w:r>
      <w:r>
        <w:rPr>
          <w:spacing w:val="-4"/>
        </w:rPr>
        <w:t xml:space="preserve"> </w:t>
      </w:r>
      <w:r>
        <w:t>to</w:t>
      </w:r>
      <w:r>
        <w:rPr>
          <w:spacing w:val="-5"/>
        </w:rPr>
        <w:t xml:space="preserve"> </w:t>
      </w:r>
      <w:r>
        <w:t>it</w:t>
      </w:r>
      <w:r>
        <w:rPr>
          <w:spacing w:val="-4"/>
        </w:rPr>
        <w:t xml:space="preserve"> </w:t>
      </w:r>
      <w:r>
        <w:t>in</w:t>
      </w:r>
      <w:r>
        <w:rPr>
          <w:spacing w:val="-4"/>
        </w:rPr>
        <w:t xml:space="preserve"> </w:t>
      </w:r>
      <w:r>
        <w:t>terms</w:t>
      </w:r>
      <w:r>
        <w:rPr>
          <w:spacing w:val="-4"/>
        </w:rPr>
        <w:t xml:space="preserve"> </w:t>
      </w:r>
      <w:r>
        <w:t>of</w:t>
      </w:r>
      <w:r>
        <w:rPr>
          <w:spacing w:val="-3"/>
        </w:rPr>
        <w:t xml:space="preserve"> </w:t>
      </w:r>
      <w:r>
        <w:rPr>
          <w:b/>
        </w:rPr>
        <w:t>section</w:t>
      </w:r>
      <w:r>
        <w:rPr>
          <w:b/>
          <w:spacing w:val="-4"/>
        </w:rPr>
        <w:t xml:space="preserve"> </w:t>
      </w:r>
      <w:r>
        <w:rPr>
          <w:b/>
        </w:rPr>
        <w:t>12C</w:t>
      </w:r>
      <w:r>
        <w:t>.’’</w:t>
      </w:r>
      <w:r>
        <w:rPr>
          <w:spacing w:val="36"/>
        </w:rPr>
        <w:t xml:space="preserve"> </w:t>
      </w:r>
      <w:r>
        <w:t>It</w:t>
      </w:r>
      <w:r>
        <w:rPr>
          <w:spacing w:val="-4"/>
        </w:rPr>
        <w:t xml:space="preserve"> </w:t>
      </w:r>
      <w:r>
        <w:t>further</w:t>
      </w:r>
      <w:r>
        <w:rPr>
          <w:spacing w:val="-4"/>
        </w:rPr>
        <w:t xml:space="preserve"> </w:t>
      </w:r>
      <w:r>
        <w:t>held</w:t>
      </w:r>
      <w:r>
        <w:rPr>
          <w:spacing w:val="-4"/>
        </w:rPr>
        <w:t xml:space="preserve"> </w:t>
      </w:r>
      <w:r>
        <w:t>that</w:t>
      </w:r>
      <w:r>
        <w:rPr>
          <w:spacing w:val="-4"/>
        </w:rPr>
        <w:t xml:space="preserve"> </w:t>
      </w:r>
      <w:r>
        <w:t>in</w:t>
      </w:r>
      <w:r>
        <w:rPr>
          <w:spacing w:val="-5"/>
        </w:rPr>
        <w:t xml:space="preserve"> </w:t>
      </w:r>
      <w:r>
        <w:t>terms</w:t>
      </w:r>
      <w:r>
        <w:rPr>
          <w:spacing w:val="-4"/>
        </w:rPr>
        <w:t xml:space="preserve"> </w:t>
      </w:r>
      <w:r>
        <w:t xml:space="preserve">of </w:t>
      </w:r>
      <w:r>
        <w:rPr>
          <w:b/>
        </w:rPr>
        <w:t xml:space="preserve">section 4(a) </w:t>
      </w:r>
      <w:r>
        <w:t xml:space="preserve">of </w:t>
      </w:r>
      <w:r>
        <w:rPr>
          <w:b/>
          <w:i/>
        </w:rPr>
        <w:t xml:space="preserve">S.I 191 </w:t>
      </w:r>
      <w:r>
        <w:t xml:space="preserve">of </w:t>
      </w:r>
      <w:r>
        <w:rPr>
          <w:b/>
          <w:i/>
        </w:rPr>
        <w:t>2024</w:t>
      </w:r>
      <w:r>
        <w:t xml:space="preserve">, its function was to “consider and resolve matters related to retrenchment referred to it in terms of </w:t>
      </w:r>
      <w:r>
        <w:rPr>
          <w:b/>
        </w:rPr>
        <w:t>section 12C</w:t>
      </w:r>
      <w:r>
        <w:t>,</w:t>
      </w:r>
      <w:r>
        <w:rPr>
          <w:b/>
        </w:rPr>
        <w:t xml:space="preserve">12CC </w:t>
      </w:r>
      <w:r>
        <w:t xml:space="preserve">and </w:t>
      </w:r>
      <w:r>
        <w:rPr>
          <w:b/>
        </w:rPr>
        <w:t xml:space="preserve">12D </w:t>
      </w:r>
      <w:r>
        <w:t xml:space="preserve">of the </w:t>
      </w:r>
      <w:r>
        <w:rPr>
          <w:b/>
        </w:rPr>
        <w:t>Labour</w:t>
      </w:r>
      <w:r>
        <w:rPr>
          <w:b/>
          <w:spacing w:val="-10"/>
        </w:rPr>
        <w:t xml:space="preserve"> </w:t>
      </w:r>
      <w:r>
        <w:rPr>
          <w:b/>
        </w:rPr>
        <w:t xml:space="preserve">Act </w:t>
      </w:r>
      <w:r>
        <w:t>[</w:t>
      </w:r>
      <w:r>
        <w:rPr>
          <w:b/>
          <w:i/>
        </w:rPr>
        <w:t>Chapter 28:01</w:t>
      </w:r>
      <w:r>
        <w:rPr>
          <w:i/>
        </w:rPr>
        <w:t>]</w:t>
      </w:r>
      <w:r>
        <w:t>.’’</w:t>
      </w:r>
      <w:r>
        <w:rPr>
          <w:spacing w:val="36"/>
        </w:rPr>
        <w:t xml:space="preserve"> </w:t>
      </w:r>
      <w:r>
        <w:t>It</w:t>
      </w:r>
      <w:r>
        <w:rPr>
          <w:spacing w:val="-5"/>
        </w:rPr>
        <w:t xml:space="preserve"> </w:t>
      </w:r>
      <w:r>
        <w:t>also</w:t>
      </w:r>
      <w:r>
        <w:rPr>
          <w:spacing w:val="-4"/>
        </w:rPr>
        <w:t xml:space="preserve"> </w:t>
      </w:r>
      <w:r>
        <w:t>held</w:t>
      </w:r>
      <w:r>
        <w:rPr>
          <w:spacing w:val="-4"/>
        </w:rPr>
        <w:t xml:space="preserve"> </w:t>
      </w:r>
      <w:r>
        <w:t>that</w:t>
      </w:r>
      <w:r>
        <w:rPr>
          <w:spacing w:val="-4"/>
        </w:rPr>
        <w:t xml:space="preserve"> </w:t>
      </w:r>
      <w:r>
        <w:t>it</w:t>
      </w:r>
      <w:r>
        <w:rPr>
          <w:spacing w:val="-4"/>
        </w:rPr>
        <w:t xml:space="preserve"> </w:t>
      </w:r>
      <w:r>
        <w:t>had</w:t>
      </w:r>
      <w:r>
        <w:rPr>
          <w:spacing w:val="-4"/>
        </w:rPr>
        <w:t xml:space="preserve"> </w:t>
      </w:r>
      <w:r>
        <w:t>inherent</w:t>
      </w:r>
      <w:r>
        <w:rPr>
          <w:spacing w:val="-4"/>
        </w:rPr>
        <w:t xml:space="preserve"> </w:t>
      </w:r>
      <w:r>
        <w:t>jurisdiction</w:t>
      </w:r>
      <w:r>
        <w:rPr>
          <w:spacing w:val="-4"/>
        </w:rPr>
        <w:t xml:space="preserve"> </w:t>
      </w:r>
      <w:r>
        <w:t>to</w:t>
      </w:r>
      <w:r>
        <w:rPr>
          <w:spacing w:val="-4"/>
        </w:rPr>
        <w:t xml:space="preserve"> </w:t>
      </w:r>
      <w:r>
        <w:t>adjudicate</w:t>
      </w:r>
      <w:r>
        <w:rPr>
          <w:spacing w:val="-4"/>
        </w:rPr>
        <w:t xml:space="preserve"> </w:t>
      </w:r>
      <w:r>
        <w:t>over</w:t>
      </w:r>
      <w:r>
        <w:rPr>
          <w:spacing w:val="-4"/>
        </w:rPr>
        <w:t xml:space="preserve"> </w:t>
      </w:r>
      <w:r>
        <w:t>all</w:t>
      </w:r>
      <w:r>
        <w:rPr>
          <w:spacing w:val="-4"/>
        </w:rPr>
        <w:t xml:space="preserve"> </w:t>
      </w:r>
      <w:r>
        <w:t>retrenchment</w:t>
      </w:r>
      <w:r>
        <w:rPr>
          <w:spacing w:val="-4"/>
        </w:rPr>
        <w:t xml:space="preserve"> </w:t>
      </w:r>
      <w:r>
        <w:t>disputes. The Board found that even though the employee was served with a notice of intention to be retrenched,</w:t>
      </w:r>
      <w:r>
        <w:rPr>
          <w:spacing w:val="-15"/>
        </w:rPr>
        <w:t xml:space="preserve"> </w:t>
      </w:r>
      <w:r>
        <w:t>the</w:t>
      </w:r>
      <w:r>
        <w:rPr>
          <w:spacing w:val="-15"/>
        </w:rPr>
        <w:t xml:space="preserve"> </w:t>
      </w:r>
      <w:r>
        <w:t>employer</w:t>
      </w:r>
      <w:r>
        <w:rPr>
          <w:spacing w:val="-15"/>
        </w:rPr>
        <w:t xml:space="preserve"> </w:t>
      </w:r>
      <w:r>
        <w:t>had</w:t>
      </w:r>
      <w:r>
        <w:rPr>
          <w:spacing w:val="-15"/>
        </w:rPr>
        <w:t xml:space="preserve"> </w:t>
      </w:r>
      <w:r>
        <w:t>not</w:t>
      </w:r>
      <w:r>
        <w:rPr>
          <w:spacing w:val="-15"/>
        </w:rPr>
        <w:t xml:space="preserve"> </w:t>
      </w:r>
      <w:r>
        <w:t>engaged</w:t>
      </w:r>
      <w:r>
        <w:rPr>
          <w:spacing w:val="-15"/>
        </w:rPr>
        <w:t xml:space="preserve"> </w:t>
      </w:r>
      <w:r>
        <w:t>in</w:t>
      </w:r>
      <w:r>
        <w:rPr>
          <w:spacing w:val="-15"/>
        </w:rPr>
        <w:t xml:space="preserve"> </w:t>
      </w:r>
      <w:r>
        <w:t>prior</w:t>
      </w:r>
      <w:r>
        <w:rPr>
          <w:spacing w:val="-15"/>
        </w:rPr>
        <w:t xml:space="preserve"> </w:t>
      </w:r>
      <w:r>
        <w:t>engagements</w:t>
      </w:r>
      <w:r>
        <w:rPr>
          <w:spacing w:val="-15"/>
        </w:rPr>
        <w:t xml:space="preserve"> </w:t>
      </w:r>
      <w:r>
        <w:t>with</w:t>
      </w:r>
      <w:r>
        <w:rPr>
          <w:spacing w:val="-15"/>
        </w:rPr>
        <w:t xml:space="preserve"> </w:t>
      </w:r>
      <w:r>
        <w:t>the</w:t>
      </w:r>
      <w:r>
        <w:rPr>
          <w:spacing w:val="-15"/>
        </w:rPr>
        <w:t xml:space="preserve"> </w:t>
      </w:r>
      <w:r>
        <w:t>employee</w:t>
      </w:r>
      <w:r>
        <w:rPr>
          <w:spacing w:val="-15"/>
        </w:rPr>
        <w:t xml:space="preserve"> </w:t>
      </w:r>
      <w:r>
        <w:t>prior</w:t>
      </w:r>
      <w:r>
        <w:rPr>
          <w:spacing w:val="-15"/>
        </w:rPr>
        <w:t xml:space="preserve"> </w:t>
      </w:r>
      <w:r>
        <w:t>and</w:t>
      </w:r>
      <w:r>
        <w:rPr>
          <w:spacing w:val="-15"/>
        </w:rPr>
        <w:t xml:space="preserve"> </w:t>
      </w:r>
      <w:r>
        <w:t>during the retrenchment process.</w:t>
      </w:r>
      <w:r>
        <w:rPr>
          <w:spacing w:val="-6"/>
        </w:rPr>
        <w:t xml:space="preserve"> </w:t>
      </w:r>
      <w:r>
        <w:t>The Board ruled</w:t>
      </w:r>
      <w:r>
        <w:rPr>
          <w:spacing w:val="-1"/>
        </w:rPr>
        <w:t xml:space="preserve"> </w:t>
      </w:r>
      <w:r>
        <w:t>that</w:t>
      </w:r>
      <w:r>
        <w:rPr>
          <w:spacing w:val="-1"/>
        </w:rPr>
        <w:t xml:space="preserve"> </w:t>
      </w:r>
      <w:r>
        <w:t>this</w:t>
      </w:r>
      <w:r>
        <w:rPr>
          <w:spacing w:val="-1"/>
        </w:rPr>
        <w:t xml:space="preserve"> </w:t>
      </w:r>
      <w:r>
        <w:t>requirement was</w:t>
      </w:r>
      <w:r>
        <w:rPr>
          <w:spacing w:val="-1"/>
        </w:rPr>
        <w:t xml:space="preserve"> </w:t>
      </w:r>
      <w:r>
        <w:t>in</w:t>
      </w:r>
      <w:r>
        <w:rPr>
          <w:spacing w:val="-1"/>
        </w:rPr>
        <w:t xml:space="preserve"> </w:t>
      </w:r>
      <w:r>
        <w:t xml:space="preserve">terms of </w:t>
      </w:r>
      <w:r>
        <w:rPr>
          <w:b/>
        </w:rPr>
        <w:t xml:space="preserve">section 12C </w:t>
      </w:r>
      <w:r>
        <w:t xml:space="preserve">and </w:t>
      </w:r>
      <w:r>
        <w:rPr>
          <w:b/>
        </w:rPr>
        <w:t xml:space="preserve">12D </w:t>
      </w:r>
      <w:r>
        <w:t xml:space="preserve">of the </w:t>
      </w:r>
      <w:r>
        <w:rPr>
          <w:b/>
        </w:rPr>
        <w:t>Labour Act</w:t>
      </w:r>
      <w:r>
        <w:t>. It also made a finding that the employee was a managerial employee hence</w:t>
      </w:r>
      <w:r>
        <w:rPr>
          <w:spacing w:val="-10"/>
        </w:rPr>
        <w:t xml:space="preserve"> </w:t>
      </w:r>
      <w:r>
        <w:t>was</w:t>
      </w:r>
      <w:r>
        <w:rPr>
          <w:spacing w:val="-10"/>
        </w:rPr>
        <w:t xml:space="preserve"> </w:t>
      </w:r>
      <w:r>
        <w:t>not</w:t>
      </w:r>
      <w:r>
        <w:rPr>
          <w:spacing w:val="-10"/>
        </w:rPr>
        <w:t xml:space="preserve"> </w:t>
      </w:r>
      <w:r>
        <w:t>part</w:t>
      </w:r>
      <w:r>
        <w:rPr>
          <w:spacing w:val="-10"/>
        </w:rPr>
        <w:t xml:space="preserve"> </w:t>
      </w:r>
      <w:r>
        <w:t>of</w:t>
      </w:r>
      <w:r>
        <w:rPr>
          <w:spacing w:val="-10"/>
        </w:rPr>
        <w:t xml:space="preserve"> </w:t>
      </w:r>
      <w:r>
        <w:t>the</w:t>
      </w:r>
      <w:r>
        <w:rPr>
          <w:spacing w:val="-15"/>
        </w:rPr>
        <w:t xml:space="preserve"> </w:t>
      </w:r>
      <w:r>
        <w:t>Works</w:t>
      </w:r>
      <w:r>
        <w:rPr>
          <w:spacing w:val="-10"/>
        </w:rPr>
        <w:t xml:space="preserve"> </w:t>
      </w:r>
      <w:r>
        <w:t>Council.</w:t>
      </w:r>
      <w:r>
        <w:rPr>
          <w:spacing w:val="-10"/>
        </w:rPr>
        <w:t xml:space="preserve"> </w:t>
      </w:r>
      <w:r>
        <w:t>It</w:t>
      </w:r>
      <w:r>
        <w:rPr>
          <w:spacing w:val="-11"/>
        </w:rPr>
        <w:t xml:space="preserve"> </w:t>
      </w:r>
      <w:r>
        <w:t>held</w:t>
      </w:r>
      <w:r>
        <w:rPr>
          <w:spacing w:val="-11"/>
        </w:rPr>
        <w:t xml:space="preserve"> </w:t>
      </w:r>
      <w:r>
        <w:t>that</w:t>
      </w:r>
      <w:r>
        <w:rPr>
          <w:spacing w:val="-9"/>
        </w:rPr>
        <w:t xml:space="preserve"> </w:t>
      </w:r>
      <w:r>
        <w:t>engaging</w:t>
      </w:r>
      <w:r>
        <w:rPr>
          <w:spacing w:val="-12"/>
        </w:rPr>
        <w:t xml:space="preserve"> </w:t>
      </w:r>
      <w:r>
        <w:t>him</w:t>
      </w:r>
      <w:r>
        <w:rPr>
          <w:spacing w:val="-10"/>
        </w:rPr>
        <w:t xml:space="preserve"> </w:t>
      </w:r>
      <w:r>
        <w:t>directly</w:t>
      </w:r>
      <w:r>
        <w:rPr>
          <w:spacing w:val="-12"/>
        </w:rPr>
        <w:t xml:space="preserve"> </w:t>
      </w:r>
      <w:r>
        <w:t>was</w:t>
      </w:r>
      <w:r>
        <w:rPr>
          <w:spacing w:val="-11"/>
        </w:rPr>
        <w:t xml:space="preserve"> </w:t>
      </w:r>
      <w:r>
        <w:t>a</w:t>
      </w:r>
      <w:r>
        <w:rPr>
          <w:spacing w:val="-10"/>
        </w:rPr>
        <w:t xml:space="preserve"> </w:t>
      </w:r>
      <w:r>
        <w:t>necessity.</w:t>
      </w:r>
      <w:r>
        <w:rPr>
          <w:spacing w:val="-10"/>
        </w:rPr>
        <w:t xml:space="preserve"> </w:t>
      </w:r>
      <w:r>
        <w:t>It</w:t>
      </w:r>
      <w:r>
        <w:rPr>
          <w:spacing w:val="-11"/>
        </w:rPr>
        <w:t xml:space="preserve"> </w:t>
      </w:r>
      <w:r>
        <w:t>also observed</w:t>
      </w:r>
      <w:r>
        <w:rPr>
          <w:spacing w:val="-15"/>
        </w:rPr>
        <w:t xml:space="preserve"> </w:t>
      </w:r>
      <w:r>
        <w:t>that</w:t>
      </w:r>
      <w:r>
        <w:rPr>
          <w:spacing w:val="-15"/>
        </w:rPr>
        <w:t xml:space="preserve"> </w:t>
      </w:r>
      <w:r>
        <w:t>the</w:t>
      </w:r>
      <w:r>
        <w:rPr>
          <w:spacing w:val="-15"/>
        </w:rPr>
        <w:t xml:space="preserve"> </w:t>
      </w:r>
      <w:r>
        <w:t>employee</w:t>
      </w:r>
      <w:r>
        <w:rPr>
          <w:spacing w:val="-15"/>
        </w:rPr>
        <w:t xml:space="preserve"> </w:t>
      </w:r>
      <w:r>
        <w:t>had</w:t>
      </w:r>
      <w:r>
        <w:rPr>
          <w:spacing w:val="-15"/>
        </w:rPr>
        <w:t xml:space="preserve"> </w:t>
      </w:r>
      <w:r>
        <w:t>continued</w:t>
      </w:r>
      <w:r>
        <w:rPr>
          <w:spacing w:val="-15"/>
        </w:rPr>
        <w:t xml:space="preserve"> </w:t>
      </w:r>
      <w:r>
        <w:t>to</w:t>
      </w:r>
      <w:r>
        <w:rPr>
          <w:spacing w:val="-15"/>
        </w:rPr>
        <w:t xml:space="preserve"> </w:t>
      </w:r>
      <w:r>
        <w:t>work</w:t>
      </w:r>
      <w:r>
        <w:rPr>
          <w:spacing w:val="-15"/>
        </w:rPr>
        <w:t xml:space="preserve"> </w:t>
      </w:r>
      <w:r>
        <w:t>even</w:t>
      </w:r>
      <w:r>
        <w:rPr>
          <w:spacing w:val="-15"/>
        </w:rPr>
        <w:t xml:space="preserve"> </w:t>
      </w:r>
      <w:r>
        <w:t>after</w:t>
      </w:r>
      <w:r>
        <w:rPr>
          <w:spacing w:val="-15"/>
        </w:rPr>
        <w:t xml:space="preserve"> </w:t>
      </w:r>
      <w:r>
        <w:t>the</w:t>
      </w:r>
      <w:r>
        <w:rPr>
          <w:spacing w:val="-15"/>
        </w:rPr>
        <w:t xml:space="preserve"> </w:t>
      </w:r>
      <w:r>
        <w:t>effective</w:t>
      </w:r>
      <w:r>
        <w:rPr>
          <w:spacing w:val="-15"/>
        </w:rPr>
        <w:t xml:space="preserve"> </w:t>
      </w:r>
      <w:r>
        <w:t>date</w:t>
      </w:r>
      <w:r>
        <w:rPr>
          <w:spacing w:val="-15"/>
        </w:rPr>
        <w:t xml:space="preserve"> </w:t>
      </w:r>
      <w:r>
        <w:t>of</w:t>
      </w:r>
      <w:r>
        <w:rPr>
          <w:spacing w:val="-15"/>
        </w:rPr>
        <w:t xml:space="preserve"> </w:t>
      </w:r>
      <w:r>
        <w:t>the</w:t>
      </w:r>
      <w:r>
        <w:rPr>
          <w:spacing w:val="-15"/>
        </w:rPr>
        <w:t xml:space="preserve"> </w:t>
      </w:r>
      <w:r>
        <w:t>retrenchment. The</w:t>
      </w:r>
      <w:r>
        <w:rPr>
          <w:spacing w:val="-7"/>
        </w:rPr>
        <w:t xml:space="preserve"> </w:t>
      </w:r>
      <w:r>
        <w:t>Board</w:t>
      </w:r>
      <w:r>
        <w:rPr>
          <w:spacing w:val="-8"/>
        </w:rPr>
        <w:t xml:space="preserve"> </w:t>
      </w:r>
      <w:r>
        <w:t>finally</w:t>
      </w:r>
      <w:r>
        <w:rPr>
          <w:spacing w:val="-8"/>
        </w:rPr>
        <w:t xml:space="preserve"> </w:t>
      </w:r>
      <w:r>
        <w:t>nullified</w:t>
      </w:r>
      <w:r>
        <w:rPr>
          <w:spacing w:val="-7"/>
        </w:rPr>
        <w:t xml:space="preserve"> </w:t>
      </w:r>
      <w:r>
        <w:t>the</w:t>
      </w:r>
      <w:r>
        <w:rPr>
          <w:spacing w:val="-8"/>
        </w:rPr>
        <w:t xml:space="preserve"> </w:t>
      </w:r>
      <w:r>
        <w:t>retrenchment</w:t>
      </w:r>
      <w:r>
        <w:rPr>
          <w:spacing w:val="-8"/>
        </w:rPr>
        <w:t xml:space="preserve"> </w:t>
      </w:r>
      <w:r>
        <w:t>process</w:t>
      </w:r>
      <w:r>
        <w:rPr>
          <w:spacing w:val="-7"/>
        </w:rPr>
        <w:t xml:space="preserve"> </w:t>
      </w:r>
      <w:r>
        <w:t>for</w:t>
      </w:r>
      <w:r>
        <w:rPr>
          <w:spacing w:val="-9"/>
        </w:rPr>
        <w:t xml:space="preserve"> </w:t>
      </w:r>
      <w:r>
        <w:t>the</w:t>
      </w:r>
      <w:r>
        <w:rPr>
          <w:spacing w:val="-8"/>
        </w:rPr>
        <w:t xml:space="preserve"> </w:t>
      </w:r>
      <w:r>
        <w:t>reason</w:t>
      </w:r>
      <w:r>
        <w:rPr>
          <w:spacing w:val="-7"/>
        </w:rPr>
        <w:t xml:space="preserve"> </w:t>
      </w:r>
      <w:r>
        <w:t>that</w:t>
      </w:r>
      <w:r>
        <w:rPr>
          <w:spacing w:val="-8"/>
        </w:rPr>
        <w:t xml:space="preserve"> </w:t>
      </w:r>
      <w:r>
        <w:t>the</w:t>
      </w:r>
      <w:r>
        <w:rPr>
          <w:spacing w:val="-8"/>
        </w:rPr>
        <w:t xml:space="preserve"> </w:t>
      </w:r>
      <w:r>
        <w:t>affected</w:t>
      </w:r>
      <w:r>
        <w:rPr>
          <w:spacing w:val="-8"/>
        </w:rPr>
        <w:t xml:space="preserve"> </w:t>
      </w:r>
      <w:r>
        <w:t>employee</w:t>
      </w:r>
      <w:r>
        <w:rPr>
          <w:spacing w:val="-7"/>
        </w:rPr>
        <w:t xml:space="preserve"> </w:t>
      </w:r>
      <w:r>
        <w:t xml:space="preserve">had not been engaged. It made a finding that engaging him was mandatory in terms of </w:t>
      </w:r>
      <w:r>
        <w:rPr>
          <w:b/>
        </w:rPr>
        <w:t xml:space="preserve">section 12C </w:t>
      </w:r>
      <w:r>
        <w:t xml:space="preserve">and </w:t>
      </w:r>
      <w:r>
        <w:rPr>
          <w:b/>
        </w:rPr>
        <w:t xml:space="preserve">12D </w:t>
      </w:r>
      <w:r>
        <w:t xml:space="preserve">of the </w:t>
      </w:r>
      <w:r>
        <w:rPr>
          <w:b/>
        </w:rPr>
        <w:t>Labour Act</w:t>
      </w:r>
      <w:r>
        <w:t>.</w:t>
      </w:r>
    </w:p>
    <w:p w14:paraId="3CF18A30" w14:textId="77777777" w:rsidR="006C2C3B" w:rsidRDefault="00000000">
      <w:pPr>
        <w:spacing w:before="161"/>
        <w:ind w:left="360"/>
        <w:jc w:val="both"/>
        <w:rPr>
          <w:b/>
          <w:sz w:val="24"/>
        </w:rPr>
      </w:pPr>
      <w:r>
        <w:rPr>
          <w:b/>
          <w:sz w:val="24"/>
        </w:rPr>
        <w:t>GROUNDS</w:t>
      </w:r>
      <w:r>
        <w:rPr>
          <w:b/>
          <w:spacing w:val="-4"/>
          <w:sz w:val="24"/>
        </w:rPr>
        <w:t xml:space="preserve"> </w:t>
      </w:r>
      <w:r>
        <w:rPr>
          <w:b/>
          <w:sz w:val="24"/>
        </w:rPr>
        <w:t>OF</w:t>
      </w:r>
      <w:r>
        <w:rPr>
          <w:b/>
          <w:spacing w:val="-11"/>
          <w:sz w:val="24"/>
        </w:rPr>
        <w:t xml:space="preserve"> </w:t>
      </w:r>
      <w:r>
        <w:rPr>
          <w:b/>
          <w:spacing w:val="-2"/>
          <w:sz w:val="24"/>
        </w:rPr>
        <w:t>REVIEW</w:t>
      </w:r>
    </w:p>
    <w:p w14:paraId="194F2B55" w14:textId="77777777" w:rsidR="006C2C3B" w:rsidRDefault="006C2C3B">
      <w:pPr>
        <w:pStyle w:val="BodyText"/>
        <w:spacing w:before="22"/>
        <w:rPr>
          <w:b/>
        </w:rPr>
      </w:pPr>
    </w:p>
    <w:p w14:paraId="0D3E11D5" w14:textId="77777777" w:rsidR="006C2C3B" w:rsidRDefault="00000000">
      <w:pPr>
        <w:pStyle w:val="BodyText"/>
        <w:spacing w:line="360" w:lineRule="auto"/>
        <w:ind w:left="360" w:right="359" w:firstLine="360"/>
        <w:jc w:val="both"/>
      </w:pPr>
      <w:r>
        <w:t>Irked by the finding of the Retrenchment Board, the applicant approached this court with a view to having the decision of the Retrenchment Board set aside. The grounds for seeking this remedy are that:</w:t>
      </w:r>
    </w:p>
    <w:p w14:paraId="213EC377" w14:textId="77777777" w:rsidR="006C2C3B" w:rsidRDefault="00000000">
      <w:pPr>
        <w:pStyle w:val="ListParagraph"/>
        <w:numPr>
          <w:ilvl w:val="0"/>
          <w:numId w:val="4"/>
        </w:numPr>
        <w:tabs>
          <w:tab w:val="left" w:pos="1080"/>
        </w:tabs>
        <w:spacing w:before="160" w:line="360" w:lineRule="auto"/>
        <w:ind w:right="358"/>
        <w:jc w:val="both"/>
        <w:rPr>
          <w:sz w:val="24"/>
        </w:rPr>
      </w:pPr>
      <w:r>
        <w:rPr>
          <w:sz w:val="24"/>
        </w:rPr>
        <w:t>The Retrenchment Board lacked jurisdiction to hear the matter, it being a creature of statute, it does not have inherent power to deal with all retrenchment disputes. Instead, it can only deal with disputes which it is expressly empowered to deal with.</w:t>
      </w:r>
    </w:p>
    <w:p w14:paraId="7FDD70B6" w14:textId="77777777" w:rsidR="006C2C3B" w:rsidRDefault="00000000">
      <w:pPr>
        <w:pStyle w:val="ListParagraph"/>
        <w:numPr>
          <w:ilvl w:val="0"/>
          <w:numId w:val="4"/>
        </w:numPr>
        <w:tabs>
          <w:tab w:val="left" w:pos="1080"/>
        </w:tabs>
        <w:spacing w:line="360" w:lineRule="auto"/>
        <w:ind w:right="356"/>
        <w:jc w:val="both"/>
        <w:rPr>
          <w:sz w:val="24"/>
        </w:rPr>
      </w:pPr>
      <w:r>
        <w:rPr>
          <w:sz w:val="24"/>
        </w:rPr>
        <w:t>The Retrenchment regulations only empower the 2</w:t>
      </w:r>
      <w:r>
        <w:rPr>
          <w:sz w:val="24"/>
          <w:vertAlign w:val="superscript"/>
        </w:rPr>
        <w:t>nd</w:t>
      </w:r>
      <w:r>
        <w:rPr>
          <w:sz w:val="24"/>
        </w:rPr>
        <w:t xml:space="preserve"> Respondent to consider and resolve matters</w:t>
      </w:r>
      <w:r>
        <w:rPr>
          <w:spacing w:val="-10"/>
          <w:sz w:val="24"/>
        </w:rPr>
        <w:t xml:space="preserve"> </w:t>
      </w:r>
      <w:r>
        <w:rPr>
          <w:sz w:val="24"/>
        </w:rPr>
        <w:t>related</w:t>
      </w:r>
      <w:r>
        <w:rPr>
          <w:spacing w:val="-10"/>
          <w:sz w:val="24"/>
        </w:rPr>
        <w:t xml:space="preserve"> </w:t>
      </w:r>
      <w:r>
        <w:rPr>
          <w:sz w:val="24"/>
        </w:rPr>
        <w:t>to</w:t>
      </w:r>
      <w:r>
        <w:rPr>
          <w:spacing w:val="-9"/>
          <w:sz w:val="24"/>
        </w:rPr>
        <w:t xml:space="preserve"> </w:t>
      </w:r>
      <w:r>
        <w:rPr>
          <w:sz w:val="24"/>
        </w:rPr>
        <w:t>retrenchment</w:t>
      </w:r>
      <w:r>
        <w:rPr>
          <w:spacing w:val="-10"/>
          <w:sz w:val="24"/>
        </w:rPr>
        <w:t xml:space="preserve"> </w:t>
      </w:r>
      <w:r>
        <w:rPr>
          <w:sz w:val="24"/>
        </w:rPr>
        <w:t>referred</w:t>
      </w:r>
      <w:r>
        <w:rPr>
          <w:spacing w:val="-9"/>
          <w:sz w:val="24"/>
        </w:rPr>
        <w:t xml:space="preserve"> </w:t>
      </w:r>
      <w:r>
        <w:rPr>
          <w:sz w:val="24"/>
        </w:rPr>
        <w:t>to</w:t>
      </w:r>
      <w:r>
        <w:rPr>
          <w:spacing w:val="-9"/>
          <w:sz w:val="24"/>
        </w:rPr>
        <w:t xml:space="preserve"> </w:t>
      </w:r>
      <w:r>
        <w:rPr>
          <w:sz w:val="24"/>
        </w:rPr>
        <w:t>it</w:t>
      </w:r>
      <w:r>
        <w:rPr>
          <w:spacing w:val="-10"/>
          <w:sz w:val="24"/>
        </w:rPr>
        <w:t xml:space="preserve"> </w:t>
      </w:r>
      <w:r>
        <w:rPr>
          <w:sz w:val="24"/>
        </w:rPr>
        <w:t>in</w:t>
      </w:r>
      <w:r>
        <w:rPr>
          <w:spacing w:val="-10"/>
          <w:sz w:val="24"/>
        </w:rPr>
        <w:t xml:space="preserve"> </w:t>
      </w:r>
      <w:r>
        <w:rPr>
          <w:sz w:val="24"/>
        </w:rPr>
        <w:t>terms</w:t>
      </w:r>
      <w:r>
        <w:rPr>
          <w:spacing w:val="-9"/>
          <w:sz w:val="24"/>
        </w:rPr>
        <w:t xml:space="preserve"> </w:t>
      </w:r>
      <w:r>
        <w:rPr>
          <w:sz w:val="24"/>
        </w:rPr>
        <w:t>of</w:t>
      </w:r>
      <w:r>
        <w:rPr>
          <w:spacing w:val="-7"/>
          <w:sz w:val="24"/>
        </w:rPr>
        <w:t xml:space="preserve"> </w:t>
      </w:r>
      <w:r>
        <w:rPr>
          <w:b/>
          <w:sz w:val="24"/>
        </w:rPr>
        <w:t>section</w:t>
      </w:r>
      <w:r>
        <w:rPr>
          <w:b/>
          <w:spacing w:val="-10"/>
          <w:sz w:val="24"/>
        </w:rPr>
        <w:t xml:space="preserve"> </w:t>
      </w:r>
      <w:r>
        <w:rPr>
          <w:b/>
          <w:sz w:val="24"/>
        </w:rPr>
        <w:t>12C</w:t>
      </w:r>
      <w:r>
        <w:rPr>
          <w:sz w:val="24"/>
        </w:rPr>
        <w:t>,</w:t>
      </w:r>
      <w:r>
        <w:rPr>
          <w:b/>
          <w:sz w:val="24"/>
        </w:rPr>
        <w:t>12CC</w:t>
      </w:r>
      <w:r>
        <w:rPr>
          <w:b/>
          <w:spacing w:val="-9"/>
          <w:sz w:val="24"/>
        </w:rPr>
        <w:t xml:space="preserve"> </w:t>
      </w:r>
      <w:r>
        <w:rPr>
          <w:sz w:val="24"/>
        </w:rPr>
        <w:t>and</w:t>
      </w:r>
      <w:r>
        <w:rPr>
          <w:spacing w:val="-9"/>
          <w:sz w:val="24"/>
        </w:rPr>
        <w:t xml:space="preserve"> </w:t>
      </w:r>
      <w:r>
        <w:rPr>
          <w:b/>
          <w:sz w:val="24"/>
        </w:rPr>
        <w:t>12D</w:t>
      </w:r>
      <w:r>
        <w:rPr>
          <w:b/>
          <w:spacing w:val="-10"/>
          <w:sz w:val="24"/>
        </w:rPr>
        <w:t xml:space="preserve"> </w:t>
      </w:r>
      <w:r>
        <w:rPr>
          <w:sz w:val="24"/>
        </w:rPr>
        <w:t>of</w:t>
      </w:r>
      <w:r>
        <w:rPr>
          <w:spacing w:val="-9"/>
          <w:sz w:val="24"/>
        </w:rPr>
        <w:t xml:space="preserve"> </w:t>
      </w:r>
      <w:r>
        <w:rPr>
          <w:sz w:val="24"/>
        </w:rPr>
        <w:t xml:space="preserve">the </w:t>
      </w:r>
      <w:r>
        <w:rPr>
          <w:b/>
          <w:sz w:val="24"/>
        </w:rPr>
        <w:t xml:space="preserve">Labour Act </w:t>
      </w:r>
      <w:r>
        <w:rPr>
          <w:sz w:val="24"/>
        </w:rPr>
        <w:t>[</w:t>
      </w:r>
      <w:r>
        <w:rPr>
          <w:b/>
          <w:i/>
          <w:sz w:val="24"/>
        </w:rPr>
        <w:t>Chapter 28:01</w:t>
      </w:r>
      <w:r>
        <w:rPr>
          <w:sz w:val="24"/>
        </w:rPr>
        <w:t>].</w:t>
      </w:r>
    </w:p>
    <w:p w14:paraId="6D39F711" w14:textId="77777777" w:rsidR="006C2C3B" w:rsidRDefault="00000000">
      <w:pPr>
        <w:pStyle w:val="ListParagraph"/>
        <w:numPr>
          <w:ilvl w:val="0"/>
          <w:numId w:val="4"/>
        </w:numPr>
        <w:tabs>
          <w:tab w:val="left" w:pos="1080"/>
        </w:tabs>
        <w:spacing w:line="360" w:lineRule="auto"/>
        <w:ind w:right="356"/>
        <w:jc w:val="both"/>
        <w:rPr>
          <w:sz w:val="24"/>
        </w:rPr>
      </w:pPr>
      <w:r>
        <w:rPr>
          <w:sz w:val="24"/>
        </w:rPr>
        <w:t>The</w:t>
      </w:r>
      <w:r>
        <w:rPr>
          <w:spacing w:val="-6"/>
          <w:sz w:val="24"/>
        </w:rPr>
        <w:t xml:space="preserve"> </w:t>
      </w:r>
      <w:r>
        <w:rPr>
          <w:sz w:val="24"/>
        </w:rPr>
        <w:t>purported</w:t>
      </w:r>
      <w:r>
        <w:rPr>
          <w:spacing w:val="-7"/>
          <w:sz w:val="24"/>
        </w:rPr>
        <w:t xml:space="preserve"> </w:t>
      </w:r>
      <w:r>
        <w:rPr>
          <w:sz w:val="24"/>
        </w:rPr>
        <w:t>complaint</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first</w:t>
      </w:r>
      <w:r>
        <w:rPr>
          <w:spacing w:val="-7"/>
          <w:sz w:val="24"/>
        </w:rPr>
        <w:t xml:space="preserve"> </w:t>
      </w:r>
      <w:r>
        <w:rPr>
          <w:sz w:val="24"/>
        </w:rPr>
        <w:t>Respondent</w:t>
      </w:r>
      <w:r>
        <w:rPr>
          <w:spacing w:val="-7"/>
          <w:sz w:val="24"/>
        </w:rPr>
        <w:t xml:space="preserve"> </w:t>
      </w:r>
      <w:r>
        <w:rPr>
          <w:sz w:val="24"/>
        </w:rPr>
        <w:t>was</w:t>
      </w:r>
      <w:r>
        <w:rPr>
          <w:spacing w:val="-6"/>
          <w:sz w:val="24"/>
        </w:rPr>
        <w:t xml:space="preserve"> </w:t>
      </w:r>
      <w:r>
        <w:rPr>
          <w:sz w:val="24"/>
        </w:rPr>
        <w:t>not</w:t>
      </w:r>
      <w:r>
        <w:rPr>
          <w:spacing w:val="-6"/>
          <w:sz w:val="24"/>
        </w:rPr>
        <w:t xml:space="preserve"> </w:t>
      </w:r>
      <w:r>
        <w:rPr>
          <w:sz w:val="24"/>
        </w:rPr>
        <w:t>and</w:t>
      </w:r>
      <w:r>
        <w:rPr>
          <w:spacing w:val="-7"/>
          <w:sz w:val="24"/>
        </w:rPr>
        <w:t xml:space="preserve"> </w:t>
      </w:r>
      <w:r>
        <w:rPr>
          <w:sz w:val="24"/>
        </w:rPr>
        <w:t>could</w:t>
      </w:r>
      <w:r>
        <w:rPr>
          <w:spacing w:val="-5"/>
          <w:sz w:val="24"/>
        </w:rPr>
        <w:t xml:space="preserve"> </w:t>
      </w:r>
      <w:r>
        <w:rPr>
          <w:sz w:val="24"/>
        </w:rPr>
        <w:t>not</w:t>
      </w:r>
      <w:r>
        <w:rPr>
          <w:spacing w:val="-6"/>
          <w:sz w:val="24"/>
        </w:rPr>
        <w:t xml:space="preserve"> </w:t>
      </w:r>
      <w:r>
        <w:rPr>
          <w:sz w:val="24"/>
        </w:rPr>
        <w:t>have</w:t>
      </w:r>
      <w:r>
        <w:rPr>
          <w:spacing w:val="-6"/>
          <w:sz w:val="24"/>
        </w:rPr>
        <w:t xml:space="preserve"> </w:t>
      </w:r>
      <w:r>
        <w:rPr>
          <w:sz w:val="24"/>
        </w:rPr>
        <w:t>been</w:t>
      </w:r>
      <w:r>
        <w:rPr>
          <w:spacing w:val="-6"/>
          <w:sz w:val="24"/>
        </w:rPr>
        <w:t xml:space="preserve"> </w:t>
      </w:r>
      <w:r>
        <w:rPr>
          <w:sz w:val="24"/>
        </w:rPr>
        <w:t xml:space="preserve">referred to the Retrenchment Board in terms of </w:t>
      </w:r>
      <w:r>
        <w:rPr>
          <w:b/>
          <w:sz w:val="24"/>
        </w:rPr>
        <w:t>section 12C</w:t>
      </w:r>
      <w:r>
        <w:rPr>
          <w:sz w:val="24"/>
        </w:rPr>
        <w:t xml:space="preserve">, </w:t>
      </w:r>
      <w:r>
        <w:rPr>
          <w:b/>
          <w:sz w:val="24"/>
        </w:rPr>
        <w:t xml:space="preserve">12CC </w:t>
      </w:r>
      <w:r>
        <w:rPr>
          <w:sz w:val="24"/>
        </w:rPr>
        <w:t xml:space="preserve">or </w:t>
      </w:r>
      <w:r>
        <w:rPr>
          <w:b/>
          <w:sz w:val="24"/>
        </w:rPr>
        <w:t xml:space="preserve">12D </w:t>
      </w:r>
      <w:r>
        <w:rPr>
          <w:sz w:val="24"/>
        </w:rPr>
        <w:t xml:space="preserve">of the </w:t>
      </w:r>
      <w:r>
        <w:rPr>
          <w:b/>
          <w:sz w:val="24"/>
        </w:rPr>
        <w:t>Labour</w:t>
      </w:r>
      <w:r>
        <w:rPr>
          <w:b/>
          <w:spacing w:val="-14"/>
          <w:sz w:val="24"/>
        </w:rPr>
        <w:t xml:space="preserve"> </w:t>
      </w:r>
      <w:r>
        <w:rPr>
          <w:b/>
          <w:sz w:val="24"/>
        </w:rPr>
        <w:t>Act</w:t>
      </w:r>
      <w:r>
        <w:rPr>
          <w:sz w:val="24"/>
        </w:rPr>
        <w:t>, in that</w:t>
      </w:r>
      <w:r>
        <w:rPr>
          <w:spacing w:val="-12"/>
          <w:sz w:val="24"/>
        </w:rPr>
        <w:t xml:space="preserve"> </w:t>
      </w:r>
      <w:r>
        <w:rPr>
          <w:sz w:val="24"/>
        </w:rPr>
        <w:t>the</w:t>
      </w:r>
      <w:r>
        <w:rPr>
          <w:spacing w:val="-13"/>
          <w:sz w:val="24"/>
        </w:rPr>
        <w:t xml:space="preserve"> </w:t>
      </w:r>
      <w:r>
        <w:rPr>
          <w:sz w:val="24"/>
        </w:rPr>
        <w:t>sections</w:t>
      </w:r>
      <w:r>
        <w:rPr>
          <w:spacing w:val="-13"/>
          <w:sz w:val="24"/>
        </w:rPr>
        <w:t xml:space="preserve"> </w:t>
      </w:r>
      <w:r>
        <w:rPr>
          <w:sz w:val="24"/>
        </w:rPr>
        <w:t>do</w:t>
      </w:r>
      <w:r>
        <w:rPr>
          <w:spacing w:val="-13"/>
          <w:sz w:val="24"/>
        </w:rPr>
        <w:t xml:space="preserve"> </w:t>
      </w:r>
      <w:r>
        <w:rPr>
          <w:sz w:val="24"/>
        </w:rPr>
        <w:t>not</w:t>
      </w:r>
      <w:r>
        <w:rPr>
          <w:spacing w:val="-13"/>
          <w:sz w:val="24"/>
        </w:rPr>
        <w:t xml:space="preserve"> </w:t>
      </w:r>
      <w:r>
        <w:rPr>
          <w:sz w:val="24"/>
        </w:rPr>
        <w:t>empower</w:t>
      </w:r>
      <w:r>
        <w:rPr>
          <w:spacing w:val="-13"/>
          <w:sz w:val="24"/>
        </w:rPr>
        <w:t xml:space="preserve"> </w:t>
      </w:r>
      <w:r>
        <w:rPr>
          <w:sz w:val="24"/>
        </w:rPr>
        <w:t>the</w:t>
      </w:r>
      <w:r>
        <w:rPr>
          <w:spacing w:val="-14"/>
          <w:sz w:val="24"/>
        </w:rPr>
        <w:t xml:space="preserve"> </w:t>
      </w:r>
      <w:r>
        <w:rPr>
          <w:sz w:val="24"/>
        </w:rPr>
        <w:t>Retrenchment</w:t>
      </w:r>
      <w:r>
        <w:rPr>
          <w:spacing w:val="-13"/>
          <w:sz w:val="24"/>
        </w:rPr>
        <w:t xml:space="preserve"> </w:t>
      </w:r>
      <w:r>
        <w:rPr>
          <w:sz w:val="24"/>
        </w:rPr>
        <w:t>Board</w:t>
      </w:r>
      <w:r>
        <w:rPr>
          <w:spacing w:val="-13"/>
          <w:sz w:val="24"/>
        </w:rPr>
        <w:t xml:space="preserve"> </w:t>
      </w:r>
      <w:r>
        <w:rPr>
          <w:sz w:val="24"/>
        </w:rPr>
        <w:t>to</w:t>
      </w:r>
      <w:r>
        <w:rPr>
          <w:spacing w:val="-13"/>
          <w:sz w:val="24"/>
        </w:rPr>
        <w:t xml:space="preserve"> </w:t>
      </w:r>
      <w:r>
        <w:rPr>
          <w:sz w:val="24"/>
        </w:rPr>
        <w:t>adjudicate</w:t>
      </w:r>
      <w:r>
        <w:rPr>
          <w:spacing w:val="-12"/>
          <w:sz w:val="24"/>
        </w:rPr>
        <w:t xml:space="preserve"> </w:t>
      </w:r>
      <w:r>
        <w:rPr>
          <w:sz w:val="24"/>
        </w:rPr>
        <w:t>a</w:t>
      </w:r>
      <w:r>
        <w:rPr>
          <w:spacing w:val="-13"/>
          <w:sz w:val="24"/>
        </w:rPr>
        <w:t xml:space="preserve"> </w:t>
      </w:r>
      <w:r>
        <w:rPr>
          <w:sz w:val="24"/>
        </w:rPr>
        <w:t>dispute</w:t>
      </w:r>
      <w:r>
        <w:rPr>
          <w:spacing w:val="-14"/>
          <w:sz w:val="24"/>
        </w:rPr>
        <w:t xml:space="preserve"> </w:t>
      </w:r>
      <w:r>
        <w:rPr>
          <w:sz w:val="24"/>
        </w:rPr>
        <w:t>regarding</w:t>
      </w:r>
    </w:p>
    <w:p w14:paraId="63C8383E" w14:textId="77777777" w:rsidR="006C2C3B" w:rsidRDefault="006C2C3B">
      <w:pPr>
        <w:pStyle w:val="ListParagraph"/>
        <w:spacing w:line="360" w:lineRule="auto"/>
        <w:rPr>
          <w:sz w:val="24"/>
        </w:rPr>
        <w:sectPr w:rsidR="006C2C3B">
          <w:pgSz w:w="12240" w:h="15840"/>
          <w:pgMar w:top="1380" w:right="1080" w:bottom="1240" w:left="1080" w:header="0" w:footer="1056" w:gutter="0"/>
          <w:cols w:space="720"/>
        </w:sectPr>
      </w:pPr>
    </w:p>
    <w:p w14:paraId="1322801D" w14:textId="77777777" w:rsidR="006C2C3B" w:rsidRDefault="00000000">
      <w:pPr>
        <w:pStyle w:val="BodyText"/>
        <w:spacing w:before="60" w:line="360" w:lineRule="auto"/>
        <w:ind w:left="1080"/>
      </w:pPr>
      <w:r>
        <w:lastRenderedPageBreak/>
        <w:t>the</w:t>
      </w:r>
      <w:r>
        <w:rPr>
          <w:spacing w:val="36"/>
        </w:rPr>
        <w:t xml:space="preserve"> </w:t>
      </w:r>
      <w:r>
        <w:t>lawfulness</w:t>
      </w:r>
      <w:r>
        <w:rPr>
          <w:spacing w:val="36"/>
        </w:rPr>
        <w:t xml:space="preserve"> </w:t>
      </w:r>
      <w:r>
        <w:t>of</w:t>
      </w:r>
      <w:r>
        <w:rPr>
          <w:spacing w:val="35"/>
        </w:rPr>
        <w:t xml:space="preserve"> </w:t>
      </w:r>
      <w:r>
        <w:t>a</w:t>
      </w:r>
      <w:r>
        <w:rPr>
          <w:spacing w:val="35"/>
        </w:rPr>
        <w:t xml:space="preserve"> </w:t>
      </w:r>
      <w:r>
        <w:t>retrenchment</w:t>
      </w:r>
      <w:r>
        <w:rPr>
          <w:spacing w:val="35"/>
        </w:rPr>
        <w:t xml:space="preserve"> </w:t>
      </w:r>
      <w:r>
        <w:t>exercise</w:t>
      </w:r>
      <w:r>
        <w:rPr>
          <w:spacing w:val="35"/>
        </w:rPr>
        <w:t xml:space="preserve"> </w:t>
      </w:r>
      <w:r>
        <w:t>or</w:t>
      </w:r>
      <w:r>
        <w:rPr>
          <w:spacing w:val="34"/>
        </w:rPr>
        <w:t xml:space="preserve"> </w:t>
      </w:r>
      <w:r>
        <w:t>whether</w:t>
      </w:r>
      <w:r>
        <w:rPr>
          <w:spacing w:val="36"/>
        </w:rPr>
        <w:t xml:space="preserve"> </w:t>
      </w:r>
      <w:r>
        <w:t>the</w:t>
      </w:r>
      <w:r>
        <w:rPr>
          <w:spacing w:val="34"/>
        </w:rPr>
        <w:t xml:space="preserve"> </w:t>
      </w:r>
      <w:r>
        <w:t>retrenchment</w:t>
      </w:r>
      <w:r>
        <w:rPr>
          <w:spacing w:val="35"/>
        </w:rPr>
        <w:t xml:space="preserve"> </w:t>
      </w:r>
      <w:r>
        <w:t>procedure</w:t>
      </w:r>
      <w:r>
        <w:rPr>
          <w:spacing w:val="34"/>
        </w:rPr>
        <w:t xml:space="preserve"> </w:t>
      </w:r>
      <w:r>
        <w:t>was followed properly.</w:t>
      </w:r>
    </w:p>
    <w:p w14:paraId="2D9986FE" w14:textId="77777777" w:rsidR="006C2C3B" w:rsidRDefault="00000000">
      <w:pPr>
        <w:pStyle w:val="ListParagraph"/>
        <w:numPr>
          <w:ilvl w:val="0"/>
          <w:numId w:val="4"/>
        </w:numPr>
        <w:tabs>
          <w:tab w:val="left" w:pos="1080"/>
        </w:tabs>
        <w:spacing w:line="360" w:lineRule="auto"/>
        <w:ind w:right="360"/>
        <w:rPr>
          <w:sz w:val="24"/>
        </w:rPr>
      </w:pPr>
      <w:r>
        <w:rPr>
          <w:sz w:val="24"/>
        </w:rPr>
        <w:t>The</w:t>
      </w:r>
      <w:r>
        <w:rPr>
          <w:spacing w:val="-14"/>
          <w:sz w:val="24"/>
        </w:rPr>
        <w:t xml:space="preserve"> </w:t>
      </w:r>
      <w:r>
        <w:rPr>
          <w:sz w:val="24"/>
        </w:rPr>
        <w:t>Retrenchment</w:t>
      </w:r>
      <w:r>
        <w:rPr>
          <w:spacing w:val="-13"/>
          <w:sz w:val="24"/>
        </w:rPr>
        <w:t xml:space="preserve"> </w:t>
      </w:r>
      <w:r>
        <w:rPr>
          <w:sz w:val="24"/>
        </w:rPr>
        <w:t>Board</w:t>
      </w:r>
      <w:r>
        <w:rPr>
          <w:spacing w:val="-14"/>
          <w:sz w:val="24"/>
        </w:rPr>
        <w:t xml:space="preserve"> </w:t>
      </w:r>
      <w:r>
        <w:rPr>
          <w:sz w:val="24"/>
        </w:rPr>
        <w:t>acted</w:t>
      </w:r>
      <w:r>
        <w:rPr>
          <w:spacing w:val="-14"/>
          <w:sz w:val="24"/>
        </w:rPr>
        <w:t xml:space="preserve"> </w:t>
      </w:r>
      <w:r>
        <w:rPr>
          <w:sz w:val="24"/>
        </w:rPr>
        <w:t>irrationally</w:t>
      </w:r>
      <w:r>
        <w:rPr>
          <w:spacing w:val="-14"/>
          <w:sz w:val="24"/>
        </w:rPr>
        <w:t xml:space="preserve"> </w:t>
      </w:r>
      <w:r>
        <w:rPr>
          <w:sz w:val="24"/>
        </w:rPr>
        <w:t>and</w:t>
      </w:r>
      <w:r>
        <w:rPr>
          <w:spacing w:val="-14"/>
          <w:sz w:val="24"/>
        </w:rPr>
        <w:t xml:space="preserve"> </w:t>
      </w:r>
      <w:r>
        <w:rPr>
          <w:sz w:val="24"/>
        </w:rPr>
        <w:t>contrary</w:t>
      </w:r>
      <w:r>
        <w:rPr>
          <w:spacing w:val="-15"/>
          <w:sz w:val="24"/>
        </w:rPr>
        <w:t xml:space="preserve"> </w:t>
      </w:r>
      <w:r>
        <w:rPr>
          <w:sz w:val="24"/>
        </w:rPr>
        <w:t>to</w:t>
      </w:r>
      <w:r>
        <w:rPr>
          <w:spacing w:val="-14"/>
          <w:sz w:val="24"/>
        </w:rPr>
        <w:t xml:space="preserve"> </w:t>
      </w:r>
      <w:r>
        <w:rPr>
          <w:sz w:val="24"/>
        </w:rPr>
        <w:t>evidence</w:t>
      </w:r>
      <w:r>
        <w:rPr>
          <w:spacing w:val="-14"/>
          <w:sz w:val="24"/>
        </w:rPr>
        <w:t xml:space="preserve"> </w:t>
      </w:r>
      <w:r>
        <w:rPr>
          <w:sz w:val="24"/>
        </w:rPr>
        <w:t>by</w:t>
      </w:r>
      <w:r>
        <w:rPr>
          <w:spacing w:val="-14"/>
          <w:sz w:val="24"/>
        </w:rPr>
        <w:t xml:space="preserve"> </w:t>
      </w:r>
      <w:r>
        <w:rPr>
          <w:sz w:val="24"/>
        </w:rPr>
        <w:t>finding</w:t>
      </w:r>
      <w:r>
        <w:rPr>
          <w:spacing w:val="-14"/>
          <w:sz w:val="24"/>
        </w:rPr>
        <w:t xml:space="preserve"> </w:t>
      </w:r>
      <w:r>
        <w:rPr>
          <w:sz w:val="24"/>
        </w:rPr>
        <w:t>that</w:t>
      </w:r>
      <w:r>
        <w:rPr>
          <w:spacing w:val="-14"/>
          <w:sz w:val="24"/>
        </w:rPr>
        <w:t xml:space="preserve"> </w:t>
      </w:r>
      <w:r>
        <w:rPr>
          <w:sz w:val="24"/>
        </w:rPr>
        <w:t>the</w:t>
      </w:r>
      <w:r>
        <w:rPr>
          <w:spacing w:val="-14"/>
          <w:sz w:val="24"/>
        </w:rPr>
        <w:t xml:space="preserve"> </w:t>
      </w:r>
      <w:r>
        <w:rPr>
          <w:sz w:val="24"/>
        </w:rPr>
        <w:t>due process was not followed.</w:t>
      </w:r>
    </w:p>
    <w:p w14:paraId="75DC896C" w14:textId="77777777" w:rsidR="006C2C3B" w:rsidRDefault="00000000">
      <w:pPr>
        <w:spacing w:before="160"/>
        <w:ind w:left="360"/>
        <w:jc w:val="both"/>
        <w:rPr>
          <w:b/>
          <w:sz w:val="24"/>
        </w:rPr>
      </w:pPr>
      <w:r>
        <w:rPr>
          <w:b/>
          <w:sz w:val="24"/>
        </w:rPr>
        <w:t>RELIEF</w:t>
      </w:r>
      <w:r>
        <w:rPr>
          <w:b/>
          <w:spacing w:val="-11"/>
          <w:sz w:val="24"/>
        </w:rPr>
        <w:t xml:space="preserve"> </w:t>
      </w:r>
      <w:r>
        <w:rPr>
          <w:b/>
          <w:spacing w:val="-2"/>
          <w:sz w:val="24"/>
        </w:rPr>
        <w:t>SOUGHT</w:t>
      </w:r>
    </w:p>
    <w:p w14:paraId="2890FB8E" w14:textId="77777777" w:rsidR="006C2C3B" w:rsidRDefault="006C2C3B">
      <w:pPr>
        <w:pStyle w:val="BodyText"/>
        <w:spacing w:before="23"/>
        <w:rPr>
          <w:b/>
        </w:rPr>
      </w:pPr>
    </w:p>
    <w:p w14:paraId="5D0F5239" w14:textId="77777777" w:rsidR="006C2C3B" w:rsidRDefault="00000000">
      <w:pPr>
        <w:pStyle w:val="ListParagraph"/>
        <w:numPr>
          <w:ilvl w:val="1"/>
          <w:numId w:val="4"/>
        </w:numPr>
        <w:tabs>
          <w:tab w:val="left" w:pos="1440"/>
        </w:tabs>
        <w:jc w:val="both"/>
        <w:rPr>
          <w:sz w:val="24"/>
        </w:rPr>
      </w:pPr>
      <w:r>
        <w:rPr>
          <w:sz w:val="24"/>
        </w:rPr>
        <w:t>Applicant</w:t>
      </w:r>
      <w:r>
        <w:rPr>
          <w:spacing w:val="-1"/>
          <w:sz w:val="24"/>
        </w:rPr>
        <w:t xml:space="preserve"> </w:t>
      </w:r>
      <w:r>
        <w:rPr>
          <w:sz w:val="24"/>
        </w:rPr>
        <w:t>prays</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application</w:t>
      </w:r>
      <w:r>
        <w:rPr>
          <w:spacing w:val="-3"/>
          <w:sz w:val="24"/>
        </w:rPr>
        <w:t xml:space="preserve"> </w:t>
      </w:r>
      <w:r>
        <w:rPr>
          <w:sz w:val="24"/>
        </w:rPr>
        <w:t>for review</w:t>
      </w:r>
      <w:r>
        <w:rPr>
          <w:spacing w:val="-2"/>
          <w:sz w:val="24"/>
        </w:rPr>
        <w:t xml:space="preserve"> </w:t>
      </w:r>
      <w:r>
        <w:rPr>
          <w:sz w:val="24"/>
        </w:rPr>
        <w:t>be</w:t>
      </w:r>
      <w:r>
        <w:rPr>
          <w:spacing w:val="-3"/>
          <w:sz w:val="24"/>
        </w:rPr>
        <w:t xml:space="preserve"> </w:t>
      </w:r>
      <w:r>
        <w:rPr>
          <w:sz w:val="24"/>
        </w:rPr>
        <w:t>and</w:t>
      </w:r>
      <w:r>
        <w:rPr>
          <w:spacing w:val="-1"/>
          <w:sz w:val="24"/>
        </w:rPr>
        <w:t xml:space="preserve"> </w:t>
      </w:r>
      <w:r>
        <w:rPr>
          <w:sz w:val="24"/>
        </w:rPr>
        <w:t>is</w:t>
      </w:r>
      <w:r>
        <w:rPr>
          <w:spacing w:val="-1"/>
          <w:sz w:val="24"/>
        </w:rPr>
        <w:t xml:space="preserve"> </w:t>
      </w:r>
      <w:r>
        <w:rPr>
          <w:sz w:val="24"/>
        </w:rPr>
        <w:t xml:space="preserve">hereby </w:t>
      </w:r>
      <w:r>
        <w:rPr>
          <w:spacing w:val="-2"/>
          <w:sz w:val="24"/>
        </w:rPr>
        <w:t>granted.</w:t>
      </w:r>
    </w:p>
    <w:p w14:paraId="2FD2342B" w14:textId="77777777" w:rsidR="006C2C3B" w:rsidRDefault="00000000">
      <w:pPr>
        <w:pStyle w:val="ListParagraph"/>
        <w:numPr>
          <w:ilvl w:val="1"/>
          <w:numId w:val="4"/>
        </w:numPr>
        <w:tabs>
          <w:tab w:val="left" w:pos="1440"/>
        </w:tabs>
        <w:spacing w:before="137" w:line="360" w:lineRule="auto"/>
        <w:ind w:right="358"/>
        <w:jc w:val="both"/>
        <w:rPr>
          <w:sz w:val="24"/>
        </w:rPr>
      </w:pPr>
      <w:r>
        <w:rPr>
          <w:spacing w:val="-3"/>
          <w:sz w:val="24"/>
        </w:rPr>
        <w:t xml:space="preserve"> </w:t>
      </w:r>
      <w:r>
        <w:rPr>
          <w:sz w:val="24"/>
        </w:rPr>
        <w:t>It</w:t>
      </w:r>
      <w:r>
        <w:rPr>
          <w:spacing w:val="-5"/>
          <w:sz w:val="24"/>
        </w:rPr>
        <w:t xml:space="preserve"> </w:t>
      </w:r>
      <w:r>
        <w:rPr>
          <w:sz w:val="24"/>
        </w:rPr>
        <w:t>also</w:t>
      </w:r>
      <w:r>
        <w:rPr>
          <w:spacing w:val="-6"/>
          <w:sz w:val="24"/>
        </w:rPr>
        <w:t xml:space="preserve"> </w:t>
      </w:r>
      <w:r>
        <w:rPr>
          <w:sz w:val="24"/>
        </w:rPr>
        <w:t>prays</w:t>
      </w:r>
      <w:r>
        <w:rPr>
          <w:spacing w:val="-6"/>
          <w:sz w:val="24"/>
        </w:rPr>
        <w:t xml:space="preserve"> </w:t>
      </w:r>
      <w:r>
        <w:rPr>
          <w:sz w:val="24"/>
        </w:rPr>
        <w:t>that</w:t>
      </w:r>
      <w:r>
        <w:rPr>
          <w:spacing w:val="-5"/>
          <w:sz w:val="24"/>
        </w:rPr>
        <w:t xml:space="preserve"> </w:t>
      </w:r>
      <w:r>
        <w:rPr>
          <w:sz w:val="24"/>
        </w:rPr>
        <w:t>the</w:t>
      </w:r>
      <w:r>
        <w:rPr>
          <w:spacing w:val="-5"/>
          <w:sz w:val="24"/>
        </w:rPr>
        <w:t xml:space="preserve"> </w:t>
      </w:r>
      <w:r>
        <w:rPr>
          <w:sz w:val="24"/>
        </w:rPr>
        <w:t>determination</w:t>
      </w:r>
      <w:r>
        <w:rPr>
          <w:spacing w:val="-6"/>
          <w:sz w:val="24"/>
        </w:rPr>
        <w:t xml:space="preserve"> </w:t>
      </w:r>
      <w:r>
        <w:rPr>
          <w:sz w:val="24"/>
        </w:rPr>
        <w:t>delivered</w:t>
      </w:r>
      <w:r>
        <w:rPr>
          <w:spacing w:val="-5"/>
          <w:sz w:val="24"/>
        </w:rPr>
        <w:t xml:space="preserve"> </w:t>
      </w:r>
      <w:r>
        <w:rPr>
          <w:sz w:val="24"/>
        </w:rPr>
        <w:t>by</w:t>
      </w:r>
      <w:r>
        <w:rPr>
          <w:spacing w:val="-6"/>
          <w:sz w:val="24"/>
        </w:rPr>
        <w:t xml:space="preserve"> </w:t>
      </w:r>
      <w:r>
        <w:rPr>
          <w:sz w:val="24"/>
        </w:rPr>
        <w:t>the</w:t>
      </w:r>
      <w:r>
        <w:rPr>
          <w:spacing w:val="-6"/>
          <w:sz w:val="24"/>
        </w:rPr>
        <w:t xml:space="preserve"> </w:t>
      </w:r>
      <w:r>
        <w:rPr>
          <w:sz w:val="24"/>
        </w:rPr>
        <w:t>Retrenchment</w:t>
      </w:r>
      <w:r>
        <w:rPr>
          <w:spacing w:val="-5"/>
          <w:sz w:val="24"/>
        </w:rPr>
        <w:t xml:space="preserve"> </w:t>
      </w:r>
      <w:r>
        <w:rPr>
          <w:sz w:val="24"/>
        </w:rPr>
        <w:t>Board</w:t>
      </w:r>
      <w:r>
        <w:rPr>
          <w:spacing w:val="-6"/>
          <w:sz w:val="24"/>
        </w:rPr>
        <w:t xml:space="preserve"> </w:t>
      </w:r>
      <w:r>
        <w:rPr>
          <w:sz w:val="24"/>
        </w:rPr>
        <w:t>sitting</w:t>
      </w:r>
      <w:r>
        <w:rPr>
          <w:spacing w:val="-6"/>
          <w:sz w:val="24"/>
        </w:rPr>
        <w:t xml:space="preserve"> </w:t>
      </w:r>
      <w:r>
        <w:rPr>
          <w:sz w:val="24"/>
        </w:rPr>
        <w:t>at</w:t>
      </w:r>
      <w:r>
        <w:rPr>
          <w:spacing w:val="-5"/>
          <w:sz w:val="24"/>
        </w:rPr>
        <w:t xml:space="preserve"> </w:t>
      </w:r>
      <w:r>
        <w:rPr>
          <w:sz w:val="24"/>
        </w:rPr>
        <w:t>the Ministry of Public Service, Labour and Social Welfare be and is hereby set aside and substituted with the following order:</w:t>
      </w:r>
    </w:p>
    <w:p w14:paraId="2E2818D5" w14:textId="77777777" w:rsidR="006C2C3B" w:rsidRDefault="00000000">
      <w:pPr>
        <w:pStyle w:val="BodyText"/>
        <w:ind w:left="1440"/>
        <w:jc w:val="both"/>
      </w:pPr>
      <w:r>
        <w:t>“The</w:t>
      </w:r>
      <w:r>
        <w:rPr>
          <w:spacing w:val="-1"/>
        </w:rPr>
        <w:t xml:space="preserve"> </w:t>
      </w:r>
      <w:r>
        <w:t>matter</w:t>
      </w:r>
      <w:r>
        <w:rPr>
          <w:spacing w:val="-2"/>
        </w:rPr>
        <w:t xml:space="preserve"> </w:t>
      </w:r>
      <w:r>
        <w:t>be</w:t>
      </w:r>
      <w:r>
        <w:rPr>
          <w:spacing w:val="-1"/>
        </w:rPr>
        <w:t xml:space="preserve"> </w:t>
      </w:r>
      <w:r>
        <w:t>and</w:t>
      </w:r>
      <w:r>
        <w:rPr>
          <w:spacing w:val="-1"/>
        </w:rPr>
        <w:t xml:space="preserve"> </w:t>
      </w:r>
      <w:r>
        <w:t>is</w:t>
      </w:r>
      <w:r>
        <w:rPr>
          <w:spacing w:val="-2"/>
        </w:rPr>
        <w:t xml:space="preserve"> </w:t>
      </w:r>
      <w:r>
        <w:t>hereby</w:t>
      </w:r>
      <w:r>
        <w:rPr>
          <w:spacing w:val="-1"/>
        </w:rPr>
        <w:t xml:space="preserve"> </w:t>
      </w:r>
      <w:r>
        <w:t>struck off the</w:t>
      </w:r>
      <w:r>
        <w:rPr>
          <w:spacing w:val="-1"/>
        </w:rPr>
        <w:t xml:space="preserve"> </w:t>
      </w:r>
      <w:r>
        <w:t>roll</w:t>
      </w:r>
      <w:r>
        <w:rPr>
          <w:spacing w:val="-1"/>
        </w:rPr>
        <w:t xml:space="preserve"> </w:t>
      </w:r>
      <w:r>
        <w:t>for</w:t>
      </w:r>
      <w:r>
        <w:rPr>
          <w:spacing w:val="-1"/>
        </w:rPr>
        <w:t xml:space="preserve"> </w:t>
      </w:r>
      <w:r>
        <w:t>lack</w:t>
      </w:r>
      <w:r>
        <w:rPr>
          <w:spacing w:val="-1"/>
        </w:rPr>
        <w:t xml:space="preserve"> </w:t>
      </w:r>
      <w:r>
        <w:t xml:space="preserve">of </w:t>
      </w:r>
      <w:r>
        <w:rPr>
          <w:spacing w:val="-2"/>
        </w:rPr>
        <w:t>jurisdiction.”</w:t>
      </w:r>
    </w:p>
    <w:p w14:paraId="534D7A98" w14:textId="77777777" w:rsidR="006C2C3B" w:rsidRDefault="00000000">
      <w:pPr>
        <w:pStyle w:val="BodyText"/>
        <w:spacing w:before="138" w:line="360" w:lineRule="auto"/>
        <w:ind w:left="1440" w:right="356"/>
        <w:jc w:val="both"/>
      </w:pPr>
      <w:r>
        <w:t>In</w:t>
      </w:r>
      <w:r>
        <w:rPr>
          <w:spacing w:val="-7"/>
        </w:rPr>
        <w:t xml:space="preserve"> </w:t>
      </w:r>
      <w:r>
        <w:t>the</w:t>
      </w:r>
      <w:r>
        <w:rPr>
          <w:spacing w:val="-8"/>
        </w:rPr>
        <w:t xml:space="preserve"> </w:t>
      </w:r>
      <w:r>
        <w:t>alternative</w:t>
      </w:r>
      <w:r>
        <w:rPr>
          <w:spacing w:val="-8"/>
        </w:rPr>
        <w:t xml:space="preserve"> </w:t>
      </w:r>
      <w:r>
        <w:t>applicant</w:t>
      </w:r>
      <w:r>
        <w:rPr>
          <w:spacing w:val="-7"/>
        </w:rPr>
        <w:t xml:space="preserve"> </w:t>
      </w:r>
      <w:r>
        <w:t>prays</w:t>
      </w:r>
      <w:r>
        <w:rPr>
          <w:spacing w:val="-7"/>
        </w:rPr>
        <w:t xml:space="preserve"> </w:t>
      </w:r>
      <w:r>
        <w:t>that</w:t>
      </w:r>
      <w:r>
        <w:rPr>
          <w:spacing w:val="-8"/>
        </w:rPr>
        <w:t xml:space="preserve"> </w:t>
      </w:r>
      <w:r>
        <w:t>the</w:t>
      </w:r>
      <w:r>
        <w:rPr>
          <w:spacing w:val="-6"/>
        </w:rPr>
        <w:t xml:space="preserve"> </w:t>
      </w:r>
      <w:r>
        <w:t>determination</w:t>
      </w:r>
      <w:r>
        <w:rPr>
          <w:spacing w:val="-7"/>
        </w:rPr>
        <w:t xml:space="preserve"> </w:t>
      </w:r>
      <w:r>
        <w:t>delivered</w:t>
      </w:r>
      <w:r>
        <w:rPr>
          <w:spacing w:val="-7"/>
        </w:rPr>
        <w:t xml:space="preserve"> </w:t>
      </w:r>
      <w:r>
        <w:t>by</w:t>
      </w:r>
      <w:r>
        <w:rPr>
          <w:spacing w:val="-8"/>
        </w:rPr>
        <w:t xml:space="preserve"> </w:t>
      </w:r>
      <w:r>
        <w:t>the</w:t>
      </w:r>
      <w:r>
        <w:rPr>
          <w:spacing w:val="-8"/>
        </w:rPr>
        <w:t xml:space="preserve"> </w:t>
      </w:r>
      <w:r>
        <w:t>Retrenchment Board,</w:t>
      </w:r>
      <w:r>
        <w:rPr>
          <w:spacing w:val="-15"/>
        </w:rPr>
        <w:t xml:space="preserve"> </w:t>
      </w:r>
      <w:r>
        <w:t>sitting</w:t>
      </w:r>
      <w:r>
        <w:rPr>
          <w:spacing w:val="-13"/>
        </w:rPr>
        <w:t xml:space="preserve"> </w:t>
      </w:r>
      <w:r>
        <w:t>at</w:t>
      </w:r>
      <w:r>
        <w:rPr>
          <w:spacing w:val="-13"/>
        </w:rPr>
        <w:t xml:space="preserve"> </w:t>
      </w:r>
      <w:r>
        <w:t>the</w:t>
      </w:r>
      <w:r>
        <w:rPr>
          <w:spacing w:val="-12"/>
        </w:rPr>
        <w:t xml:space="preserve"> </w:t>
      </w:r>
      <w:r>
        <w:t>Ministry</w:t>
      </w:r>
      <w:r>
        <w:rPr>
          <w:spacing w:val="-13"/>
        </w:rPr>
        <w:t xml:space="preserve"> </w:t>
      </w:r>
      <w:r>
        <w:t>of</w:t>
      </w:r>
      <w:r>
        <w:rPr>
          <w:spacing w:val="-12"/>
        </w:rPr>
        <w:t xml:space="preserve"> </w:t>
      </w:r>
      <w:r>
        <w:t>Public</w:t>
      </w:r>
      <w:r>
        <w:rPr>
          <w:spacing w:val="-13"/>
        </w:rPr>
        <w:t xml:space="preserve"> </w:t>
      </w:r>
      <w:r>
        <w:t>Service,</w:t>
      </w:r>
      <w:r>
        <w:rPr>
          <w:spacing w:val="-13"/>
        </w:rPr>
        <w:t xml:space="preserve"> </w:t>
      </w:r>
      <w:r>
        <w:t>Labour</w:t>
      </w:r>
      <w:r>
        <w:rPr>
          <w:spacing w:val="-12"/>
        </w:rPr>
        <w:t xml:space="preserve"> </w:t>
      </w:r>
      <w:r>
        <w:t>and</w:t>
      </w:r>
      <w:r>
        <w:rPr>
          <w:spacing w:val="-13"/>
        </w:rPr>
        <w:t xml:space="preserve"> </w:t>
      </w:r>
      <w:r>
        <w:t>Social</w:t>
      </w:r>
      <w:r>
        <w:rPr>
          <w:spacing w:val="-15"/>
        </w:rPr>
        <w:t xml:space="preserve"> </w:t>
      </w:r>
      <w:r>
        <w:t>Welfare</w:t>
      </w:r>
      <w:r>
        <w:rPr>
          <w:spacing w:val="-12"/>
        </w:rPr>
        <w:t xml:space="preserve"> </w:t>
      </w:r>
      <w:r>
        <w:t>dated</w:t>
      </w:r>
      <w:r>
        <w:rPr>
          <w:spacing w:val="-14"/>
        </w:rPr>
        <w:t xml:space="preserve"> </w:t>
      </w:r>
      <w:r>
        <w:t>8</w:t>
      </w:r>
      <w:r>
        <w:rPr>
          <w:spacing w:val="-13"/>
        </w:rPr>
        <w:t xml:space="preserve"> </w:t>
      </w:r>
      <w:r>
        <w:t>July 2025 be and is hereby set aside and substituted with the following order</w:t>
      </w:r>
    </w:p>
    <w:p w14:paraId="5E65038A" w14:textId="77777777" w:rsidR="006C2C3B" w:rsidRDefault="00000000">
      <w:pPr>
        <w:pStyle w:val="BodyText"/>
        <w:ind w:left="1320"/>
        <w:jc w:val="both"/>
      </w:pPr>
      <w:r>
        <w:t>“The</w:t>
      </w:r>
      <w:r>
        <w:rPr>
          <w:spacing w:val="-1"/>
        </w:rPr>
        <w:t xml:space="preserve"> </w:t>
      </w:r>
      <w:r>
        <w:t>matter be and</w:t>
      </w:r>
      <w:r>
        <w:rPr>
          <w:spacing w:val="-2"/>
        </w:rPr>
        <w:t xml:space="preserve"> </w:t>
      </w:r>
      <w:r>
        <w:t>is</w:t>
      </w:r>
      <w:r>
        <w:rPr>
          <w:spacing w:val="-1"/>
        </w:rPr>
        <w:t xml:space="preserve"> </w:t>
      </w:r>
      <w:r>
        <w:t xml:space="preserve">hereby </w:t>
      </w:r>
      <w:r>
        <w:rPr>
          <w:spacing w:val="-2"/>
        </w:rPr>
        <w:t>dismissed.’’</w:t>
      </w:r>
    </w:p>
    <w:p w14:paraId="6445BBAB" w14:textId="77777777" w:rsidR="006C2C3B" w:rsidRDefault="00000000">
      <w:pPr>
        <w:pStyle w:val="ListParagraph"/>
        <w:numPr>
          <w:ilvl w:val="1"/>
          <w:numId w:val="4"/>
        </w:numPr>
        <w:tabs>
          <w:tab w:val="left" w:pos="1440"/>
        </w:tabs>
        <w:spacing w:before="138" w:line="360" w:lineRule="auto"/>
        <w:ind w:right="358"/>
        <w:jc w:val="both"/>
        <w:rPr>
          <w:sz w:val="24"/>
        </w:rPr>
      </w:pPr>
      <w:r>
        <w:rPr>
          <w:sz w:val="24"/>
        </w:rPr>
        <w:t>The</w:t>
      </w:r>
      <w:r>
        <w:rPr>
          <w:spacing w:val="-9"/>
          <w:sz w:val="24"/>
        </w:rPr>
        <w:t xml:space="preserve"> </w:t>
      </w:r>
      <w:r>
        <w:rPr>
          <w:sz w:val="24"/>
        </w:rPr>
        <w:t>1</w:t>
      </w:r>
      <w:r>
        <w:rPr>
          <w:sz w:val="24"/>
          <w:vertAlign w:val="superscript"/>
        </w:rPr>
        <w:t>st</w:t>
      </w:r>
      <w:r>
        <w:rPr>
          <w:spacing w:val="-9"/>
          <w:sz w:val="24"/>
        </w:rPr>
        <w:t xml:space="preserve"> </w:t>
      </w:r>
      <w:r>
        <w:rPr>
          <w:sz w:val="24"/>
        </w:rPr>
        <w:t>and</w:t>
      </w:r>
      <w:r>
        <w:rPr>
          <w:spacing w:val="-10"/>
          <w:sz w:val="24"/>
        </w:rPr>
        <w:t xml:space="preserve"> </w:t>
      </w:r>
      <w:r>
        <w:rPr>
          <w:sz w:val="24"/>
        </w:rPr>
        <w:t>second</w:t>
      </w:r>
      <w:r>
        <w:rPr>
          <w:spacing w:val="-9"/>
          <w:sz w:val="24"/>
        </w:rPr>
        <w:t xml:space="preserve"> </w:t>
      </w:r>
      <w:r>
        <w:rPr>
          <w:sz w:val="24"/>
        </w:rPr>
        <w:t>Respondents</w:t>
      </w:r>
      <w:r>
        <w:rPr>
          <w:spacing w:val="-10"/>
          <w:sz w:val="24"/>
        </w:rPr>
        <w:t xml:space="preserve"> </w:t>
      </w:r>
      <w:r>
        <w:rPr>
          <w:sz w:val="24"/>
        </w:rPr>
        <w:t>to</w:t>
      </w:r>
      <w:r>
        <w:rPr>
          <w:spacing w:val="-9"/>
          <w:sz w:val="24"/>
        </w:rPr>
        <w:t xml:space="preserve"> </w:t>
      </w:r>
      <w:r>
        <w:rPr>
          <w:sz w:val="24"/>
        </w:rPr>
        <w:t>pay</w:t>
      </w:r>
      <w:r>
        <w:rPr>
          <w:spacing w:val="-9"/>
          <w:sz w:val="24"/>
        </w:rPr>
        <w:t xml:space="preserve"> </w:t>
      </w:r>
      <w:r>
        <w:rPr>
          <w:sz w:val="24"/>
        </w:rPr>
        <w:t>costs</w:t>
      </w:r>
      <w:r>
        <w:rPr>
          <w:spacing w:val="-10"/>
          <w:sz w:val="24"/>
        </w:rPr>
        <w:t xml:space="preserve"> </w:t>
      </w:r>
      <w:r>
        <w:rPr>
          <w:sz w:val="24"/>
        </w:rPr>
        <w:t>of</w:t>
      </w:r>
      <w:r>
        <w:rPr>
          <w:spacing w:val="-10"/>
          <w:sz w:val="24"/>
        </w:rPr>
        <w:t xml:space="preserve"> </w:t>
      </w:r>
      <w:r>
        <w:rPr>
          <w:sz w:val="24"/>
        </w:rPr>
        <w:t>suit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event</w:t>
      </w:r>
      <w:r>
        <w:rPr>
          <w:spacing w:val="-9"/>
          <w:sz w:val="24"/>
        </w:rPr>
        <w:t xml:space="preserve"> </w:t>
      </w:r>
      <w:r>
        <w:rPr>
          <w:sz w:val="24"/>
        </w:rPr>
        <w:t>that</w:t>
      </w:r>
      <w:r>
        <w:rPr>
          <w:spacing w:val="-10"/>
          <w:sz w:val="24"/>
        </w:rPr>
        <w:t xml:space="preserve"> </w:t>
      </w:r>
      <w:r>
        <w:rPr>
          <w:sz w:val="24"/>
        </w:rPr>
        <w:t>either</w:t>
      </w:r>
      <w:r>
        <w:rPr>
          <w:spacing w:val="-11"/>
          <w:sz w:val="24"/>
        </w:rPr>
        <w:t xml:space="preserve"> </w:t>
      </w:r>
      <w:r>
        <w:rPr>
          <w:sz w:val="24"/>
        </w:rPr>
        <w:t>opposes</w:t>
      </w:r>
      <w:r>
        <w:rPr>
          <w:spacing w:val="-10"/>
          <w:sz w:val="24"/>
        </w:rPr>
        <w:t xml:space="preserve"> </w:t>
      </w:r>
      <w:r>
        <w:rPr>
          <w:sz w:val="24"/>
        </w:rPr>
        <w:t xml:space="preserve">this </w:t>
      </w:r>
      <w:r>
        <w:rPr>
          <w:spacing w:val="-2"/>
          <w:sz w:val="24"/>
        </w:rPr>
        <w:t>application.</w:t>
      </w:r>
    </w:p>
    <w:p w14:paraId="623D7698" w14:textId="77777777" w:rsidR="006C2C3B" w:rsidRDefault="00000000">
      <w:pPr>
        <w:pStyle w:val="BodyText"/>
        <w:spacing w:before="161" w:line="360" w:lineRule="auto"/>
        <w:ind w:left="360" w:right="358" w:firstLine="720"/>
        <w:jc w:val="both"/>
      </w:pPr>
      <w:r>
        <w:t xml:space="preserve">On the other hand, the Respondent contended that the employer undertook an unlawful retrenchment process. Further averred that the Retrenchment Board had jurisdiction to hear and determine the application placed before it. The Respondent further averred that the employer should have complied with the provisions of </w:t>
      </w:r>
      <w:r>
        <w:rPr>
          <w:b/>
        </w:rPr>
        <w:t xml:space="preserve">section 12C </w:t>
      </w:r>
      <w:r>
        <w:t xml:space="preserve">and </w:t>
      </w:r>
      <w:r>
        <w:rPr>
          <w:b/>
        </w:rPr>
        <w:t xml:space="preserve">12D </w:t>
      </w:r>
      <w:r>
        <w:t>conjunctively.</w:t>
      </w:r>
    </w:p>
    <w:p w14:paraId="6AFB9F80" w14:textId="77777777" w:rsidR="006C2C3B" w:rsidRDefault="00000000">
      <w:pPr>
        <w:pStyle w:val="BodyText"/>
        <w:spacing w:before="160"/>
        <w:ind w:left="360"/>
        <w:jc w:val="both"/>
      </w:pPr>
      <w:r>
        <w:t>The</w:t>
      </w:r>
      <w:r>
        <w:rPr>
          <w:spacing w:val="-1"/>
        </w:rPr>
        <w:t xml:space="preserve"> </w:t>
      </w:r>
      <w:r>
        <w:t>Respondent</w:t>
      </w:r>
      <w:r>
        <w:rPr>
          <w:spacing w:val="-1"/>
        </w:rPr>
        <w:t xml:space="preserve"> </w:t>
      </w:r>
      <w:r>
        <w:t>prays</w:t>
      </w:r>
      <w:r>
        <w:rPr>
          <w:spacing w:val="-1"/>
        </w:rPr>
        <w:t xml:space="preserve"> </w:t>
      </w:r>
      <w:r>
        <w:rPr>
          <w:spacing w:val="-2"/>
        </w:rPr>
        <w:t>that;</w:t>
      </w:r>
    </w:p>
    <w:p w14:paraId="5222DC1F" w14:textId="77777777" w:rsidR="006C2C3B" w:rsidRDefault="006C2C3B">
      <w:pPr>
        <w:pStyle w:val="BodyText"/>
        <w:spacing w:before="22"/>
      </w:pPr>
    </w:p>
    <w:p w14:paraId="1E637D63" w14:textId="77777777" w:rsidR="006C2C3B" w:rsidRDefault="00000000">
      <w:pPr>
        <w:pStyle w:val="ListParagraph"/>
        <w:numPr>
          <w:ilvl w:val="0"/>
          <w:numId w:val="3"/>
        </w:numPr>
        <w:tabs>
          <w:tab w:val="left" w:pos="1440"/>
        </w:tabs>
        <w:jc w:val="both"/>
        <w:rPr>
          <w:sz w:val="24"/>
        </w:rPr>
      </w:pPr>
      <w:r>
        <w:rPr>
          <w:sz w:val="24"/>
        </w:rPr>
        <w:t>The</w:t>
      </w:r>
      <w:r>
        <w:rPr>
          <w:spacing w:val="-15"/>
          <w:sz w:val="24"/>
        </w:rPr>
        <w:t xml:space="preserve"> </w:t>
      </w:r>
      <w:r>
        <w:rPr>
          <w:sz w:val="24"/>
        </w:rPr>
        <w:t>Application</w:t>
      </w:r>
      <w:r>
        <w:rPr>
          <w:spacing w:val="-2"/>
          <w:sz w:val="24"/>
        </w:rPr>
        <w:t xml:space="preserve"> </w:t>
      </w:r>
      <w:r>
        <w:rPr>
          <w:sz w:val="24"/>
        </w:rPr>
        <w:t>be</w:t>
      </w:r>
      <w:r>
        <w:rPr>
          <w:spacing w:val="-1"/>
          <w:sz w:val="24"/>
        </w:rPr>
        <w:t xml:space="preserve"> </w:t>
      </w:r>
      <w:r>
        <w:rPr>
          <w:sz w:val="24"/>
        </w:rPr>
        <w:t>dismissed</w:t>
      </w:r>
      <w:r>
        <w:rPr>
          <w:spacing w:val="-2"/>
          <w:sz w:val="24"/>
        </w:rPr>
        <w:t xml:space="preserve"> </w:t>
      </w:r>
      <w:r>
        <w:rPr>
          <w:sz w:val="24"/>
        </w:rPr>
        <w:t>with</w:t>
      </w:r>
      <w:r>
        <w:rPr>
          <w:spacing w:val="-1"/>
          <w:sz w:val="24"/>
        </w:rPr>
        <w:t xml:space="preserve"> </w:t>
      </w:r>
      <w:r>
        <w:rPr>
          <w:sz w:val="24"/>
        </w:rPr>
        <w:t>costs</w:t>
      </w:r>
      <w:r>
        <w:rPr>
          <w:spacing w:val="-1"/>
          <w:sz w:val="24"/>
        </w:rPr>
        <w:t xml:space="preserve"> </w:t>
      </w:r>
      <w:r>
        <w:rPr>
          <w:sz w:val="24"/>
        </w:rPr>
        <w:t>on</w:t>
      </w:r>
      <w:r>
        <w:rPr>
          <w:spacing w:val="-2"/>
          <w:sz w:val="24"/>
        </w:rPr>
        <w:t xml:space="preserve"> </w:t>
      </w:r>
      <w:r>
        <w:rPr>
          <w:sz w:val="24"/>
        </w:rPr>
        <w:t>a</w:t>
      </w:r>
      <w:r>
        <w:rPr>
          <w:spacing w:val="-1"/>
          <w:sz w:val="24"/>
        </w:rPr>
        <w:t xml:space="preserve"> </w:t>
      </w:r>
      <w:r>
        <w:rPr>
          <w:sz w:val="24"/>
        </w:rPr>
        <w:t>higher</w:t>
      </w:r>
      <w:r>
        <w:rPr>
          <w:spacing w:val="-1"/>
          <w:sz w:val="24"/>
        </w:rPr>
        <w:t xml:space="preserve"> </w:t>
      </w:r>
      <w:r>
        <w:rPr>
          <w:spacing w:val="-2"/>
          <w:sz w:val="24"/>
        </w:rPr>
        <w:t>scale.</w:t>
      </w:r>
    </w:p>
    <w:p w14:paraId="69CDF68F" w14:textId="77777777" w:rsidR="006C2C3B" w:rsidRDefault="00000000">
      <w:pPr>
        <w:pStyle w:val="ListParagraph"/>
        <w:numPr>
          <w:ilvl w:val="0"/>
          <w:numId w:val="3"/>
        </w:numPr>
        <w:tabs>
          <w:tab w:val="left" w:pos="1440"/>
        </w:tabs>
        <w:spacing w:before="138" w:line="360" w:lineRule="auto"/>
        <w:ind w:right="358"/>
        <w:jc w:val="both"/>
        <w:rPr>
          <w:sz w:val="24"/>
        </w:rPr>
      </w:pPr>
      <w:r>
        <w:rPr>
          <w:sz w:val="24"/>
        </w:rPr>
        <w:t>The</w:t>
      </w:r>
      <w:r>
        <w:rPr>
          <w:spacing w:val="-8"/>
          <w:sz w:val="24"/>
        </w:rPr>
        <w:t xml:space="preserve"> </w:t>
      </w:r>
      <w:r>
        <w:rPr>
          <w:sz w:val="24"/>
        </w:rPr>
        <w:t>court</w:t>
      </w:r>
      <w:r>
        <w:rPr>
          <w:spacing w:val="-8"/>
          <w:sz w:val="24"/>
        </w:rPr>
        <w:t xml:space="preserve"> </w:t>
      </w:r>
      <w:r>
        <w:rPr>
          <w:sz w:val="24"/>
        </w:rPr>
        <w:t>confirms</w:t>
      </w:r>
      <w:r>
        <w:rPr>
          <w:spacing w:val="-8"/>
          <w:sz w:val="24"/>
        </w:rPr>
        <w:t xml:space="preserve"> </w:t>
      </w:r>
      <w:r>
        <w:rPr>
          <w:sz w:val="24"/>
        </w:rPr>
        <w:t>the</w:t>
      </w:r>
      <w:r>
        <w:rPr>
          <w:spacing w:val="-8"/>
          <w:sz w:val="24"/>
        </w:rPr>
        <w:t xml:space="preserve"> </w:t>
      </w:r>
      <w:r>
        <w:rPr>
          <w:sz w:val="24"/>
        </w:rPr>
        <w:t>determination</w:t>
      </w:r>
      <w:r>
        <w:rPr>
          <w:spacing w:val="-9"/>
          <w:sz w:val="24"/>
        </w:rPr>
        <w:t xml:space="preserve"> </w:t>
      </w:r>
      <w:r>
        <w:rPr>
          <w:sz w:val="24"/>
        </w:rPr>
        <w:t>given</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2</w:t>
      </w:r>
      <w:r>
        <w:rPr>
          <w:sz w:val="24"/>
          <w:vertAlign w:val="superscript"/>
        </w:rPr>
        <w:t>nd</w:t>
      </w:r>
      <w:r>
        <w:rPr>
          <w:spacing w:val="-8"/>
          <w:sz w:val="24"/>
        </w:rPr>
        <w:t xml:space="preserve"> </w:t>
      </w:r>
      <w:r>
        <w:rPr>
          <w:sz w:val="24"/>
        </w:rPr>
        <w:t>Respondent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effect</w:t>
      </w:r>
      <w:r>
        <w:rPr>
          <w:spacing w:val="-8"/>
          <w:sz w:val="24"/>
        </w:rPr>
        <w:t xml:space="preserve"> </w:t>
      </w:r>
      <w:r>
        <w:rPr>
          <w:sz w:val="24"/>
        </w:rPr>
        <w:t>that</w:t>
      </w:r>
      <w:r>
        <w:rPr>
          <w:spacing w:val="-8"/>
          <w:sz w:val="24"/>
        </w:rPr>
        <w:t xml:space="preserve"> </w:t>
      </w:r>
      <w:r>
        <w:rPr>
          <w:sz w:val="24"/>
        </w:rPr>
        <w:t>the 1</w:t>
      </w:r>
      <w:r>
        <w:rPr>
          <w:sz w:val="24"/>
          <w:vertAlign w:val="superscript"/>
        </w:rPr>
        <w:t>st</w:t>
      </w:r>
      <w:r>
        <w:rPr>
          <w:sz w:val="24"/>
        </w:rPr>
        <w:t xml:space="preserve"> Respondent be reinstated and the retrenchment process be regularized in line with the provisions of the act.</w:t>
      </w:r>
    </w:p>
    <w:p w14:paraId="1D78C39D" w14:textId="77777777" w:rsidR="006C2C3B" w:rsidRDefault="00000000">
      <w:pPr>
        <w:pStyle w:val="BodyText"/>
        <w:spacing w:before="159"/>
        <w:ind w:left="360"/>
        <w:jc w:val="both"/>
      </w:pPr>
      <w:r>
        <w:t>This</w:t>
      </w:r>
      <w:r>
        <w:rPr>
          <w:spacing w:val="-2"/>
        </w:rPr>
        <w:t xml:space="preserve"> </w:t>
      </w:r>
      <w:r>
        <w:t>Court now</w:t>
      </w:r>
      <w:r>
        <w:rPr>
          <w:spacing w:val="-2"/>
        </w:rPr>
        <w:t xml:space="preserve"> </w:t>
      </w:r>
      <w:r>
        <w:t>proceed</w:t>
      </w:r>
      <w:r>
        <w:rPr>
          <w:spacing w:val="-1"/>
        </w:rPr>
        <w:t xml:space="preserve"> </w:t>
      </w:r>
      <w:r>
        <w:t>to</w:t>
      </w:r>
      <w:r>
        <w:rPr>
          <w:spacing w:val="-1"/>
        </w:rPr>
        <w:t xml:space="preserve"> </w:t>
      </w:r>
      <w:r>
        <w:t>deal</w:t>
      </w:r>
      <w:r>
        <w:rPr>
          <w:spacing w:val="-2"/>
        </w:rPr>
        <w:t xml:space="preserve"> </w:t>
      </w:r>
      <w:r>
        <w:t>with</w:t>
      </w:r>
      <w:r>
        <w:rPr>
          <w:spacing w:val="-1"/>
        </w:rPr>
        <w:t xml:space="preserve"> </w:t>
      </w:r>
      <w:r>
        <w:t>the</w:t>
      </w:r>
      <w:r>
        <w:rPr>
          <w:spacing w:val="-1"/>
        </w:rPr>
        <w:t xml:space="preserve"> </w:t>
      </w:r>
      <w:r>
        <w:t>merits</w:t>
      </w:r>
      <w:r>
        <w:rPr>
          <w:spacing w:val="-2"/>
        </w:rPr>
        <w:t xml:space="preserve"> </w:t>
      </w:r>
      <w:r>
        <w:t>of</w:t>
      </w:r>
      <w:r>
        <w:rPr>
          <w:spacing w:val="-1"/>
        </w:rPr>
        <w:t xml:space="preserve"> </w:t>
      </w:r>
      <w:r>
        <w:t>the</w:t>
      </w:r>
      <w:r>
        <w:rPr>
          <w:spacing w:val="-1"/>
        </w:rPr>
        <w:t xml:space="preserve"> </w:t>
      </w:r>
      <w:r>
        <w:rPr>
          <w:spacing w:val="-2"/>
        </w:rPr>
        <w:t>case.</w:t>
      </w:r>
    </w:p>
    <w:p w14:paraId="3CF51495" w14:textId="77777777" w:rsidR="006C2C3B" w:rsidRDefault="006C2C3B">
      <w:pPr>
        <w:pStyle w:val="BodyText"/>
        <w:jc w:val="both"/>
        <w:sectPr w:rsidR="006C2C3B">
          <w:pgSz w:w="12240" w:h="15840"/>
          <w:pgMar w:top="1380" w:right="1080" w:bottom="1240" w:left="1080" w:header="0" w:footer="1056" w:gutter="0"/>
          <w:cols w:space="720"/>
        </w:sectPr>
      </w:pPr>
    </w:p>
    <w:p w14:paraId="21237AF6" w14:textId="77777777" w:rsidR="006C2C3B" w:rsidRDefault="00000000">
      <w:pPr>
        <w:spacing w:before="60"/>
        <w:ind w:left="360"/>
        <w:rPr>
          <w:b/>
          <w:sz w:val="24"/>
        </w:rPr>
      </w:pPr>
      <w:r>
        <w:rPr>
          <w:b/>
          <w:sz w:val="24"/>
        </w:rPr>
        <w:lastRenderedPageBreak/>
        <w:t>ON</w:t>
      </w:r>
      <w:r>
        <w:rPr>
          <w:b/>
          <w:spacing w:val="-2"/>
          <w:sz w:val="24"/>
        </w:rPr>
        <w:t xml:space="preserve"> MERITS</w:t>
      </w:r>
    </w:p>
    <w:p w14:paraId="6930F93F" w14:textId="77777777" w:rsidR="006C2C3B" w:rsidRDefault="006C2C3B">
      <w:pPr>
        <w:pStyle w:val="BodyText"/>
        <w:spacing w:before="21"/>
        <w:rPr>
          <w:b/>
        </w:rPr>
      </w:pPr>
    </w:p>
    <w:p w14:paraId="16D6C37A" w14:textId="77777777" w:rsidR="006C2C3B" w:rsidRDefault="00000000">
      <w:pPr>
        <w:pStyle w:val="BodyText"/>
        <w:spacing w:before="1" w:line="360" w:lineRule="auto"/>
        <w:ind w:left="360" w:right="357" w:firstLine="720"/>
        <w:jc w:val="both"/>
      </w:pPr>
      <w:r>
        <w:t>From the many words used in the grounds of appeal, only two grounds of appeal can be gleaned from the notice of appeal.</w:t>
      </w:r>
      <w:r>
        <w:rPr>
          <w:spacing w:val="-2"/>
        </w:rPr>
        <w:t xml:space="preserve"> </w:t>
      </w:r>
      <w:r>
        <w:t>The first ground of appeal is whether or not the Retrenchment Board</w:t>
      </w:r>
      <w:r>
        <w:rPr>
          <w:spacing w:val="-7"/>
        </w:rPr>
        <w:t xml:space="preserve"> </w:t>
      </w:r>
      <w:r>
        <w:t>had</w:t>
      </w:r>
      <w:r>
        <w:rPr>
          <w:spacing w:val="-7"/>
        </w:rPr>
        <w:t xml:space="preserve"> </w:t>
      </w:r>
      <w:r>
        <w:t>jurisdiction</w:t>
      </w:r>
      <w:r>
        <w:rPr>
          <w:spacing w:val="-7"/>
        </w:rPr>
        <w:t xml:space="preserve"> </w:t>
      </w:r>
      <w:r>
        <w:t>to</w:t>
      </w:r>
      <w:r>
        <w:rPr>
          <w:spacing w:val="-8"/>
        </w:rPr>
        <w:t xml:space="preserve"> </w:t>
      </w:r>
      <w:r>
        <w:t>entertain</w:t>
      </w:r>
      <w:r>
        <w:rPr>
          <w:spacing w:val="-8"/>
        </w:rPr>
        <w:t xml:space="preserve"> </w:t>
      </w:r>
      <w:r>
        <w:t>the</w:t>
      </w:r>
      <w:r>
        <w:rPr>
          <w:spacing w:val="-7"/>
        </w:rPr>
        <w:t xml:space="preserve"> </w:t>
      </w:r>
      <w:r>
        <w:t>kind</w:t>
      </w:r>
      <w:r>
        <w:rPr>
          <w:spacing w:val="-7"/>
        </w:rPr>
        <w:t xml:space="preserve"> </w:t>
      </w:r>
      <w:r>
        <w:t>of</w:t>
      </w:r>
      <w:r>
        <w:rPr>
          <w:spacing w:val="-7"/>
        </w:rPr>
        <w:t xml:space="preserve"> </w:t>
      </w:r>
      <w:r>
        <w:t>dispute</w:t>
      </w:r>
      <w:r>
        <w:rPr>
          <w:spacing w:val="-7"/>
        </w:rPr>
        <w:t xml:space="preserve"> </w:t>
      </w:r>
      <w:r>
        <w:t>that</w:t>
      </w:r>
      <w:r>
        <w:rPr>
          <w:spacing w:val="-7"/>
        </w:rPr>
        <w:t xml:space="preserve"> </w:t>
      </w:r>
      <w:r>
        <w:t>was</w:t>
      </w:r>
      <w:r>
        <w:rPr>
          <w:spacing w:val="-7"/>
        </w:rPr>
        <w:t xml:space="preserve"> </w:t>
      </w:r>
      <w:r>
        <w:t>brought</w:t>
      </w:r>
      <w:r>
        <w:rPr>
          <w:spacing w:val="-7"/>
        </w:rPr>
        <w:t xml:space="preserve"> </w:t>
      </w:r>
      <w:r>
        <w:t>to</w:t>
      </w:r>
      <w:r>
        <w:rPr>
          <w:spacing w:val="-8"/>
        </w:rPr>
        <w:t xml:space="preserve"> </w:t>
      </w:r>
      <w:r>
        <w:t>it</w:t>
      </w:r>
      <w:r>
        <w:rPr>
          <w:spacing w:val="-7"/>
        </w:rPr>
        <w:t xml:space="preserve"> </w:t>
      </w:r>
      <w:r>
        <w:t>by</w:t>
      </w:r>
      <w:r>
        <w:rPr>
          <w:spacing w:val="-7"/>
        </w:rPr>
        <w:t xml:space="preserve"> </w:t>
      </w:r>
      <w:r>
        <w:t>the</w:t>
      </w:r>
      <w:r>
        <w:rPr>
          <w:spacing w:val="-7"/>
        </w:rPr>
        <w:t xml:space="preserve"> </w:t>
      </w:r>
      <w:r>
        <w:t>1</w:t>
      </w:r>
      <w:r>
        <w:rPr>
          <w:vertAlign w:val="superscript"/>
        </w:rPr>
        <w:t>st</w:t>
      </w:r>
      <w:r>
        <w:rPr>
          <w:spacing w:val="-7"/>
        </w:rPr>
        <w:t xml:space="preserve"> </w:t>
      </w:r>
      <w:r>
        <w:t>Respondent. The</w:t>
      </w:r>
      <w:r>
        <w:rPr>
          <w:spacing w:val="-12"/>
        </w:rPr>
        <w:t xml:space="preserve"> </w:t>
      </w:r>
      <w:r>
        <w:t>second</w:t>
      </w:r>
      <w:r>
        <w:rPr>
          <w:spacing w:val="-11"/>
        </w:rPr>
        <w:t xml:space="preserve"> </w:t>
      </w:r>
      <w:r>
        <w:t>ground</w:t>
      </w:r>
      <w:r>
        <w:rPr>
          <w:spacing w:val="-11"/>
        </w:rPr>
        <w:t xml:space="preserve"> </w:t>
      </w:r>
      <w:r>
        <w:t>is</w:t>
      </w:r>
      <w:r>
        <w:rPr>
          <w:spacing w:val="-11"/>
        </w:rPr>
        <w:t xml:space="preserve"> </w:t>
      </w:r>
      <w:r>
        <w:t>whether</w:t>
      </w:r>
      <w:r>
        <w:rPr>
          <w:spacing w:val="-12"/>
        </w:rPr>
        <w:t xml:space="preserve"> </w:t>
      </w:r>
      <w:r>
        <w:t>the</w:t>
      </w:r>
      <w:r>
        <w:rPr>
          <w:spacing w:val="-11"/>
        </w:rPr>
        <w:t xml:space="preserve"> </w:t>
      </w:r>
      <w:r>
        <w:t>Board</w:t>
      </w:r>
      <w:r>
        <w:rPr>
          <w:spacing w:val="-11"/>
        </w:rPr>
        <w:t xml:space="preserve"> </w:t>
      </w:r>
      <w:r>
        <w:t>acted</w:t>
      </w:r>
      <w:r>
        <w:rPr>
          <w:spacing w:val="-12"/>
        </w:rPr>
        <w:t xml:space="preserve"> </w:t>
      </w:r>
      <w:r>
        <w:t>irrationally</w:t>
      </w:r>
      <w:r>
        <w:rPr>
          <w:spacing w:val="-12"/>
        </w:rPr>
        <w:t xml:space="preserve"> </w:t>
      </w:r>
      <w:r>
        <w:t>and</w:t>
      </w:r>
      <w:r>
        <w:rPr>
          <w:spacing w:val="-12"/>
        </w:rPr>
        <w:t xml:space="preserve"> </w:t>
      </w:r>
      <w:r>
        <w:t>contrary</w:t>
      </w:r>
      <w:r>
        <w:rPr>
          <w:spacing w:val="-11"/>
        </w:rPr>
        <w:t xml:space="preserve"> </w:t>
      </w:r>
      <w:r>
        <w:t>to</w:t>
      </w:r>
      <w:r>
        <w:rPr>
          <w:spacing w:val="-13"/>
        </w:rPr>
        <w:t xml:space="preserve"> </w:t>
      </w:r>
      <w:r>
        <w:t>evidence</w:t>
      </w:r>
      <w:r>
        <w:rPr>
          <w:spacing w:val="-11"/>
        </w:rPr>
        <w:t xml:space="preserve"> </w:t>
      </w:r>
      <w:r>
        <w:t>by</w:t>
      </w:r>
      <w:r>
        <w:rPr>
          <w:spacing w:val="-13"/>
        </w:rPr>
        <w:t xml:space="preserve"> </w:t>
      </w:r>
      <w:r>
        <w:t>finding</w:t>
      </w:r>
      <w:r>
        <w:rPr>
          <w:spacing w:val="-11"/>
        </w:rPr>
        <w:t xml:space="preserve"> </w:t>
      </w:r>
      <w:r>
        <w:t>that the due process was not followed.</w:t>
      </w:r>
    </w:p>
    <w:p w14:paraId="4815CDC7" w14:textId="77777777" w:rsidR="006C2C3B" w:rsidRDefault="00000000">
      <w:pPr>
        <w:spacing w:before="160" w:line="360" w:lineRule="auto"/>
        <w:ind w:left="360"/>
        <w:rPr>
          <w:sz w:val="24"/>
        </w:rPr>
      </w:pPr>
      <w:r>
        <w:rPr>
          <w:b/>
          <w:sz w:val="24"/>
        </w:rPr>
        <w:t>WHETHER</w:t>
      </w:r>
      <w:r>
        <w:rPr>
          <w:b/>
          <w:spacing w:val="-15"/>
          <w:sz w:val="24"/>
        </w:rPr>
        <w:t xml:space="preserve"> </w:t>
      </w:r>
      <w:r>
        <w:rPr>
          <w:b/>
          <w:sz w:val="24"/>
        </w:rPr>
        <w:t>OR</w:t>
      </w:r>
      <w:r>
        <w:rPr>
          <w:b/>
          <w:spacing w:val="-15"/>
          <w:sz w:val="24"/>
        </w:rPr>
        <w:t xml:space="preserve"> </w:t>
      </w:r>
      <w:r>
        <w:rPr>
          <w:b/>
          <w:sz w:val="24"/>
        </w:rPr>
        <w:t>NOT</w:t>
      </w:r>
      <w:r>
        <w:rPr>
          <w:b/>
          <w:spacing w:val="-18"/>
          <w:sz w:val="24"/>
        </w:rPr>
        <w:t xml:space="preserve"> </w:t>
      </w:r>
      <w:r>
        <w:rPr>
          <w:b/>
          <w:sz w:val="24"/>
        </w:rPr>
        <w:t>THE</w:t>
      </w:r>
      <w:r>
        <w:rPr>
          <w:b/>
          <w:spacing w:val="-15"/>
          <w:sz w:val="24"/>
        </w:rPr>
        <w:t xml:space="preserve"> </w:t>
      </w:r>
      <w:r>
        <w:rPr>
          <w:b/>
          <w:sz w:val="24"/>
        </w:rPr>
        <w:t>RETRENCHMENT</w:t>
      </w:r>
      <w:r>
        <w:rPr>
          <w:b/>
          <w:spacing w:val="-15"/>
          <w:sz w:val="24"/>
        </w:rPr>
        <w:t xml:space="preserve"> </w:t>
      </w:r>
      <w:r>
        <w:rPr>
          <w:b/>
          <w:sz w:val="24"/>
        </w:rPr>
        <w:t>BOARD</w:t>
      </w:r>
      <w:r>
        <w:rPr>
          <w:b/>
          <w:spacing w:val="-15"/>
          <w:sz w:val="24"/>
        </w:rPr>
        <w:t xml:space="preserve"> </w:t>
      </w:r>
      <w:r>
        <w:rPr>
          <w:b/>
          <w:sz w:val="24"/>
        </w:rPr>
        <w:t>HAD</w:t>
      </w:r>
      <w:r>
        <w:rPr>
          <w:b/>
          <w:spacing w:val="-15"/>
          <w:sz w:val="24"/>
        </w:rPr>
        <w:t xml:space="preserve"> </w:t>
      </w:r>
      <w:r>
        <w:rPr>
          <w:b/>
          <w:sz w:val="24"/>
        </w:rPr>
        <w:t>JURISDICTION</w:t>
      </w:r>
      <w:r>
        <w:rPr>
          <w:b/>
          <w:spacing w:val="-15"/>
          <w:sz w:val="24"/>
        </w:rPr>
        <w:t xml:space="preserve"> </w:t>
      </w:r>
      <w:r>
        <w:rPr>
          <w:b/>
          <w:sz w:val="24"/>
        </w:rPr>
        <w:t>TO</w:t>
      </w:r>
      <w:r>
        <w:rPr>
          <w:b/>
          <w:spacing w:val="-15"/>
          <w:sz w:val="24"/>
        </w:rPr>
        <w:t xml:space="preserve"> </w:t>
      </w:r>
      <w:r>
        <w:rPr>
          <w:b/>
          <w:sz w:val="24"/>
        </w:rPr>
        <w:t>HEAR THE MATTER</w:t>
      </w:r>
      <w:r>
        <w:rPr>
          <w:sz w:val="24"/>
        </w:rPr>
        <w:t>.</w:t>
      </w:r>
    </w:p>
    <w:p w14:paraId="07841673" w14:textId="77777777" w:rsidR="006C2C3B" w:rsidRDefault="00000000">
      <w:pPr>
        <w:pStyle w:val="BodyText"/>
        <w:spacing w:before="161" w:line="360" w:lineRule="auto"/>
        <w:ind w:left="360" w:right="357" w:firstLine="720"/>
        <w:jc w:val="both"/>
      </w:pPr>
      <w:r>
        <w:t xml:space="preserve">At the outset it is important to note that the employer intended to retrench 16 employees. As a result of that, the provision of </w:t>
      </w:r>
      <w:r>
        <w:rPr>
          <w:b/>
        </w:rPr>
        <w:t xml:space="preserve">section 25A </w:t>
      </w:r>
      <w:r>
        <w:t>(</w:t>
      </w:r>
      <w:r>
        <w:rPr>
          <w:b/>
        </w:rPr>
        <w:t>5</w:t>
      </w:r>
      <w:r>
        <w:t xml:space="preserve">) of </w:t>
      </w:r>
      <w:r>
        <w:rPr>
          <w:b/>
        </w:rPr>
        <w:t>the Labour</w:t>
      </w:r>
      <w:r>
        <w:rPr>
          <w:b/>
          <w:spacing w:val="-12"/>
        </w:rPr>
        <w:t xml:space="preserve"> </w:t>
      </w:r>
      <w:r>
        <w:rPr>
          <w:b/>
        </w:rPr>
        <w:t xml:space="preserve">Act </w:t>
      </w:r>
      <w:r>
        <w:t>kicks in. It is couched in the following manner:</w:t>
      </w:r>
    </w:p>
    <w:p w14:paraId="715DF45E" w14:textId="77777777" w:rsidR="006C2C3B" w:rsidRDefault="00000000">
      <w:pPr>
        <w:spacing w:before="159"/>
        <w:ind w:left="1080" w:right="362"/>
        <w:jc w:val="both"/>
        <w:rPr>
          <w:i/>
        </w:rPr>
      </w:pPr>
      <w:r>
        <w:rPr>
          <w:i/>
        </w:rPr>
        <w:t>“Without</w:t>
      </w:r>
      <w:r>
        <w:rPr>
          <w:i/>
          <w:spacing w:val="-14"/>
        </w:rPr>
        <w:t xml:space="preserve"> </w:t>
      </w:r>
      <w:r>
        <w:rPr>
          <w:i/>
        </w:rPr>
        <w:t>prejudice</w:t>
      </w:r>
      <w:r>
        <w:rPr>
          <w:i/>
          <w:spacing w:val="-14"/>
        </w:rPr>
        <w:t xml:space="preserve"> </w:t>
      </w:r>
      <w:r>
        <w:rPr>
          <w:i/>
        </w:rPr>
        <w:t>to</w:t>
      </w:r>
      <w:r>
        <w:rPr>
          <w:i/>
          <w:spacing w:val="-14"/>
        </w:rPr>
        <w:t xml:space="preserve"> </w:t>
      </w:r>
      <w:r>
        <w:rPr>
          <w:i/>
        </w:rPr>
        <w:t>the</w:t>
      </w:r>
      <w:r>
        <w:rPr>
          <w:i/>
          <w:spacing w:val="-13"/>
        </w:rPr>
        <w:t xml:space="preserve"> </w:t>
      </w:r>
      <w:r>
        <w:rPr>
          <w:i/>
        </w:rPr>
        <w:t>provisions</w:t>
      </w:r>
      <w:r>
        <w:rPr>
          <w:i/>
          <w:spacing w:val="-14"/>
        </w:rPr>
        <w:t xml:space="preserve"> </w:t>
      </w:r>
      <w:r>
        <w:rPr>
          <w:i/>
        </w:rPr>
        <w:t>of</w:t>
      </w:r>
      <w:r>
        <w:rPr>
          <w:i/>
          <w:spacing w:val="-14"/>
        </w:rPr>
        <w:t xml:space="preserve"> </w:t>
      </w:r>
      <w:r>
        <w:rPr>
          <w:i/>
        </w:rPr>
        <w:t>any</w:t>
      </w:r>
      <w:r>
        <w:rPr>
          <w:i/>
          <w:spacing w:val="-14"/>
        </w:rPr>
        <w:t xml:space="preserve"> </w:t>
      </w:r>
      <w:r>
        <w:rPr>
          <w:i/>
        </w:rPr>
        <w:t>collective</w:t>
      </w:r>
      <w:r>
        <w:rPr>
          <w:i/>
          <w:spacing w:val="-13"/>
        </w:rPr>
        <w:t xml:space="preserve"> </w:t>
      </w:r>
      <w:r>
        <w:rPr>
          <w:i/>
        </w:rPr>
        <w:t>bargaining</w:t>
      </w:r>
      <w:r>
        <w:rPr>
          <w:i/>
          <w:spacing w:val="-14"/>
        </w:rPr>
        <w:t xml:space="preserve"> </w:t>
      </w:r>
      <w:r>
        <w:rPr>
          <w:i/>
        </w:rPr>
        <w:t>agreement</w:t>
      </w:r>
      <w:r>
        <w:rPr>
          <w:i/>
          <w:spacing w:val="-14"/>
        </w:rPr>
        <w:t xml:space="preserve"> </w:t>
      </w:r>
      <w:r>
        <w:rPr>
          <w:i/>
        </w:rPr>
        <w:t>that</w:t>
      </w:r>
      <w:r>
        <w:rPr>
          <w:i/>
          <w:spacing w:val="-14"/>
        </w:rPr>
        <w:t xml:space="preserve"> </w:t>
      </w:r>
      <w:r>
        <w:rPr>
          <w:i/>
        </w:rPr>
        <w:t>may</w:t>
      </w:r>
      <w:r>
        <w:rPr>
          <w:i/>
          <w:spacing w:val="-13"/>
        </w:rPr>
        <w:t xml:space="preserve"> </w:t>
      </w:r>
      <w:r>
        <w:rPr>
          <w:i/>
        </w:rPr>
        <w:t>be</w:t>
      </w:r>
      <w:r>
        <w:rPr>
          <w:i/>
          <w:spacing w:val="-14"/>
        </w:rPr>
        <w:t xml:space="preserve"> </w:t>
      </w:r>
      <w:r>
        <w:rPr>
          <w:i/>
        </w:rPr>
        <w:t>applicable to the establishment concerned, a works council shall be entitled to be consulted by the employer about proposals relating to any of the following matters –</w:t>
      </w:r>
    </w:p>
    <w:p w14:paraId="3C74BC00" w14:textId="77777777" w:rsidR="006C2C3B" w:rsidRDefault="00000000">
      <w:pPr>
        <w:spacing w:before="253" w:line="480" w:lineRule="auto"/>
        <w:ind w:left="1080" w:right="8354"/>
        <w:rPr>
          <w:i/>
        </w:rPr>
      </w:pPr>
      <w:r>
        <w:rPr>
          <w:i/>
          <w:spacing w:val="-4"/>
        </w:rPr>
        <w:t xml:space="preserve">(a)… </w:t>
      </w:r>
      <w:r>
        <w:rPr>
          <w:i/>
          <w:spacing w:val="-2"/>
        </w:rPr>
        <w:t>(b)…. (c)…… (d)….</w:t>
      </w:r>
    </w:p>
    <w:p w14:paraId="655D1D98" w14:textId="77777777" w:rsidR="006C2C3B" w:rsidRDefault="00000000">
      <w:pPr>
        <w:spacing w:before="1" w:line="480" w:lineRule="auto"/>
        <w:ind w:left="1080" w:right="2468"/>
        <w:rPr>
          <w:i/>
        </w:rPr>
      </w:pPr>
      <w:r>
        <w:rPr>
          <w:i/>
        </w:rPr>
        <w:t>(e)</w:t>
      </w:r>
      <w:r>
        <w:rPr>
          <w:i/>
          <w:spacing w:val="-8"/>
        </w:rPr>
        <w:t xml:space="preserve"> </w:t>
      </w:r>
      <w:r>
        <w:rPr>
          <w:i/>
        </w:rPr>
        <w:t>the</w:t>
      </w:r>
      <w:r>
        <w:rPr>
          <w:i/>
          <w:spacing w:val="-7"/>
        </w:rPr>
        <w:t xml:space="preserve"> </w:t>
      </w:r>
      <w:r>
        <w:rPr>
          <w:i/>
        </w:rPr>
        <w:t>retrenchment</w:t>
      </w:r>
      <w:r>
        <w:rPr>
          <w:i/>
          <w:spacing w:val="-7"/>
        </w:rPr>
        <w:t xml:space="preserve"> </w:t>
      </w:r>
      <w:r>
        <w:rPr>
          <w:i/>
        </w:rPr>
        <w:t>of</w:t>
      </w:r>
      <w:r>
        <w:rPr>
          <w:i/>
          <w:spacing w:val="-7"/>
        </w:rPr>
        <w:t xml:space="preserve"> </w:t>
      </w:r>
      <w:r>
        <w:rPr>
          <w:i/>
        </w:rPr>
        <w:t>employees,</w:t>
      </w:r>
      <w:r>
        <w:rPr>
          <w:i/>
          <w:spacing w:val="-8"/>
        </w:rPr>
        <w:t xml:space="preserve"> </w:t>
      </w:r>
      <w:r>
        <w:rPr>
          <w:i/>
        </w:rPr>
        <w:t>whether</w:t>
      </w:r>
      <w:r>
        <w:rPr>
          <w:i/>
          <w:spacing w:val="-8"/>
        </w:rPr>
        <w:t xml:space="preserve"> </w:t>
      </w:r>
      <w:r>
        <w:rPr>
          <w:i/>
        </w:rPr>
        <w:t>voluntary</w:t>
      </w:r>
      <w:r>
        <w:rPr>
          <w:i/>
          <w:spacing w:val="-8"/>
        </w:rPr>
        <w:t xml:space="preserve"> </w:t>
      </w:r>
      <w:r>
        <w:rPr>
          <w:i/>
        </w:rPr>
        <w:t>or</w:t>
      </w:r>
      <w:r>
        <w:rPr>
          <w:i/>
          <w:spacing w:val="-8"/>
        </w:rPr>
        <w:t xml:space="preserve"> </w:t>
      </w:r>
      <w:r>
        <w:rPr>
          <w:i/>
        </w:rPr>
        <w:t xml:space="preserve">compulsory; </w:t>
      </w:r>
      <w:r>
        <w:rPr>
          <w:i/>
          <w:spacing w:val="-2"/>
        </w:rPr>
        <w:t>(g)….</w:t>
      </w:r>
    </w:p>
    <w:p w14:paraId="40454901" w14:textId="77777777" w:rsidR="006C2C3B" w:rsidRDefault="00000000">
      <w:pPr>
        <w:ind w:left="1080" w:right="358"/>
        <w:jc w:val="both"/>
        <w:rPr>
          <w:i/>
        </w:rPr>
      </w:pPr>
      <w:r>
        <w:rPr>
          <w:i/>
        </w:rPr>
        <w:t>Provided that any matter involving the retrenchment of five or more employees within a period of 6</w:t>
      </w:r>
      <w:r>
        <w:rPr>
          <w:i/>
          <w:spacing w:val="-9"/>
        </w:rPr>
        <w:t xml:space="preserve"> </w:t>
      </w:r>
      <w:r>
        <w:rPr>
          <w:i/>
        </w:rPr>
        <w:t>months</w:t>
      </w:r>
      <w:r>
        <w:rPr>
          <w:i/>
          <w:spacing w:val="-8"/>
        </w:rPr>
        <w:t xml:space="preserve"> </w:t>
      </w:r>
      <w:r>
        <w:rPr>
          <w:b/>
          <w:i/>
        </w:rPr>
        <w:t>shall</w:t>
      </w:r>
      <w:r>
        <w:rPr>
          <w:b/>
          <w:i/>
          <w:spacing w:val="-9"/>
        </w:rPr>
        <w:t xml:space="preserve"> </w:t>
      </w:r>
      <w:r>
        <w:rPr>
          <w:i/>
        </w:rPr>
        <w:t>be</w:t>
      </w:r>
      <w:r>
        <w:rPr>
          <w:i/>
          <w:spacing w:val="-9"/>
        </w:rPr>
        <w:t xml:space="preserve"> </w:t>
      </w:r>
      <w:r>
        <w:rPr>
          <w:i/>
        </w:rPr>
        <w:t>governed</w:t>
      </w:r>
      <w:r>
        <w:rPr>
          <w:i/>
          <w:spacing w:val="-8"/>
        </w:rPr>
        <w:t xml:space="preserve"> </w:t>
      </w:r>
      <w:r>
        <w:rPr>
          <w:i/>
        </w:rPr>
        <w:t>by</w:t>
      </w:r>
      <w:r>
        <w:rPr>
          <w:i/>
          <w:spacing w:val="-8"/>
        </w:rPr>
        <w:t xml:space="preserve"> </w:t>
      </w:r>
      <w:r>
        <w:rPr>
          <w:b/>
          <w:i/>
        </w:rPr>
        <w:t>section</w:t>
      </w:r>
      <w:r>
        <w:rPr>
          <w:b/>
          <w:i/>
          <w:spacing w:val="-9"/>
        </w:rPr>
        <w:t xml:space="preserve"> </w:t>
      </w:r>
      <w:r>
        <w:rPr>
          <w:b/>
          <w:i/>
        </w:rPr>
        <w:t>twelve</w:t>
      </w:r>
      <w:r>
        <w:rPr>
          <w:b/>
          <w:i/>
          <w:spacing w:val="-10"/>
        </w:rPr>
        <w:t xml:space="preserve"> </w:t>
      </w:r>
      <w:r>
        <w:rPr>
          <w:b/>
          <w:i/>
        </w:rPr>
        <w:t>C</w:t>
      </w:r>
      <w:r>
        <w:rPr>
          <w:b/>
          <w:i/>
          <w:spacing w:val="-9"/>
        </w:rPr>
        <w:t xml:space="preserve"> </w:t>
      </w:r>
      <w:r>
        <w:rPr>
          <w:b/>
          <w:i/>
        </w:rPr>
        <w:t>and</w:t>
      </w:r>
      <w:r>
        <w:rPr>
          <w:b/>
          <w:i/>
          <w:spacing w:val="-9"/>
        </w:rPr>
        <w:t xml:space="preserve"> </w:t>
      </w:r>
      <w:r>
        <w:rPr>
          <w:b/>
          <w:i/>
        </w:rPr>
        <w:t>12D</w:t>
      </w:r>
      <w:r>
        <w:rPr>
          <w:i/>
        </w:rPr>
        <w:t>,</w:t>
      </w:r>
      <w:r>
        <w:rPr>
          <w:i/>
          <w:spacing w:val="-9"/>
        </w:rPr>
        <w:t xml:space="preserve"> </w:t>
      </w:r>
      <w:r>
        <w:rPr>
          <w:i/>
        </w:rPr>
        <w:t>unless</w:t>
      </w:r>
      <w:r>
        <w:rPr>
          <w:i/>
          <w:spacing w:val="-10"/>
        </w:rPr>
        <w:t xml:space="preserve"> </w:t>
      </w:r>
      <w:r>
        <w:rPr>
          <w:i/>
        </w:rPr>
        <w:t>otherwise</w:t>
      </w:r>
      <w:r>
        <w:rPr>
          <w:i/>
          <w:spacing w:val="-9"/>
        </w:rPr>
        <w:t xml:space="preserve"> </w:t>
      </w:r>
      <w:r>
        <w:rPr>
          <w:i/>
        </w:rPr>
        <w:t>agreed</w:t>
      </w:r>
      <w:r>
        <w:rPr>
          <w:i/>
          <w:spacing w:val="-9"/>
        </w:rPr>
        <w:t xml:space="preserve"> </w:t>
      </w:r>
      <w:r>
        <w:rPr>
          <w:i/>
        </w:rPr>
        <w:t>by</w:t>
      </w:r>
      <w:r>
        <w:rPr>
          <w:i/>
          <w:spacing w:val="-9"/>
        </w:rPr>
        <w:t xml:space="preserve"> </w:t>
      </w:r>
      <w:r>
        <w:rPr>
          <w:i/>
        </w:rPr>
        <w:t>the</w:t>
      </w:r>
      <w:r>
        <w:rPr>
          <w:i/>
          <w:spacing w:val="-10"/>
        </w:rPr>
        <w:t xml:space="preserve"> </w:t>
      </w:r>
      <w:r>
        <w:rPr>
          <w:i/>
        </w:rPr>
        <w:t>employer with the members of the works council representing the workers committee.’’</w:t>
      </w:r>
    </w:p>
    <w:p w14:paraId="3D0E7DB6" w14:textId="77777777" w:rsidR="006C2C3B" w:rsidRDefault="00000000">
      <w:pPr>
        <w:pStyle w:val="BodyText"/>
        <w:spacing w:before="160" w:line="360" w:lineRule="auto"/>
        <w:ind w:left="360" w:right="356" w:firstLine="720"/>
        <w:jc w:val="both"/>
      </w:pPr>
      <w:r>
        <w:t>The key takeaway from this provision is that if the employer is retrenching less than 5 employees,</w:t>
      </w:r>
      <w:r>
        <w:rPr>
          <w:spacing w:val="-7"/>
        </w:rPr>
        <w:t xml:space="preserve"> </w:t>
      </w:r>
      <w:r>
        <w:t>it</w:t>
      </w:r>
      <w:r>
        <w:rPr>
          <w:spacing w:val="-7"/>
        </w:rPr>
        <w:t xml:space="preserve"> </w:t>
      </w:r>
      <w:r>
        <w:t>is</w:t>
      </w:r>
      <w:r>
        <w:rPr>
          <w:spacing w:val="-6"/>
        </w:rPr>
        <w:t xml:space="preserve"> </w:t>
      </w:r>
      <w:r>
        <w:t>mandatory</w:t>
      </w:r>
      <w:r>
        <w:rPr>
          <w:spacing w:val="-7"/>
        </w:rPr>
        <w:t xml:space="preserve"> </w:t>
      </w:r>
      <w:r>
        <w:t>for</w:t>
      </w:r>
      <w:r>
        <w:rPr>
          <w:spacing w:val="-6"/>
        </w:rPr>
        <w:t xml:space="preserve"> </w:t>
      </w:r>
      <w:r>
        <w:t>it</w:t>
      </w:r>
      <w:r>
        <w:rPr>
          <w:spacing w:val="-7"/>
        </w:rPr>
        <w:t xml:space="preserve"> </w:t>
      </w:r>
      <w:r>
        <w:t>to</w:t>
      </w:r>
      <w:r>
        <w:rPr>
          <w:spacing w:val="-6"/>
        </w:rPr>
        <w:t xml:space="preserve"> </w:t>
      </w:r>
      <w:r>
        <w:rPr>
          <w:b/>
          <w:i/>
        </w:rPr>
        <w:t>CONSULT</w:t>
      </w:r>
      <w:r>
        <w:rPr>
          <w:b/>
          <w:i/>
          <w:spacing w:val="-7"/>
        </w:rPr>
        <w:t xml:space="preserve"> </w:t>
      </w:r>
      <w:r>
        <w:t>the</w:t>
      </w:r>
      <w:r>
        <w:rPr>
          <w:spacing w:val="-6"/>
        </w:rPr>
        <w:t xml:space="preserve"> </w:t>
      </w:r>
      <w:r>
        <w:t>works</w:t>
      </w:r>
      <w:r>
        <w:rPr>
          <w:spacing w:val="-7"/>
        </w:rPr>
        <w:t xml:space="preserve"> </w:t>
      </w:r>
      <w:r>
        <w:t>council</w:t>
      </w:r>
      <w:r>
        <w:rPr>
          <w:spacing w:val="-7"/>
        </w:rPr>
        <w:t xml:space="preserve"> </w:t>
      </w:r>
      <w:r>
        <w:t>about</w:t>
      </w:r>
      <w:r>
        <w:rPr>
          <w:spacing w:val="-7"/>
        </w:rPr>
        <w:t xml:space="preserve"> </w:t>
      </w:r>
      <w:r>
        <w:t>the</w:t>
      </w:r>
      <w:r>
        <w:rPr>
          <w:spacing w:val="-7"/>
        </w:rPr>
        <w:t xml:space="preserve"> </w:t>
      </w:r>
      <w:r>
        <w:t>retrenchment</w:t>
      </w:r>
      <w:r>
        <w:rPr>
          <w:spacing w:val="-6"/>
        </w:rPr>
        <w:t xml:space="preserve"> </w:t>
      </w:r>
      <w:r>
        <w:t xml:space="preserve">process, whether it be voluntary or compulsory retrenchment. </w:t>
      </w:r>
      <w:r>
        <w:rPr>
          <w:i/>
        </w:rPr>
        <w:t xml:space="preserve">In casu </w:t>
      </w:r>
      <w:r>
        <w:t xml:space="preserve">the employer wanted to retrench 16 employees hence it is bound by the provisions of </w:t>
      </w:r>
      <w:r>
        <w:rPr>
          <w:b/>
        </w:rPr>
        <w:t xml:space="preserve">section 12C </w:t>
      </w:r>
      <w:r>
        <w:t xml:space="preserve">and </w:t>
      </w:r>
      <w:r>
        <w:rPr>
          <w:b/>
        </w:rPr>
        <w:t xml:space="preserve">12D </w:t>
      </w:r>
      <w:r>
        <w:t xml:space="preserve">of the </w:t>
      </w:r>
      <w:r>
        <w:rPr>
          <w:b/>
        </w:rPr>
        <w:t xml:space="preserve">Labour Act </w:t>
      </w:r>
      <w:r>
        <w:t>[</w:t>
      </w:r>
      <w:r>
        <w:rPr>
          <w:b/>
        </w:rPr>
        <w:t>Chapter 28:01</w:t>
      </w:r>
      <w:r>
        <w:t xml:space="preserve">]. In summary </w:t>
      </w:r>
      <w:r>
        <w:rPr>
          <w:b/>
        </w:rPr>
        <w:t xml:space="preserve">section 12C </w:t>
      </w:r>
      <w:r>
        <w:t>provides that an employer who intends to retrench should</w:t>
      </w:r>
      <w:r>
        <w:rPr>
          <w:spacing w:val="-15"/>
        </w:rPr>
        <w:t xml:space="preserve"> </w:t>
      </w:r>
      <w:r>
        <w:t>give</w:t>
      </w:r>
      <w:r>
        <w:rPr>
          <w:spacing w:val="-15"/>
        </w:rPr>
        <w:t xml:space="preserve"> </w:t>
      </w:r>
      <w:r>
        <w:t>a</w:t>
      </w:r>
      <w:r>
        <w:rPr>
          <w:spacing w:val="-15"/>
        </w:rPr>
        <w:t xml:space="preserve"> </w:t>
      </w:r>
      <w:r>
        <w:t>14</w:t>
      </w:r>
      <w:r>
        <w:rPr>
          <w:spacing w:val="-15"/>
        </w:rPr>
        <w:t xml:space="preserve"> </w:t>
      </w:r>
      <w:r>
        <w:t>days’</w:t>
      </w:r>
      <w:r>
        <w:rPr>
          <w:spacing w:val="-15"/>
        </w:rPr>
        <w:t xml:space="preserve"> </w:t>
      </w:r>
      <w:r>
        <w:t>notice</w:t>
      </w:r>
      <w:r>
        <w:rPr>
          <w:spacing w:val="-15"/>
        </w:rPr>
        <w:t xml:space="preserve"> </w:t>
      </w:r>
      <w:r>
        <w:t>to</w:t>
      </w:r>
      <w:r>
        <w:rPr>
          <w:spacing w:val="-15"/>
        </w:rPr>
        <w:t xml:space="preserve"> </w:t>
      </w:r>
      <w:r>
        <w:t>retrench.</w:t>
      </w:r>
      <w:r>
        <w:rPr>
          <w:spacing w:val="-15"/>
        </w:rPr>
        <w:t xml:space="preserve"> </w:t>
      </w:r>
      <w:r>
        <w:t>This</w:t>
      </w:r>
      <w:r>
        <w:rPr>
          <w:spacing w:val="-15"/>
        </w:rPr>
        <w:t xml:space="preserve"> </w:t>
      </w:r>
      <w:r>
        <w:t>notice</w:t>
      </w:r>
      <w:r>
        <w:rPr>
          <w:spacing w:val="-15"/>
        </w:rPr>
        <w:t xml:space="preserve"> </w:t>
      </w:r>
      <w:r>
        <w:t>is</w:t>
      </w:r>
      <w:r>
        <w:rPr>
          <w:spacing w:val="-13"/>
        </w:rPr>
        <w:t xml:space="preserve"> </w:t>
      </w:r>
      <w:r>
        <w:t>given</w:t>
      </w:r>
      <w:r>
        <w:rPr>
          <w:spacing w:val="-14"/>
        </w:rPr>
        <w:t xml:space="preserve"> </w:t>
      </w:r>
      <w:r>
        <w:t>to</w:t>
      </w:r>
      <w:r>
        <w:rPr>
          <w:spacing w:val="-13"/>
        </w:rPr>
        <w:t xml:space="preserve"> </w:t>
      </w:r>
      <w:r>
        <w:t>the</w:t>
      </w:r>
      <w:r>
        <w:rPr>
          <w:spacing w:val="-14"/>
        </w:rPr>
        <w:t xml:space="preserve"> </w:t>
      </w:r>
      <w:r>
        <w:t>works</w:t>
      </w:r>
      <w:r>
        <w:rPr>
          <w:spacing w:val="-13"/>
        </w:rPr>
        <w:t xml:space="preserve"> </w:t>
      </w:r>
      <w:r>
        <w:t>council</w:t>
      </w:r>
      <w:r>
        <w:rPr>
          <w:spacing w:val="-14"/>
        </w:rPr>
        <w:t xml:space="preserve"> </w:t>
      </w:r>
      <w:r>
        <w:t>or</w:t>
      </w:r>
      <w:r>
        <w:rPr>
          <w:spacing w:val="-14"/>
        </w:rPr>
        <w:t xml:space="preserve"> </w:t>
      </w:r>
      <w:r>
        <w:t>in</w:t>
      </w:r>
      <w:r>
        <w:rPr>
          <w:spacing w:val="-14"/>
        </w:rPr>
        <w:t xml:space="preserve"> </w:t>
      </w:r>
      <w:r>
        <w:t>its</w:t>
      </w:r>
      <w:r>
        <w:rPr>
          <w:spacing w:val="-14"/>
        </w:rPr>
        <w:t xml:space="preserve"> </w:t>
      </w:r>
      <w:r>
        <w:t>absence, the</w:t>
      </w:r>
      <w:r>
        <w:rPr>
          <w:spacing w:val="-1"/>
        </w:rPr>
        <w:t xml:space="preserve"> </w:t>
      </w:r>
      <w:r>
        <w:t>employment</w:t>
      </w:r>
      <w:r>
        <w:rPr>
          <w:spacing w:val="-1"/>
        </w:rPr>
        <w:t xml:space="preserve"> </w:t>
      </w:r>
      <w:r>
        <w:t>council.</w:t>
      </w:r>
      <w:r>
        <w:rPr>
          <w:spacing w:val="-5"/>
        </w:rPr>
        <w:t xml:space="preserve"> </w:t>
      </w:r>
      <w:r>
        <w:t>Where</w:t>
      </w:r>
      <w:r>
        <w:rPr>
          <w:spacing w:val="-1"/>
        </w:rPr>
        <w:t xml:space="preserve"> </w:t>
      </w:r>
      <w:r>
        <w:t>a</w:t>
      </w:r>
      <w:r>
        <w:rPr>
          <w:spacing w:val="-1"/>
        </w:rPr>
        <w:t xml:space="preserve"> </w:t>
      </w:r>
      <w:r>
        <w:t>better</w:t>
      </w:r>
      <w:r>
        <w:rPr>
          <w:spacing w:val="-1"/>
        </w:rPr>
        <w:t xml:space="preserve"> </w:t>
      </w:r>
      <w:r>
        <w:t>retrenchment package is</w:t>
      </w:r>
      <w:r>
        <w:rPr>
          <w:spacing w:val="-2"/>
        </w:rPr>
        <w:t xml:space="preserve"> </w:t>
      </w:r>
      <w:r>
        <w:t>negotiated</w:t>
      </w:r>
      <w:r>
        <w:rPr>
          <w:spacing w:val="-1"/>
        </w:rPr>
        <w:t xml:space="preserve"> </w:t>
      </w:r>
      <w:r>
        <w:t>and</w:t>
      </w:r>
      <w:r>
        <w:rPr>
          <w:spacing w:val="-1"/>
        </w:rPr>
        <w:t xml:space="preserve"> </w:t>
      </w:r>
      <w:r>
        <w:t>agreed</w:t>
      </w:r>
      <w:r>
        <w:rPr>
          <w:spacing w:val="-1"/>
        </w:rPr>
        <w:t xml:space="preserve"> </w:t>
      </w:r>
      <w:r>
        <w:t>upon,</w:t>
      </w:r>
      <w:r>
        <w:rPr>
          <w:spacing w:val="-1"/>
        </w:rPr>
        <w:t xml:space="preserve"> </w:t>
      </w:r>
      <w:r>
        <w:rPr>
          <w:spacing w:val="-5"/>
        </w:rPr>
        <w:t>the</w:t>
      </w:r>
    </w:p>
    <w:p w14:paraId="6FF97A7E" w14:textId="77777777" w:rsidR="006C2C3B" w:rsidRDefault="006C2C3B">
      <w:pPr>
        <w:pStyle w:val="BodyText"/>
        <w:spacing w:line="360" w:lineRule="auto"/>
        <w:jc w:val="both"/>
        <w:sectPr w:rsidR="006C2C3B">
          <w:pgSz w:w="12240" w:h="15840"/>
          <w:pgMar w:top="1380" w:right="1080" w:bottom="1240" w:left="1080" w:header="0" w:footer="1056" w:gutter="0"/>
          <w:cols w:space="720"/>
        </w:sectPr>
      </w:pPr>
    </w:p>
    <w:p w14:paraId="50DD29A3" w14:textId="77777777" w:rsidR="006C2C3B" w:rsidRDefault="00000000">
      <w:pPr>
        <w:pStyle w:val="BodyText"/>
        <w:spacing w:before="60" w:line="360" w:lineRule="auto"/>
        <w:ind w:left="360" w:right="357"/>
        <w:jc w:val="both"/>
      </w:pPr>
      <w:r>
        <w:lastRenderedPageBreak/>
        <w:t>Retrenchment Board shall be notified of such in writing within 14 days. The employer is also mandated</w:t>
      </w:r>
      <w:r>
        <w:rPr>
          <w:spacing w:val="-15"/>
        </w:rPr>
        <w:t xml:space="preserve"> </w:t>
      </w:r>
      <w:r>
        <w:t>to</w:t>
      </w:r>
      <w:r>
        <w:rPr>
          <w:spacing w:val="-13"/>
        </w:rPr>
        <w:t xml:space="preserve"> </w:t>
      </w:r>
      <w:r>
        <w:t>notify</w:t>
      </w:r>
      <w:r>
        <w:rPr>
          <w:spacing w:val="-12"/>
        </w:rPr>
        <w:t xml:space="preserve"> </w:t>
      </w:r>
      <w:r>
        <w:t>the</w:t>
      </w:r>
      <w:r>
        <w:rPr>
          <w:spacing w:val="-12"/>
        </w:rPr>
        <w:t xml:space="preserve"> </w:t>
      </w:r>
      <w:r>
        <w:t>Board</w:t>
      </w:r>
      <w:r>
        <w:rPr>
          <w:spacing w:val="-11"/>
        </w:rPr>
        <w:t xml:space="preserve"> </w:t>
      </w:r>
      <w:r>
        <w:t>of</w:t>
      </w:r>
      <w:r>
        <w:rPr>
          <w:spacing w:val="-12"/>
        </w:rPr>
        <w:t xml:space="preserve"> </w:t>
      </w:r>
      <w:r>
        <w:t>the</w:t>
      </w:r>
      <w:r>
        <w:rPr>
          <w:spacing w:val="-12"/>
        </w:rPr>
        <w:t xml:space="preserve"> </w:t>
      </w:r>
      <w:r>
        <w:t>fact</w:t>
      </w:r>
      <w:r>
        <w:rPr>
          <w:spacing w:val="-12"/>
        </w:rPr>
        <w:t xml:space="preserve"> </w:t>
      </w:r>
      <w:r>
        <w:t>that</w:t>
      </w:r>
      <w:r>
        <w:rPr>
          <w:spacing w:val="-11"/>
        </w:rPr>
        <w:t xml:space="preserve"> </w:t>
      </w:r>
      <w:r>
        <w:t>they</w:t>
      </w:r>
      <w:r>
        <w:rPr>
          <w:spacing w:val="-14"/>
        </w:rPr>
        <w:t xml:space="preserve"> </w:t>
      </w:r>
      <w:r>
        <w:t>were</w:t>
      </w:r>
      <w:r>
        <w:rPr>
          <w:spacing w:val="-11"/>
        </w:rPr>
        <w:t xml:space="preserve"> </w:t>
      </w:r>
      <w:r>
        <w:t>not</w:t>
      </w:r>
      <w:r>
        <w:rPr>
          <w:spacing w:val="-12"/>
        </w:rPr>
        <w:t xml:space="preserve"> </w:t>
      </w:r>
      <w:r>
        <w:t>able</w:t>
      </w:r>
      <w:r>
        <w:rPr>
          <w:spacing w:val="-11"/>
        </w:rPr>
        <w:t xml:space="preserve"> </w:t>
      </w:r>
      <w:r>
        <w:t>to</w:t>
      </w:r>
      <w:r>
        <w:rPr>
          <w:spacing w:val="-12"/>
        </w:rPr>
        <w:t xml:space="preserve"> </w:t>
      </w:r>
      <w:r>
        <w:t>agree</w:t>
      </w:r>
      <w:r>
        <w:rPr>
          <w:spacing w:val="-11"/>
        </w:rPr>
        <w:t xml:space="preserve"> </w:t>
      </w:r>
      <w:r>
        <w:t>to</w:t>
      </w:r>
      <w:r>
        <w:rPr>
          <w:spacing w:val="-13"/>
        </w:rPr>
        <w:t xml:space="preserve"> </w:t>
      </w:r>
      <w:r>
        <w:t>a</w:t>
      </w:r>
      <w:r>
        <w:rPr>
          <w:spacing w:val="-11"/>
        </w:rPr>
        <w:t xml:space="preserve"> </w:t>
      </w:r>
      <w:r>
        <w:t>retrenchment</w:t>
      </w:r>
      <w:r>
        <w:rPr>
          <w:spacing w:val="-11"/>
        </w:rPr>
        <w:t xml:space="preserve"> </w:t>
      </w:r>
      <w:r>
        <w:rPr>
          <w:spacing w:val="-2"/>
        </w:rPr>
        <w:t>package.</w:t>
      </w:r>
    </w:p>
    <w:p w14:paraId="4F93216A" w14:textId="77777777" w:rsidR="006C2C3B" w:rsidRDefault="00000000">
      <w:pPr>
        <w:pStyle w:val="BodyText"/>
        <w:spacing w:before="160" w:line="360" w:lineRule="auto"/>
        <w:ind w:left="360" w:right="358" w:firstLine="720"/>
        <w:jc w:val="both"/>
      </w:pPr>
      <w:r>
        <w:rPr>
          <w:b/>
        </w:rPr>
        <w:t xml:space="preserve">Section 12D </w:t>
      </w:r>
      <w:r>
        <w:t>provides in summary that every employer shall ensure that, at the earliest possible opportunity, his employees are kept informed of and consulted in regard to any major changes in production, programmes, organisation or technology that are likely to entail the retrenchment of any employees.</w:t>
      </w:r>
    </w:p>
    <w:p w14:paraId="5A75B91F" w14:textId="77777777" w:rsidR="006C2C3B" w:rsidRDefault="00000000">
      <w:pPr>
        <w:pStyle w:val="BodyText"/>
        <w:spacing w:before="160" w:line="360" w:lineRule="auto"/>
        <w:ind w:left="360" w:right="358" w:firstLine="780"/>
        <w:jc w:val="both"/>
      </w:pPr>
      <w:r>
        <w:t>It</w:t>
      </w:r>
      <w:r>
        <w:rPr>
          <w:spacing w:val="-9"/>
        </w:rPr>
        <w:t xml:space="preserve"> </w:t>
      </w:r>
      <w:r>
        <w:t>is</w:t>
      </w:r>
      <w:r>
        <w:rPr>
          <w:spacing w:val="-5"/>
        </w:rPr>
        <w:t xml:space="preserve"> </w:t>
      </w:r>
      <w:r>
        <w:t>important</w:t>
      </w:r>
      <w:r>
        <w:rPr>
          <w:spacing w:val="-6"/>
        </w:rPr>
        <w:t xml:space="preserve"> </w:t>
      </w:r>
      <w:r>
        <w:t>to</w:t>
      </w:r>
      <w:r>
        <w:rPr>
          <w:spacing w:val="-6"/>
        </w:rPr>
        <w:t xml:space="preserve"> </w:t>
      </w:r>
      <w:r>
        <w:t>indicate</w:t>
      </w:r>
      <w:r>
        <w:rPr>
          <w:spacing w:val="-6"/>
        </w:rPr>
        <w:t xml:space="preserve"> </w:t>
      </w:r>
      <w:r>
        <w:t>that</w:t>
      </w:r>
      <w:r>
        <w:rPr>
          <w:spacing w:val="-5"/>
        </w:rPr>
        <w:t xml:space="preserve"> </w:t>
      </w:r>
      <w:r>
        <w:t>the</w:t>
      </w:r>
      <w:r>
        <w:rPr>
          <w:spacing w:val="-5"/>
        </w:rPr>
        <w:t xml:space="preserve"> </w:t>
      </w:r>
      <w:r>
        <w:t>wording</w:t>
      </w:r>
      <w:r>
        <w:rPr>
          <w:spacing w:val="-6"/>
        </w:rPr>
        <w:t xml:space="preserve"> </w:t>
      </w:r>
      <w:r>
        <w:t>of</w:t>
      </w:r>
      <w:r>
        <w:rPr>
          <w:spacing w:val="-6"/>
        </w:rPr>
        <w:t xml:space="preserve"> </w:t>
      </w:r>
      <w:r>
        <w:t>the</w:t>
      </w:r>
      <w:r>
        <w:rPr>
          <w:spacing w:val="-7"/>
        </w:rPr>
        <w:t xml:space="preserve"> </w:t>
      </w:r>
      <w:r>
        <w:t>proviso</w:t>
      </w:r>
      <w:r>
        <w:rPr>
          <w:spacing w:val="-5"/>
        </w:rPr>
        <w:t xml:space="preserve"> </w:t>
      </w:r>
      <w:r>
        <w:t>to</w:t>
      </w:r>
      <w:r>
        <w:rPr>
          <w:spacing w:val="-6"/>
        </w:rPr>
        <w:t xml:space="preserve"> </w:t>
      </w:r>
      <w:r>
        <w:rPr>
          <w:b/>
        </w:rPr>
        <w:t>section</w:t>
      </w:r>
      <w:r>
        <w:rPr>
          <w:b/>
          <w:spacing w:val="-6"/>
        </w:rPr>
        <w:t xml:space="preserve"> </w:t>
      </w:r>
      <w:r>
        <w:rPr>
          <w:b/>
        </w:rPr>
        <w:t>25A</w:t>
      </w:r>
      <w:r>
        <w:rPr>
          <w:b/>
          <w:spacing w:val="-15"/>
        </w:rPr>
        <w:t xml:space="preserve"> </w:t>
      </w:r>
      <w:r>
        <w:rPr>
          <w:b/>
        </w:rPr>
        <w:t>(5)</w:t>
      </w:r>
      <w:r>
        <w:rPr>
          <w:b/>
          <w:spacing w:val="-6"/>
        </w:rPr>
        <w:t xml:space="preserve"> </w:t>
      </w:r>
      <w:r>
        <w:t>is</w:t>
      </w:r>
      <w:r>
        <w:rPr>
          <w:spacing w:val="-5"/>
        </w:rPr>
        <w:t xml:space="preserve"> </w:t>
      </w:r>
      <w:r>
        <w:t>clear</w:t>
      </w:r>
      <w:r>
        <w:rPr>
          <w:spacing w:val="-6"/>
        </w:rPr>
        <w:t xml:space="preserve"> </w:t>
      </w:r>
      <w:r>
        <w:t>and</w:t>
      </w:r>
      <w:r>
        <w:rPr>
          <w:spacing w:val="-7"/>
        </w:rPr>
        <w:t xml:space="preserve"> </w:t>
      </w:r>
      <w:r>
        <w:t xml:space="preserve">is not subject to ambiguity. Simply put, the starting point for any employer who intends to retrench employees irrespective of the number of employees to be retrenched, is to consult the works council first. See </w:t>
      </w:r>
      <w:r>
        <w:rPr>
          <w:b/>
          <w:i/>
        </w:rPr>
        <w:t xml:space="preserve">Ronald Kandemiri v First Capital Bank Limited SC 22/25 </w:t>
      </w:r>
      <w:r>
        <w:t>@ paragraph 28.</w:t>
      </w:r>
    </w:p>
    <w:p w14:paraId="714BBD64" w14:textId="77777777" w:rsidR="006C2C3B" w:rsidRDefault="00000000">
      <w:pPr>
        <w:spacing w:before="161"/>
        <w:ind w:left="1080"/>
        <w:jc w:val="both"/>
        <w:rPr>
          <w:b/>
          <w:i/>
          <w:sz w:val="24"/>
        </w:rPr>
      </w:pPr>
      <w:r>
        <w:rPr>
          <w:sz w:val="24"/>
        </w:rPr>
        <w:t>However,</w:t>
      </w:r>
      <w:r>
        <w:rPr>
          <w:spacing w:val="13"/>
          <w:sz w:val="24"/>
        </w:rPr>
        <w:t xml:space="preserve"> </w:t>
      </w:r>
      <w:r>
        <w:rPr>
          <w:sz w:val="24"/>
        </w:rPr>
        <w:t>the</w:t>
      </w:r>
      <w:r>
        <w:rPr>
          <w:spacing w:val="16"/>
          <w:sz w:val="24"/>
        </w:rPr>
        <w:t xml:space="preserve"> </w:t>
      </w:r>
      <w:r>
        <w:rPr>
          <w:sz w:val="24"/>
        </w:rPr>
        <w:t>legislature</w:t>
      </w:r>
      <w:r>
        <w:rPr>
          <w:spacing w:val="15"/>
          <w:sz w:val="24"/>
        </w:rPr>
        <w:t xml:space="preserve"> </w:t>
      </w:r>
      <w:r>
        <w:rPr>
          <w:sz w:val="24"/>
        </w:rPr>
        <w:t>then</w:t>
      </w:r>
      <w:r>
        <w:rPr>
          <w:spacing w:val="16"/>
          <w:sz w:val="24"/>
        </w:rPr>
        <w:t xml:space="preserve"> </w:t>
      </w:r>
      <w:r>
        <w:rPr>
          <w:sz w:val="24"/>
        </w:rPr>
        <w:t>put</w:t>
      </w:r>
      <w:r>
        <w:rPr>
          <w:spacing w:val="16"/>
          <w:sz w:val="24"/>
        </w:rPr>
        <w:t xml:space="preserve"> </w:t>
      </w:r>
      <w:r>
        <w:rPr>
          <w:sz w:val="24"/>
        </w:rPr>
        <w:t>a</w:t>
      </w:r>
      <w:r>
        <w:rPr>
          <w:spacing w:val="14"/>
          <w:sz w:val="24"/>
        </w:rPr>
        <w:t xml:space="preserve"> </w:t>
      </w:r>
      <w:r>
        <w:rPr>
          <w:sz w:val="24"/>
        </w:rPr>
        <w:t>proviso</w:t>
      </w:r>
      <w:r>
        <w:rPr>
          <w:spacing w:val="15"/>
          <w:sz w:val="24"/>
        </w:rPr>
        <w:t xml:space="preserve"> </w:t>
      </w:r>
      <w:r>
        <w:rPr>
          <w:sz w:val="24"/>
        </w:rPr>
        <w:t>to</w:t>
      </w:r>
      <w:r>
        <w:rPr>
          <w:spacing w:val="16"/>
          <w:sz w:val="24"/>
        </w:rPr>
        <w:t xml:space="preserve"> </w:t>
      </w:r>
      <w:r>
        <w:rPr>
          <w:sz w:val="24"/>
        </w:rPr>
        <w:t>the</w:t>
      </w:r>
      <w:r>
        <w:rPr>
          <w:spacing w:val="16"/>
          <w:sz w:val="24"/>
        </w:rPr>
        <w:t xml:space="preserve"> </w:t>
      </w:r>
      <w:r>
        <w:rPr>
          <w:sz w:val="24"/>
        </w:rPr>
        <w:t>section.</w:t>
      </w:r>
      <w:r>
        <w:rPr>
          <w:spacing w:val="17"/>
          <w:sz w:val="24"/>
        </w:rPr>
        <w:t xml:space="preserve"> </w:t>
      </w:r>
      <w:r>
        <w:rPr>
          <w:sz w:val="24"/>
        </w:rPr>
        <w:t>In</w:t>
      </w:r>
      <w:r>
        <w:rPr>
          <w:spacing w:val="18"/>
          <w:sz w:val="24"/>
        </w:rPr>
        <w:t xml:space="preserve"> </w:t>
      </w:r>
      <w:r>
        <w:rPr>
          <w:b/>
          <w:i/>
          <w:sz w:val="24"/>
        </w:rPr>
        <w:t>Kandemiri</w:t>
      </w:r>
      <w:r>
        <w:rPr>
          <w:b/>
          <w:i/>
          <w:spacing w:val="17"/>
          <w:sz w:val="24"/>
        </w:rPr>
        <w:t xml:space="preserve"> </w:t>
      </w:r>
      <w:r>
        <w:rPr>
          <w:b/>
          <w:i/>
          <w:sz w:val="24"/>
        </w:rPr>
        <w:t>v</w:t>
      </w:r>
      <w:r>
        <w:rPr>
          <w:b/>
          <w:i/>
          <w:spacing w:val="16"/>
          <w:sz w:val="24"/>
        </w:rPr>
        <w:t xml:space="preserve"> </w:t>
      </w:r>
      <w:r>
        <w:rPr>
          <w:b/>
          <w:i/>
          <w:sz w:val="24"/>
        </w:rPr>
        <w:t>First</w:t>
      </w:r>
      <w:r>
        <w:rPr>
          <w:b/>
          <w:i/>
          <w:spacing w:val="17"/>
          <w:sz w:val="24"/>
        </w:rPr>
        <w:t xml:space="preserve"> </w:t>
      </w:r>
      <w:r>
        <w:rPr>
          <w:b/>
          <w:i/>
          <w:spacing w:val="-2"/>
          <w:sz w:val="24"/>
        </w:rPr>
        <w:t>Capital</w:t>
      </w:r>
    </w:p>
    <w:p w14:paraId="01AD8B16" w14:textId="77777777" w:rsidR="006C2C3B" w:rsidRDefault="00000000">
      <w:pPr>
        <w:pStyle w:val="BodyText"/>
        <w:spacing w:before="138"/>
        <w:ind w:left="360"/>
        <w:jc w:val="both"/>
      </w:pPr>
      <w:r>
        <w:t>(supra)</w:t>
      </w:r>
      <w:r>
        <w:rPr>
          <w:spacing w:val="-1"/>
        </w:rPr>
        <w:t xml:space="preserve"> </w:t>
      </w:r>
      <w:r>
        <w:t>the</w:t>
      </w:r>
      <w:r>
        <w:rPr>
          <w:spacing w:val="-1"/>
        </w:rPr>
        <w:t xml:space="preserve"> </w:t>
      </w:r>
      <w:r>
        <w:t>court</w:t>
      </w:r>
      <w:r>
        <w:rPr>
          <w:spacing w:val="-1"/>
        </w:rPr>
        <w:t xml:space="preserve"> </w:t>
      </w:r>
      <w:r>
        <w:t>stated</w:t>
      </w:r>
      <w:r>
        <w:rPr>
          <w:spacing w:val="-2"/>
        </w:rPr>
        <w:t xml:space="preserve"> </w:t>
      </w:r>
      <w:r>
        <w:t>as</w:t>
      </w:r>
      <w:r>
        <w:rPr>
          <w:spacing w:val="-1"/>
        </w:rPr>
        <w:t xml:space="preserve"> </w:t>
      </w:r>
      <w:r>
        <w:rPr>
          <w:spacing w:val="-2"/>
        </w:rPr>
        <w:t>follows;</w:t>
      </w:r>
    </w:p>
    <w:p w14:paraId="79BD71E0" w14:textId="77777777" w:rsidR="006C2C3B" w:rsidRDefault="006C2C3B">
      <w:pPr>
        <w:pStyle w:val="BodyText"/>
        <w:spacing w:before="21"/>
      </w:pPr>
    </w:p>
    <w:p w14:paraId="73C6A8FE" w14:textId="77777777" w:rsidR="006C2C3B" w:rsidRDefault="00000000">
      <w:pPr>
        <w:ind w:left="1080"/>
        <w:jc w:val="both"/>
        <w:rPr>
          <w:i/>
        </w:rPr>
      </w:pPr>
      <w:r>
        <w:rPr>
          <w:i/>
        </w:rPr>
        <w:t>“However,</w:t>
      </w:r>
      <w:r>
        <w:rPr>
          <w:i/>
          <w:spacing w:val="-1"/>
        </w:rPr>
        <w:t xml:space="preserve"> </w:t>
      </w:r>
      <w:r>
        <w:rPr>
          <w:i/>
        </w:rPr>
        <w:t>the</w:t>
      </w:r>
      <w:r>
        <w:rPr>
          <w:i/>
          <w:spacing w:val="-1"/>
        </w:rPr>
        <w:t xml:space="preserve"> </w:t>
      </w:r>
      <w:r>
        <w:rPr>
          <w:i/>
        </w:rPr>
        <w:t>legislature</w:t>
      </w:r>
      <w:r>
        <w:rPr>
          <w:i/>
          <w:spacing w:val="-1"/>
        </w:rPr>
        <w:t xml:space="preserve"> </w:t>
      </w:r>
      <w:r>
        <w:rPr>
          <w:i/>
        </w:rPr>
        <w:t>saw it</w:t>
      </w:r>
      <w:r>
        <w:rPr>
          <w:i/>
          <w:spacing w:val="-1"/>
        </w:rPr>
        <w:t xml:space="preserve"> </w:t>
      </w:r>
      <w:r>
        <w:rPr>
          <w:i/>
        </w:rPr>
        <w:t>fit</w:t>
      </w:r>
      <w:r>
        <w:rPr>
          <w:i/>
          <w:spacing w:val="-1"/>
        </w:rPr>
        <w:t xml:space="preserve"> </w:t>
      </w:r>
      <w:r>
        <w:rPr>
          <w:i/>
        </w:rPr>
        <w:t>to</w:t>
      </w:r>
      <w:r>
        <w:rPr>
          <w:i/>
          <w:spacing w:val="-1"/>
        </w:rPr>
        <w:t xml:space="preserve"> </w:t>
      </w:r>
      <w:r>
        <w:rPr>
          <w:i/>
        </w:rPr>
        <w:t>then insert the</w:t>
      </w:r>
      <w:r>
        <w:rPr>
          <w:i/>
          <w:spacing w:val="-2"/>
        </w:rPr>
        <w:t xml:space="preserve"> </w:t>
      </w:r>
      <w:r>
        <w:rPr>
          <w:i/>
        </w:rPr>
        <w:t>proviso</w:t>
      </w:r>
      <w:r>
        <w:rPr>
          <w:i/>
          <w:spacing w:val="-1"/>
        </w:rPr>
        <w:t xml:space="preserve"> </w:t>
      </w:r>
      <w:r>
        <w:rPr>
          <w:i/>
        </w:rPr>
        <w:t>to</w:t>
      </w:r>
      <w:r>
        <w:rPr>
          <w:i/>
          <w:spacing w:val="-1"/>
        </w:rPr>
        <w:t xml:space="preserve"> </w:t>
      </w:r>
      <w:r>
        <w:rPr>
          <w:i/>
        </w:rPr>
        <w:t>except out</w:t>
      </w:r>
      <w:r>
        <w:rPr>
          <w:i/>
          <w:spacing w:val="-1"/>
        </w:rPr>
        <w:t xml:space="preserve"> </w:t>
      </w:r>
      <w:r>
        <w:rPr>
          <w:i/>
        </w:rPr>
        <w:t>of</w:t>
      </w:r>
      <w:r>
        <w:rPr>
          <w:i/>
          <w:spacing w:val="-1"/>
        </w:rPr>
        <w:t xml:space="preserve"> </w:t>
      </w:r>
      <w:r>
        <w:rPr>
          <w:i/>
        </w:rPr>
        <w:t>the</w:t>
      </w:r>
      <w:r>
        <w:rPr>
          <w:i/>
          <w:spacing w:val="-1"/>
        </w:rPr>
        <w:t xml:space="preserve"> </w:t>
      </w:r>
      <w:r>
        <w:rPr>
          <w:i/>
        </w:rPr>
        <w:t>preceding</w:t>
      </w:r>
      <w:r>
        <w:rPr>
          <w:i/>
          <w:spacing w:val="-1"/>
        </w:rPr>
        <w:t xml:space="preserve"> </w:t>
      </w:r>
      <w:r>
        <w:rPr>
          <w:i/>
        </w:rPr>
        <w:t>s</w:t>
      </w:r>
      <w:r>
        <w:rPr>
          <w:i/>
          <w:spacing w:val="-1"/>
        </w:rPr>
        <w:t xml:space="preserve"> </w:t>
      </w:r>
      <w:r>
        <w:rPr>
          <w:i/>
          <w:spacing w:val="-5"/>
        </w:rPr>
        <w:t>25A</w:t>
      </w:r>
    </w:p>
    <w:p w14:paraId="274E0A8A" w14:textId="77777777" w:rsidR="006C2C3B" w:rsidRDefault="00000000">
      <w:pPr>
        <w:ind w:left="1080" w:right="362"/>
        <w:jc w:val="both"/>
        <w:rPr>
          <w:i/>
        </w:rPr>
      </w:pPr>
      <w:r>
        <w:rPr>
          <w:i/>
        </w:rPr>
        <w:t>(5)</w:t>
      </w:r>
      <w:r>
        <w:rPr>
          <w:i/>
          <w:spacing w:val="-4"/>
        </w:rPr>
        <w:t xml:space="preserve"> </w:t>
      </w:r>
      <w:r>
        <w:rPr>
          <w:i/>
        </w:rPr>
        <w:t>of the</w:t>
      </w:r>
      <w:r>
        <w:rPr>
          <w:i/>
          <w:spacing w:val="-3"/>
        </w:rPr>
        <w:t xml:space="preserve"> </w:t>
      </w:r>
      <w:r>
        <w:rPr>
          <w:i/>
        </w:rPr>
        <w:t>Act five or more employees. The use of the word ‘shall’</w:t>
      </w:r>
      <w:r>
        <w:rPr>
          <w:i/>
          <w:spacing w:val="-14"/>
        </w:rPr>
        <w:t xml:space="preserve"> </w:t>
      </w:r>
      <w:r>
        <w:rPr>
          <w:i/>
        </w:rPr>
        <w:t>in the proviso signifies the need for strict compliance with the section. It therefore follows that when a retrenchment involves five or more employees, the provisions of s 25A (5) of the Act requiring the employer to consult the works</w:t>
      </w:r>
      <w:r>
        <w:rPr>
          <w:i/>
          <w:spacing w:val="-11"/>
        </w:rPr>
        <w:t xml:space="preserve"> </w:t>
      </w:r>
      <w:r>
        <w:rPr>
          <w:i/>
        </w:rPr>
        <w:t>council</w:t>
      </w:r>
      <w:r>
        <w:rPr>
          <w:i/>
          <w:spacing w:val="-8"/>
        </w:rPr>
        <w:t xml:space="preserve"> </w:t>
      </w:r>
      <w:r>
        <w:rPr>
          <w:i/>
        </w:rPr>
        <w:t>do</w:t>
      </w:r>
      <w:r>
        <w:rPr>
          <w:i/>
          <w:spacing w:val="-9"/>
        </w:rPr>
        <w:t xml:space="preserve"> </w:t>
      </w:r>
      <w:r>
        <w:rPr>
          <w:i/>
        </w:rPr>
        <w:t>not</w:t>
      </w:r>
      <w:r>
        <w:rPr>
          <w:i/>
          <w:spacing w:val="-10"/>
        </w:rPr>
        <w:t xml:space="preserve"> </w:t>
      </w:r>
      <w:r>
        <w:rPr>
          <w:i/>
        </w:rPr>
        <w:t>apply.</w:t>
      </w:r>
      <w:r>
        <w:rPr>
          <w:i/>
          <w:spacing w:val="-14"/>
        </w:rPr>
        <w:t xml:space="preserve"> </w:t>
      </w:r>
      <w:r>
        <w:rPr>
          <w:i/>
        </w:rPr>
        <w:t>As</w:t>
      </w:r>
      <w:r>
        <w:rPr>
          <w:i/>
          <w:spacing w:val="-10"/>
        </w:rPr>
        <w:t xml:space="preserve"> </w:t>
      </w:r>
      <w:r>
        <w:rPr>
          <w:i/>
        </w:rPr>
        <w:t>provided</w:t>
      </w:r>
      <w:r>
        <w:rPr>
          <w:i/>
          <w:spacing w:val="-10"/>
        </w:rPr>
        <w:t xml:space="preserve"> </w:t>
      </w:r>
      <w:r>
        <w:rPr>
          <w:i/>
        </w:rPr>
        <w:t>in</w:t>
      </w:r>
      <w:r>
        <w:rPr>
          <w:i/>
          <w:spacing w:val="-9"/>
        </w:rPr>
        <w:t xml:space="preserve"> </w:t>
      </w:r>
      <w:r>
        <w:rPr>
          <w:i/>
        </w:rPr>
        <w:t>the</w:t>
      </w:r>
      <w:r>
        <w:rPr>
          <w:i/>
          <w:spacing w:val="-10"/>
        </w:rPr>
        <w:t xml:space="preserve"> </w:t>
      </w:r>
      <w:r>
        <w:rPr>
          <w:i/>
        </w:rPr>
        <w:t>proviso,</w:t>
      </w:r>
      <w:r>
        <w:rPr>
          <w:i/>
          <w:spacing w:val="-10"/>
        </w:rPr>
        <w:t xml:space="preserve"> </w:t>
      </w:r>
      <w:r>
        <w:rPr>
          <w:i/>
        </w:rPr>
        <w:t>the</w:t>
      </w:r>
      <w:r>
        <w:rPr>
          <w:i/>
          <w:spacing w:val="-10"/>
        </w:rPr>
        <w:t xml:space="preserve"> </w:t>
      </w:r>
      <w:r>
        <w:rPr>
          <w:i/>
        </w:rPr>
        <w:t>retrenchment</w:t>
      </w:r>
      <w:r>
        <w:rPr>
          <w:i/>
          <w:spacing w:val="-10"/>
        </w:rPr>
        <w:t xml:space="preserve"> </w:t>
      </w:r>
      <w:r>
        <w:rPr>
          <w:i/>
        </w:rPr>
        <w:t>of</w:t>
      </w:r>
      <w:r>
        <w:rPr>
          <w:i/>
          <w:spacing w:val="-9"/>
        </w:rPr>
        <w:t xml:space="preserve"> </w:t>
      </w:r>
      <w:r>
        <w:rPr>
          <w:i/>
        </w:rPr>
        <w:t>five</w:t>
      </w:r>
      <w:r>
        <w:rPr>
          <w:i/>
          <w:spacing w:val="-10"/>
        </w:rPr>
        <w:t xml:space="preserve"> </w:t>
      </w:r>
      <w:r>
        <w:rPr>
          <w:i/>
        </w:rPr>
        <w:t>or</w:t>
      </w:r>
      <w:r>
        <w:rPr>
          <w:i/>
          <w:spacing w:val="-9"/>
        </w:rPr>
        <w:t xml:space="preserve"> </w:t>
      </w:r>
      <w:r>
        <w:rPr>
          <w:i/>
        </w:rPr>
        <w:t>more</w:t>
      </w:r>
      <w:r>
        <w:rPr>
          <w:i/>
          <w:spacing w:val="-9"/>
        </w:rPr>
        <w:t xml:space="preserve"> </w:t>
      </w:r>
      <w:r>
        <w:rPr>
          <w:i/>
        </w:rPr>
        <w:t xml:space="preserve">employees is in terms of ss </w:t>
      </w:r>
      <w:r>
        <w:rPr>
          <w:b/>
          <w:i/>
          <w:u w:val="single"/>
        </w:rPr>
        <w:t>12C and 12D</w:t>
      </w:r>
      <w:r>
        <w:rPr>
          <w:b/>
          <w:i/>
        </w:rPr>
        <w:t xml:space="preserve"> </w:t>
      </w:r>
      <w:r>
        <w:rPr>
          <w:i/>
        </w:rPr>
        <w:t>of the Act.’’</w:t>
      </w:r>
    </w:p>
    <w:p w14:paraId="77F72A1E" w14:textId="77777777" w:rsidR="006C2C3B" w:rsidRDefault="00000000">
      <w:pPr>
        <w:pStyle w:val="BodyText"/>
        <w:spacing w:before="161" w:line="360" w:lineRule="auto"/>
        <w:ind w:left="360" w:right="356" w:firstLine="720"/>
        <w:jc w:val="both"/>
      </w:pPr>
      <w:r>
        <w:t xml:space="preserve">It is important to highlight that where an employer intends to retrench five or more employees in the absence of an agreement, he shall make use of both </w:t>
      </w:r>
      <w:r>
        <w:rPr>
          <w:b/>
        </w:rPr>
        <w:t xml:space="preserve">section 12C </w:t>
      </w:r>
      <w:r>
        <w:t xml:space="preserve">and </w:t>
      </w:r>
      <w:r>
        <w:rPr>
          <w:b/>
        </w:rPr>
        <w:t xml:space="preserve">12D </w:t>
      </w:r>
      <w:r>
        <w:t>conjunctively.</w:t>
      </w:r>
      <w:r>
        <w:rPr>
          <w:spacing w:val="40"/>
        </w:rPr>
        <w:t xml:space="preserve"> </w:t>
      </w:r>
      <w:r>
        <w:t>This</w:t>
      </w:r>
      <w:r>
        <w:rPr>
          <w:spacing w:val="-6"/>
        </w:rPr>
        <w:t xml:space="preserve"> </w:t>
      </w:r>
      <w:r>
        <w:t>comes</w:t>
      </w:r>
      <w:r>
        <w:rPr>
          <w:spacing w:val="-7"/>
        </w:rPr>
        <w:t xml:space="preserve"> </w:t>
      </w:r>
      <w:r>
        <w:t>out</w:t>
      </w:r>
      <w:r>
        <w:rPr>
          <w:spacing w:val="-6"/>
        </w:rPr>
        <w:t xml:space="preserve"> </w:t>
      </w:r>
      <w:r>
        <w:t>from</w:t>
      </w:r>
      <w:r>
        <w:rPr>
          <w:spacing w:val="-8"/>
        </w:rPr>
        <w:t xml:space="preserve"> </w:t>
      </w:r>
      <w:r>
        <w:t>the</w:t>
      </w:r>
      <w:r>
        <w:rPr>
          <w:spacing w:val="-7"/>
        </w:rPr>
        <w:t xml:space="preserve"> </w:t>
      </w:r>
      <w:r>
        <w:t>use</w:t>
      </w:r>
      <w:r>
        <w:rPr>
          <w:spacing w:val="-6"/>
        </w:rPr>
        <w:t xml:space="preserve"> </w:t>
      </w:r>
      <w:r>
        <w:t>of</w:t>
      </w:r>
      <w:r>
        <w:rPr>
          <w:spacing w:val="-6"/>
        </w:rPr>
        <w:t xml:space="preserve"> </w:t>
      </w:r>
      <w:r>
        <w:t>the</w:t>
      </w:r>
      <w:r>
        <w:rPr>
          <w:spacing w:val="-7"/>
        </w:rPr>
        <w:t xml:space="preserve"> </w:t>
      </w:r>
      <w:r>
        <w:t>word</w:t>
      </w:r>
      <w:r>
        <w:rPr>
          <w:spacing w:val="-6"/>
        </w:rPr>
        <w:t xml:space="preserve"> </w:t>
      </w:r>
      <w:r>
        <w:rPr>
          <w:b/>
          <w:i/>
        </w:rPr>
        <w:t>“and’’</w:t>
      </w:r>
      <w:r>
        <w:rPr>
          <w:b/>
          <w:i/>
          <w:spacing w:val="-6"/>
        </w:rPr>
        <w:t xml:space="preserve"> </w:t>
      </w:r>
      <w:r>
        <w:t>between</w:t>
      </w:r>
      <w:r>
        <w:rPr>
          <w:spacing w:val="-6"/>
        </w:rPr>
        <w:t xml:space="preserve"> </w:t>
      </w:r>
      <w:r>
        <w:rPr>
          <w:b/>
        </w:rPr>
        <w:t>12C</w:t>
      </w:r>
      <w:r>
        <w:rPr>
          <w:b/>
          <w:spacing w:val="-7"/>
        </w:rPr>
        <w:t xml:space="preserve"> </w:t>
      </w:r>
      <w:r>
        <w:t>and</w:t>
      </w:r>
      <w:r>
        <w:rPr>
          <w:spacing w:val="-7"/>
        </w:rPr>
        <w:t xml:space="preserve"> </w:t>
      </w:r>
      <w:r>
        <w:rPr>
          <w:b/>
        </w:rPr>
        <w:t>12D</w:t>
      </w:r>
      <w:r>
        <w:t>.</w:t>
      </w:r>
      <w:r>
        <w:rPr>
          <w:spacing w:val="-11"/>
        </w:rPr>
        <w:t xml:space="preserve"> </w:t>
      </w:r>
      <w:r>
        <w:t>The</w:t>
      </w:r>
      <w:r>
        <w:rPr>
          <w:spacing w:val="-7"/>
        </w:rPr>
        <w:t xml:space="preserve"> </w:t>
      </w:r>
      <w:r>
        <w:t>use</w:t>
      </w:r>
      <w:r>
        <w:rPr>
          <w:spacing w:val="-6"/>
        </w:rPr>
        <w:t xml:space="preserve"> </w:t>
      </w:r>
      <w:r>
        <w:t xml:space="preserve">of the word </w:t>
      </w:r>
      <w:r>
        <w:rPr>
          <w:b/>
        </w:rPr>
        <w:t xml:space="preserve">“and’’ </w:t>
      </w:r>
      <w:r>
        <w:t>in the proviso cannot be read disjunctively.</w:t>
      </w:r>
      <w:r>
        <w:rPr>
          <w:spacing w:val="40"/>
        </w:rPr>
        <w:t xml:space="preserve"> </w:t>
      </w:r>
      <w:r>
        <w:t xml:space="preserve">I am fortified in this by what Chinhengo J (as he then was) stated in </w:t>
      </w:r>
      <w:r>
        <w:rPr>
          <w:b/>
          <w:i/>
        </w:rPr>
        <w:t xml:space="preserve">Makupe v ZB Bank Ltd HH 257/16 </w:t>
      </w:r>
      <w:r>
        <w:t xml:space="preserve">in the following </w:t>
      </w:r>
      <w:r>
        <w:rPr>
          <w:spacing w:val="-2"/>
        </w:rPr>
        <w:t>manner;</w:t>
      </w:r>
    </w:p>
    <w:p w14:paraId="6017C6DE" w14:textId="77777777" w:rsidR="006C2C3B" w:rsidRDefault="00000000">
      <w:pPr>
        <w:tabs>
          <w:tab w:val="left" w:leader="dot" w:pos="2114"/>
        </w:tabs>
        <w:spacing w:before="159"/>
        <w:ind w:left="1301"/>
        <w:jc w:val="both"/>
        <w:rPr>
          <w:i/>
        </w:rPr>
      </w:pPr>
      <w:r>
        <w:rPr>
          <w:i/>
          <w:spacing w:val="-10"/>
        </w:rPr>
        <w:t>“</w:t>
      </w:r>
      <w:r>
        <w:tab/>
      </w:r>
      <w:r>
        <w:rPr>
          <w:i/>
        </w:rPr>
        <w:t>The</w:t>
      </w:r>
      <w:r>
        <w:rPr>
          <w:i/>
          <w:spacing w:val="-14"/>
        </w:rPr>
        <w:t xml:space="preserve"> </w:t>
      </w:r>
      <w:r>
        <w:rPr>
          <w:i/>
        </w:rPr>
        <w:t>‘golden</w:t>
      </w:r>
      <w:r>
        <w:rPr>
          <w:i/>
          <w:spacing w:val="-14"/>
        </w:rPr>
        <w:t xml:space="preserve"> </w:t>
      </w:r>
      <w:r>
        <w:rPr>
          <w:i/>
        </w:rPr>
        <w:t>rule’</w:t>
      </w:r>
      <w:r>
        <w:rPr>
          <w:i/>
          <w:spacing w:val="-30"/>
        </w:rPr>
        <w:t xml:space="preserve"> </w:t>
      </w:r>
      <w:r>
        <w:rPr>
          <w:i/>
        </w:rPr>
        <w:t>for</w:t>
      </w:r>
      <w:r>
        <w:rPr>
          <w:i/>
          <w:spacing w:val="-13"/>
        </w:rPr>
        <w:t xml:space="preserve"> </w:t>
      </w:r>
      <w:r>
        <w:rPr>
          <w:i/>
        </w:rPr>
        <w:t>construing</w:t>
      </w:r>
      <w:r>
        <w:rPr>
          <w:i/>
          <w:spacing w:val="-11"/>
        </w:rPr>
        <w:t xml:space="preserve"> </w:t>
      </w:r>
      <w:r>
        <w:rPr>
          <w:i/>
          <w:u w:val="single"/>
        </w:rPr>
        <w:t>all</w:t>
      </w:r>
      <w:r>
        <w:rPr>
          <w:i/>
          <w:spacing w:val="-13"/>
          <w:u w:val="single"/>
        </w:rPr>
        <w:t xml:space="preserve"> </w:t>
      </w:r>
      <w:r>
        <w:rPr>
          <w:i/>
          <w:u w:val="single"/>
        </w:rPr>
        <w:t>written</w:t>
      </w:r>
      <w:r>
        <w:rPr>
          <w:i/>
          <w:spacing w:val="-12"/>
          <w:u w:val="single"/>
        </w:rPr>
        <w:t xml:space="preserve"> </w:t>
      </w:r>
      <w:r>
        <w:rPr>
          <w:i/>
          <w:u w:val="single"/>
        </w:rPr>
        <w:t>engagements</w:t>
      </w:r>
      <w:r>
        <w:rPr>
          <w:i/>
          <w:spacing w:val="-13"/>
          <w:u w:val="single"/>
        </w:rPr>
        <w:t xml:space="preserve"> </w:t>
      </w:r>
      <w:r>
        <w:rPr>
          <w:i/>
          <w:u w:val="single"/>
        </w:rPr>
        <w:t>is</w:t>
      </w:r>
      <w:r>
        <w:rPr>
          <w:i/>
          <w:spacing w:val="-12"/>
          <w:u w:val="single"/>
        </w:rPr>
        <w:t xml:space="preserve"> </w:t>
      </w:r>
      <w:r>
        <w:rPr>
          <w:i/>
          <w:u w:val="single"/>
        </w:rPr>
        <w:t>that</w:t>
      </w:r>
      <w:r>
        <w:rPr>
          <w:i/>
          <w:spacing w:val="-13"/>
          <w:u w:val="single"/>
        </w:rPr>
        <w:t xml:space="preserve"> </w:t>
      </w:r>
      <w:r>
        <w:rPr>
          <w:i/>
          <w:u w:val="single"/>
        </w:rPr>
        <w:t>the</w:t>
      </w:r>
      <w:r>
        <w:rPr>
          <w:i/>
          <w:spacing w:val="-10"/>
          <w:u w:val="single"/>
        </w:rPr>
        <w:t xml:space="preserve"> </w:t>
      </w:r>
      <w:r>
        <w:rPr>
          <w:i/>
          <w:u w:val="single"/>
        </w:rPr>
        <w:t>words</w:t>
      </w:r>
      <w:r>
        <w:rPr>
          <w:i/>
          <w:spacing w:val="-12"/>
          <w:u w:val="single"/>
        </w:rPr>
        <w:t xml:space="preserve"> </w:t>
      </w:r>
      <w:r>
        <w:rPr>
          <w:i/>
          <w:u w:val="single"/>
        </w:rPr>
        <w:t>used</w:t>
      </w:r>
      <w:r>
        <w:rPr>
          <w:i/>
          <w:spacing w:val="-13"/>
          <w:u w:val="single"/>
        </w:rPr>
        <w:t xml:space="preserve"> </w:t>
      </w:r>
      <w:r>
        <w:rPr>
          <w:i/>
          <w:u w:val="single"/>
        </w:rPr>
        <w:t>must</w:t>
      </w:r>
      <w:r>
        <w:rPr>
          <w:i/>
          <w:spacing w:val="-12"/>
          <w:u w:val="single"/>
        </w:rPr>
        <w:t xml:space="preserve"> </w:t>
      </w:r>
      <w:r>
        <w:rPr>
          <w:i/>
          <w:spacing w:val="-5"/>
          <w:u w:val="single"/>
        </w:rPr>
        <w:t>be</w:t>
      </w:r>
    </w:p>
    <w:p w14:paraId="0B352A2A" w14:textId="77777777" w:rsidR="006C2C3B" w:rsidRDefault="00000000">
      <w:pPr>
        <w:tabs>
          <w:tab w:val="left" w:leader="dot" w:pos="4203"/>
        </w:tabs>
        <w:ind w:left="1080" w:right="357"/>
        <w:jc w:val="both"/>
        <w:rPr>
          <w:i/>
        </w:rPr>
      </w:pPr>
      <w:r>
        <w:rPr>
          <w:i/>
          <w:u w:val="single"/>
        </w:rPr>
        <w:t>given their ordinary grammatical and ordinary meaning unless there are reasons for departing</w:t>
      </w:r>
      <w:r>
        <w:rPr>
          <w:i/>
        </w:rPr>
        <w:t xml:space="preserve"> </w:t>
      </w:r>
      <w:r>
        <w:rPr>
          <w:i/>
          <w:u w:val="single"/>
        </w:rPr>
        <w:t>from</w:t>
      </w:r>
      <w:r>
        <w:rPr>
          <w:i/>
          <w:spacing w:val="-4"/>
          <w:u w:val="single"/>
        </w:rPr>
        <w:t xml:space="preserve"> </w:t>
      </w:r>
      <w:r>
        <w:rPr>
          <w:i/>
          <w:u w:val="single"/>
        </w:rPr>
        <w:t>that</w:t>
      </w:r>
      <w:r>
        <w:rPr>
          <w:i/>
          <w:spacing w:val="-4"/>
          <w:u w:val="single"/>
        </w:rPr>
        <w:t xml:space="preserve"> </w:t>
      </w:r>
      <w:r>
        <w:rPr>
          <w:i/>
          <w:u w:val="single"/>
        </w:rPr>
        <w:t>meaning.</w:t>
      </w:r>
      <w:r>
        <w:rPr>
          <w:i/>
          <w:spacing w:val="-7"/>
        </w:rPr>
        <w:t xml:space="preserve"> </w:t>
      </w:r>
      <w:r>
        <w:rPr>
          <w:i/>
        </w:rPr>
        <w:t>A</w:t>
      </w:r>
      <w:r>
        <w:rPr>
          <w:i/>
          <w:spacing w:val="-9"/>
        </w:rPr>
        <w:t xml:space="preserve"> </w:t>
      </w:r>
      <w:r>
        <w:rPr>
          <w:i/>
        </w:rPr>
        <w:t>ground</w:t>
      </w:r>
      <w:r>
        <w:rPr>
          <w:i/>
          <w:spacing w:val="-4"/>
        </w:rPr>
        <w:t xml:space="preserve"> </w:t>
      </w:r>
      <w:r>
        <w:rPr>
          <w:i/>
        </w:rPr>
        <w:t>for</w:t>
      </w:r>
      <w:r>
        <w:rPr>
          <w:i/>
          <w:spacing w:val="-5"/>
        </w:rPr>
        <w:t xml:space="preserve"> </w:t>
      </w:r>
      <w:r>
        <w:rPr>
          <w:i/>
        </w:rPr>
        <w:t>not</w:t>
      </w:r>
      <w:r>
        <w:rPr>
          <w:i/>
          <w:spacing w:val="-4"/>
        </w:rPr>
        <w:t xml:space="preserve"> </w:t>
      </w:r>
      <w:r>
        <w:rPr>
          <w:i/>
        </w:rPr>
        <w:t>adhering</w:t>
      </w:r>
      <w:r>
        <w:rPr>
          <w:i/>
          <w:spacing w:val="-4"/>
        </w:rPr>
        <w:t xml:space="preserve"> </w:t>
      </w:r>
      <w:r>
        <w:rPr>
          <w:i/>
        </w:rPr>
        <w:t>to</w:t>
      </w:r>
      <w:r>
        <w:rPr>
          <w:i/>
          <w:spacing w:val="-4"/>
        </w:rPr>
        <w:t xml:space="preserve"> </w:t>
      </w:r>
      <w:r>
        <w:rPr>
          <w:i/>
        </w:rPr>
        <w:t>the</w:t>
      </w:r>
      <w:r>
        <w:rPr>
          <w:i/>
          <w:spacing w:val="-5"/>
        </w:rPr>
        <w:t xml:space="preserve"> </w:t>
      </w:r>
      <w:r>
        <w:rPr>
          <w:i/>
        </w:rPr>
        <w:t>grammatical</w:t>
      </w:r>
      <w:r>
        <w:rPr>
          <w:i/>
          <w:spacing w:val="-5"/>
        </w:rPr>
        <w:t xml:space="preserve"> </w:t>
      </w:r>
      <w:r>
        <w:rPr>
          <w:i/>
        </w:rPr>
        <w:t>and</w:t>
      </w:r>
      <w:r>
        <w:rPr>
          <w:i/>
          <w:spacing w:val="-4"/>
        </w:rPr>
        <w:t xml:space="preserve"> </w:t>
      </w:r>
      <w:r>
        <w:rPr>
          <w:i/>
        </w:rPr>
        <w:t>ordinary</w:t>
      </w:r>
      <w:r>
        <w:rPr>
          <w:i/>
          <w:spacing w:val="-5"/>
        </w:rPr>
        <w:t xml:space="preserve"> </w:t>
      </w:r>
      <w:r>
        <w:rPr>
          <w:i/>
        </w:rPr>
        <w:t>sense</w:t>
      </w:r>
      <w:r>
        <w:rPr>
          <w:i/>
          <w:spacing w:val="-5"/>
        </w:rPr>
        <w:t xml:space="preserve"> </w:t>
      </w:r>
      <w:r>
        <w:rPr>
          <w:i/>
        </w:rPr>
        <w:t>of</w:t>
      </w:r>
      <w:r>
        <w:rPr>
          <w:i/>
          <w:spacing w:val="-5"/>
        </w:rPr>
        <w:t xml:space="preserve"> </w:t>
      </w:r>
      <w:r>
        <w:rPr>
          <w:i/>
        </w:rPr>
        <w:t>the</w:t>
      </w:r>
      <w:r>
        <w:rPr>
          <w:i/>
          <w:spacing w:val="-4"/>
        </w:rPr>
        <w:t xml:space="preserve"> </w:t>
      </w:r>
      <w:r>
        <w:rPr>
          <w:i/>
        </w:rPr>
        <w:t xml:space="preserve">words used in an enactment could be found </w:t>
      </w:r>
      <w:r>
        <w:rPr>
          <w:i/>
          <w:u w:val="single"/>
        </w:rPr>
        <w:t>where such meaning would lead to an absurdity or some</w:t>
      </w:r>
      <w:r>
        <w:rPr>
          <w:i/>
        </w:rPr>
        <w:t xml:space="preserve"> </w:t>
      </w:r>
      <w:r>
        <w:rPr>
          <w:i/>
          <w:u w:val="single"/>
        </w:rPr>
        <w:t>repugnancy</w:t>
      </w:r>
      <w:r>
        <w:rPr>
          <w:i/>
          <w:spacing w:val="-10"/>
          <w:u w:val="single"/>
        </w:rPr>
        <w:t xml:space="preserve"> </w:t>
      </w:r>
      <w:r>
        <w:rPr>
          <w:i/>
          <w:u w:val="single"/>
        </w:rPr>
        <w:t>or</w:t>
      </w:r>
      <w:r>
        <w:rPr>
          <w:i/>
          <w:spacing w:val="-10"/>
          <w:u w:val="single"/>
        </w:rPr>
        <w:t xml:space="preserve"> </w:t>
      </w:r>
      <w:r>
        <w:rPr>
          <w:i/>
          <w:u w:val="single"/>
        </w:rPr>
        <w:t>inconsistency</w:t>
      </w:r>
      <w:r>
        <w:rPr>
          <w:i/>
          <w:spacing w:val="-10"/>
          <w:u w:val="single"/>
        </w:rPr>
        <w:t xml:space="preserve"> </w:t>
      </w:r>
      <w:r>
        <w:rPr>
          <w:i/>
          <w:u w:val="single"/>
        </w:rPr>
        <w:t>with</w:t>
      </w:r>
      <w:r>
        <w:rPr>
          <w:i/>
          <w:spacing w:val="-8"/>
          <w:u w:val="single"/>
        </w:rPr>
        <w:t xml:space="preserve"> </w:t>
      </w:r>
      <w:r>
        <w:rPr>
          <w:i/>
          <w:u w:val="single"/>
        </w:rPr>
        <w:t>the</w:t>
      </w:r>
      <w:r>
        <w:rPr>
          <w:i/>
          <w:spacing w:val="-9"/>
          <w:u w:val="single"/>
        </w:rPr>
        <w:t xml:space="preserve"> </w:t>
      </w:r>
      <w:r>
        <w:rPr>
          <w:i/>
          <w:u w:val="single"/>
        </w:rPr>
        <w:t>rest</w:t>
      </w:r>
      <w:r>
        <w:rPr>
          <w:i/>
          <w:spacing w:val="-9"/>
          <w:u w:val="single"/>
        </w:rPr>
        <w:t xml:space="preserve"> </w:t>
      </w:r>
      <w:r>
        <w:rPr>
          <w:i/>
          <w:u w:val="single"/>
        </w:rPr>
        <w:t>of</w:t>
      </w:r>
      <w:r>
        <w:rPr>
          <w:i/>
          <w:spacing w:val="-9"/>
          <w:u w:val="single"/>
        </w:rPr>
        <w:t xml:space="preserve"> </w:t>
      </w:r>
      <w:r>
        <w:rPr>
          <w:i/>
          <w:u w:val="single"/>
        </w:rPr>
        <w:t>the</w:t>
      </w:r>
      <w:r>
        <w:rPr>
          <w:i/>
          <w:spacing w:val="-9"/>
          <w:u w:val="single"/>
        </w:rPr>
        <w:t xml:space="preserve"> </w:t>
      </w:r>
      <w:r>
        <w:rPr>
          <w:i/>
          <w:u w:val="single"/>
        </w:rPr>
        <w:t>instrument</w:t>
      </w:r>
      <w:r>
        <w:rPr>
          <w:i/>
          <w:spacing w:val="-9"/>
          <w:u w:val="single"/>
        </w:rPr>
        <w:t xml:space="preserve"> </w:t>
      </w:r>
      <w:r>
        <w:rPr>
          <w:i/>
          <w:u w:val="single"/>
        </w:rPr>
        <w:t>or</w:t>
      </w:r>
      <w:r>
        <w:rPr>
          <w:i/>
          <w:spacing w:val="-9"/>
          <w:u w:val="single"/>
        </w:rPr>
        <w:t xml:space="preserve"> </w:t>
      </w:r>
      <w:r>
        <w:rPr>
          <w:i/>
          <w:u w:val="single"/>
        </w:rPr>
        <w:t>would</w:t>
      </w:r>
      <w:r>
        <w:rPr>
          <w:i/>
          <w:spacing w:val="-9"/>
          <w:u w:val="single"/>
        </w:rPr>
        <w:t xml:space="preserve"> </w:t>
      </w:r>
      <w:r>
        <w:rPr>
          <w:i/>
          <w:u w:val="single"/>
        </w:rPr>
        <w:t>otherwise</w:t>
      </w:r>
      <w:r>
        <w:rPr>
          <w:i/>
          <w:spacing w:val="-9"/>
          <w:u w:val="single"/>
        </w:rPr>
        <w:t xml:space="preserve"> </w:t>
      </w:r>
      <w:r>
        <w:rPr>
          <w:i/>
          <w:u w:val="single"/>
        </w:rPr>
        <w:t>defeat</w:t>
      </w:r>
      <w:r>
        <w:rPr>
          <w:i/>
          <w:spacing w:val="-9"/>
          <w:u w:val="single"/>
        </w:rPr>
        <w:t xml:space="preserve"> </w:t>
      </w:r>
      <w:r>
        <w:rPr>
          <w:i/>
          <w:u w:val="single"/>
        </w:rPr>
        <w:t>the</w:t>
      </w:r>
      <w:r>
        <w:rPr>
          <w:i/>
          <w:spacing w:val="-9"/>
          <w:u w:val="single"/>
        </w:rPr>
        <w:t xml:space="preserve"> </w:t>
      </w:r>
      <w:r>
        <w:rPr>
          <w:i/>
          <w:u w:val="single"/>
        </w:rPr>
        <w:t>intention</w:t>
      </w:r>
      <w:r>
        <w:rPr>
          <w:i/>
        </w:rPr>
        <w:t xml:space="preserve"> </w:t>
      </w:r>
      <w:r>
        <w:rPr>
          <w:i/>
          <w:u w:val="single"/>
        </w:rPr>
        <w:t>of</w:t>
      </w:r>
      <w:r>
        <w:rPr>
          <w:i/>
          <w:spacing w:val="-14"/>
          <w:u w:val="single"/>
        </w:rPr>
        <w:t xml:space="preserve"> </w:t>
      </w:r>
      <w:r>
        <w:rPr>
          <w:i/>
          <w:u w:val="single"/>
        </w:rPr>
        <w:t>the</w:t>
      </w:r>
      <w:r>
        <w:rPr>
          <w:i/>
          <w:spacing w:val="-14"/>
          <w:u w:val="single"/>
        </w:rPr>
        <w:t xml:space="preserve"> </w:t>
      </w:r>
      <w:r>
        <w:rPr>
          <w:i/>
          <w:u w:val="single"/>
        </w:rPr>
        <w:t>legislature</w:t>
      </w:r>
      <w:r>
        <w:rPr>
          <w:i/>
        </w:rPr>
        <w:t>.</w:t>
      </w:r>
      <w:r>
        <w:rPr>
          <w:i/>
          <w:spacing w:val="-11"/>
        </w:rPr>
        <w:t xml:space="preserve"> </w:t>
      </w:r>
      <w:r>
        <w:rPr>
          <w:i/>
        </w:rPr>
        <w:t>See</w:t>
      </w:r>
      <w:r>
        <w:rPr>
          <w:i/>
          <w:spacing w:val="-10"/>
        </w:rPr>
        <w:t xml:space="preserve"> </w:t>
      </w:r>
      <w:r>
        <w:rPr>
          <w:b/>
          <w:i/>
        </w:rPr>
        <w:t>ZRA</w:t>
      </w:r>
      <w:r>
        <w:rPr>
          <w:b/>
          <w:i/>
          <w:spacing w:val="-14"/>
        </w:rPr>
        <w:t xml:space="preserve"> </w:t>
      </w:r>
      <w:r>
        <w:rPr>
          <w:b/>
          <w:i/>
        </w:rPr>
        <w:t>&amp;</w:t>
      </w:r>
      <w:r>
        <w:rPr>
          <w:b/>
          <w:i/>
          <w:spacing w:val="-14"/>
        </w:rPr>
        <w:t xml:space="preserve"> </w:t>
      </w:r>
      <w:r>
        <w:rPr>
          <w:b/>
          <w:i/>
        </w:rPr>
        <w:t>Anor</w:t>
      </w:r>
      <w:r>
        <w:rPr>
          <w:b/>
          <w:i/>
          <w:spacing w:val="-10"/>
        </w:rPr>
        <w:t xml:space="preserve"> </w:t>
      </w:r>
      <w:r>
        <w:rPr>
          <w:b/>
          <w:i/>
        </w:rPr>
        <w:t>v</w:t>
      </w:r>
      <w:r>
        <w:rPr>
          <w:b/>
          <w:i/>
          <w:spacing w:val="-11"/>
        </w:rPr>
        <w:t xml:space="preserve"> </w:t>
      </w:r>
      <w:r>
        <w:rPr>
          <w:b/>
          <w:i/>
        </w:rPr>
        <w:t>Murowa</w:t>
      </w:r>
      <w:r>
        <w:rPr>
          <w:b/>
          <w:i/>
          <w:spacing w:val="-9"/>
        </w:rPr>
        <w:t xml:space="preserve"> </w:t>
      </w:r>
      <w:r>
        <w:rPr>
          <w:b/>
          <w:i/>
        </w:rPr>
        <w:t>Diamonds</w:t>
      </w:r>
      <w:r>
        <w:rPr>
          <w:b/>
          <w:i/>
          <w:spacing w:val="-11"/>
        </w:rPr>
        <w:t xml:space="preserve"> </w:t>
      </w:r>
      <w:r>
        <w:rPr>
          <w:b/>
          <w:i/>
        </w:rPr>
        <w:t>(Pvt)</w:t>
      </w:r>
      <w:r>
        <w:rPr>
          <w:b/>
          <w:i/>
          <w:spacing w:val="-10"/>
        </w:rPr>
        <w:t xml:space="preserve"> </w:t>
      </w:r>
      <w:r>
        <w:rPr>
          <w:b/>
          <w:i/>
        </w:rPr>
        <w:t>Ltd</w:t>
      </w:r>
      <w:r>
        <w:rPr>
          <w:b/>
          <w:i/>
          <w:spacing w:val="-10"/>
        </w:rPr>
        <w:t xml:space="preserve"> </w:t>
      </w:r>
      <w:r>
        <w:rPr>
          <w:b/>
          <w:i/>
        </w:rPr>
        <w:t>2009</w:t>
      </w:r>
      <w:r>
        <w:rPr>
          <w:b/>
          <w:i/>
          <w:spacing w:val="-10"/>
        </w:rPr>
        <w:t xml:space="preserve"> </w:t>
      </w:r>
      <w:r>
        <w:rPr>
          <w:b/>
          <w:i/>
        </w:rPr>
        <w:t>(2)</w:t>
      </w:r>
      <w:r>
        <w:rPr>
          <w:b/>
          <w:i/>
          <w:spacing w:val="-10"/>
        </w:rPr>
        <w:t xml:space="preserve"> </w:t>
      </w:r>
      <w:r>
        <w:rPr>
          <w:b/>
          <w:i/>
        </w:rPr>
        <w:t>ZLR</w:t>
      </w:r>
      <w:r>
        <w:rPr>
          <w:b/>
          <w:i/>
          <w:spacing w:val="-10"/>
        </w:rPr>
        <w:t xml:space="preserve"> </w:t>
      </w:r>
      <w:r>
        <w:rPr>
          <w:b/>
          <w:i/>
        </w:rPr>
        <w:t>213</w:t>
      </w:r>
      <w:r>
        <w:rPr>
          <w:b/>
          <w:i/>
          <w:spacing w:val="-10"/>
        </w:rPr>
        <w:t xml:space="preserve"> </w:t>
      </w:r>
      <w:r>
        <w:rPr>
          <w:b/>
          <w:i/>
        </w:rPr>
        <w:t>(S)</w:t>
      </w:r>
      <w:r>
        <w:rPr>
          <w:b/>
          <w:i/>
          <w:spacing w:val="-10"/>
        </w:rPr>
        <w:t xml:space="preserve"> </w:t>
      </w:r>
      <w:r>
        <w:rPr>
          <w:b/>
          <w:i/>
        </w:rPr>
        <w:t>@</w:t>
      </w:r>
      <w:r>
        <w:rPr>
          <w:b/>
          <w:i/>
          <w:spacing w:val="-11"/>
        </w:rPr>
        <w:t xml:space="preserve"> </w:t>
      </w:r>
      <w:r>
        <w:rPr>
          <w:b/>
          <w:i/>
        </w:rPr>
        <w:t xml:space="preserve">217D- </w:t>
      </w:r>
      <w:r>
        <w:rPr>
          <w:b/>
          <w:i/>
          <w:spacing w:val="-4"/>
        </w:rPr>
        <w:t>218A</w:t>
      </w:r>
      <w:r>
        <w:tab/>
      </w:r>
      <w:r>
        <w:rPr>
          <w:i/>
        </w:rPr>
        <w:t>Thus,</w:t>
      </w:r>
      <w:r>
        <w:rPr>
          <w:i/>
          <w:spacing w:val="-14"/>
        </w:rPr>
        <w:t xml:space="preserve"> </w:t>
      </w:r>
      <w:r>
        <w:rPr>
          <w:i/>
        </w:rPr>
        <w:t>the</w:t>
      </w:r>
      <w:r>
        <w:rPr>
          <w:i/>
          <w:spacing w:val="-14"/>
        </w:rPr>
        <w:t xml:space="preserve"> </w:t>
      </w:r>
      <w:r>
        <w:rPr>
          <w:i/>
        </w:rPr>
        <w:t>word</w:t>
      </w:r>
      <w:r>
        <w:rPr>
          <w:i/>
          <w:spacing w:val="-13"/>
        </w:rPr>
        <w:t xml:space="preserve"> </w:t>
      </w:r>
      <w:r>
        <w:rPr>
          <w:i/>
        </w:rPr>
        <w:t>‘and’</w:t>
      </w:r>
      <w:r>
        <w:rPr>
          <w:i/>
          <w:spacing w:val="-31"/>
        </w:rPr>
        <w:t xml:space="preserve"> </w:t>
      </w:r>
      <w:r>
        <w:rPr>
          <w:i/>
        </w:rPr>
        <w:t>may</w:t>
      </w:r>
      <w:r>
        <w:rPr>
          <w:i/>
          <w:spacing w:val="-11"/>
        </w:rPr>
        <w:t xml:space="preserve"> </w:t>
      </w:r>
      <w:r>
        <w:rPr>
          <w:i/>
        </w:rPr>
        <w:t>be</w:t>
      </w:r>
      <w:r>
        <w:rPr>
          <w:i/>
          <w:spacing w:val="-10"/>
        </w:rPr>
        <w:t xml:space="preserve"> </w:t>
      </w:r>
      <w:r>
        <w:rPr>
          <w:i/>
        </w:rPr>
        <w:t>read</w:t>
      </w:r>
      <w:r>
        <w:rPr>
          <w:i/>
          <w:spacing w:val="-11"/>
        </w:rPr>
        <w:t xml:space="preserve"> </w:t>
      </w:r>
      <w:r>
        <w:rPr>
          <w:i/>
        </w:rPr>
        <w:t>as</w:t>
      </w:r>
      <w:r>
        <w:rPr>
          <w:i/>
          <w:spacing w:val="-10"/>
        </w:rPr>
        <w:t xml:space="preserve"> </w:t>
      </w:r>
      <w:r>
        <w:rPr>
          <w:i/>
        </w:rPr>
        <w:t>‘or’</w:t>
      </w:r>
      <w:r>
        <w:rPr>
          <w:i/>
          <w:spacing w:val="-31"/>
        </w:rPr>
        <w:t xml:space="preserve"> </w:t>
      </w:r>
      <w:r>
        <w:rPr>
          <w:i/>
        </w:rPr>
        <w:t>and</w:t>
      </w:r>
      <w:r>
        <w:rPr>
          <w:i/>
          <w:spacing w:val="-11"/>
        </w:rPr>
        <w:t xml:space="preserve"> </w:t>
      </w:r>
      <w:r>
        <w:rPr>
          <w:i/>
        </w:rPr>
        <w:t>‘or’</w:t>
      </w:r>
      <w:r>
        <w:rPr>
          <w:i/>
          <w:spacing w:val="-31"/>
        </w:rPr>
        <w:t xml:space="preserve"> </w:t>
      </w:r>
      <w:r>
        <w:rPr>
          <w:i/>
        </w:rPr>
        <w:t>as</w:t>
      </w:r>
      <w:r>
        <w:rPr>
          <w:i/>
          <w:spacing w:val="-11"/>
        </w:rPr>
        <w:t xml:space="preserve"> </w:t>
      </w:r>
      <w:r>
        <w:rPr>
          <w:i/>
        </w:rPr>
        <w:t>‘</w:t>
      </w:r>
      <w:r>
        <w:rPr>
          <w:i/>
          <w:u w:val="single"/>
        </w:rPr>
        <w:t>and’</w:t>
      </w:r>
      <w:r>
        <w:rPr>
          <w:i/>
          <w:spacing w:val="-31"/>
          <w:u w:val="single"/>
        </w:rPr>
        <w:t xml:space="preserve"> </w:t>
      </w:r>
      <w:r>
        <w:rPr>
          <w:i/>
          <w:u w:val="single"/>
        </w:rPr>
        <w:t>if</w:t>
      </w:r>
      <w:r>
        <w:rPr>
          <w:i/>
          <w:spacing w:val="-10"/>
          <w:u w:val="single"/>
        </w:rPr>
        <w:t xml:space="preserve"> </w:t>
      </w:r>
      <w:r>
        <w:rPr>
          <w:i/>
          <w:spacing w:val="-5"/>
          <w:u w:val="single"/>
        </w:rPr>
        <w:t>the</w:t>
      </w:r>
    </w:p>
    <w:p w14:paraId="119F35DF" w14:textId="77777777" w:rsidR="006C2C3B" w:rsidRDefault="00000000">
      <w:pPr>
        <w:ind w:left="1080" w:right="357"/>
        <w:jc w:val="both"/>
        <w:rPr>
          <w:i/>
        </w:rPr>
      </w:pPr>
      <w:r>
        <w:rPr>
          <w:i/>
          <w:u w:val="single"/>
        </w:rPr>
        <w:t>context</w:t>
      </w:r>
      <w:r>
        <w:rPr>
          <w:i/>
          <w:spacing w:val="-3"/>
          <w:u w:val="single"/>
        </w:rPr>
        <w:t xml:space="preserve"> </w:t>
      </w:r>
      <w:r>
        <w:rPr>
          <w:i/>
          <w:u w:val="single"/>
        </w:rPr>
        <w:t>renders</w:t>
      </w:r>
      <w:r>
        <w:rPr>
          <w:i/>
          <w:spacing w:val="-4"/>
          <w:u w:val="single"/>
        </w:rPr>
        <w:t xml:space="preserve"> </w:t>
      </w:r>
      <w:r>
        <w:rPr>
          <w:i/>
          <w:u w:val="single"/>
        </w:rPr>
        <w:t>it</w:t>
      </w:r>
      <w:r>
        <w:rPr>
          <w:i/>
          <w:spacing w:val="-3"/>
          <w:u w:val="single"/>
        </w:rPr>
        <w:t xml:space="preserve"> </w:t>
      </w:r>
      <w:r>
        <w:rPr>
          <w:i/>
          <w:u w:val="single"/>
        </w:rPr>
        <w:t>absolutely</w:t>
      </w:r>
      <w:r>
        <w:rPr>
          <w:i/>
          <w:spacing w:val="-3"/>
          <w:u w:val="single"/>
        </w:rPr>
        <w:t xml:space="preserve"> </w:t>
      </w:r>
      <w:r>
        <w:rPr>
          <w:i/>
          <w:u w:val="single"/>
        </w:rPr>
        <w:t>necessary</w:t>
      </w:r>
      <w:r>
        <w:rPr>
          <w:i/>
        </w:rPr>
        <w:t>.</w:t>
      </w:r>
      <w:r>
        <w:rPr>
          <w:i/>
          <w:spacing w:val="-3"/>
        </w:rPr>
        <w:t xml:space="preserve"> </w:t>
      </w:r>
      <w:r>
        <w:rPr>
          <w:i/>
        </w:rPr>
        <w:t>In</w:t>
      </w:r>
      <w:r>
        <w:rPr>
          <w:i/>
          <w:spacing w:val="-3"/>
        </w:rPr>
        <w:t xml:space="preserve"> </w:t>
      </w:r>
      <w:r>
        <w:rPr>
          <w:i/>
        </w:rPr>
        <w:t>the</w:t>
      </w:r>
      <w:r>
        <w:rPr>
          <w:i/>
          <w:spacing w:val="-3"/>
        </w:rPr>
        <w:t xml:space="preserve"> </w:t>
      </w:r>
      <w:r>
        <w:rPr>
          <w:i/>
        </w:rPr>
        <w:t>context</w:t>
      </w:r>
      <w:r>
        <w:rPr>
          <w:i/>
          <w:spacing w:val="-3"/>
        </w:rPr>
        <w:t xml:space="preserve"> </w:t>
      </w:r>
      <w:r>
        <w:rPr>
          <w:i/>
        </w:rPr>
        <w:t>of</w:t>
      </w:r>
      <w:r>
        <w:rPr>
          <w:i/>
          <w:spacing w:val="-3"/>
        </w:rPr>
        <w:t xml:space="preserve"> </w:t>
      </w:r>
      <w:r>
        <w:rPr>
          <w:i/>
        </w:rPr>
        <w:t>subrule</w:t>
      </w:r>
      <w:r>
        <w:rPr>
          <w:i/>
          <w:spacing w:val="-3"/>
        </w:rPr>
        <w:t xml:space="preserve"> </w:t>
      </w:r>
      <w:r>
        <w:rPr>
          <w:i/>
        </w:rPr>
        <w:t>(5e),</w:t>
      </w:r>
      <w:r>
        <w:rPr>
          <w:i/>
          <w:spacing w:val="-3"/>
        </w:rPr>
        <w:t xml:space="preserve"> </w:t>
      </w:r>
      <w:r>
        <w:rPr>
          <w:i/>
        </w:rPr>
        <w:t>no</w:t>
      </w:r>
      <w:r>
        <w:rPr>
          <w:i/>
          <w:spacing w:val="-2"/>
        </w:rPr>
        <w:t xml:space="preserve"> </w:t>
      </w:r>
      <w:r>
        <w:rPr>
          <w:i/>
        </w:rPr>
        <w:t>absurdity</w:t>
      </w:r>
      <w:r>
        <w:rPr>
          <w:i/>
          <w:spacing w:val="-3"/>
        </w:rPr>
        <w:t xml:space="preserve"> </w:t>
      </w:r>
      <w:r>
        <w:rPr>
          <w:i/>
        </w:rPr>
        <w:t>or</w:t>
      </w:r>
      <w:r>
        <w:rPr>
          <w:i/>
          <w:spacing w:val="-3"/>
        </w:rPr>
        <w:t xml:space="preserve"> </w:t>
      </w:r>
      <w:r>
        <w:rPr>
          <w:i/>
        </w:rPr>
        <w:t>repugnancy or inconsistence results from giving the word ‘and’</w:t>
      </w:r>
      <w:r>
        <w:rPr>
          <w:i/>
          <w:spacing w:val="-11"/>
        </w:rPr>
        <w:t xml:space="preserve"> </w:t>
      </w:r>
      <w:r>
        <w:rPr>
          <w:i/>
        </w:rPr>
        <w:t>its ordinary grammatical meaning. I believe there would be an injustice if a judgment debtor would be allowed to escape the ordinary consequences</w:t>
      </w:r>
      <w:r>
        <w:rPr>
          <w:i/>
          <w:spacing w:val="10"/>
        </w:rPr>
        <w:t xml:space="preserve"> </w:t>
      </w:r>
      <w:r>
        <w:rPr>
          <w:i/>
        </w:rPr>
        <w:t>of</w:t>
      </w:r>
      <w:r>
        <w:rPr>
          <w:i/>
          <w:spacing w:val="10"/>
        </w:rPr>
        <w:t xml:space="preserve"> </w:t>
      </w:r>
      <w:r>
        <w:rPr>
          <w:i/>
        </w:rPr>
        <w:t>execution</w:t>
      </w:r>
      <w:r>
        <w:rPr>
          <w:i/>
          <w:spacing w:val="10"/>
        </w:rPr>
        <w:t xml:space="preserve"> </w:t>
      </w:r>
      <w:r>
        <w:rPr>
          <w:i/>
        </w:rPr>
        <w:t>by</w:t>
      </w:r>
      <w:r>
        <w:rPr>
          <w:i/>
          <w:spacing w:val="10"/>
        </w:rPr>
        <w:t xml:space="preserve"> </w:t>
      </w:r>
      <w:r>
        <w:rPr>
          <w:i/>
        </w:rPr>
        <w:t>merely</w:t>
      </w:r>
      <w:r>
        <w:rPr>
          <w:i/>
          <w:spacing w:val="9"/>
        </w:rPr>
        <w:t xml:space="preserve"> </w:t>
      </w:r>
      <w:r>
        <w:rPr>
          <w:i/>
        </w:rPr>
        <w:t>proving</w:t>
      </w:r>
      <w:r>
        <w:rPr>
          <w:i/>
          <w:spacing w:val="11"/>
        </w:rPr>
        <w:t xml:space="preserve"> </w:t>
      </w:r>
      <w:r>
        <w:rPr>
          <w:i/>
        </w:rPr>
        <w:t>the</w:t>
      </w:r>
      <w:r>
        <w:rPr>
          <w:i/>
          <w:spacing w:val="10"/>
        </w:rPr>
        <w:t xml:space="preserve"> </w:t>
      </w:r>
      <w:r>
        <w:rPr>
          <w:i/>
        </w:rPr>
        <w:t>likelihood</w:t>
      </w:r>
      <w:r>
        <w:rPr>
          <w:i/>
          <w:spacing w:val="10"/>
        </w:rPr>
        <w:t xml:space="preserve"> </w:t>
      </w:r>
      <w:r>
        <w:rPr>
          <w:i/>
        </w:rPr>
        <w:t>of</w:t>
      </w:r>
      <w:r>
        <w:rPr>
          <w:i/>
          <w:spacing w:val="10"/>
        </w:rPr>
        <w:t xml:space="preserve"> </w:t>
      </w:r>
      <w:r>
        <w:rPr>
          <w:i/>
        </w:rPr>
        <w:t>great</w:t>
      </w:r>
      <w:r>
        <w:rPr>
          <w:i/>
          <w:spacing w:val="10"/>
        </w:rPr>
        <w:t xml:space="preserve"> </w:t>
      </w:r>
      <w:r>
        <w:rPr>
          <w:i/>
        </w:rPr>
        <w:t>hardship</w:t>
      </w:r>
      <w:r>
        <w:rPr>
          <w:i/>
          <w:spacing w:val="10"/>
        </w:rPr>
        <w:t xml:space="preserve"> </w:t>
      </w:r>
      <w:r>
        <w:rPr>
          <w:i/>
        </w:rPr>
        <w:t>without</w:t>
      </w:r>
      <w:r>
        <w:rPr>
          <w:i/>
          <w:spacing w:val="10"/>
        </w:rPr>
        <w:t xml:space="preserve"> </w:t>
      </w:r>
      <w:r>
        <w:rPr>
          <w:i/>
        </w:rPr>
        <w:t>making</w:t>
      </w:r>
      <w:r>
        <w:rPr>
          <w:i/>
          <w:spacing w:val="9"/>
        </w:rPr>
        <w:t xml:space="preserve"> </w:t>
      </w:r>
      <w:r>
        <w:rPr>
          <w:i/>
          <w:spacing w:val="-10"/>
        </w:rPr>
        <w:t>a</w:t>
      </w:r>
    </w:p>
    <w:p w14:paraId="23E270B9" w14:textId="77777777" w:rsidR="006C2C3B" w:rsidRDefault="006C2C3B">
      <w:pPr>
        <w:jc w:val="both"/>
        <w:rPr>
          <w:i/>
        </w:rPr>
        <w:sectPr w:rsidR="006C2C3B">
          <w:pgSz w:w="12240" w:h="15840"/>
          <w:pgMar w:top="1380" w:right="1080" w:bottom="1240" w:left="1080" w:header="0" w:footer="1056" w:gutter="0"/>
          <w:cols w:space="720"/>
        </w:sectPr>
      </w:pPr>
    </w:p>
    <w:p w14:paraId="410B3256" w14:textId="77777777" w:rsidR="006C2C3B" w:rsidRDefault="00000000">
      <w:pPr>
        <w:tabs>
          <w:tab w:val="left" w:leader="dot" w:pos="5943"/>
        </w:tabs>
        <w:spacing w:before="80"/>
        <w:ind w:left="1080" w:right="359"/>
        <w:jc w:val="both"/>
        <w:rPr>
          <w:i/>
        </w:rPr>
      </w:pPr>
      <w:r>
        <w:rPr>
          <w:i/>
        </w:rPr>
        <w:lastRenderedPageBreak/>
        <w:t>reasonable</w:t>
      </w:r>
      <w:r>
        <w:rPr>
          <w:i/>
          <w:spacing w:val="-12"/>
        </w:rPr>
        <w:t xml:space="preserve"> </w:t>
      </w:r>
      <w:r>
        <w:rPr>
          <w:i/>
        </w:rPr>
        <w:t>offer</w:t>
      </w:r>
      <w:r>
        <w:rPr>
          <w:i/>
          <w:spacing w:val="-13"/>
        </w:rPr>
        <w:t xml:space="preserve"> </w:t>
      </w:r>
      <w:r>
        <w:rPr>
          <w:i/>
        </w:rPr>
        <w:t>to</w:t>
      </w:r>
      <w:r>
        <w:rPr>
          <w:i/>
          <w:spacing w:val="-12"/>
        </w:rPr>
        <w:t xml:space="preserve"> </w:t>
      </w:r>
      <w:r>
        <w:rPr>
          <w:i/>
        </w:rPr>
        <w:t>settle</w:t>
      </w:r>
      <w:r>
        <w:rPr>
          <w:i/>
          <w:spacing w:val="-13"/>
        </w:rPr>
        <w:t xml:space="preserve"> </w:t>
      </w:r>
      <w:r>
        <w:rPr>
          <w:i/>
        </w:rPr>
        <w:t>the</w:t>
      </w:r>
      <w:r>
        <w:rPr>
          <w:i/>
          <w:spacing w:val="-13"/>
        </w:rPr>
        <w:t xml:space="preserve"> </w:t>
      </w:r>
      <w:r>
        <w:rPr>
          <w:i/>
        </w:rPr>
        <w:t>debt</w:t>
      </w:r>
      <w:r>
        <w:rPr>
          <w:i/>
          <w:spacing w:val="-12"/>
        </w:rPr>
        <w:t xml:space="preserve"> </w:t>
      </w:r>
      <w:r>
        <w:rPr>
          <w:i/>
        </w:rPr>
        <w:t>or</w:t>
      </w:r>
      <w:r>
        <w:rPr>
          <w:i/>
          <w:spacing w:val="-12"/>
        </w:rPr>
        <w:t xml:space="preserve"> </w:t>
      </w:r>
      <w:r>
        <w:rPr>
          <w:i/>
        </w:rPr>
        <w:t>satisfying</w:t>
      </w:r>
      <w:r>
        <w:rPr>
          <w:i/>
          <w:spacing w:val="-11"/>
        </w:rPr>
        <w:t xml:space="preserve"> </w:t>
      </w:r>
      <w:r>
        <w:rPr>
          <w:i/>
        </w:rPr>
        <w:t>any</w:t>
      </w:r>
      <w:r>
        <w:rPr>
          <w:i/>
          <w:spacing w:val="-12"/>
        </w:rPr>
        <w:t xml:space="preserve"> </w:t>
      </w:r>
      <w:r>
        <w:rPr>
          <w:i/>
        </w:rPr>
        <w:t>of</w:t>
      </w:r>
      <w:r>
        <w:rPr>
          <w:i/>
          <w:spacing w:val="-13"/>
        </w:rPr>
        <w:t xml:space="preserve"> </w:t>
      </w:r>
      <w:r>
        <w:rPr>
          <w:i/>
        </w:rPr>
        <w:t>the</w:t>
      </w:r>
      <w:r>
        <w:rPr>
          <w:i/>
          <w:spacing w:val="-12"/>
        </w:rPr>
        <w:t xml:space="preserve"> </w:t>
      </w:r>
      <w:r>
        <w:rPr>
          <w:i/>
        </w:rPr>
        <w:t>other</w:t>
      </w:r>
      <w:r>
        <w:rPr>
          <w:i/>
          <w:spacing w:val="-12"/>
        </w:rPr>
        <w:t xml:space="preserve"> </w:t>
      </w:r>
      <w:r>
        <w:rPr>
          <w:i/>
        </w:rPr>
        <w:t>requirements</w:t>
      </w:r>
      <w:r>
        <w:rPr>
          <w:i/>
          <w:spacing w:val="-12"/>
        </w:rPr>
        <w:t xml:space="preserve"> </w:t>
      </w:r>
      <w:r>
        <w:rPr>
          <w:i/>
        </w:rPr>
        <w:t>disjunctively</w:t>
      </w:r>
      <w:r>
        <w:rPr>
          <w:i/>
          <w:spacing w:val="-13"/>
        </w:rPr>
        <w:t xml:space="preserve"> </w:t>
      </w:r>
      <w:r>
        <w:rPr>
          <w:i/>
        </w:rPr>
        <w:t xml:space="preserve">provided </w:t>
      </w:r>
      <w:r>
        <w:rPr>
          <w:i/>
          <w:spacing w:val="-2"/>
        </w:rPr>
        <w:t>for</w:t>
      </w:r>
      <w:r>
        <w:rPr>
          <w:i/>
          <w:spacing w:val="-11"/>
        </w:rPr>
        <w:t xml:space="preserve"> </w:t>
      </w:r>
      <w:r>
        <w:rPr>
          <w:i/>
          <w:spacing w:val="-2"/>
        </w:rPr>
        <w:t>in</w:t>
      </w:r>
      <w:r>
        <w:rPr>
          <w:i/>
          <w:spacing w:val="-10"/>
        </w:rPr>
        <w:t xml:space="preserve"> </w:t>
      </w:r>
      <w:r>
        <w:rPr>
          <w:i/>
          <w:spacing w:val="-2"/>
        </w:rPr>
        <w:t>ss</w:t>
      </w:r>
      <w:r>
        <w:rPr>
          <w:i/>
          <w:spacing w:val="-10"/>
        </w:rPr>
        <w:t xml:space="preserve"> </w:t>
      </w:r>
      <w:r>
        <w:rPr>
          <w:i/>
          <w:spacing w:val="-2"/>
        </w:rPr>
        <w:t>(ii)</w:t>
      </w:r>
      <w:r>
        <w:rPr>
          <w:i/>
          <w:spacing w:val="-10"/>
        </w:rPr>
        <w:t xml:space="preserve"> </w:t>
      </w:r>
      <w:r>
        <w:rPr>
          <w:i/>
          <w:spacing w:val="-2"/>
        </w:rPr>
        <w:t>and</w:t>
      </w:r>
      <w:r>
        <w:rPr>
          <w:i/>
          <w:spacing w:val="-9"/>
        </w:rPr>
        <w:t xml:space="preserve"> </w:t>
      </w:r>
      <w:r>
        <w:rPr>
          <w:i/>
          <w:spacing w:val="-2"/>
        </w:rPr>
        <w:t>(iii)</w:t>
      </w:r>
      <w:r>
        <w:rPr>
          <w:i/>
          <w:spacing w:val="-11"/>
        </w:rPr>
        <w:t xml:space="preserve"> </w:t>
      </w:r>
      <w:r>
        <w:rPr>
          <w:i/>
          <w:spacing w:val="-2"/>
        </w:rPr>
        <w:t>of</w:t>
      </w:r>
      <w:r>
        <w:rPr>
          <w:i/>
          <w:spacing w:val="-10"/>
        </w:rPr>
        <w:t xml:space="preserve"> </w:t>
      </w:r>
      <w:r>
        <w:rPr>
          <w:i/>
          <w:spacing w:val="-2"/>
        </w:rPr>
        <w:t>para</w:t>
      </w:r>
      <w:r>
        <w:rPr>
          <w:i/>
          <w:spacing w:val="-9"/>
        </w:rPr>
        <w:t xml:space="preserve"> </w:t>
      </w:r>
      <w:r>
        <w:rPr>
          <w:i/>
          <w:spacing w:val="-2"/>
        </w:rPr>
        <w:t>(b)</w:t>
      </w:r>
      <w:r>
        <w:rPr>
          <w:i/>
          <w:spacing w:val="-12"/>
        </w:rPr>
        <w:t xml:space="preserve"> </w:t>
      </w:r>
      <w:r>
        <w:rPr>
          <w:i/>
          <w:spacing w:val="-2"/>
        </w:rPr>
        <w:t>of</w:t>
      </w:r>
      <w:r>
        <w:rPr>
          <w:i/>
          <w:spacing w:val="-7"/>
        </w:rPr>
        <w:t xml:space="preserve"> </w:t>
      </w:r>
      <w:r>
        <w:rPr>
          <w:b/>
          <w:i/>
          <w:spacing w:val="-2"/>
        </w:rPr>
        <w:t>subrule</w:t>
      </w:r>
      <w:r>
        <w:rPr>
          <w:b/>
          <w:i/>
          <w:spacing w:val="-11"/>
        </w:rPr>
        <w:t xml:space="preserve"> </w:t>
      </w:r>
      <w:r>
        <w:rPr>
          <w:b/>
          <w:i/>
          <w:spacing w:val="-4"/>
        </w:rPr>
        <w:t>(5e</w:t>
      </w:r>
      <w:r>
        <w:rPr>
          <w:i/>
          <w:spacing w:val="-4"/>
        </w:rPr>
        <w:t>)</w:t>
      </w:r>
      <w:r>
        <w:tab/>
      </w:r>
      <w:r>
        <w:rPr>
          <w:i/>
          <w:spacing w:val="-2"/>
        </w:rPr>
        <w:t>Such</w:t>
      </w:r>
      <w:r>
        <w:rPr>
          <w:i/>
          <w:spacing w:val="-13"/>
        </w:rPr>
        <w:t xml:space="preserve"> </w:t>
      </w:r>
      <w:r>
        <w:rPr>
          <w:i/>
          <w:spacing w:val="-2"/>
        </w:rPr>
        <w:t>an</w:t>
      </w:r>
      <w:r>
        <w:rPr>
          <w:i/>
          <w:spacing w:val="-14"/>
        </w:rPr>
        <w:t xml:space="preserve"> </w:t>
      </w:r>
      <w:r>
        <w:rPr>
          <w:i/>
          <w:spacing w:val="-2"/>
        </w:rPr>
        <w:t>approach</w:t>
      </w:r>
      <w:r>
        <w:rPr>
          <w:i/>
          <w:spacing w:val="-13"/>
        </w:rPr>
        <w:t xml:space="preserve"> </w:t>
      </w:r>
      <w:r>
        <w:rPr>
          <w:i/>
          <w:spacing w:val="-2"/>
        </w:rPr>
        <w:t>would</w:t>
      </w:r>
      <w:r>
        <w:rPr>
          <w:i/>
          <w:spacing w:val="-14"/>
        </w:rPr>
        <w:t xml:space="preserve"> </w:t>
      </w:r>
      <w:r>
        <w:rPr>
          <w:i/>
          <w:spacing w:val="-2"/>
        </w:rPr>
        <w:t>drown</w:t>
      </w:r>
      <w:r>
        <w:rPr>
          <w:i/>
          <w:spacing w:val="-12"/>
        </w:rPr>
        <w:t xml:space="preserve"> </w:t>
      </w:r>
      <w:r>
        <w:rPr>
          <w:i/>
          <w:spacing w:val="-2"/>
        </w:rPr>
        <w:t>the</w:t>
      </w:r>
      <w:r>
        <w:rPr>
          <w:i/>
          <w:spacing w:val="-14"/>
        </w:rPr>
        <w:t xml:space="preserve"> </w:t>
      </w:r>
      <w:r>
        <w:rPr>
          <w:i/>
          <w:spacing w:val="-2"/>
        </w:rPr>
        <w:t>efficacy</w:t>
      </w:r>
    </w:p>
    <w:p w14:paraId="6596F1DE" w14:textId="77777777" w:rsidR="006C2C3B" w:rsidRDefault="00000000">
      <w:pPr>
        <w:ind w:left="1080"/>
        <w:jc w:val="both"/>
        <w:rPr>
          <w:i/>
        </w:rPr>
      </w:pPr>
      <w:r>
        <w:rPr>
          <w:i/>
        </w:rPr>
        <w:t>of</w:t>
      </w:r>
      <w:r>
        <w:rPr>
          <w:i/>
          <w:spacing w:val="-5"/>
        </w:rPr>
        <w:t xml:space="preserve"> </w:t>
      </w:r>
      <w:r>
        <w:rPr>
          <w:i/>
        </w:rPr>
        <w:t>judicial</w:t>
      </w:r>
      <w:r>
        <w:rPr>
          <w:i/>
          <w:spacing w:val="-6"/>
        </w:rPr>
        <w:t xml:space="preserve"> </w:t>
      </w:r>
      <w:r>
        <w:rPr>
          <w:i/>
        </w:rPr>
        <w:t>execution</w:t>
      </w:r>
      <w:r>
        <w:rPr>
          <w:i/>
          <w:spacing w:val="-4"/>
        </w:rPr>
        <w:t xml:space="preserve"> </w:t>
      </w:r>
      <w:r>
        <w:rPr>
          <w:i/>
        </w:rPr>
        <w:t>of</w:t>
      </w:r>
      <w:r>
        <w:rPr>
          <w:i/>
          <w:spacing w:val="-5"/>
        </w:rPr>
        <w:t xml:space="preserve"> </w:t>
      </w:r>
      <w:r>
        <w:rPr>
          <w:i/>
        </w:rPr>
        <w:t>judgments</w:t>
      </w:r>
      <w:r>
        <w:rPr>
          <w:i/>
          <w:spacing w:val="-5"/>
        </w:rPr>
        <w:t xml:space="preserve"> </w:t>
      </w:r>
      <w:r>
        <w:rPr>
          <w:i/>
        </w:rPr>
        <w:t>in</w:t>
      </w:r>
      <w:r>
        <w:rPr>
          <w:i/>
          <w:spacing w:val="-5"/>
        </w:rPr>
        <w:t xml:space="preserve"> </w:t>
      </w:r>
      <w:r>
        <w:rPr>
          <w:i/>
        </w:rPr>
        <w:t>a</w:t>
      </w:r>
      <w:r>
        <w:rPr>
          <w:i/>
          <w:spacing w:val="-5"/>
        </w:rPr>
        <w:t xml:space="preserve"> </w:t>
      </w:r>
      <w:r>
        <w:rPr>
          <w:i/>
        </w:rPr>
        <w:t>sea</w:t>
      </w:r>
      <w:r>
        <w:rPr>
          <w:i/>
          <w:spacing w:val="-5"/>
        </w:rPr>
        <w:t xml:space="preserve"> </w:t>
      </w:r>
      <w:r>
        <w:rPr>
          <w:i/>
        </w:rPr>
        <w:t>of</w:t>
      </w:r>
      <w:r>
        <w:rPr>
          <w:i/>
          <w:spacing w:val="-6"/>
        </w:rPr>
        <w:t xml:space="preserve"> </w:t>
      </w:r>
      <w:r>
        <w:rPr>
          <w:i/>
        </w:rPr>
        <w:t>biased</w:t>
      </w:r>
      <w:r>
        <w:rPr>
          <w:i/>
          <w:spacing w:val="-5"/>
        </w:rPr>
        <w:t xml:space="preserve"> </w:t>
      </w:r>
      <w:r>
        <w:rPr>
          <w:i/>
          <w:spacing w:val="-2"/>
        </w:rPr>
        <w:t>equity.’’</w:t>
      </w:r>
    </w:p>
    <w:p w14:paraId="6AC9CFAD" w14:textId="77777777" w:rsidR="006C2C3B" w:rsidRDefault="00000000">
      <w:pPr>
        <w:pStyle w:val="BodyText"/>
        <w:spacing w:before="160" w:line="360" w:lineRule="auto"/>
        <w:ind w:left="360" w:right="356" w:firstLine="720"/>
        <w:jc w:val="both"/>
      </w:pPr>
      <w:r>
        <w:t>There is</w:t>
      </w:r>
      <w:r>
        <w:rPr>
          <w:spacing w:val="-1"/>
        </w:rPr>
        <w:t xml:space="preserve"> </w:t>
      </w:r>
      <w:r>
        <w:t>nothing in</w:t>
      </w:r>
      <w:r>
        <w:rPr>
          <w:spacing w:val="-1"/>
        </w:rPr>
        <w:t xml:space="preserve"> </w:t>
      </w:r>
      <w:r>
        <w:t>the</w:t>
      </w:r>
      <w:r>
        <w:rPr>
          <w:spacing w:val="-1"/>
        </w:rPr>
        <w:t xml:space="preserve"> </w:t>
      </w:r>
      <w:r>
        <w:t>wording of the wording</w:t>
      </w:r>
      <w:r>
        <w:rPr>
          <w:spacing w:val="-1"/>
        </w:rPr>
        <w:t xml:space="preserve"> </w:t>
      </w:r>
      <w:r>
        <w:t>of the</w:t>
      </w:r>
      <w:r>
        <w:rPr>
          <w:spacing w:val="-1"/>
        </w:rPr>
        <w:t xml:space="preserve"> </w:t>
      </w:r>
      <w:r>
        <w:t xml:space="preserve">proviso to </w:t>
      </w:r>
      <w:r>
        <w:rPr>
          <w:b/>
        </w:rPr>
        <w:t>section</w:t>
      </w:r>
      <w:r>
        <w:rPr>
          <w:b/>
          <w:spacing w:val="-1"/>
        </w:rPr>
        <w:t xml:space="preserve"> </w:t>
      </w:r>
      <w:r>
        <w:rPr>
          <w:b/>
        </w:rPr>
        <w:t>25A</w:t>
      </w:r>
      <w:r>
        <w:rPr>
          <w:b/>
          <w:spacing w:val="-14"/>
        </w:rPr>
        <w:t xml:space="preserve"> </w:t>
      </w:r>
      <w:r>
        <w:rPr>
          <w:b/>
        </w:rPr>
        <w:t>(5</w:t>
      </w:r>
      <w:r>
        <w:t>) that</w:t>
      </w:r>
      <w:r>
        <w:rPr>
          <w:spacing w:val="-1"/>
        </w:rPr>
        <w:t xml:space="preserve"> </w:t>
      </w:r>
      <w:r>
        <w:t>tend to suggest that the word ‘and ‘ought to be used disjunctively. Giving the word ‘and’</w:t>
      </w:r>
      <w:r>
        <w:rPr>
          <w:spacing w:val="-11"/>
        </w:rPr>
        <w:t xml:space="preserve"> </w:t>
      </w:r>
      <w:r>
        <w:t>its ordinary grammatical</w:t>
      </w:r>
      <w:r>
        <w:rPr>
          <w:spacing w:val="-13"/>
        </w:rPr>
        <w:t xml:space="preserve"> </w:t>
      </w:r>
      <w:r>
        <w:t>meaning</w:t>
      </w:r>
      <w:r>
        <w:rPr>
          <w:spacing w:val="-11"/>
        </w:rPr>
        <w:t xml:space="preserve"> </w:t>
      </w:r>
      <w:r>
        <w:t>would</w:t>
      </w:r>
      <w:r>
        <w:rPr>
          <w:spacing w:val="-12"/>
        </w:rPr>
        <w:t xml:space="preserve"> </w:t>
      </w:r>
      <w:r>
        <w:t>not</w:t>
      </w:r>
      <w:r>
        <w:rPr>
          <w:spacing w:val="-12"/>
        </w:rPr>
        <w:t xml:space="preserve"> </w:t>
      </w:r>
      <w:r>
        <w:t>lead</w:t>
      </w:r>
      <w:r>
        <w:rPr>
          <w:spacing w:val="-14"/>
        </w:rPr>
        <w:t xml:space="preserve"> </w:t>
      </w:r>
      <w:r>
        <w:t>to</w:t>
      </w:r>
      <w:r>
        <w:rPr>
          <w:spacing w:val="-12"/>
        </w:rPr>
        <w:t xml:space="preserve"> </w:t>
      </w:r>
      <w:r>
        <w:t>an</w:t>
      </w:r>
      <w:r>
        <w:rPr>
          <w:spacing w:val="-12"/>
        </w:rPr>
        <w:t xml:space="preserve"> </w:t>
      </w:r>
      <w:r>
        <w:t>absurdity</w:t>
      </w:r>
      <w:r>
        <w:rPr>
          <w:spacing w:val="-12"/>
        </w:rPr>
        <w:t xml:space="preserve"> </w:t>
      </w:r>
      <w:r>
        <w:t>or</w:t>
      </w:r>
      <w:r>
        <w:rPr>
          <w:spacing w:val="-12"/>
        </w:rPr>
        <w:t xml:space="preserve"> </w:t>
      </w:r>
      <w:r>
        <w:t>repugnancy</w:t>
      </w:r>
      <w:r>
        <w:rPr>
          <w:spacing w:val="-12"/>
        </w:rPr>
        <w:t xml:space="preserve"> </w:t>
      </w:r>
      <w:r>
        <w:t>with</w:t>
      </w:r>
      <w:r>
        <w:rPr>
          <w:spacing w:val="-11"/>
        </w:rPr>
        <w:t xml:space="preserve"> </w:t>
      </w:r>
      <w:r>
        <w:t>the</w:t>
      </w:r>
      <w:r>
        <w:rPr>
          <w:spacing w:val="-12"/>
        </w:rPr>
        <w:t xml:space="preserve"> </w:t>
      </w:r>
      <w:r>
        <w:t>rest</w:t>
      </w:r>
      <w:r>
        <w:rPr>
          <w:spacing w:val="-12"/>
        </w:rPr>
        <w:t xml:space="preserve"> </w:t>
      </w:r>
      <w:r>
        <w:t>of</w:t>
      </w:r>
      <w:r>
        <w:rPr>
          <w:spacing w:val="-12"/>
        </w:rPr>
        <w:t xml:space="preserve"> </w:t>
      </w:r>
      <w:r>
        <w:t>the</w:t>
      </w:r>
      <w:r>
        <w:rPr>
          <w:spacing w:val="-12"/>
        </w:rPr>
        <w:t xml:space="preserve"> </w:t>
      </w:r>
      <w:r>
        <w:t>instrument. In</w:t>
      </w:r>
      <w:r>
        <w:rPr>
          <w:spacing w:val="-8"/>
        </w:rPr>
        <w:t xml:space="preserve"> </w:t>
      </w:r>
      <w:r>
        <w:t>the</w:t>
      </w:r>
      <w:r>
        <w:rPr>
          <w:spacing w:val="-9"/>
        </w:rPr>
        <w:t xml:space="preserve"> </w:t>
      </w:r>
      <w:r>
        <w:t>result,</w:t>
      </w:r>
      <w:r>
        <w:rPr>
          <w:spacing w:val="-10"/>
        </w:rPr>
        <w:t xml:space="preserve"> </w:t>
      </w:r>
      <w:r>
        <w:t>because</w:t>
      </w:r>
      <w:r>
        <w:rPr>
          <w:spacing w:val="-9"/>
        </w:rPr>
        <w:t xml:space="preserve"> </w:t>
      </w:r>
      <w:r>
        <w:t>the</w:t>
      </w:r>
      <w:r>
        <w:rPr>
          <w:spacing w:val="-9"/>
        </w:rPr>
        <w:t xml:space="preserve"> </w:t>
      </w:r>
      <w:r>
        <w:t>legislature</w:t>
      </w:r>
      <w:r>
        <w:rPr>
          <w:spacing w:val="-8"/>
        </w:rPr>
        <w:t xml:space="preserve"> </w:t>
      </w:r>
      <w:r>
        <w:t>has</w:t>
      </w:r>
      <w:r>
        <w:rPr>
          <w:spacing w:val="-8"/>
        </w:rPr>
        <w:t xml:space="preserve"> </w:t>
      </w:r>
      <w:r>
        <w:t>used</w:t>
      </w:r>
      <w:r>
        <w:rPr>
          <w:spacing w:val="-8"/>
        </w:rPr>
        <w:t xml:space="preserve"> </w:t>
      </w:r>
      <w:r>
        <w:t>the</w:t>
      </w:r>
      <w:r>
        <w:rPr>
          <w:spacing w:val="-9"/>
        </w:rPr>
        <w:t xml:space="preserve"> </w:t>
      </w:r>
      <w:r>
        <w:t>word</w:t>
      </w:r>
      <w:r>
        <w:rPr>
          <w:spacing w:val="-8"/>
        </w:rPr>
        <w:t xml:space="preserve"> </w:t>
      </w:r>
      <w:r>
        <w:t>and</w:t>
      </w:r>
      <w:r>
        <w:rPr>
          <w:spacing w:val="-8"/>
        </w:rPr>
        <w:t xml:space="preserve"> </w:t>
      </w:r>
      <w:r>
        <w:t>between</w:t>
      </w:r>
      <w:r>
        <w:rPr>
          <w:spacing w:val="-6"/>
        </w:rPr>
        <w:t xml:space="preserve"> </w:t>
      </w:r>
      <w:r>
        <w:rPr>
          <w:b/>
        </w:rPr>
        <w:t>12C</w:t>
      </w:r>
      <w:r>
        <w:rPr>
          <w:b/>
          <w:spacing w:val="-9"/>
        </w:rPr>
        <w:t xml:space="preserve"> </w:t>
      </w:r>
      <w:r>
        <w:rPr>
          <w:b/>
        </w:rPr>
        <w:t>and</w:t>
      </w:r>
      <w:r>
        <w:rPr>
          <w:b/>
          <w:spacing w:val="-9"/>
        </w:rPr>
        <w:t xml:space="preserve"> </w:t>
      </w:r>
      <w:r>
        <w:rPr>
          <w:b/>
        </w:rPr>
        <w:t>12D</w:t>
      </w:r>
      <w:r>
        <w:rPr>
          <w:b/>
          <w:spacing w:val="-9"/>
        </w:rPr>
        <w:t xml:space="preserve"> </w:t>
      </w:r>
      <w:r>
        <w:t>means</w:t>
      </w:r>
      <w:r>
        <w:rPr>
          <w:spacing w:val="-8"/>
        </w:rPr>
        <w:t xml:space="preserve"> </w:t>
      </w:r>
      <w:r>
        <w:t>that</w:t>
      </w:r>
      <w:r>
        <w:rPr>
          <w:spacing w:val="-8"/>
        </w:rPr>
        <w:t xml:space="preserve"> </w:t>
      </w:r>
      <w:r>
        <w:t>both sections ought to be complied with in a retrenchment process.</w:t>
      </w:r>
    </w:p>
    <w:p w14:paraId="5B310D9E" w14:textId="77777777" w:rsidR="006C2C3B" w:rsidRDefault="00000000">
      <w:pPr>
        <w:pStyle w:val="BodyText"/>
        <w:spacing w:before="160" w:line="360" w:lineRule="auto"/>
        <w:ind w:left="360" w:right="355" w:firstLine="720"/>
        <w:jc w:val="both"/>
      </w:pPr>
      <w:r>
        <w:t xml:space="preserve">It was submitted on behalf of the applicant that the employer substantially complied with </w:t>
      </w:r>
      <w:r>
        <w:rPr>
          <w:b/>
        </w:rPr>
        <w:t>section 12C</w:t>
      </w:r>
      <w:r>
        <w:t xml:space="preserve">. The court is in agreement with this. However, what the applicant failed to demonstrate was that it also complied with the provisions </w:t>
      </w:r>
      <w:r>
        <w:rPr>
          <w:b/>
        </w:rPr>
        <w:t xml:space="preserve">of section 12D </w:t>
      </w:r>
      <w:r>
        <w:t>(</w:t>
      </w:r>
      <w:r>
        <w:rPr>
          <w:b/>
        </w:rPr>
        <w:t>1</w:t>
      </w:r>
      <w:r>
        <w:t>) of the</w:t>
      </w:r>
      <w:r>
        <w:rPr>
          <w:spacing w:val="-11"/>
        </w:rPr>
        <w:t xml:space="preserve"> </w:t>
      </w:r>
      <w:r>
        <w:t xml:space="preserve">Act. It would be remiss for the court to ignore such failure to comply with a peremptory provision of </w:t>
      </w:r>
      <w:r>
        <w:rPr>
          <w:b/>
        </w:rPr>
        <w:t xml:space="preserve">section 25A </w:t>
      </w:r>
      <w:r>
        <w:t>(</w:t>
      </w:r>
      <w:r>
        <w:rPr>
          <w:b/>
        </w:rPr>
        <w:t>5</w:t>
      </w:r>
      <w:r>
        <w:t>) (</w:t>
      </w:r>
      <w:r>
        <w:rPr>
          <w:b/>
        </w:rPr>
        <w:t xml:space="preserve">f) </w:t>
      </w:r>
      <w:r>
        <w:t>and the proviso thereto. It is peremptory for any employer who intends to retrench an employee</w:t>
      </w:r>
      <w:r>
        <w:rPr>
          <w:spacing w:val="-12"/>
        </w:rPr>
        <w:t xml:space="preserve"> </w:t>
      </w:r>
      <w:r>
        <w:t>to</w:t>
      </w:r>
      <w:r>
        <w:rPr>
          <w:spacing w:val="-12"/>
        </w:rPr>
        <w:t xml:space="preserve"> </w:t>
      </w:r>
      <w:r>
        <w:t>not</w:t>
      </w:r>
      <w:r>
        <w:rPr>
          <w:spacing w:val="-12"/>
        </w:rPr>
        <w:t xml:space="preserve"> </w:t>
      </w:r>
      <w:r>
        <w:t>only</w:t>
      </w:r>
      <w:r>
        <w:rPr>
          <w:spacing w:val="-12"/>
        </w:rPr>
        <w:t xml:space="preserve"> </w:t>
      </w:r>
      <w:r>
        <w:t>follow</w:t>
      </w:r>
      <w:r>
        <w:rPr>
          <w:spacing w:val="-13"/>
        </w:rPr>
        <w:t xml:space="preserve"> </w:t>
      </w:r>
      <w:r>
        <w:t>procedural</w:t>
      </w:r>
      <w:r>
        <w:rPr>
          <w:spacing w:val="-12"/>
        </w:rPr>
        <w:t xml:space="preserve"> </w:t>
      </w:r>
      <w:r>
        <w:t>requirements</w:t>
      </w:r>
      <w:r>
        <w:rPr>
          <w:spacing w:val="-11"/>
        </w:rPr>
        <w:t xml:space="preserve"> </w:t>
      </w:r>
      <w:r>
        <w:t>outlined</w:t>
      </w:r>
      <w:r>
        <w:rPr>
          <w:spacing w:val="-13"/>
        </w:rPr>
        <w:t xml:space="preserve"> </w:t>
      </w:r>
      <w:r>
        <w:t>in</w:t>
      </w:r>
      <w:r>
        <w:rPr>
          <w:spacing w:val="-10"/>
        </w:rPr>
        <w:t xml:space="preserve"> </w:t>
      </w:r>
      <w:r>
        <w:rPr>
          <w:b/>
        </w:rPr>
        <w:t>section</w:t>
      </w:r>
      <w:r>
        <w:rPr>
          <w:b/>
          <w:spacing w:val="-12"/>
        </w:rPr>
        <w:t xml:space="preserve"> </w:t>
      </w:r>
      <w:r>
        <w:rPr>
          <w:b/>
        </w:rPr>
        <w:t>12C</w:t>
      </w:r>
      <w:r>
        <w:rPr>
          <w:b/>
          <w:spacing w:val="-12"/>
        </w:rPr>
        <w:t xml:space="preserve"> </w:t>
      </w:r>
      <w:r>
        <w:t>but</w:t>
      </w:r>
      <w:r>
        <w:rPr>
          <w:spacing w:val="-12"/>
        </w:rPr>
        <w:t xml:space="preserve"> </w:t>
      </w:r>
      <w:r>
        <w:t>to</w:t>
      </w:r>
      <w:r>
        <w:rPr>
          <w:spacing w:val="-12"/>
        </w:rPr>
        <w:t xml:space="preserve"> </w:t>
      </w:r>
      <w:r>
        <w:t>also</w:t>
      </w:r>
      <w:r>
        <w:rPr>
          <w:spacing w:val="-12"/>
        </w:rPr>
        <w:t xml:space="preserve"> </w:t>
      </w:r>
      <w:r>
        <w:t>show</w:t>
      </w:r>
      <w:r>
        <w:rPr>
          <w:spacing w:val="-12"/>
        </w:rPr>
        <w:t xml:space="preserve"> </w:t>
      </w:r>
      <w:r>
        <w:t>that he</w:t>
      </w:r>
      <w:r>
        <w:rPr>
          <w:spacing w:val="-9"/>
        </w:rPr>
        <w:t xml:space="preserve"> </w:t>
      </w:r>
      <w:r>
        <w:t>managed</w:t>
      </w:r>
      <w:r>
        <w:rPr>
          <w:spacing w:val="-11"/>
        </w:rPr>
        <w:t xml:space="preserve"> </w:t>
      </w:r>
      <w:r>
        <w:t>to</w:t>
      </w:r>
      <w:r>
        <w:rPr>
          <w:spacing w:val="-9"/>
        </w:rPr>
        <w:t xml:space="preserve"> </w:t>
      </w:r>
      <w:r>
        <w:t>satisfy</w:t>
      </w:r>
      <w:r>
        <w:rPr>
          <w:spacing w:val="-10"/>
        </w:rPr>
        <w:t xml:space="preserve"> </w:t>
      </w:r>
      <w:r>
        <w:t>the</w:t>
      </w:r>
      <w:r>
        <w:rPr>
          <w:spacing w:val="-10"/>
        </w:rPr>
        <w:t xml:space="preserve"> </w:t>
      </w:r>
      <w:r>
        <w:t>requirements</w:t>
      </w:r>
      <w:r>
        <w:rPr>
          <w:spacing w:val="-9"/>
        </w:rPr>
        <w:t xml:space="preserve"> </w:t>
      </w:r>
      <w:r>
        <w:t>of</w:t>
      </w:r>
      <w:r>
        <w:rPr>
          <w:spacing w:val="-8"/>
        </w:rPr>
        <w:t xml:space="preserve"> </w:t>
      </w:r>
      <w:r>
        <w:t>the</w:t>
      </w:r>
      <w:r>
        <w:rPr>
          <w:spacing w:val="-9"/>
        </w:rPr>
        <w:t xml:space="preserve"> </w:t>
      </w:r>
      <w:r>
        <w:t>provisions</w:t>
      </w:r>
      <w:r>
        <w:rPr>
          <w:spacing w:val="-9"/>
        </w:rPr>
        <w:t xml:space="preserve"> </w:t>
      </w:r>
      <w:r>
        <w:t>of</w:t>
      </w:r>
      <w:r>
        <w:rPr>
          <w:spacing w:val="-8"/>
        </w:rPr>
        <w:t xml:space="preserve"> </w:t>
      </w:r>
      <w:r>
        <w:rPr>
          <w:b/>
        </w:rPr>
        <w:t>section</w:t>
      </w:r>
      <w:r>
        <w:rPr>
          <w:b/>
          <w:spacing w:val="-9"/>
        </w:rPr>
        <w:t xml:space="preserve"> </w:t>
      </w:r>
      <w:r>
        <w:rPr>
          <w:b/>
        </w:rPr>
        <w:t>12D</w:t>
      </w:r>
      <w:r>
        <w:rPr>
          <w:b/>
          <w:spacing w:val="-10"/>
        </w:rPr>
        <w:t xml:space="preserve"> </w:t>
      </w:r>
      <w:r>
        <w:t>(</w:t>
      </w:r>
      <w:r>
        <w:rPr>
          <w:b/>
        </w:rPr>
        <w:t>1</w:t>
      </w:r>
      <w:r>
        <w:t>).</w:t>
      </w:r>
      <w:r>
        <w:rPr>
          <w:spacing w:val="-13"/>
        </w:rPr>
        <w:t xml:space="preserve"> </w:t>
      </w:r>
      <w:r>
        <w:t>The</w:t>
      </w:r>
      <w:r>
        <w:rPr>
          <w:spacing w:val="-10"/>
        </w:rPr>
        <w:t xml:space="preserve"> </w:t>
      </w:r>
      <w:r>
        <w:t>court</w:t>
      </w:r>
      <w:r>
        <w:rPr>
          <w:spacing w:val="-9"/>
        </w:rPr>
        <w:t xml:space="preserve"> </w:t>
      </w:r>
      <w:r>
        <w:t>agrees</w:t>
      </w:r>
      <w:r>
        <w:rPr>
          <w:spacing w:val="-8"/>
        </w:rPr>
        <w:t xml:space="preserve"> </w:t>
      </w:r>
      <w:r>
        <w:t>with the</w:t>
      </w:r>
      <w:r>
        <w:rPr>
          <w:spacing w:val="-15"/>
        </w:rPr>
        <w:t xml:space="preserve"> </w:t>
      </w:r>
      <w:r>
        <w:t>applicant</w:t>
      </w:r>
      <w:r>
        <w:rPr>
          <w:spacing w:val="-15"/>
        </w:rPr>
        <w:t xml:space="preserve"> </w:t>
      </w:r>
      <w:r>
        <w:t>that</w:t>
      </w:r>
      <w:r>
        <w:rPr>
          <w:spacing w:val="-15"/>
        </w:rPr>
        <w:t xml:space="preserve"> </w:t>
      </w:r>
      <w:r>
        <w:t>the</w:t>
      </w:r>
      <w:r>
        <w:rPr>
          <w:spacing w:val="-15"/>
        </w:rPr>
        <w:t xml:space="preserve"> </w:t>
      </w:r>
      <w:r>
        <w:t>Applicant</w:t>
      </w:r>
      <w:r>
        <w:rPr>
          <w:spacing w:val="-15"/>
        </w:rPr>
        <w:t xml:space="preserve"> </w:t>
      </w:r>
      <w:r>
        <w:t>was</w:t>
      </w:r>
      <w:r>
        <w:rPr>
          <w:spacing w:val="-15"/>
        </w:rPr>
        <w:t xml:space="preserve"> </w:t>
      </w:r>
      <w:r>
        <w:t>only</w:t>
      </w:r>
      <w:r>
        <w:rPr>
          <w:spacing w:val="-12"/>
        </w:rPr>
        <w:t xml:space="preserve"> </w:t>
      </w:r>
      <w:r>
        <w:t>supposed</w:t>
      </w:r>
      <w:r>
        <w:rPr>
          <w:spacing w:val="-12"/>
        </w:rPr>
        <w:t xml:space="preserve"> </w:t>
      </w:r>
      <w:r>
        <w:t>to</w:t>
      </w:r>
      <w:r>
        <w:rPr>
          <w:spacing w:val="-12"/>
        </w:rPr>
        <w:t xml:space="preserve"> </w:t>
      </w:r>
      <w:r>
        <w:t>‘notify’</w:t>
      </w:r>
      <w:r>
        <w:rPr>
          <w:spacing w:val="-15"/>
        </w:rPr>
        <w:t xml:space="preserve"> </w:t>
      </w:r>
      <w:r>
        <w:t>the</w:t>
      </w:r>
      <w:r>
        <w:rPr>
          <w:spacing w:val="-11"/>
        </w:rPr>
        <w:t xml:space="preserve"> </w:t>
      </w:r>
      <w:r>
        <w:t>works</w:t>
      </w:r>
      <w:r>
        <w:rPr>
          <w:spacing w:val="-12"/>
        </w:rPr>
        <w:t xml:space="preserve"> </w:t>
      </w:r>
      <w:r>
        <w:t>council</w:t>
      </w:r>
      <w:r>
        <w:rPr>
          <w:spacing w:val="-11"/>
        </w:rPr>
        <w:t xml:space="preserve"> </w:t>
      </w:r>
      <w:r>
        <w:t>in</w:t>
      </w:r>
      <w:r>
        <w:rPr>
          <w:spacing w:val="-12"/>
        </w:rPr>
        <w:t xml:space="preserve"> </w:t>
      </w:r>
      <w:r>
        <w:t>terms</w:t>
      </w:r>
      <w:r>
        <w:rPr>
          <w:spacing w:val="-12"/>
        </w:rPr>
        <w:t xml:space="preserve"> </w:t>
      </w:r>
      <w:r>
        <w:t>of</w:t>
      </w:r>
      <w:r>
        <w:rPr>
          <w:spacing w:val="-12"/>
        </w:rPr>
        <w:t xml:space="preserve"> </w:t>
      </w:r>
      <w:r>
        <w:t>section 12C.</w:t>
      </w:r>
      <w:r>
        <w:rPr>
          <w:spacing w:val="-11"/>
        </w:rPr>
        <w:t xml:space="preserve"> </w:t>
      </w:r>
      <w:r>
        <w:t>There</w:t>
      </w:r>
      <w:r>
        <w:rPr>
          <w:spacing w:val="-3"/>
        </w:rPr>
        <w:t xml:space="preserve"> </w:t>
      </w:r>
      <w:r>
        <w:t>is</w:t>
      </w:r>
      <w:r>
        <w:rPr>
          <w:spacing w:val="-3"/>
        </w:rPr>
        <w:t xml:space="preserve"> </w:t>
      </w:r>
      <w:r>
        <w:t>no</w:t>
      </w:r>
      <w:r>
        <w:rPr>
          <w:spacing w:val="-3"/>
        </w:rPr>
        <w:t xml:space="preserve"> </w:t>
      </w:r>
      <w:r>
        <w:t>requirement</w:t>
      </w:r>
      <w:r>
        <w:rPr>
          <w:spacing w:val="-3"/>
        </w:rPr>
        <w:t xml:space="preserve"> </w:t>
      </w:r>
      <w:r>
        <w:t>to</w:t>
      </w:r>
      <w:r>
        <w:rPr>
          <w:spacing w:val="-3"/>
        </w:rPr>
        <w:t xml:space="preserve"> </w:t>
      </w:r>
      <w:r>
        <w:t>negotiate</w:t>
      </w:r>
      <w:r>
        <w:rPr>
          <w:spacing w:val="-2"/>
        </w:rPr>
        <w:t xml:space="preserve"> </w:t>
      </w:r>
      <w:r>
        <w:t>and</w:t>
      </w:r>
      <w:r>
        <w:rPr>
          <w:spacing w:val="-4"/>
        </w:rPr>
        <w:t xml:space="preserve"> </w:t>
      </w:r>
      <w:r>
        <w:t>consult</w:t>
      </w:r>
      <w:r>
        <w:rPr>
          <w:spacing w:val="-3"/>
        </w:rPr>
        <w:t xml:space="preserve"> </w:t>
      </w:r>
      <w:r>
        <w:t>with</w:t>
      </w:r>
      <w:r>
        <w:rPr>
          <w:spacing w:val="-2"/>
        </w:rPr>
        <w:t xml:space="preserve"> </w:t>
      </w:r>
      <w:r>
        <w:t>the</w:t>
      </w:r>
      <w:r>
        <w:rPr>
          <w:spacing w:val="-4"/>
        </w:rPr>
        <w:t xml:space="preserve"> </w:t>
      </w:r>
      <w:r>
        <w:t>employee</w:t>
      </w:r>
      <w:r>
        <w:rPr>
          <w:spacing w:val="-4"/>
        </w:rPr>
        <w:t xml:space="preserve"> </w:t>
      </w:r>
      <w:r>
        <w:t>in</w:t>
      </w:r>
      <w:r>
        <w:rPr>
          <w:spacing w:val="-4"/>
        </w:rPr>
        <w:t xml:space="preserve"> </w:t>
      </w:r>
      <w:r>
        <w:t>terms</w:t>
      </w:r>
      <w:r>
        <w:rPr>
          <w:spacing w:val="-3"/>
        </w:rPr>
        <w:t xml:space="preserve"> </w:t>
      </w:r>
      <w:r>
        <w:t>of</w:t>
      </w:r>
      <w:r>
        <w:rPr>
          <w:spacing w:val="-1"/>
        </w:rPr>
        <w:t xml:space="preserve"> </w:t>
      </w:r>
      <w:r>
        <w:rPr>
          <w:b/>
        </w:rPr>
        <w:t>section</w:t>
      </w:r>
      <w:r>
        <w:rPr>
          <w:b/>
          <w:spacing w:val="-3"/>
        </w:rPr>
        <w:t xml:space="preserve"> </w:t>
      </w:r>
      <w:r>
        <w:rPr>
          <w:b/>
          <w:spacing w:val="-4"/>
        </w:rPr>
        <w:t>12C</w:t>
      </w:r>
      <w:r>
        <w:rPr>
          <w:spacing w:val="-4"/>
        </w:rPr>
        <w:t>.</w:t>
      </w:r>
    </w:p>
    <w:p w14:paraId="03E4444A" w14:textId="77777777" w:rsidR="006C2C3B" w:rsidRDefault="00000000">
      <w:pPr>
        <w:pStyle w:val="BodyText"/>
        <w:spacing w:before="161" w:line="360" w:lineRule="auto"/>
        <w:ind w:left="360" w:right="356" w:firstLine="720"/>
        <w:jc w:val="both"/>
      </w:pPr>
      <w:r>
        <w:t xml:space="preserve">What the employer failed to do was simply to demonstrate that it also complied with </w:t>
      </w:r>
      <w:r>
        <w:rPr>
          <w:b/>
        </w:rPr>
        <w:t>section 12D (1</w:t>
      </w:r>
      <w:r>
        <w:t xml:space="preserve">). Where an employee complains that an employer did not inform him or consult him pursuant to </w:t>
      </w:r>
      <w:r>
        <w:rPr>
          <w:b/>
        </w:rPr>
        <w:t xml:space="preserve">section 12D </w:t>
      </w:r>
      <w:r>
        <w:t>on any major changes to the production, programs, organization, or technology which changes were likely to result in retrenchment, he cannot be estopped from approaching</w:t>
      </w:r>
      <w:r>
        <w:rPr>
          <w:spacing w:val="-14"/>
        </w:rPr>
        <w:t xml:space="preserve"> </w:t>
      </w:r>
      <w:r>
        <w:t>the</w:t>
      </w:r>
      <w:r>
        <w:rPr>
          <w:spacing w:val="-12"/>
        </w:rPr>
        <w:t xml:space="preserve"> </w:t>
      </w:r>
      <w:r>
        <w:t>Retrenchment</w:t>
      </w:r>
      <w:r>
        <w:rPr>
          <w:spacing w:val="-12"/>
        </w:rPr>
        <w:t xml:space="preserve"> </w:t>
      </w:r>
      <w:r>
        <w:t>Board</w:t>
      </w:r>
      <w:r>
        <w:rPr>
          <w:spacing w:val="-13"/>
        </w:rPr>
        <w:t xml:space="preserve"> </w:t>
      </w:r>
      <w:r>
        <w:t>for</w:t>
      </w:r>
      <w:r>
        <w:rPr>
          <w:spacing w:val="-13"/>
        </w:rPr>
        <w:t xml:space="preserve"> </w:t>
      </w:r>
      <w:r>
        <w:t>resolution</w:t>
      </w:r>
      <w:r>
        <w:rPr>
          <w:spacing w:val="-13"/>
        </w:rPr>
        <w:t xml:space="preserve"> </w:t>
      </w:r>
      <w:r>
        <w:t>of</w:t>
      </w:r>
      <w:r>
        <w:rPr>
          <w:spacing w:val="-13"/>
        </w:rPr>
        <w:t xml:space="preserve"> </w:t>
      </w:r>
      <w:r>
        <w:t>this</w:t>
      </w:r>
      <w:r>
        <w:rPr>
          <w:spacing w:val="-13"/>
        </w:rPr>
        <w:t xml:space="preserve"> </w:t>
      </w:r>
      <w:r>
        <w:t>kind</w:t>
      </w:r>
      <w:r>
        <w:rPr>
          <w:spacing w:val="-13"/>
        </w:rPr>
        <w:t xml:space="preserve"> </w:t>
      </w:r>
      <w:r>
        <w:t>of</w:t>
      </w:r>
      <w:r>
        <w:rPr>
          <w:spacing w:val="-13"/>
        </w:rPr>
        <w:t xml:space="preserve"> </w:t>
      </w:r>
      <w:r>
        <w:t>dispute</w:t>
      </w:r>
      <w:r>
        <w:rPr>
          <w:spacing w:val="-14"/>
        </w:rPr>
        <w:t xml:space="preserve"> </w:t>
      </w:r>
      <w:r>
        <w:t>as</w:t>
      </w:r>
      <w:r>
        <w:rPr>
          <w:spacing w:val="-13"/>
        </w:rPr>
        <w:t xml:space="preserve"> </w:t>
      </w:r>
      <w:r>
        <w:t>it</w:t>
      </w:r>
      <w:r>
        <w:rPr>
          <w:spacing w:val="-14"/>
        </w:rPr>
        <w:t xml:space="preserve"> </w:t>
      </w:r>
      <w:r>
        <w:t>is</w:t>
      </w:r>
      <w:r>
        <w:rPr>
          <w:spacing w:val="-13"/>
        </w:rPr>
        <w:t xml:space="preserve"> </w:t>
      </w:r>
      <w:r>
        <w:t>a</w:t>
      </w:r>
      <w:r>
        <w:rPr>
          <w:spacing w:val="-13"/>
        </w:rPr>
        <w:t xml:space="preserve"> </w:t>
      </w:r>
      <w:r>
        <w:t>dispute</w:t>
      </w:r>
      <w:r>
        <w:rPr>
          <w:spacing w:val="-13"/>
        </w:rPr>
        <w:t xml:space="preserve"> </w:t>
      </w:r>
      <w:r>
        <w:t xml:space="preserve">referred to the Board in terms of </w:t>
      </w:r>
      <w:r>
        <w:rPr>
          <w:b/>
        </w:rPr>
        <w:t xml:space="preserve">section 12D </w:t>
      </w:r>
      <w:r>
        <w:t xml:space="preserve">of the </w:t>
      </w:r>
      <w:r>
        <w:rPr>
          <w:b/>
        </w:rPr>
        <w:t>Labour</w:t>
      </w:r>
      <w:r>
        <w:rPr>
          <w:b/>
          <w:spacing w:val="-4"/>
        </w:rPr>
        <w:t xml:space="preserve"> </w:t>
      </w:r>
      <w:r>
        <w:rPr>
          <w:b/>
        </w:rPr>
        <w:t>Act</w:t>
      </w:r>
      <w:r>
        <w:t xml:space="preserve">. It is a matter related to retrenchment which can be resolved and considered by the Retrenchment Board in terms of </w:t>
      </w:r>
      <w:r>
        <w:rPr>
          <w:b/>
        </w:rPr>
        <w:t xml:space="preserve">section 4(a) </w:t>
      </w:r>
      <w:r>
        <w:t xml:space="preserve">of </w:t>
      </w:r>
      <w:r>
        <w:rPr>
          <w:b/>
        </w:rPr>
        <w:t xml:space="preserve">Statutory Instrument 191 </w:t>
      </w:r>
      <w:r>
        <w:t xml:space="preserve">of </w:t>
      </w:r>
      <w:r>
        <w:rPr>
          <w:b/>
        </w:rPr>
        <w:t>2024</w:t>
      </w:r>
      <w:r>
        <w:t>.</w:t>
      </w:r>
    </w:p>
    <w:p w14:paraId="671C6ED9" w14:textId="77777777" w:rsidR="006C2C3B" w:rsidRDefault="00000000">
      <w:pPr>
        <w:pStyle w:val="BodyText"/>
        <w:spacing w:before="160" w:line="360" w:lineRule="auto"/>
        <w:ind w:left="360" w:right="355" w:firstLine="720"/>
        <w:jc w:val="both"/>
      </w:pPr>
      <w:r>
        <w:t>There</w:t>
      </w:r>
      <w:r>
        <w:rPr>
          <w:spacing w:val="-10"/>
        </w:rPr>
        <w:t xml:space="preserve"> </w:t>
      </w:r>
      <w:r>
        <w:t>is</w:t>
      </w:r>
      <w:r>
        <w:rPr>
          <w:spacing w:val="-10"/>
        </w:rPr>
        <w:t xml:space="preserve"> </w:t>
      </w:r>
      <w:r>
        <w:t>nothing</w:t>
      </w:r>
      <w:r>
        <w:rPr>
          <w:spacing w:val="-10"/>
        </w:rPr>
        <w:t xml:space="preserve"> </w:t>
      </w:r>
      <w:r>
        <w:t>in</w:t>
      </w:r>
      <w:r>
        <w:rPr>
          <w:spacing w:val="-10"/>
        </w:rPr>
        <w:t xml:space="preserve"> </w:t>
      </w:r>
      <w:r>
        <w:t>the</w:t>
      </w:r>
      <w:r>
        <w:rPr>
          <w:spacing w:val="-11"/>
        </w:rPr>
        <w:t xml:space="preserve"> </w:t>
      </w:r>
      <w:r>
        <w:t>wording</w:t>
      </w:r>
      <w:r>
        <w:rPr>
          <w:spacing w:val="-10"/>
        </w:rPr>
        <w:t xml:space="preserve"> </w:t>
      </w:r>
      <w:r>
        <w:t>of</w:t>
      </w:r>
      <w:r>
        <w:rPr>
          <w:spacing w:val="-10"/>
        </w:rPr>
        <w:t xml:space="preserve"> </w:t>
      </w:r>
      <w:r>
        <w:rPr>
          <w:b/>
        </w:rPr>
        <w:t>section</w:t>
      </w:r>
      <w:r>
        <w:rPr>
          <w:b/>
          <w:spacing w:val="-11"/>
        </w:rPr>
        <w:t xml:space="preserve"> </w:t>
      </w:r>
      <w:r>
        <w:rPr>
          <w:b/>
        </w:rPr>
        <w:t>12D</w:t>
      </w:r>
      <w:r>
        <w:rPr>
          <w:b/>
          <w:spacing w:val="-11"/>
        </w:rPr>
        <w:t xml:space="preserve"> </w:t>
      </w:r>
      <w:r>
        <w:t>as</w:t>
      </w:r>
      <w:r>
        <w:rPr>
          <w:spacing w:val="-10"/>
        </w:rPr>
        <w:t xml:space="preserve"> </w:t>
      </w:r>
      <w:r>
        <w:t>a</w:t>
      </w:r>
      <w:r>
        <w:rPr>
          <w:spacing w:val="-11"/>
        </w:rPr>
        <w:t xml:space="preserve"> </w:t>
      </w:r>
      <w:r>
        <w:t>whole</w:t>
      </w:r>
      <w:r>
        <w:rPr>
          <w:spacing w:val="-11"/>
        </w:rPr>
        <w:t xml:space="preserve"> </w:t>
      </w:r>
      <w:r>
        <w:t>that</w:t>
      </w:r>
      <w:r>
        <w:rPr>
          <w:spacing w:val="-10"/>
        </w:rPr>
        <w:t xml:space="preserve"> </w:t>
      </w:r>
      <w:r>
        <w:t>tends</w:t>
      </w:r>
      <w:r>
        <w:rPr>
          <w:spacing w:val="-11"/>
        </w:rPr>
        <w:t xml:space="preserve"> </w:t>
      </w:r>
      <w:r>
        <w:t>to</w:t>
      </w:r>
      <w:r>
        <w:rPr>
          <w:spacing w:val="-10"/>
        </w:rPr>
        <w:t xml:space="preserve"> </w:t>
      </w:r>
      <w:r>
        <w:t>give</w:t>
      </w:r>
      <w:r>
        <w:rPr>
          <w:spacing w:val="-10"/>
        </w:rPr>
        <w:t xml:space="preserve"> </w:t>
      </w:r>
      <w:r>
        <w:t>the</w:t>
      </w:r>
      <w:r>
        <w:rPr>
          <w:spacing w:val="-10"/>
        </w:rPr>
        <w:t xml:space="preserve"> </w:t>
      </w:r>
      <w:r>
        <w:t xml:space="preserve">impression that an employer can simply ignore the peremptory provisions of the </w:t>
      </w:r>
      <w:r>
        <w:rPr>
          <w:b/>
        </w:rPr>
        <w:t xml:space="preserve">section 12D (1) </w:t>
      </w:r>
      <w:r>
        <w:t>without opening</w:t>
      </w:r>
      <w:r>
        <w:rPr>
          <w:spacing w:val="-5"/>
        </w:rPr>
        <w:t xml:space="preserve"> </w:t>
      </w:r>
      <w:r>
        <w:t>themselves</w:t>
      </w:r>
      <w:r>
        <w:rPr>
          <w:spacing w:val="-5"/>
        </w:rPr>
        <w:t xml:space="preserve"> </w:t>
      </w:r>
      <w:r>
        <w:t>to</w:t>
      </w:r>
      <w:r>
        <w:rPr>
          <w:spacing w:val="-7"/>
        </w:rPr>
        <w:t xml:space="preserve"> </w:t>
      </w:r>
      <w:r>
        <w:t>litigation</w:t>
      </w:r>
      <w:r>
        <w:rPr>
          <w:spacing w:val="-7"/>
        </w:rPr>
        <w:t xml:space="preserve"> </w:t>
      </w:r>
      <w:r>
        <w:t>in</w:t>
      </w:r>
      <w:r>
        <w:rPr>
          <w:spacing w:val="-5"/>
        </w:rPr>
        <w:t xml:space="preserve"> </w:t>
      </w:r>
      <w:r>
        <w:t>the</w:t>
      </w:r>
      <w:r>
        <w:rPr>
          <w:spacing w:val="-6"/>
        </w:rPr>
        <w:t xml:space="preserve"> </w:t>
      </w:r>
      <w:r>
        <w:t>retrenchment</w:t>
      </w:r>
      <w:r>
        <w:rPr>
          <w:spacing w:val="-5"/>
        </w:rPr>
        <w:t xml:space="preserve"> </w:t>
      </w:r>
      <w:r>
        <w:t>board.</w:t>
      </w:r>
      <w:r>
        <w:rPr>
          <w:spacing w:val="-7"/>
        </w:rPr>
        <w:t xml:space="preserve"> </w:t>
      </w:r>
      <w:r>
        <w:t>It</w:t>
      </w:r>
      <w:r>
        <w:rPr>
          <w:spacing w:val="-6"/>
        </w:rPr>
        <w:t xml:space="preserve"> </w:t>
      </w:r>
      <w:r>
        <w:t>is</w:t>
      </w:r>
      <w:r>
        <w:rPr>
          <w:spacing w:val="-5"/>
        </w:rPr>
        <w:t xml:space="preserve"> </w:t>
      </w:r>
      <w:r>
        <w:t>open</w:t>
      </w:r>
      <w:r>
        <w:rPr>
          <w:spacing w:val="-6"/>
        </w:rPr>
        <w:t xml:space="preserve"> </w:t>
      </w:r>
      <w:r>
        <w:t>for</w:t>
      </w:r>
      <w:r>
        <w:rPr>
          <w:spacing w:val="-6"/>
        </w:rPr>
        <w:t xml:space="preserve"> </w:t>
      </w:r>
      <w:r>
        <w:t>any</w:t>
      </w:r>
      <w:r>
        <w:rPr>
          <w:spacing w:val="-6"/>
        </w:rPr>
        <w:t xml:space="preserve"> </w:t>
      </w:r>
      <w:r>
        <w:t>aggrieved</w:t>
      </w:r>
      <w:r>
        <w:rPr>
          <w:spacing w:val="-6"/>
        </w:rPr>
        <w:t xml:space="preserve"> </w:t>
      </w:r>
      <w:r>
        <w:t>party</w:t>
      </w:r>
      <w:r>
        <w:rPr>
          <w:spacing w:val="-2"/>
        </w:rPr>
        <w:t xml:space="preserve"> </w:t>
      </w:r>
      <w:r>
        <w:t>who feels hard done by the failure to comply with it, to initiate proceedings to ensure the defaulting party complies with this mandatory provision. If an employer fails to satisfy the Retrenchment Board</w:t>
      </w:r>
      <w:r>
        <w:rPr>
          <w:spacing w:val="6"/>
        </w:rPr>
        <w:t xml:space="preserve"> </w:t>
      </w:r>
      <w:r>
        <w:t>that</w:t>
      </w:r>
      <w:r>
        <w:rPr>
          <w:spacing w:val="11"/>
        </w:rPr>
        <w:t xml:space="preserve"> </w:t>
      </w:r>
      <w:r>
        <w:t>they</w:t>
      </w:r>
      <w:r>
        <w:rPr>
          <w:spacing w:val="8"/>
        </w:rPr>
        <w:t xml:space="preserve"> </w:t>
      </w:r>
      <w:r>
        <w:t>kept</w:t>
      </w:r>
      <w:r>
        <w:rPr>
          <w:spacing w:val="10"/>
        </w:rPr>
        <w:t xml:space="preserve"> </w:t>
      </w:r>
      <w:r>
        <w:t>their</w:t>
      </w:r>
      <w:r>
        <w:rPr>
          <w:spacing w:val="9"/>
        </w:rPr>
        <w:t xml:space="preserve"> </w:t>
      </w:r>
      <w:r>
        <w:t>employees</w:t>
      </w:r>
      <w:r>
        <w:rPr>
          <w:spacing w:val="8"/>
        </w:rPr>
        <w:t xml:space="preserve"> </w:t>
      </w:r>
      <w:r>
        <w:t>informed</w:t>
      </w:r>
      <w:r>
        <w:rPr>
          <w:spacing w:val="9"/>
        </w:rPr>
        <w:t xml:space="preserve"> </w:t>
      </w:r>
      <w:r>
        <w:t>and</w:t>
      </w:r>
      <w:r>
        <w:rPr>
          <w:spacing w:val="8"/>
        </w:rPr>
        <w:t xml:space="preserve"> </w:t>
      </w:r>
      <w:r>
        <w:t>consulted</w:t>
      </w:r>
      <w:r>
        <w:rPr>
          <w:spacing w:val="11"/>
        </w:rPr>
        <w:t xml:space="preserve"> </w:t>
      </w:r>
      <w:r>
        <w:t>at</w:t>
      </w:r>
      <w:r>
        <w:rPr>
          <w:spacing w:val="10"/>
        </w:rPr>
        <w:t xml:space="preserve"> </w:t>
      </w:r>
      <w:r>
        <w:t>the</w:t>
      </w:r>
      <w:r>
        <w:rPr>
          <w:spacing w:val="9"/>
        </w:rPr>
        <w:t xml:space="preserve"> </w:t>
      </w:r>
      <w:r>
        <w:t>earliest</w:t>
      </w:r>
      <w:r>
        <w:rPr>
          <w:spacing w:val="9"/>
        </w:rPr>
        <w:t xml:space="preserve"> </w:t>
      </w:r>
      <w:r>
        <w:t>possible</w:t>
      </w:r>
      <w:r>
        <w:rPr>
          <w:spacing w:val="8"/>
        </w:rPr>
        <w:t xml:space="preserve"> </w:t>
      </w:r>
      <w:r>
        <w:rPr>
          <w:spacing w:val="-2"/>
        </w:rPr>
        <w:t>opportunity</w:t>
      </w:r>
    </w:p>
    <w:p w14:paraId="48D55BDD" w14:textId="77777777" w:rsidR="006C2C3B" w:rsidRDefault="006C2C3B">
      <w:pPr>
        <w:pStyle w:val="BodyText"/>
        <w:spacing w:line="360" w:lineRule="auto"/>
        <w:jc w:val="both"/>
        <w:sectPr w:rsidR="006C2C3B">
          <w:pgSz w:w="12240" w:h="15840"/>
          <w:pgMar w:top="1360" w:right="1080" w:bottom="1240" w:left="1080" w:header="0" w:footer="1056" w:gutter="0"/>
          <w:cols w:space="720"/>
        </w:sectPr>
      </w:pPr>
    </w:p>
    <w:p w14:paraId="3C320FBE" w14:textId="77777777" w:rsidR="006C2C3B" w:rsidRDefault="00000000">
      <w:pPr>
        <w:pStyle w:val="BodyText"/>
        <w:spacing w:before="60" w:line="360" w:lineRule="auto"/>
        <w:ind w:left="360" w:right="357"/>
        <w:jc w:val="both"/>
      </w:pPr>
      <w:r>
        <w:lastRenderedPageBreak/>
        <w:t>about any major changes in production, programs, organization or technology that are likely to lead to retrenchment of any employees, the subsequent retrenchment process will be tainted and thus open to be vacated.</w:t>
      </w:r>
    </w:p>
    <w:p w14:paraId="6792B96C" w14:textId="77777777" w:rsidR="006C2C3B" w:rsidRDefault="00000000">
      <w:pPr>
        <w:spacing w:before="160"/>
        <w:ind w:left="360"/>
        <w:jc w:val="both"/>
        <w:rPr>
          <w:b/>
          <w:sz w:val="24"/>
        </w:rPr>
      </w:pPr>
      <w:r>
        <w:rPr>
          <w:sz w:val="24"/>
        </w:rPr>
        <w:t>The</w:t>
      </w:r>
      <w:r>
        <w:rPr>
          <w:spacing w:val="3"/>
          <w:sz w:val="24"/>
        </w:rPr>
        <w:t xml:space="preserve"> </w:t>
      </w:r>
      <w:r>
        <w:rPr>
          <w:sz w:val="24"/>
        </w:rPr>
        <w:t>provisions</w:t>
      </w:r>
      <w:r>
        <w:rPr>
          <w:spacing w:val="4"/>
          <w:sz w:val="24"/>
        </w:rPr>
        <w:t xml:space="preserve"> </w:t>
      </w:r>
      <w:r>
        <w:rPr>
          <w:sz w:val="24"/>
        </w:rPr>
        <w:t>of</w:t>
      </w:r>
      <w:r>
        <w:rPr>
          <w:spacing w:val="6"/>
          <w:sz w:val="24"/>
        </w:rPr>
        <w:t xml:space="preserve"> </w:t>
      </w:r>
      <w:r>
        <w:rPr>
          <w:b/>
          <w:sz w:val="24"/>
        </w:rPr>
        <w:t>section</w:t>
      </w:r>
      <w:r>
        <w:rPr>
          <w:b/>
          <w:spacing w:val="3"/>
          <w:sz w:val="24"/>
        </w:rPr>
        <w:t xml:space="preserve"> </w:t>
      </w:r>
      <w:r>
        <w:rPr>
          <w:b/>
          <w:sz w:val="24"/>
        </w:rPr>
        <w:t>12D</w:t>
      </w:r>
      <w:r>
        <w:rPr>
          <w:b/>
          <w:spacing w:val="4"/>
          <w:sz w:val="24"/>
        </w:rPr>
        <w:t xml:space="preserve"> </w:t>
      </w:r>
      <w:r>
        <w:rPr>
          <w:b/>
          <w:sz w:val="24"/>
        </w:rPr>
        <w:t>(1)</w:t>
      </w:r>
      <w:r>
        <w:rPr>
          <w:b/>
          <w:spacing w:val="5"/>
          <w:sz w:val="24"/>
        </w:rPr>
        <w:t xml:space="preserve"> </w:t>
      </w:r>
      <w:r>
        <w:rPr>
          <w:sz w:val="24"/>
        </w:rPr>
        <w:t>have</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read</w:t>
      </w:r>
      <w:r>
        <w:rPr>
          <w:spacing w:val="4"/>
          <w:sz w:val="24"/>
        </w:rPr>
        <w:t xml:space="preserve"> </w:t>
      </w:r>
      <w:r>
        <w:rPr>
          <w:sz w:val="24"/>
        </w:rPr>
        <w:t>in</w:t>
      </w:r>
      <w:r>
        <w:rPr>
          <w:spacing w:val="5"/>
          <w:sz w:val="24"/>
        </w:rPr>
        <w:t xml:space="preserve"> </w:t>
      </w:r>
      <w:r>
        <w:rPr>
          <w:sz w:val="24"/>
        </w:rPr>
        <w:t>light</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provisions</w:t>
      </w:r>
      <w:r>
        <w:rPr>
          <w:spacing w:val="4"/>
          <w:sz w:val="24"/>
        </w:rPr>
        <w:t xml:space="preserve"> </w:t>
      </w:r>
      <w:r>
        <w:rPr>
          <w:sz w:val="24"/>
        </w:rPr>
        <w:t>of</w:t>
      </w:r>
      <w:r>
        <w:rPr>
          <w:spacing w:val="7"/>
          <w:sz w:val="24"/>
        </w:rPr>
        <w:t xml:space="preserve"> </w:t>
      </w:r>
      <w:r>
        <w:rPr>
          <w:b/>
          <w:sz w:val="24"/>
        </w:rPr>
        <w:t>section</w:t>
      </w:r>
      <w:r>
        <w:rPr>
          <w:b/>
          <w:spacing w:val="4"/>
          <w:sz w:val="24"/>
        </w:rPr>
        <w:t xml:space="preserve"> </w:t>
      </w:r>
      <w:r>
        <w:rPr>
          <w:b/>
          <w:sz w:val="24"/>
        </w:rPr>
        <w:t>2A</w:t>
      </w:r>
      <w:r>
        <w:rPr>
          <w:b/>
          <w:spacing w:val="-9"/>
          <w:sz w:val="24"/>
        </w:rPr>
        <w:t xml:space="preserve"> </w:t>
      </w:r>
      <w:r>
        <w:rPr>
          <w:b/>
          <w:sz w:val="24"/>
        </w:rPr>
        <w:t>(1)</w:t>
      </w:r>
      <w:r>
        <w:rPr>
          <w:b/>
          <w:spacing w:val="5"/>
          <w:sz w:val="24"/>
        </w:rPr>
        <w:t xml:space="preserve"> </w:t>
      </w:r>
      <w:r>
        <w:rPr>
          <w:b/>
          <w:spacing w:val="-5"/>
          <w:sz w:val="24"/>
        </w:rPr>
        <w:t>(e)</w:t>
      </w:r>
    </w:p>
    <w:p w14:paraId="02E0566E" w14:textId="77777777" w:rsidR="006C2C3B" w:rsidRDefault="00000000">
      <w:pPr>
        <w:pStyle w:val="BodyText"/>
        <w:spacing w:before="138"/>
        <w:ind w:left="360"/>
        <w:jc w:val="both"/>
      </w:pPr>
      <w:r>
        <w:t>of</w:t>
      </w:r>
      <w:r>
        <w:rPr>
          <w:spacing w:val="-1"/>
        </w:rPr>
        <w:t xml:space="preserve"> </w:t>
      </w:r>
      <w:r>
        <w:t xml:space="preserve">the </w:t>
      </w:r>
      <w:r>
        <w:rPr>
          <w:b/>
        </w:rPr>
        <w:t>Labour</w:t>
      </w:r>
      <w:r>
        <w:rPr>
          <w:b/>
          <w:spacing w:val="-18"/>
        </w:rPr>
        <w:t xml:space="preserve"> </w:t>
      </w:r>
      <w:r>
        <w:rPr>
          <w:b/>
        </w:rPr>
        <w:t xml:space="preserve">Act </w:t>
      </w:r>
      <w:r>
        <w:t>which</w:t>
      </w:r>
      <w:r>
        <w:rPr>
          <w:spacing w:val="-1"/>
        </w:rPr>
        <w:t xml:space="preserve"> </w:t>
      </w:r>
      <w:r>
        <w:t>sets</w:t>
      </w:r>
      <w:r>
        <w:rPr>
          <w:spacing w:val="-1"/>
        </w:rPr>
        <w:t xml:space="preserve"> </w:t>
      </w:r>
      <w:r>
        <w:t>out</w:t>
      </w:r>
      <w:r>
        <w:rPr>
          <w:spacing w:val="-1"/>
        </w:rPr>
        <w:t xml:space="preserve"> </w:t>
      </w:r>
      <w:r>
        <w:t>the purpose</w:t>
      </w:r>
      <w:r>
        <w:rPr>
          <w:spacing w:val="-1"/>
        </w:rPr>
        <w:t xml:space="preserve"> </w:t>
      </w:r>
      <w:r>
        <w:t>of the Labour</w:t>
      </w:r>
      <w:r>
        <w:rPr>
          <w:spacing w:val="-14"/>
        </w:rPr>
        <w:t xml:space="preserve"> </w:t>
      </w:r>
      <w:r>
        <w:t>Act</w:t>
      </w:r>
      <w:r>
        <w:rPr>
          <w:spacing w:val="-1"/>
        </w:rPr>
        <w:t xml:space="preserve"> </w:t>
      </w:r>
      <w:r>
        <w:t>in the</w:t>
      </w:r>
      <w:r>
        <w:rPr>
          <w:spacing w:val="-1"/>
        </w:rPr>
        <w:t xml:space="preserve"> </w:t>
      </w:r>
      <w:r>
        <w:t xml:space="preserve">following </w:t>
      </w:r>
      <w:r>
        <w:rPr>
          <w:spacing w:val="-2"/>
        </w:rPr>
        <w:t>terms;</w:t>
      </w:r>
    </w:p>
    <w:p w14:paraId="7360668A" w14:textId="77777777" w:rsidR="006C2C3B" w:rsidRDefault="006C2C3B">
      <w:pPr>
        <w:pStyle w:val="BodyText"/>
        <w:spacing w:before="22"/>
      </w:pPr>
    </w:p>
    <w:p w14:paraId="544ABF42" w14:textId="77777777" w:rsidR="006C2C3B" w:rsidRDefault="00000000">
      <w:pPr>
        <w:ind w:left="1080"/>
        <w:rPr>
          <w:i/>
        </w:rPr>
      </w:pPr>
      <w:r>
        <w:rPr>
          <w:i/>
        </w:rPr>
        <w:t>‘The</w:t>
      </w:r>
      <w:r>
        <w:rPr>
          <w:i/>
          <w:spacing w:val="-5"/>
        </w:rPr>
        <w:t xml:space="preserve"> </w:t>
      </w:r>
      <w:r>
        <w:rPr>
          <w:i/>
        </w:rPr>
        <w:t>purpose</w:t>
      </w:r>
      <w:r>
        <w:rPr>
          <w:i/>
          <w:spacing w:val="-7"/>
        </w:rPr>
        <w:t xml:space="preserve"> </w:t>
      </w:r>
      <w:r>
        <w:rPr>
          <w:i/>
        </w:rPr>
        <w:t>of</w:t>
      </w:r>
      <w:r>
        <w:rPr>
          <w:i/>
          <w:spacing w:val="-4"/>
        </w:rPr>
        <w:t xml:space="preserve"> </w:t>
      </w:r>
      <w:r>
        <w:rPr>
          <w:i/>
        </w:rPr>
        <w:t>this</w:t>
      </w:r>
      <w:r>
        <w:rPr>
          <w:i/>
          <w:spacing w:val="-9"/>
        </w:rPr>
        <w:t xml:space="preserve"> </w:t>
      </w:r>
      <w:r>
        <w:rPr>
          <w:i/>
        </w:rPr>
        <w:t>Act</w:t>
      </w:r>
      <w:r>
        <w:rPr>
          <w:i/>
          <w:spacing w:val="-6"/>
        </w:rPr>
        <w:t xml:space="preserve"> </w:t>
      </w:r>
      <w:r>
        <w:rPr>
          <w:i/>
        </w:rPr>
        <w:t>is</w:t>
      </w:r>
      <w:r>
        <w:rPr>
          <w:i/>
          <w:spacing w:val="-5"/>
        </w:rPr>
        <w:t xml:space="preserve"> </w:t>
      </w:r>
      <w:r>
        <w:rPr>
          <w:i/>
        </w:rPr>
        <w:t>to</w:t>
      </w:r>
      <w:r>
        <w:rPr>
          <w:i/>
          <w:spacing w:val="-5"/>
        </w:rPr>
        <w:t xml:space="preserve"> </w:t>
      </w:r>
      <w:r>
        <w:rPr>
          <w:i/>
        </w:rPr>
        <w:t>advance</w:t>
      </w:r>
      <w:r>
        <w:rPr>
          <w:i/>
          <w:spacing w:val="-5"/>
        </w:rPr>
        <w:t xml:space="preserve"> </w:t>
      </w:r>
      <w:r>
        <w:rPr>
          <w:i/>
        </w:rPr>
        <w:t>social</w:t>
      </w:r>
      <w:r>
        <w:rPr>
          <w:i/>
          <w:spacing w:val="-4"/>
        </w:rPr>
        <w:t xml:space="preserve"> </w:t>
      </w:r>
      <w:r>
        <w:rPr>
          <w:i/>
        </w:rPr>
        <w:t>democracy</w:t>
      </w:r>
      <w:r>
        <w:rPr>
          <w:i/>
          <w:spacing w:val="-6"/>
        </w:rPr>
        <w:t xml:space="preserve"> </w:t>
      </w:r>
      <w:r>
        <w:rPr>
          <w:i/>
        </w:rPr>
        <w:t>in</w:t>
      </w:r>
      <w:r>
        <w:rPr>
          <w:i/>
          <w:spacing w:val="-4"/>
        </w:rPr>
        <w:t xml:space="preserve"> </w:t>
      </w:r>
      <w:r>
        <w:rPr>
          <w:i/>
        </w:rPr>
        <w:t>the</w:t>
      </w:r>
      <w:r>
        <w:rPr>
          <w:i/>
          <w:spacing w:val="-6"/>
        </w:rPr>
        <w:t xml:space="preserve"> </w:t>
      </w:r>
      <w:r>
        <w:rPr>
          <w:i/>
        </w:rPr>
        <w:t>workplace</w:t>
      </w:r>
      <w:r>
        <w:rPr>
          <w:i/>
          <w:spacing w:val="-5"/>
        </w:rPr>
        <w:t xml:space="preserve"> by-</w:t>
      </w:r>
    </w:p>
    <w:p w14:paraId="529832F3" w14:textId="77777777" w:rsidR="006C2C3B" w:rsidRDefault="00000000">
      <w:pPr>
        <w:pStyle w:val="ListParagraph"/>
        <w:numPr>
          <w:ilvl w:val="0"/>
          <w:numId w:val="2"/>
        </w:numPr>
        <w:tabs>
          <w:tab w:val="left" w:pos="1438"/>
        </w:tabs>
        <w:spacing w:before="159"/>
        <w:ind w:left="1438" w:hanging="358"/>
        <w:rPr>
          <w:i/>
        </w:rPr>
      </w:pPr>
      <w:r>
        <w:rPr>
          <w:i/>
          <w:spacing w:val="-5"/>
        </w:rPr>
        <w:t>….</w:t>
      </w:r>
    </w:p>
    <w:p w14:paraId="33E7644D" w14:textId="77777777" w:rsidR="006C2C3B" w:rsidRDefault="006C2C3B">
      <w:pPr>
        <w:pStyle w:val="BodyText"/>
        <w:rPr>
          <w:i/>
          <w:sz w:val="22"/>
        </w:rPr>
      </w:pPr>
    </w:p>
    <w:p w14:paraId="4EFFB783" w14:textId="77777777" w:rsidR="006C2C3B" w:rsidRDefault="00000000">
      <w:pPr>
        <w:pStyle w:val="ListParagraph"/>
        <w:numPr>
          <w:ilvl w:val="0"/>
          <w:numId w:val="2"/>
        </w:numPr>
        <w:tabs>
          <w:tab w:val="left" w:pos="1438"/>
        </w:tabs>
        <w:spacing w:before="1"/>
        <w:ind w:left="1438" w:hanging="358"/>
        <w:rPr>
          <w:i/>
        </w:rPr>
      </w:pPr>
      <w:r>
        <w:rPr>
          <w:i/>
          <w:spacing w:val="-10"/>
        </w:rPr>
        <w:t>…</w:t>
      </w:r>
    </w:p>
    <w:p w14:paraId="432FF8C0" w14:textId="77777777" w:rsidR="006C2C3B" w:rsidRDefault="006C2C3B">
      <w:pPr>
        <w:pStyle w:val="BodyText"/>
        <w:rPr>
          <w:i/>
          <w:sz w:val="22"/>
        </w:rPr>
      </w:pPr>
    </w:p>
    <w:p w14:paraId="2266C7A0" w14:textId="77777777" w:rsidR="006C2C3B" w:rsidRDefault="006C2C3B">
      <w:pPr>
        <w:pStyle w:val="BodyText"/>
        <w:spacing w:before="40"/>
        <w:rPr>
          <w:i/>
          <w:sz w:val="22"/>
        </w:rPr>
      </w:pPr>
    </w:p>
    <w:p w14:paraId="5C0511DA" w14:textId="77777777" w:rsidR="006C2C3B" w:rsidRDefault="00000000">
      <w:pPr>
        <w:pStyle w:val="ListParagraph"/>
        <w:numPr>
          <w:ilvl w:val="0"/>
          <w:numId w:val="2"/>
        </w:numPr>
        <w:tabs>
          <w:tab w:val="left" w:pos="1438"/>
        </w:tabs>
        <w:ind w:left="1438" w:hanging="358"/>
        <w:rPr>
          <w:i/>
        </w:rPr>
      </w:pPr>
      <w:r>
        <w:rPr>
          <w:i/>
          <w:spacing w:val="-5"/>
        </w:rPr>
        <w:t>….</w:t>
      </w:r>
    </w:p>
    <w:p w14:paraId="498AB209" w14:textId="77777777" w:rsidR="006C2C3B" w:rsidRDefault="006C2C3B">
      <w:pPr>
        <w:pStyle w:val="BodyText"/>
        <w:rPr>
          <w:i/>
          <w:sz w:val="22"/>
        </w:rPr>
      </w:pPr>
    </w:p>
    <w:p w14:paraId="68DCD4F0" w14:textId="77777777" w:rsidR="006C2C3B" w:rsidRDefault="00000000">
      <w:pPr>
        <w:pStyle w:val="ListParagraph"/>
        <w:numPr>
          <w:ilvl w:val="0"/>
          <w:numId w:val="2"/>
        </w:numPr>
        <w:tabs>
          <w:tab w:val="left" w:pos="1438"/>
        </w:tabs>
        <w:ind w:left="1438" w:hanging="358"/>
        <w:rPr>
          <w:i/>
        </w:rPr>
      </w:pPr>
      <w:r>
        <w:rPr>
          <w:i/>
          <w:spacing w:val="-5"/>
        </w:rPr>
        <w:t>….</w:t>
      </w:r>
    </w:p>
    <w:p w14:paraId="7AE1FAF0" w14:textId="77777777" w:rsidR="006C2C3B" w:rsidRDefault="006C2C3B">
      <w:pPr>
        <w:pStyle w:val="BodyText"/>
        <w:rPr>
          <w:i/>
          <w:sz w:val="22"/>
        </w:rPr>
      </w:pPr>
    </w:p>
    <w:p w14:paraId="4A64BDC7" w14:textId="77777777" w:rsidR="006C2C3B" w:rsidRDefault="006C2C3B">
      <w:pPr>
        <w:pStyle w:val="BodyText"/>
        <w:spacing w:before="39"/>
        <w:rPr>
          <w:i/>
          <w:sz w:val="22"/>
        </w:rPr>
      </w:pPr>
    </w:p>
    <w:p w14:paraId="15D1470C" w14:textId="77777777" w:rsidR="006C2C3B" w:rsidRDefault="00000000">
      <w:pPr>
        <w:pStyle w:val="ListParagraph"/>
        <w:numPr>
          <w:ilvl w:val="0"/>
          <w:numId w:val="2"/>
        </w:numPr>
        <w:tabs>
          <w:tab w:val="left" w:pos="1438"/>
          <w:tab w:val="left" w:pos="1440"/>
        </w:tabs>
        <w:ind w:right="365"/>
        <w:jc w:val="both"/>
        <w:rPr>
          <w:i/>
        </w:rPr>
      </w:pPr>
      <w:r>
        <w:rPr>
          <w:i/>
        </w:rPr>
        <w:t xml:space="preserve">the promotion of the participation by employees in decisions affecting their interests in the </w:t>
      </w:r>
      <w:r>
        <w:rPr>
          <w:i/>
          <w:spacing w:val="-2"/>
        </w:rPr>
        <w:t>workplace;’</w:t>
      </w:r>
    </w:p>
    <w:p w14:paraId="189F6357" w14:textId="77777777" w:rsidR="006C2C3B" w:rsidRDefault="00000000">
      <w:pPr>
        <w:pStyle w:val="BodyText"/>
        <w:spacing w:before="162" w:line="360" w:lineRule="auto"/>
        <w:ind w:left="360" w:right="343" w:firstLine="720"/>
        <w:jc w:val="both"/>
      </w:pPr>
      <w:r>
        <w:t>It</w:t>
      </w:r>
      <w:r>
        <w:rPr>
          <w:spacing w:val="-4"/>
        </w:rPr>
        <w:t xml:space="preserve"> </w:t>
      </w:r>
      <w:r>
        <w:t>is</w:t>
      </w:r>
      <w:r>
        <w:rPr>
          <w:spacing w:val="-4"/>
        </w:rPr>
        <w:t xml:space="preserve"> </w:t>
      </w:r>
      <w:r>
        <w:t>thus</w:t>
      </w:r>
      <w:r>
        <w:rPr>
          <w:spacing w:val="-4"/>
        </w:rPr>
        <w:t xml:space="preserve"> </w:t>
      </w:r>
      <w:r>
        <w:t>important</w:t>
      </w:r>
      <w:r>
        <w:rPr>
          <w:spacing w:val="-4"/>
        </w:rPr>
        <w:t xml:space="preserve"> </w:t>
      </w:r>
      <w:r>
        <w:t>at</w:t>
      </w:r>
      <w:r>
        <w:rPr>
          <w:spacing w:val="-5"/>
        </w:rPr>
        <w:t xml:space="preserve"> </w:t>
      </w:r>
      <w:r>
        <w:t>the</w:t>
      </w:r>
      <w:r>
        <w:rPr>
          <w:spacing w:val="-4"/>
        </w:rPr>
        <w:t xml:space="preserve"> </w:t>
      </w:r>
      <w:r>
        <w:t>workplace</w:t>
      </w:r>
      <w:r>
        <w:rPr>
          <w:spacing w:val="-5"/>
        </w:rPr>
        <w:t xml:space="preserve"> </w:t>
      </w:r>
      <w:r>
        <w:t>for</w:t>
      </w:r>
      <w:r>
        <w:rPr>
          <w:spacing w:val="-4"/>
        </w:rPr>
        <w:t xml:space="preserve"> </w:t>
      </w:r>
      <w:r>
        <w:t>an</w:t>
      </w:r>
      <w:r>
        <w:rPr>
          <w:spacing w:val="-5"/>
        </w:rPr>
        <w:t xml:space="preserve"> </w:t>
      </w:r>
      <w:r>
        <w:t>employer</w:t>
      </w:r>
      <w:r>
        <w:rPr>
          <w:spacing w:val="-3"/>
        </w:rPr>
        <w:t xml:space="preserve"> </w:t>
      </w:r>
      <w:r>
        <w:t>to</w:t>
      </w:r>
      <w:r>
        <w:rPr>
          <w:spacing w:val="-5"/>
        </w:rPr>
        <w:t xml:space="preserve"> </w:t>
      </w:r>
      <w:r>
        <w:t>act</w:t>
      </w:r>
      <w:r>
        <w:rPr>
          <w:spacing w:val="-4"/>
        </w:rPr>
        <w:t xml:space="preserve"> </w:t>
      </w:r>
      <w:r>
        <w:t>in</w:t>
      </w:r>
      <w:r>
        <w:rPr>
          <w:spacing w:val="-5"/>
        </w:rPr>
        <w:t xml:space="preserve"> </w:t>
      </w:r>
      <w:r>
        <w:t>accordance</w:t>
      </w:r>
      <w:r>
        <w:rPr>
          <w:spacing w:val="-5"/>
        </w:rPr>
        <w:t xml:space="preserve"> </w:t>
      </w:r>
      <w:r>
        <w:t>with</w:t>
      </w:r>
      <w:r>
        <w:rPr>
          <w:spacing w:val="-4"/>
        </w:rPr>
        <w:t xml:space="preserve"> </w:t>
      </w:r>
      <w:r>
        <w:t>the</w:t>
      </w:r>
      <w:r>
        <w:rPr>
          <w:spacing w:val="-4"/>
        </w:rPr>
        <w:t xml:space="preserve"> </w:t>
      </w:r>
      <w:r>
        <w:t>spirit</w:t>
      </w:r>
      <w:r>
        <w:rPr>
          <w:spacing w:val="-4"/>
        </w:rPr>
        <w:t xml:space="preserve"> </w:t>
      </w:r>
      <w:r>
        <w:t xml:space="preserve">of </w:t>
      </w:r>
      <w:r>
        <w:rPr>
          <w:b/>
        </w:rPr>
        <w:t>section 2A</w:t>
      </w:r>
      <w:r>
        <w:rPr>
          <w:b/>
          <w:spacing w:val="-8"/>
        </w:rPr>
        <w:t xml:space="preserve"> </w:t>
      </w:r>
      <w:r>
        <w:rPr>
          <w:b/>
        </w:rPr>
        <w:t xml:space="preserve">(e). </w:t>
      </w:r>
      <w:r>
        <w:t>In the context of a retrenchment process, this can be done partly by the employer engaging</w:t>
      </w:r>
      <w:r>
        <w:rPr>
          <w:spacing w:val="-13"/>
        </w:rPr>
        <w:t xml:space="preserve"> </w:t>
      </w:r>
      <w:r>
        <w:t>the</w:t>
      </w:r>
      <w:r>
        <w:rPr>
          <w:spacing w:val="-14"/>
        </w:rPr>
        <w:t xml:space="preserve"> </w:t>
      </w:r>
      <w:r>
        <w:t>employees</w:t>
      </w:r>
      <w:r>
        <w:rPr>
          <w:spacing w:val="-14"/>
        </w:rPr>
        <w:t xml:space="preserve"> </w:t>
      </w:r>
      <w:r>
        <w:t>by</w:t>
      </w:r>
      <w:r>
        <w:rPr>
          <w:spacing w:val="-13"/>
        </w:rPr>
        <w:t xml:space="preserve"> </w:t>
      </w:r>
      <w:r>
        <w:t>giving</w:t>
      </w:r>
      <w:r>
        <w:rPr>
          <w:spacing w:val="-14"/>
        </w:rPr>
        <w:t xml:space="preserve"> </w:t>
      </w:r>
      <w:r>
        <w:t>them</w:t>
      </w:r>
      <w:r>
        <w:rPr>
          <w:spacing w:val="-13"/>
        </w:rPr>
        <w:t xml:space="preserve"> </w:t>
      </w:r>
      <w:r>
        <w:t>information</w:t>
      </w:r>
      <w:r>
        <w:rPr>
          <w:spacing w:val="-13"/>
        </w:rPr>
        <w:t xml:space="preserve"> </w:t>
      </w:r>
      <w:r>
        <w:t>about</w:t>
      </w:r>
      <w:r>
        <w:rPr>
          <w:spacing w:val="-13"/>
        </w:rPr>
        <w:t xml:space="preserve"> </w:t>
      </w:r>
      <w:r>
        <w:t>changes</w:t>
      </w:r>
      <w:r>
        <w:rPr>
          <w:spacing w:val="-13"/>
        </w:rPr>
        <w:t xml:space="preserve"> </w:t>
      </w:r>
      <w:r>
        <w:t>in</w:t>
      </w:r>
      <w:r>
        <w:rPr>
          <w:spacing w:val="-14"/>
        </w:rPr>
        <w:t xml:space="preserve"> </w:t>
      </w:r>
      <w:r>
        <w:t>either</w:t>
      </w:r>
      <w:r>
        <w:rPr>
          <w:spacing w:val="-13"/>
        </w:rPr>
        <w:t xml:space="preserve"> </w:t>
      </w:r>
      <w:r>
        <w:t>production,</w:t>
      </w:r>
      <w:r>
        <w:rPr>
          <w:spacing w:val="-13"/>
        </w:rPr>
        <w:t xml:space="preserve"> </w:t>
      </w:r>
      <w:r>
        <w:t>programs, organization, or technology that are likely to lead to the company retrenching its employees. A decision to retrench impacts on the interests of the employees at the workplace. It would only be fair</w:t>
      </w:r>
      <w:r>
        <w:rPr>
          <w:spacing w:val="-15"/>
        </w:rPr>
        <w:t xml:space="preserve"> </w:t>
      </w:r>
      <w:r>
        <w:t>if</w:t>
      </w:r>
      <w:r>
        <w:rPr>
          <w:spacing w:val="-15"/>
        </w:rPr>
        <w:t xml:space="preserve"> </w:t>
      </w:r>
      <w:r>
        <w:t>the</w:t>
      </w:r>
      <w:r>
        <w:rPr>
          <w:spacing w:val="-15"/>
        </w:rPr>
        <w:t xml:space="preserve"> </w:t>
      </w:r>
      <w:r>
        <w:t>employees</w:t>
      </w:r>
      <w:r>
        <w:rPr>
          <w:spacing w:val="-15"/>
        </w:rPr>
        <w:t xml:space="preserve"> </w:t>
      </w:r>
      <w:r>
        <w:t>are</w:t>
      </w:r>
      <w:r>
        <w:rPr>
          <w:spacing w:val="-15"/>
        </w:rPr>
        <w:t xml:space="preserve"> </w:t>
      </w:r>
      <w:r>
        <w:t>kept</w:t>
      </w:r>
      <w:r>
        <w:rPr>
          <w:spacing w:val="-14"/>
        </w:rPr>
        <w:t xml:space="preserve"> </w:t>
      </w:r>
      <w:r>
        <w:t>abreast</w:t>
      </w:r>
      <w:r>
        <w:rPr>
          <w:spacing w:val="-15"/>
        </w:rPr>
        <w:t xml:space="preserve"> </w:t>
      </w:r>
      <w:r>
        <w:t>of</w:t>
      </w:r>
      <w:r>
        <w:rPr>
          <w:spacing w:val="-14"/>
        </w:rPr>
        <w:t xml:space="preserve"> </w:t>
      </w:r>
      <w:r>
        <w:t>the</w:t>
      </w:r>
      <w:r>
        <w:rPr>
          <w:spacing w:val="-15"/>
        </w:rPr>
        <w:t xml:space="preserve"> </w:t>
      </w:r>
      <w:r>
        <w:t>potential</w:t>
      </w:r>
      <w:r>
        <w:rPr>
          <w:spacing w:val="-14"/>
        </w:rPr>
        <w:t xml:space="preserve"> </w:t>
      </w:r>
      <w:r>
        <w:t>of</w:t>
      </w:r>
      <w:r>
        <w:rPr>
          <w:spacing w:val="-14"/>
        </w:rPr>
        <w:t xml:space="preserve"> </w:t>
      </w:r>
      <w:r>
        <w:t>a</w:t>
      </w:r>
      <w:r>
        <w:rPr>
          <w:spacing w:val="-15"/>
        </w:rPr>
        <w:t xml:space="preserve"> </w:t>
      </w:r>
      <w:r>
        <w:t>future</w:t>
      </w:r>
      <w:r>
        <w:rPr>
          <w:spacing w:val="-14"/>
        </w:rPr>
        <w:t xml:space="preserve"> </w:t>
      </w:r>
      <w:r>
        <w:t>retrenchment</w:t>
      </w:r>
      <w:r>
        <w:rPr>
          <w:spacing w:val="-14"/>
        </w:rPr>
        <w:t xml:space="preserve"> </w:t>
      </w:r>
      <w:r>
        <w:t>process.</w:t>
      </w:r>
      <w:r>
        <w:rPr>
          <w:spacing w:val="-15"/>
        </w:rPr>
        <w:t xml:space="preserve"> </w:t>
      </w:r>
      <w:r>
        <w:t>This</w:t>
      </w:r>
      <w:r>
        <w:rPr>
          <w:spacing w:val="-14"/>
        </w:rPr>
        <w:t xml:space="preserve"> </w:t>
      </w:r>
      <w:r>
        <w:t>accords with</w:t>
      </w:r>
      <w:r>
        <w:rPr>
          <w:spacing w:val="-3"/>
        </w:rPr>
        <w:t xml:space="preserve"> </w:t>
      </w:r>
      <w:r>
        <w:t>the</w:t>
      </w:r>
      <w:r>
        <w:rPr>
          <w:spacing w:val="-4"/>
        </w:rPr>
        <w:t xml:space="preserve"> </w:t>
      </w:r>
      <w:r>
        <w:t>spirit</w:t>
      </w:r>
      <w:r>
        <w:rPr>
          <w:spacing w:val="-3"/>
        </w:rPr>
        <w:t xml:space="preserve"> </w:t>
      </w:r>
      <w:r>
        <w:t>of</w:t>
      </w:r>
      <w:r>
        <w:rPr>
          <w:spacing w:val="-4"/>
        </w:rPr>
        <w:t xml:space="preserve"> </w:t>
      </w:r>
      <w:r>
        <w:t>the</w:t>
      </w:r>
      <w:r>
        <w:rPr>
          <w:spacing w:val="-2"/>
        </w:rPr>
        <w:t xml:space="preserve"> </w:t>
      </w:r>
      <w:r>
        <w:t>Labour</w:t>
      </w:r>
      <w:r>
        <w:rPr>
          <w:spacing w:val="-15"/>
        </w:rPr>
        <w:t xml:space="preserve"> </w:t>
      </w:r>
      <w:r>
        <w:t>Act.</w:t>
      </w:r>
      <w:r>
        <w:rPr>
          <w:spacing w:val="-3"/>
        </w:rPr>
        <w:t xml:space="preserve"> </w:t>
      </w:r>
      <w:r>
        <w:t>From</w:t>
      </w:r>
      <w:r>
        <w:rPr>
          <w:spacing w:val="-3"/>
        </w:rPr>
        <w:t xml:space="preserve"> </w:t>
      </w:r>
      <w:r>
        <w:t>a</w:t>
      </w:r>
      <w:r>
        <w:rPr>
          <w:spacing w:val="-3"/>
        </w:rPr>
        <w:t xml:space="preserve"> </w:t>
      </w:r>
      <w:r>
        <w:t>practical</w:t>
      </w:r>
      <w:r>
        <w:rPr>
          <w:spacing w:val="-3"/>
        </w:rPr>
        <w:t xml:space="preserve"> </w:t>
      </w:r>
      <w:r>
        <w:t>standpoint,</w:t>
      </w:r>
      <w:r>
        <w:rPr>
          <w:spacing w:val="-5"/>
        </w:rPr>
        <w:t xml:space="preserve"> </w:t>
      </w:r>
      <w:r>
        <w:t>it</w:t>
      </w:r>
      <w:r>
        <w:rPr>
          <w:spacing w:val="-3"/>
        </w:rPr>
        <w:t xml:space="preserve"> </w:t>
      </w:r>
      <w:r>
        <w:t>occurs</w:t>
      </w:r>
      <w:r>
        <w:rPr>
          <w:spacing w:val="-5"/>
        </w:rPr>
        <w:t xml:space="preserve"> </w:t>
      </w:r>
      <w:r>
        <w:t>to</w:t>
      </w:r>
      <w:r>
        <w:rPr>
          <w:spacing w:val="-3"/>
        </w:rPr>
        <w:t xml:space="preserve"> </w:t>
      </w:r>
      <w:r>
        <w:t>the</w:t>
      </w:r>
      <w:r>
        <w:rPr>
          <w:spacing w:val="-2"/>
        </w:rPr>
        <w:t xml:space="preserve"> </w:t>
      </w:r>
      <w:r>
        <w:t>court</w:t>
      </w:r>
      <w:r>
        <w:rPr>
          <w:spacing w:val="-3"/>
        </w:rPr>
        <w:t xml:space="preserve"> </w:t>
      </w:r>
      <w:r>
        <w:t>that</w:t>
      </w:r>
      <w:r>
        <w:rPr>
          <w:spacing w:val="-3"/>
        </w:rPr>
        <w:t xml:space="preserve"> </w:t>
      </w:r>
      <w:r>
        <w:t>before</w:t>
      </w:r>
      <w:r>
        <w:rPr>
          <w:spacing w:val="-2"/>
        </w:rPr>
        <w:t xml:space="preserve"> </w:t>
      </w:r>
      <w:r>
        <w:t xml:space="preserve">the employer engages </w:t>
      </w:r>
      <w:r>
        <w:rPr>
          <w:b/>
        </w:rPr>
        <w:t>section 12C</w:t>
      </w:r>
      <w:r>
        <w:t xml:space="preserve">, which outlines the practical steps that the employer resorts to in the retrenchment process, it should be able to show that before taking those steps in </w:t>
      </w:r>
      <w:r>
        <w:rPr>
          <w:b/>
        </w:rPr>
        <w:t>12C</w:t>
      </w:r>
      <w:r>
        <w:t>, he had engaged the employees on the measures it was engaging in at the earliest possible time that it formulated the</w:t>
      </w:r>
      <w:r>
        <w:rPr>
          <w:spacing w:val="-1"/>
        </w:rPr>
        <w:t xml:space="preserve"> </w:t>
      </w:r>
      <w:r>
        <w:t>view</w:t>
      </w:r>
      <w:r>
        <w:rPr>
          <w:spacing w:val="-2"/>
        </w:rPr>
        <w:t xml:space="preserve"> </w:t>
      </w:r>
      <w:r>
        <w:t>that</w:t>
      </w:r>
      <w:r>
        <w:rPr>
          <w:spacing w:val="-1"/>
        </w:rPr>
        <w:t xml:space="preserve"> </w:t>
      </w:r>
      <w:r>
        <w:t>he</w:t>
      </w:r>
      <w:r>
        <w:rPr>
          <w:spacing w:val="-1"/>
        </w:rPr>
        <w:t xml:space="preserve"> </w:t>
      </w:r>
      <w:r>
        <w:t>may</w:t>
      </w:r>
      <w:r>
        <w:rPr>
          <w:spacing w:val="-1"/>
        </w:rPr>
        <w:t xml:space="preserve"> </w:t>
      </w:r>
      <w:r>
        <w:t>end</w:t>
      </w:r>
      <w:r>
        <w:rPr>
          <w:spacing w:val="-2"/>
        </w:rPr>
        <w:t xml:space="preserve"> </w:t>
      </w:r>
      <w:r>
        <w:t>up</w:t>
      </w:r>
      <w:r>
        <w:rPr>
          <w:spacing w:val="-1"/>
        </w:rPr>
        <w:t xml:space="preserve"> </w:t>
      </w:r>
      <w:r>
        <w:t>retrenching</w:t>
      </w:r>
      <w:r>
        <w:rPr>
          <w:spacing w:val="-1"/>
        </w:rPr>
        <w:t xml:space="preserve"> </w:t>
      </w:r>
      <w:r>
        <w:t>employees. From</w:t>
      </w:r>
      <w:r>
        <w:rPr>
          <w:spacing w:val="-2"/>
        </w:rPr>
        <w:t xml:space="preserve"> </w:t>
      </w:r>
      <w:r>
        <w:t>a</w:t>
      </w:r>
      <w:r>
        <w:rPr>
          <w:spacing w:val="-1"/>
        </w:rPr>
        <w:t xml:space="preserve"> </w:t>
      </w:r>
      <w:r>
        <w:t>practical</w:t>
      </w:r>
      <w:r>
        <w:rPr>
          <w:spacing w:val="-1"/>
        </w:rPr>
        <w:t xml:space="preserve"> </w:t>
      </w:r>
      <w:r>
        <w:t>point</w:t>
      </w:r>
      <w:r>
        <w:rPr>
          <w:spacing w:val="-1"/>
        </w:rPr>
        <w:t xml:space="preserve"> </w:t>
      </w:r>
      <w:r>
        <w:t>of</w:t>
      </w:r>
      <w:r>
        <w:rPr>
          <w:spacing w:val="-2"/>
        </w:rPr>
        <w:t xml:space="preserve"> </w:t>
      </w:r>
      <w:r>
        <w:t>view,</w:t>
      </w:r>
      <w:r>
        <w:rPr>
          <w:spacing w:val="-3"/>
        </w:rPr>
        <w:t xml:space="preserve"> </w:t>
      </w:r>
      <w:r>
        <w:t>it would</w:t>
      </w:r>
      <w:r>
        <w:rPr>
          <w:spacing w:val="-4"/>
        </w:rPr>
        <w:t xml:space="preserve"> </w:t>
      </w:r>
      <w:r>
        <w:t>occur</w:t>
      </w:r>
      <w:r>
        <w:rPr>
          <w:spacing w:val="-4"/>
        </w:rPr>
        <w:t xml:space="preserve"> </w:t>
      </w:r>
      <w:r>
        <w:t>to</w:t>
      </w:r>
      <w:r>
        <w:rPr>
          <w:spacing w:val="-3"/>
        </w:rPr>
        <w:t xml:space="preserve"> </w:t>
      </w:r>
      <w:r>
        <w:t>this</w:t>
      </w:r>
      <w:r>
        <w:rPr>
          <w:spacing w:val="-4"/>
        </w:rPr>
        <w:t xml:space="preserve"> </w:t>
      </w:r>
      <w:r>
        <w:t>court</w:t>
      </w:r>
      <w:r>
        <w:rPr>
          <w:spacing w:val="-4"/>
        </w:rPr>
        <w:t xml:space="preserve"> </w:t>
      </w:r>
      <w:r>
        <w:t>that</w:t>
      </w:r>
      <w:r>
        <w:rPr>
          <w:spacing w:val="-3"/>
        </w:rPr>
        <w:t xml:space="preserve"> </w:t>
      </w:r>
      <w:r>
        <w:t>the</w:t>
      </w:r>
      <w:r>
        <w:rPr>
          <w:spacing w:val="-4"/>
        </w:rPr>
        <w:t xml:space="preserve"> </w:t>
      </w:r>
      <w:r>
        <w:t>first</w:t>
      </w:r>
      <w:r>
        <w:rPr>
          <w:spacing w:val="-4"/>
        </w:rPr>
        <w:t xml:space="preserve"> </w:t>
      </w:r>
      <w:r>
        <w:t>step</w:t>
      </w:r>
      <w:r>
        <w:rPr>
          <w:spacing w:val="-4"/>
        </w:rPr>
        <w:t xml:space="preserve"> </w:t>
      </w:r>
      <w:r>
        <w:t>in</w:t>
      </w:r>
      <w:r>
        <w:rPr>
          <w:spacing w:val="-3"/>
        </w:rPr>
        <w:t xml:space="preserve"> </w:t>
      </w:r>
      <w:r>
        <w:t>the</w:t>
      </w:r>
      <w:r>
        <w:rPr>
          <w:spacing w:val="-4"/>
        </w:rPr>
        <w:t xml:space="preserve"> </w:t>
      </w:r>
      <w:r>
        <w:t>retrenchment</w:t>
      </w:r>
      <w:r>
        <w:rPr>
          <w:spacing w:val="-5"/>
        </w:rPr>
        <w:t xml:space="preserve"> </w:t>
      </w:r>
      <w:r>
        <w:t>process</w:t>
      </w:r>
      <w:r>
        <w:rPr>
          <w:spacing w:val="-3"/>
        </w:rPr>
        <w:t xml:space="preserve"> </w:t>
      </w:r>
      <w:r>
        <w:t>is</w:t>
      </w:r>
      <w:r>
        <w:rPr>
          <w:spacing w:val="-3"/>
        </w:rPr>
        <w:t xml:space="preserve"> </w:t>
      </w:r>
      <w:r>
        <w:rPr>
          <w:b/>
        </w:rPr>
        <w:t>section</w:t>
      </w:r>
      <w:r>
        <w:rPr>
          <w:b/>
          <w:spacing w:val="-4"/>
        </w:rPr>
        <w:t xml:space="preserve"> </w:t>
      </w:r>
      <w:r>
        <w:rPr>
          <w:b/>
        </w:rPr>
        <w:t>12D</w:t>
      </w:r>
      <w:r>
        <w:t>.</w:t>
      </w:r>
      <w:r>
        <w:rPr>
          <w:spacing w:val="-4"/>
        </w:rPr>
        <w:t xml:space="preserve"> </w:t>
      </w:r>
      <w:r>
        <w:rPr>
          <w:b/>
        </w:rPr>
        <w:t>Section</w:t>
      </w:r>
      <w:r>
        <w:rPr>
          <w:b/>
          <w:spacing w:val="-4"/>
        </w:rPr>
        <w:t xml:space="preserve"> </w:t>
      </w:r>
      <w:r>
        <w:rPr>
          <w:b/>
        </w:rPr>
        <w:t xml:space="preserve">12 D (1) </w:t>
      </w:r>
      <w:r>
        <w:t>merely requires employers to inform and consult employees about major changes that may result</w:t>
      </w:r>
      <w:r>
        <w:rPr>
          <w:spacing w:val="-2"/>
        </w:rPr>
        <w:t xml:space="preserve"> </w:t>
      </w:r>
      <w:r>
        <w:t>in</w:t>
      </w:r>
      <w:r>
        <w:rPr>
          <w:spacing w:val="-3"/>
        </w:rPr>
        <w:t xml:space="preserve"> </w:t>
      </w:r>
      <w:r>
        <w:t>the</w:t>
      </w:r>
      <w:r>
        <w:rPr>
          <w:spacing w:val="-3"/>
        </w:rPr>
        <w:t xml:space="preserve"> </w:t>
      </w:r>
      <w:r>
        <w:t>retrenchment</w:t>
      </w:r>
      <w:r>
        <w:rPr>
          <w:spacing w:val="-2"/>
        </w:rPr>
        <w:t xml:space="preserve"> </w:t>
      </w:r>
      <w:r>
        <w:t>of</w:t>
      </w:r>
      <w:r>
        <w:rPr>
          <w:spacing w:val="-2"/>
        </w:rPr>
        <w:t xml:space="preserve"> </w:t>
      </w:r>
      <w:r>
        <w:t>the</w:t>
      </w:r>
      <w:r>
        <w:rPr>
          <w:spacing w:val="-2"/>
        </w:rPr>
        <w:t xml:space="preserve"> </w:t>
      </w:r>
      <w:r>
        <w:t>employees.</w:t>
      </w:r>
      <w:r>
        <w:rPr>
          <w:spacing w:val="-7"/>
        </w:rPr>
        <w:t xml:space="preserve"> </w:t>
      </w:r>
      <w:r>
        <w:t>This</w:t>
      </w:r>
      <w:r>
        <w:rPr>
          <w:spacing w:val="-3"/>
        </w:rPr>
        <w:t xml:space="preserve"> </w:t>
      </w:r>
      <w:r>
        <w:t>requirement</w:t>
      </w:r>
      <w:r>
        <w:rPr>
          <w:spacing w:val="-4"/>
        </w:rPr>
        <w:t xml:space="preserve"> </w:t>
      </w:r>
      <w:r>
        <w:t>is</w:t>
      </w:r>
      <w:r>
        <w:rPr>
          <w:spacing w:val="-3"/>
        </w:rPr>
        <w:t xml:space="preserve"> </w:t>
      </w:r>
      <w:r>
        <w:t>not</w:t>
      </w:r>
      <w:r>
        <w:rPr>
          <w:spacing w:val="-1"/>
        </w:rPr>
        <w:t xml:space="preserve"> </w:t>
      </w:r>
      <w:r>
        <w:t>burdensome</w:t>
      </w:r>
      <w:r>
        <w:rPr>
          <w:spacing w:val="-2"/>
        </w:rPr>
        <w:t xml:space="preserve"> </w:t>
      </w:r>
      <w:r>
        <w:t>on</w:t>
      </w:r>
      <w:r>
        <w:rPr>
          <w:spacing w:val="-2"/>
        </w:rPr>
        <w:t xml:space="preserve"> </w:t>
      </w:r>
      <w:r>
        <w:t>the</w:t>
      </w:r>
      <w:r>
        <w:rPr>
          <w:spacing w:val="-2"/>
        </w:rPr>
        <w:t xml:space="preserve"> </w:t>
      </w:r>
      <w:r>
        <w:t>employer and it also does not impose financial obligations.</w:t>
      </w:r>
      <w:r>
        <w:rPr>
          <w:spacing w:val="-4"/>
        </w:rPr>
        <w:t xml:space="preserve"> </w:t>
      </w:r>
      <w:r>
        <w:t xml:space="preserve">The section is peremptory hence employers are supposed to demonstrate that they have complied with it before engaging </w:t>
      </w:r>
      <w:r>
        <w:rPr>
          <w:b/>
        </w:rPr>
        <w:t>section 12C</w:t>
      </w:r>
      <w:r>
        <w:t>.</w:t>
      </w:r>
    </w:p>
    <w:p w14:paraId="35B2BB20" w14:textId="77777777" w:rsidR="006C2C3B" w:rsidRDefault="006C2C3B">
      <w:pPr>
        <w:pStyle w:val="BodyText"/>
        <w:spacing w:line="360" w:lineRule="auto"/>
        <w:jc w:val="both"/>
        <w:sectPr w:rsidR="006C2C3B">
          <w:pgSz w:w="12240" w:h="15840"/>
          <w:pgMar w:top="1380" w:right="1080" w:bottom="1240" w:left="1080" w:header="0" w:footer="1056" w:gutter="0"/>
          <w:cols w:space="720"/>
        </w:sectPr>
      </w:pPr>
    </w:p>
    <w:p w14:paraId="24C18F25" w14:textId="77777777" w:rsidR="006C2C3B" w:rsidRDefault="00000000">
      <w:pPr>
        <w:pStyle w:val="BodyText"/>
        <w:spacing w:before="60" w:line="360" w:lineRule="auto"/>
        <w:ind w:left="360" w:right="357" w:firstLine="720"/>
        <w:jc w:val="both"/>
      </w:pPr>
      <w:r>
        <w:rPr>
          <w:spacing w:val="-2"/>
        </w:rPr>
        <w:lastRenderedPageBreak/>
        <w:t>After</w:t>
      </w:r>
      <w:r>
        <w:rPr>
          <w:spacing w:val="-8"/>
        </w:rPr>
        <w:t xml:space="preserve"> </w:t>
      </w:r>
      <w:r>
        <w:rPr>
          <w:spacing w:val="-2"/>
        </w:rPr>
        <w:t>measures</w:t>
      </w:r>
      <w:r>
        <w:rPr>
          <w:spacing w:val="-7"/>
        </w:rPr>
        <w:t xml:space="preserve"> </w:t>
      </w:r>
      <w:r>
        <w:rPr>
          <w:spacing w:val="-2"/>
        </w:rPr>
        <w:t>that</w:t>
      </w:r>
      <w:r>
        <w:rPr>
          <w:spacing w:val="-8"/>
        </w:rPr>
        <w:t xml:space="preserve"> </w:t>
      </w:r>
      <w:r>
        <w:rPr>
          <w:spacing w:val="-2"/>
        </w:rPr>
        <w:t>it</w:t>
      </w:r>
      <w:r>
        <w:rPr>
          <w:spacing w:val="-7"/>
        </w:rPr>
        <w:t xml:space="preserve"> </w:t>
      </w:r>
      <w:r>
        <w:rPr>
          <w:spacing w:val="-2"/>
        </w:rPr>
        <w:t>would</w:t>
      </w:r>
      <w:r>
        <w:rPr>
          <w:spacing w:val="-7"/>
        </w:rPr>
        <w:t xml:space="preserve"> </w:t>
      </w:r>
      <w:r>
        <w:rPr>
          <w:spacing w:val="-2"/>
        </w:rPr>
        <w:t>have</w:t>
      </w:r>
      <w:r>
        <w:rPr>
          <w:spacing w:val="-9"/>
        </w:rPr>
        <w:t xml:space="preserve"> </w:t>
      </w:r>
      <w:r>
        <w:rPr>
          <w:spacing w:val="-2"/>
        </w:rPr>
        <w:t>engaged</w:t>
      </w:r>
      <w:r>
        <w:rPr>
          <w:spacing w:val="-7"/>
        </w:rPr>
        <w:t xml:space="preserve"> </w:t>
      </w:r>
      <w:r>
        <w:rPr>
          <w:spacing w:val="-2"/>
        </w:rPr>
        <w:t>have</w:t>
      </w:r>
      <w:r>
        <w:rPr>
          <w:spacing w:val="-7"/>
        </w:rPr>
        <w:t xml:space="preserve"> </w:t>
      </w:r>
      <w:r>
        <w:rPr>
          <w:spacing w:val="-2"/>
        </w:rPr>
        <w:t>been</w:t>
      </w:r>
      <w:r>
        <w:rPr>
          <w:spacing w:val="-8"/>
        </w:rPr>
        <w:t xml:space="preserve"> </w:t>
      </w:r>
      <w:r>
        <w:rPr>
          <w:spacing w:val="-2"/>
        </w:rPr>
        <w:t>shown</w:t>
      </w:r>
      <w:r>
        <w:rPr>
          <w:spacing w:val="-8"/>
        </w:rPr>
        <w:t xml:space="preserve"> </w:t>
      </w:r>
      <w:r>
        <w:rPr>
          <w:spacing w:val="-2"/>
        </w:rPr>
        <w:t>to</w:t>
      </w:r>
      <w:r>
        <w:rPr>
          <w:spacing w:val="-9"/>
        </w:rPr>
        <w:t xml:space="preserve"> </w:t>
      </w:r>
      <w:r>
        <w:rPr>
          <w:spacing w:val="-2"/>
        </w:rPr>
        <w:t>be</w:t>
      </w:r>
      <w:r>
        <w:rPr>
          <w:spacing w:val="-8"/>
        </w:rPr>
        <w:t xml:space="preserve"> </w:t>
      </w:r>
      <w:r>
        <w:rPr>
          <w:spacing w:val="-2"/>
        </w:rPr>
        <w:t>ineffective,</w:t>
      </w:r>
      <w:r>
        <w:rPr>
          <w:spacing w:val="-7"/>
        </w:rPr>
        <w:t xml:space="preserve"> </w:t>
      </w:r>
      <w:r>
        <w:rPr>
          <w:spacing w:val="-2"/>
        </w:rPr>
        <w:t>it</w:t>
      </w:r>
      <w:r>
        <w:rPr>
          <w:spacing w:val="-9"/>
        </w:rPr>
        <w:t xml:space="preserve"> </w:t>
      </w:r>
      <w:r>
        <w:rPr>
          <w:spacing w:val="-2"/>
        </w:rPr>
        <w:t>then</w:t>
      </w:r>
      <w:r>
        <w:rPr>
          <w:spacing w:val="-8"/>
        </w:rPr>
        <w:t xml:space="preserve"> </w:t>
      </w:r>
      <w:r>
        <w:rPr>
          <w:spacing w:val="-2"/>
        </w:rPr>
        <w:t xml:space="preserve">resorts </w:t>
      </w:r>
      <w:r>
        <w:t>to</w:t>
      </w:r>
      <w:r>
        <w:rPr>
          <w:spacing w:val="-15"/>
        </w:rPr>
        <w:t xml:space="preserve"> </w:t>
      </w:r>
      <w:r>
        <w:rPr>
          <w:b/>
        </w:rPr>
        <w:t>section</w:t>
      </w:r>
      <w:r>
        <w:rPr>
          <w:b/>
          <w:spacing w:val="-15"/>
        </w:rPr>
        <w:t xml:space="preserve"> </w:t>
      </w:r>
      <w:r>
        <w:rPr>
          <w:b/>
        </w:rPr>
        <w:t>12C</w:t>
      </w:r>
      <w:r>
        <w:rPr>
          <w:b/>
          <w:spacing w:val="-15"/>
        </w:rPr>
        <w:t xml:space="preserve"> </w:t>
      </w:r>
      <w:r>
        <w:t>for</w:t>
      </w:r>
      <w:r>
        <w:rPr>
          <w:spacing w:val="-15"/>
        </w:rPr>
        <w:t xml:space="preserve"> </w:t>
      </w:r>
      <w:r>
        <w:t>the</w:t>
      </w:r>
      <w:r>
        <w:rPr>
          <w:spacing w:val="-15"/>
        </w:rPr>
        <w:t xml:space="preserve"> </w:t>
      </w:r>
      <w:r>
        <w:t>implementation</w:t>
      </w:r>
      <w:r>
        <w:rPr>
          <w:spacing w:val="-15"/>
        </w:rPr>
        <w:t xml:space="preserve"> </w:t>
      </w:r>
      <w:r>
        <w:t>of</w:t>
      </w:r>
      <w:r>
        <w:rPr>
          <w:spacing w:val="-15"/>
        </w:rPr>
        <w:t xml:space="preserve"> </w:t>
      </w:r>
      <w:r>
        <w:t>the</w:t>
      </w:r>
      <w:r>
        <w:rPr>
          <w:spacing w:val="-13"/>
        </w:rPr>
        <w:t xml:space="preserve"> </w:t>
      </w:r>
      <w:r>
        <w:t>retrenchment</w:t>
      </w:r>
      <w:r>
        <w:rPr>
          <w:spacing w:val="-14"/>
        </w:rPr>
        <w:t xml:space="preserve"> </w:t>
      </w:r>
      <w:r>
        <w:t>process.</w:t>
      </w:r>
      <w:r>
        <w:rPr>
          <w:spacing w:val="-15"/>
        </w:rPr>
        <w:t xml:space="preserve"> </w:t>
      </w:r>
      <w:r>
        <w:t>An</w:t>
      </w:r>
      <w:r>
        <w:rPr>
          <w:spacing w:val="-15"/>
        </w:rPr>
        <w:t xml:space="preserve"> </w:t>
      </w:r>
      <w:r>
        <w:t>employer</w:t>
      </w:r>
      <w:r>
        <w:rPr>
          <w:spacing w:val="-14"/>
        </w:rPr>
        <w:t xml:space="preserve"> </w:t>
      </w:r>
      <w:r>
        <w:t>cannot</w:t>
      </w:r>
      <w:r>
        <w:rPr>
          <w:spacing w:val="-14"/>
        </w:rPr>
        <w:t xml:space="preserve"> </w:t>
      </w:r>
      <w:r>
        <w:t>jump</w:t>
      </w:r>
      <w:r>
        <w:rPr>
          <w:spacing w:val="-15"/>
        </w:rPr>
        <w:t xml:space="preserve"> </w:t>
      </w:r>
      <w:r>
        <w:t xml:space="preserve">onto </w:t>
      </w:r>
      <w:r>
        <w:rPr>
          <w:b/>
        </w:rPr>
        <w:t xml:space="preserve">section 12C </w:t>
      </w:r>
      <w:r>
        <w:t xml:space="preserve">without having firstly engaged </w:t>
      </w:r>
      <w:r>
        <w:rPr>
          <w:b/>
        </w:rPr>
        <w:t>section 12D</w:t>
      </w:r>
      <w:r>
        <w:t xml:space="preserve">. The applicant has not argued that it engaged </w:t>
      </w:r>
      <w:r>
        <w:rPr>
          <w:b/>
        </w:rPr>
        <w:t>section12D</w:t>
      </w:r>
      <w:r>
        <w:t xml:space="preserve">. It has argued that he complied substantially with </w:t>
      </w:r>
      <w:r>
        <w:rPr>
          <w:b/>
        </w:rPr>
        <w:t xml:space="preserve">section 12C </w:t>
      </w:r>
      <w:r>
        <w:t>only. This makes</w:t>
      </w:r>
      <w:r>
        <w:rPr>
          <w:spacing w:val="-6"/>
        </w:rPr>
        <w:t xml:space="preserve"> </w:t>
      </w:r>
      <w:r>
        <w:t>his</w:t>
      </w:r>
      <w:r>
        <w:rPr>
          <w:spacing w:val="-5"/>
        </w:rPr>
        <w:t xml:space="preserve"> </w:t>
      </w:r>
      <w:r>
        <w:t>decision</w:t>
      </w:r>
      <w:r>
        <w:rPr>
          <w:spacing w:val="-5"/>
        </w:rPr>
        <w:t xml:space="preserve"> </w:t>
      </w:r>
      <w:r>
        <w:t>susceptible</w:t>
      </w:r>
      <w:r>
        <w:rPr>
          <w:spacing w:val="-5"/>
        </w:rPr>
        <w:t xml:space="preserve"> </w:t>
      </w:r>
      <w:r>
        <w:t>to</w:t>
      </w:r>
      <w:r>
        <w:rPr>
          <w:spacing w:val="-5"/>
        </w:rPr>
        <w:t xml:space="preserve"> </w:t>
      </w:r>
      <w:r>
        <w:t>be</w:t>
      </w:r>
      <w:r>
        <w:rPr>
          <w:spacing w:val="-6"/>
        </w:rPr>
        <w:t xml:space="preserve"> </w:t>
      </w:r>
      <w:r>
        <w:t>set</w:t>
      </w:r>
      <w:r>
        <w:rPr>
          <w:spacing w:val="-5"/>
        </w:rPr>
        <w:t xml:space="preserve"> </w:t>
      </w:r>
      <w:r>
        <w:t>aside</w:t>
      </w:r>
      <w:r>
        <w:rPr>
          <w:spacing w:val="-6"/>
        </w:rPr>
        <w:t xml:space="preserve"> </w:t>
      </w:r>
      <w:r>
        <w:t>for</w:t>
      </w:r>
      <w:r>
        <w:rPr>
          <w:spacing w:val="-6"/>
        </w:rPr>
        <w:t xml:space="preserve"> </w:t>
      </w:r>
      <w:r>
        <w:t>failure</w:t>
      </w:r>
      <w:r>
        <w:rPr>
          <w:spacing w:val="-5"/>
        </w:rPr>
        <w:t xml:space="preserve"> </w:t>
      </w:r>
      <w:r>
        <w:t>to</w:t>
      </w:r>
      <w:r>
        <w:rPr>
          <w:spacing w:val="-3"/>
        </w:rPr>
        <w:t xml:space="preserve"> </w:t>
      </w:r>
      <w:r>
        <w:t>comply</w:t>
      </w:r>
      <w:r>
        <w:rPr>
          <w:spacing w:val="-6"/>
        </w:rPr>
        <w:t xml:space="preserve"> </w:t>
      </w:r>
      <w:r>
        <w:t>with</w:t>
      </w:r>
      <w:r>
        <w:rPr>
          <w:spacing w:val="-5"/>
        </w:rPr>
        <w:t xml:space="preserve"> </w:t>
      </w:r>
      <w:r>
        <w:t>the</w:t>
      </w:r>
      <w:r>
        <w:rPr>
          <w:spacing w:val="-6"/>
        </w:rPr>
        <w:t xml:space="preserve"> </w:t>
      </w:r>
      <w:r>
        <w:t>mandatory</w:t>
      </w:r>
      <w:r>
        <w:rPr>
          <w:spacing w:val="-6"/>
        </w:rPr>
        <w:t xml:space="preserve"> </w:t>
      </w:r>
      <w:r>
        <w:t>provisions of</w:t>
      </w:r>
      <w:r>
        <w:rPr>
          <w:spacing w:val="-15"/>
        </w:rPr>
        <w:t xml:space="preserve"> </w:t>
      </w:r>
      <w:r>
        <w:rPr>
          <w:b/>
        </w:rPr>
        <w:t>section</w:t>
      </w:r>
      <w:r>
        <w:rPr>
          <w:b/>
          <w:spacing w:val="-15"/>
        </w:rPr>
        <w:t xml:space="preserve"> </w:t>
      </w:r>
      <w:r>
        <w:rPr>
          <w:b/>
        </w:rPr>
        <w:t>12D</w:t>
      </w:r>
      <w:r>
        <w:rPr>
          <w:b/>
          <w:spacing w:val="-15"/>
        </w:rPr>
        <w:t xml:space="preserve"> </w:t>
      </w:r>
      <w:r>
        <w:rPr>
          <w:b/>
        </w:rPr>
        <w:t>(1</w:t>
      </w:r>
      <w:r>
        <w:t>)</w:t>
      </w:r>
      <w:r>
        <w:rPr>
          <w:spacing w:val="-15"/>
        </w:rPr>
        <w:t xml:space="preserve"> </w:t>
      </w:r>
      <w:r>
        <w:t>of</w:t>
      </w:r>
      <w:r>
        <w:rPr>
          <w:spacing w:val="-15"/>
        </w:rPr>
        <w:t xml:space="preserve"> </w:t>
      </w:r>
      <w:r>
        <w:t>the</w:t>
      </w:r>
      <w:r>
        <w:rPr>
          <w:spacing w:val="-15"/>
        </w:rPr>
        <w:t xml:space="preserve"> </w:t>
      </w:r>
      <w:r>
        <w:rPr>
          <w:b/>
        </w:rPr>
        <w:t>Labour</w:t>
      </w:r>
      <w:r>
        <w:rPr>
          <w:b/>
          <w:spacing w:val="-15"/>
        </w:rPr>
        <w:t xml:space="preserve"> </w:t>
      </w:r>
      <w:r>
        <w:rPr>
          <w:b/>
        </w:rPr>
        <w:t>Act</w:t>
      </w:r>
      <w:r>
        <w:t>.</w:t>
      </w:r>
      <w:r>
        <w:rPr>
          <w:spacing w:val="-15"/>
        </w:rPr>
        <w:t xml:space="preserve"> </w:t>
      </w:r>
      <w:r>
        <w:t>It</w:t>
      </w:r>
      <w:r>
        <w:rPr>
          <w:spacing w:val="-15"/>
        </w:rPr>
        <w:t xml:space="preserve"> </w:t>
      </w:r>
      <w:r>
        <w:t>is</w:t>
      </w:r>
      <w:r>
        <w:rPr>
          <w:spacing w:val="-14"/>
        </w:rPr>
        <w:t xml:space="preserve"> </w:t>
      </w:r>
      <w:r>
        <w:t>this</w:t>
      </w:r>
      <w:r>
        <w:rPr>
          <w:spacing w:val="-14"/>
        </w:rPr>
        <w:t xml:space="preserve"> </w:t>
      </w:r>
      <w:r>
        <w:t>court’s</w:t>
      </w:r>
      <w:r>
        <w:rPr>
          <w:spacing w:val="-15"/>
        </w:rPr>
        <w:t xml:space="preserve"> </w:t>
      </w:r>
      <w:r>
        <w:t>finding</w:t>
      </w:r>
      <w:r>
        <w:rPr>
          <w:spacing w:val="-14"/>
        </w:rPr>
        <w:t xml:space="preserve"> </w:t>
      </w:r>
      <w:r>
        <w:t>that</w:t>
      </w:r>
      <w:r>
        <w:rPr>
          <w:spacing w:val="-13"/>
        </w:rPr>
        <w:t xml:space="preserve"> </w:t>
      </w:r>
      <w:r>
        <w:t>the</w:t>
      </w:r>
      <w:r>
        <w:rPr>
          <w:spacing w:val="-14"/>
        </w:rPr>
        <w:t xml:space="preserve"> </w:t>
      </w:r>
      <w:r>
        <w:t>employer</w:t>
      </w:r>
      <w:r>
        <w:rPr>
          <w:spacing w:val="-14"/>
        </w:rPr>
        <w:t xml:space="preserve"> </w:t>
      </w:r>
      <w:r>
        <w:t>omitted</w:t>
      </w:r>
      <w:r>
        <w:rPr>
          <w:spacing w:val="-14"/>
        </w:rPr>
        <w:t xml:space="preserve"> </w:t>
      </w:r>
      <w:r>
        <w:t>to</w:t>
      </w:r>
      <w:r>
        <w:rPr>
          <w:spacing w:val="-14"/>
        </w:rPr>
        <w:t xml:space="preserve"> </w:t>
      </w:r>
      <w:r>
        <w:t xml:space="preserve">comply with this mandatory provision and thus the Board had jurisdiction to set aside the retrenchment </w:t>
      </w:r>
      <w:r>
        <w:rPr>
          <w:spacing w:val="-2"/>
        </w:rPr>
        <w:t>process.</w:t>
      </w:r>
    </w:p>
    <w:p w14:paraId="309D5416" w14:textId="77777777" w:rsidR="006C2C3B" w:rsidRDefault="00000000">
      <w:pPr>
        <w:spacing w:before="160" w:line="360" w:lineRule="auto"/>
        <w:ind w:left="360" w:right="358"/>
        <w:jc w:val="both"/>
        <w:rPr>
          <w:b/>
          <w:sz w:val="24"/>
        </w:rPr>
      </w:pPr>
      <w:r>
        <w:rPr>
          <w:b/>
          <w:sz w:val="24"/>
        </w:rPr>
        <w:t>WHETHER OR NOT THE DETERMINATION WAS GROSSLY IRREGULAR ON ACCOUNT OF IRRATIONALITY</w:t>
      </w:r>
    </w:p>
    <w:p w14:paraId="1EAF9B13" w14:textId="77777777" w:rsidR="006C2C3B" w:rsidRDefault="00000000">
      <w:pPr>
        <w:pStyle w:val="BodyText"/>
        <w:spacing w:before="160" w:line="360" w:lineRule="auto"/>
        <w:ind w:left="360" w:right="357" w:firstLine="720"/>
        <w:jc w:val="both"/>
      </w:pPr>
      <w:r>
        <w:t>The</w:t>
      </w:r>
      <w:r>
        <w:rPr>
          <w:spacing w:val="-14"/>
        </w:rPr>
        <w:t xml:space="preserve"> </w:t>
      </w:r>
      <w:r>
        <w:t>applicant</w:t>
      </w:r>
      <w:r>
        <w:rPr>
          <w:spacing w:val="-14"/>
        </w:rPr>
        <w:t xml:space="preserve"> </w:t>
      </w:r>
      <w:r>
        <w:t>argues</w:t>
      </w:r>
      <w:r>
        <w:rPr>
          <w:spacing w:val="-14"/>
        </w:rPr>
        <w:t xml:space="preserve"> </w:t>
      </w:r>
      <w:r>
        <w:t>that</w:t>
      </w:r>
      <w:r>
        <w:rPr>
          <w:spacing w:val="-14"/>
        </w:rPr>
        <w:t xml:space="preserve"> </w:t>
      </w:r>
      <w:r>
        <w:t>the</w:t>
      </w:r>
      <w:r>
        <w:rPr>
          <w:spacing w:val="-14"/>
        </w:rPr>
        <w:t xml:space="preserve"> </w:t>
      </w:r>
      <w:r>
        <w:t>decision</w:t>
      </w:r>
      <w:r>
        <w:rPr>
          <w:spacing w:val="-14"/>
        </w:rPr>
        <w:t xml:space="preserve"> </w:t>
      </w:r>
      <w:r>
        <w:t>of</w:t>
      </w:r>
      <w:r>
        <w:rPr>
          <w:spacing w:val="-14"/>
        </w:rPr>
        <w:t xml:space="preserve"> </w:t>
      </w:r>
      <w:r>
        <w:t>the</w:t>
      </w:r>
      <w:r>
        <w:rPr>
          <w:spacing w:val="-14"/>
        </w:rPr>
        <w:t xml:space="preserve"> </w:t>
      </w:r>
      <w:r>
        <w:t>Retrenchment</w:t>
      </w:r>
      <w:r>
        <w:rPr>
          <w:spacing w:val="-14"/>
        </w:rPr>
        <w:t xml:space="preserve"> </w:t>
      </w:r>
      <w:r>
        <w:t>Board</w:t>
      </w:r>
      <w:r>
        <w:rPr>
          <w:spacing w:val="-14"/>
        </w:rPr>
        <w:t xml:space="preserve"> </w:t>
      </w:r>
      <w:r>
        <w:t>was</w:t>
      </w:r>
      <w:r>
        <w:rPr>
          <w:spacing w:val="-14"/>
        </w:rPr>
        <w:t xml:space="preserve"> </w:t>
      </w:r>
      <w:r>
        <w:t>grossly</w:t>
      </w:r>
      <w:r>
        <w:rPr>
          <w:spacing w:val="-14"/>
        </w:rPr>
        <w:t xml:space="preserve"> </w:t>
      </w:r>
      <w:r>
        <w:t>irregular</w:t>
      </w:r>
      <w:r>
        <w:rPr>
          <w:spacing w:val="-14"/>
        </w:rPr>
        <w:t xml:space="preserve"> </w:t>
      </w:r>
      <w:r>
        <w:t xml:space="preserve">and irrational. It based this on the fact that all relevant procedures in the retrenchment process were followed in terms of </w:t>
      </w:r>
      <w:r>
        <w:rPr>
          <w:b/>
        </w:rPr>
        <w:t>12C</w:t>
      </w:r>
      <w:r>
        <w:t>. It argued that due process had been followed hence the finding of the Board ought to be set aside.</w:t>
      </w:r>
    </w:p>
    <w:p w14:paraId="51DCDB87" w14:textId="77777777" w:rsidR="006C2C3B" w:rsidRDefault="00000000">
      <w:pPr>
        <w:spacing w:before="161" w:line="360" w:lineRule="auto"/>
        <w:ind w:left="360" w:right="356"/>
        <w:jc w:val="both"/>
        <w:rPr>
          <w:sz w:val="24"/>
        </w:rPr>
      </w:pPr>
      <w:r>
        <w:rPr>
          <w:sz w:val="24"/>
        </w:rPr>
        <w:t xml:space="preserve">In </w:t>
      </w:r>
      <w:r>
        <w:rPr>
          <w:b/>
          <w:i/>
          <w:sz w:val="24"/>
        </w:rPr>
        <w:t xml:space="preserve">Basera </w:t>
      </w:r>
      <w:r>
        <w:rPr>
          <w:b/>
          <w:sz w:val="24"/>
        </w:rPr>
        <w:t xml:space="preserve">v </w:t>
      </w:r>
      <w:r>
        <w:rPr>
          <w:b/>
          <w:i/>
          <w:sz w:val="24"/>
        </w:rPr>
        <w:t xml:space="preserve">The Registrar of the Supreme Court of Zimbabwe SC 35/22 </w:t>
      </w:r>
      <w:r>
        <w:rPr>
          <w:sz w:val="24"/>
        </w:rPr>
        <w:t xml:space="preserve">the court citing </w:t>
      </w:r>
      <w:r>
        <w:rPr>
          <w:b/>
          <w:i/>
          <w:sz w:val="24"/>
        </w:rPr>
        <w:t>Johannesburg</w:t>
      </w:r>
      <w:r>
        <w:rPr>
          <w:b/>
          <w:i/>
          <w:spacing w:val="-5"/>
          <w:sz w:val="24"/>
        </w:rPr>
        <w:t xml:space="preserve"> </w:t>
      </w:r>
      <w:r>
        <w:rPr>
          <w:b/>
          <w:i/>
          <w:sz w:val="24"/>
        </w:rPr>
        <w:t>Consolidated</w:t>
      </w:r>
      <w:r>
        <w:rPr>
          <w:b/>
          <w:i/>
          <w:spacing w:val="-4"/>
          <w:sz w:val="24"/>
        </w:rPr>
        <w:t xml:space="preserve"> </w:t>
      </w:r>
      <w:r>
        <w:rPr>
          <w:b/>
          <w:i/>
          <w:sz w:val="24"/>
        </w:rPr>
        <w:t>Investment</w:t>
      </w:r>
      <w:r>
        <w:rPr>
          <w:b/>
          <w:i/>
          <w:spacing w:val="-4"/>
          <w:sz w:val="24"/>
        </w:rPr>
        <w:t xml:space="preserve"> </w:t>
      </w:r>
      <w:r>
        <w:rPr>
          <w:b/>
          <w:i/>
          <w:sz w:val="24"/>
        </w:rPr>
        <w:t>Company</w:t>
      </w:r>
      <w:r>
        <w:rPr>
          <w:b/>
          <w:i/>
          <w:spacing w:val="-5"/>
          <w:sz w:val="24"/>
        </w:rPr>
        <w:t xml:space="preserve"> </w:t>
      </w:r>
      <w:r>
        <w:rPr>
          <w:b/>
          <w:i/>
          <w:sz w:val="24"/>
        </w:rPr>
        <w:t>v</w:t>
      </w:r>
      <w:r>
        <w:rPr>
          <w:b/>
          <w:i/>
          <w:spacing w:val="-5"/>
          <w:sz w:val="24"/>
        </w:rPr>
        <w:t xml:space="preserve"> </w:t>
      </w:r>
      <w:r>
        <w:rPr>
          <w:b/>
          <w:i/>
          <w:sz w:val="24"/>
        </w:rPr>
        <w:t>Johannesburg</w:t>
      </w:r>
      <w:r>
        <w:rPr>
          <w:b/>
          <w:i/>
          <w:spacing w:val="-4"/>
          <w:sz w:val="24"/>
        </w:rPr>
        <w:t xml:space="preserve"> </w:t>
      </w:r>
      <w:r>
        <w:rPr>
          <w:b/>
          <w:i/>
          <w:sz w:val="24"/>
        </w:rPr>
        <w:t>Town</w:t>
      </w:r>
      <w:r>
        <w:rPr>
          <w:b/>
          <w:i/>
          <w:spacing w:val="-5"/>
          <w:sz w:val="24"/>
        </w:rPr>
        <w:t xml:space="preserve"> </w:t>
      </w:r>
      <w:r>
        <w:rPr>
          <w:b/>
          <w:i/>
          <w:sz w:val="24"/>
        </w:rPr>
        <w:t>Council</w:t>
      </w:r>
      <w:r>
        <w:rPr>
          <w:b/>
          <w:i/>
          <w:spacing w:val="-4"/>
          <w:sz w:val="24"/>
        </w:rPr>
        <w:t xml:space="preserve"> </w:t>
      </w:r>
      <w:r>
        <w:rPr>
          <w:b/>
          <w:i/>
          <w:sz w:val="24"/>
        </w:rPr>
        <w:t>1903</w:t>
      </w:r>
      <w:r>
        <w:rPr>
          <w:b/>
          <w:i/>
          <w:spacing w:val="-5"/>
          <w:sz w:val="24"/>
        </w:rPr>
        <w:t xml:space="preserve"> </w:t>
      </w:r>
      <w:r>
        <w:rPr>
          <w:b/>
          <w:i/>
          <w:sz w:val="24"/>
        </w:rPr>
        <w:t>TS</w:t>
      </w:r>
      <w:r>
        <w:rPr>
          <w:b/>
          <w:i/>
          <w:spacing w:val="-5"/>
          <w:sz w:val="24"/>
        </w:rPr>
        <w:t xml:space="preserve"> </w:t>
      </w:r>
      <w:r>
        <w:rPr>
          <w:b/>
          <w:i/>
          <w:sz w:val="24"/>
        </w:rPr>
        <w:t xml:space="preserve">111 @114 </w:t>
      </w:r>
      <w:r>
        <w:rPr>
          <w:sz w:val="24"/>
        </w:rPr>
        <w:t>remarked that a Court or a Judge reviews the proceedings or decisions complained of and sets them aside or corrects them, if:</w:t>
      </w:r>
    </w:p>
    <w:p w14:paraId="20DEA9A7" w14:textId="77777777" w:rsidR="006C2C3B" w:rsidRDefault="00000000">
      <w:pPr>
        <w:pStyle w:val="ListParagraph"/>
        <w:numPr>
          <w:ilvl w:val="1"/>
          <w:numId w:val="2"/>
        </w:numPr>
        <w:tabs>
          <w:tab w:val="left" w:pos="1550"/>
        </w:tabs>
        <w:spacing w:before="160" w:line="360" w:lineRule="auto"/>
        <w:ind w:right="361"/>
        <w:jc w:val="both"/>
        <w:rPr>
          <w:sz w:val="24"/>
        </w:rPr>
      </w:pPr>
      <w:r>
        <w:rPr>
          <w:sz w:val="24"/>
        </w:rPr>
        <w:t>a public official</w:t>
      </w:r>
      <w:r>
        <w:rPr>
          <w:spacing w:val="-1"/>
          <w:sz w:val="24"/>
        </w:rPr>
        <w:t xml:space="preserve"> </w:t>
      </w:r>
      <w:r>
        <w:rPr>
          <w:sz w:val="24"/>
        </w:rPr>
        <w:t>disregards important</w:t>
      </w:r>
      <w:r>
        <w:rPr>
          <w:spacing w:val="-1"/>
          <w:sz w:val="24"/>
        </w:rPr>
        <w:t xml:space="preserve"> </w:t>
      </w:r>
      <w:r>
        <w:rPr>
          <w:sz w:val="24"/>
        </w:rPr>
        <w:t>provisions of a statute that imposes</w:t>
      </w:r>
      <w:r>
        <w:rPr>
          <w:spacing w:val="-2"/>
          <w:sz w:val="24"/>
        </w:rPr>
        <w:t xml:space="preserve"> </w:t>
      </w:r>
      <w:r>
        <w:rPr>
          <w:sz w:val="24"/>
        </w:rPr>
        <w:t>obligations on him or her</w:t>
      </w:r>
    </w:p>
    <w:p w14:paraId="191F3CD1" w14:textId="77777777" w:rsidR="006C2C3B" w:rsidRDefault="00000000">
      <w:pPr>
        <w:pStyle w:val="ListParagraph"/>
        <w:numPr>
          <w:ilvl w:val="1"/>
          <w:numId w:val="2"/>
        </w:numPr>
        <w:tabs>
          <w:tab w:val="left" w:pos="1550"/>
        </w:tabs>
        <w:spacing w:line="360" w:lineRule="auto"/>
        <w:ind w:right="356"/>
        <w:jc w:val="both"/>
        <w:rPr>
          <w:sz w:val="24"/>
        </w:rPr>
      </w:pPr>
      <w:r>
        <w:rPr>
          <w:sz w:val="24"/>
        </w:rPr>
        <w:t>a</w:t>
      </w:r>
      <w:r>
        <w:rPr>
          <w:spacing w:val="-8"/>
          <w:sz w:val="24"/>
        </w:rPr>
        <w:t xml:space="preserve"> </w:t>
      </w:r>
      <w:r>
        <w:rPr>
          <w:sz w:val="24"/>
        </w:rPr>
        <w:t>public</w:t>
      </w:r>
      <w:r>
        <w:rPr>
          <w:spacing w:val="-8"/>
          <w:sz w:val="24"/>
        </w:rPr>
        <w:t xml:space="preserve"> </w:t>
      </w:r>
      <w:r>
        <w:rPr>
          <w:sz w:val="24"/>
        </w:rPr>
        <w:t>official</w:t>
      </w:r>
      <w:r>
        <w:rPr>
          <w:spacing w:val="-9"/>
          <w:sz w:val="24"/>
        </w:rPr>
        <w:t xml:space="preserve"> </w:t>
      </w:r>
      <w:r>
        <w:rPr>
          <w:sz w:val="24"/>
        </w:rPr>
        <w:t>is</w:t>
      </w:r>
      <w:r>
        <w:rPr>
          <w:spacing w:val="-8"/>
          <w:sz w:val="24"/>
        </w:rPr>
        <w:t xml:space="preserve"> </w:t>
      </w:r>
      <w:r>
        <w:rPr>
          <w:sz w:val="24"/>
        </w:rPr>
        <w:t>guilty</w:t>
      </w:r>
      <w:r>
        <w:rPr>
          <w:spacing w:val="-9"/>
          <w:sz w:val="24"/>
        </w:rPr>
        <w:t xml:space="preserve"> </w:t>
      </w:r>
      <w:r>
        <w:rPr>
          <w:sz w:val="24"/>
        </w:rPr>
        <w:t>of</w:t>
      </w:r>
      <w:r>
        <w:rPr>
          <w:spacing w:val="-8"/>
          <w:sz w:val="24"/>
        </w:rPr>
        <w:t xml:space="preserve"> </w:t>
      </w:r>
      <w:r>
        <w:rPr>
          <w:sz w:val="24"/>
        </w:rPr>
        <w:t>gross</w:t>
      </w:r>
      <w:r>
        <w:rPr>
          <w:spacing w:val="-8"/>
          <w:sz w:val="24"/>
        </w:rPr>
        <w:t xml:space="preserve"> </w:t>
      </w:r>
      <w:r>
        <w:rPr>
          <w:sz w:val="24"/>
        </w:rPr>
        <w:t>irregularity</w:t>
      </w:r>
      <w:r>
        <w:rPr>
          <w:spacing w:val="-8"/>
          <w:sz w:val="24"/>
        </w:rPr>
        <w:t xml:space="preserve"> </w:t>
      </w:r>
      <w:r>
        <w:rPr>
          <w:sz w:val="24"/>
        </w:rPr>
        <w:t>and</w:t>
      </w:r>
      <w:r>
        <w:rPr>
          <w:spacing w:val="-9"/>
          <w:sz w:val="24"/>
        </w:rPr>
        <w:t xml:space="preserve"> </w:t>
      </w:r>
      <w:r>
        <w:rPr>
          <w:sz w:val="24"/>
        </w:rPr>
        <w:t>his</w:t>
      </w:r>
      <w:r>
        <w:rPr>
          <w:spacing w:val="-8"/>
          <w:sz w:val="24"/>
        </w:rPr>
        <w:t xml:space="preserve"> </w:t>
      </w:r>
      <w:r>
        <w:rPr>
          <w:sz w:val="24"/>
        </w:rPr>
        <w:t>decision</w:t>
      </w:r>
      <w:r>
        <w:rPr>
          <w:spacing w:val="-9"/>
          <w:sz w:val="24"/>
        </w:rPr>
        <w:t xml:space="preserve"> </w:t>
      </w:r>
      <w:r>
        <w:rPr>
          <w:sz w:val="24"/>
        </w:rPr>
        <w:t>will</w:t>
      </w:r>
      <w:r>
        <w:rPr>
          <w:spacing w:val="-8"/>
          <w:sz w:val="24"/>
        </w:rPr>
        <w:t xml:space="preserve"> </w:t>
      </w:r>
      <w:r>
        <w:rPr>
          <w:sz w:val="24"/>
        </w:rPr>
        <w:t>be</w:t>
      </w:r>
      <w:r>
        <w:rPr>
          <w:spacing w:val="-8"/>
          <w:sz w:val="24"/>
        </w:rPr>
        <w:t xml:space="preserve"> </w:t>
      </w:r>
      <w:r>
        <w:rPr>
          <w:sz w:val="24"/>
        </w:rPr>
        <w:t>irrational</w:t>
      </w:r>
      <w:r>
        <w:rPr>
          <w:spacing w:val="-8"/>
          <w:sz w:val="24"/>
        </w:rPr>
        <w:t xml:space="preserve"> </w:t>
      </w:r>
      <w:r>
        <w:rPr>
          <w:sz w:val="24"/>
        </w:rPr>
        <w:t>where the decision-making body has arrived at</w:t>
      </w:r>
      <w:r>
        <w:rPr>
          <w:spacing w:val="-1"/>
          <w:sz w:val="24"/>
        </w:rPr>
        <w:t xml:space="preserve"> </w:t>
      </w:r>
      <w:r>
        <w:rPr>
          <w:sz w:val="24"/>
        </w:rPr>
        <w:t>a decision ‘’</w:t>
      </w:r>
      <w:r>
        <w:rPr>
          <w:spacing w:val="-15"/>
          <w:sz w:val="24"/>
        </w:rPr>
        <w:t xml:space="preserve"> </w:t>
      </w:r>
      <w:r>
        <w:rPr>
          <w:sz w:val="24"/>
        </w:rPr>
        <w:t>so outrageous in</w:t>
      </w:r>
      <w:r>
        <w:rPr>
          <w:spacing w:val="-1"/>
          <w:sz w:val="24"/>
        </w:rPr>
        <w:t xml:space="preserve"> </w:t>
      </w:r>
      <w:r>
        <w:rPr>
          <w:sz w:val="24"/>
        </w:rPr>
        <w:t>its</w:t>
      </w:r>
      <w:r>
        <w:rPr>
          <w:spacing w:val="-1"/>
          <w:sz w:val="24"/>
        </w:rPr>
        <w:t xml:space="preserve"> </w:t>
      </w:r>
      <w:r>
        <w:rPr>
          <w:sz w:val="24"/>
        </w:rPr>
        <w:t>defiance</w:t>
      </w:r>
      <w:r>
        <w:rPr>
          <w:spacing w:val="-1"/>
          <w:sz w:val="24"/>
        </w:rPr>
        <w:t xml:space="preserve"> </w:t>
      </w:r>
      <w:r>
        <w:rPr>
          <w:sz w:val="24"/>
        </w:rPr>
        <w:t>of logic</w:t>
      </w:r>
      <w:r>
        <w:rPr>
          <w:spacing w:val="-9"/>
          <w:sz w:val="24"/>
        </w:rPr>
        <w:t xml:space="preserve"> </w:t>
      </w:r>
      <w:r>
        <w:rPr>
          <w:sz w:val="24"/>
        </w:rPr>
        <w:t>or</w:t>
      </w:r>
      <w:r>
        <w:rPr>
          <w:spacing w:val="-9"/>
          <w:sz w:val="24"/>
        </w:rPr>
        <w:t xml:space="preserve"> </w:t>
      </w:r>
      <w:r>
        <w:rPr>
          <w:sz w:val="24"/>
        </w:rPr>
        <w:t>of</w:t>
      </w:r>
      <w:r>
        <w:rPr>
          <w:spacing w:val="-9"/>
          <w:sz w:val="24"/>
        </w:rPr>
        <w:t xml:space="preserve"> </w:t>
      </w:r>
      <w:r>
        <w:rPr>
          <w:sz w:val="24"/>
        </w:rPr>
        <w:t>accepted</w:t>
      </w:r>
      <w:r>
        <w:rPr>
          <w:spacing w:val="-10"/>
          <w:sz w:val="24"/>
        </w:rPr>
        <w:t xml:space="preserve"> </w:t>
      </w:r>
      <w:r>
        <w:rPr>
          <w:sz w:val="24"/>
        </w:rPr>
        <w:t>moral</w:t>
      </w:r>
      <w:r>
        <w:rPr>
          <w:spacing w:val="-9"/>
          <w:sz w:val="24"/>
        </w:rPr>
        <w:t xml:space="preserve"> </w:t>
      </w:r>
      <w:r>
        <w:rPr>
          <w:sz w:val="24"/>
        </w:rPr>
        <w:t>standards</w:t>
      </w:r>
      <w:r>
        <w:rPr>
          <w:spacing w:val="-10"/>
          <w:sz w:val="24"/>
        </w:rPr>
        <w:t xml:space="preserve"> </w:t>
      </w:r>
      <w:r>
        <w:rPr>
          <w:sz w:val="24"/>
        </w:rPr>
        <w:t>that</w:t>
      </w:r>
      <w:r>
        <w:rPr>
          <w:spacing w:val="-8"/>
          <w:sz w:val="24"/>
        </w:rPr>
        <w:t xml:space="preserve"> </w:t>
      </w:r>
      <w:r>
        <w:rPr>
          <w:sz w:val="24"/>
        </w:rPr>
        <w:t>no</w:t>
      </w:r>
      <w:r>
        <w:rPr>
          <w:spacing w:val="-9"/>
          <w:sz w:val="24"/>
        </w:rPr>
        <w:t xml:space="preserve"> </w:t>
      </w:r>
      <w:r>
        <w:rPr>
          <w:sz w:val="24"/>
        </w:rPr>
        <w:t>sensible</w:t>
      </w:r>
      <w:r>
        <w:rPr>
          <w:spacing w:val="-9"/>
          <w:sz w:val="24"/>
        </w:rPr>
        <w:t xml:space="preserve"> </w:t>
      </w:r>
      <w:r>
        <w:rPr>
          <w:sz w:val="24"/>
        </w:rPr>
        <w:t>person</w:t>
      </w:r>
      <w:r>
        <w:rPr>
          <w:spacing w:val="-9"/>
          <w:sz w:val="24"/>
        </w:rPr>
        <w:t xml:space="preserve"> </w:t>
      </w:r>
      <w:r>
        <w:rPr>
          <w:sz w:val="24"/>
        </w:rPr>
        <w:t>who</w:t>
      </w:r>
      <w:r>
        <w:rPr>
          <w:spacing w:val="-9"/>
          <w:sz w:val="24"/>
        </w:rPr>
        <w:t xml:space="preserve"> </w:t>
      </w:r>
      <w:r>
        <w:rPr>
          <w:sz w:val="24"/>
        </w:rPr>
        <w:t>has</w:t>
      </w:r>
      <w:r>
        <w:rPr>
          <w:spacing w:val="-9"/>
          <w:sz w:val="24"/>
        </w:rPr>
        <w:t xml:space="preserve"> </w:t>
      </w:r>
      <w:r>
        <w:rPr>
          <w:sz w:val="24"/>
        </w:rPr>
        <w:t>applied</w:t>
      </w:r>
      <w:r>
        <w:rPr>
          <w:spacing w:val="-9"/>
          <w:sz w:val="24"/>
        </w:rPr>
        <w:t xml:space="preserve"> </w:t>
      </w:r>
      <w:r>
        <w:rPr>
          <w:sz w:val="24"/>
        </w:rPr>
        <w:t>his</w:t>
      </w:r>
      <w:r>
        <w:rPr>
          <w:spacing w:val="-9"/>
          <w:sz w:val="24"/>
        </w:rPr>
        <w:t xml:space="preserve"> </w:t>
      </w:r>
      <w:r>
        <w:rPr>
          <w:sz w:val="24"/>
        </w:rPr>
        <w:t>mind to the question to be decided could have arrived at it’’.</w:t>
      </w:r>
    </w:p>
    <w:p w14:paraId="5E6CECE6" w14:textId="77777777" w:rsidR="006C2C3B" w:rsidRDefault="00000000">
      <w:pPr>
        <w:pStyle w:val="BodyText"/>
        <w:spacing w:before="160" w:line="360" w:lineRule="auto"/>
        <w:ind w:left="360" w:right="357" w:firstLine="720"/>
        <w:jc w:val="both"/>
        <w:rPr>
          <w:b/>
        </w:rPr>
      </w:pPr>
      <w:r>
        <w:t>There is nothing to suggest gross irregularity in the decision of the Retrenchment Board. After analyzing evidence presented before it, it firstly concluded that it had jurisdiction to deal with</w:t>
      </w:r>
      <w:r>
        <w:rPr>
          <w:spacing w:val="-13"/>
        </w:rPr>
        <w:t xml:space="preserve"> </w:t>
      </w:r>
      <w:r>
        <w:t>the</w:t>
      </w:r>
      <w:r>
        <w:rPr>
          <w:spacing w:val="-13"/>
        </w:rPr>
        <w:t xml:space="preserve"> </w:t>
      </w:r>
      <w:r>
        <w:t>matter</w:t>
      </w:r>
      <w:r>
        <w:rPr>
          <w:spacing w:val="-12"/>
        </w:rPr>
        <w:t xml:space="preserve"> </w:t>
      </w:r>
      <w:r>
        <w:t>before</w:t>
      </w:r>
      <w:r>
        <w:rPr>
          <w:spacing w:val="-13"/>
        </w:rPr>
        <w:t xml:space="preserve"> </w:t>
      </w:r>
      <w:r>
        <w:t>it.</w:t>
      </w:r>
      <w:r>
        <w:rPr>
          <w:spacing w:val="-14"/>
        </w:rPr>
        <w:t xml:space="preserve"> </w:t>
      </w:r>
      <w:r>
        <w:t>It</w:t>
      </w:r>
      <w:r>
        <w:rPr>
          <w:spacing w:val="-13"/>
        </w:rPr>
        <w:t xml:space="preserve"> </w:t>
      </w:r>
      <w:r>
        <w:t>also</w:t>
      </w:r>
      <w:r>
        <w:rPr>
          <w:spacing w:val="-13"/>
        </w:rPr>
        <w:t xml:space="preserve"> </w:t>
      </w:r>
      <w:r>
        <w:t>acknowledged</w:t>
      </w:r>
      <w:r>
        <w:rPr>
          <w:spacing w:val="-13"/>
        </w:rPr>
        <w:t xml:space="preserve"> </w:t>
      </w:r>
      <w:r>
        <w:t>that</w:t>
      </w:r>
      <w:r>
        <w:rPr>
          <w:spacing w:val="-13"/>
        </w:rPr>
        <w:t xml:space="preserve"> </w:t>
      </w:r>
      <w:r>
        <w:t>the</w:t>
      </w:r>
      <w:r>
        <w:rPr>
          <w:spacing w:val="-13"/>
        </w:rPr>
        <w:t xml:space="preserve"> </w:t>
      </w:r>
      <w:r>
        <w:t>applicant</w:t>
      </w:r>
      <w:r>
        <w:rPr>
          <w:spacing w:val="-13"/>
        </w:rPr>
        <w:t xml:space="preserve"> </w:t>
      </w:r>
      <w:r>
        <w:t>had</w:t>
      </w:r>
      <w:r>
        <w:rPr>
          <w:spacing w:val="-13"/>
        </w:rPr>
        <w:t xml:space="preserve"> </w:t>
      </w:r>
      <w:r>
        <w:t>been</w:t>
      </w:r>
      <w:r>
        <w:rPr>
          <w:spacing w:val="-13"/>
        </w:rPr>
        <w:t xml:space="preserve"> </w:t>
      </w:r>
      <w:r>
        <w:t>served</w:t>
      </w:r>
      <w:r>
        <w:rPr>
          <w:spacing w:val="-13"/>
        </w:rPr>
        <w:t xml:space="preserve"> </w:t>
      </w:r>
      <w:r>
        <w:t>with</w:t>
      </w:r>
      <w:r>
        <w:rPr>
          <w:spacing w:val="-13"/>
        </w:rPr>
        <w:t xml:space="preserve"> </w:t>
      </w:r>
      <w:r>
        <w:t>the</w:t>
      </w:r>
      <w:r>
        <w:rPr>
          <w:spacing w:val="-13"/>
        </w:rPr>
        <w:t xml:space="preserve"> </w:t>
      </w:r>
      <w:r>
        <w:t>requisite notice</w:t>
      </w:r>
      <w:r>
        <w:rPr>
          <w:spacing w:val="-7"/>
        </w:rPr>
        <w:t xml:space="preserve"> </w:t>
      </w:r>
      <w:r>
        <w:t>in</w:t>
      </w:r>
      <w:r>
        <w:rPr>
          <w:spacing w:val="-6"/>
        </w:rPr>
        <w:t xml:space="preserve"> </w:t>
      </w:r>
      <w:r>
        <w:t>terms</w:t>
      </w:r>
      <w:r>
        <w:rPr>
          <w:spacing w:val="-5"/>
        </w:rPr>
        <w:t xml:space="preserve"> </w:t>
      </w:r>
      <w:r>
        <w:t>of</w:t>
      </w:r>
      <w:r>
        <w:rPr>
          <w:spacing w:val="-5"/>
        </w:rPr>
        <w:t xml:space="preserve"> </w:t>
      </w:r>
      <w:r>
        <w:rPr>
          <w:b/>
        </w:rPr>
        <w:t>section</w:t>
      </w:r>
      <w:r>
        <w:rPr>
          <w:b/>
          <w:spacing w:val="-6"/>
        </w:rPr>
        <w:t xml:space="preserve"> </w:t>
      </w:r>
      <w:r>
        <w:rPr>
          <w:b/>
        </w:rPr>
        <w:t>12C</w:t>
      </w:r>
      <w:r>
        <w:t>.</w:t>
      </w:r>
      <w:r>
        <w:rPr>
          <w:spacing w:val="-6"/>
        </w:rPr>
        <w:t xml:space="preserve"> </w:t>
      </w:r>
      <w:r>
        <w:t>It</w:t>
      </w:r>
      <w:r>
        <w:rPr>
          <w:spacing w:val="-6"/>
        </w:rPr>
        <w:t xml:space="preserve"> </w:t>
      </w:r>
      <w:r>
        <w:t>however</w:t>
      </w:r>
      <w:r>
        <w:rPr>
          <w:spacing w:val="-6"/>
        </w:rPr>
        <w:t xml:space="preserve"> </w:t>
      </w:r>
      <w:r>
        <w:t>found</w:t>
      </w:r>
      <w:r>
        <w:rPr>
          <w:spacing w:val="-7"/>
        </w:rPr>
        <w:t xml:space="preserve"> </w:t>
      </w:r>
      <w:r>
        <w:t>that</w:t>
      </w:r>
      <w:r>
        <w:rPr>
          <w:spacing w:val="-6"/>
        </w:rPr>
        <w:t xml:space="preserve"> </w:t>
      </w:r>
      <w:r>
        <w:t>there</w:t>
      </w:r>
      <w:r>
        <w:rPr>
          <w:spacing w:val="-6"/>
        </w:rPr>
        <w:t xml:space="preserve"> </w:t>
      </w:r>
      <w:r>
        <w:t>were</w:t>
      </w:r>
      <w:r>
        <w:rPr>
          <w:spacing w:val="-6"/>
        </w:rPr>
        <w:t xml:space="preserve"> </w:t>
      </w:r>
      <w:r>
        <w:t>no</w:t>
      </w:r>
      <w:r>
        <w:rPr>
          <w:spacing w:val="-6"/>
        </w:rPr>
        <w:t xml:space="preserve"> </w:t>
      </w:r>
      <w:r>
        <w:t>prior</w:t>
      </w:r>
      <w:r>
        <w:rPr>
          <w:spacing w:val="-8"/>
        </w:rPr>
        <w:t xml:space="preserve"> </w:t>
      </w:r>
      <w:r>
        <w:t>engagements</w:t>
      </w:r>
      <w:r>
        <w:rPr>
          <w:spacing w:val="-7"/>
        </w:rPr>
        <w:t xml:space="preserve"> </w:t>
      </w:r>
      <w:r>
        <w:t>in</w:t>
      </w:r>
      <w:r>
        <w:rPr>
          <w:spacing w:val="-6"/>
        </w:rPr>
        <w:t xml:space="preserve"> </w:t>
      </w:r>
      <w:r>
        <w:t>terms</w:t>
      </w:r>
      <w:r>
        <w:rPr>
          <w:spacing w:val="-6"/>
        </w:rPr>
        <w:t xml:space="preserve"> </w:t>
      </w:r>
      <w:r>
        <w:t xml:space="preserve">of </w:t>
      </w:r>
      <w:r>
        <w:rPr>
          <w:b/>
        </w:rPr>
        <w:t>section</w:t>
      </w:r>
      <w:r>
        <w:rPr>
          <w:b/>
          <w:spacing w:val="4"/>
        </w:rPr>
        <w:t xml:space="preserve"> </w:t>
      </w:r>
      <w:r>
        <w:rPr>
          <w:b/>
        </w:rPr>
        <w:t>12C</w:t>
      </w:r>
      <w:r>
        <w:rPr>
          <w:b/>
          <w:spacing w:val="5"/>
        </w:rPr>
        <w:t xml:space="preserve"> </w:t>
      </w:r>
      <w:r>
        <w:t>and</w:t>
      </w:r>
      <w:r>
        <w:rPr>
          <w:spacing w:val="6"/>
        </w:rPr>
        <w:t xml:space="preserve"> </w:t>
      </w:r>
      <w:r>
        <w:rPr>
          <w:b/>
        </w:rPr>
        <w:t>12D</w:t>
      </w:r>
      <w:r>
        <w:t>.</w:t>
      </w:r>
      <w:r>
        <w:rPr>
          <w:spacing w:val="6"/>
        </w:rPr>
        <w:t xml:space="preserve"> </w:t>
      </w:r>
      <w:r>
        <w:t>It</w:t>
      </w:r>
      <w:r>
        <w:rPr>
          <w:spacing w:val="5"/>
        </w:rPr>
        <w:t xml:space="preserve"> </w:t>
      </w:r>
      <w:r>
        <w:t>also</w:t>
      </w:r>
      <w:r>
        <w:rPr>
          <w:spacing w:val="5"/>
        </w:rPr>
        <w:t xml:space="preserve"> </w:t>
      </w:r>
      <w:r>
        <w:t>made</w:t>
      </w:r>
      <w:r>
        <w:rPr>
          <w:spacing w:val="6"/>
        </w:rPr>
        <w:t xml:space="preserve"> </w:t>
      </w:r>
      <w:r>
        <w:t>a</w:t>
      </w:r>
      <w:r>
        <w:rPr>
          <w:spacing w:val="5"/>
        </w:rPr>
        <w:t xml:space="preserve"> </w:t>
      </w:r>
      <w:r>
        <w:t>determination</w:t>
      </w:r>
      <w:r>
        <w:rPr>
          <w:spacing w:val="6"/>
        </w:rPr>
        <w:t xml:space="preserve"> </w:t>
      </w:r>
      <w:r>
        <w:t>that</w:t>
      </w:r>
      <w:r>
        <w:rPr>
          <w:spacing w:val="5"/>
        </w:rPr>
        <w:t xml:space="preserve"> </w:t>
      </w:r>
      <w:r>
        <w:t>the</w:t>
      </w:r>
      <w:r>
        <w:rPr>
          <w:spacing w:val="6"/>
        </w:rPr>
        <w:t xml:space="preserve"> </w:t>
      </w:r>
      <w:r>
        <w:t>procedure</w:t>
      </w:r>
      <w:r>
        <w:rPr>
          <w:spacing w:val="5"/>
        </w:rPr>
        <w:t xml:space="preserve"> </w:t>
      </w:r>
      <w:r>
        <w:t>as</w:t>
      </w:r>
      <w:r>
        <w:rPr>
          <w:spacing w:val="5"/>
        </w:rPr>
        <w:t xml:space="preserve"> </w:t>
      </w:r>
      <w:r>
        <w:t>laid</w:t>
      </w:r>
      <w:r>
        <w:rPr>
          <w:spacing w:val="5"/>
        </w:rPr>
        <w:t xml:space="preserve"> </w:t>
      </w:r>
      <w:r>
        <w:t>out</w:t>
      </w:r>
      <w:r>
        <w:rPr>
          <w:spacing w:val="6"/>
        </w:rPr>
        <w:t xml:space="preserve"> </w:t>
      </w:r>
      <w:r>
        <w:t>in</w:t>
      </w:r>
      <w:r>
        <w:rPr>
          <w:spacing w:val="8"/>
        </w:rPr>
        <w:t xml:space="preserve"> </w:t>
      </w:r>
      <w:r>
        <w:rPr>
          <w:b/>
        </w:rPr>
        <w:t>section</w:t>
      </w:r>
      <w:r>
        <w:rPr>
          <w:b/>
          <w:spacing w:val="7"/>
        </w:rPr>
        <w:t xml:space="preserve"> </w:t>
      </w:r>
      <w:r>
        <w:rPr>
          <w:b/>
          <w:spacing w:val="-5"/>
        </w:rPr>
        <w:t>12D</w:t>
      </w:r>
    </w:p>
    <w:p w14:paraId="13C91EA1" w14:textId="77777777" w:rsidR="006C2C3B" w:rsidRDefault="006C2C3B">
      <w:pPr>
        <w:pStyle w:val="BodyText"/>
        <w:spacing w:line="360" w:lineRule="auto"/>
        <w:jc w:val="both"/>
        <w:rPr>
          <w:b/>
        </w:rPr>
        <w:sectPr w:rsidR="006C2C3B">
          <w:pgSz w:w="12240" w:h="15840"/>
          <w:pgMar w:top="1380" w:right="1080" w:bottom="1240" w:left="1080" w:header="0" w:footer="1056" w:gutter="0"/>
          <w:cols w:space="720"/>
        </w:sectPr>
      </w:pPr>
    </w:p>
    <w:p w14:paraId="25A8CF9F" w14:textId="77777777" w:rsidR="006C2C3B" w:rsidRDefault="00000000">
      <w:pPr>
        <w:pStyle w:val="BodyText"/>
        <w:spacing w:before="60" w:line="360" w:lineRule="auto"/>
        <w:ind w:left="360" w:right="357"/>
        <w:jc w:val="both"/>
      </w:pPr>
      <w:r>
        <w:lastRenderedPageBreak/>
        <w:t>and</w:t>
      </w:r>
      <w:r>
        <w:rPr>
          <w:spacing w:val="-4"/>
        </w:rPr>
        <w:t xml:space="preserve"> </w:t>
      </w:r>
      <w:r>
        <w:rPr>
          <w:b/>
        </w:rPr>
        <w:t>12C</w:t>
      </w:r>
      <w:r>
        <w:rPr>
          <w:b/>
          <w:spacing w:val="-5"/>
        </w:rPr>
        <w:t xml:space="preserve"> </w:t>
      </w:r>
      <w:r>
        <w:t>had</w:t>
      </w:r>
      <w:r>
        <w:rPr>
          <w:spacing w:val="-4"/>
        </w:rPr>
        <w:t xml:space="preserve"> </w:t>
      </w:r>
      <w:r>
        <w:t>not</w:t>
      </w:r>
      <w:r>
        <w:rPr>
          <w:spacing w:val="-4"/>
        </w:rPr>
        <w:t xml:space="preserve"> </w:t>
      </w:r>
      <w:r>
        <w:t>been</w:t>
      </w:r>
      <w:r>
        <w:rPr>
          <w:spacing w:val="-5"/>
        </w:rPr>
        <w:t xml:space="preserve"> </w:t>
      </w:r>
      <w:r>
        <w:t>followed.</w:t>
      </w:r>
      <w:r>
        <w:rPr>
          <w:spacing w:val="-9"/>
        </w:rPr>
        <w:t xml:space="preserve"> </w:t>
      </w:r>
      <w:r>
        <w:t>While</w:t>
      </w:r>
      <w:r>
        <w:rPr>
          <w:spacing w:val="-4"/>
        </w:rPr>
        <w:t xml:space="preserve"> </w:t>
      </w:r>
      <w:r>
        <w:t>this</w:t>
      </w:r>
      <w:r>
        <w:rPr>
          <w:spacing w:val="-6"/>
        </w:rPr>
        <w:t xml:space="preserve"> </w:t>
      </w:r>
      <w:r>
        <w:t>court</w:t>
      </w:r>
      <w:r>
        <w:rPr>
          <w:spacing w:val="-6"/>
        </w:rPr>
        <w:t xml:space="preserve"> </w:t>
      </w:r>
      <w:r>
        <w:t>acknowledges</w:t>
      </w:r>
      <w:r>
        <w:rPr>
          <w:spacing w:val="-4"/>
        </w:rPr>
        <w:t xml:space="preserve"> </w:t>
      </w:r>
      <w:r>
        <w:t>that</w:t>
      </w:r>
      <w:r>
        <w:rPr>
          <w:spacing w:val="-5"/>
        </w:rPr>
        <w:t xml:space="preserve"> </w:t>
      </w:r>
      <w:r>
        <w:t>the</w:t>
      </w:r>
      <w:r>
        <w:rPr>
          <w:spacing w:val="-3"/>
        </w:rPr>
        <w:t xml:space="preserve"> </w:t>
      </w:r>
      <w:r>
        <w:t>procedure</w:t>
      </w:r>
      <w:r>
        <w:rPr>
          <w:spacing w:val="-5"/>
        </w:rPr>
        <w:t xml:space="preserve"> </w:t>
      </w:r>
      <w:r>
        <w:t>in</w:t>
      </w:r>
      <w:r>
        <w:rPr>
          <w:spacing w:val="-4"/>
        </w:rPr>
        <w:t xml:space="preserve"> </w:t>
      </w:r>
      <w:r>
        <w:rPr>
          <w:b/>
        </w:rPr>
        <w:t>section</w:t>
      </w:r>
      <w:r>
        <w:rPr>
          <w:b/>
          <w:spacing w:val="-4"/>
        </w:rPr>
        <w:t xml:space="preserve"> </w:t>
      </w:r>
      <w:r>
        <w:rPr>
          <w:b/>
        </w:rPr>
        <w:t xml:space="preserve">12C </w:t>
      </w:r>
      <w:r>
        <w:t xml:space="preserve">was substantially complied with, it made a finding that no attempt to follow the procedure in </w:t>
      </w:r>
      <w:r>
        <w:rPr>
          <w:b/>
        </w:rPr>
        <w:t xml:space="preserve">section 12D </w:t>
      </w:r>
      <w:r>
        <w:t>had been made. The two sections ought to have been be complied with by the employer.</w:t>
      </w:r>
      <w:r>
        <w:rPr>
          <w:spacing w:val="-8"/>
        </w:rPr>
        <w:t xml:space="preserve"> </w:t>
      </w:r>
      <w:r>
        <w:t>The</w:t>
      </w:r>
      <w:r>
        <w:rPr>
          <w:spacing w:val="-4"/>
        </w:rPr>
        <w:t xml:space="preserve"> </w:t>
      </w:r>
      <w:r>
        <w:t>decision</w:t>
      </w:r>
      <w:r>
        <w:rPr>
          <w:spacing w:val="-4"/>
        </w:rPr>
        <w:t xml:space="preserve"> </w:t>
      </w:r>
      <w:r>
        <w:t>of</w:t>
      </w:r>
      <w:r>
        <w:rPr>
          <w:spacing w:val="-4"/>
        </w:rPr>
        <w:t xml:space="preserve"> </w:t>
      </w:r>
      <w:r>
        <w:t>the</w:t>
      </w:r>
      <w:r>
        <w:rPr>
          <w:spacing w:val="-4"/>
        </w:rPr>
        <w:t xml:space="preserve"> </w:t>
      </w:r>
      <w:r>
        <w:t>Retrenchment</w:t>
      </w:r>
      <w:r>
        <w:rPr>
          <w:spacing w:val="-4"/>
        </w:rPr>
        <w:t xml:space="preserve"> </w:t>
      </w:r>
      <w:r>
        <w:t>Board</w:t>
      </w:r>
      <w:r>
        <w:rPr>
          <w:spacing w:val="-4"/>
        </w:rPr>
        <w:t xml:space="preserve"> </w:t>
      </w:r>
      <w:r>
        <w:t>cannot</w:t>
      </w:r>
      <w:r>
        <w:rPr>
          <w:spacing w:val="-4"/>
        </w:rPr>
        <w:t xml:space="preserve"> </w:t>
      </w:r>
      <w:r>
        <w:t>be</w:t>
      </w:r>
      <w:r>
        <w:rPr>
          <w:spacing w:val="-4"/>
        </w:rPr>
        <w:t xml:space="preserve"> </w:t>
      </w:r>
      <w:r>
        <w:t>set</w:t>
      </w:r>
      <w:r>
        <w:rPr>
          <w:spacing w:val="-3"/>
        </w:rPr>
        <w:t xml:space="preserve"> </w:t>
      </w:r>
      <w:r>
        <w:t>aside</w:t>
      </w:r>
      <w:r>
        <w:rPr>
          <w:spacing w:val="-4"/>
        </w:rPr>
        <w:t xml:space="preserve"> </w:t>
      </w:r>
      <w:r>
        <w:t>on</w:t>
      </w:r>
      <w:r>
        <w:rPr>
          <w:spacing w:val="-4"/>
        </w:rPr>
        <w:t xml:space="preserve"> </w:t>
      </w:r>
      <w:r>
        <w:t>the</w:t>
      </w:r>
      <w:r>
        <w:rPr>
          <w:spacing w:val="-4"/>
        </w:rPr>
        <w:t xml:space="preserve"> </w:t>
      </w:r>
      <w:r>
        <w:t>basis</w:t>
      </w:r>
      <w:r>
        <w:rPr>
          <w:spacing w:val="-4"/>
        </w:rPr>
        <w:t xml:space="preserve"> </w:t>
      </w:r>
      <w:r>
        <w:t>that</w:t>
      </w:r>
      <w:r>
        <w:rPr>
          <w:spacing w:val="-4"/>
        </w:rPr>
        <w:t xml:space="preserve"> </w:t>
      </w:r>
      <w:r>
        <w:t>there</w:t>
      </w:r>
      <w:r>
        <w:rPr>
          <w:spacing w:val="-4"/>
        </w:rPr>
        <w:t xml:space="preserve"> </w:t>
      </w:r>
      <w:r>
        <w:t xml:space="preserve">was no compliance with </w:t>
      </w:r>
      <w:r>
        <w:rPr>
          <w:b/>
        </w:rPr>
        <w:t xml:space="preserve">section 12D (1). </w:t>
      </w:r>
      <w:r>
        <w:t>The decision of the board cannot be said to be grossly irregular warranting its setting aside by this court.</w:t>
      </w:r>
    </w:p>
    <w:p w14:paraId="5831C507" w14:textId="77777777" w:rsidR="006C2C3B" w:rsidRDefault="00000000">
      <w:pPr>
        <w:spacing w:before="160"/>
        <w:ind w:left="360"/>
        <w:rPr>
          <w:b/>
          <w:sz w:val="24"/>
        </w:rPr>
      </w:pPr>
      <w:r>
        <w:rPr>
          <w:b/>
          <w:spacing w:val="-2"/>
          <w:sz w:val="24"/>
        </w:rPr>
        <w:t>DISPOSITION</w:t>
      </w:r>
    </w:p>
    <w:p w14:paraId="08607536" w14:textId="77777777" w:rsidR="006C2C3B" w:rsidRDefault="006C2C3B">
      <w:pPr>
        <w:pStyle w:val="BodyText"/>
        <w:spacing w:before="22"/>
        <w:rPr>
          <w:b/>
        </w:rPr>
      </w:pPr>
    </w:p>
    <w:p w14:paraId="777D6005" w14:textId="77777777" w:rsidR="006C2C3B" w:rsidRDefault="00000000">
      <w:pPr>
        <w:pStyle w:val="BodyText"/>
        <w:spacing w:line="360" w:lineRule="auto"/>
        <w:ind w:left="360" w:right="356" w:firstLine="720"/>
        <w:jc w:val="both"/>
      </w:pPr>
      <w:r>
        <w:t>The</w:t>
      </w:r>
      <w:r>
        <w:rPr>
          <w:spacing w:val="-4"/>
        </w:rPr>
        <w:t xml:space="preserve"> </w:t>
      </w:r>
      <w:r>
        <w:t>applicant</w:t>
      </w:r>
      <w:r>
        <w:rPr>
          <w:spacing w:val="-4"/>
        </w:rPr>
        <w:t xml:space="preserve"> </w:t>
      </w:r>
      <w:r>
        <w:t>has</w:t>
      </w:r>
      <w:r>
        <w:rPr>
          <w:spacing w:val="-4"/>
        </w:rPr>
        <w:t xml:space="preserve"> </w:t>
      </w:r>
      <w:r>
        <w:t>failed</w:t>
      </w:r>
      <w:r>
        <w:rPr>
          <w:spacing w:val="-5"/>
        </w:rPr>
        <w:t xml:space="preserve"> </w:t>
      </w:r>
      <w:r>
        <w:t>to</w:t>
      </w:r>
      <w:r>
        <w:rPr>
          <w:spacing w:val="-4"/>
        </w:rPr>
        <w:t xml:space="preserve"> </w:t>
      </w:r>
      <w:r>
        <w:t>sustain</w:t>
      </w:r>
      <w:r>
        <w:rPr>
          <w:spacing w:val="-5"/>
        </w:rPr>
        <w:t xml:space="preserve"> </w:t>
      </w:r>
      <w:r>
        <w:t>the</w:t>
      </w:r>
      <w:r>
        <w:rPr>
          <w:spacing w:val="-4"/>
        </w:rPr>
        <w:t xml:space="preserve"> </w:t>
      </w:r>
      <w:r>
        <w:t>grounds</w:t>
      </w:r>
      <w:r>
        <w:rPr>
          <w:spacing w:val="-4"/>
        </w:rPr>
        <w:t xml:space="preserve"> </w:t>
      </w:r>
      <w:r>
        <w:t>of</w:t>
      </w:r>
      <w:r>
        <w:rPr>
          <w:spacing w:val="-4"/>
        </w:rPr>
        <w:t xml:space="preserve"> </w:t>
      </w:r>
      <w:r>
        <w:t>review.</w:t>
      </w:r>
      <w:r>
        <w:rPr>
          <w:spacing w:val="-5"/>
        </w:rPr>
        <w:t xml:space="preserve"> </w:t>
      </w:r>
      <w:r>
        <w:t>In</w:t>
      </w:r>
      <w:r>
        <w:rPr>
          <w:spacing w:val="-4"/>
        </w:rPr>
        <w:t xml:space="preserve"> </w:t>
      </w:r>
      <w:r>
        <w:t>this</w:t>
      </w:r>
      <w:r>
        <w:rPr>
          <w:spacing w:val="-5"/>
        </w:rPr>
        <w:t xml:space="preserve"> </w:t>
      </w:r>
      <w:r>
        <w:t>matter</w:t>
      </w:r>
      <w:r>
        <w:rPr>
          <w:spacing w:val="-4"/>
        </w:rPr>
        <w:t xml:space="preserve"> </w:t>
      </w:r>
      <w:r>
        <w:t>the</w:t>
      </w:r>
      <w:r>
        <w:rPr>
          <w:spacing w:val="-4"/>
        </w:rPr>
        <w:t xml:space="preserve"> </w:t>
      </w:r>
      <w:r>
        <w:t>decision</w:t>
      </w:r>
      <w:r>
        <w:rPr>
          <w:spacing w:val="-4"/>
        </w:rPr>
        <w:t xml:space="preserve"> </w:t>
      </w:r>
      <w:r>
        <w:t>of</w:t>
      </w:r>
      <w:r>
        <w:rPr>
          <w:spacing w:val="-4"/>
        </w:rPr>
        <w:t xml:space="preserve"> </w:t>
      </w:r>
      <w:r>
        <w:t>the Retrenchment</w:t>
      </w:r>
      <w:r>
        <w:rPr>
          <w:spacing w:val="-9"/>
        </w:rPr>
        <w:t xml:space="preserve"> </w:t>
      </w:r>
      <w:r>
        <w:t>Board</w:t>
      </w:r>
      <w:r>
        <w:rPr>
          <w:spacing w:val="-9"/>
        </w:rPr>
        <w:t xml:space="preserve"> </w:t>
      </w:r>
      <w:r>
        <w:t>cannot</w:t>
      </w:r>
      <w:r>
        <w:rPr>
          <w:spacing w:val="-9"/>
        </w:rPr>
        <w:t xml:space="preserve"> </w:t>
      </w:r>
      <w:r>
        <w:t>be</w:t>
      </w:r>
      <w:r>
        <w:rPr>
          <w:spacing w:val="-9"/>
        </w:rPr>
        <w:t xml:space="preserve"> </w:t>
      </w:r>
      <w:r>
        <w:t>set</w:t>
      </w:r>
      <w:r>
        <w:rPr>
          <w:spacing w:val="-9"/>
        </w:rPr>
        <w:t xml:space="preserve"> </w:t>
      </w:r>
      <w:r>
        <w:t>aside.</w:t>
      </w:r>
      <w:r>
        <w:rPr>
          <w:spacing w:val="40"/>
        </w:rPr>
        <w:t xml:space="preserve"> </w:t>
      </w:r>
      <w:r>
        <w:t>It</w:t>
      </w:r>
      <w:r>
        <w:rPr>
          <w:spacing w:val="-10"/>
        </w:rPr>
        <w:t xml:space="preserve"> </w:t>
      </w:r>
      <w:r>
        <w:t>is</w:t>
      </w:r>
      <w:r>
        <w:rPr>
          <w:spacing w:val="-10"/>
        </w:rPr>
        <w:t xml:space="preserve"> </w:t>
      </w:r>
      <w:r>
        <w:t>this</w:t>
      </w:r>
      <w:r>
        <w:rPr>
          <w:spacing w:val="-10"/>
        </w:rPr>
        <w:t xml:space="preserve"> </w:t>
      </w:r>
      <w:r>
        <w:t>court’s</w:t>
      </w:r>
      <w:r>
        <w:rPr>
          <w:spacing w:val="-9"/>
        </w:rPr>
        <w:t xml:space="preserve"> </w:t>
      </w:r>
      <w:r>
        <w:t>decision</w:t>
      </w:r>
      <w:r>
        <w:rPr>
          <w:spacing w:val="-9"/>
        </w:rPr>
        <w:t xml:space="preserve"> </w:t>
      </w:r>
      <w:r>
        <w:t>that</w:t>
      </w:r>
      <w:r>
        <w:rPr>
          <w:spacing w:val="-9"/>
        </w:rPr>
        <w:t xml:space="preserve"> </w:t>
      </w:r>
      <w:r>
        <w:t>the</w:t>
      </w:r>
      <w:r>
        <w:rPr>
          <w:spacing w:val="-10"/>
        </w:rPr>
        <w:t xml:space="preserve"> </w:t>
      </w:r>
      <w:r>
        <w:t>applicant</w:t>
      </w:r>
      <w:r>
        <w:rPr>
          <w:spacing w:val="-9"/>
        </w:rPr>
        <w:t xml:space="preserve"> </w:t>
      </w:r>
      <w:r>
        <w:t>ought</w:t>
      </w:r>
      <w:r>
        <w:rPr>
          <w:spacing w:val="-9"/>
        </w:rPr>
        <w:t xml:space="preserve"> </w:t>
      </w:r>
      <w:r>
        <w:t>to</w:t>
      </w:r>
      <w:r>
        <w:rPr>
          <w:spacing w:val="-9"/>
        </w:rPr>
        <w:t xml:space="preserve"> </w:t>
      </w:r>
      <w:r>
        <w:t xml:space="preserve">have satisfied requirements for </w:t>
      </w:r>
      <w:r>
        <w:rPr>
          <w:b/>
        </w:rPr>
        <w:t xml:space="preserve">section 12C </w:t>
      </w:r>
      <w:r>
        <w:t xml:space="preserve">and </w:t>
      </w:r>
      <w:r>
        <w:rPr>
          <w:b/>
        </w:rPr>
        <w:t>12D</w:t>
      </w:r>
      <w:r>
        <w:t>.</w:t>
      </w:r>
      <w:r>
        <w:rPr>
          <w:spacing w:val="40"/>
        </w:rPr>
        <w:t xml:space="preserve"> </w:t>
      </w:r>
      <w:r>
        <w:t>It has failed to do so.</w:t>
      </w:r>
    </w:p>
    <w:p w14:paraId="1FD9A3FE" w14:textId="77777777" w:rsidR="006C2C3B" w:rsidRDefault="00000000">
      <w:pPr>
        <w:pStyle w:val="BodyText"/>
        <w:spacing w:before="161" w:line="360" w:lineRule="auto"/>
        <w:ind w:left="360" w:right="357" w:firstLine="720"/>
        <w:jc w:val="both"/>
      </w:pPr>
      <w:r>
        <w:t>The Respondent prayed for this court to confirm the determination by the Retrenchment Board. The Respondent also prayed for an order of reinstatement.</w:t>
      </w:r>
      <w:r>
        <w:rPr>
          <w:spacing w:val="40"/>
        </w:rPr>
        <w:t xml:space="preserve"> </w:t>
      </w:r>
      <w:r>
        <w:t>This court is a creature of statute, deriving its powers from the four corners of the Labour</w:t>
      </w:r>
      <w:r>
        <w:rPr>
          <w:spacing w:val="-12"/>
        </w:rPr>
        <w:t xml:space="preserve"> </w:t>
      </w:r>
      <w:r>
        <w:t>Act. It cannot operate outside the powers conferred on it by the</w:t>
      </w:r>
      <w:r>
        <w:rPr>
          <w:spacing w:val="-9"/>
        </w:rPr>
        <w:t xml:space="preserve"> </w:t>
      </w:r>
      <w:r>
        <w:t>Act. Review powers exercisable by the Labour Court are the same as</w:t>
      </w:r>
      <w:r>
        <w:rPr>
          <w:spacing w:val="-10"/>
        </w:rPr>
        <w:t xml:space="preserve"> </w:t>
      </w:r>
      <w:r>
        <w:t>those</w:t>
      </w:r>
      <w:r>
        <w:rPr>
          <w:spacing w:val="-7"/>
        </w:rPr>
        <w:t xml:space="preserve"> </w:t>
      </w:r>
      <w:r>
        <w:t>of</w:t>
      </w:r>
      <w:r>
        <w:rPr>
          <w:spacing w:val="-7"/>
        </w:rPr>
        <w:t xml:space="preserve"> </w:t>
      </w:r>
      <w:r>
        <w:t>the</w:t>
      </w:r>
      <w:r>
        <w:rPr>
          <w:spacing w:val="-7"/>
        </w:rPr>
        <w:t xml:space="preserve"> </w:t>
      </w:r>
      <w:r>
        <w:t>High</w:t>
      </w:r>
      <w:r>
        <w:rPr>
          <w:spacing w:val="-7"/>
        </w:rPr>
        <w:t xml:space="preserve"> </w:t>
      </w:r>
      <w:r>
        <w:t>Court.</w:t>
      </w:r>
      <w:r>
        <w:rPr>
          <w:spacing w:val="40"/>
        </w:rPr>
        <w:t xml:space="preserve"> </w:t>
      </w:r>
      <w:r>
        <w:rPr>
          <w:b/>
        </w:rPr>
        <w:t>Section</w:t>
      </w:r>
      <w:r>
        <w:rPr>
          <w:b/>
          <w:spacing w:val="-7"/>
        </w:rPr>
        <w:t xml:space="preserve"> </w:t>
      </w:r>
      <w:r>
        <w:rPr>
          <w:b/>
        </w:rPr>
        <w:t>28</w:t>
      </w:r>
      <w:r>
        <w:rPr>
          <w:b/>
          <w:spacing w:val="-7"/>
        </w:rPr>
        <w:t xml:space="preserve"> </w:t>
      </w:r>
      <w:r>
        <w:t>of</w:t>
      </w:r>
      <w:r>
        <w:rPr>
          <w:spacing w:val="-7"/>
        </w:rPr>
        <w:t xml:space="preserve"> </w:t>
      </w:r>
      <w:r>
        <w:t>the</w:t>
      </w:r>
      <w:r>
        <w:rPr>
          <w:spacing w:val="-7"/>
        </w:rPr>
        <w:t xml:space="preserve"> </w:t>
      </w:r>
      <w:r>
        <w:t>High</w:t>
      </w:r>
      <w:r>
        <w:rPr>
          <w:spacing w:val="-7"/>
        </w:rPr>
        <w:t xml:space="preserve"> </w:t>
      </w:r>
      <w:r>
        <w:t>Court</w:t>
      </w:r>
      <w:r>
        <w:rPr>
          <w:spacing w:val="-15"/>
        </w:rPr>
        <w:t xml:space="preserve"> </w:t>
      </w:r>
      <w:r>
        <w:t>Act</w:t>
      </w:r>
      <w:r>
        <w:rPr>
          <w:spacing w:val="-7"/>
        </w:rPr>
        <w:t xml:space="preserve"> </w:t>
      </w:r>
      <w:r>
        <w:t>empowers</w:t>
      </w:r>
      <w:r>
        <w:rPr>
          <w:spacing w:val="-8"/>
        </w:rPr>
        <w:t xml:space="preserve"> </w:t>
      </w:r>
      <w:r>
        <w:t>the</w:t>
      </w:r>
      <w:r>
        <w:rPr>
          <w:spacing w:val="-7"/>
        </w:rPr>
        <w:t xml:space="preserve"> </w:t>
      </w:r>
      <w:r>
        <w:t>court</w:t>
      </w:r>
      <w:r>
        <w:rPr>
          <w:spacing w:val="-7"/>
        </w:rPr>
        <w:t xml:space="preserve"> </w:t>
      </w:r>
      <w:r>
        <w:t>on</w:t>
      </w:r>
      <w:r>
        <w:rPr>
          <w:spacing w:val="-8"/>
        </w:rPr>
        <w:t xml:space="preserve"> </w:t>
      </w:r>
      <w:r>
        <w:t>review</w:t>
      </w:r>
      <w:r>
        <w:rPr>
          <w:spacing w:val="-6"/>
        </w:rPr>
        <w:t xml:space="preserve"> </w:t>
      </w:r>
      <w:r>
        <w:t>to</w:t>
      </w:r>
      <w:r>
        <w:rPr>
          <w:spacing w:val="-7"/>
        </w:rPr>
        <w:t xml:space="preserve"> </w:t>
      </w:r>
      <w:r>
        <w:t>set aside or correct the proceedings or decisions.</w:t>
      </w:r>
      <w:r>
        <w:rPr>
          <w:spacing w:val="-2"/>
        </w:rPr>
        <w:t xml:space="preserve"> </w:t>
      </w:r>
      <w:r>
        <w:t>The court has no power to confirm a determination in the exercise of its review powers.</w:t>
      </w:r>
      <w:r>
        <w:rPr>
          <w:spacing w:val="40"/>
        </w:rPr>
        <w:t xml:space="preserve"> </w:t>
      </w:r>
      <w:r>
        <w:t>It also has no power to order reinstatement as this naturally follows from the decision to set aside the retrenchment process. This is what the Retrenchment Board did.</w:t>
      </w:r>
    </w:p>
    <w:p w14:paraId="7B750AA1" w14:textId="77777777" w:rsidR="006C2C3B" w:rsidRDefault="00000000">
      <w:pPr>
        <w:pStyle w:val="BodyText"/>
        <w:spacing w:before="160" w:line="360" w:lineRule="auto"/>
        <w:ind w:left="360" w:right="356" w:firstLine="720"/>
        <w:jc w:val="both"/>
      </w:pPr>
      <w:r>
        <w:t>The court therefore, dismisses the prayer for confirmation of the Retrenchment Board’s decision.</w:t>
      </w:r>
      <w:r>
        <w:rPr>
          <w:spacing w:val="-12"/>
        </w:rPr>
        <w:t xml:space="preserve"> </w:t>
      </w:r>
      <w:r>
        <w:t>Additionally, the court dismisses the prayer for the reinstatement of the Respondent for the reasons given above.</w:t>
      </w:r>
    </w:p>
    <w:p w14:paraId="5425CE01" w14:textId="77777777" w:rsidR="006C2C3B" w:rsidRDefault="00000000">
      <w:pPr>
        <w:spacing w:before="160"/>
        <w:ind w:left="420"/>
        <w:rPr>
          <w:b/>
          <w:sz w:val="24"/>
        </w:rPr>
      </w:pPr>
      <w:r>
        <w:rPr>
          <w:b/>
          <w:sz w:val="24"/>
        </w:rPr>
        <w:t>IT</w:t>
      </w:r>
      <w:r>
        <w:rPr>
          <w:b/>
          <w:spacing w:val="-6"/>
          <w:sz w:val="24"/>
        </w:rPr>
        <w:t xml:space="preserve"> </w:t>
      </w:r>
      <w:r>
        <w:rPr>
          <w:b/>
          <w:sz w:val="24"/>
        </w:rPr>
        <w:t>IS</w:t>
      </w:r>
      <w:r>
        <w:rPr>
          <w:b/>
          <w:spacing w:val="-2"/>
          <w:sz w:val="24"/>
        </w:rPr>
        <w:t xml:space="preserve"> </w:t>
      </w:r>
      <w:r>
        <w:rPr>
          <w:b/>
          <w:sz w:val="24"/>
        </w:rPr>
        <w:t>ORDERED</w:t>
      </w:r>
      <w:r>
        <w:rPr>
          <w:b/>
          <w:spacing w:val="-15"/>
          <w:sz w:val="24"/>
        </w:rPr>
        <w:t xml:space="preserve"> </w:t>
      </w:r>
      <w:r>
        <w:rPr>
          <w:b/>
          <w:sz w:val="24"/>
        </w:rPr>
        <w:t>AS</w:t>
      </w:r>
      <w:r>
        <w:rPr>
          <w:b/>
          <w:spacing w:val="-2"/>
          <w:sz w:val="24"/>
        </w:rPr>
        <w:t xml:space="preserve"> FOLLOWS:</w:t>
      </w:r>
    </w:p>
    <w:p w14:paraId="495CDE98" w14:textId="77777777" w:rsidR="006C2C3B" w:rsidRDefault="006C2C3B">
      <w:pPr>
        <w:pStyle w:val="BodyText"/>
        <w:spacing w:before="21"/>
        <w:rPr>
          <w:b/>
        </w:rPr>
      </w:pPr>
    </w:p>
    <w:p w14:paraId="0AD44C15" w14:textId="77777777" w:rsidR="006C2C3B" w:rsidRDefault="00000000">
      <w:pPr>
        <w:pStyle w:val="ListParagraph"/>
        <w:numPr>
          <w:ilvl w:val="0"/>
          <w:numId w:val="1"/>
        </w:numPr>
        <w:tabs>
          <w:tab w:val="left" w:pos="1550"/>
        </w:tabs>
        <w:spacing w:line="360" w:lineRule="auto"/>
        <w:ind w:right="356"/>
        <w:rPr>
          <w:b/>
          <w:sz w:val="24"/>
        </w:rPr>
      </w:pPr>
      <w:r>
        <w:rPr>
          <w:b/>
          <w:sz w:val="24"/>
        </w:rPr>
        <w:t>The</w:t>
      </w:r>
      <w:r>
        <w:rPr>
          <w:b/>
          <w:spacing w:val="-8"/>
          <w:sz w:val="24"/>
        </w:rPr>
        <w:t xml:space="preserve"> </w:t>
      </w:r>
      <w:r>
        <w:rPr>
          <w:b/>
          <w:sz w:val="24"/>
        </w:rPr>
        <w:t>application</w:t>
      </w:r>
      <w:r>
        <w:rPr>
          <w:b/>
          <w:spacing w:val="-8"/>
          <w:sz w:val="24"/>
        </w:rPr>
        <w:t xml:space="preserve"> </w:t>
      </w:r>
      <w:r>
        <w:rPr>
          <w:b/>
          <w:sz w:val="24"/>
        </w:rPr>
        <w:t>for</w:t>
      </w:r>
      <w:r>
        <w:rPr>
          <w:b/>
          <w:spacing w:val="-12"/>
          <w:sz w:val="24"/>
        </w:rPr>
        <w:t xml:space="preserve"> </w:t>
      </w:r>
      <w:r>
        <w:rPr>
          <w:b/>
          <w:sz w:val="24"/>
        </w:rPr>
        <w:t>the</w:t>
      </w:r>
      <w:r>
        <w:rPr>
          <w:b/>
          <w:spacing w:val="-9"/>
          <w:sz w:val="24"/>
        </w:rPr>
        <w:t xml:space="preserve"> </w:t>
      </w:r>
      <w:r>
        <w:rPr>
          <w:b/>
          <w:sz w:val="24"/>
        </w:rPr>
        <w:t>review</w:t>
      </w:r>
      <w:r>
        <w:rPr>
          <w:b/>
          <w:spacing w:val="-9"/>
          <w:sz w:val="24"/>
        </w:rPr>
        <w:t xml:space="preserve"> </w:t>
      </w:r>
      <w:r>
        <w:rPr>
          <w:b/>
          <w:sz w:val="24"/>
        </w:rPr>
        <w:t>of</w:t>
      </w:r>
      <w:r>
        <w:rPr>
          <w:b/>
          <w:spacing w:val="-8"/>
          <w:sz w:val="24"/>
        </w:rPr>
        <w:t xml:space="preserve"> </w:t>
      </w:r>
      <w:r>
        <w:rPr>
          <w:b/>
          <w:sz w:val="24"/>
        </w:rPr>
        <w:t>the</w:t>
      </w:r>
      <w:r>
        <w:rPr>
          <w:b/>
          <w:spacing w:val="-8"/>
          <w:sz w:val="24"/>
        </w:rPr>
        <w:t xml:space="preserve"> </w:t>
      </w:r>
      <w:r>
        <w:rPr>
          <w:b/>
          <w:sz w:val="24"/>
        </w:rPr>
        <w:t>decision</w:t>
      </w:r>
      <w:r>
        <w:rPr>
          <w:b/>
          <w:spacing w:val="-8"/>
          <w:sz w:val="24"/>
        </w:rPr>
        <w:t xml:space="preserve"> </w:t>
      </w:r>
      <w:r>
        <w:rPr>
          <w:b/>
          <w:sz w:val="24"/>
        </w:rPr>
        <w:t>of</w:t>
      </w:r>
      <w:r>
        <w:rPr>
          <w:b/>
          <w:spacing w:val="-8"/>
          <w:sz w:val="24"/>
        </w:rPr>
        <w:t xml:space="preserve"> </w:t>
      </w:r>
      <w:r>
        <w:rPr>
          <w:b/>
          <w:sz w:val="24"/>
        </w:rPr>
        <w:t>the</w:t>
      </w:r>
      <w:r>
        <w:rPr>
          <w:b/>
          <w:spacing w:val="-7"/>
          <w:sz w:val="24"/>
        </w:rPr>
        <w:t xml:space="preserve"> </w:t>
      </w:r>
      <w:r>
        <w:rPr>
          <w:b/>
          <w:sz w:val="24"/>
        </w:rPr>
        <w:t>Retrenchment</w:t>
      </w:r>
      <w:r>
        <w:rPr>
          <w:b/>
          <w:spacing w:val="-8"/>
          <w:sz w:val="24"/>
        </w:rPr>
        <w:t xml:space="preserve"> </w:t>
      </w:r>
      <w:r>
        <w:rPr>
          <w:b/>
          <w:sz w:val="24"/>
        </w:rPr>
        <w:t>Board</w:t>
      </w:r>
      <w:r>
        <w:rPr>
          <w:b/>
          <w:spacing w:val="-8"/>
          <w:sz w:val="24"/>
        </w:rPr>
        <w:t xml:space="preserve"> </w:t>
      </w:r>
      <w:r>
        <w:rPr>
          <w:b/>
          <w:sz w:val="24"/>
        </w:rPr>
        <w:t>be</w:t>
      </w:r>
      <w:r>
        <w:rPr>
          <w:b/>
          <w:spacing w:val="-8"/>
          <w:sz w:val="24"/>
        </w:rPr>
        <w:t xml:space="preserve"> </w:t>
      </w:r>
      <w:r>
        <w:rPr>
          <w:b/>
          <w:sz w:val="24"/>
        </w:rPr>
        <w:t>and is hereby dismissed.</w:t>
      </w:r>
    </w:p>
    <w:p w14:paraId="0D777376" w14:textId="77777777" w:rsidR="006C2C3B" w:rsidRDefault="006C2C3B">
      <w:pPr>
        <w:pStyle w:val="BodyText"/>
        <w:spacing w:before="138"/>
        <w:rPr>
          <w:b/>
        </w:rPr>
      </w:pPr>
    </w:p>
    <w:p w14:paraId="3A952154" w14:textId="77777777" w:rsidR="006C2C3B" w:rsidRDefault="00000000">
      <w:pPr>
        <w:pStyle w:val="ListParagraph"/>
        <w:numPr>
          <w:ilvl w:val="0"/>
          <w:numId w:val="1"/>
        </w:numPr>
        <w:tabs>
          <w:tab w:val="left" w:pos="1549"/>
        </w:tabs>
        <w:spacing w:before="1"/>
        <w:ind w:left="1549" w:hanging="359"/>
        <w:rPr>
          <w:b/>
          <w:sz w:val="24"/>
        </w:rPr>
      </w:pPr>
      <w:r>
        <w:rPr>
          <w:b/>
          <w:sz w:val="24"/>
        </w:rPr>
        <w:t>Costs</w:t>
      </w:r>
      <w:r>
        <w:rPr>
          <w:b/>
          <w:spacing w:val="-4"/>
          <w:sz w:val="24"/>
        </w:rPr>
        <w:t xml:space="preserve"> </w:t>
      </w:r>
      <w:r>
        <w:rPr>
          <w:b/>
          <w:sz w:val="24"/>
        </w:rPr>
        <w:t>to</w:t>
      </w:r>
      <w:r>
        <w:rPr>
          <w:b/>
          <w:spacing w:val="-1"/>
          <w:sz w:val="24"/>
        </w:rPr>
        <w:t xml:space="preserve"> </w:t>
      </w:r>
      <w:r>
        <w:rPr>
          <w:b/>
          <w:sz w:val="24"/>
        </w:rPr>
        <w:t>follow</w:t>
      </w:r>
      <w:r>
        <w:rPr>
          <w:b/>
          <w:spacing w:val="-2"/>
          <w:sz w:val="24"/>
        </w:rPr>
        <w:t xml:space="preserve"> </w:t>
      </w:r>
      <w:r>
        <w:rPr>
          <w:b/>
          <w:sz w:val="24"/>
        </w:rPr>
        <w:t>the</w:t>
      </w:r>
      <w:r>
        <w:rPr>
          <w:b/>
          <w:spacing w:val="-1"/>
          <w:sz w:val="24"/>
        </w:rPr>
        <w:t xml:space="preserve"> </w:t>
      </w:r>
      <w:r>
        <w:rPr>
          <w:b/>
          <w:sz w:val="24"/>
        </w:rPr>
        <w:t>cause</w:t>
      </w:r>
      <w:r>
        <w:rPr>
          <w:b/>
          <w:spacing w:val="-1"/>
          <w:sz w:val="24"/>
        </w:rPr>
        <w:t xml:space="preserve"> </w:t>
      </w:r>
      <w:r>
        <w:rPr>
          <w:b/>
          <w:sz w:val="24"/>
        </w:rPr>
        <w:t>on</w:t>
      </w:r>
      <w:r>
        <w:rPr>
          <w:b/>
          <w:spacing w:val="-2"/>
          <w:sz w:val="24"/>
        </w:rPr>
        <w:t xml:space="preserve"> </w:t>
      </w:r>
      <w:r>
        <w:rPr>
          <w:b/>
          <w:sz w:val="24"/>
        </w:rPr>
        <w:t>an</w:t>
      </w:r>
      <w:r>
        <w:rPr>
          <w:b/>
          <w:spacing w:val="-2"/>
          <w:sz w:val="24"/>
        </w:rPr>
        <w:t xml:space="preserve"> </w:t>
      </w:r>
      <w:r>
        <w:rPr>
          <w:b/>
          <w:sz w:val="24"/>
        </w:rPr>
        <w:t>ordinary</w:t>
      </w:r>
      <w:r>
        <w:rPr>
          <w:b/>
          <w:spacing w:val="-1"/>
          <w:sz w:val="24"/>
        </w:rPr>
        <w:t xml:space="preserve"> </w:t>
      </w:r>
      <w:r>
        <w:rPr>
          <w:b/>
          <w:spacing w:val="-2"/>
          <w:sz w:val="24"/>
        </w:rPr>
        <w:t>scale.</w:t>
      </w:r>
    </w:p>
    <w:p w14:paraId="062C547B" w14:textId="77777777" w:rsidR="006C2C3B" w:rsidRDefault="006C2C3B">
      <w:pPr>
        <w:pStyle w:val="ListParagraph"/>
        <w:jc w:val="left"/>
        <w:rPr>
          <w:b/>
          <w:sz w:val="24"/>
        </w:rPr>
        <w:sectPr w:rsidR="006C2C3B">
          <w:pgSz w:w="12240" w:h="15840"/>
          <w:pgMar w:top="1380" w:right="1080" w:bottom="1240" w:left="1080" w:header="0" w:footer="1056" w:gutter="0"/>
          <w:cols w:space="720"/>
        </w:sectPr>
      </w:pPr>
    </w:p>
    <w:p w14:paraId="6DB1B8AA" w14:textId="0CE9B765" w:rsidR="006C2C3B" w:rsidRDefault="00000000">
      <w:pPr>
        <w:pStyle w:val="BodyText"/>
        <w:tabs>
          <w:tab w:val="left" w:pos="3240"/>
        </w:tabs>
        <w:spacing w:before="60" w:line="499" w:lineRule="auto"/>
        <w:ind w:left="360" w:right="710"/>
      </w:pPr>
      <w:r>
        <w:rPr>
          <w:noProof/>
        </w:rPr>
        <w:lastRenderedPageBreak/>
        <mc:AlternateContent>
          <mc:Choice Requires="wps">
            <w:drawing>
              <wp:anchor distT="0" distB="0" distL="0" distR="0" simplePos="0" relativeHeight="15729664" behindDoc="0" locked="0" layoutInCell="1" allowOverlap="1" wp14:anchorId="51445C10" wp14:editId="468CA189">
                <wp:simplePos x="0" y="0"/>
                <wp:positionH relativeFrom="page">
                  <wp:posOffset>895350</wp:posOffset>
                </wp:positionH>
                <wp:positionV relativeFrom="paragraph">
                  <wp:posOffset>1042669</wp:posOffset>
                </wp:positionV>
                <wp:extent cx="5982970"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19050"/>
                        </a:xfrm>
                        <a:custGeom>
                          <a:avLst/>
                          <a:gdLst/>
                          <a:ahLst/>
                          <a:cxnLst/>
                          <a:rect l="l" t="t" r="r" b="b"/>
                          <a:pathLst>
                            <a:path w="5982970" h="19050">
                              <a:moveTo>
                                <a:pt x="5982461" y="0"/>
                              </a:moveTo>
                              <a:lnTo>
                                <a:pt x="0" y="0"/>
                              </a:lnTo>
                              <a:lnTo>
                                <a:pt x="0" y="19050"/>
                              </a:lnTo>
                              <a:lnTo>
                                <a:pt x="5982461" y="19050"/>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A22CD" id="Graphic 3" o:spid="_x0000_s1026" style="position:absolute;margin-left:70.5pt;margin-top:82.1pt;width:471.1pt;height:1.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829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" path="m5982461,l,,,19050r5982461,l5982461,xe" fillcolor="black"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1C1DE8CD" wp14:editId="4278C6C1">
                <wp:simplePos x="0" y="0"/>
                <wp:positionH relativeFrom="page">
                  <wp:posOffset>1208150</wp:posOffset>
                </wp:positionH>
                <wp:positionV relativeFrom="paragraph">
                  <wp:posOffset>875411</wp:posOffset>
                </wp:positionV>
                <wp:extent cx="3474720" cy="1262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262380"/>
                        </a:xfrm>
                        <a:prstGeom prst="rect">
                          <a:avLst/>
                        </a:prstGeom>
                      </wps:spPr>
                      <wps:txbx>
                        <w:txbxContent>
                          <w:p w14:paraId="3339E955" w14:textId="77777777" w:rsidR="006C2C3B" w:rsidRDefault="006C2C3B">
                            <w:pPr>
                              <w:pStyle w:val="BodyText"/>
                              <w:spacing w:before="178"/>
                            </w:pPr>
                          </w:p>
                          <w:p w14:paraId="4FB936D9" w14:textId="77777777" w:rsidR="006C2C3B" w:rsidRDefault="00000000">
                            <w:pPr>
                              <w:pStyle w:val="BodyText"/>
                              <w:ind w:left="1697"/>
                            </w:pPr>
                            <w:r>
                              <w:t xml:space="preserve">Hon. G. Ziyaduma </w:t>
                            </w:r>
                            <w:r>
                              <w:rPr>
                                <w:spacing w:val="-10"/>
                              </w:rPr>
                              <w:t>J</w:t>
                            </w:r>
                          </w:p>
                        </w:txbxContent>
                      </wps:txbx>
                      <wps:bodyPr wrap="square" lIns="0" tIns="0" rIns="0" bIns="0" rtlCol="0">
                        <a:noAutofit/>
                      </wps:bodyPr>
                    </wps:wsp>
                  </a:graphicData>
                </a:graphic>
              </wp:anchor>
            </w:drawing>
          </mc:Choice>
          <mc:Fallback>
            <w:pict>
              <v:shapetype w14:anchorId="1C1DE8CD" id="_x0000_t202" coordsize="21600,21600" o:spt="202" path="m,l,21600r21600,l21600,xe">
                <v:stroke joinstyle="miter"/>
                <v:path gradientshapeok="t" o:connecttype="rect"/>
              </v:shapetype>
              <v:shape id="Textbox 4" o:spid="_x0000_s1026" type="#_x0000_t202" style="position:absolute;left:0;text-align:left;margin-left:95.15pt;margin-top:68.95pt;width:273.6pt;height:99.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" filled="f" stroked="f">
                <v:textbox inset="0,0,0,0">
                  <w:txbxContent>
                    <w:p w14:paraId="3339E955" w14:textId="77777777" w:rsidR="006C2C3B" w:rsidRDefault="006C2C3B">
                      <w:pPr>
                        <w:pStyle w:val="BodyText"/>
                        <w:spacing w:before="178"/>
                      </w:pPr>
                    </w:p>
                    <w:p w14:paraId="4FB936D9" w14:textId="77777777" w:rsidR="006C2C3B" w:rsidRDefault="00000000">
                      <w:pPr>
                        <w:pStyle w:val="BodyText"/>
                        <w:ind w:left="1697"/>
                      </w:pPr>
                      <w:r>
                        <w:t xml:space="preserve">Hon. G. Ziyaduma </w:t>
                      </w:r>
                      <w:r>
                        <w:rPr>
                          <w:spacing w:val="-10"/>
                        </w:rPr>
                        <w:t>J</w:t>
                      </w:r>
                    </w:p>
                  </w:txbxContent>
                </v:textbox>
                <w10:wrap anchorx="page"/>
              </v:shape>
            </w:pict>
          </mc:Fallback>
        </mc:AlternateContent>
      </w:r>
      <w:r>
        <w:t>For the Applicant</w:t>
      </w:r>
      <w:r>
        <w:tab/>
        <w:t>-S.</w:t>
      </w:r>
      <w:r>
        <w:rPr>
          <w:spacing w:val="-13"/>
        </w:rPr>
        <w:t xml:space="preserve"> </w:t>
      </w:r>
      <w:r>
        <w:t>Bhebhe,</w:t>
      </w:r>
      <w:r>
        <w:rPr>
          <w:spacing w:val="-8"/>
        </w:rPr>
        <w:t xml:space="preserve"> </w:t>
      </w:r>
      <w:r>
        <w:t>Legal</w:t>
      </w:r>
      <w:r>
        <w:rPr>
          <w:spacing w:val="-7"/>
        </w:rPr>
        <w:t xml:space="preserve"> </w:t>
      </w:r>
      <w:r>
        <w:t>Practitioner</w:t>
      </w:r>
      <w:r>
        <w:rPr>
          <w:spacing w:val="-8"/>
        </w:rPr>
        <w:t xml:space="preserve"> </w:t>
      </w:r>
      <w:r>
        <w:t>(KANTOR</w:t>
      </w:r>
      <w:r>
        <w:rPr>
          <w:spacing w:val="-15"/>
        </w:rPr>
        <w:t xml:space="preserve"> </w:t>
      </w:r>
      <w:r>
        <w:t>AND</w:t>
      </w:r>
      <w:r>
        <w:rPr>
          <w:spacing w:val="-8"/>
        </w:rPr>
        <w:t xml:space="preserve"> </w:t>
      </w:r>
      <w:r>
        <w:t>IMMERMAN) For the First Respondent</w:t>
      </w:r>
      <w:r>
        <w:tab/>
        <w:t>-T. Muchini, Legal Practitioner (MUCHINI ATTORNEYS)</w:t>
      </w:r>
    </w:p>
    <w:p w14:paraId="5606449F" w14:textId="77777777" w:rsidR="006C2C3B" w:rsidRDefault="006C2C3B">
      <w:pPr>
        <w:pStyle w:val="BodyText"/>
        <w:rPr>
          <w:sz w:val="20"/>
        </w:rPr>
      </w:pPr>
    </w:p>
    <w:p w14:paraId="49837322" w14:textId="77777777" w:rsidR="006C2C3B" w:rsidRDefault="006C2C3B">
      <w:pPr>
        <w:pStyle w:val="BodyText"/>
        <w:rPr>
          <w:sz w:val="20"/>
        </w:rPr>
      </w:pPr>
    </w:p>
    <w:p w14:paraId="52E4C45B" w14:textId="77777777" w:rsidR="006C2C3B" w:rsidRDefault="006C2C3B">
      <w:pPr>
        <w:pStyle w:val="BodyText"/>
        <w:rPr>
          <w:sz w:val="20"/>
        </w:rPr>
      </w:pPr>
    </w:p>
    <w:p w14:paraId="2D4DAB34" w14:textId="77777777" w:rsidR="006C2C3B" w:rsidRDefault="006C2C3B">
      <w:pPr>
        <w:pStyle w:val="BodyText"/>
        <w:rPr>
          <w:sz w:val="20"/>
        </w:rPr>
      </w:pPr>
    </w:p>
    <w:p w14:paraId="17ADC30F" w14:textId="77777777" w:rsidR="006C2C3B" w:rsidRDefault="006C2C3B">
      <w:pPr>
        <w:pStyle w:val="BodyText"/>
        <w:rPr>
          <w:sz w:val="20"/>
        </w:rPr>
      </w:pPr>
    </w:p>
    <w:p w14:paraId="0020CFC6" w14:textId="77777777" w:rsidR="006C2C3B" w:rsidRDefault="006C2C3B">
      <w:pPr>
        <w:pStyle w:val="BodyText"/>
        <w:rPr>
          <w:sz w:val="20"/>
        </w:rPr>
      </w:pPr>
    </w:p>
    <w:p w14:paraId="05CF90B0" w14:textId="77777777" w:rsidR="006C2C3B" w:rsidRDefault="006C2C3B">
      <w:pPr>
        <w:pStyle w:val="BodyText"/>
        <w:rPr>
          <w:sz w:val="20"/>
        </w:rPr>
      </w:pPr>
    </w:p>
    <w:p w14:paraId="06EE546F" w14:textId="77777777" w:rsidR="006C2C3B" w:rsidRDefault="006C2C3B">
      <w:pPr>
        <w:pStyle w:val="BodyText"/>
        <w:rPr>
          <w:sz w:val="20"/>
        </w:rPr>
      </w:pPr>
    </w:p>
    <w:p w14:paraId="0029D36C" w14:textId="0546EC73" w:rsidR="006C2C3B" w:rsidRDefault="006C2C3B">
      <w:pPr>
        <w:pStyle w:val="BodyText"/>
        <w:spacing w:before="198"/>
        <w:rPr>
          <w:sz w:val="20"/>
        </w:rPr>
      </w:pPr>
    </w:p>
    <w:sectPr w:rsidR="006C2C3B">
      <w:pgSz w:w="12240" w:h="15840"/>
      <w:pgMar w:top="1380" w:right="1080" w:bottom="1240" w:left="108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ECD4" w14:textId="77777777" w:rsidR="00522260" w:rsidRDefault="00522260">
      <w:r>
        <w:separator/>
      </w:r>
    </w:p>
  </w:endnote>
  <w:endnote w:type="continuationSeparator" w:id="0">
    <w:p w14:paraId="5625734A" w14:textId="77777777" w:rsidR="00522260" w:rsidRDefault="0052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2213" w14:textId="77777777" w:rsidR="006C2C3B" w:rsidRDefault="00000000">
    <w:pPr>
      <w:pStyle w:val="BodyText"/>
      <w:spacing w:line="14" w:lineRule="auto"/>
      <w:rPr>
        <w:sz w:val="20"/>
      </w:rPr>
    </w:pPr>
    <w:r>
      <w:rPr>
        <w:noProof/>
        <w:sz w:val="20"/>
      </w:rPr>
      <mc:AlternateContent>
        <mc:Choice Requires="wps">
          <w:drawing>
            <wp:anchor distT="0" distB="0" distL="0" distR="0" simplePos="0" relativeHeight="487474688" behindDoc="1" locked="0" layoutInCell="1" allowOverlap="1" wp14:anchorId="6E715266" wp14:editId="0C7302AA">
              <wp:simplePos x="0" y="0"/>
              <wp:positionH relativeFrom="page">
                <wp:posOffset>3796029</wp:posOffset>
              </wp:positionH>
              <wp:positionV relativeFrom="page">
                <wp:posOffset>9247885</wp:posOffset>
              </wp:positionV>
              <wp:extent cx="17970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7800"/>
                      </a:xfrm>
                      <a:prstGeom prst="rect">
                        <a:avLst/>
                      </a:prstGeom>
                    </wps:spPr>
                    <wps:txbx>
                      <w:txbxContent>
                        <w:p w14:paraId="1DBAC904" w14:textId="77777777" w:rsidR="006C2C3B" w:rsidRDefault="00000000">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E715266" id="_x0000_t202" coordsize="21600,21600" o:spt="202" path="m,l,21600r21600,l21600,xe">
              <v:stroke joinstyle="miter"/>
              <v:path gradientshapeok="t" o:connecttype="rect"/>
            </v:shapetype>
            <v:shape id="Textbox 1" o:spid="_x0000_s1027" type="#_x0000_t202" style="position:absolute;margin-left:298.9pt;margin-top:728.2pt;width:14.15pt;height:14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" filled="f" stroked="f">
              <v:textbox inset="0,0,0,0">
                <w:txbxContent>
                  <w:p w14:paraId="1DBAC904" w14:textId="77777777" w:rsidR="006C2C3B" w:rsidRDefault="00000000">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1A7A" w14:textId="77777777" w:rsidR="00522260" w:rsidRDefault="00522260">
      <w:r>
        <w:separator/>
      </w:r>
    </w:p>
  </w:footnote>
  <w:footnote w:type="continuationSeparator" w:id="0">
    <w:p w14:paraId="6DCC58F9" w14:textId="77777777" w:rsidR="00522260" w:rsidRDefault="00522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281B"/>
    <w:multiLevelType w:val="hybridMultilevel"/>
    <w:tmpl w:val="7B2E1EE4"/>
    <w:lvl w:ilvl="0" w:tplc="7E3645FC">
      <w:start w:val="1"/>
      <w:numFmt w:val="lowerLetter"/>
      <w:lvlText w:val="%1)"/>
      <w:lvlJc w:val="left"/>
      <w:pPr>
        <w:ind w:left="1440" w:hanging="360"/>
        <w:jc w:val="left"/>
      </w:pPr>
      <w:rPr>
        <w:rFonts w:ascii="Times New Roman" w:eastAsia="Times New Roman" w:hAnsi="Times New Roman" w:cs="Times New Roman" w:hint="default"/>
        <w:b w:val="0"/>
        <w:bCs w:val="0"/>
        <w:i/>
        <w:iCs/>
        <w:spacing w:val="0"/>
        <w:w w:val="99"/>
        <w:sz w:val="22"/>
        <w:szCs w:val="22"/>
        <w:lang w:val="en-US" w:eastAsia="en-US" w:bidi="ar-SA"/>
      </w:rPr>
    </w:lvl>
    <w:lvl w:ilvl="1" w:tplc="4B06BA14">
      <w:start w:val="1"/>
      <w:numFmt w:val="lowerLetter"/>
      <w:lvlText w:val="%2)"/>
      <w:lvlJc w:val="left"/>
      <w:pPr>
        <w:ind w:left="15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CA85EDC">
      <w:numFmt w:val="bullet"/>
      <w:lvlText w:val="•"/>
      <w:lvlJc w:val="left"/>
      <w:pPr>
        <w:ind w:left="2506" w:hanging="360"/>
      </w:pPr>
      <w:rPr>
        <w:rFonts w:hint="default"/>
        <w:lang w:val="en-US" w:eastAsia="en-US" w:bidi="ar-SA"/>
      </w:rPr>
    </w:lvl>
    <w:lvl w:ilvl="3" w:tplc="ADE48F24">
      <w:numFmt w:val="bullet"/>
      <w:lvlText w:val="•"/>
      <w:lvlJc w:val="left"/>
      <w:pPr>
        <w:ind w:left="3453" w:hanging="360"/>
      </w:pPr>
      <w:rPr>
        <w:rFonts w:hint="default"/>
        <w:lang w:val="en-US" w:eastAsia="en-US" w:bidi="ar-SA"/>
      </w:rPr>
    </w:lvl>
    <w:lvl w:ilvl="4" w:tplc="F3940CC0">
      <w:numFmt w:val="bullet"/>
      <w:lvlText w:val="•"/>
      <w:lvlJc w:val="left"/>
      <w:pPr>
        <w:ind w:left="4400" w:hanging="360"/>
      </w:pPr>
      <w:rPr>
        <w:rFonts w:hint="default"/>
        <w:lang w:val="en-US" w:eastAsia="en-US" w:bidi="ar-SA"/>
      </w:rPr>
    </w:lvl>
    <w:lvl w:ilvl="5" w:tplc="688C61DE">
      <w:numFmt w:val="bullet"/>
      <w:lvlText w:val="•"/>
      <w:lvlJc w:val="left"/>
      <w:pPr>
        <w:ind w:left="5346" w:hanging="360"/>
      </w:pPr>
      <w:rPr>
        <w:rFonts w:hint="default"/>
        <w:lang w:val="en-US" w:eastAsia="en-US" w:bidi="ar-SA"/>
      </w:rPr>
    </w:lvl>
    <w:lvl w:ilvl="6" w:tplc="F530C3E0">
      <w:numFmt w:val="bullet"/>
      <w:lvlText w:val="•"/>
      <w:lvlJc w:val="left"/>
      <w:pPr>
        <w:ind w:left="6293" w:hanging="360"/>
      </w:pPr>
      <w:rPr>
        <w:rFonts w:hint="default"/>
        <w:lang w:val="en-US" w:eastAsia="en-US" w:bidi="ar-SA"/>
      </w:rPr>
    </w:lvl>
    <w:lvl w:ilvl="7" w:tplc="F1668016">
      <w:numFmt w:val="bullet"/>
      <w:lvlText w:val="•"/>
      <w:lvlJc w:val="left"/>
      <w:pPr>
        <w:ind w:left="7240" w:hanging="360"/>
      </w:pPr>
      <w:rPr>
        <w:rFonts w:hint="default"/>
        <w:lang w:val="en-US" w:eastAsia="en-US" w:bidi="ar-SA"/>
      </w:rPr>
    </w:lvl>
    <w:lvl w:ilvl="8" w:tplc="3EC09B1E">
      <w:numFmt w:val="bullet"/>
      <w:lvlText w:val="•"/>
      <w:lvlJc w:val="left"/>
      <w:pPr>
        <w:ind w:left="8186" w:hanging="360"/>
      </w:pPr>
      <w:rPr>
        <w:rFonts w:hint="default"/>
        <w:lang w:val="en-US" w:eastAsia="en-US" w:bidi="ar-SA"/>
      </w:rPr>
    </w:lvl>
  </w:abstractNum>
  <w:abstractNum w:abstractNumId="1" w15:restartNumberingAfterBreak="0">
    <w:nsid w:val="39400087"/>
    <w:multiLevelType w:val="hybridMultilevel"/>
    <w:tmpl w:val="8460B766"/>
    <w:lvl w:ilvl="0" w:tplc="7604FDDE">
      <w:start w:val="1"/>
      <w:numFmt w:val="decimal"/>
      <w:lvlText w:val="%1)"/>
      <w:lvlJc w:val="left"/>
      <w:pPr>
        <w:ind w:left="155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D56E916">
      <w:numFmt w:val="bullet"/>
      <w:lvlText w:val="•"/>
      <w:lvlJc w:val="left"/>
      <w:pPr>
        <w:ind w:left="2412" w:hanging="360"/>
      </w:pPr>
      <w:rPr>
        <w:rFonts w:hint="default"/>
        <w:lang w:val="en-US" w:eastAsia="en-US" w:bidi="ar-SA"/>
      </w:rPr>
    </w:lvl>
    <w:lvl w:ilvl="2" w:tplc="7A56A5F8">
      <w:numFmt w:val="bullet"/>
      <w:lvlText w:val="•"/>
      <w:lvlJc w:val="left"/>
      <w:pPr>
        <w:ind w:left="3264" w:hanging="360"/>
      </w:pPr>
      <w:rPr>
        <w:rFonts w:hint="default"/>
        <w:lang w:val="en-US" w:eastAsia="en-US" w:bidi="ar-SA"/>
      </w:rPr>
    </w:lvl>
    <w:lvl w:ilvl="3" w:tplc="AC6656A0">
      <w:numFmt w:val="bullet"/>
      <w:lvlText w:val="•"/>
      <w:lvlJc w:val="left"/>
      <w:pPr>
        <w:ind w:left="4116" w:hanging="360"/>
      </w:pPr>
      <w:rPr>
        <w:rFonts w:hint="default"/>
        <w:lang w:val="en-US" w:eastAsia="en-US" w:bidi="ar-SA"/>
      </w:rPr>
    </w:lvl>
    <w:lvl w:ilvl="4" w:tplc="8DBE443C">
      <w:numFmt w:val="bullet"/>
      <w:lvlText w:val="•"/>
      <w:lvlJc w:val="left"/>
      <w:pPr>
        <w:ind w:left="4968" w:hanging="360"/>
      </w:pPr>
      <w:rPr>
        <w:rFonts w:hint="default"/>
        <w:lang w:val="en-US" w:eastAsia="en-US" w:bidi="ar-SA"/>
      </w:rPr>
    </w:lvl>
    <w:lvl w:ilvl="5" w:tplc="217C0806">
      <w:numFmt w:val="bullet"/>
      <w:lvlText w:val="•"/>
      <w:lvlJc w:val="left"/>
      <w:pPr>
        <w:ind w:left="5820" w:hanging="360"/>
      </w:pPr>
      <w:rPr>
        <w:rFonts w:hint="default"/>
        <w:lang w:val="en-US" w:eastAsia="en-US" w:bidi="ar-SA"/>
      </w:rPr>
    </w:lvl>
    <w:lvl w:ilvl="6" w:tplc="29D41BFE">
      <w:numFmt w:val="bullet"/>
      <w:lvlText w:val="•"/>
      <w:lvlJc w:val="left"/>
      <w:pPr>
        <w:ind w:left="6672" w:hanging="360"/>
      </w:pPr>
      <w:rPr>
        <w:rFonts w:hint="default"/>
        <w:lang w:val="en-US" w:eastAsia="en-US" w:bidi="ar-SA"/>
      </w:rPr>
    </w:lvl>
    <w:lvl w:ilvl="7" w:tplc="3C4CC276">
      <w:numFmt w:val="bullet"/>
      <w:lvlText w:val="•"/>
      <w:lvlJc w:val="left"/>
      <w:pPr>
        <w:ind w:left="7524" w:hanging="360"/>
      </w:pPr>
      <w:rPr>
        <w:rFonts w:hint="default"/>
        <w:lang w:val="en-US" w:eastAsia="en-US" w:bidi="ar-SA"/>
      </w:rPr>
    </w:lvl>
    <w:lvl w:ilvl="8" w:tplc="E4A67780">
      <w:numFmt w:val="bullet"/>
      <w:lvlText w:val="•"/>
      <w:lvlJc w:val="left"/>
      <w:pPr>
        <w:ind w:left="8376" w:hanging="360"/>
      </w:pPr>
      <w:rPr>
        <w:rFonts w:hint="default"/>
        <w:lang w:val="en-US" w:eastAsia="en-US" w:bidi="ar-SA"/>
      </w:rPr>
    </w:lvl>
  </w:abstractNum>
  <w:abstractNum w:abstractNumId="2" w15:restartNumberingAfterBreak="0">
    <w:nsid w:val="5397011B"/>
    <w:multiLevelType w:val="hybridMultilevel"/>
    <w:tmpl w:val="4558AB5E"/>
    <w:lvl w:ilvl="0" w:tplc="BAACD63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2E5F86">
      <w:numFmt w:val="bullet"/>
      <w:lvlText w:val="•"/>
      <w:lvlJc w:val="left"/>
      <w:pPr>
        <w:ind w:left="2304" w:hanging="360"/>
      </w:pPr>
      <w:rPr>
        <w:rFonts w:hint="default"/>
        <w:lang w:val="en-US" w:eastAsia="en-US" w:bidi="ar-SA"/>
      </w:rPr>
    </w:lvl>
    <w:lvl w:ilvl="2" w:tplc="284A09E8">
      <w:numFmt w:val="bullet"/>
      <w:lvlText w:val="•"/>
      <w:lvlJc w:val="left"/>
      <w:pPr>
        <w:ind w:left="3168" w:hanging="360"/>
      </w:pPr>
      <w:rPr>
        <w:rFonts w:hint="default"/>
        <w:lang w:val="en-US" w:eastAsia="en-US" w:bidi="ar-SA"/>
      </w:rPr>
    </w:lvl>
    <w:lvl w:ilvl="3" w:tplc="4A3EAD84">
      <w:numFmt w:val="bullet"/>
      <w:lvlText w:val="•"/>
      <w:lvlJc w:val="left"/>
      <w:pPr>
        <w:ind w:left="4032" w:hanging="360"/>
      </w:pPr>
      <w:rPr>
        <w:rFonts w:hint="default"/>
        <w:lang w:val="en-US" w:eastAsia="en-US" w:bidi="ar-SA"/>
      </w:rPr>
    </w:lvl>
    <w:lvl w:ilvl="4" w:tplc="1D9A16EC">
      <w:numFmt w:val="bullet"/>
      <w:lvlText w:val="•"/>
      <w:lvlJc w:val="left"/>
      <w:pPr>
        <w:ind w:left="4896" w:hanging="360"/>
      </w:pPr>
      <w:rPr>
        <w:rFonts w:hint="default"/>
        <w:lang w:val="en-US" w:eastAsia="en-US" w:bidi="ar-SA"/>
      </w:rPr>
    </w:lvl>
    <w:lvl w:ilvl="5" w:tplc="A2F62954">
      <w:numFmt w:val="bullet"/>
      <w:lvlText w:val="•"/>
      <w:lvlJc w:val="left"/>
      <w:pPr>
        <w:ind w:left="5760" w:hanging="360"/>
      </w:pPr>
      <w:rPr>
        <w:rFonts w:hint="default"/>
        <w:lang w:val="en-US" w:eastAsia="en-US" w:bidi="ar-SA"/>
      </w:rPr>
    </w:lvl>
    <w:lvl w:ilvl="6" w:tplc="D8B4ED1A">
      <w:numFmt w:val="bullet"/>
      <w:lvlText w:val="•"/>
      <w:lvlJc w:val="left"/>
      <w:pPr>
        <w:ind w:left="6624" w:hanging="360"/>
      </w:pPr>
      <w:rPr>
        <w:rFonts w:hint="default"/>
        <w:lang w:val="en-US" w:eastAsia="en-US" w:bidi="ar-SA"/>
      </w:rPr>
    </w:lvl>
    <w:lvl w:ilvl="7" w:tplc="95C41AA2">
      <w:numFmt w:val="bullet"/>
      <w:lvlText w:val="•"/>
      <w:lvlJc w:val="left"/>
      <w:pPr>
        <w:ind w:left="7488" w:hanging="360"/>
      </w:pPr>
      <w:rPr>
        <w:rFonts w:hint="default"/>
        <w:lang w:val="en-US" w:eastAsia="en-US" w:bidi="ar-SA"/>
      </w:rPr>
    </w:lvl>
    <w:lvl w:ilvl="8" w:tplc="4112D4F0">
      <w:numFmt w:val="bullet"/>
      <w:lvlText w:val="•"/>
      <w:lvlJc w:val="left"/>
      <w:pPr>
        <w:ind w:left="8352" w:hanging="360"/>
      </w:pPr>
      <w:rPr>
        <w:rFonts w:hint="default"/>
        <w:lang w:val="en-US" w:eastAsia="en-US" w:bidi="ar-SA"/>
      </w:rPr>
    </w:lvl>
  </w:abstractNum>
  <w:abstractNum w:abstractNumId="3" w15:restartNumberingAfterBreak="0">
    <w:nsid w:val="75A33B69"/>
    <w:multiLevelType w:val="hybridMultilevel"/>
    <w:tmpl w:val="D89A15D0"/>
    <w:lvl w:ilvl="0" w:tplc="34146678">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D4E97A">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CBA7C4E">
      <w:numFmt w:val="bullet"/>
      <w:lvlText w:val="•"/>
      <w:lvlJc w:val="left"/>
      <w:pPr>
        <w:ind w:left="2400" w:hanging="360"/>
      </w:pPr>
      <w:rPr>
        <w:rFonts w:hint="default"/>
        <w:lang w:val="en-US" w:eastAsia="en-US" w:bidi="ar-SA"/>
      </w:rPr>
    </w:lvl>
    <w:lvl w:ilvl="3" w:tplc="29D07458">
      <w:numFmt w:val="bullet"/>
      <w:lvlText w:val="•"/>
      <w:lvlJc w:val="left"/>
      <w:pPr>
        <w:ind w:left="3360" w:hanging="360"/>
      </w:pPr>
      <w:rPr>
        <w:rFonts w:hint="default"/>
        <w:lang w:val="en-US" w:eastAsia="en-US" w:bidi="ar-SA"/>
      </w:rPr>
    </w:lvl>
    <w:lvl w:ilvl="4" w:tplc="CBB0C780">
      <w:numFmt w:val="bullet"/>
      <w:lvlText w:val="•"/>
      <w:lvlJc w:val="left"/>
      <w:pPr>
        <w:ind w:left="4320" w:hanging="360"/>
      </w:pPr>
      <w:rPr>
        <w:rFonts w:hint="default"/>
        <w:lang w:val="en-US" w:eastAsia="en-US" w:bidi="ar-SA"/>
      </w:rPr>
    </w:lvl>
    <w:lvl w:ilvl="5" w:tplc="11AA1E06">
      <w:numFmt w:val="bullet"/>
      <w:lvlText w:val="•"/>
      <w:lvlJc w:val="left"/>
      <w:pPr>
        <w:ind w:left="5280" w:hanging="360"/>
      </w:pPr>
      <w:rPr>
        <w:rFonts w:hint="default"/>
        <w:lang w:val="en-US" w:eastAsia="en-US" w:bidi="ar-SA"/>
      </w:rPr>
    </w:lvl>
    <w:lvl w:ilvl="6" w:tplc="550894C0">
      <w:numFmt w:val="bullet"/>
      <w:lvlText w:val="•"/>
      <w:lvlJc w:val="left"/>
      <w:pPr>
        <w:ind w:left="6240" w:hanging="360"/>
      </w:pPr>
      <w:rPr>
        <w:rFonts w:hint="default"/>
        <w:lang w:val="en-US" w:eastAsia="en-US" w:bidi="ar-SA"/>
      </w:rPr>
    </w:lvl>
    <w:lvl w:ilvl="7" w:tplc="37D6817A">
      <w:numFmt w:val="bullet"/>
      <w:lvlText w:val="•"/>
      <w:lvlJc w:val="left"/>
      <w:pPr>
        <w:ind w:left="7200" w:hanging="360"/>
      </w:pPr>
      <w:rPr>
        <w:rFonts w:hint="default"/>
        <w:lang w:val="en-US" w:eastAsia="en-US" w:bidi="ar-SA"/>
      </w:rPr>
    </w:lvl>
    <w:lvl w:ilvl="8" w:tplc="CDF0F1A4">
      <w:numFmt w:val="bullet"/>
      <w:lvlText w:val="•"/>
      <w:lvlJc w:val="left"/>
      <w:pPr>
        <w:ind w:left="8160" w:hanging="360"/>
      </w:pPr>
      <w:rPr>
        <w:rFonts w:hint="default"/>
        <w:lang w:val="en-US" w:eastAsia="en-US" w:bidi="ar-SA"/>
      </w:rPr>
    </w:lvl>
  </w:abstractNum>
  <w:num w:numId="1" w16cid:durableId="692924013">
    <w:abstractNumId w:val="1"/>
  </w:num>
  <w:num w:numId="2" w16cid:durableId="859591077">
    <w:abstractNumId w:val="0"/>
  </w:num>
  <w:num w:numId="3" w16cid:durableId="773745109">
    <w:abstractNumId w:val="2"/>
  </w:num>
  <w:num w:numId="4" w16cid:durableId="1221752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2C3B"/>
    <w:rsid w:val="00243E4E"/>
    <w:rsid w:val="00522260"/>
    <w:rsid w:val="006C2C3B"/>
    <w:rsid w:val="0072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F37F"/>
  <w15:docId w15:val="{91279990-AC7D-4718-8551-1876C914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3213</Words>
  <Characters>18315</Characters>
  <Application>Microsoft Office Word</Application>
  <DocSecurity>0</DocSecurity>
  <Lines>152</Lines>
  <Paragraphs>42</Paragraphs>
  <ScaleCrop>false</ScaleCrop>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Garudzo Ziyaduma</dc:creator>
  <cp:lastModifiedBy>Shylet Dzagona</cp:lastModifiedBy>
  <cp:revision>3</cp:revision>
  <dcterms:created xsi:type="dcterms:W3CDTF">2025-10-31T08:01:00Z</dcterms:created>
  <dcterms:modified xsi:type="dcterms:W3CDTF">2025-10-31T08:48:00Z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