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E96" w:rsidRDefault="003842FE" w:rsidP="003842FE">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JUSTIN TAONEHAMA SAMUDZIMU</w:t>
      </w:r>
    </w:p>
    <w:p w:rsidR="003842FE" w:rsidRDefault="003842FE" w:rsidP="003842F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3842FE" w:rsidRDefault="003842FE" w:rsidP="003842FE">
      <w:pPr>
        <w:spacing w:after="0" w:line="240" w:lineRule="auto"/>
        <w:rPr>
          <w:rFonts w:ascii="Times New Roman" w:hAnsi="Times New Roman" w:cs="Times New Roman"/>
          <w:sz w:val="24"/>
          <w:szCs w:val="24"/>
        </w:rPr>
      </w:pPr>
      <w:r>
        <w:rPr>
          <w:rFonts w:ascii="Times New Roman" w:hAnsi="Times New Roman" w:cs="Times New Roman"/>
          <w:sz w:val="24"/>
          <w:szCs w:val="24"/>
        </w:rPr>
        <w:t>SITHANDIWE MIRANDA NGWENYA</w:t>
      </w:r>
    </w:p>
    <w:p w:rsidR="003842FE" w:rsidRDefault="003842FE" w:rsidP="003842F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3842FE" w:rsidRDefault="003842FE" w:rsidP="003842FE">
      <w:pPr>
        <w:spacing w:after="0" w:line="240" w:lineRule="auto"/>
        <w:rPr>
          <w:rFonts w:ascii="Times New Roman" w:hAnsi="Times New Roman" w:cs="Times New Roman"/>
          <w:sz w:val="24"/>
          <w:szCs w:val="24"/>
        </w:rPr>
      </w:pPr>
      <w:r>
        <w:rPr>
          <w:rFonts w:ascii="Times New Roman" w:hAnsi="Times New Roman" w:cs="Times New Roman"/>
          <w:sz w:val="24"/>
          <w:szCs w:val="24"/>
        </w:rPr>
        <w:t>CHIEF INSPECTOR ZULU</w:t>
      </w:r>
    </w:p>
    <w:p w:rsidR="003842FE" w:rsidRDefault="003842FE" w:rsidP="003842FE">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3842FE" w:rsidRDefault="003842FE" w:rsidP="003842FE">
      <w:pPr>
        <w:spacing w:after="0" w:line="240" w:lineRule="auto"/>
        <w:rPr>
          <w:rFonts w:ascii="Times New Roman" w:hAnsi="Times New Roman" w:cs="Times New Roman"/>
          <w:sz w:val="24"/>
          <w:szCs w:val="24"/>
        </w:rPr>
      </w:pPr>
      <w:r>
        <w:rPr>
          <w:rFonts w:ascii="Times New Roman" w:hAnsi="Times New Roman" w:cs="Times New Roman"/>
          <w:sz w:val="24"/>
          <w:szCs w:val="24"/>
        </w:rPr>
        <w:t>INPECTOR MATUTU</w:t>
      </w:r>
    </w:p>
    <w:p w:rsidR="003842FE" w:rsidRDefault="003842FE" w:rsidP="003842FE">
      <w:pPr>
        <w:spacing w:after="0" w:line="240" w:lineRule="auto"/>
        <w:rPr>
          <w:rFonts w:ascii="Times New Roman" w:hAnsi="Times New Roman" w:cs="Times New Roman"/>
          <w:sz w:val="24"/>
          <w:szCs w:val="24"/>
        </w:rPr>
      </w:pPr>
    </w:p>
    <w:p w:rsidR="003842FE" w:rsidRDefault="003842FE" w:rsidP="003842FE">
      <w:pPr>
        <w:spacing w:after="0" w:line="240" w:lineRule="auto"/>
        <w:rPr>
          <w:rFonts w:ascii="Times New Roman" w:hAnsi="Times New Roman" w:cs="Times New Roman"/>
          <w:sz w:val="24"/>
          <w:szCs w:val="24"/>
        </w:rPr>
      </w:pPr>
    </w:p>
    <w:p w:rsidR="003842FE" w:rsidRDefault="003842FE" w:rsidP="003842FE">
      <w:pPr>
        <w:spacing w:after="0" w:line="240" w:lineRule="auto"/>
        <w:rPr>
          <w:rFonts w:ascii="Times New Roman" w:hAnsi="Times New Roman" w:cs="Times New Roman"/>
          <w:sz w:val="24"/>
          <w:szCs w:val="24"/>
        </w:rPr>
      </w:pPr>
    </w:p>
    <w:p w:rsidR="003842FE" w:rsidRDefault="003842FE" w:rsidP="003842FE">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3842FE" w:rsidRDefault="003842FE" w:rsidP="003842FE">
      <w:pPr>
        <w:spacing w:after="0" w:line="240" w:lineRule="auto"/>
        <w:rPr>
          <w:rFonts w:ascii="Times New Roman" w:hAnsi="Times New Roman" w:cs="Times New Roman"/>
          <w:sz w:val="24"/>
          <w:szCs w:val="24"/>
        </w:rPr>
      </w:pPr>
      <w:r>
        <w:rPr>
          <w:rFonts w:ascii="Times New Roman" w:hAnsi="Times New Roman" w:cs="Times New Roman"/>
          <w:sz w:val="24"/>
          <w:szCs w:val="24"/>
        </w:rPr>
        <w:t>CHATUKUTA J</w:t>
      </w:r>
    </w:p>
    <w:p w:rsidR="003842FE" w:rsidRDefault="003842FE" w:rsidP="003842FE">
      <w:pPr>
        <w:spacing w:after="0" w:line="240" w:lineRule="auto"/>
        <w:rPr>
          <w:rFonts w:ascii="Times New Roman" w:hAnsi="Times New Roman" w:cs="Times New Roman"/>
          <w:sz w:val="24"/>
          <w:szCs w:val="24"/>
        </w:rPr>
      </w:pPr>
      <w:r>
        <w:rPr>
          <w:rFonts w:ascii="Times New Roman" w:hAnsi="Times New Roman" w:cs="Times New Roman"/>
          <w:sz w:val="24"/>
          <w:szCs w:val="24"/>
        </w:rPr>
        <w:t>HARARE, 10</w:t>
      </w:r>
      <w:r w:rsidR="005D7162">
        <w:rPr>
          <w:rFonts w:ascii="Times New Roman" w:hAnsi="Times New Roman" w:cs="Times New Roman"/>
          <w:sz w:val="24"/>
          <w:szCs w:val="24"/>
        </w:rPr>
        <w:t xml:space="preserve"> and 20</w:t>
      </w:r>
      <w:r>
        <w:rPr>
          <w:rFonts w:ascii="Times New Roman" w:hAnsi="Times New Roman" w:cs="Times New Roman"/>
          <w:sz w:val="24"/>
          <w:szCs w:val="24"/>
        </w:rPr>
        <w:t xml:space="preserve"> December 2013</w:t>
      </w:r>
    </w:p>
    <w:p w:rsidR="003842FE" w:rsidRDefault="003842FE" w:rsidP="003842FE">
      <w:pPr>
        <w:spacing w:after="0" w:line="240" w:lineRule="auto"/>
        <w:rPr>
          <w:rFonts w:ascii="Times New Roman" w:hAnsi="Times New Roman" w:cs="Times New Roman"/>
          <w:sz w:val="24"/>
          <w:szCs w:val="24"/>
        </w:rPr>
      </w:pPr>
    </w:p>
    <w:p w:rsidR="003842FE" w:rsidRDefault="003842FE" w:rsidP="003842FE">
      <w:pPr>
        <w:spacing w:after="0" w:line="240" w:lineRule="auto"/>
        <w:rPr>
          <w:rFonts w:ascii="Times New Roman" w:hAnsi="Times New Roman" w:cs="Times New Roman"/>
          <w:sz w:val="24"/>
          <w:szCs w:val="24"/>
        </w:rPr>
      </w:pPr>
    </w:p>
    <w:p w:rsidR="003842FE" w:rsidRDefault="003842FE" w:rsidP="003842FE">
      <w:pPr>
        <w:spacing w:after="0" w:line="240" w:lineRule="auto"/>
        <w:rPr>
          <w:rFonts w:ascii="Times New Roman" w:hAnsi="Times New Roman" w:cs="Times New Roman"/>
          <w:b/>
          <w:sz w:val="24"/>
          <w:szCs w:val="24"/>
        </w:rPr>
      </w:pPr>
      <w:r>
        <w:rPr>
          <w:rFonts w:ascii="Times New Roman" w:hAnsi="Times New Roman" w:cs="Times New Roman"/>
          <w:b/>
          <w:sz w:val="24"/>
          <w:szCs w:val="24"/>
        </w:rPr>
        <w:t>Urgent Chamber Application</w:t>
      </w:r>
    </w:p>
    <w:p w:rsidR="003842FE" w:rsidRDefault="003842FE" w:rsidP="003842FE">
      <w:pPr>
        <w:spacing w:after="0" w:line="240" w:lineRule="auto"/>
        <w:rPr>
          <w:rFonts w:ascii="Times New Roman" w:hAnsi="Times New Roman" w:cs="Times New Roman"/>
          <w:b/>
          <w:sz w:val="24"/>
          <w:szCs w:val="24"/>
        </w:rPr>
      </w:pPr>
    </w:p>
    <w:p w:rsidR="003842FE" w:rsidRDefault="003842FE" w:rsidP="003842FE">
      <w:pPr>
        <w:spacing w:after="0" w:line="240" w:lineRule="auto"/>
        <w:rPr>
          <w:rFonts w:ascii="Times New Roman" w:hAnsi="Times New Roman" w:cs="Times New Roman"/>
          <w:b/>
          <w:sz w:val="24"/>
          <w:szCs w:val="24"/>
        </w:rPr>
      </w:pPr>
    </w:p>
    <w:p w:rsidR="003842FE" w:rsidRDefault="003842FE" w:rsidP="003842FE">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F. </w:t>
      </w:r>
      <w:proofErr w:type="spellStart"/>
      <w:r>
        <w:rPr>
          <w:rFonts w:ascii="Times New Roman" w:hAnsi="Times New Roman" w:cs="Times New Roman"/>
          <w:i/>
          <w:sz w:val="24"/>
          <w:szCs w:val="24"/>
        </w:rPr>
        <w:t>Mahere</w:t>
      </w:r>
      <w:proofErr w:type="spellEnd"/>
      <w:r>
        <w:rPr>
          <w:rFonts w:ascii="Times New Roman" w:hAnsi="Times New Roman" w:cs="Times New Roman"/>
          <w:sz w:val="24"/>
          <w:szCs w:val="24"/>
        </w:rPr>
        <w:t>, for the applicant</w:t>
      </w:r>
    </w:p>
    <w:p w:rsidR="003842FE" w:rsidRDefault="006F20BD" w:rsidP="003842FE">
      <w:pPr>
        <w:spacing w:after="0" w:line="240" w:lineRule="auto"/>
        <w:rPr>
          <w:rFonts w:ascii="Times New Roman" w:hAnsi="Times New Roman" w:cs="Times New Roman"/>
          <w:sz w:val="24"/>
          <w:szCs w:val="24"/>
        </w:rPr>
      </w:pPr>
      <w:r>
        <w:rPr>
          <w:rFonts w:ascii="Times New Roman" w:hAnsi="Times New Roman" w:cs="Times New Roman"/>
          <w:i/>
          <w:sz w:val="24"/>
          <w:szCs w:val="24"/>
        </w:rPr>
        <w:t>A</w:t>
      </w:r>
      <w:r w:rsidR="003842FE">
        <w:rPr>
          <w:rFonts w:ascii="Times New Roman" w:hAnsi="Times New Roman" w:cs="Times New Roman"/>
          <w:i/>
          <w:sz w:val="24"/>
          <w:szCs w:val="24"/>
        </w:rPr>
        <w:t xml:space="preserve">. </w:t>
      </w:r>
      <w:proofErr w:type="spellStart"/>
      <w:r w:rsidR="003842FE">
        <w:rPr>
          <w:rFonts w:ascii="Times New Roman" w:hAnsi="Times New Roman" w:cs="Times New Roman"/>
          <w:i/>
          <w:sz w:val="24"/>
          <w:szCs w:val="24"/>
        </w:rPr>
        <w:t>Chagonda</w:t>
      </w:r>
      <w:proofErr w:type="spellEnd"/>
      <w:r w:rsidR="003842FE">
        <w:rPr>
          <w:rFonts w:ascii="Times New Roman" w:hAnsi="Times New Roman" w:cs="Times New Roman"/>
          <w:i/>
          <w:sz w:val="24"/>
          <w:szCs w:val="24"/>
        </w:rPr>
        <w:t>,</w:t>
      </w:r>
      <w:r w:rsidR="003842FE">
        <w:rPr>
          <w:rFonts w:ascii="Times New Roman" w:hAnsi="Times New Roman" w:cs="Times New Roman"/>
          <w:sz w:val="24"/>
          <w:szCs w:val="24"/>
        </w:rPr>
        <w:t xml:space="preserve"> for 1</w:t>
      </w:r>
      <w:r w:rsidR="003842FE" w:rsidRPr="003842FE">
        <w:rPr>
          <w:rFonts w:ascii="Times New Roman" w:hAnsi="Times New Roman" w:cs="Times New Roman"/>
          <w:sz w:val="24"/>
          <w:szCs w:val="24"/>
          <w:vertAlign w:val="superscript"/>
        </w:rPr>
        <w:t>st</w:t>
      </w:r>
      <w:r w:rsidR="003842FE">
        <w:rPr>
          <w:rFonts w:ascii="Times New Roman" w:hAnsi="Times New Roman" w:cs="Times New Roman"/>
          <w:sz w:val="24"/>
          <w:szCs w:val="24"/>
        </w:rPr>
        <w:t xml:space="preserve"> respondent</w:t>
      </w:r>
    </w:p>
    <w:p w:rsidR="003842FE" w:rsidRDefault="003842FE" w:rsidP="003842FE">
      <w:pPr>
        <w:spacing w:after="0" w:line="240" w:lineRule="auto"/>
        <w:rPr>
          <w:rFonts w:ascii="Times New Roman" w:hAnsi="Times New Roman" w:cs="Times New Roman"/>
          <w:sz w:val="24"/>
          <w:szCs w:val="24"/>
        </w:rPr>
      </w:pPr>
    </w:p>
    <w:p w:rsidR="003842FE" w:rsidRDefault="003842FE" w:rsidP="003842FE">
      <w:pPr>
        <w:spacing w:after="0" w:line="240" w:lineRule="auto"/>
        <w:rPr>
          <w:rFonts w:ascii="Times New Roman" w:hAnsi="Times New Roman" w:cs="Times New Roman"/>
          <w:sz w:val="24"/>
          <w:szCs w:val="24"/>
        </w:rPr>
      </w:pPr>
    </w:p>
    <w:p w:rsidR="003842FE" w:rsidRDefault="003842FE" w:rsidP="006A22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CHATUKUTA J: This is an urgent chamber application wherein the applicant seeks the following interim relief:</w:t>
      </w:r>
    </w:p>
    <w:p w:rsidR="005D7162" w:rsidRDefault="005D7162" w:rsidP="006A22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HEREBY ORDERED THAT:</w:t>
      </w:r>
    </w:p>
    <w:p w:rsidR="005D7162" w:rsidRDefault="005D7162" w:rsidP="005D716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Be and it is hereby ordered that 1</w:t>
      </w:r>
      <w:r w:rsidRPr="005D716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and within one hour of service of this order, shall surrender the minor children namely DAVID MICHAEL NATHAN SAMUDZIMU and DANIELLE JANET SAMUDZIMU to Applicant at No. 9 Collins Avenue, Rolf Valley, </w:t>
      </w:r>
      <w:proofErr w:type="spellStart"/>
      <w:r>
        <w:rPr>
          <w:rFonts w:ascii="Times New Roman" w:hAnsi="Times New Roman" w:cs="Times New Roman"/>
          <w:sz w:val="24"/>
          <w:szCs w:val="24"/>
        </w:rPr>
        <w:t>Chisipite</w:t>
      </w:r>
      <w:proofErr w:type="spellEnd"/>
      <w:r>
        <w:rPr>
          <w:rFonts w:ascii="Times New Roman" w:hAnsi="Times New Roman" w:cs="Times New Roman"/>
          <w:sz w:val="24"/>
          <w:szCs w:val="24"/>
        </w:rPr>
        <w:t>, Harare.</w:t>
      </w:r>
    </w:p>
    <w:p w:rsidR="005D7162" w:rsidRDefault="005D7162" w:rsidP="005D7162">
      <w:pPr>
        <w:pStyle w:val="ListParagraph"/>
        <w:spacing w:after="0" w:line="240" w:lineRule="auto"/>
        <w:ind w:left="1080"/>
        <w:jc w:val="both"/>
        <w:rPr>
          <w:rFonts w:ascii="Times New Roman" w:hAnsi="Times New Roman" w:cs="Times New Roman"/>
          <w:sz w:val="24"/>
          <w:szCs w:val="24"/>
        </w:rPr>
      </w:pPr>
    </w:p>
    <w:p w:rsidR="005D7162" w:rsidRDefault="005D7162" w:rsidP="005D716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Pending the confirmation of the custody order or otherwise in favour of Applicant pursuant to the surrender by 1</w:t>
      </w:r>
      <w:r w:rsidRPr="005D7162">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BE747B">
        <w:rPr>
          <w:rFonts w:ascii="Times New Roman" w:hAnsi="Times New Roman" w:cs="Times New Roman"/>
          <w:sz w:val="24"/>
          <w:szCs w:val="24"/>
        </w:rPr>
        <w:t>R</w:t>
      </w:r>
      <w:r>
        <w:rPr>
          <w:rFonts w:ascii="Times New Roman" w:hAnsi="Times New Roman" w:cs="Times New Roman"/>
          <w:sz w:val="24"/>
          <w:szCs w:val="24"/>
        </w:rPr>
        <w:t>espondent to Applicant of such custody in 2008, be and it is hereby ordered that the living arrangement of the children shall not be disturbed within</w:t>
      </w:r>
      <w:r w:rsidR="008A6DF9">
        <w:rPr>
          <w:rFonts w:ascii="Times New Roman" w:hAnsi="Times New Roman" w:cs="Times New Roman"/>
          <w:sz w:val="24"/>
          <w:szCs w:val="24"/>
        </w:rPr>
        <w:t xml:space="preserve"> (</w:t>
      </w:r>
      <w:r w:rsidR="008A6DF9">
        <w:rPr>
          <w:rFonts w:ascii="Times New Roman" w:hAnsi="Times New Roman" w:cs="Times New Roman"/>
          <w:i/>
          <w:sz w:val="24"/>
          <w:szCs w:val="24"/>
        </w:rPr>
        <w:t>sic</w:t>
      </w:r>
      <w:r w:rsidR="008A6DF9">
        <w:rPr>
          <w:rFonts w:ascii="Times New Roman" w:hAnsi="Times New Roman" w:cs="Times New Roman"/>
          <w:sz w:val="24"/>
          <w:szCs w:val="24"/>
        </w:rPr>
        <w:t xml:space="preserve">) </w:t>
      </w:r>
      <w:r>
        <w:rPr>
          <w:rFonts w:ascii="Times New Roman" w:hAnsi="Times New Roman" w:cs="Times New Roman"/>
          <w:sz w:val="24"/>
          <w:szCs w:val="24"/>
        </w:rPr>
        <w:t>leave of this Court.</w:t>
      </w:r>
    </w:p>
    <w:p w:rsidR="005D7162" w:rsidRPr="005D7162" w:rsidRDefault="005D7162" w:rsidP="005D7162">
      <w:pPr>
        <w:pStyle w:val="ListParagraph"/>
        <w:rPr>
          <w:rFonts w:ascii="Times New Roman" w:hAnsi="Times New Roman" w:cs="Times New Roman"/>
          <w:sz w:val="24"/>
          <w:szCs w:val="24"/>
        </w:rPr>
      </w:pPr>
    </w:p>
    <w:p w:rsidR="005D7162" w:rsidRDefault="005D7162" w:rsidP="005D716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Provisionally and before the issue of custody is resolved in terms of paragraph 2 hereof, 1</w:t>
      </w:r>
      <w:r w:rsidRPr="005D716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shall be allowed access to the minor children in the following manner:- </w:t>
      </w:r>
    </w:p>
    <w:p w:rsidR="005D7162" w:rsidRPr="005D7162" w:rsidRDefault="005D7162" w:rsidP="005D7162">
      <w:pPr>
        <w:pStyle w:val="ListParagraph"/>
        <w:rPr>
          <w:rFonts w:ascii="Times New Roman" w:hAnsi="Times New Roman" w:cs="Times New Roman"/>
          <w:sz w:val="24"/>
          <w:szCs w:val="24"/>
        </w:rPr>
      </w:pPr>
    </w:p>
    <w:p w:rsidR="005D7162" w:rsidRDefault="005D7162" w:rsidP="005D7162">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On alternate weekends;</w:t>
      </w:r>
    </w:p>
    <w:p w:rsidR="005D7162" w:rsidRDefault="005D7162" w:rsidP="005D7162">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During half a holiday when the children close school; and</w:t>
      </w:r>
    </w:p>
    <w:p w:rsidR="005D7162" w:rsidRPr="005D7162" w:rsidRDefault="005D7162" w:rsidP="005D7162">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On Public holidays and special occasions by prior arrangement</w:t>
      </w:r>
      <w:r w:rsidR="003E402D">
        <w:rPr>
          <w:rFonts w:ascii="Times New Roman" w:hAnsi="Times New Roman" w:cs="Times New Roman"/>
          <w:sz w:val="24"/>
          <w:szCs w:val="24"/>
        </w:rPr>
        <w:t>”</w:t>
      </w:r>
      <w:r>
        <w:rPr>
          <w:rFonts w:ascii="Times New Roman" w:hAnsi="Times New Roman" w:cs="Times New Roman"/>
          <w:sz w:val="24"/>
          <w:szCs w:val="24"/>
        </w:rPr>
        <w:t>.</w:t>
      </w:r>
    </w:p>
    <w:p w:rsidR="005A2961" w:rsidRDefault="005A2961" w:rsidP="006A2224">
      <w:pPr>
        <w:spacing w:after="0" w:line="360" w:lineRule="auto"/>
        <w:jc w:val="both"/>
        <w:rPr>
          <w:rFonts w:ascii="Times New Roman" w:hAnsi="Times New Roman" w:cs="Times New Roman"/>
          <w:sz w:val="24"/>
          <w:szCs w:val="24"/>
        </w:rPr>
      </w:pPr>
    </w:p>
    <w:p w:rsidR="003842FE" w:rsidRDefault="003842FE" w:rsidP="006A22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B66562" w:rsidRDefault="003842FE" w:rsidP="006A22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background to the application is that the applicant and the first respondent were</w:t>
      </w:r>
      <w:r w:rsidR="00BE747B">
        <w:rPr>
          <w:rFonts w:ascii="Times New Roman" w:hAnsi="Times New Roman" w:cs="Times New Roman"/>
          <w:sz w:val="24"/>
          <w:szCs w:val="24"/>
        </w:rPr>
        <w:t xml:space="preserve"> once in</w:t>
      </w:r>
      <w:r w:rsidR="008A6DF9">
        <w:rPr>
          <w:rFonts w:ascii="Times New Roman" w:hAnsi="Times New Roman" w:cs="Times New Roman"/>
          <w:sz w:val="24"/>
          <w:szCs w:val="24"/>
        </w:rPr>
        <w:t xml:space="preserve"> a</w:t>
      </w:r>
      <w:r w:rsidR="00BE747B">
        <w:rPr>
          <w:rFonts w:ascii="Times New Roman" w:hAnsi="Times New Roman" w:cs="Times New Roman"/>
          <w:sz w:val="24"/>
          <w:szCs w:val="24"/>
        </w:rPr>
        <w:t xml:space="preserve"> customary</w:t>
      </w:r>
      <w:r>
        <w:rPr>
          <w:rFonts w:ascii="Times New Roman" w:hAnsi="Times New Roman" w:cs="Times New Roman"/>
          <w:sz w:val="24"/>
          <w:szCs w:val="24"/>
        </w:rPr>
        <w:t xml:space="preserve"> law union. They were blessed in March 2004 with two children who are the centre of the dispute between the parties. The two separated and the first respondent had custody of the minor children. It appears the applicant surreptitious took custody of </w:t>
      </w:r>
      <w:r w:rsidR="005A2961">
        <w:rPr>
          <w:rFonts w:ascii="Times New Roman" w:hAnsi="Times New Roman" w:cs="Times New Roman"/>
          <w:sz w:val="24"/>
          <w:szCs w:val="24"/>
        </w:rPr>
        <w:t>t</w:t>
      </w:r>
      <w:r>
        <w:rPr>
          <w:rFonts w:ascii="Times New Roman" w:hAnsi="Times New Roman" w:cs="Times New Roman"/>
          <w:sz w:val="24"/>
          <w:szCs w:val="24"/>
        </w:rPr>
        <w:t xml:space="preserve">he minor children. </w:t>
      </w:r>
      <w:r w:rsidR="00B66562">
        <w:rPr>
          <w:rFonts w:ascii="Times New Roman" w:hAnsi="Times New Roman" w:cs="Times New Roman"/>
          <w:sz w:val="24"/>
          <w:szCs w:val="24"/>
        </w:rPr>
        <w:t xml:space="preserve"> On 16 June 2005 an order was granted by consent ordering the applicant to restore to the first respondent custody of the</w:t>
      </w:r>
      <w:r w:rsidR="00BE747B">
        <w:rPr>
          <w:rFonts w:ascii="Times New Roman" w:hAnsi="Times New Roman" w:cs="Times New Roman"/>
          <w:sz w:val="24"/>
          <w:szCs w:val="24"/>
        </w:rPr>
        <w:t xml:space="preserve"> said</w:t>
      </w:r>
      <w:r w:rsidR="00B66562">
        <w:rPr>
          <w:rFonts w:ascii="Times New Roman" w:hAnsi="Times New Roman" w:cs="Times New Roman"/>
          <w:sz w:val="24"/>
          <w:szCs w:val="24"/>
        </w:rPr>
        <w:t xml:space="preserve"> minor children.</w:t>
      </w:r>
    </w:p>
    <w:p w:rsidR="00655CE6" w:rsidRDefault="00B66562" w:rsidP="006A22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2007, the first respondent left the children in the custody of her </w:t>
      </w:r>
      <w:r w:rsidR="00655CE6">
        <w:rPr>
          <w:rFonts w:ascii="Times New Roman" w:hAnsi="Times New Roman" w:cs="Times New Roman"/>
          <w:sz w:val="24"/>
          <w:szCs w:val="24"/>
        </w:rPr>
        <w:t xml:space="preserve">parents when she went to work in South Africa. The </w:t>
      </w:r>
      <w:proofErr w:type="gramStart"/>
      <w:r w:rsidR="00655CE6">
        <w:rPr>
          <w:rFonts w:ascii="Times New Roman" w:hAnsi="Times New Roman" w:cs="Times New Roman"/>
          <w:sz w:val="24"/>
          <w:szCs w:val="24"/>
        </w:rPr>
        <w:t>applicant,</w:t>
      </w:r>
      <w:proofErr w:type="gramEnd"/>
      <w:r w:rsidR="00655CE6">
        <w:rPr>
          <w:rFonts w:ascii="Times New Roman" w:hAnsi="Times New Roman" w:cs="Times New Roman"/>
          <w:sz w:val="24"/>
          <w:szCs w:val="24"/>
        </w:rPr>
        <w:t xml:space="preserve"> approached this court in 2007 in HC 5898/07</w:t>
      </w:r>
      <w:r w:rsidR="008A6DF9">
        <w:rPr>
          <w:rFonts w:ascii="Times New Roman" w:hAnsi="Times New Roman" w:cs="Times New Roman"/>
          <w:sz w:val="24"/>
          <w:szCs w:val="24"/>
        </w:rPr>
        <w:t xml:space="preserve"> (HH 92-08)</w:t>
      </w:r>
      <w:r w:rsidR="00655CE6">
        <w:rPr>
          <w:rFonts w:ascii="Times New Roman" w:hAnsi="Times New Roman" w:cs="Times New Roman"/>
          <w:sz w:val="24"/>
          <w:szCs w:val="24"/>
        </w:rPr>
        <w:t xml:space="preserve"> seeking interim custody of the children</w:t>
      </w:r>
      <w:r w:rsidR="00BE747B">
        <w:rPr>
          <w:rFonts w:ascii="Times New Roman" w:hAnsi="Times New Roman" w:cs="Times New Roman"/>
          <w:sz w:val="24"/>
          <w:szCs w:val="24"/>
        </w:rPr>
        <w:t xml:space="preserve"> alleging that he had been denied access</w:t>
      </w:r>
      <w:r w:rsidR="00655CE6">
        <w:rPr>
          <w:rFonts w:ascii="Times New Roman" w:hAnsi="Times New Roman" w:cs="Times New Roman"/>
          <w:sz w:val="24"/>
          <w:szCs w:val="24"/>
        </w:rPr>
        <w:t>.</w:t>
      </w:r>
    </w:p>
    <w:p w:rsidR="00655CE6" w:rsidRDefault="00655CE6" w:rsidP="006A22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application was opposed and the first respondent </w:t>
      </w:r>
      <w:r w:rsidR="00BE747B">
        <w:rPr>
          <w:rFonts w:ascii="Times New Roman" w:hAnsi="Times New Roman" w:cs="Times New Roman"/>
          <w:sz w:val="24"/>
          <w:szCs w:val="24"/>
        </w:rPr>
        <w:t>in turn</w:t>
      </w:r>
      <w:r>
        <w:rPr>
          <w:rFonts w:ascii="Times New Roman" w:hAnsi="Times New Roman" w:cs="Times New Roman"/>
          <w:sz w:val="24"/>
          <w:szCs w:val="24"/>
        </w:rPr>
        <w:t xml:space="preserve"> sought an order to </w:t>
      </w:r>
      <w:r w:rsidR="00BE747B">
        <w:rPr>
          <w:rFonts w:ascii="Times New Roman" w:hAnsi="Times New Roman" w:cs="Times New Roman"/>
          <w:sz w:val="24"/>
          <w:szCs w:val="24"/>
        </w:rPr>
        <w:t>remove</w:t>
      </w:r>
      <w:r>
        <w:rPr>
          <w:rFonts w:ascii="Times New Roman" w:hAnsi="Times New Roman" w:cs="Times New Roman"/>
          <w:sz w:val="24"/>
          <w:szCs w:val="24"/>
        </w:rPr>
        <w:t xml:space="preserve"> the children </w:t>
      </w:r>
      <w:r w:rsidR="00BE747B">
        <w:rPr>
          <w:rFonts w:ascii="Times New Roman" w:hAnsi="Times New Roman" w:cs="Times New Roman"/>
          <w:sz w:val="24"/>
          <w:szCs w:val="24"/>
        </w:rPr>
        <w:t xml:space="preserve">from Zimbabwe </w:t>
      </w:r>
      <w:r>
        <w:rPr>
          <w:rFonts w:ascii="Times New Roman" w:hAnsi="Times New Roman" w:cs="Times New Roman"/>
          <w:sz w:val="24"/>
          <w:szCs w:val="24"/>
        </w:rPr>
        <w:t>to South Africa. The application for custody was dismissed whilst the respondent’s counter application was granted. Aggrieved by this decision, the applicant filed an appeal. It is common cause that the appeal lapsed</w:t>
      </w:r>
      <w:r w:rsidR="00BE747B">
        <w:rPr>
          <w:rFonts w:ascii="Times New Roman" w:hAnsi="Times New Roman" w:cs="Times New Roman"/>
          <w:sz w:val="24"/>
          <w:szCs w:val="24"/>
        </w:rPr>
        <w:t xml:space="preserve"> and the applicant has not sought to resuscitate it.</w:t>
      </w:r>
    </w:p>
    <w:p w:rsidR="00655CE6" w:rsidRDefault="00655CE6" w:rsidP="006A22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2008, the applicant took custody of the minor children. The circumstances leading to this are in issue. The applicant avers that the first respondent’s father permanently </w:t>
      </w:r>
      <w:r w:rsidR="005A2961">
        <w:rPr>
          <w:rFonts w:ascii="Times New Roman" w:hAnsi="Times New Roman" w:cs="Times New Roman"/>
          <w:sz w:val="24"/>
          <w:szCs w:val="24"/>
        </w:rPr>
        <w:t xml:space="preserve">surrendered custody </w:t>
      </w:r>
      <w:r>
        <w:rPr>
          <w:rFonts w:ascii="Times New Roman" w:hAnsi="Times New Roman" w:cs="Times New Roman"/>
          <w:sz w:val="24"/>
          <w:szCs w:val="24"/>
        </w:rPr>
        <w:t>of the children. The first respondent avers that the surrender was temporary to allow her to relocate to Harare.</w:t>
      </w:r>
    </w:p>
    <w:p w:rsidR="006A2224" w:rsidRDefault="00655CE6" w:rsidP="006A22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that the children have been in the applicant’s custody with the respondent’s having access during that period. It is also common cause that in all the communication between the parties wherein the first respondent has sought the applicant’s assistance </w:t>
      </w:r>
      <w:r w:rsidR="00F45981">
        <w:rPr>
          <w:rFonts w:ascii="Times New Roman" w:hAnsi="Times New Roman" w:cs="Times New Roman"/>
          <w:sz w:val="24"/>
          <w:szCs w:val="24"/>
        </w:rPr>
        <w:t>in</w:t>
      </w:r>
      <w:r>
        <w:rPr>
          <w:rFonts w:ascii="Times New Roman" w:hAnsi="Times New Roman" w:cs="Times New Roman"/>
          <w:sz w:val="24"/>
          <w:szCs w:val="24"/>
        </w:rPr>
        <w:t xml:space="preserve"> keeping the children, the respondent has always indicated that she is not surrendering custody of the children or relinquishing the rights accorded her in HC 2761/05</w:t>
      </w:r>
      <w:r w:rsidR="006A2224">
        <w:rPr>
          <w:rFonts w:ascii="Times New Roman" w:hAnsi="Times New Roman" w:cs="Times New Roman"/>
          <w:sz w:val="24"/>
          <w:szCs w:val="24"/>
        </w:rPr>
        <w:t>.</w:t>
      </w:r>
    </w:p>
    <w:p w:rsidR="007B5945" w:rsidRDefault="006A2224" w:rsidP="006A22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immediate facts giving</w:t>
      </w:r>
      <w:r w:rsidR="007B5945">
        <w:rPr>
          <w:rFonts w:ascii="Times New Roman" w:hAnsi="Times New Roman" w:cs="Times New Roman"/>
          <w:sz w:val="24"/>
          <w:szCs w:val="24"/>
        </w:rPr>
        <w:t xml:space="preserve"> rise to this application are that on 25 November 2013 the first respondent, with the assistance of the second and the third respondents </w:t>
      </w:r>
      <w:r w:rsidR="003667A7">
        <w:rPr>
          <w:rFonts w:ascii="Times New Roman" w:hAnsi="Times New Roman" w:cs="Times New Roman"/>
          <w:sz w:val="24"/>
          <w:szCs w:val="24"/>
        </w:rPr>
        <w:t xml:space="preserve">unlawfully </w:t>
      </w:r>
      <w:r w:rsidR="007B5945">
        <w:rPr>
          <w:rFonts w:ascii="Times New Roman" w:hAnsi="Times New Roman" w:cs="Times New Roman"/>
          <w:sz w:val="24"/>
          <w:szCs w:val="24"/>
        </w:rPr>
        <w:t xml:space="preserve">took the minor children from his custody. The applicant alleges that </w:t>
      </w:r>
      <w:r w:rsidR="00F45981">
        <w:rPr>
          <w:rFonts w:ascii="Times New Roman" w:hAnsi="Times New Roman" w:cs="Times New Roman"/>
          <w:sz w:val="24"/>
          <w:szCs w:val="24"/>
        </w:rPr>
        <w:t xml:space="preserve">the </w:t>
      </w:r>
      <w:r w:rsidR="007B5945">
        <w:rPr>
          <w:rFonts w:ascii="Times New Roman" w:hAnsi="Times New Roman" w:cs="Times New Roman"/>
          <w:sz w:val="24"/>
          <w:szCs w:val="24"/>
        </w:rPr>
        <w:t>three came to his house around 20</w:t>
      </w:r>
      <w:r w:rsidR="00F45981">
        <w:rPr>
          <w:rFonts w:ascii="Times New Roman" w:hAnsi="Times New Roman" w:cs="Times New Roman"/>
          <w:sz w:val="24"/>
          <w:szCs w:val="24"/>
        </w:rPr>
        <w:t>:</w:t>
      </w:r>
      <w:r w:rsidR="007B5945">
        <w:rPr>
          <w:rFonts w:ascii="Times New Roman" w:hAnsi="Times New Roman" w:cs="Times New Roman"/>
          <w:sz w:val="24"/>
          <w:szCs w:val="24"/>
        </w:rPr>
        <w:t>00 hrs. The second and the third respondents</w:t>
      </w:r>
      <w:r w:rsidR="003667A7">
        <w:rPr>
          <w:rFonts w:ascii="Times New Roman" w:hAnsi="Times New Roman" w:cs="Times New Roman"/>
          <w:sz w:val="24"/>
          <w:szCs w:val="24"/>
        </w:rPr>
        <w:t xml:space="preserve"> who</w:t>
      </w:r>
      <w:r w:rsidR="007B5945">
        <w:rPr>
          <w:rFonts w:ascii="Times New Roman" w:hAnsi="Times New Roman" w:cs="Times New Roman"/>
          <w:sz w:val="24"/>
          <w:szCs w:val="24"/>
        </w:rPr>
        <w:t xml:space="preserve"> were ar</w:t>
      </w:r>
      <w:r w:rsidR="00F45981">
        <w:rPr>
          <w:rFonts w:ascii="Times New Roman" w:hAnsi="Times New Roman" w:cs="Times New Roman"/>
          <w:sz w:val="24"/>
          <w:szCs w:val="24"/>
        </w:rPr>
        <w:t>med</w:t>
      </w:r>
      <w:r w:rsidR="007B5945">
        <w:rPr>
          <w:rFonts w:ascii="Times New Roman" w:hAnsi="Times New Roman" w:cs="Times New Roman"/>
          <w:sz w:val="24"/>
          <w:szCs w:val="24"/>
        </w:rPr>
        <w:t xml:space="preserve"> indicated that they were enforcing the order in HC 2761/05 and threatened to arrest him if he did not comply.</w:t>
      </w:r>
    </w:p>
    <w:p w:rsidR="004D1547" w:rsidRDefault="007B5945" w:rsidP="006A22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respondent stated that they went to the applicant’s residence</w:t>
      </w:r>
      <w:r w:rsidR="003667A7">
        <w:rPr>
          <w:rFonts w:ascii="Times New Roman" w:hAnsi="Times New Roman" w:cs="Times New Roman"/>
          <w:sz w:val="24"/>
          <w:szCs w:val="24"/>
        </w:rPr>
        <w:t xml:space="preserve"> at</w:t>
      </w:r>
      <w:r>
        <w:rPr>
          <w:rFonts w:ascii="Times New Roman" w:hAnsi="Times New Roman" w:cs="Times New Roman"/>
          <w:sz w:val="24"/>
          <w:szCs w:val="24"/>
        </w:rPr>
        <w:t xml:space="preserve"> around 7 p.m. and the second and the third respondents were not ar</w:t>
      </w:r>
      <w:r w:rsidR="00F163CB">
        <w:rPr>
          <w:rFonts w:ascii="Times New Roman" w:hAnsi="Times New Roman" w:cs="Times New Roman"/>
          <w:sz w:val="24"/>
          <w:szCs w:val="24"/>
        </w:rPr>
        <w:t>med</w:t>
      </w:r>
      <w:r>
        <w:rPr>
          <w:rFonts w:ascii="Times New Roman" w:hAnsi="Times New Roman" w:cs="Times New Roman"/>
          <w:sz w:val="24"/>
          <w:szCs w:val="24"/>
        </w:rPr>
        <w:t xml:space="preserve">. </w:t>
      </w:r>
    </w:p>
    <w:p w:rsidR="004D1547" w:rsidRDefault="004D1547" w:rsidP="006A22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When the application was initially placed before me, I opined that the application was not urgent. I set down the application on the applicant’s request.</w:t>
      </w:r>
    </w:p>
    <w:p w:rsidR="00C12DA1" w:rsidRDefault="004D1547" w:rsidP="006A22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applicant submitted that the application was urgent because the first respondent’s conduct is disruptive of the minor children’s well-being and unlawful in that the police are not authorised to enforce court orders. The applicant urged the court as the upper guardian to restore the children into his custody. </w:t>
      </w:r>
      <w:r w:rsidR="007B5945">
        <w:rPr>
          <w:rFonts w:ascii="Times New Roman" w:hAnsi="Times New Roman" w:cs="Times New Roman"/>
          <w:sz w:val="24"/>
          <w:szCs w:val="24"/>
        </w:rPr>
        <w:t xml:space="preserve"> </w:t>
      </w:r>
    </w:p>
    <w:p w:rsidR="00C12DA1" w:rsidRDefault="00C12DA1" w:rsidP="006A22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submitted that the application was not urgent as the applicant has been aware of the consent order in HC2761/05 and abandoned his appeal in </w:t>
      </w:r>
      <w:r w:rsidR="003737E5">
        <w:rPr>
          <w:rFonts w:ascii="Times New Roman" w:hAnsi="Times New Roman" w:cs="Times New Roman"/>
          <w:sz w:val="24"/>
          <w:szCs w:val="24"/>
        </w:rPr>
        <w:t>HH 92/2008</w:t>
      </w:r>
      <w:r>
        <w:rPr>
          <w:rFonts w:ascii="Times New Roman" w:hAnsi="Times New Roman" w:cs="Times New Roman"/>
          <w:sz w:val="24"/>
          <w:szCs w:val="24"/>
        </w:rPr>
        <w:t>.</w:t>
      </w:r>
      <w:r w:rsidR="006A2224">
        <w:rPr>
          <w:rFonts w:ascii="Times New Roman" w:hAnsi="Times New Roman" w:cs="Times New Roman"/>
          <w:sz w:val="24"/>
          <w:szCs w:val="24"/>
        </w:rPr>
        <w:t xml:space="preserve"> </w:t>
      </w:r>
      <w:r>
        <w:rPr>
          <w:rFonts w:ascii="Times New Roman" w:hAnsi="Times New Roman" w:cs="Times New Roman"/>
          <w:sz w:val="24"/>
          <w:szCs w:val="24"/>
        </w:rPr>
        <w:t xml:space="preserve">It was further submitted that the order sought was final in </w:t>
      </w:r>
      <w:r w:rsidRPr="00F45981">
        <w:rPr>
          <w:rFonts w:ascii="Times New Roman" w:hAnsi="Times New Roman" w:cs="Times New Roman"/>
          <w:sz w:val="24"/>
          <w:szCs w:val="24"/>
        </w:rPr>
        <w:t>nature</w:t>
      </w:r>
      <w:r>
        <w:rPr>
          <w:rFonts w:ascii="Times New Roman" w:hAnsi="Times New Roman" w:cs="Times New Roman"/>
          <w:sz w:val="24"/>
          <w:szCs w:val="24"/>
        </w:rPr>
        <w:t xml:space="preserve"> and it was not competent to seek such an order.</w:t>
      </w:r>
    </w:p>
    <w:p w:rsidR="00307BBE" w:rsidRDefault="00C12DA1" w:rsidP="006A22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am inclined to agree with the first respondent. The applicant has been aware since 2005 that there is </w:t>
      </w:r>
      <w:r w:rsidR="00705044">
        <w:rPr>
          <w:rFonts w:ascii="Times New Roman" w:hAnsi="Times New Roman" w:cs="Times New Roman"/>
          <w:sz w:val="24"/>
          <w:szCs w:val="24"/>
        </w:rPr>
        <w:t>an order</w:t>
      </w:r>
      <w:r w:rsidR="00F163CB">
        <w:rPr>
          <w:rFonts w:ascii="Times New Roman" w:hAnsi="Times New Roman" w:cs="Times New Roman"/>
          <w:sz w:val="24"/>
          <w:szCs w:val="24"/>
        </w:rPr>
        <w:t xml:space="preserve"> restating the first respondent’s custodial rights. The order is extant. In 2007 the applicant unsuccessfully sought interim custody of the minor children. He abandoned his appeal against HH 92/2008 on the basis that he was the </w:t>
      </w:r>
      <w:r w:rsidR="00307BBE">
        <w:rPr>
          <w:rFonts w:ascii="Times New Roman" w:hAnsi="Times New Roman" w:cs="Times New Roman"/>
          <w:i/>
          <w:sz w:val="24"/>
          <w:szCs w:val="24"/>
        </w:rPr>
        <w:t>de facto</w:t>
      </w:r>
      <w:r w:rsidR="00307BBE">
        <w:rPr>
          <w:rFonts w:ascii="Times New Roman" w:hAnsi="Times New Roman" w:cs="Times New Roman"/>
          <w:sz w:val="24"/>
          <w:szCs w:val="24"/>
        </w:rPr>
        <w:t xml:space="preserve"> custodian of the children. However, that fact did not alter the order in HC 27</w:t>
      </w:r>
      <w:r w:rsidR="00F45981">
        <w:rPr>
          <w:rFonts w:ascii="Times New Roman" w:hAnsi="Times New Roman" w:cs="Times New Roman"/>
          <w:sz w:val="24"/>
          <w:szCs w:val="24"/>
        </w:rPr>
        <w:t>61/05 and the first respondent h</w:t>
      </w:r>
      <w:r w:rsidR="00307BBE">
        <w:rPr>
          <w:rFonts w:ascii="Times New Roman" w:hAnsi="Times New Roman" w:cs="Times New Roman"/>
          <w:sz w:val="24"/>
          <w:szCs w:val="24"/>
        </w:rPr>
        <w:t xml:space="preserve">as remained the custodian parent. Had the applicant intended to have </w:t>
      </w:r>
      <w:proofErr w:type="spellStart"/>
      <w:r w:rsidR="00307BBE" w:rsidRPr="00307BBE">
        <w:rPr>
          <w:rFonts w:ascii="Times New Roman" w:hAnsi="Times New Roman" w:cs="Times New Roman"/>
          <w:i/>
          <w:sz w:val="24"/>
          <w:szCs w:val="24"/>
        </w:rPr>
        <w:t>dejure</w:t>
      </w:r>
      <w:proofErr w:type="spellEnd"/>
      <w:r w:rsidR="00307BBE">
        <w:rPr>
          <w:rFonts w:ascii="Times New Roman" w:hAnsi="Times New Roman" w:cs="Times New Roman"/>
          <w:sz w:val="24"/>
          <w:szCs w:val="24"/>
        </w:rPr>
        <w:t xml:space="preserve"> custody of the minor children he should have sought a variation of the </w:t>
      </w:r>
      <w:r w:rsidR="003737E5">
        <w:rPr>
          <w:rFonts w:ascii="Times New Roman" w:hAnsi="Times New Roman" w:cs="Times New Roman"/>
          <w:sz w:val="24"/>
          <w:szCs w:val="24"/>
        </w:rPr>
        <w:t xml:space="preserve">order in </w:t>
      </w:r>
      <w:r w:rsidR="00307BBE">
        <w:rPr>
          <w:rFonts w:ascii="Times New Roman" w:hAnsi="Times New Roman" w:cs="Times New Roman"/>
          <w:sz w:val="24"/>
          <w:szCs w:val="24"/>
        </w:rPr>
        <w:t>HC 2761/05. In fact, in HH 92-2008, the applicant had not been seeking permanent custody of the minor children. He was again seeking interim custody. The applicant has clearly waited for the day of reckoning to take action.</w:t>
      </w:r>
    </w:p>
    <w:p w:rsidR="00307BBE" w:rsidRDefault="00307BBE" w:rsidP="006A22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any event, the relief sought, as submitted by the first respondent is not competent as it is final in effect. </w:t>
      </w:r>
      <w:proofErr w:type="gramStart"/>
      <w:r>
        <w:rPr>
          <w:rFonts w:ascii="Times New Roman" w:hAnsi="Times New Roman" w:cs="Times New Roman"/>
          <w:sz w:val="24"/>
          <w:szCs w:val="24"/>
        </w:rPr>
        <w:t xml:space="preserve">(See </w:t>
      </w:r>
      <w:proofErr w:type="spellStart"/>
      <w:r>
        <w:rPr>
          <w:rFonts w:ascii="Times New Roman" w:hAnsi="Times New Roman" w:cs="Times New Roman"/>
          <w:i/>
          <w:sz w:val="24"/>
          <w:szCs w:val="24"/>
        </w:rPr>
        <w:t>Kuvarega</w:t>
      </w:r>
      <w:proofErr w:type="spellEnd"/>
      <w:r>
        <w:rPr>
          <w:rFonts w:ascii="Times New Roman" w:hAnsi="Times New Roman" w:cs="Times New Roman"/>
          <w:i/>
          <w:sz w:val="24"/>
          <w:szCs w:val="24"/>
        </w:rPr>
        <w:t xml:space="preserve"> </w:t>
      </w:r>
      <w:r>
        <w:rPr>
          <w:rFonts w:ascii="Times New Roman" w:hAnsi="Times New Roman" w:cs="Times New Roman"/>
          <w:sz w:val="24"/>
          <w:szCs w:val="24"/>
        </w:rPr>
        <w:t>v</w:t>
      </w:r>
      <w:r>
        <w:rPr>
          <w:rFonts w:ascii="Times New Roman" w:hAnsi="Times New Roman" w:cs="Times New Roman"/>
          <w:i/>
          <w:sz w:val="24"/>
          <w:szCs w:val="24"/>
        </w:rPr>
        <w:t xml:space="preserve"> Registrar General</w:t>
      </w:r>
      <w:r>
        <w:rPr>
          <w:rFonts w:ascii="Times New Roman" w:hAnsi="Times New Roman" w:cs="Times New Roman"/>
          <w:sz w:val="24"/>
          <w:szCs w:val="24"/>
        </w:rPr>
        <w:t xml:space="preserve"> 1998(1) ZLR 188).</w:t>
      </w:r>
      <w:proofErr w:type="gramEnd"/>
      <w:r>
        <w:rPr>
          <w:rFonts w:ascii="Times New Roman" w:hAnsi="Times New Roman" w:cs="Times New Roman"/>
          <w:sz w:val="24"/>
          <w:szCs w:val="24"/>
        </w:rPr>
        <w:t xml:space="preserve"> The interim relief sought amounts to a variation of the order in HC 2761/05. This is confirmed by the very wording of the final relief sought. The final order sought reads as follows:- </w:t>
      </w:r>
    </w:p>
    <w:p w:rsidR="00544E85" w:rsidRPr="00276D28" w:rsidRDefault="00276D28" w:rsidP="00276D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00213455" w:rsidRPr="00276D28">
        <w:rPr>
          <w:rFonts w:ascii="Times New Roman" w:hAnsi="Times New Roman" w:cs="Times New Roman"/>
          <w:sz w:val="24"/>
          <w:szCs w:val="24"/>
        </w:rPr>
        <w:t>The</w:t>
      </w:r>
      <w:proofErr w:type="gramEnd"/>
      <w:r w:rsidR="00213455" w:rsidRPr="00276D28">
        <w:rPr>
          <w:rFonts w:ascii="Times New Roman" w:hAnsi="Times New Roman" w:cs="Times New Roman"/>
          <w:sz w:val="24"/>
          <w:szCs w:val="24"/>
        </w:rPr>
        <w:t xml:space="preserve"> interim order be and is hereby confirmed as final.</w:t>
      </w:r>
    </w:p>
    <w:p w:rsidR="00213455" w:rsidRDefault="00213455" w:rsidP="00276D28">
      <w:pPr>
        <w:pStyle w:val="ListParagraph"/>
        <w:numPr>
          <w:ilvl w:val="0"/>
          <w:numId w:val="5"/>
        </w:numPr>
        <w:spacing w:after="0" w:line="240" w:lineRule="auto"/>
        <w:jc w:val="both"/>
        <w:rPr>
          <w:rFonts w:ascii="Times New Roman" w:hAnsi="Times New Roman" w:cs="Times New Roman"/>
          <w:sz w:val="24"/>
          <w:szCs w:val="24"/>
        </w:rPr>
      </w:pPr>
      <w:r w:rsidRPr="00276D28">
        <w:rPr>
          <w:rFonts w:ascii="Times New Roman" w:hAnsi="Times New Roman" w:cs="Times New Roman"/>
          <w:sz w:val="24"/>
          <w:szCs w:val="24"/>
        </w:rPr>
        <w:t>Consequently custody of the minor children be and is hereby awarded to Applicant with 1</w:t>
      </w:r>
      <w:r w:rsidRPr="00276D28">
        <w:rPr>
          <w:rFonts w:ascii="Times New Roman" w:hAnsi="Times New Roman" w:cs="Times New Roman"/>
          <w:sz w:val="24"/>
          <w:szCs w:val="24"/>
          <w:vertAlign w:val="superscript"/>
        </w:rPr>
        <w:t>st</w:t>
      </w:r>
      <w:r w:rsidRPr="00276D28">
        <w:rPr>
          <w:rFonts w:ascii="Times New Roman" w:hAnsi="Times New Roman" w:cs="Times New Roman"/>
          <w:sz w:val="24"/>
          <w:szCs w:val="24"/>
        </w:rPr>
        <w:t xml:space="preserve"> Respondent having access to be exercised in the following manner:-</w:t>
      </w:r>
    </w:p>
    <w:p w:rsidR="00276D28" w:rsidRPr="00276D28" w:rsidRDefault="00276D28" w:rsidP="00276D28">
      <w:pPr>
        <w:pStyle w:val="ListParagraph"/>
        <w:spacing w:after="0" w:line="240" w:lineRule="auto"/>
        <w:ind w:left="1080"/>
        <w:jc w:val="both"/>
        <w:rPr>
          <w:rFonts w:ascii="Times New Roman" w:hAnsi="Times New Roman" w:cs="Times New Roman"/>
          <w:sz w:val="24"/>
          <w:szCs w:val="24"/>
        </w:rPr>
      </w:pPr>
    </w:p>
    <w:p w:rsidR="00213455" w:rsidRDefault="00213455" w:rsidP="00213455">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alternate weekends;</w:t>
      </w:r>
    </w:p>
    <w:p w:rsidR="00213455" w:rsidRDefault="00213455" w:rsidP="00213455">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During half a holiday when the children close school; and</w:t>
      </w:r>
    </w:p>
    <w:p w:rsidR="00213455" w:rsidRDefault="00213455" w:rsidP="00213455">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Public holidays and </w:t>
      </w:r>
      <w:r w:rsidR="00276D28">
        <w:rPr>
          <w:rFonts w:ascii="Times New Roman" w:hAnsi="Times New Roman" w:cs="Times New Roman"/>
          <w:sz w:val="24"/>
          <w:szCs w:val="24"/>
        </w:rPr>
        <w:t>special</w:t>
      </w:r>
      <w:r>
        <w:rPr>
          <w:rFonts w:ascii="Times New Roman" w:hAnsi="Times New Roman" w:cs="Times New Roman"/>
          <w:sz w:val="24"/>
          <w:szCs w:val="24"/>
        </w:rPr>
        <w:t xml:space="preserve"> occasions by prior arrangement.</w:t>
      </w:r>
    </w:p>
    <w:p w:rsidR="00213455" w:rsidRDefault="00213455" w:rsidP="00276D28">
      <w:pPr>
        <w:pStyle w:val="ListParagraph"/>
        <w:numPr>
          <w:ilvl w:val="0"/>
          <w:numId w:val="5"/>
        </w:numPr>
        <w:spacing w:after="0" w:line="240" w:lineRule="auto"/>
        <w:jc w:val="both"/>
        <w:rPr>
          <w:rFonts w:ascii="Times New Roman" w:hAnsi="Times New Roman" w:cs="Times New Roman"/>
          <w:sz w:val="24"/>
          <w:szCs w:val="24"/>
        </w:rPr>
      </w:pPr>
      <w:r w:rsidRPr="00276D28">
        <w:rPr>
          <w:rFonts w:ascii="Times New Roman" w:hAnsi="Times New Roman" w:cs="Times New Roman"/>
          <w:sz w:val="24"/>
          <w:szCs w:val="24"/>
        </w:rPr>
        <w:t>The order of this Court in case number HC 2761/05</w:t>
      </w:r>
      <w:r w:rsidR="00276D28" w:rsidRPr="00276D28">
        <w:rPr>
          <w:rFonts w:ascii="Times New Roman" w:hAnsi="Times New Roman" w:cs="Times New Roman"/>
          <w:sz w:val="24"/>
          <w:szCs w:val="24"/>
        </w:rPr>
        <w:t xml:space="preserve"> be and is hereby varied to the extent of paragraph 2 hereof.</w:t>
      </w:r>
    </w:p>
    <w:p w:rsidR="00276D28" w:rsidRPr="00276D28" w:rsidRDefault="00276D28" w:rsidP="00276D28">
      <w:pPr>
        <w:pStyle w:val="ListParagraph"/>
        <w:spacing w:after="0" w:line="240" w:lineRule="auto"/>
        <w:ind w:left="1080"/>
        <w:jc w:val="both"/>
        <w:rPr>
          <w:rFonts w:ascii="Times New Roman" w:hAnsi="Times New Roman" w:cs="Times New Roman"/>
          <w:sz w:val="24"/>
          <w:szCs w:val="24"/>
        </w:rPr>
      </w:pPr>
    </w:p>
    <w:p w:rsidR="00276D28" w:rsidRPr="00213455" w:rsidRDefault="00276D28" w:rsidP="00276D28">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shall be no order as to costs</w:t>
      </w:r>
      <w:r w:rsidR="003E402D">
        <w:rPr>
          <w:rFonts w:ascii="Times New Roman" w:hAnsi="Times New Roman" w:cs="Times New Roman"/>
          <w:sz w:val="24"/>
          <w:szCs w:val="24"/>
        </w:rPr>
        <w:t>”</w:t>
      </w:r>
      <w:r>
        <w:rPr>
          <w:rFonts w:ascii="Times New Roman" w:hAnsi="Times New Roman" w:cs="Times New Roman"/>
          <w:sz w:val="24"/>
          <w:szCs w:val="24"/>
        </w:rPr>
        <w:t>.</w:t>
      </w:r>
    </w:p>
    <w:p w:rsidR="00544E85" w:rsidRDefault="00544E85" w:rsidP="006A2224">
      <w:pPr>
        <w:spacing w:after="0" w:line="360" w:lineRule="auto"/>
        <w:jc w:val="both"/>
        <w:rPr>
          <w:rFonts w:ascii="Times New Roman" w:hAnsi="Times New Roman" w:cs="Times New Roman"/>
          <w:sz w:val="24"/>
          <w:szCs w:val="24"/>
        </w:rPr>
      </w:pPr>
    </w:p>
    <w:p w:rsidR="00485617" w:rsidRDefault="00307BBE" w:rsidP="00544E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would be remiss of me not to </w:t>
      </w:r>
      <w:r w:rsidR="00350304">
        <w:rPr>
          <w:rFonts w:ascii="Times New Roman" w:hAnsi="Times New Roman" w:cs="Times New Roman"/>
          <w:sz w:val="24"/>
          <w:szCs w:val="24"/>
        </w:rPr>
        <w:t>observe</w:t>
      </w:r>
      <w:r>
        <w:rPr>
          <w:rFonts w:ascii="Times New Roman" w:hAnsi="Times New Roman" w:cs="Times New Roman"/>
          <w:sz w:val="24"/>
          <w:szCs w:val="24"/>
        </w:rPr>
        <w:t xml:space="preserve"> that children are not </w:t>
      </w:r>
      <w:proofErr w:type="spellStart"/>
      <w:r>
        <w:rPr>
          <w:rFonts w:ascii="Times New Roman" w:hAnsi="Times New Roman" w:cs="Times New Roman"/>
          <w:sz w:val="24"/>
          <w:szCs w:val="24"/>
        </w:rPr>
        <w:t>chattles</w:t>
      </w:r>
      <w:proofErr w:type="spellEnd"/>
      <w:r>
        <w:rPr>
          <w:rFonts w:ascii="Times New Roman" w:hAnsi="Times New Roman" w:cs="Times New Roman"/>
          <w:sz w:val="24"/>
          <w:szCs w:val="24"/>
        </w:rPr>
        <w:t xml:space="preserve"> that are moved between parents </w:t>
      </w:r>
      <w:proofErr w:type="spellStart"/>
      <w:r>
        <w:rPr>
          <w:rFonts w:ascii="Times New Roman" w:hAnsi="Times New Roman" w:cs="Times New Roman"/>
          <w:sz w:val="24"/>
          <w:szCs w:val="24"/>
        </w:rPr>
        <w:t>nilly</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willy</w:t>
      </w:r>
      <w:proofErr w:type="gramEnd"/>
      <w:r>
        <w:rPr>
          <w:rFonts w:ascii="Times New Roman" w:hAnsi="Times New Roman" w:cs="Times New Roman"/>
          <w:sz w:val="24"/>
          <w:szCs w:val="24"/>
        </w:rPr>
        <w:t xml:space="preserve">. </w:t>
      </w:r>
      <w:r w:rsidR="00E751C2">
        <w:rPr>
          <w:rFonts w:ascii="Times New Roman" w:hAnsi="Times New Roman" w:cs="Times New Roman"/>
          <w:sz w:val="24"/>
          <w:szCs w:val="24"/>
        </w:rPr>
        <w:t>If</w:t>
      </w:r>
      <w:r>
        <w:rPr>
          <w:rFonts w:ascii="Times New Roman" w:hAnsi="Times New Roman" w:cs="Times New Roman"/>
          <w:sz w:val="24"/>
          <w:szCs w:val="24"/>
        </w:rPr>
        <w:t xml:space="preserve"> the interim relief </w:t>
      </w:r>
      <w:r w:rsidR="00E751C2">
        <w:rPr>
          <w:rFonts w:ascii="Times New Roman" w:hAnsi="Times New Roman" w:cs="Times New Roman"/>
          <w:sz w:val="24"/>
          <w:szCs w:val="24"/>
        </w:rPr>
        <w:t>were to be granted</w:t>
      </w:r>
      <w:r>
        <w:rPr>
          <w:rFonts w:ascii="Times New Roman" w:hAnsi="Times New Roman" w:cs="Times New Roman"/>
          <w:sz w:val="24"/>
          <w:szCs w:val="24"/>
        </w:rPr>
        <w:t xml:space="preserve"> and the final relief denied, the children would be shuttled back to the mother. As upper guardian of minor children, I do not believe that this would be in the interest of the minor children. An application to vary a custody </w:t>
      </w:r>
      <w:r w:rsidR="00485617">
        <w:rPr>
          <w:rFonts w:ascii="Times New Roman" w:hAnsi="Times New Roman" w:cs="Times New Roman"/>
          <w:sz w:val="24"/>
          <w:szCs w:val="24"/>
        </w:rPr>
        <w:t>order m</w:t>
      </w:r>
      <w:r w:rsidR="00350304">
        <w:rPr>
          <w:rFonts w:ascii="Times New Roman" w:hAnsi="Times New Roman" w:cs="Times New Roman"/>
          <w:sz w:val="24"/>
          <w:szCs w:val="24"/>
        </w:rPr>
        <w:t>ust</w:t>
      </w:r>
      <w:r w:rsidR="00485617">
        <w:rPr>
          <w:rFonts w:ascii="Times New Roman" w:hAnsi="Times New Roman" w:cs="Times New Roman"/>
          <w:sz w:val="24"/>
          <w:szCs w:val="24"/>
        </w:rPr>
        <w:t xml:space="preserve">, except in very exceptional circumstances, be </w:t>
      </w:r>
      <w:r w:rsidR="00E751C2">
        <w:rPr>
          <w:rFonts w:ascii="Times New Roman" w:hAnsi="Times New Roman" w:cs="Times New Roman"/>
          <w:sz w:val="24"/>
          <w:szCs w:val="24"/>
        </w:rPr>
        <w:t>on</w:t>
      </w:r>
      <w:r w:rsidR="00485617">
        <w:rPr>
          <w:rFonts w:ascii="Times New Roman" w:hAnsi="Times New Roman" w:cs="Times New Roman"/>
          <w:sz w:val="24"/>
          <w:szCs w:val="24"/>
        </w:rPr>
        <w:t xml:space="preserve"> notice so as not to interfere with the children’s rights as opposed to the parents’ interests.</w:t>
      </w:r>
    </w:p>
    <w:p w:rsidR="00544E85" w:rsidRDefault="00485617" w:rsidP="006A22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350304">
        <w:rPr>
          <w:rFonts w:ascii="Times New Roman" w:hAnsi="Times New Roman" w:cs="Times New Roman"/>
          <w:sz w:val="24"/>
          <w:szCs w:val="24"/>
        </w:rPr>
        <w:t>In the result the applicant</w:t>
      </w:r>
      <w:r>
        <w:rPr>
          <w:rFonts w:ascii="Times New Roman" w:hAnsi="Times New Roman" w:cs="Times New Roman"/>
          <w:sz w:val="24"/>
          <w:szCs w:val="24"/>
        </w:rPr>
        <w:t xml:space="preserve"> cannot be successful. The first respondent had applied for costs on a higher scale on the basis that the application was devoid of merit. The application was opposed and the applicant submitted that there be no order as to cost</w:t>
      </w:r>
      <w:r w:rsidR="00540C51">
        <w:rPr>
          <w:rFonts w:ascii="Times New Roman" w:hAnsi="Times New Roman" w:cs="Times New Roman"/>
          <w:sz w:val="24"/>
          <w:szCs w:val="24"/>
        </w:rPr>
        <w:t xml:space="preserve"> as </w:t>
      </w:r>
      <w:r w:rsidR="005A0892">
        <w:rPr>
          <w:rFonts w:ascii="Times New Roman" w:hAnsi="Times New Roman" w:cs="Times New Roman"/>
          <w:sz w:val="24"/>
          <w:szCs w:val="24"/>
        </w:rPr>
        <w:t xml:space="preserve">the first respondent took the law into her hands and sought the assistance of police to enforce a civil judgment. As stated in </w:t>
      </w:r>
      <w:proofErr w:type="spellStart"/>
      <w:r w:rsidR="005A0892">
        <w:rPr>
          <w:rFonts w:ascii="Times New Roman" w:hAnsi="Times New Roman" w:cs="Times New Roman"/>
          <w:i/>
          <w:sz w:val="24"/>
          <w:szCs w:val="24"/>
        </w:rPr>
        <w:t>Nel</w:t>
      </w:r>
      <w:proofErr w:type="spellEnd"/>
      <w:r w:rsidR="005A0892">
        <w:rPr>
          <w:rFonts w:ascii="Times New Roman" w:hAnsi="Times New Roman" w:cs="Times New Roman"/>
          <w:i/>
          <w:sz w:val="24"/>
          <w:szCs w:val="24"/>
        </w:rPr>
        <w:t xml:space="preserve"> </w:t>
      </w:r>
      <w:r w:rsidR="005A0892">
        <w:rPr>
          <w:rFonts w:ascii="Times New Roman" w:hAnsi="Times New Roman" w:cs="Times New Roman"/>
          <w:sz w:val="24"/>
          <w:szCs w:val="24"/>
        </w:rPr>
        <w:t>v</w:t>
      </w:r>
      <w:r w:rsidR="00962C95">
        <w:rPr>
          <w:rFonts w:ascii="Times New Roman" w:hAnsi="Times New Roman" w:cs="Times New Roman"/>
          <w:sz w:val="24"/>
          <w:szCs w:val="24"/>
        </w:rPr>
        <w:t xml:space="preserve"> </w:t>
      </w:r>
      <w:r w:rsidR="00962C95">
        <w:rPr>
          <w:rFonts w:ascii="Times New Roman" w:hAnsi="Times New Roman" w:cs="Times New Roman"/>
          <w:i/>
          <w:sz w:val="24"/>
          <w:szCs w:val="24"/>
        </w:rPr>
        <w:t>Wat</w:t>
      </w:r>
      <w:r w:rsidR="00350304">
        <w:rPr>
          <w:rFonts w:ascii="Times New Roman" w:hAnsi="Times New Roman" w:cs="Times New Roman"/>
          <w:i/>
          <w:sz w:val="24"/>
          <w:szCs w:val="24"/>
        </w:rPr>
        <w:t xml:space="preserve">erberg </w:t>
      </w:r>
      <w:proofErr w:type="spellStart"/>
      <w:r w:rsidR="00350304">
        <w:rPr>
          <w:rFonts w:ascii="Times New Roman" w:hAnsi="Times New Roman" w:cs="Times New Roman"/>
          <w:i/>
          <w:sz w:val="24"/>
          <w:szCs w:val="24"/>
        </w:rPr>
        <w:t>Landbouwers</w:t>
      </w:r>
      <w:proofErr w:type="spellEnd"/>
      <w:r w:rsidR="00350304">
        <w:rPr>
          <w:rFonts w:ascii="Times New Roman" w:hAnsi="Times New Roman" w:cs="Times New Roman"/>
          <w:i/>
          <w:sz w:val="24"/>
          <w:szCs w:val="24"/>
        </w:rPr>
        <w:t xml:space="preserve"> C</w:t>
      </w:r>
      <w:r w:rsidR="00962C95">
        <w:rPr>
          <w:rFonts w:ascii="Times New Roman" w:hAnsi="Times New Roman" w:cs="Times New Roman"/>
          <w:i/>
          <w:sz w:val="24"/>
          <w:szCs w:val="24"/>
        </w:rPr>
        <w:t>o-operative Vereeniging</w:t>
      </w:r>
      <w:r w:rsidR="00962C95">
        <w:rPr>
          <w:rFonts w:ascii="Times New Roman" w:hAnsi="Times New Roman" w:cs="Times New Roman"/>
          <w:sz w:val="24"/>
          <w:szCs w:val="24"/>
        </w:rPr>
        <w:t xml:space="preserve"> 1946 AD 597 cited by the applicant, costs on a higher scale are only awarded</w:t>
      </w:r>
      <w:r w:rsidR="00544E85">
        <w:rPr>
          <w:rFonts w:ascii="Times New Roman" w:hAnsi="Times New Roman" w:cs="Times New Roman"/>
          <w:sz w:val="24"/>
          <w:szCs w:val="24"/>
        </w:rPr>
        <w:t xml:space="preserve"> “by reason of special considerations arising  either from the circumstances which give rise to the action or from the conduct of the losing party” (at p 607). I do not believe there are any special circumstances warranting the award of costs on a higher scale. The applicant’s conduct cannot be said to be irreprehensible, vexatious or frivolous. At the same time, I do not believe that the applicant should not be ordered to pay costs at all. This is a matter that should not have been brought </w:t>
      </w:r>
      <w:r w:rsidR="00D4374C">
        <w:rPr>
          <w:rFonts w:ascii="Times New Roman" w:hAnsi="Times New Roman" w:cs="Times New Roman"/>
          <w:sz w:val="24"/>
          <w:szCs w:val="24"/>
        </w:rPr>
        <w:t>on an urgent basis given</w:t>
      </w:r>
      <w:r w:rsidR="00544E85">
        <w:rPr>
          <w:rFonts w:ascii="Times New Roman" w:hAnsi="Times New Roman" w:cs="Times New Roman"/>
          <w:sz w:val="24"/>
          <w:szCs w:val="24"/>
        </w:rPr>
        <w:t xml:space="preserve"> the reasons cited earlier.</w:t>
      </w:r>
    </w:p>
    <w:p w:rsidR="003842FE" w:rsidRDefault="00544E85" w:rsidP="006A22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w:t>
      </w:r>
      <w:r w:rsidR="00D4374C">
        <w:rPr>
          <w:rFonts w:ascii="Times New Roman" w:hAnsi="Times New Roman" w:cs="Times New Roman"/>
          <w:sz w:val="24"/>
          <w:szCs w:val="24"/>
        </w:rPr>
        <w:t>,</w:t>
      </w:r>
      <w:r>
        <w:rPr>
          <w:rFonts w:ascii="Times New Roman" w:hAnsi="Times New Roman" w:cs="Times New Roman"/>
          <w:sz w:val="24"/>
          <w:szCs w:val="24"/>
        </w:rPr>
        <w:t xml:space="preserve"> the application is dismissed</w:t>
      </w:r>
      <w:r w:rsidR="00E751C2">
        <w:rPr>
          <w:rFonts w:ascii="Times New Roman" w:hAnsi="Times New Roman" w:cs="Times New Roman"/>
          <w:sz w:val="24"/>
          <w:szCs w:val="24"/>
        </w:rPr>
        <w:t xml:space="preserve"> for want of urgency</w:t>
      </w:r>
      <w:r>
        <w:rPr>
          <w:rFonts w:ascii="Times New Roman" w:hAnsi="Times New Roman" w:cs="Times New Roman"/>
          <w:sz w:val="24"/>
          <w:szCs w:val="24"/>
        </w:rPr>
        <w:t xml:space="preserve"> with costs.    </w:t>
      </w:r>
      <w:r w:rsidR="00307BBE">
        <w:rPr>
          <w:rFonts w:ascii="Times New Roman" w:hAnsi="Times New Roman" w:cs="Times New Roman"/>
          <w:sz w:val="24"/>
          <w:szCs w:val="24"/>
        </w:rPr>
        <w:t xml:space="preserve">    </w:t>
      </w:r>
      <w:r w:rsidR="00F163CB">
        <w:rPr>
          <w:rFonts w:ascii="Times New Roman" w:hAnsi="Times New Roman" w:cs="Times New Roman"/>
          <w:sz w:val="24"/>
          <w:szCs w:val="24"/>
        </w:rPr>
        <w:t xml:space="preserve"> </w:t>
      </w:r>
      <w:r w:rsidR="00705044">
        <w:rPr>
          <w:rFonts w:ascii="Times New Roman" w:hAnsi="Times New Roman" w:cs="Times New Roman"/>
          <w:sz w:val="24"/>
          <w:szCs w:val="24"/>
        </w:rPr>
        <w:t xml:space="preserve"> </w:t>
      </w:r>
      <w:r w:rsidR="00655CE6">
        <w:rPr>
          <w:rFonts w:ascii="Times New Roman" w:hAnsi="Times New Roman" w:cs="Times New Roman"/>
          <w:sz w:val="24"/>
          <w:szCs w:val="24"/>
        </w:rPr>
        <w:t xml:space="preserve">      </w:t>
      </w:r>
      <w:r w:rsidR="00B66562">
        <w:rPr>
          <w:rFonts w:ascii="Times New Roman" w:hAnsi="Times New Roman" w:cs="Times New Roman"/>
          <w:sz w:val="24"/>
          <w:szCs w:val="24"/>
        </w:rPr>
        <w:t xml:space="preserve">  </w:t>
      </w:r>
    </w:p>
    <w:p w:rsidR="003842FE" w:rsidRDefault="003842FE" w:rsidP="006A222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95FC4" w:rsidRDefault="00E95FC4" w:rsidP="006A2224">
      <w:pPr>
        <w:spacing w:after="0" w:line="240" w:lineRule="auto"/>
        <w:jc w:val="both"/>
        <w:rPr>
          <w:rFonts w:ascii="Times New Roman" w:hAnsi="Times New Roman" w:cs="Times New Roman"/>
          <w:sz w:val="24"/>
          <w:szCs w:val="24"/>
        </w:rPr>
      </w:pPr>
    </w:p>
    <w:p w:rsidR="00E95FC4" w:rsidRDefault="00E95FC4" w:rsidP="006A2224">
      <w:pPr>
        <w:spacing w:after="0" w:line="240" w:lineRule="auto"/>
        <w:jc w:val="both"/>
        <w:rPr>
          <w:rFonts w:ascii="Times New Roman" w:hAnsi="Times New Roman" w:cs="Times New Roman"/>
          <w:sz w:val="24"/>
          <w:szCs w:val="24"/>
        </w:rPr>
      </w:pPr>
    </w:p>
    <w:p w:rsidR="00E95FC4" w:rsidRDefault="00E95FC4" w:rsidP="006A2224">
      <w:pPr>
        <w:spacing w:after="0" w:line="240" w:lineRule="auto"/>
        <w:jc w:val="both"/>
        <w:rPr>
          <w:rFonts w:ascii="Times New Roman" w:hAnsi="Times New Roman" w:cs="Times New Roman"/>
          <w:sz w:val="24"/>
          <w:szCs w:val="24"/>
        </w:rPr>
      </w:pPr>
    </w:p>
    <w:p w:rsidR="00DC624C" w:rsidRDefault="00DC624C" w:rsidP="006A2224">
      <w:pPr>
        <w:spacing w:after="0" w:line="240" w:lineRule="auto"/>
        <w:jc w:val="both"/>
        <w:rPr>
          <w:rFonts w:ascii="Times New Roman" w:hAnsi="Times New Roman" w:cs="Times New Roman"/>
          <w:sz w:val="24"/>
          <w:szCs w:val="24"/>
        </w:rPr>
      </w:pPr>
    </w:p>
    <w:p w:rsidR="00DC624C" w:rsidRDefault="00DC624C" w:rsidP="006A2224">
      <w:pPr>
        <w:spacing w:after="0" w:line="240" w:lineRule="auto"/>
        <w:jc w:val="both"/>
        <w:rPr>
          <w:rFonts w:ascii="Times New Roman" w:hAnsi="Times New Roman" w:cs="Times New Roman"/>
          <w:sz w:val="24"/>
          <w:szCs w:val="24"/>
        </w:rPr>
      </w:pPr>
    </w:p>
    <w:p w:rsidR="00E95FC4" w:rsidRDefault="00E95FC4" w:rsidP="006A2224">
      <w:pPr>
        <w:spacing w:after="0" w:line="240" w:lineRule="auto"/>
        <w:jc w:val="both"/>
        <w:rPr>
          <w:rFonts w:ascii="Times New Roman" w:hAnsi="Times New Roman" w:cs="Times New Roman"/>
          <w:sz w:val="24"/>
          <w:szCs w:val="24"/>
        </w:rPr>
      </w:pPr>
    </w:p>
    <w:p w:rsidR="00E95FC4" w:rsidRDefault="00E95FC4" w:rsidP="006A2224">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Mtetwa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Nyambirai</w:t>
      </w:r>
      <w:proofErr w:type="spellEnd"/>
      <w:r>
        <w:rPr>
          <w:rFonts w:ascii="Times New Roman" w:hAnsi="Times New Roman" w:cs="Times New Roman"/>
          <w:sz w:val="24"/>
          <w:szCs w:val="24"/>
        </w:rPr>
        <w:t>, applicant’s legal practitioners</w:t>
      </w:r>
    </w:p>
    <w:p w:rsidR="00E95FC4" w:rsidRDefault="00395A6F" w:rsidP="006A2224">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Sawyer &amp; Mkushi</w:t>
      </w:r>
      <w:r w:rsidR="00E95FC4">
        <w:rPr>
          <w:rFonts w:ascii="Times New Roman" w:hAnsi="Times New Roman" w:cs="Times New Roman"/>
          <w:i/>
          <w:sz w:val="24"/>
          <w:szCs w:val="24"/>
        </w:rPr>
        <w:t xml:space="preserve">, </w:t>
      </w:r>
      <w:r w:rsidR="00E95FC4">
        <w:rPr>
          <w:rFonts w:ascii="Times New Roman" w:hAnsi="Times New Roman" w:cs="Times New Roman"/>
          <w:sz w:val="24"/>
          <w:szCs w:val="24"/>
        </w:rPr>
        <w:t>1</w:t>
      </w:r>
      <w:r w:rsidR="00E95FC4" w:rsidRPr="00E95FC4">
        <w:rPr>
          <w:rFonts w:ascii="Times New Roman" w:hAnsi="Times New Roman" w:cs="Times New Roman"/>
          <w:sz w:val="24"/>
          <w:szCs w:val="24"/>
          <w:vertAlign w:val="superscript"/>
        </w:rPr>
        <w:t>st</w:t>
      </w:r>
      <w:r w:rsidR="00E95FC4">
        <w:rPr>
          <w:rFonts w:ascii="Times New Roman" w:hAnsi="Times New Roman" w:cs="Times New Roman"/>
          <w:sz w:val="24"/>
          <w:szCs w:val="24"/>
        </w:rPr>
        <w:t xml:space="preserve"> respondent’s legal practitioners</w:t>
      </w:r>
    </w:p>
    <w:sectPr w:rsidR="00E95FC4">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14D" w:rsidRDefault="0050114D" w:rsidP="0076584E">
      <w:pPr>
        <w:spacing w:after="0" w:line="240" w:lineRule="auto"/>
      </w:pPr>
      <w:r>
        <w:separator/>
      </w:r>
    </w:p>
  </w:endnote>
  <w:endnote w:type="continuationSeparator" w:id="0">
    <w:p w:rsidR="0050114D" w:rsidRDefault="0050114D" w:rsidP="00765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14D" w:rsidRDefault="0050114D" w:rsidP="0076584E">
      <w:pPr>
        <w:spacing w:after="0" w:line="240" w:lineRule="auto"/>
      </w:pPr>
      <w:r>
        <w:separator/>
      </w:r>
    </w:p>
  </w:footnote>
  <w:footnote w:type="continuationSeparator" w:id="0">
    <w:p w:rsidR="0050114D" w:rsidRDefault="0050114D" w:rsidP="007658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685580"/>
      <w:docPartObj>
        <w:docPartGallery w:val="Page Numbers (Top of Page)"/>
        <w:docPartUnique/>
      </w:docPartObj>
    </w:sdtPr>
    <w:sdtEndPr>
      <w:rPr>
        <w:noProof/>
      </w:rPr>
    </w:sdtEndPr>
    <w:sdtContent>
      <w:p w:rsidR="0076584E" w:rsidRDefault="0076584E">
        <w:pPr>
          <w:pStyle w:val="Header"/>
          <w:jc w:val="right"/>
          <w:rPr>
            <w:noProof/>
          </w:rPr>
        </w:pPr>
        <w:r>
          <w:fldChar w:fldCharType="begin"/>
        </w:r>
        <w:r>
          <w:instrText xml:space="preserve"> PAGE   \* MERGEFORMAT </w:instrText>
        </w:r>
        <w:r>
          <w:fldChar w:fldCharType="separate"/>
        </w:r>
        <w:r w:rsidR="00214F48">
          <w:rPr>
            <w:noProof/>
          </w:rPr>
          <w:t>1</w:t>
        </w:r>
        <w:r>
          <w:rPr>
            <w:noProof/>
          </w:rPr>
          <w:fldChar w:fldCharType="end"/>
        </w:r>
      </w:p>
      <w:p w:rsidR="0076584E" w:rsidRDefault="0076584E">
        <w:pPr>
          <w:pStyle w:val="Header"/>
          <w:jc w:val="right"/>
          <w:rPr>
            <w:noProof/>
          </w:rPr>
        </w:pPr>
        <w:r>
          <w:rPr>
            <w:noProof/>
          </w:rPr>
          <w:t>HH</w:t>
        </w:r>
        <w:r w:rsidR="005C18DE">
          <w:rPr>
            <w:noProof/>
          </w:rPr>
          <w:t xml:space="preserve"> 504-13</w:t>
        </w:r>
      </w:p>
      <w:p w:rsidR="0076584E" w:rsidRDefault="0076584E">
        <w:pPr>
          <w:pStyle w:val="Header"/>
          <w:jc w:val="right"/>
        </w:pPr>
        <w:r>
          <w:rPr>
            <w:noProof/>
          </w:rPr>
          <w:t>HC 10291/13</w:t>
        </w:r>
      </w:p>
    </w:sdtContent>
  </w:sdt>
  <w:p w:rsidR="0076584E" w:rsidRDefault="007658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34999"/>
    <w:multiLevelType w:val="hybridMultilevel"/>
    <w:tmpl w:val="D55EFF6E"/>
    <w:lvl w:ilvl="0" w:tplc="ECDC37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20078B1"/>
    <w:multiLevelType w:val="hybridMultilevel"/>
    <w:tmpl w:val="5CA460C6"/>
    <w:lvl w:ilvl="0" w:tplc="54A6D0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29116D4"/>
    <w:multiLevelType w:val="hybridMultilevel"/>
    <w:tmpl w:val="D86888E0"/>
    <w:lvl w:ilvl="0" w:tplc="1C869F6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4D2D07BA"/>
    <w:multiLevelType w:val="hybridMultilevel"/>
    <w:tmpl w:val="3FCCDFF4"/>
    <w:lvl w:ilvl="0" w:tplc="61B85460">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7EEB508A"/>
    <w:multiLevelType w:val="hybridMultilevel"/>
    <w:tmpl w:val="478879B4"/>
    <w:lvl w:ilvl="0" w:tplc="6486DC92">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2FE"/>
    <w:rsid w:val="00107F95"/>
    <w:rsid w:val="00213455"/>
    <w:rsid w:val="00214F48"/>
    <w:rsid w:val="00233060"/>
    <w:rsid w:val="00262A23"/>
    <w:rsid w:val="00276D28"/>
    <w:rsid w:val="00307BBE"/>
    <w:rsid w:val="003404D9"/>
    <w:rsid w:val="00350304"/>
    <w:rsid w:val="003667A7"/>
    <w:rsid w:val="003737E5"/>
    <w:rsid w:val="003842FE"/>
    <w:rsid w:val="00395A6F"/>
    <w:rsid w:val="003E402D"/>
    <w:rsid w:val="00446FD9"/>
    <w:rsid w:val="00485617"/>
    <w:rsid w:val="004D1547"/>
    <w:rsid w:val="0050114D"/>
    <w:rsid w:val="00540C51"/>
    <w:rsid w:val="00544E85"/>
    <w:rsid w:val="005A0892"/>
    <w:rsid w:val="005A2961"/>
    <w:rsid w:val="005C18DE"/>
    <w:rsid w:val="005D7162"/>
    <w:rsid w:val="00612E05"/>
    <w:rsid w:val="00655CE6"/>
    <w:rsid w:val="006A2224"/>
    <w:rsid w:val="006F20BD"/>
    <w:rsid w:val="00705044"/>
    <w:rsid w:val="0076584E"/>
    <w:rsid w:val="007B5945"/>
    <w:rsid w:val="008A6DF9"/>
    <w:rsid w:val="00962C95"/>
    <w:rsid w:val="009F38F0"/>
    <w:rsid w:val="00B66562"/>
    <w:rsid w:val="00B72080"/>
    <w:rsid w:val="00BE747B"/>
    <w:rsid w:val="00C04E96"/>
    <w:rsid w:val="00C12DA1"/>
    <w:rsid w:val="00D4374C"/>
    <w:rsid w:val="00DC624C"/>
    <w:rsid w:val="00E751C2"/>
    <w:rsid w:val="00E95FC4"/>
    <w:rsid w:val="00F163CB"/>
    <w:rsid w:val="00F45981"/>
    <w:rsid w:val="00F5212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8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84E"/>
  </w:style>
  <w:style w:type="paragraph" w:styleId="Footer">
    <w:name w:val="footer"/>
    <w:basedOn w:val="Normal"/>
    <w:link w:val="FooterChar"/>
    <w:uiPriority w:val="99"/>
    <w:unhideWhenUsed/>
    <w:rsid w:val="007658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84E"/>
  </w:style>
  <w:style w:type="paragraph" w:styleId="ListParagraph">
    <w:name w:val="List Paragraph"/>
    <w:basedOn w:val="Normal"/>
    <w:uiPriority w:val="34"/>
    <w:qFormat/>
    <w:rsid w:val="005D71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8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584E"/>
  </w:style>
  <w:style w:type="paragraph" w:styleId="Footer">
    <w:name w:val="footer"/>
    <w:basedOn w:val="Normal"/>
    <w:link w:val="FooterChar"/>
    <w:uiPriority w:val="99"/>
    <w:unhideWhenUsed/>
    <w:rsid w:val="007658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584E"/>
  </w:style>
  <w:style w:type="paragraph" w:styleId="ListParagraph">
    <w:name w:val="List Paragraph"/>
    <w:basedOn w:val="Normal"/>
    <w:uiPriority w:val="34"/>
    <w:qFormat/>
    <w:rsid w:val="005D71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1208</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2013-12-19T14:35:00Z</cp:lastPrinted>
  <dcterms:created xsi:type="dcterms:W3CDTF">2014-01-08T10:41:00Z</dcterms:created>
  <dcterms:modified xsi:type="dcterms:W3CDTF">2014-01-08T10:41:00Z</dcterms:modified>
</cp:coreProperties>
</file>