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2F" w:rsidRPr="00181A2F" w:rsidRDefault="00181A2F" w:rsidP="00C645FE">
      <w:pPr>
        <w:pStyle w:val="NoSpacing"/>
        <w:spacing w:after="0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 w:rsidRPr="00181A2F">
        <w:rPr>
          <w:rFonts w:asciiTheme="minorHAnsi" w:hAnsiTheme="minorHAnsi"/>
          <w:b/>
          <w:color w:val="auto"/>
          <w:sz w:val="24"/>
          <w:szCs w:val="24"/>
        </w:rPr>
        <w:t>IN THE LABOUR COURT OF ZIMBABWE</w:t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  <w:t>JUDGMENT NO LC/H/</w:t>
      </w:r>
      <w:r w:rsidR="00E324F5">
        <w:rPr>
          <w:rFonts w:asciiTheme="minorHAnsi" w:hAnsiTheme="minorHAnsi"/>
          <w:b/>
          <w:color w:val="auto"/>
          <w:sz w:val="24"/>
          <w:szCs w:val="24"/>
        </w:rPr>
        <w:t>477</w:t>
      </w:r>
      <w:r w:rsidRPr="00181A2F">
        <w:rPr>
          <w:rFonts w:asciiTheme="minorHAnsi" w:hAnsiTheme="minorHAnsi"/>
          <w:b/>
          <w:color w:val="auto"/>
          <w:sz w:val="24"/>
          <w:szCs w:val="24"/>
        </w:rPr>
        <w:t>/16</w:t>
      </w:r>
    </w:p>
    <w:p w:rsidR="00181A2F" w:rsidRPr="00181A2F" w:rsidRDefault="00181A2F" w:rsidP="00C645FE">
      <w:pPr>
        <w:pStyle w:val="NoSpacing"/>
        <w:spacing w:after="0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 w:rsidRPr="00181A2F">
        <w:rPr>
          <w:rFonts w:asciiTheme="minorHAnsi" w:hAnsiTheme="minorHAnsi"/>
          <w:b/>
          <w:color w:val="auto"/>
          <w:sz w:val="24"/>
          <w:szCs w:val="24"/>
        </w:rPr>
        <w:t>HELD AT HARARE 26 JULY 2015</w:t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  <w:t>CASE NO LC/H/APP/1420/15</w:t>
      </w:r>
    </w:p>
    <w:p w:rsidR="00181A2F" w:rsidRDefault="00181A2F" w:rsidP="00C645FE">
      <w:pPr>
        <w:pStyle w:val="NoSpacing"/>
        <w:spacing w:after="0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 w:rsidRPr="00181A2F">
        <w:rPr>
          <w:rFonts w:asciiTheme="minorHAnsi" w:hAnsiTheme="minorHAnsi"/>
          <w:b/>
          <w:color w:val="auto"/>
          <w:sz w:val="24"/>
          <w:szCs w:val="24"/>
        </w:rPr>
        <w:t>&amp; 5 AUGUST 2016</w:t>
      </w:r>
    </w:p>
    <w:p w:rsidR="00C645FE" w:rsidRDefault="00C645FE" w:rsidP="00C645FE">
      <w:pPr>
        <w:pStyle w:val="NoSpacing"/>
        <w:spacing w:after="0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</w:p>
    <w:p w:rsidR="00181A2F" w:rsidRPr="00181A2F" w:rsidRDefault="00181A2F" w:rsidP="00181A2F">
      <w:pPr>
        <w:pStyle w:val="NoSpacing"/>
        <w:ind w:left="0" w:firstLine="357"/>
        <w:rPr>
          <w:rFonts w:asciiTheme="minorHAnsi" w:hAnsiTheme="minorHAnsi"/>
          <w:color w:val="auto"/>
          <w:sz w:val="24"/>
          <w:szCs w:val="24"/>
        </w:rPr>
      </w:pPr>
      <w:r w:rsidRPr="00181A2F">
        <w:rPr>
          <w:rFonts w:asciiTheme="minorHAnsi" w:hAnsiTheme="minorHAnsi"/>
          <w:color w:val="auto"/>
          <w:sz w:val="24"/>
          <w:szCs w:val="24"/>
        </w:rPr>
        <w:t>In the matter between:</w:t>
      </w:r>
    </w:p>
    <w:p w:rsidR="00181A2F" w:rsidRPr="00181A2F" w:rsidRDefault="00181A2F" w:rsidP="00181A2F">
      <w:pPr>
        <w:pStyle w:val="NoSpacing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 w:rsidRPr="00181A2F">
        <w:rPr>
          <w:rFonts w:asciiTheme="minorHAnsi" w:hAnsiTheme="minorHAnsi"/>
          <w:b/>
          <w:color w:val="auto"/>
          <w:sz w:val="24"/>
          <w:szCs w:val="24"/>
        </w:rPr>
        <w:t>JOSHUA MUHERA</w:t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  <w:t>Applicant</w:t>
      </w:r>
    </w:p>
    <w:p w:rsidR="00181A2F" w:rsidRPr="00181A2F" w:rsidRDefault="00181A2F" w:rsidP="00181A2F">
      <w:pPr>
        <w:pStyle w:val="NoSpacing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 w:rsidRPr="00181A2F">
        <w:rPr>
          <w:rFonts w:asciiTheme="minorHAnsi" w:hAnsiTheme="minorHAnsi"/>
          <w:b/>
          <w:color w:val="auto"/>
          <w:sz w:val="24"/>
          <w:szCs w:val="24"/>
        </w:rPr>
        <w:t>And</w:t>
      </w:r>
    </w:p>
    <w:p w:rsidR="00181A2F" w:rsidRDefault="00181A2F" w:rsidP="00181A2F">
      <w:pPr>
        <w:pStyle w:val="NoSpacing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 w:rsidRPr="00181A2F">
        <w:rPr>
          <w:rFonts w:asciiTheme="minorHAnsi" w:hAnsiTheme="minorHAnsi"/>
          <w:b/>
          <w:color w:val="auto"/>
          <w:sz w:val="24"/>
          <w:szCs w:val="24"/>
        </w:rPr>
        <w:t>INNSCOR AFRICA</w:t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</w:r>
      <w:r w:rsidRPr="00181A2F">
        <w:rPr>
          <w:rFonts w:asciiTheme="minorHAnsi" w:hAnsiTheme="minorHAnsi"/>
          <w:b/>
          <w:color w:val="auto"/>
          <w:sz w:val="24"/>
          <w:szCs w:val="24"/>
        </w:rPr>
        <w:tab/>
        <w:t>Respondent</w:t>
      </w:r>
    </w:p>
    <w:p w:rsidR="00181A2F" w:rsidRDefault="00181A2F" w:rsidP="00181A2F">
      <w:pPr>
        <w:pStyle w:val="NoSpacing"/>
        <w:ind w:left="0" w:firstLine="357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Before The </w:t>
      </w:r>
      <w:proofErr w:type="spellStart"/>
      <w:r>
        <w:rPr>
          <w:rFonts w:asciiTheme="minorHAnsi" w:hAnsiTheme="minorHAnsi"/>
          <w:color w:val="auto"/>
          <w:sz w:val="24"/>
          <w:szCs w:val="24"/>
        </w:rPr>
        <w:t>Honourable</w:t>
      </w:r>
      <w:proofErr w:type="spellEnd"/>
      <w:r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auto"/>
          <w:sz w:val="24"/>
          <w:szCs w:val="24"/>
        </w:rPr>
        <w:t>Chivizhe</w:t>
      </w:r>
      <w:proofErr w:type="spellEnd"/>
      <w:r>
        <w:rPr>
          <w:rFonts w:asciiTheme="minorHAnsi" w:hAnsiTheme="minorHAnsi"/>
          <w:color w:val="auto"/>
          <w:sz w:val="24"/>
          <w:szCs w:val="24"/>
        </w:rPr>
        <w:t>, J</w:t>
      </w:r>
    </w:p>
    <w:p w:rsidR="00181A2F" w:rsidRDefault="00181A2F" w:rsidP="00181A2F">
      <w:pPr>
        <w:pStyle w:val="NoSpacing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For Applicant</w:t>
      </w:r>
      <w:r>
        <w:rPr>
          <w:rFonts w:asciiTheme="minorHAnsi" w:hAnsiTheme="minorHAnsi"/>
          <w:b/>
          <w:color w:val="auto"/>
          <w:sz w:val="24"/>
          <w:szCs w:val="24"/>
        </w:rPr>
        <w:tab/>
      </w:r>
      <w:r>
        <w:rPr>
          <w:rFonts w:asciiTheme="minorHAnsi" w:hAnsiTheme="minorHAnsi"/>
          <w:b/>
          <w:color w:val="auto"/>
          <w:sz w:val="24"/>
          <w:szCs w:val="24"/>
        </w:rPr>
        <w:tab/>
        <w:t xml:space="preserve">W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Gumbura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(Trade Unionist)</w:t>
      </w:r>
    </w:p>
    <w:p w:rsidR="00181A2F" w:rsidRDefault="00181A2F" w:rsidP="00181A2F">
      <w:pPr>
        <w:pStyle w:val="NoSpacing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For Respondent</w:t>
      </w:r>
      <w:r>
        <w:rPr>
          <w:rFonts w:asciiTheme="minorHAnsi" w:hAnsiTheme="minorHAnsi"/>
          <w:b/>
          <w:color w:val="auto"/>
          <w:sz w:val="24"/>
          <w:szCs w:val="24"/>
        </w:rPr>
        <w:tab/>
      </w:r>
      <w:r>
        <w:rPr>
          <w:rFonts w:asciiTheme="minorHAnsi" w:hAnsiTheme="minorHAnsi"/>
          <w:b/>
          <w:color w:val="auto"/>
          <w:sz w:val="24"/>
          <w:szCs w:val="24"/>
        </w:rPr>
        <w:tab/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Mrs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T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Manjonjo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(Legal Practitioner)</w:t>
      </w:r>
    </w:p>
    <w:p w:rsidR="00C645FE" w:rsidRPr="00181A2F" w:rsidRDefault="00C645FE" w:rsidP="00181A2F">
      <w:pPr>
        <w:pStyle w:val="NoSpacing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</w:p>
    <w:p w:rsidR="00F17FAB" w:rsidRDefault="00947C32" w:rsidP="00947C32">
      <w:pPr>
        <w:pStyle w:val="NoSpacing"/>
        <w:spacing w:line="360" w:lineRule="auto"/>
        <w:ind w:left="0" w:firstLine="357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CHIVIZHE J:</w:t>
      </w:r>
    </w:p>
    <w:p w:rsidR="00947C32" w:rsidRPr="00947C32" w:rsidRDefault="00947C32" w:rsidP="00947C32">
      <w:pPr>
        <w:pStyle w:val="NoSpacing"/>
        <w:spacing w:line="360" w:lineRule="auto"/>
        <w:ind w:left="0" w:firstLine="714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t xml:space="preserve">This is an application for leave to appeal </w:t>
      </w:r>
      <w:r>
        <w:rPr>
          <w:rFonts w:asciiTheme="minorHAnsi" w:hAnsiTheme="minorHAnsi"/>
          <w:color w:val="auto"/>
          <w:sz w:val="24"/>
          <w:szCs w:val="24"/>
        </w:rPr>
        <w:t>to the Supreme Court.  The judg</w:t>
      </w:r>
      <w:r w:rsidRPr="00177E79">
        <w:rPr>
          <w:rFonts w:asciiTheme="minorHAnsi" w:hAnsiTheme="minorHAnsi"/>
          <w:color w:val="auto"/>
          <w:sz w:val="24"/>
          <w:szCs w:val="24"/>
        </w:rPr>
        <w:t>ment sought to be appealed against was handed down on the 30th of October</w:t>
      </w: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,2015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>.</w:t>
      </w:r>
    </w:p>
    <w:p w:rsidR="00947C32" w:rsidRDefault="00947C32" w:rsidP="00947C32">
      <w:pPr>
        <w:pStyle w:val="NoSpacing"/>
        <w:spacing w:after="0" w:line="360" w:lineRule="auto"/>
        <w:ind w:firstLine="0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t>After listening to arguments and upon consideration o</w:t>
      </w:r>
      <w:r>
        <w:rPr>
          <w:rFonts w:asciiTheme="minorHAnsi" w:hAnsiTheme="minorHAnsi"/>
          <w:color w:val="auto"/>
          <w:sz w:val="24"/>
          <w:szCs w:val="24"/>
        </w:rPr>
        <w:t xml:space="preserve">f the papers in the record I am </w:t>
      </w:r>
    </w:p>
    <w:p w:rsidR="00947C32" w:rsidRPr="00177E79" w:rsidRDefault="00947C32" w:rsidP="00947C32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satisfied  that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the application for leave to appeal </w:t>
      </w:r>
      <w:r w:rsidR="00E324F5">
        <w:rPr>
          <w:rFonts w:asciiTheme="minorHAnsi" w:hAnsiTheme="minorHAnsi"/>
          <w:color w:val="auto"/>
          <w:sz w:val="24"/>
          <w:szCs w:val="24"/>
        </w:rPr>
        <w:t>ought</w:t>
      </w:r>
      <w:r w:rsidRPr="00177E79">
        <w:rPr>
          <w:rFonts w:asciiTheme="minorHAnsi" w:hAnsiTheme="minorHAnsi"/>
          <w:color w:val="auto"/>
          <w:sz w:val="24"/>
          <w:szCs w:val="24"/>
        </w:rPr>
        <w:t xml:space="preserve"> to be dismissed.</w:t>
      </w:r>
    </w:p>
    <w:p w:rsidR="00947C32" w:rsidRPr="00177E79" w:rsidRDefault="00947C32" w:rsidP="00181A2F">
      <w:pPr>
        <w:pStyle w:val="NoSpacing"/>
        <w:spacing w:after="0" w:line="360" w:lineRule="auto"/>
        <w:ind w:firstLine="0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t>My reasons are basically as follows:</w:t>
      </w:r>
    </w:p>
    <w:p w:rsidR="00947C32" w:rsidRDefault="00947C32" w:rsidP="00181A2F">
      <w:pPr>
        <w:pStyle w:val="NoSpacing"/>
        <w:spacing w:after="0" w:line="360" w:lineRule="auto"/>
        <w:ind w:left="0" w:firstLine="714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t>Firstly, the Applicant has failed to comply with t</w:t>
      </w:r>
      <w:r>
        <w:rPr>
          <w:rFonts w:asciiTheme="minorHAnsi" w:hAnsiTheme="minorHAnsi"/>
          <w:color w:val="auto"/>
          <w:sz w:val="24"/>
          <w:szCs w:val="24"/>
        </w:rPr>
        <w:t xml:space="preserve">he accepted practice that in an </w:t>
      </w:r>
    </w:p>
    <w:p w:rsidR="00181A2F" w:rsidRDefault="00106C3C" w:rsidP="00106C3C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application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for leave to appeal an Applicant must attach the proposed Notice of Appeal</w:t>
      </w:r>
    </w:p>
    <w:p w:rsidR="00106C3C" w:rsidRDefault="00106C3C" w:rsidP="00106C3C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setting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out the grounds on which he/she proposes to appeal.  There are two main</w:t>
      </w:r>
    </w:p>
    <w:p w:rsidR="00106C3C" w:rsidRDefault="00106C3C" w:rsidP="00106C3C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reasons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why this is important.  The court must be able to satisfy itself that the</w:t>
      </w:r>
    </w:p>
    <w:p w:rsidR="00106C3C" w:rsidRDefault="00106C3C" w:rsidP="00106C3C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proposed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appeal complies with </w:t>
      </w:r>
      <w:r w:rsidRPr="00252DB8">
        <w:rPr>
          <w:rFonts w:asciiTheme="minorHAnsi" w:hAnsiTheme="minorHAnsi"/>
          <w:color w:val="auto"/>
          <w:sz w:val="24"/>
          <w:szCs w:val="24"/>
        </w:rPr>
        <w:t>Section 92</w:t>
      </w:r>
      <w:r w:rsidR="00C645FE" w:rsidRPr="00252DB8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252DB8">
        <w:rPr>
          <w:rFonts w:asciiTheme="minorHAnsi" w:hAnsiTheme="minorHAnsi"/>
          <w:color w:val="auto"/>
          <w:sz w:val="24"/>
          <w:szCs w:val="24"/>
        </w:rPr>
        <w:t xml:space="preserve">F of the </w:t>
      </w:r>
      <w:proofErr w:type="spellStart"/>
      <w:r w:rsidRPr="00252DB8">
        <w:rPr>
          <w:rFonts w:asciiTheme="minorHAnsi" w:hAnsiTheme="minorHAnsi"/>
          <w:color w:val="auto"/>
          <w:sz w:val="24"/>
          <w:szCs w:val="24"/>
        </w:rPr>
        <w:t>Labour</w:t>
      </w:r>
      <w:proofErr w:type="spellEnd"/>
      <w:r w:rsidRPr="00252DB8">
        <w:rPr>
          <w:rFonts w:asciiTheme="minorHAnsi" w:hAnsiTheme="minorHAnsi"/>
          <w:color w:val="auto"/>
          <w:sz w:val="24"/>
          <w:szCs w:val="24"/>
        </w:rPr>
        <w:t xml:space="preserve"> Act [Cap 28:01]</w:t>
      </w:r>
      <w:r w:rsidRPr="00177E79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177E79">
        <w:rPr>
          <w:rFonts w:asciiTheme="minorHAnsi" w:hAnsiTheme="minorHAnsi"/>
          <w:color w:val="auto"/>
          <w:sz w:val="24"/>
          <w:szCs w:val="24"/>
        </w:rPr>
        <w:t>and points</w:t>
      </w:r>
    </w:p>
    <w:p w:rsidR="00106C3C" w:rsidRDefault="00106C3C" w:rsidP="00252DB8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of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law arise therein.  Secondly</w:t>
      </w:r>
      <w:r w:rsidR="00252DB8">
        <w:rPr>
          <w:rFonts w:asciiTheme="minorHAnsi" w:hAnsiTheme="minorHAnsi"/>
          <w:color w:val="auto"/>
          <w:sz w:val="24"/>
          <w:szCs w:val="24"/>
        </w:rPr>
        <w:t xml:space="preserve"> the court must also determine</w:t>
      </w:r>
      <w:r w:rsidRPr="00177E79">
        <w:rPr>
          <w:rFonts w:asciiTheme="minorHAnsi" w:hAnsiTheme="minorHAnsi"/>
          <w:color w:val="auto"/>
          <w:sz w:val="24"/>
          <w:szCs w:val="24"/>
        </w:rPr>
        <w:t xml:space="preserve"> that the grounds so raised enjoy good prospects of</w:t>
      </w:r>
      <w:r w:rsidR="00252DB8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177E79">
        <w:rPr>
          <w:rFonts w:asciiTheme="minorHAnsi" w:hAnsiTheme="minorHAnsi"/>
          <w:color w:val="auto"/>
          <w:sz w:val="24"/>
          <w:szCs w:val="24"/>
        </w:rPr>
        <w:t>success on appeal.</w:t>
      </w:r>
    </w:p>
    <w:p w:rsidR="00C645FE" w:rsidRDefault="00947C32" w:rsidP="00252DB8">
      <w:pPr>
        <w:pStyle w:val="NoSpacing"/>
        <w:spacing w:after="0"/>
        <w:ind w:left="357" w:firstLine="363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lastRenderedPageBreak/>
        <w:t xml:space="preserve">I am not satisfied having regard to the </w:t>
      </w:r>
      <w:r w:rsidR="00252DB8">
        <w:rPr>
          <w:rFonts w:asciiTheme="minorHAnsi" w:hAnsiTheme="minorHAnsi"/>
          <w:color w:val="auto"/>
          <w:sz w:val="24"/>
          <w:szCs w:val="24"/>
        </w:rPr>
        <w:t>papers placed</w:t>
      </w:r>
      <w:r w:rsidRPr="00177E79">
        <w:rPr>
          <w:rFonts w:asciiTheme="minorHAnsi" w:hAnsiTheme="minorHAnsi"/>
          <w:color w:val="auto"/>
          <w:sz w:val="24"/>
          <w:szCs w:val="24"/>
        </w:rPr>
        <w:t xml:space="preserve"> before</w:t>
      </w:r>
      <w:r w:rsidR="00C645FE">
        <w:rPr>
          <w:rFonts w:asciiTheme="minorHAnsi" w:hAnsiTheme="minorHAnsi"/>
          <w:color w:val="auto"/>
          <w:sz w:val="24"/>
          <w:szCs w:val="24"/>
        </w:rPr>
        <w:t xml:space="preserve"> me that Applicant has </w:t>
      </w:r>
    </w:p>
    <w:p w:rsidR="00C645FE" w:rsidRDefault="00C645FE" w:rsidP="00252DB8">
      <w:pPr>
        <w:pStyle w:val="NoSpacing"/>
        <w:spacing w:after="0"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/>
          <w:color w:val="auto"/>
          <w:sz w:val="24"/>
          <w:szCs w:val="24"/>
        </w:rPr>
        <w:t>complied</w:t>
      </w:r>
      <w:proofErr w:type="gramEnd"/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177E79">
        <w:rPr>
          <w:rFonts w:asciiTheme="minorHAnsi" w:hAnsiTheme="minorHAnsi"/>
          <w:color w:val="auto"/>
          <w:sz w:val="24"/>
          <w:szCs w:val="24"/>
        </w:rPr>
        <w:t>with the requirement</w:t>
      </w:r>
      <w:r w:rsidR="00E324F5">
        <w:rPr>
          <w:rFonts w:asciiTheme="minorHAnsi" w:hAnsiTheme="minorHAnsi"/>
          <w:color w:val="auto"/>
          <w:sz w:val="24"/>
          <w:szCs w:val="24"/>
        </w:rPr>
        <w:t xml:space="preserve">. </w:t>
      </w:r>
      <w:bookmarkStart w:id="0" w:name="_GoBack"/>
      <w:bookmarkEnd w:id="0"/>
      <w:r w:rsidR="00252DB8">
        <w:rPr>
          <w:rFonts w:asciiTheme="minorHAnsi" w:hAnsiTheme="minorHAnsi"/>
          <w:color w:val="auto"/>
          <w:sz w:val="24"/>
          <w:szCs w:val="24"/>
        </w:rPr>
        <w:t xml:space="preserve"> The omission by the appellant to attach a draft of notice of appeal and the grounds thereof is itself a fatal defect</w:t>
      </w:r>
      <w:r w:rsidRPr="00177E79">
        <w:rPr>
          <w:rFonts w:asciiTheme="minorHAnsi" w:hAnsiTheme="minorHAnsi"/>
          <w:color w:val="auto"/>
          <w:sz w:val="24"/>
          <w:szCs w:val="24"/>
        </w:rPr>
        <w:t>. For this reason alone the applicati</w:t>
      </w:r>
      <w:r>
        <w:rPr>
          <w:rFonts w:asciiTheme="minorHAnsi" w:hAnsiTheme="minorHAnsi"/>
          <w:color w:val="auto"/>
          <w:sz w:val="24"/>
          <w:szCs w:val="24"/>
        </w:rPr>
        <w:t>on for leave to</w:t>
      </w:r>
      <w:r w:rsidR="00252DB8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>appeal ought to</w:t>
      </w:r>
      <w:r w:rsidRPr="00C645FE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be </w:t>
      </w:r>
      <w:r w:rsidR="00252DB8">
        <w:rPr>
          <w:rFonts w:asciiTheme="minorHAnsi" w:hAnsiTheme="minorHAnsi"/>
          <w:color w:val="auto"/>
          <w:sz w:val="24"/>
          <w:szCs w:val="24"/>
        </w:rPr>
        <w:t>struck off</w:t>
      </w:r>
      <w:r>
        <w:rPr>
          <w:rFonts w:asciiTheme="minorHAnsi" w:hAnsiTheme="minorHAnsi"/>
          <w:color w:val="auto"/>
          <w:sz w:val="24"/>
          <w:szCs w:val="24"/>
        </w:rPr>
        <w:t>.</w:t>
      </w:r>
    </w:p>
    <w:p w:rsidR="00C645FE" w:rsidRDefault="00947C32" w:rsidP="00C645FE">
      <w:pPr>
        <w:pStyle w:val="NoSpacing"/>
        <w:ind w:firstLine="0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t xml:space="preserve">Secondly, in the event however that I am wrong and the application is properly </w:t>
      </w:r>
    </w:p>
    <w:p w:rsidR="00C645FE" w:rsidRDefault="00C645FE" w:rsidP="00C645FE">
      <w:pPr>
        <w:pStyle w:val="NoSpacing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before</w:t>
      </w:r>
      <w:proofErr w:type="gramEnd"/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177E79">
        <w:rPr>
          <w:rFonts w:asciiTheme="minorHAnsi" w:hAnsiTheme="minorHAnsi"/>
          <w:color w:val="auto"/>
          <w:sz w:val="24"/>
          <w:szCs w:val="24"/>
        </w:rPr>
        <w:t>me, it is in my view, in any event with regard to the merits of the application</w:t>
      </w:r>
    </w:p>
    <w:p w:rsidR="00C645FE" w:rsidRDefault="00C645FE" w:rsidP="00C645FE">
      <w:pPr>
        <w:pStyle w:val="NoSpacing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177E79">
        <w:rPr>
          <w:rFonts w:asciiTheme="minorHAnsi" w:hAnsiTheme="minorHAnsi"/>
          <w:color w:val="auto"/>
          <w:sz w:val="24"/>
          <w:szCs w:val="24"/>
        </w:rPr>
        <w:t>that</w:t>
      </w:r>
      <w:proofErr w:type="gramEnd"/>
      <w:r w:rsidRPr="00177E79">
        <w:rPr>
          <w:rFonts w:asciiTheme="minorHAnsi" w:hAnsiTheme="minorHAnsi"/>
          <w:color w:val="auto"/>
          <w:sz w:val="24"/>
          <w:szCs w:val="24"/>
        </w:rPr>
        <w:t xml:space="preserve"> another court is unlikely to come to a different conclu</w:t>
      </w:r>
      <w:r>
        <w:rPr>
          <w:rFonts w:asciiTheme="minorHAnsi" w:hAnsiTheme="minorHAnsi"/>
          <w:color w:val="auto"/>
          <w:sz w:val="24"/>
          <w:szCs w:val="24"/>
        </w:rPr>
        <w:t>sion to the one reached by</w:t>
      </w:r>
    </w:p>
    <w:p w:rsidR="00947C32" w:rsidRPr="00177E79" w:rsidRDefault="00C645FE" w:rsidP="00252DB8">
      <w:pPr>
        <w:pStyle w:val="NoSpacing"/>
        <w:ind w:left="0" w:firstLine="0"/>
        <w:rPr>
          <w:rFonts w:asciiTheme="minorHAnsi" w:hAnsi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/>
          <w:color w:val="auto"/>
          <w:sz w:val="24"/>
          <w:szCs w:val="24"/>
        </w:rPr>
        <w:t>this</w:t>
      </w:r>
      <w:proofErr w:type="gramEnd"/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177E79">
        <w:rPr>
          <w:rFonts w:asciiTheme="minorHAnsi" w:hAnsiTheme="minorHAnsi"/>
          <w:color w:val="auto"/>
          <w:sz w:val="24"/>
          <w:szCs w:val="24"/>
        </w:rPr>
        <w:t>court.</w:t>
      </w:r>
      <w:r w:rsidR="00252DB8">
        <w:rPr>
          <w:rFonts w:asciiTheme="minorHAnsi" w:hAnsiTheme="minorHAnsi"/>
          <w:color w:val="auto"/>
          <w:sz w:val="24"/>
          <w:szCs w:val="24"/>
        </w:rPr>
        <w:t xml:space="preserve">  </w:t>
      </w:r>
      <w:r w:rsidR="00947C32" w:rsidRPr="00177E79">
        <w:rPr>
          <w:rFonts w:asciiTheme="minorHAnsi" w:hAnsiTheme="minorHAnsi"/>
          <w:color w:val="auto"/>
          <w:sz w:val="24"/>
          <w:szCs w:val="24"/>
        </w:rPr>
        <w:t>For these reasons therefore I hand down the following order.</w:t>
      </w:r>
    </w:p>
    <w:p w:rsidR="00947C32" w:rsidRDefault="00947C32" w:rsidP="00947C32">
      <w:pPr>
        <w:pStyle w:val="NoSpacing"/>
        <w:spacing w:line="360" w:lineRule="auto"/>
        <w:ind w:left="357" w:firstLine="360"/>
        <w:rPr>
          <w:rFonts w:asciiTheme="minorHAnsi" w:hAnsiTheme="minorHAnsi"/>
          <w:color w:val="auto"/>
          <w:sz w:val="24"/>
          <w:szCs w:val="24"/>
        </w:rPr>
      </w:pPr>
      <w:r w:rsidRPr="00177E79">
        <w:rPr>
          <w:rFonts w:asciiTheme="minorHAnsi" w:hAnsiTheme="minorHAnsi"/>
          <w:color w:val="auto"/>
          <w:sz w:val="24"/>
          <w:szCs w:val="24"/>
        </w:rPr>
        <w:t>The application for leave to appeal is hereby dismissed with no order as to costs.</w:t>
      </w:r>
    </w:p>
    <w:p w:rsidR="00C645FE" w:rsidRDefault="00C645FE" w:rsidP="00C645FE">
      <w:pPr>
        <w:pStyle w:val="NoSpacing"/>
        <w:spacing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</w:p>
    <w:p w:rsidR="00C645FE" w:rsidRDefault="00C645FE" w:rsidP="00C645FE">
      <w:pPr>
        <w:pStyle w:val="NoSpacing"/>
        <w:spacing w:line="36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</w:p>
    <w:p w:rsidR="00C645FE" w:rsidRPr="00C645FE" w:rsidRDefault="00C645FE" w:rsidP="00C645FE">
      <w:pPr>
        <w:pStyle w:val="NoSpacing"/>
        <w:spacing w:line="360" w:lineRule="auto"/>
        <w:ind w:left="0" w:firstLine="0"/>
        <w:rPr>
          <w:rFonts w:asciiTheme="minorHAnsi" w:hAnsiTheme="minorHAnsi"/>
          <w:color w:val="auto"/>
          <w:sz w:val="22"/>
        </w:rPr>
      </w:pPr>
      <w:proofErr w:type="spellStart"/>
      <w:r>
        <w:rPr>
          <w:rFonts w:asciiTheme="minorHAnsi" w:hAnsiTheme="minorHAnsi"/>
          <w:i/>
          <w:color w:val="auto"/>
          <w:sz w:val="22"/>
        </w:rPr>
        <w:t>Lunga</w:t>
      </w:r>
      <w:proofErr w:type="spellEnd"/>
      <w:r>
        <w:rPr>
          <w:rFonts w:asciiTheme="minorHAnsi" w:hAnsiTheme="minorHAnsi"/>
          <w:i/>
          <w:color w:val="auto"/>
          <w:sz w:val="22"/>
        </w:rPr>
        <w:t xml:space="preserve"> </w:t>
      </w:r>
      <w:proofErr w:type="spellStart"/>
      <w:r>
        <w:rPr>
          <w:rFonts w:asciiTheme="minorHAnsi" w:hAnsiTheme="minorHAnsi"/>
          <w:i/>
          <w:color w:val="auto"/>
          <w:sz w:val="22"/>
        </w:rPr>
        <w:t>Gonese</w:t>
      </w:r>
      <w:proofErr w:type="spellEnd"/>
      <w:r>
        <w:rPr>
          <w:rFonts w:asciiTheme="minorHAnsi" w:hAnsiTheme="minorHAnsi"/>
          <w:i/>
          <w:color w:val="auto"/>
          <w:sz w:val="22"/>
        </w:rPr>
        <w:t xml:space="preserve"> Attorneys, </w:t>
      </w:r>
      <w:r>
        <w:rPr>
          <w:rFonts w:asciiTheme="minorHAnsi" w:hAnsiTheme="minorHAnsi"/>
          <w:color w:val="auto"/>
          <w:sz w:val="22"/>
        </w:rPr>
        <w:t>respondent’s legal practitioners</w:t>
      </w:r>
    </w:p>
    <w:p w:rsidR="00947C32" w:rsidRPr="00177E79" w:rsidRDefault="00947C32" w:rsidP="00947C32">
      <w:pPr>
        <w:pStyle w:val="NoSpacing"/>
        <w:ind w:left="0" w:firstLine="0"/>
        <w:rPr>
          <w:rFonts w:asciiTheme="minorHAnsi" w:hAnsiTheme="minorHAnsi"/>
          <w:b/>
          <w:color w:val="auto"/>
          <w:sz w:val="24"/>
          <w:szCs w:val="24"/>
        </w:rPr>
      </w:pPr>
    </w:p>
    <w:sectPr w:rsidR="00947C32" w:rsidRPr="00177E79" w:rsidSect="00C645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3D" w:rsidRDefault="0015783D" w:rsidP="00C645FE">
      <w:pPr>
        <w:spacing w:before="0" w:after="0" w:line="240" w:lineRule="auto"/>
      </w:pPr>
      <w:r>
        <w:separator/>
      </w:r>
    </w:p>
  </w:endnote>
  <w:endnote w:type="continuationSeparator" w:id="0">
    <w:p w:rsidR="0015783D" w:rsidRDefault="0015783D" w:rsidP="00C645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853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5FE" w:rsidRDefault="00C645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5FE" w:rsidRDefault="00C64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3D" w:rsidRDefault="0015783D" w:rsidP="00C645FE">
      <w:pPr>
        <w:spacing w:before="0" w:after="0" w:line="240" w:lineRule="auto"/>
      </w:pPr>
      <w:r>
        <w:separator/>
      </w:r>
    </w:p>
  </w:footnote>
  <w:footnote w:type="continuationSeparator" w:id="0">
    <w:p w:rsidR="0015783D" w:rsidRDefault="0015783D" w:rsidP="00C645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FE" w:rsidRPr="00181A2F" w:rsidRDefault="00E324F5" w:rsidP="00E324F5">
    <w:pPr>
      <w:pStyle w:val="NoSpacing"/>
      <w:spacing w:after="0"/>
      <w:ind w:left="5760" w:firstLine="0"/>
      <w:rPr>
        <w:rFonts w:asciiTheme="minorHAnsi" w:hAnsiTheme="minorHAnsi"/>
        <w:b/>
        <w:color w:val="auto"/>
        <w:sz w:val="24"/>
        <w:szCs w:val="24"/>
      </w:rPr>
    </w:pPr>
    <w:r>
      <w:rPr>
        <w:rFonts w:asciiTheme="minorHAnsi" w:hAnsiTheme="minorHAnsi"/>
        <w:b/>
        <w:color w:val="auto"/>
        <w:sz w:val="24"/>
        <w:szCs w:val="24"/>
      </w:rPr>
      <w:t xml:space="preserve"> </w:t>
    </w:r>
    <w:r w:rsidR="00C645FE" w:rsidRPr="00181A2F">
      <w:rPr>
        <w:rFonts w:asciiTheme="minorHAnsi" w:hAnsiTheme="minorHAnsi"/>
        <w:b/>
        <w:color w:val="auto"/>
        <w:sz w:val="24"/>
        <w:szCs w:val="24"/>
      </w:rPr>
      <w:t>JUDGMENT NO LC/H/</w:t>
    </w:r>
    <w:r>
      <w:rPr>
        <w:rFonts w:asciiTheme="minorHAnsi" w:hAnsiTheme="minorHAnsi"/>
        <w:b/>
        <w:color w:val="auto"/>
        <w:sz w:val="24"/>
        <w:szCs w:val="24"/>
      </w:rPr>
      <w:t>477</w:t>
    </w:r>
    <w:r w:rsidR="00C645FE" w:rsidRPr="00181A2F">
      <w:rPr>
        <w:rFonts w:asciiTheme="minorHAnsi" w:hAnsiTheme="minorHAnsi"/>
        <w:b/>
        <w:color w:val="auto"/>
        <w:sz w:val="24"/>
        <w:szCs w:val="24"/>
      </w:rPr>
      <w:t>/16</w:t>
    </w:r>
  </w:p>
  <w:p w:rsidR="00C645FE" w:rsidRDefault="00C645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27C"/>
    <w:multiLevelType w:val="hybridMultilevel"/>
    <w:tmpl w:val="83747350"/>
    <w:lvl w:ilvl="0" w:tplc="0AC234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37" w:hanging="360"/>
      </w:pPr>
    </w:lvl>
    <w:lvl w:ilvl="2" w:tplc="3009001B" w:tentative="1">
      <w:start w:val="1"/>
      <w:numFmt w:val="lowerRoman"/>
      <w:lvlText w:val="%3."/>
      <w:lvlJc w:val="right"/>
      <w:pPr>
        <w:ind w:left="2157" w:hanging="180"/>
      </w:pPr>
    </w:lvl>
    <w:lvl w:ilvl="3" w:tplc="3009000F" w:tentative="1">
      <w:start w:val="1"/>
      <w:numFmt w:val="decimal"/>
      <w:lvlText w:val="%4."/>
      <w:lvlJc w:val="left"/>
      <w:pPr>
        <w:ind w:left="2877" w:hanging="360"/>
      </w:pPr>
    </w:lvl>
    <w:lvl w:ilvl="4" w:tplc="30090019" w:tentative="1">
      <w:start w:val="1"/>
      <w:numFmt w:val="lowerLetter"/>
      <w:lvlText w:val="%5."/>
      <w:lvlJc w:val="left"/>
      <w:pPr>
        <w:ind w:left="3597" w:hanging="360"/>
      </w:pPr>
    </w:lvl>
    <w:lvl w:ilvl="5" w:tplc="3009001B" w:tentative="1">
      <w:start w:val="1"/>
      <w:numFmt w:val="lowerRoman"/>
      <w:lvlText w:val="%6."/>
      <w:lvlJc w:val="right"/>
      <w:pPr>
        <w:ind w:left="4317" w:hanging="180"/>
      </w:pPr>
    </w:lvl>
    <w:lvl w:ilvl="6" w:tplc="3009000F" w:tentative="1">
      <w:start w:val="1"/>
      <w:numFmt w:val="decimal"/>
      <w:lvlText w:val="%7."/>
      <w:lvlJc w:val="left"/>
      <w:pPr>
        <w:ind w:left="5037" w:hanging="360"/>
      </w:pPr>
    </w:lvl>
    <w:lvl w:ilvl="7" w:tplc="30090019" w:tentative="1">
      <w:start w:val="1"/>
      <w:numFmt w:val="lowerLetter"/>
      <w:lvlText w:val="%8."/>
      <w:lvlJc w:val="left"/>
      <w:pPr>
        <w:ind w:left="5757" w:hanging="360"/>
      </w:pPr>
    </w:lvl>
    <w:lvl w:ilvl="8" w:tplc="3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AF"/>
    <w:rsid w:val="000E08A5"/>
    <w:rsid w:val="00106C3C"/>
    <w:rsid w:val="00123198"/>
    <w:rsid w:val="0015783D"/>
    <w:rsid w:val="00177E79"/>
    <w:rsid w:val="00181A2F"/>
    <w:rsid w:val="00252DB8"/>
    <w:rsid w:val="00255ADA"/>
    <w:rsid w:val="00256055"/>
    <w:rsid w:val="00391A86"/>
    <w:rsid w:val="003B6D2B"/>
    <w:rsid w:val="004065BB"/>
    <w:rsid w:val="004E4B37"/>
    <w:rsid w:val="00547360"/>
    <w:rsid w:val="00574B62"/>
    <w:rsid w:val="005D3C88"/>
    <w:rsid w:val="005E48D3"/>
    <w:rsid w:val="00601DB4"/>
    <w:rsid w:val="00665483"/>
    <w:rsid w:val="006B792B"/>
    <w:rsid w:val="00720ABF"/>
    <w:rsid w:val="00814AAD"/>
    <w:rsid w:val="00847325"/>
    <w:rsid w:val="0087635E"/>
    <w:rsid w:val="008949CA"/>
    <w:rsid w:val="008C35FB"/>
    <w:rsid w:val="008F2D3E"/>
    <w:rsid w:val="009171C9"/>
    <w:rsid w:val="00940C15"/>
    <w:rsid w:val="00947C32"/>
    <w:rsid w:val="00997A86"/>
    <w:rsid w:val="009A353D"/>
    <w:rsid w:val="00A0098A"/>
    <w:rsid w:val="00AB57DE"/>
    <w:rsid w:val="00AF1232"/>
    <w:rsid w:val="00B54333"/>
    <w:rsid w:val="00BB7CB7"/>
    <w:rsid w:val="00BE5F49"/>
    <w:rsid w:val="00C11C23"/>
    <w:rsid w:val="00C560D5"/>
    <w:rsid w:val="00C645FE"/>
    <w:rsid w:val="00C90ED9"/>
    <w:rsid w:val="00CB1901"/>
    <w:rsid w:val="00DA667C"/>
    <w:rsid w:val="00DB2F9D"/>
    <w:rsid w:val="00DC783D"/>
    <w:rsid w:val="00E324F5"/>
    <w:rsid w:val="00EA4DAF"/>
    <w:rsid w:val="00EC5A5C"/>
    <w:rsid w:val="00F07B59"/>
    <w:rsid w:val="00F17FAB"/>
    <w:rsid w:val="00F5042F"/>
    <w:rsid w:val="00F80A9D"/>
    <w:rsid w:val="00F82EA3"/>
    <w:rsid w:val="00F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color w:val="404040" w:themeColor="text1" w:themeTint="BF"/>
        <w:sz w:val="26"/>
        <w:szCs w:val="22"/>
        <w:lang w:val="en-ZW" w:eastAsia="en-US" w:bidi="ar-SA"/>
      </w:rPr>
    </w:rPrDefault>
    <w:pPrDefault>
      <w:pPr>
        <w:spacing w:before="120" w:after="30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5C"/>
    <w:pPr>
      <w:spacing w:after="240"/>
      <w:ind w:left="0" w:firstLine="0"/>
    </w:pPr>
    <w:rPr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5ADA"/>
    <w:pPr>
      <w:spacing w:after="32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5ADA"/>
    <w:rPr>
      <w:rFonts w:ascii="Tahoma" w:eastAsiaTheme="minorEastAsia" w:hAnsi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45F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FE"/>
    <w:rPr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C645F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FE"/>
    <w:rPr>
      <w:color w:val="7F7F7F" w:themeColor="text1" w:themeTint="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color w:val="404040" w:themeColor="text1" w:themeTint="BF"/>
        <w:sz w:val="26"/>
        <w:szCs w:val="22"/>
        <w:lang w:val="en-ZW" w:eastAsia="en-US" w:bidi="ar-SA"/>
      </w:rPr>
    </w:rPrDefault>
    <w:pPrDefault>
      <w:pPr>
        <w:spacing w:before="120" w:after="30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5C"/>
    <w:pPr>
      <w:spacing w:after="240"/>
      <w:ind w:left="0" w:firstLine="0"/>
    </w:pPr>
    <w:rPr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5ADA"/>
    <w:pPr>
      <w:spacing w:after="32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5ADA"/>
    <w:rPr>
      <w:rFonts w:ascii="Tahoma" w:eastAsiaTheme="minorEastAsia" w:hAnsi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45F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FE"/>
    <w:rPr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C645F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FE"/>
    <w:rPr>
      <w:color w:val="7F7F7F" w:themeColor="text1" w:themeTint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</dc:creator>
  <cp:lastModifiedBy>HP</cp:lastModifiedBy>
  <cp:revision>8</cp:revision>
  <cp:lastPrinted>2016-08-01T08:43:00Z</cp:lastPrinted>
  <dcterms:created xsi:type="dcterms:W3CDTF">2016-08-02T10:40:00Z</dcterms:created>
  <dcterms:modified xsi:type="dcterms:W3CDTF">2016-08-04T08:33:00Z</dcterms:modified>
</cp:coreProperties>
</file>