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8316B" w14:textId="77777777" w:rsidR="00943EC5" w:rsidRDefault="006E5E97" w:rsidP="00C45B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35DCC9DC" w14:textId="77777777" w:rsidR="00826C4F" w:rsidRDefault="00826C4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C665F3">
        <w:rPr>
          <w:rFonts w:ascii="Times New Roman" w:hAnsi="Times New Roman" w:cs="Times New Roman"/>
          <w:b/>
          <w:sz w:val="24"/>
          <w:szCs w:val="24"/>
        </w:rPr>
        <w:t>/</w:t>
      </w:r>
      <w:r w:rsidR="0087422C">
        <w:rPr>
          <w:rFonts w:ascii="Times New Roman" w:hAnsi="Times New Roman" w:cs="Times New Roman"/>
          <w:b/>
          <w:sz w:val="24"/>
          <w:szCs w:val="24"/>
        </w:rPr>
        <w:t>202</w:t>
      </w:r>
      <w:r w:rsidR="003F197A">
        <w:rPr>
          <w:rFonts w:ascii="Times New Roman" w:hAnsi="Times New Roman" w:cs="Times New Roman"/>
          <w:b/>
          <w:sz w:val="24"/>
          <w:szCs w:val="24"/>
        </w:rPr>
        <w:t>4</w:t>
      </w:r>
    </w:p>
    <w:p w14:paraId="7238DDA7" w14:textId="77777777" w:rsidR="00826C4F" w:rsidRDefault="00826C4F" w:rsidP="00BF6CBF">
      <w:pPr>
        <w:spacing w:after="0" w:line="240" w:lineRule="auto"/>
        <w:jc w:val="both"/>
        <w:rPr>
          <w:rFonts w:ascii="Times New Roman" w:hAnsi="Times New Roman" w:cs="Times New Roman"/>
          <w:b/>
          <w:sz w:val="24"/>
          <w:szCs w:val="24"/>
        </w:rPr>
      </w:pPr>
    </w:p>
    <w:p w14:paraId="0A9C3C9E" w14:textId="066E1B4C" w:rsidR="00826C4F" w:rsidRDefault="00826C4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27303A">
        <w:rPr>
          <w:rFonts w:ascii="Times New Roman" w:hAnsi="Times New Roman" w:cs="Times New Roman"/>
          <w:b/>
          <w:sz w:val="24"/>
          <w:szCs w:val="24"/>
        </w:rPr>
        <w:t xml:space="preserve"> </w:t>
      </w:r>
      <w:r w:rsidR="00B3407A">
        <w:rPr>
          <w:rFonts w:ascii="Times New Roman" w:hAnsi="Times New Roman" w:cs="Times New Roman"/>
          <w:b/>
          <w:sz w:val="24"/>
          <w:szCs w:val="24"/>
        </w:rPr>
        <w:t>16 OCTOBER</w:t>
      </w:r>
      <w:r w:rsidR="003D46B1">
        <w:rPr>
          <w:rFonts w:ascii="Times New Roman" w:hAnsi="Times New Roman" w:cs="Times New Roman"/>
          <w:b/>
          <w:sz w:val="24"/>
          <w:szCs w:val="24"/>
        </w:rPr>
        <w:t xml:space="preserve"> 2024</w:t>
      </w:r>
      <w:r w:rsidR="007C5B8A">
        <w:rPr>
          <w:rFonts w:ascii="Times New Roman" w:hAnsi="Times New Roman" w:cs="Times New Roman"/>
          <w:b/>
          <w:sz w:val="24"/>
          <w:szCs w:val="24"/>
        </w:rPr>
        <w:tab/>
      </w:r>
      <w:r w:rsidR="00BC5D7D">
        <w:rPr>
          <w:rFonts w:ascii="Times New Roman" w:hAnsi="Times New Roman" w:cs="Times New Roman"/>
          <w:b/>
          <w:sz w:val="24"/>
          <w:szCs w:val="24"/>
        </w:rPr>
        <w:t xml:space="preserve"> </w:t>
      </w:r>
      <w:r w:rsidR="00A20641">
        <w:rPr>
          <w:rFonts w:ascii="Times New Roman" w:hAnsi="Times New Roman" w:cs="Times New Roman"/>
          <w:b/>
          <w:sz w:val="24"/>
          <w:szCs w:val="24"/>
        </w:rPr>
        <w:tab/>
      </w:r>
      <w:r w:rsidR="00DB4087">
        <w:rPr>
          <w:rFonts w:ascii="Times New Roman" w:hAnsi="Times New Roman" w:cs="Times New Roman"/>
          <w:b/>
          <w:sz w:val="24"/>
          <w:szCs w:val="24"/>
        </w:rPr>
        <w:tab/>
      </w:r>
      <w:r w:rsidR="00DB4087">
        <w:rPr>
          <w:rFonts w:ascii="Times New Roman" w:hAnsi="Times New Roman" w:cs="Times New Roman"/>
          <w:b/>
          <w:sz w:val="24"/>
          <w:szCs w:val="24"/>
        </w:rPr>
        <w:tab/>
      </w:r>
      <w:r w:rsidR="00E616FC">
        <w:rPr>
          <w:rFonts w:ascii="Times New Roman" w:hAnsi="Times New Roman" w:cs="Times New Roman"/>
          <w:b/>
          <w:sz w:val="24"/>
          <w:szCs w:val="24"/>
        </w:rPr>
        <w:t xml:space="preserve"> </w:t>
      </w:r>
      <w:r w:rsidR="00BC5D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B3407A">
        <w:rPr>
          <w:rFonts w:ascii="Times New Roman" w:hAnsi="Times New Roman" w:cs="Times New Roman"/>
          <w:b/>
          <w:sz w:val="24"/>
          <w:szCs w:val="24"/>
        </w:rPr>
        <w:t>866</w:t>
      </w:r>
      <w:r w:rsidR="003D46B1">
        <w:rPr>
          <w:rFonts w:ascii="Times New Roman" w:hAnsi="Times New Roman" w:cs="Times New Roman"/>
          <w:b/>
          <w:sz w:val="24"/>
          <w:szCs w:val="24"/>
        </w:rPr>
        <w:t>/24</w:t>
      </w:r>
    </w:p>
    <w:p w14:paraId="26CE3112" w14:textId="77777777" w:rsidR="00826C4F" w:rsidRDefault="00C6701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892726">
        <w:rPr>
          <w:rFonts w:ascii="Times New Roman" w:hAnsi="Times New Roman" w:cs="Times New Roman"/>
          <w:b/>
          <w:sz w:val="24"/>
          <w:szCs w:val="24"/>
        </w:rPr>
        <w:tab/>
      </w:r>
      <w:r w:rsidR="00892726">
        <w:rPr>
          <w:rFonts w:ascii="Times New Roman" w:hAnsi="Times New Roman" w:cs="Times New Roman"/>
          <w:b/>
          <w:sz w:val="24"/>
          <w:szCs w:val="24"/>
        </w:rPr>
        <w:tab/>
      </w:r>
      <w:r w:rsidR="00892726">
        <w:rPr>
          <w:rFonts w:ascii="Times New Roman" w:hAnsi="Times New Roman" w:cs="Times New Roman"/>
          <w:b/>
          <w:sz w:val="24"/>
          <w:szCs w:val="24"/>
        </w:rPr>
        <w:tab/>
      </w:r>
      <w:r w:rsidR="00892726">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p>
    <w:p w14:paraId="4F3D57CE" w14:textId="77777777" w:rsidR="00826C4F" w:rsidRDefault="00826C4F" w:rsidP="00BF6CBF">
      <w:pPr>
        <w:spacing w:after="0" w:line="240" w:lineRule="auto"/>
        <w:jc w:val="both"/>
        <w:rPr>
          <w:rFonts w:ascii="Times New Roman" w:hAnsi="Times New Roman" w:cs="Times New Roman"/>
          <w:sz w:val="24"/>
          <w:szCs w:val="24"/>
        </w:rPr>
      </w:pPr>
    </w:p>
    <w:p w14:paraId="7F5E529F" w14:textId="77777777" w:rsidR="008C7FDA" w:rsidRDefault="008C7FDA" w:rsidP="00BF6CBF">
      <w:pPr>
        <w:spacing w:after="0" w:line="240" w:lineRule="auto"/>
        <w:jc w:val="both"/>
        <w:rPr>
          <w:rFonts w:ascii="Times New Roman" w:hAnsi="Times New Roman" w:cs="Times New Roman"/>
          <w:sz w:val="24"/>
          <w:szCs w:val="24"/>
        </w:rPr>
      </w:pPr>
    </w:p>
    <w:p w14:paraId="6094A754" w14:textId="77777777" w:rsidR="00892726" w:rsidRDefault="008C7FDA" w:rsidP="00BF6CBF">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ter between:-</w:t>
      </w:r>
    </w:p>
    <w:p w14:paraId="41E42E3D" w14:textId="77777777" w:rsidR="00892726" w:rsidRDefault="00892726" w:rsidP="00BF6CBF">
      <w:pPr>
        <w:spacing w:after="0" w:line="240" w:lineRule="auto"/>
        <w:jc w:val="both"/>
        <w:rPr>
          <w:rFonts w:ascii="Times New Roman" w:hAnsi="Times New Roman" w:cs="Times New Roman"/>
          <w:sz w:val="24"/>
          <w:szCs w:val="24"/>
        </w:rPr>
      </w:pPr>
    </w:p>
    <w:p w14:paraId="69CEA323" w14:textId="77777777" w:rsidR="00892726" w:rsidRPr="00064450" w:rsidRDefault="00892726" w:rsidP="00BF6CBF">
      <w:pPr>
        <w:spacing w:after="0" w:line="240" w:lineRule="auto"/>
        <w:jc w:val="both"/>
        <w:rPr>
          <w:rFonts w:ascii="Times New Roman" w:hAnsi="Times New Roman" w:cs="Times New Roman"/>
          <w:sz w:val="24"/>
          <w:szCs w:val="24"/>
        </w:rPr>
      </w:pPr>
    </w:p>
    <w:p w14:paraId="375572C5" w14:textId="77777777" w:rsidR="003D46B1" w:rsidRDefault="003D46B1" w:rsidP="00BF6CBF">
      <w:pPr>
        <w:spacing w:after="0" w:line="240" w:lineRule="auto"/>
        <w:jc w:val="both"/>
        <w:rPr>
          <w:rFonts w:ascii="Times New Roman" w:hAnsi="Times New Roman" w:cs="Times New Roman"/>
          <w:b/>
          <w:sz w:val="24"/>
          <w:szCs w:val="24"/>
        </w:rPr>
      </w:pPr>
    </w:p>
    <w:p w14:paraId="5406ABFA" w14:textId="77777777" w:rsidR="00854CF5" w:rsidRDefault="00B3407A"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JOSEPH SHOMA</w:t>
      </w:r>
    </w:p>
    <w:p w14:paraId="6FA019D4" w14:textId="77777777" w:rsidR="00854CF5" w:rsidRDefault="00854CF5" w:rsidP="00BF6CBF">
      <w:pPr>
        <w:spacing w:after="0" w:line="240" w:lineRule="auto"/>
        <w:jc w:val="both"/>
        <w:rPr>
          <w:rFonts w:ascii="Times New Roman" w:hAnsi="Times New Roman" w:cs="Times New Roman"/>
          <w:b/>
          <w:sz w:val="24"/>
          <w:szCs w:val="24"/>
        </w:rPr>
      </w:pPr>
    </w:p>
    <w:p w14:paraId="6420CF79" w14:textId="3A68A06E" w:rsidR="008C7FDA" w:rsidRPr="00C03287" w:rsidRDefault="00854CF5" w:rsidP="00BF6CB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And </w:t>
      </w:r>
      <w:r w:rsidR="00B3407A">
        <w:rPr>
          <w:rFonts w:ascii="Times New Roman" w:hAnsi="Times New Roman" w:cs="Times New Roman"/>
          <w:b/>
          <w:sz w:val="24"/>
          <w:szCs w:val="24"/>
        </w:rPr>
        <w:tab/>
      </w:r>
      <w:r w:rsidR="00B3407A">
        <w:rPr>
          <w:rFonts w:ascii="Times New Roman" w:hAnsi="Times New Roman" w:cs="Times New Roman"/>
          <w:b/>
          <w:sz w:val="24"/>
          <w:szCs w:val="24"/>
        </w:rPr>
        <w:tab/>
      </w:r>
      <w:r w:rsidR="003D46B1">
        <w:rPr>
          <w:rFonts w:ascii="Times New Roman" w:hAnsi="Times New Roman" w:cs="Times New Roman"/>
          <w:b/>
          <w:sz w:val="24"/>
          <w:szCs w:val="24"/>
        </w:rPr>
        <w:tab/>
      </w:r>
      <w:r w:rsidR="003D46B1">
        <w:rPr>
          <w:rFonts w:ascii="Times New Roman" w:hAnsi="Times New Roman" w:cs="Times New Roman"/>
          <w:b/>
          <w:sz w:val="24"/>
          <w:szCs w:val="24"/>
        </w:rPr>
        <w:tab/>
      </w:r>
      <w:r w:rsidR="00BC3E77">
        <w:rPr>
          <w:rFonts w:ascii="Times New Roman" w:hAnsi="Times New Roman" w:cs="Times New Roman"/>
          <w:b/>
          <w:sz w:val="24"/>
          <w:szCs w:val="24"/>
        </w:rPr>
        <w:tab/>
      </w:r>
      <w:r w:rsidR="00BC3E77">
        <w:rPr>
          <w:rFonts w:ascii="Times New Roman" w:hAnsi="Times New Roman" w:cs="Times New Roman"/>
          <w:b/>
          <w:sz w:val="24"/>
          <w:szCs w:val="24"/>
        </w:rPr>
        <w:tab/>
      </w:r>
      <w:r>
        <w:rPr>
          <w:rFonts w:ascii="Times New Roman" w:hAnsi="Times New Roman" w:cs="Times New Roman"/>
          <w:b/>
          <w:sz w:val="24"/>
          <w:szCs w:val="24"/>
        </w:rPr>
        <w:t xml:space="preserve">                       APPLICANT </w:t>
      </w:r>
      <w:r w:rsidR="0019530D" w:rsidRPr="00064450">
        <w:rPr>
          <w:rFonts w:ascii="Times New Roman" w:hAnsi="Times New Roman" w:cs="Times New Roman"/>
          <w:b/>
          <w:sz w:val="24"/>
          <w:szCs w:val="24"/>
        </w:rPr>
        <w:tab/>
      </w:r>
      <w:r w:rsidR="0019530D" w:rsidRPr="00064450">
        <w:rPr>
          <w:rFonts w:ascii="Times New Roman" w:hAnsi="Times New Roman" w:cs="Times New Roman"/>
          <w:b/>
          <w:sz w:val="24"/>
          <w:szCs w:val="24"/>
        </w:rPr>
        <w:tab/>
      </w:r>
      <w:r w:rsidR="007C5B8A" w:rsidRPr="00064450">
        <w:rPr>
          <w:rFonts w:ascii="Times New Roman" w:hAnsi="Times New Roman" w:cs="Times New Roman"/>
          <w:b/>
          <w:sz w:val="24"/>
          <w:szCs w:val="24"/>
        </w:rPr>
        <w:tab/>
      </w:r>
      <w:r w:rsidR="007C5B8A" w:rsidRPr="00C03287">
        <w:rPr>
          <w:rFonts w:ascii="Times New Roman" w:hAnsi="Times New Roman" w:cs="Times New Roman"/>
          <w:b/>
          <w:sz w:val="24"/>
          <w:szCs w:val="24"/>
        </w:rPr>
        <w:tab/>
      </w:r>
      <w:r w:rsidR="007C5B8A" w:rsidRPr="00C03287">
        <w:rPr>
          <w:rFonts w:ascii="Times New Roman" w:hAnsi="Times New Roman" w:cs="Times New Roman"/>
          <w:b/>
          <w:sz w:val="24"/>
          <w:szCs w:val="24"/>
        </w:rPr>
        <w:tab/>
      </w:r>
      <w:r w:rsidR="007C5B8A" w:rsidRPr="00C03287">
        <w:rPr>
          <w:rFonts w:ascii="Times New Roman" w:hAnsi="Times New Roman" w:cs="Times New Roman"/>
          <w:b/>
          <w:sz w:val="24"/>
          <w:szCs w:val="24"/>
        </w:rPr>
        <w:tab/>
      </w:r>
      <w:r w:rsidR="007C5B8A" w:rsidRPr="00C03287">
        <w:rPr>
          <w:rFonts w:ascii="Times New Roman" w:hAnsi="Times New Roman" w:cs="Times New Roman"/>
          <w:b/>
          <w:sz w:val="24"/>
          <w:szCs w:val="24"/>
        </w:rPr>
        <w:tab/>
      </w:r>
      <w:r w:rsidR="007C5B8A" w:rsidRPr="00C03287">
        <w:rPr>
          <w:rFonts w:ascii="Times New Roman" w:hAnsi="Times New Roman" w:cs="Times New Roman"/>
          <w:b/>
          <w:sz w:val="24"/>
          <w:szCs w:val="24"/>
        </w:rPr>
        <w:tab/>
      </w:r>
    </w:p>
    <w:p w14:paraId="0229421E" w14:textId="77777777" w:rsidR="00854CF5" w:rsidRDefault="00854CF5" w:rsidP="00BF6CBF">
      <w:pPr>
        <w:spacing w:after="0" w:line="240" w:lineRule="auto"/>
        <w:jc w:val="both"/>
        <w:rPr>
          <w:rFonts w:ascii="Times New Roman" w:hAnsi="Times New Roman" w:cs="Times New Roman"/>
          <w:b/>
          <w:sz w:val="24"/>
          <w:szCs w:val="24"/>
        </w:rPr>
      </w:pPr>
    </w:p>
    <w:p w14:paraId="4A05B97E" w14:textId="2B472F95" w:rsidR="00F52D6A" w:rsidRDefault="00B3407A"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TERRENCE MAGAMU T/A TOTAL</w:t>
      </w:r>
      <w:r>
        <w:rPr>
          <w:rFonts w:ascii="Times New Roman" w:hAnsi="Times New Roman" w:cs="Times New Roman"/>
          <w:b/>
          <w:sz w:val="24"/>
          <w:szCs w:val="24"/>
        </w:rPr>
        <w:tab/>
      </w:r>
      <w:r>
        <w:rPr>
          <w:rFonts w:ascii="Times New Roman" w:hAnsi="Times New Roman" w:cs="Times New Roman"/>
          <w:b/>
          <w:sz w:val="24"/>
          <w:szCs w:val="24"/>
        </w:rPr>
        <w:tab/>
      </w:r>
      <w:r w:rsidR="003D46B1">
        <w:rPr>
          <w:rFonts w:ascii="Times New Roman" w:hAnsi="Times New Roman" w:cs="Times New Roman"/>
          <w:b/>
          <w:sz w:val="24"/>
          <w:szCs w:val="24"/>
        </w:rPr>
        <w:tab/>
      </w:r>
      <w:r w:rsidR="00EE4D26">
        <w:rPr>
          <w:rFonts w:ascii="Times New Roman" w:hAnsi="Times New Roman" w:cs="Times New Roman"/>
          <w:b/>
          <w:sz w:val="24"/>
          <w:szCs w:val="24"/>
        </w:rPr>
        <w:t>RESPONDEN</w:t>
      </w:r>
      <w:r w:rsidR="00231EEA" w:rsidRPr="00EE4D26">
        <w:rPr>
          <w:rFonts w:ascii="Times New Roman" w:hAnsi="Times New Roman" w:cs="Times New Roman"/>
          <w:b/>
          <w:sz w:val="24"/>
          <w:szCs w:val="24"/>
        </w:rPr>
        <w:t>T</w:t>
      </w:r>
    </w:p>
    <w:p w14:paraId="64F9392C" w14:textId="48134937" w:rsidR="00B3407A" w:rsidRDefault="00B3407A"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MARONDERA SERVICE STATION</w:t>
      </w:r>
    </w:p>
    <w:p w14:paraId="58A9F5B5" w14:textId="77777777" w:rsidR="002C4E0C" w:rsidRDefault="002C4E0C" w:rsidP="00BF6CBF">
      <w:pPr>
        <w:spacing w:after="0" w:line="240" w:lineRule="auto"/>
        <w:jc w:val="both"/>
        <w:rPr>
          <w:rFonts w:ascii="Times New Roman" w:hAnsi="Times New Roman" w:cs="Times New Roman"/>
          <w:b/>
          <w:sz w:val="24"/>
          <w:szCs w:val="24"/>
        </w:rPr>
      </w:pPr>
    </w:p>
    <w:p w14:paraId="0B43FFEB" w14:textId="77777777" w:rsidR="00231EEA" w:rsidRDefault="00231EEA" w:rsidP="00BF6CBF">
      <w:pPr>
        <w:spacing w:after="0" w:line="240" w:lineRule="auto"/>
        <w:jc w:val="both"/>
        <w:rPr>
          <w:rFonts w:ascii="Times New Roman" w:hAnsi="Times New Roman" w:cs="Times New Roman"/>
          <w:b/>
          <w:sz w:val="24"/>
          <w:szCs w:val="24"/>
        </w:rPr>
      </w:pPr>
    </w:p>
    <w:p w14:paraId="4ABD81B5" w14:textId="77777777" w:rsidR="009B7CE1" w:rsidRPr="00EE4D26" w:rsidRDefault="009B7CE1" w:rsidP="00BF6CBF">
      <w:pPr>
        <w:spacing w:after="0" w:line="240" w:lineRule="auto"/>
        <w:jc w:val="both"/>
        <w:rPr>
          <w:rFonts w:ascii="Times New Roman" w:hAnsi="Times New Roman" w:cs="Times New Roman"/>
          <w:b/>
          <w:sz w:val="24"/>
          <w:szCs w:val="24"/>
        </w:rPr>
      </w:pPr>
    </w:p>
    <w:p w14:paraId="6325E474" w14:textId="77777777" w:rsidR="00231EEA" w:rsidRDefault="00231EEA" w:rsidP="00BF6CBF">
      <w:pPr>
        <w:spacing w:after="0" w:line="240" w:lineRule="auto"/>
        <w:jc w:val="both"/>
        <w:rPr>
          <w:rFonts w:ascii="Times New Roman" w:hAnsi="Times New Roman" w:cs="Times New Roman"/>
          <w:sz w:val="24"/>
          <w:szCs w:val="24"/>
        </w:rPr>
      </w:pPr>
    </w:p>
    <w:p w14:paraId="3FBA1EF7" w14:textId="77777777" w:rsidR="00103CA5" w:rsidRDefault="00397441" w:rsidP="00BF6C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14:paraId="6242C7FD" w14:textId="77777777" w:rsidR="00F1217D" w:rsidRDefault="00F1217D" w:rsidP="00BF6CBF">
      <w:pPr>
        <w:spacing w:after="0" w:line="240" w:lineRule="auto"/>
        <w:jc w:val="both"/>
        <w:rPr>
          <w:rFonts w:ascii="Times New Roman" w:hAnsi="Times New Roman" w:cs="Times New Roman"/>
          <w:b/>
          <w:sz w:val="24"/>
          <w:szCs w:val="24"/>
        </w:rPr>
      </w:pPr>
    </w:p>
    <w:p w14:paraId="36FF2215" w14:textId="7A4D4C58" w:rsidR="0027303A" w:rsidRDefault="00854CF5"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For the Applicant </w:t>
      </w:r>
      <w:r w:rsidR="00BF6CBF">
        <w:rPr>
          <w:rFonts w:ascii="Times New Roman" w:hAnsi="Times New Roman" w:cs="Times New Roman"/>
          <w:b/>
          <w:sz w:val="24"/>
          <w:szCs w:val="24"/>
        </w:rPr>
        <w:tab/>
      </w:r>
      <w:r w:rsidR="003D46B1">
        <w:rPr>
          <w:rFonts w:ascii="Times New Roman" w:hAnsi="Times New Roman" w:cs="Times New Roman"/>
          <w:b/>
          <w:sz w:val="24"/>
          <w:szCs w:val="24"/>
        </w:rPr>
        <w:tab/>
      </w:r>
      <w:r w:rsidR="003D46B1">
        <w:rPr>
          <w:rFonts w:ascii="Times New Roman" w:hAnsi="Times New Roman" w:cs="Times New Roman"/>
          <w:b/>
          <w:sz w:val="24"/>
          <w:szCs w:val="24"/>
        </w:rPr>
        <w:tab/>
      </w:r>
      <w:r w:rsidR="0058723D">
        <w:rPr>
          <w:rFonts w:ascii="Times New Roman" w:hAnsi="Times New Roman" w:cs="Times New Roman"/>
          <w:b/>
          <w:sz w:val="24"/>
          <w:szCs w:val="24"/>
        </w:rPr>
        <w:t>N. T Tsarwe</w:t>
      </w:r>
      <w:r w:rsidR="00D05A50">
        <w:rPr>
          <w:rFonts w:ascii="Times New Roman" w:hAnsi="Times New Roman" w:cs="Times New Roman"/>
          <w:b/>
          <w:sz w:val="24"/>
          <w:szCs w:val="24"/>
        </w:rPr>
        <w:t xml:space="preserve"> (</w:t>
      </w:r>
      <w:r>
        <w:rPr>
          <w:rFonts w:ascii="Times New Roman" w:hAnsi="Times New Roman" w:cs="Times New Roman"/>
          <w:b/>
          <w:sz w:val="24"/>
          <w:szCs w:val="24"/>
        </w:rPr>
        <w:t>Legal Practitioner</w:t>
      </w:r>
      <w:r w:rsidR="003D46B1">
        <w:rPr>
          <w:rFonts w:ascii="Times New Roman" w:hAnsi="Times New Roman" w:cs="Times New Roman"/>
          <w:b/>
          <w:sz w:val="24"/>
          <w:szCs w:val="24"/>
        </w:rPr>
        <w:t>)</w:t>
      </w:r>
      <w:r w:rsidR="0096062C">
        <w:rPr>
          <w:rFonts w:ascii="Times New Roman" w:hAnsi="Times New Roman" w:cs="Times New Roman"/>
          <w:b/>
          <w:sz w:val="24"/>
          <w:szCs w:val="24"/>
        </w:rPr>
        <w:tab/>
      </w:r>
      <w:r w:rsidR="002C4E0C">
        <w:rPr>
          <w:rFonts w:ascii="Times New Roman" w:hAnsi="Times New Roman" w:cs="Times New Roman"/>
          <w:b/>
          <w:sz w:val="24"/>
          <w:szCs w:val="24"/>
        </w:rPr>
        <w:tab/>
      </w:r>
      <w:r w:rsidR="00E616FC">
        <w:rPr>
          <w:rFonts w:ascii="Times New Roman" w:hAnsi="Times New Roman" w:cs="Times New Roman"/>
          <w:b/>
          <w:sz w:val="24"/>
          <w:szCs w:val="24"/>
        </w:rPr>
        <w:tab/>
      </w:r>
      <w:r w:rsidR="005D5B53">
        <w:rPr>
          <w:rFonts w:ascii="Times New Roman" w:hAnsi="Times New Roman" w:cs="Times New Roman"/>
          <w:b/>
          <w:sz w:val="24"/>
          <w:szCs w:val="24"/>
        </w:rPr>
        <w:tab/>
      </w:r>
      <w:r w:rsidR="00BF6CBF">
        <w:rPr>
          <w:rFonts w:ascii="Times New Roman" w:hAnsi="Times New Roman" w:cs="Times New Roman"/>
          <w:b/>
          <w:sz w:val="24"/>
          <w:szCs w:val="24"/>
        </w:rPr>
        <w:tab/>
      </w:r>
    </w:p>
    <w:p w14:paraId="74CB4C0E" w14:textId="77777777" w:rsidR="0027303A" w:rsidRDefault="0027303A" w:rsidP="00BF6CBF">
      <w:pPr>
        <w:spacing w:after="0" w:line="240" w:lineRule="auto"/>
        <w:jc w:val="both"/>
        <w:rPr>
          <w:rFonts w:ascii="Times New Roman" w:hAnsi="Times New Roman" w:cs="Times New Roman"/>
          <w:b/>
          <w:sz w:val="24"/>
          <w:szCs w:val="24"/>
        </w:rPr>
      </w:pPr>
    </w:p>
    <w:p w14:paraId="3631996A" w14:textId="01667E44" w:rsidR="00F1217D" w:rsidRPr="00F1217D" w:rsidRDefault="00F1217D" w:rsidP="00BF6CBF">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BF6CBF">
        <w:rPr>
          <w:rFonts w:ascii="Times New Roman" w:hAnsi="Times New Roman" w:cs="Times New Roman"/>
          <w:b/>
          <w:sz w:val="24"/>
          <w:szCs w:val="24"/>
        </w:rPr>
        <w:tab/>
      </w:r>
      <w:r w:rsidR="0096062C">
        <w:rPr>
          <w:rFonts w:ascii="Times New Roman" w:hAnsi="Times New Roman" w:cs="Times New Roman"/>
          <w:b/>
          <w:sz w:val="24"/>
          <w:szCs w:val="24"/>
        </w:rPr>
        <w:tab/>
      </w:r>
      <w:r w:rsidR="002C4E0C">
        <w:rPr>
          <w:rFonts w:ascii="Times New Roman" w:hAnsi="Times New Roman" w:cs="Times New Roman"/>
          <w:b/>
          <w:sz w:val="24"/>
          <w:szCs w:val="24"/>
        </w:rPr>
        <w:tab/>
      </w:r>
      <w:r w:rsidR="0058723D">
        <w:rPr>
          <w:rFonts w:ascii="Times New Roman" w:hAnsi="Times New Roman" w:cs="Times New Roman"/>
          <w:b/>
          <w:sz w:val="24"/>
          <w:szCs w:val="24"/>
        </w:rPr>
        <w:t xml:space="preserve">M. V. </w:t>
      </w:r>
      <w:r w:rsidR="00854CF5">
        <w:rPr>
          <w:rFonts w:ascii="Times New Roman" w:hAnsi="Times New Roman" w:cs="Times New Roman"/>
          <w:b/>
          <w:sz w:val="24"/>
          <w:szCs w:val="24"/>
        </w:rPr>
        <w:t>Kasvaurere (</w:t>
      </w:r>
      <w:r w:rsidR="003D46B1">
        <w:rPr>
          <w:rFonts w:ascii="Times New Roman" w:hAnsi="Times New Roman" w:cs="Times New Roman"/>
          <w:b/>
          <w:sz w:val="24"/>
          <w:szCs w:val="24"/>
        </w:rPr>
        <w:t>Legal Practitioner)</w:t>
      </w:r>
    </w:p>
    <w:p w14:paraId="27D759BE" w14:textId="77777777" w:rsidR="001078EB" w:rsidRDefault="001078EB" w:rsidP="00BF6CBF">
      <w:pPr>
        <w:spacing w:after="0" w:line="240" w:lineRule="auto"/>
        <w:jc w:val="both"/>
        <w:rPr>
          <w:rFonts w:ascii="Times New Roman" w:hAnsi="Times New Roman" w:cs="Times New Roman"/>
          <w:b/>
          <w:sz w:val="24"/>
          <w:szCs w:val="24"/>
        </w:rPr>
      </w:pPr>
    </w:p>
    <w:p w14:paraId="0B9A8686" w14:textId="77777777" w:rsidR="002C4E0C" w:rsidRDefault="002C4E0C" w:rsidP="00BF6CBF">
      <w:pPr>
        <w:spacing w:after="0" w:line="240" w:lineRule="auto"/>
        <w:jc w:val="both"/>
        <w:rPr>
          <w:rFonts w:ascii="Times New Roman" w:hAnsi="Times New Roman" w:cs="Times New Roman"/>
          <w:b/>
          <w:sz w:val="24"/>
          <w:szCs w:val="24"/>
        </w:rPr>
      </w:pPr>
    </w:p>
    <w:p w14:paraId="42277482" w14:textId="77777777" w:rsidR="00826C4F" w:rsidRDefault="00584695" w:rsidP="005872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14:paraId="6A0C38E5" w14:textId="228DA5CB" w:rsidR="0058723D" w:rsidRDefault="005D32C8" w:rsidP="00D22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condonation of the late noting of a review application </w:t>
      </w:r>
      <w:r w:rsidR="00D22423">
        <w:rPr>
          <w:rFonts w:ascii="Times New Roman" w:hAnsi="Times New Roman" w:cs="Times New Roman"/>
          <w:sz w:val="24"/>
          <w:szCs w:val="24"/>
        </w:rPr>
        <w:t>b</w:t>
      </w:r>
      <w:r>
        <w:rPr>
          <w:rFonts w:ascii="Times New Roman" w:hAnsi="Times New Roman" w:cs="Times New Roman"/>
          <w:sz w:val="24"/>
          <w:szCs w:val="24"/>
        </w:rPr>
        <w:t xml:space="preserve">y the applicant employee.  The respondent employer is opposed to the </w:t>
      </w:r>
      <w:r w:rsidR="00854CF5">
        <w:rPr>
          <w:rFonts w:ascii="Times New Roman" w:hAnsi="Times New Roman" w:cs="Times New Roman"/>
          <w:sz w:val="24"/>
          <w:szCs w:val="24"/>
        </w:rPr>
        <w:t>grant</w:t>
      </w:r>
      <w:r>
        <w:rPr>
          <w:rFonts w:ascii="Times New Roman" w:hAnsi="Times New Roman" w:cs="Times New Roman"/>
          <w:sz w:val="24"/>
          <w:szCs w:val="24"/>
        </w:rPr>
        <w:t xml:space="preserve"> of condonation relief citing the fact that</w:t>
      </w:r>
      <w:r w:rsidR="00854CF5">
        <w:rPr>
          <w:rFonts w:ascii="Times New Roman" w:hAnsi="Times New Roman" w:cs="Times New Roman"/>
          <w:sz w:val="24"/>
          <w:szCs w:val="24"/>
        </w:rPr>
        <w:t>,</w:t>
      </w:r>
      <w:r>
        <w:rPr>
          <w:rFonts w:ascii="Times New Roman" w:hAnsi="Times New Roman" w:cs="Times New Roman"/>
          <w:sz w:val="24"/>
          <w:szCs w:val="24"/>
        </w:rPr>
        <w:t xml:space="preserve"> the applicant has not satisfied the condonation tests.</w:t>
      </w:r>
    </w:p>
    <w:p w14:paraId="5D9C92BE" w14:textId="77777777" w:rsidR="00D22423" w:rsidRDefault="00D22423" w:rsidP="0058723D">
      <w:pPr>
        <w:spacing w:after="0" w:line="360" w:lineRule="auto"/>
        <w:jc w:val="both"/>
        <w:rPr>
          <w:rFonts w:ascii="Times New Roman" w:hAnsi="Times New Roman" w:cs="Times New Roman"/>
          <w:sz w:val="24"/>
          <w:szCs w:val="24"/>
        </w:rPr>
      </w:pPr>
    </w:p>
    <w:p w14:paraId="1DB63892" w14:textId="77777777" w:rsidR="00854CF5" w:rsidRDefault="005D32C8" w:rsidP="00D22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Background to the matter is that applicant</w:t>
      </w:r>
      <w:r w:rsidR="00854CF5">
        <w:rPr>
          <w:rFonts w:ascii="Times New Roman" w:hAnsi="Times New Roman" w:cs="Times New Roman"/>
          <w:sz w:val="24"/>
          <w:szCs w:val="24"/>
        </w:rPr>
        <w:t>, who</w:t>
      </w:r>
      <w:r>
        <w:rPr>
          <w:rFonts w:ascii="Times New Roman" w:hAnsi="Times New Roman" w:cs="Times New Roman"/>
          <w:sz w:val="24"/>
          <w:szCs w:val="24"/>
        </w:rPr>
        <w:t xml:space="preserve"> was in the respondent’s employment as a forecourt attendant based at Total Service Station Marondera was accused of tampering with company record relating to fuel pump readings.  This resulted in him appearing before a disciplinary committee on 12 January 2020.  Th</w:t>
      </w:r>
      <w:r w:rsidR="00854CF5">
        <w:rPr>
          <w:rFonts w:ascii="Times New Roman" w:hAnsi="Times New Roman" w:cs="Times New Roman"/>
          <w:sz w:val="24"/>
          <w:szCs w:val="24"/>
        </w:rPr>
        <w:t>e disciplinary committee found h</w:t>
      </w:r>
      <w:r>
        <w:rPr>
          <w:rFonts w:ascii="Times New Roman" w:hAnsi="Times New Roman" w:cs="Times New Roman"/>
          <w:sz w:val="24"/>
          <w:szCs w:val="24"/>
        </w:rPr>
        <w:t xml:space="preserve">im guilty and dismissed him from employment.  He appealed internally and also to the NEC appeals committee.  His appeals were all unsuccessful. </w:t>
      </w:r>
    </w:p>
    <w:p w14:paraId="3D99440A" w14:textId="77777777" w:rsidR="00854CF5" w:rsidRDefault="00854CF5" w:rsidP="00D22423">
      <w:pPr>
        <w:spacing w:after="0" w:line="360" w:lineRule="auto"/>
        <w:ind w:firstLine="720"/>
        <w:jc w:val="both"/>
        <w:rPr>
          <w:rFonts w:ascii="Times New Roman" w:hAnsi="Times New Roman" w:cs="Times New Roman"/>
          <w:sz w:val="24"/>
          <w:szCs w:val="24"/>
        </w:rPr>
      </w:pPr>
    </w:p>
    <w:p w14:paraId="5214EED4" w14:textId="1E1182AF" w:rsidR="005D32C8" w:rsidRDefault="005D32C8" w:rsidP="00D22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He then decided to file a review application with the Labour Court.  By the time he did so he was already out of time to seek review relief.  He thus sought cond</w:t>
      </w:r>
      <w:r w:rsidR="00562C48">
        <w:rPr>
          <w:rFonts w:ascii="Times New Roman" w:hAnsi="Times New Roman" w:cs="Times New Roman"/>
          <w:sz w:val="24"/>
          <w:szCs w:val="24"/>
        </w:rPr>
        <w:t xml:space="preserve">onation relief </w:t>
      </w:r>
      <w:r w:rsidR="00562C48">
        <w:rPr>
          <w:rFonts w:ascii="Times New Roman" w:hAnsi="Times New Roman" w:cs="Times New Roman"/>
          <w:sz w:val="24"/>
          <w:szCs w:val="24"/>
        </w:rPr>
        <w:lastRenderedPageBreak/>
        <w:t xml:space="preserve">which was granted to him.  He then filed his review application which was struck off by the court on the basis that his review grounds were not clear </w:t>
      </w:r>
      <w:r w:rsidR="00D22423">
        <w:rPr>
          <w:rFonts w:ascii="Times New Roman" w:hAnsi="Times New Roman" w:cs="Times New Roman"/>
          <w:sz w:val="24"/>
          <w:szCs w:val="24"/>
        </w:rPr>
        <w:t>and</w:t>
      </w:r>
      <w:r w:rsidR="00562C48">
        <w:rPr>
          <w:rFonts w:ascii="Times New Roman" w:hAnsi="Times New Roman" w:cs="Times New Roman"/>
          <w:sz w:val="24"/>
          <w:szCs w:val="24"/>
        </w:rPr>
        <w:t xml:space="preserve"> concise.  He is still keen to have his review application hear</w:t>
      </w:r>
      <w:r w:rsidR="00D22423">
        <w:rPr>
          <w:rFonts w:ascii="Times New Roman" w:hAnsi="Times New Roman" w:cs="Times New Roman"/>
          <w:sz w:val="24"/>
          <w:szCs w:val="24"/>
        </w:rPr>
        <w:t xml:space="preserve">d.  He has therefore filed the </w:t>
      </w:r>
      <w:r w:rsidR="00562C48">
        <w:rPr>
          <w:rFonts w:ascii="Times New Roman" w:hAnsi="Times New Roman" w:cs="Times New Roman"/>
          <w:sz w:val="24"/>
          <w:szCs w:val="24"/>
        </w:rPr>
        <w:t>instant applicati</w:t>
      </w:r>
      <w:r w:rsidR="00854CF5">
        <w:rPr>
          <w:rFonts w:ascii="Times New Roman" w:hAnsi="Times New Roman" w:cs="Times New Roman"/>
          <w:sz w:val="24"/>
          <w:szCs w:val="24"/>
        </w:rPr>
        <w:t>on where he seeks to be condoned</w:t>
      </w:r>
      <w:r w:rsidR="00562C48">
        <w:rPr>
          <w:rFonts w:ascii="Times New Roman" w:hAnsi="Times New Roman" w:cs="Times New Roman"/>
          <w:sz w:val="24"/>
          <w:szCs w:val="24"/>
        </w:rPr>
        <w:t xml:space="preserve"> for the late filing of his review application.  The employer is opposed to the c</w:t>
      </w:r>
      <w:r w:rsidR="00854CF5">
        <w:rPr>
          <w:rFonts w:ascii="Times New Roman" w:hAnsi="Times New Roman" w:cs="Times New Roman"/>
          <w:sz w:val="24"/>
          <w:szCs w:val="24"/>
        </w:rPr>
        <w:t xml:space="preserve">ondonation relief as appears </w:t>
      </w:r>
      <w:r w:rsidR="00562C48">
        <w:rPr>
          <w:rFonts w:ascii="Times New Roman" w:hAnsi="Times New Roman" w:cs="Times New Roman"/>
          <w:sz w:val="24"/>
          <w:szCs w:val="24"/>
        </w:rPr>
        <w:t>clearly below.</w:t>
      </w:r>
    </w:p>
    <w:p w14:paraId="20CF2990" w14:textId="77777777" w:rsidR="00854CF5" w:rsidRDefault="00854CF5" w:rsidP="0058723D">
      <w:pPr>
        <w:spacing w:after="0" w:line="360" w:lineRule="auto"/>
        <w:jc w:val="both"/>
        <w:rPr>
          <w:rFonts w:ascii="Times New Roman" w:hAnsi="Times New Roman" w:cs="Times New Roman"/>
          <w:sz w:val="24"/>
          <w:szCs w:val="24"/>
        </w:rPr>
      </w:pPr>
    </w:p>
    <w:p w14:paraId="0754B4D5" w14:textId="23DBB9D8" w:rsidR="00562C48" w:rsidRDefault="00854CF5" w:rsidP="00587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tenets for condonation</w:t>
      </w:r>
      <w:r w:rsidR="00562C48">
        <w:rPr>
          <w:rFonts w:ascii="Times New Roman" w:hAnsi="Times New Roman" w:cs="Times New Roman"/>
          <w:sz w:val="24"/>
          <w:szCs w:val="24"/>
        </w:rPr>
        <w:t xml:space="preserve"> are settled See</w:t>
      </w:r>
      <w:r>
        <w:rPr>
          <w:rFonts w:ascii="Times New Roman" w:hAnsi="Times New Roman" w:cs="Times New Roman"/>
          <w:sz w:val="24"/>
          <w:szCs w:val="24"/>
        </w:rPr>
        <w:t xml:space="preserve"> </w:t>
      </w:r>
      <w:r w:rsidRPr="00854CF5">
        <w:rPr>
          <w:rFonts w:ascii="Times New Roman" w:hAnsi="Times New Roman" w:cs="Times New Roman"/>
          <w:b/>
          <w:sz w:val="24"/>
          <w:szCs w:val="24"/>
        </w:rPr>
        <w:t>Jansen v Acavalos 1993(ZLR 216(S</w:t>
      </w:r>
      <w:r>
        <w:rPr>
          <w:rFonts w:ascii="Times New Roman" w:hAnsi="Times New Roman" w:cs="Times New Roman"/>
          <w:sz w:val="24"/>
          <w:szCs w:val="24"/>
        </w:rPr>
        <w:t>)</w:t>
      </w:r>
      <w:r w:rsidR="00562C48">
        <w:rPr>
          <w:rFonts w:ascii="Times New Roman" w:hAnsi="Times New Roman" w:cs="Times New Roman"/>
          <w:sz w:val="24"/>
          <w:szCs w:val="24"/>
        </w:rPr>
        <w:t xml:space="preserve"> </w:t>
      </w:r>
      <w:r>
        <w:rPr>
          <w:rFonts w:ascii="Times New Roman" w:hAnsi="Times New Roman" w:cs="Times New Roman"/>
          <w:b/>
          <w:i/>
          <w:sz w:val="24"/>
          <w:szCs w:val="24"/>
        </w:rPr>
        <w:t>J</w:t>
      </w:r>
      <w:r w:rsidR="00562C48">
        <w:rPr>
          <w:rFonts w:ascii="Times New Roman" w:hAnsi="Times New Roman" w:cs="Times New Roman"/>
          <w:sz w:val="24"/>
          <w:szCs w:val="24"/>
        </w:rPr>
        <w:t>.  Each of the tenets is discussed below.</w:t>
      </w:r>
    </w:p>
    <w:p w14:paraId="1338E560" w14:textId="77777777" w:rsidR="00D22423" w:rsidRDefault="00D22423" w:rsidP="0058723D">
      <w:pPr>
        <w:spacing w:after="0" w:line="360" w:lineRule="auto"/>
        <w:jc w:val="both"/>
        <w:rPr>
          <w:rFonts w:ascii="Times New Roman" w:hAnsi="Times New Roman" w:cs="Times New Roman"/>
          <w:sz w:val="24"/>
          <w:szCs w:val="24"/>
        </w:rPr>
      </w:pPr>
    </w:p>
    <w:p w14:paraId="7F24FD4E" w14:textId="1BC67300" w:rsidR="00562C48" w:rsidRDefault="00562C48" w:rsidP="0058723D">
      <w:pPr>
        <w:spacing w:after="0" w:line="360" w:lineRule="auto"/>
        <w:jc w:val="both"/>
        <w:rPr>
          <w:rFonts w:ascii="Times New Roman" w:hAnsi="Times New Roman" w:cs="Times New Roman"/>
          <w:sz w:val="24"/>
          <w:szCs w:val="24"/>
        </w:rPr>
      </w:pPr>
      <w:r w:rsidRPr="00854CF5">
        <w:rPr>
          <w:rFonts w:ascii="Times New Roman" w:hAnsi="Times New Roman" w:cs="Times New Roman"/>
          <w:b/>
          <w:sz w:val="24"/>
          <w:szCs w:val="24"/>
          <w:u w:val="single"/>
        </w:rPr>
        <w:t xml:space="preserve">Excuse and </w:t>
      </w:r>
      <w:r w:rsidR="00854CF5" w:rsidRPr="00854CF5">
        <w:rPr>
          <w:rFonts w:ascii="Times New Roman" w:hAnsi="Times New Roman" w:cs="Times New Roman"/>
          <w:b/>
          <w:sz w:val="24"/>
          <w:szCs w:val="24"/>
          <w:u w:val="single"/>
        </w:rPr>
        <w:t>extent</w:t>
      </w:r>
      <w:r w:rsidRPr="00854CF5">
        <w:rPr>
          <w:rFonts w:ascii="Times New Roman" w:hAnsi="Times New Roman" w:cs="Times New Roman"/>
          <w:b/>
          <w:sz w:val="24"/>
          <w:szCs w:val="24"/>
          <w:u w:val="single"/>
        </w:rPr>
        <w:t xml:space="preserve"> of the delay</w:t>
      </w:r>
      <w:r>
        <w:rPr>
          <w:rFonts w:ascii="Times New Roman" w:hAnsi="Times New Roman" w:cs="Times New Roman"/>
          <w:sz w:val="24"/>
          <w:szCs w:val="24"/>
        </w:rPr>
        <w:t>.</w:t>
      </w:r>
    </w:p>
    <w:p w14:paraId="24BE8118" w14:textId="77777777" w:rsidR="00854CF5" w:rsidRDefault="00562C48" w:rsidP="00D22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this head</w:t>
      </w:r>
      <w:r w:rsidR="00854CF5">
        <w:rPr>
          <w:rFonts w:ascii="Times New Roman" w:hAnsi="Times New Roman" w:cs="Times New Roman"/>
          <w:sz w:val="24"/>
          <w:szCs w:val="24"/>
        </w:rPr>
        <w:t>,</w:t>
      </w:r>
      <w:r>
        <w:rPr>
          <w:rFonts w:ascii="Times New Roman" w:hAnsi="Times New Roman" w:cs="Times New Roman"/>
          <w:sz w:val="24"/>
          <w:szCs w:val="24"/>
        </w:rPr>
        <w:t xml:space="preserve"> the reasonableness of the excuse and its extent is discussed.</w:t>
      </w:r>
      <w:r w:rsidR="000124EF">
        <w:rPr>
          <w:rFonts w:ascii="Times New Roman" w:hAnsi="Times New Roman" w:cs="Times New Roman"/>
          <w:sz w:val="24"/>
          <w:szCs w:val="24"/>
        </w:rPr>
        <w:t xml:space="preserve">  The delay is about 4 years judging from the date when the applicant was dismissed </w:t>
      </w:r>
      <w:r w:rsidR="004B3E0C">
        <w:rPr>
          <w:rFonts w:ascii="Times New Roman" w:hAnsi="Times New Roman" w:cs="Times New Roman"/>
          <w:sz w:val="24"/>
          <w:szCs w:val="24"/>
        </w:rPr>
        <w:t>from</w:t>
      </w:r>
      <w:r w:rsidR="000124EF">
        <w:rPr>
          <w:rFonts w:ascii="Times New Roman" w:hAnsi="Times New Roman" w:cs="Times New Roman"/>
          <w:sz w:val="24"/>
          <w:szCs w:val="24"/>
        </w:rPr>
        <w:t xml:space="preserve"> his job.  He s</w:t>
      </w:r>
      <w:r w:rsidR="004B3E0C">
        <w:rPr>
          <w:rFonts w:ascii="Times New Roman" w:hAnsi="Times New Roman" w:cs="Times New Roman"/>
          <w:sz w:val="24"/>
          <w:szCs w:val="24"/>
        </w:rPr>
        <w:t>ays he wasted time trying to appeal against a decision where the</w:t>
      </w:r>
      <w:r w:rsidR="00854CF5">
        <w:rPr>
          <w:rFonts w:ascii="Times New Roman" w:hAnsi="Times New Roman" w:cs="Times New Roman"/>
          <w:sz w:val="24"/>
          <w:szCs w:val="24"/>
        </w:rPr>
        <w:t>re</w:t>
      </w:r>
      <w:r w:rsidR="00D22423">
        <w:rPr>
          <w:rFonts w:ascii="Times New Roman" w:hAnsi="Times New Roman" w:cs="Times New Roman"/>
          <w:sz w:val="24"/>
          <w:szCs w:val="24"/>
        </w:rPr>
        <w:t xml:space="preserve"> </w:t>
      </w:r>
      <w:r w:rsidR="004B3E0C">
        <w:rPr>
          <w:rFonts w:ascii="Times New Roman" w:hAnsi="Times New Roman" w:cs="Times New Roman"/>
          <w:sz w:val="24"/>
          <w:szCs w:val="24"/>
        </w:rPr>
        <w:t>was no proper record of proceeding</w:t>
      </w:r>
      <w:r w:rsidR="00854CF5">
        <w:rPr>
          <w:rFonts w:ascii="Times New Roman" w:hAnsi="Times New Roman" w:cs="Times New Roman"/>
          <w:sz w:val="24"/>
          <w:szCs w:val="24"/>
        </w:rPr>
        <w:t>s</w:t>
      </w:r>
      <w:r w:rsidR="004B3E0C">
        <w:rPr>
          <w:rFonts w:ascii="Times New Roman" w:hAnsi="Times New Roman" w:cs="Times New Roman"/>
          <w:sz w:val="24"/>
          <w:szCs w:val="24"/>
        </w:rPr>
        <w:t xml:space="preserve"> and where reasons for his dismissal were not furnished. In particular</w:t>
      </w:r>
      <w:r w:rsidR="00854CF5">
        <w:rPr>
          <w:rFonts w:ascii="Times New Roman" w:hAnsi="Times New Roman" w:cs="Times New Roman"/>
          <w:sz w:val="24"/>
          <w:szCs w:val="24"/>
        </w:rPr>
        <w:t>,</w:t>
      </w:r>
      <w:r w:rsidR="004B3E0C">
        <w:rPr>
          <w:rFonts w:ascii="Times New Roman" w:hAnsi="Times New Roman" w:cs="Times New Roman"/>
          <w:sz w:val="24"/>
          <w:szCs w:val="24"/>
        </w:rPr>
        <w:t xml:space="preserve"> he a</w:t>
      </w:r>
      <w:r w:rsidR="00854CF5">
        <w:rPr>
          <w:rFonts w:ascii="Times New Roman" w:hAnsi="Times New Roman" w:cs="Times New Roman"/>
          <w:sz w:val="24"/>
          <w:szCs w:val="24"/>
        </w:rPr>
        <w:t>ttributes his delay to ill advic</w:t>
      </w:r>
      <w:r w:rsidR="004B3E0C">
        <w:rPr>
          <w:rFonts w:ascii="Times New Roman" w:hAnsi="Times New Roman" w:cs="Times New Roman"/>
          <w:sz w:val="24"/>
          <w:szCs w:val="24"/>
        </w:rPr>
        <w:t xml:space="preserve">e which he says he got from his representatives.  He states that due to his lay man status he was not aware </w:t>
      </w:r>
      <w:r w:rsidR="00854CF5">
        <w:rPr>
          <w:rFonts w:ascii="Times New Roman" w:hAnsi="Times New Roman" w:cs="Times New Roman"/>
          <w:sz w:val="24"/>
          <w:szCs w:val="24"/>
        </w:rPr>
        <w:t>that he should have proceeded with</w:t>
      </w:r>
      <w:r w:rsidR="004B3E0C">
        <w:rPr>
          <w:rFonts w:ascii="Times New Roman" w:hAnsi="Times New Roman" w:cs="Times New Roman"/>
          <w:sz w:val="24"/>
          <w:szCs w:val="24"/>
        </w:rPr>
        <w:t xml:space="preserve"> his m</w:t>
      </w:r>
      <w:r w:rsidR="00854CF5">
        <w:rPr>
          <w:rFonts w:ascii="Times New Roman" w:hAnsi="Times New Roman" w:cs="Times New Roman"/>
          <w:sz w:val="24"/>
          <w:szCs w:val="24"/>
        </w:rPr>
        <w:t xml:space="preserve">atter as a </w:t>
      </w:r>
      <w:r w:rsidR="004B3E0C">
        <w:rPr>
          <w:rFonts w:ascii="Times New Roman" w:hAnsi="Times New Roman" w:cs="Times New Roman"/>
          <w:sz w:val="24"/>
          <w:szCs w:val="24"/>
        </w:rPr>
        <w:t>review</w:t>
      </w:r>
      <w:r w:rsidR="00854CF5">
        <w:rPr>
          <w:rFonts w:ascii="Times New Roman" w:hAnsi="Times New Roman" w:cs="Times New Roman"/>
          <w:sz w:val="24"/>
          <w:szCs w:val="24"/>
        </w:rPr>
        <w:t xml:space="preserve"> instead of an appeal</w:t>
      </w:r>
      <w:r w:rsidR="004B3E0C">
        <w:rPr>
          <w:rFonts w:ascii="Times New Roman" w:hAnsi="Times New Roman" w:cs="Times New Roman"/>
          <w:sz w:val="24"/>
          <w:szCs w:val="24"/>
        </w:rPr>
        <w:t xml:space="preserve">. </w:t>
      </w:r>
    </w:p>
    <w:p w14:paraId="3EB64FFD" w14:textId="0ADA03EE" w:rsidR="00412508" w:rsidRDefault="004B3E0C" w:rsidP="00D22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i</w:t>
      </w:r>
      <w:r w:rsidR="00412A61">
        <w:rPr>
          <w:rFonts w:ascii="Times New Roman" w:hAnsi="Times New Roman" w:cs="Times New Roman"/>
          <w:sz w:val="24"/>
          <w:szCs w:val="24"/>
        </w:rPr>
        <w:t>s settled that</w:t>
      </w:r>
      <w:r w:rsidR="005F72F4">
        <w:rPr>
          <w:rFonts w:ascii="Times New Roman" w:hAnsi="Times New Roman" w:cs="Times New Roman"/>
          <w:sz w:val="24"/>
          <w:szCs w:val="24"/>
        </w:rPr>
        <w:t>,</w:t>
      </w:r>
      <w:r w:rsidR="00412A61">
        <w:rPr>
          <w:rFonts w:ascii="Times New Roman" w:hAnsi="Times New Roman" w:cs="Times New Roman"/>
          <w:sz w:val="24"/>
          <w:szCs w:val="24"/>
        </w:rPr>
        <w:t xml:space="preserve"> where the excuse </w:t>
      </w:r>
      <w:r>
        <w:rPr>
          <w:rFonts w:ascii="Times New Roman" w:hAnsi="Times New Roman" w:cs="Times New Roman"/>
          <w:sz w:val="24"/>
          <w:szCs w:val="24"/>
        </w:rPr>
        <w:t>is hinged on the errors of one’s repres</w:t>
      </w:r>
      <w:r w:rsidR="005F72F4">
        <w:rPr>
          <w:rFonts w:ascii="Times New Roman" w:hAnsi="Times New Roman" w:cs="Times New Roman"/>
          <w:sz w:val="24"/>
          <w:szCs w:val="24"/>
        </w:rPr>
        <w:t xml:space="preserve">entative such representative has to file with the court an affidavit confirming </w:t>
      </w:r>
      <w:r w:rsidR="00412508">
        <w:rPr>
          <w:rFonts w:ascii="Times New Roman" w:hAnsi="Times New Roman" w:cs="Times New Roman"/>
          <w:sz w:val="24"/>
          <w:szCs w:val="24"/>
        </w:rPr>
        <w:t>their role in the delay of the matter</w:t>
      </w:r>
      <w:r w:rsidR="00412A61">
        <w:rPr>
          <w:rFonts w:ascii="Times New Roman" w:hAnsi="Times New Roman" w:cs="Times New Roman"/>
          <w:sz w:val="24"/>
          <w:szCs w:val="24"/>
        </w:rPr>
        <w:t>.</w:t>
      </w:r>
      <w:r w:rsidR="00412508">
        <w:rPr>
          <w:rFonts w:ascii="Times New Roman" w:hAnsi="Times New Roman" w:cs="Times New Roman"/>
          <w:sz w:val="24"/>
          <w:szCs w:val="24"/>
        </w:rPr>
        <w:t xml:space="preserve"> See </w:t>
      </w:r>
      <w:r w:rsidR="00412508" w:rsidRPr="00412508">
        <w:rPr>
          <w:rFonts w:ascii="Times New Roman" w:hAnsi="Times New Roman" w:cs="Times New Roman"/>
          <w:b/>
          <w:sz w:val="24"/>
          <w:szCs w:val="24"/>
        </w:rPr>
        <w:t>Lunat v Patel SC47/22</w:t>
      </w:r>
      <w:r w:rsidR="00412508">
        <w:rPr>
          <w:rFonts w:ascii="Times New Roman" w:hAnsi="Times New Roman" w:cs="Times New Roman"/>
          <w:b/>
          <w:sz w:val="24"/>
          <w:szCs w:val="24"/>
        </w:rPr>
        <w:t>.</w:t>
      </w:r>
      <w:r w:rsidR="00412A61" w:rsidRPr="00412508">
        <w:rPr>
          <w:rFonts w:ascii="Times New Roman" w:hAnsi="Times New Roman" w:cs="Times New Roman"/>
          <w:b/>
          <w:sz w:val="24"/>
          <w:szCs w:val="24"/>
        </w:rPr>
        <w:t xml:space="preserve"> </w:t>
      </w:r>
      <w:r w:rsidR="00412A61">
        <w:rPr>
          <w:rFonts w:ascii="Times New Roman" w:hAnsi="Times New Roman" w:cs="Times New Roman"/>
          <w:sz w:val="24"/>
          <w:szCs w:val="24"/>
        </w:rPr>
        <w:t xml:space="preserve"> The </w:t>
      </w:r>
      <w:r w:rsidR="008A3557">
        <w:rPr>
          <w:rFonts w:ascii="Times New Roman" w:hAnsi="Times New Roman" w:cs="Times New Roman"/>
          <w:sz w:val="24"/>
          <w:szCs w:val="24"/>
        </w:rPr>
        <w:t>excuse</w:t>
      </w:r>
      <w:r w:rsidR="00412508">
        <w:rPr>
          <w:rFonts w:ascii="Times New Roman" w:hAnsi="Times New Roman" w:cs="Times New Roman"/>
          <w:sz w:val="24"/>
          <w:szCs w:val="24"/>
        </w:rPr>
        <w:t xml:space="preserve"> given therefore remains a ba</w:t>
      </w:r>
      <w:r w:rsidR="00412A61">
        <w:rPr>
          <w:rFonts w:ascii="Times New Roman" w:hAnsi="Times New Roman" w:cs="Times New Roman"/>
          <w:sz w:val="24"/>
          <w:szCs w:val="24"/>
        </w:rPr>
        <w:t xml:space="preserve">ld excuse without support. </w:t>
      </w:r>
    </w:p>
    <w:p w14:paraId="029A1A0F" w14:textId="5B30285A" w:rsidR="00562C48" w:rsidRDefault="00412A61" w:rsidP="00D22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any event</w:t>
      </w:r>
      <w:r w:rsidR="00412508">
        <w:rPr>
          <w:rFonts w:ascii="Times New Roman" w:hAnsi="Times New Roman" w:cs="Times New Roman"/>
          <w:sz w:val="24"/>
          <w:szCs w:val="24"/>
        </w:rPr>
        <w:t>,</w:t>
      </w:r>
      <w:r>
        <w:rPr>
          <w:rFonts w:ascii="Times New Roman" w:hAnsi="Times New Roman" w:cs="Times New Roman"/>
          <w:sz w:val="24"/>
          <w:szCs w:val="24"/>
        </w:rPr>
        <w:t xml:space="preserve"> when the applicant had been excused by the court</w:t>
      </w:r>
      <w:r w:rsidR="00412508">
        <w:rPr>
          <w:rFonts w:ascii="Times New Roman" w:hAnsi="Times New Roman" w:cs="Times New Roman"/>
          <w:sz w:val="24"/>
          <w:szCs w:val="24"/>
        </w:rPr>
        <w:t xml:space="preserve"> on</w:t>
      </w:r>
      <w:r>
        <w:rPr>
          <w:rFonts w:ascii="Times New Roman" w:hAnsi="Times New Roman" w:cs="Times New Roman"/>
          <w:sz w:val="24"/>
          <w:szCs w:val="24"/>
        </w:rPr>
        <w:t xml:space="preserve"> the delay notwithstanding</w:t>
      </w:r>
      <w:r w:rsidR="00412508">
        <w:rPr>
          <w:rFonts w:ascii="Times New Roman" w:hAnsi="Times New Roman" w:cs="Times New Roman"/>
          <w:sz w:val="24"/>
          <w:szCs w:val="24"/>
        </w:rPr>
        <w:t>,</w:t>
      </w:r>
      <w:r>
        <w:rPr>
          <w:rFonts w:ascii="Times New Roman" w:hAnsi="Times New Roman" w:cs="Times New Roman"/>
          <w:sz w:val="24"/>
          <w:szCs w:val="24"/>
        </w:rPr>
        <w:t xml:space="preserve"> he blew the opportunity when he went on </w:t>
      </w:r>
      <w:r w:rsidR="008A3557">
        <w:rPr>
          <w:rFonts w:ascii="Times New Roman" w:hAnsi="Times New Roman" w:cs="Times New Roman"/>
          <w:sz w:val="24"/>
          <w:szCs w:val="24"/>
        </w:rPr>
        <w:t>to</w:t>
      </w:r>
      <w:r>
        <w:rPr>
          <w:rFonts w:ascii="Times New Roman" w:hAnsi="Times New Roman" w:cs="Times New Roman"/>
          <w:sz w:val="24"/>
          <w:szCs w:val="24"/>
        </w:rPr>
        <w:t xml:space="preserve"> file a revi</w:t>
      </w:r>
      <w:r w:rsidR="00412508">
        <w:rPr>
          <w:rFonts w:ascii="Times New Roman" w:hAnsi="Times New Roman" w:cs="Times New Roman"/>
          <w:sz w:val="24"/>
          <w:szCs w:val="24"/>
        </w:rPr>
        <w:t>ew application with rumbling</w:t>
      </w:r>
      <w:r>
        <w:rPr>
          <w:rFonts w:ascii="Times New Roman" w:hAnsi="Times New Roman" w:cs="Times New Roman"/>
          <w:sz w:val="24"/>
          <w:szCs w:val="24"/>
        </w:rPr>
        <w:t xml:space="preserve"> grounds which</w:t>
      </w:r>
      <w:r w:rsidR="00412508">
        <w:rPr>
          <w:rFonts w:ascii="Times New Roman" w:hAnsi="Times New Roman" w:cs="Times New Roman"/>
          <w:sz w:val="24"/>
          <w:szCs w:val="24"/>
        </w:rPr>
        <w:t xml:space="preserve"> saw the review application being </w:t>
      </w:r>
      <w:r>
        <w:rPr>
          <w:rFonts w:ascii="Times New Roman" w:hAnsi="Times New Roman" w:cs="Times New Roman"/>
          <w:sz w:val="24"/>
          <w:szCs w:val="24"/>
        </w:rPr>
        <w:t>was struck off on 18 July 2024.  He has</w:t>
      </w:r>
      <w:r w:rsidR="002713FF">
        <w:rPr>
          <w:rFonts w:ascii="Times New Roman" w:hAnsi="Times New Roman" w:cs="Times New Roman"/>
          <w:sz w:val="24"/>
          <w:szCs w:val="24"/>
        </w:rPr>
        <w:t xml:space="preserve"> thus offended the maxim that the law helps the vigilant and not </w:t>
      </w:r>
      <w:r w:rsidR="002940F5">
        <w:rPr>
          <w:rFonts w:ascii="Times New Roman" w:hAnsi="Times New Roman" w:cs="Times New Roman"/>
          <w:sz w:val="24"/>
          <w:szCs w:val="24"/>
        </w:rPr>
        <w:t>the</w:t>
      </w:r>
      <w:r w:rsidR="002713FF">
        <w:rPr>
          <w:rFonts w:ascii="Times New Roman" w:hAnsi="Times New Roman" w:cs="Times New Roman"/>
          <w:sz w:val="24"/>
          <w:szCs w:val="24"/>
        </w:rPr>
        <w:t xml:space="preserve"> </w:t>
      </w:r>
      <w:r w:rsidR="002940F5">
        <w:rPr>
          <w:rFonts w:ascii="Times New Roman" w:hAnsi="Times New Roman" w:cs="Times New Roman"/>
          <w:sz w:val="24"/>
          <w:szCs w:val="24"/>
        </w:rPr>
        <w:t xml:space="preserve">sluggard See </w:t>
      </w:r>
      <w:r w:rsidR="00412508">
        <w:rPr>
          <w:rFonts w:ascii="Times New Roman" w:hAnsi="Times New Roman" w:cs="Times New Roman"/>
          <w:b/>
          <w:i/>
          <w:sz w:val="24"/>
          <w:szCs w:val="24"/>
        </w:rPr>
        <w:t>Ndebele vs Ncube 1992(1) ZLR 288</w:t>
      </w:r>
      <w:r w:rsidR="004A5C0A">
        <w:rPr>
          <w:rFonts w:ascii="Times New Roman" w:hAnsi="Times New Roman" w:cs="Times New Roman"/>
          <w:sz w:val="24"/>
          <w:szCs w:val="24"/>
        </w:rPr>
        <w:t xml:space="preserve">.  The excuse and the period of delay is </w:t>
      </w:r>
      <w:r w:rsidR="00D22423">
        <w:rPr>
          <w:rFonts w:ascii="Times New Roman" w:hAnsi="Times New Roman" w:cs="Times New Roman"/>
          <w:sz w:val="24"/>
          <w:szCs w:val="24"/>
        </w:rPr>
        <w:t>therefore unreasonable in the</w:t>
      </w:r>
      <w:r w:rsidR="00412508">
        <w:rPr>
          <w:rFonts w:ascii="Times New Roman" w:hAnsi="Times New Roman" w:cs="Times New Roman"/>
          <w:sz w:val="24"/>
          <w:szCs w:val="24"/>
        </w:rPr>
        <w:t xml:space="preserve"> circumstances.</w:t>
      </w:r>
      <w:r w:rsidR="00D22423">
        <w:rPr>
          <w:rFonts w:ascii="Times New Roman" w:hAnsi="Times New Roman" w:cs="Times New Roman"/>
          <w:sz w:val="24"/>
          <w:szCs w:val="24"/>
        </w:rPr>
        <w:t xml:space="preserve">  </w:t>
      </w:r>
    </w:p>
    <w:p w14:paraId="7BA59D4C" w14:textId="1B9072A9" w:rsidR="004A5C0A" w:rsidRDefault="004A5C0A" w:rsidP="0058723D">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rPr>
        <w:t>Prospects</w:t>
      </w:r>
    </w:p>
    <w:p w14:paraId="6C1ACE36" w14:textId="77777777" w:rsidR="00412508" w:rsidRDefault="004A5C0A" w:rsidP="00D22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one of the critical tenets of condonation relief.  The question is not whether the party will </w:t>
      </w:r>
      <w:r w:rsidR="00796260">
        <w:rPr>
          <w:rFonts w:ascii="Times New Roman" w:hAnsi="Times New Roman" w:cs="Times New Roman"/>
          <w:sz w:val="24"/>
          <w:szCs w:val="24"/>
        </w:rPr>
        <w:t>succeed</w:t>
      </w:r>
      <w:r>
        <w:rPr>
          <w:rFonts w:ascii="Times New Roman" w:hAnsi="Times New Roman" w:cs="Times New Roman"/>
          <w:sz w:val="24"/>
          <w:szCs w:val="24"/>
        </w:rPr>
        <w:t xml:space="preserve"> </w:t>
      </w:r>
      <w:r w:rsidR="00796260">
        <w:rPr>
          <w:rFonts w:ascii="Times New Roman" w:hAnsi="Times New Roman" w:cs="Times New Roman"/>
          <w:sz w:val="24"/>
          <w:szCs w:val="24"/>
        </w:rPr>
        <w:t xml:space="preserve">but whether he has </w:t>
      </w:r>
      <w:r w:rsidR="00412508">
        <w:rPr>
          <w:rFonts w:ascii="Times New Roman" w:hAnsi="Times New Roman" w:cs="Times New Roman"/>
          <w:sz w:val="24"/>
          <w:szCs w:val="24"/>
        </w:rPr>
        <w:t>a made out a case which can detai</w:t>
      </w:r>
      <w:r w:rsidR="00796260">
        <w:rPr>
          <w:rFonts w:ascii="Times New Roman" w:hAnsi="Times New Roman" w:cs="Times New Roman"/>
          <w:sz w:val="24"/>
          <w:szCs w:val="24"/>
        </w:rPr>
        <w:t>n the court.  The review construct</w:t>
      </w:r>
      <w:r w:rsidR="00412508">
        <w:rPr>
          <w:rFonts w:ascii="Times New Roman" w:hAnsi="Times New Roman" w:cs="Times New Roman"/>
          <w:sz w:val="24"/>
          <w:szCs w:val="24"/>
        </w:rPr>
        <w:t xml:space="preserve"> is</w:t>
      </w:r>
      <w:r w:rsidR="00796260">
        <w:rPr>
          <w:rFonts w:ascii="Times New Roman" w:hAnsi="Times New Roman" w:cs="Times New Roman"/>
          <w:sz w:val="24"/>
          <w:szCs w:val="24"/>
        </w:rPr>
        <w:t xml:space="preserve"> set out in</w:t>
      </w:r>
      <w:r w:rsidR="00412508">
        <w:rPr>
          <w:rFonts w:ascii="Times New Roman" w:hAnsi="Times New Roman" w:cs="Times New Roman"/>
          <w:sz w:val="24"/>
          <w:szCs w:val="24"/>
        </w:rPr>
        <w:t xml:space="preserve"> section</w:t>
      </w:r>
      <w:r w:rsidR="00796260">
        <w:rPr>
          <w:rFonts w:ascii="Times New Roman" w:hAnsi="Times New Roman" w:cs="Times New Roman"/>
          <w:sz w:val="24"/>
          <w:szCs w:val="24"/>
        </w:rPr>
        <w:t xml:space="preserve"> 92EE of the Labour Act</w:t>
      </w:r>
      <w:r w:rsidR="00412508">
        <w:rPr>
          <w:rFonts w:ascii="Times New Roman" w:hAnsi="Times New Roman" w:cs="Times New Roman"/>
          <w:sz w:val="24"/>
          <w:szCs w:val="24"/>
        </w:rPr>
        <w:t xml:space="preserve"> Chapter 28.01.</w:t>
      </w:r>
      <w:r w:rsidR="00796260">
        <w:rPr>
          <w:rFonts w:ascii="Times New Roman" w:hAnsi="Times New Roman" w:cs="Times New Roman"/>
          <w:sz w:val="24"/>
          <w:szCs w:val="24"/>
        </w:rPr>
        <w:t xml:space="preserve">  Applicant says he wants to approach the review court and show it that the decision leading to his dismissal was made in biased circumstances. </w:t>
      </w:r>
    </w:p>
    <w:p w14:paraId="700E06DC" w14:textId="77777777" w:rsidR="00412508" w:rsidRDefault="00796260" w:rsidP="00D22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He says the proof of the bias is that the record of proceedings is inarticulate and that there were no reasons given for the guilty verdict.  He also says mitigating before the verdict was </w:t>
      </w:r>
      <w:r w:rsidR="00D84ECB">
        <w:rPr>
          <w:rFonts w:ascii="Times New Roman" w:hAnsi="Times New Roman" w:cs="Times New Roman"/>
          <w:sz w:val="24"/>
          <w:szCs w:val="24"/>
        </w:rPr>
        <w:t>consistent</w:t>
      </w:r>
      <w:r>
        <w:rPr>
          <w:rFonts w:ascii="Times New Roman" w:hAnsi="Times New Roman" w:cs="Times New Roman"/>
          <w:sz w:val="24"/>
          <w:szCs w:val="24"/>
        </w:rPr>
        <w:t xml:space="preserve"> with a predetermination of the matter.  In a nutshell it is his view that the disciplinary proceedings wer</w:t>
      </w:r>
      <w:r w:rsidR="00D84ECB">
        <w:rPr>
          <w:rFonts w:ascii="Times New Roman" w:hAnsi="Times New Roman" w:cs="Times New Roman"/>
          <w:sz w:val="24"/>
          <w:szCs w:val="24"/>
        </w:rPr>
        <w:t xml:space="preserve">e a sham and a mere formality to dismiss him. </w:t>
      </w:r>
    </w:p>
    <w:p w14:paraId="0F8B6F3A" w14:textId="3C0A909E" w:rsidR="004A5C0A" w:rsidRDefault="00D84ECB" w:rsidP="00D22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response to the prospects</w:t>
      </w:r>
      <w:r w:rsidR="00412508">
        <w:rPr>
          <w:rFonts w:ascii="Times New Roman" w:hAnsi="Times New Roman" w:cs="Times New Roman"/>
          <w:sz w:val="24"/>
          <w:szCs w:val="24"/>
        </w:rPr>
        <w:t>,</w:t>
      </w:r>
      <w:r>
        <w:rPr>
          <w:rFonts w:ascii="Times New Roman" w:hAnsi="Times New Roman" w:cs="Times New Roman"/>
          <w:sz w:val="24"/>
          <w:szCs w:val="24"/>
        </w:rPr>
        <w:t xml:space="preserve"> tenet the employer is of the view that applicant does not have a review case which can detain the court.  It </w:t>
      </w:r>
      <w:r w:rsidR="00412508">
        <w:rPr>
          <w:rFonts w:ascii="Times New Roman" w:hAnsi="Times New Roman" w:cs="Times New Roman"/>
          <w:sz w:val="24"/>
          <w:szCs w:val="24"/>
        </w:rPr>
        <w:t xml:space="preserve">says that the bias test is a real test and not just a perceived </w:t>
      </w:r>
      <w:r>
        <w:rPr>
          <w:rFonts w:ascii="Times New Roman" w:hAnsi="Times New Roman" w:cs="Times New Roman"/>
          <w:sz w:val="24"/>
          <w:szCs w:val="24"/>
        </w:rPr>
        <w:t>one</w:t>
      </w:r>
      <w:r w:rsidR="00412508">
        <w:rPr>
          <w:rFonts w:ascii="Times New Roman" w:hAnsi="Times New Roman" w:cs="Times New Roman"/>
          <w:sz w:val="24"/>
          <w:szCs w:val="24"/>
        </w:rPr>
        <w:t>. Se</w:t>
      </w:r>
      <w:r w:rsidR="009B6B48">
        <w:rPr>
          <w:rFonts w:ascii="Times New Roman" w:hAnsi="Times New Roman" w:cs="Times New Roman"/>
          <w:sz w:val="24"/>
          <w:szCs w:val="24"/>
        </w:rPr>
        <w:t xml:space="preserve">e </w:t>
      </w:r>
      <w:r w:rsidR="00412508" w:rsidRPr="009B6B48">
        <w:rPr>
          <w:rFonts w:ascii="Times New Roman" w:hAnsi="Times New Roman" w:cs="Times New Roman"/>
          <w:b/>
          <w:sz w:val="24"/>
          <w:szCs w:val="24"/>
        </w:rPr>
        <w:t xml:space="preserve">Nhari v </w:t>
      </w:r>
      <w:r w:rsidR="009B6B48" w:rsidRPr="009B6B48">
        <w:rPr>
          <w:rFonts w:ascii="Times New Roman" w:hAnsi="Times New Roman" w:cs="Times New Roman"/>
          <w:b/>
          <w:sz w:val="24"/>
          <w:szCs w:val="24"/>
        </w:rPr>
        <w:t>ZABG</w:t>
      </w:r>
      <w:r w:rsidR="009B6B48">
        <w:rPr>
          <w:rFonts w:ascii="Times New Roman" w:hAnsi="Times New Roman" w:cs="Times New Roman"/>
          <w:b/>
          <w:sz w:val="24"/>
          <w:szCs w:val="24"/>
        </w:rPr>
        <w:t xml:space="preserve"> SC6/20</w:t>
      </w:r>
      <w:r w:rsidR="009B6B48">
        <w:rPr>
          <w:rFonts w:ascii="Times New Roman" w:hAnsi="Times New Roman" w:cs="Times New Roman"/>
          <w:sz w:val="24"/>
          <w:szCs w:val="24"/>
        </w:rPr>
        <w:t>.  It states further that, the</w:t>
      </w:r>
      <w:r>
        <w:rPr>
          <w:rFonts w:ascii="Times New Roman" w:hAnsi="Times New Roman" w:cs="Times New Roman"/>
          <w:sz w:val="24"/>
          <w:szCs w:val="24"/>
        </w:rPr>
        <w:t xml:space="preserve"> issues of the record and reasons for the decision are purely appeal issue See </w:t>
      </w:r>
      <w:r w:rsidR="009B6B48">
        <w:rPr>
          <w:rFonts w:ascii="Times New Roman" w:hAnsi="Times New Roman" w:cs="Times New Roman"/>
          <w:b/>
          <w:sz w:val="24"/>
          <w:szCs w:val="24"/>
        </w:rPr>
        <w:t>Sable Chemical</w:t>
      </w:r>
      <w:r w:rsidR="009B6B48" w:rsidRPr="009B6B48">
        <w:rPr>
          <w:rFonts w:ascii="Times New Roman" w:hAnsi="Times New Roman" w:cs="Times New Roman"/>
          <w:b/>
          <w:sz w:val="24"/>
          <w:szCs w:val="24"/>
        </w:rPr>
        <w:t xml:space="preserve"> v Easterbrook SC18/10</w:t>
      </w:r>
      <w:r w:rsidR="00B15F2E">
        <w:rPr>
          <w:rFonts w:ascii="Times New Roman" w:hAnsi="Times New Roman" w:cs="Times New Roman"/>
          <w:sz w:val="24"/>
          <w:szCs w:val="24"/>
        </w:rPr>
        <w:t xml:space="preserve"> law</w:t>
      </w:r>
      <w:r w:rsidR="009B6B48">
        <w:rPr>
          <w:rFonts w:ascii="Times New Roman" w:hAnsi="Times New Roman" w:cs="Times New Roman"/>
          <w:sz w:val="24"/>
          <w:szCs w:val="24"/>
        </w:rPr>
        <w:t xml:space="preserve"> on what constitutes a point of law.</w:t>
      </w:r>
      <w:r w:rsidR="00B15F2E">
        <w:rPr>
          <w:rFonts w:ascii="Times New Roman" w:hAnsi="Times New Roman" w:cs="Times New Roman"/>
          <w:sz w:val="24"/>
          <w:szCs w:val="24"/>
        </w:rPr>
        <w:t xml:space="preserve">  It is therefore</w:t>
      </w:r>
      <w:r w:rsidR="009B6B48">
        <w:rPr>
          <w:rFonts w:ascii="Times New Roman" w:hAnsi="Times New Roman" w:cs="Times New Roman"/>
          <w:sz w:val="24"/>
          <w:szCs w:val="24"/>
        </w:rPr>
        <w:t>,</w:t>
      </w:r>
      <w:r w:rsidR="00B15F2E">
        <w:rPr>
          <w:rFonts w:ascii="Times New Roman" w:hAnsi="Times New Roman" w:cs="Times New Roman"/>
          <w:sz w:val="24"/>
          <w:szCs w:val="24"/>
        </w:rPr>
        <w:t xml:space="preserve"> its conclusion that</w:t>
      </w:r>
      <w:r w:rsidR="009B6B48">
        <w:rPr>
          <w:rFonts w:ascii="Times New Roman" w:hAnsi="Times New Roman" w:cs="Times New Roman"/>
          <w:sz w:val="24"/>
          <w:szCs w:val="24"/>
        </w:rPr>
        <w:t>,</w:t>
      </w:r>
      <w:r w:rsidR="00B15F2E">
        <w:rPr>
          <w:rFonts w:ascii="Times New Roman" w:hAnsi="Times New Roman" w:cs="Times New Roman"/>
          <w:sz w:val="24"/>
          <w:szCs w:val="24"/>
        </w:rPr>
        <w:t xml:space="preserve"> it would be improper for the court to g</w:t>
      </w:r>
      <w:r w:rsidR="009B6B48">
        <w:rPr>
          <w:rFonts w:ascii="Times New Roman" w:hAnsi="Times New Roman" w:cs="Times New Roman"/>
          <w:sz w:val="24"/>
          <w:szCs w:val="24"/>
        </w:rPr>
        <w:t>rant condonation relief</w:t>
      </w:r>
      <w:r w:rsidR="008C3D36">
        <w:rPr>
          <w:rFonts w:ascii="Times New Roman" w:hAnsi="Times New Roman" w:cs="Times New Roman"/>
          <w:sz w:val="24"/>
          <w:szCs w:val="24"/>
        </w:rPr>
        <w:t xml:space="preserve"> for a review matter which is palpably an appeal one.</w:t>
      </w:r>
    </w:p>
    <w:p w14:paraId="7C5AD12A" w14:textId="77777777" w:rsidR="009B6B48" w:rsidRDefault="009B6B48" w:rsidP="0058723D">
      <w:pPr>
        <w:spacing w:after="0" w:line="360" w:lineRule="auto"/>
        <w:jc w:val="both"/>
        <w:rPr>
          <w:rFonts w:ascii="Times New Roman" w:hAnsi="Times New Roman" w:cs="Times New Roman"/>
          <w:sz w:val="24"/>
          <w:szCs w:val="24"/>
        </w:rPr>
      </w:pPr>
    </w:p>
    <w:p w14:paraId="55EBB7A9" w14:textId="28D98AD5" w:rsidR="0077575A" w:rsidRDefault="0077575A" w:rsidP="00587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Appellant narrates the historical bad blood history between him and the employer dating back from when</w:t>
      </w:r>
      <w:r w:rsidR="009B6B48">
        <w:rPr>
          <w:rFonts w:ascii="Times New Roman" w:hAnsi="Times New Roman" w:cs="Times New Roman"/>
          <w:sz w:val="24"/>
          <w:szCs w:val="24"/>
        </w:rPr>
        <w:t xml:space="preserve"> the employer took over his senior</w:t>
      </w:r>
      <w:r>
        <w:rPr>
          <w:rFonts w:ascii="Times New Roman" w:hAnsi="Times New Roman" w:cs="Times New Roman"/>
          <w:sz w:val="24"/>
          <w:szCs w:val="24"/>
        </w:rPr>
        <w:t xml:space="preserve"> from Total Zimbabwe Private Ltd.  It is </w:t>
      </w:r>
      <w:r w:rsidR="009B6B48">
        <w:rPr>
          <w:rFonts w:ascii="Times New Roman" w:hAnsi="Times New Roman" w:cs="Times New Roman"/>
          <w:sz w:val="24"/>
          <w:szCs w:val="24"/>
        </w:rPr>
        <w:t>critical to note that such a narration</w:t>
      </w:r>
      <w:r>
        <w:rPr>
          <w:rFonts w:ascii="Times New Roman" w:hAnsi="Times New Roman" w:cs="Times New Roman"/>
          <w:sz w:val="24"/>
          <w:szCs w:val="24"/>
        </w:rPr>
        <w:t xml:space="preserve"> does not answer the issues which applicant says he wants to take up on review.  As observed by the respondent</w:t>
      </w:r>
      <w:r w:rsidR="009B6B48">
        <w:rPr>
          <w:rFonts w:ascii="Times New Roman" w:hAnsi="Times New Roman" w:cs="Times New Roman"/>
          <w:sz w:val="24"/>
          <w:szCs w:val="24"/>
        </w:rPr>
        <w:t>,</w:t>
      </w:r>
      <w:r>
        <w:rPr>
          <w:rFonts w:ascii="Times New Roman" w:hAnsi="Times New Roman" w:cs="Times New Roman"/>
          <w:sz w:val="24"/>
          <w:szCs w:val="24"/>
        </w:rPr>
        <w:t xml:space="preserve"> it is clear that the record and reasons for verdict issues being raised are not competent review grounds.  There is therefore no chance of their success on review.  They fail the test of </w:t>
      </w:r>
      <w:r w:rsidR="007C3A24">
        <w:rPr>
          <w:rFonts w:ascii="Times New Roman" w:hAnsi="Times New Roman" w:cs="Times New Roman"/>
          <w:sz w:val="24"/>
          <w:szCs w:val="24"/>
        </w:rPr>
        <w:t>what</w:t>
      </w:r>
      <w:r>
        <w:rPr>
          <w:rFonts w:ascii="Times New Roman" w:hAnsi="Times New Roman" w:cs="Times New Roman"/>
          <w:sz w:val="24"/>
          <w:szCs w:val="24"/>
        </w:rPr>
        <w:t xml:space="preserve"> can</w:t>
      </w:r>
      <w:r w:rsidR="009B6B48">
        <w:rPr>
          <w:rFonts w:ascii="Times New Roman" w:hAnsi="Times New Roman" w:cs="Times New Roman"/>
          <w:sz w:val="24"/>
          <w:szCs w:val="24"/>
        </w:rPr>
        <w:t xml:space="preserve"> detain the court in a </w:t>
      </w:r>
      <w:r w:rsidR="007C3A24">
        <w:rPr>
          <w:rFonts w:ascii="Times New Roman" w:hAnsi="Times New Roman" w:cs="Times New Roman"/>
          <w:sz w:val="24"/>
          <w:szCs w:val="24"/>
        </w:rPr>
        <w:t xml:space="preserve">particular case.  There being nothing </w:t>
      </w:r>
      <w:r w:rsidR="009B6B48">
        <w:rPr>
          <w:rFonts w:ascii="Times New Roman" w:hAnsi="Times New Roman" w:cs="Times New Roman"/>
          <w:sz w:val="24"/>
          <w:szCs w:val="24"/>
        </w:rPr>
        <w:t xml:space="preserve">meaningful to detain </w:t>
      </w:r>
      <w:r w:rsidR="004B32E6">
        <w:rPr>
          <w:rFonts w:ascii="Times New Roman" w:hAnsi="Times New Roman" w:cs="Times New Roman"/>
          <w:sz w:val="24"/>
          <w:szCs w:val="24"/>
        </w:rPr>
        <w:t>the review court</w:t>
      </w:r>
      <w:r w:rsidR="009B6B48">
        <w:rPr>
          <w:rFonts w:ascii="Times New Roman" w:hAnsi="Times New Roman" w:cs="Times New Roman"/>
          <w:sz w:val="24"/>
          <w:szCs w:val="24"/>
        </w:rPr>
        <w:t>,</w:t>
      </w:r>
      <w:r w:rsidR="004B32E6">
        <w:rPr>
          <w:rFonts w:ascii="Times New Roman" w:hAnsi="Times New Roman" w:cs="Times New Roman"/>
          <w:sz w:val="24"/>
          <w:szCs w:val="24"/>
        </w:rPr>
        <w:t xml:space="preserve"> the prospects tenet therefore fails.</w:t>
      </w:r>
    </w:p>
    <w:p w14:paraId="0136247D" w14:textId="77777777" w:rsidR="00D22423" w:rsidRDefault="00D22423" w:rsidP="0058723D">
      <w:pPr>
        <w:spacing w:after="0" w:line="360" w:lineRule="auto"/>
        <w:jc w:val="both"/>
        <w:rPr>
          <w:rFonts w:ascii="Times New Roman" w:hAnsi="Times New Roman" w:cs="Times New Roman"/>
          <w:sz w:val="24"/>
          <w:szCs w:val="24"/>
        </w:rPr>
      </w:pPr>
    </w:p>
    <w:p w14:paraId="6EA8A88A" w14:textId="77777777" w:rsidR="009B6B48" w:rsidRDefault="004B32E6" w:rsidP="00D22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9B6B48">
        <w:rPr>
          <w:rFonts w:ascii="Times New Roman" w:hAnsi="Times New Roman" w:cs="Times New Roman"/>
          <w:sz w:val="24"/>
          <w:szCs w:val="24"/>
        </w:rPr>
        <w:t xml:space="preserve"> rest of the tenets of condonation tenets are off shoo</w:t>
      </w:r>
      <w:r>
        <w:rPr>
          <w:rFonts w:ascii="Times New Roman" w:hAnsi="Times New Roman" w:cs="Times New Roman"/>
          <w:sz w:val="24"/>
          <w:szCs w:val="24"/>
        </w:rPr>
        <w:t>ts</w:t>
      </w:r>
      <w:r w:rsidR="009B6B48">
        <w:rPr>
          <w:rFonts w:ascii="Times New Roman" w:hAnsi="Times New Roman" w:cs="Times New Roman"/>
          <w:sz w:val="24"/>
          <w:szCs w:val="24"/>
        </w:rPr>
        <w:t xml:space="preserve"> of</w:t>
      </w:r>
      <w:r>
        <w:rPr>
          <w:rFonts w:ascii="Times New Roman" w:hAnsi="Times New Roman" w:cs="Times New Roman"/>
          <w:sz w:val="24"/>
          <w:szCs w:val="24"/>
        </w:rPr>
        <w:t xml:space="preserve"> the principal ones discussed above.  They are however commented on below for completeness of record. </w:t>
      </w:r>
    </w:p>
    <w:p w14:paraId="47BFA24A" w14:textId="77777777" w:rsidR="009B6B48" w:rsidRDefault="004B32E6" w:rsidP="00D22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On the aspect of importance of the case it is undoubted that the case is important to the applicant as he wants his job back or damages. That being the case it was therefore imperative on him to prosecute his matter dil</w:t>
      </w:r>
      <w:r w:rsidR="009B6B48">
        <w:rPr>
          <w:rFonts w:ascii="Times New Roman" w:hAnsi="Times New Roman" w:cs="Times New Roman"/>
          <w:sz w:val="24"/>
          <w:szCs w:val="24"/>
        </w:rPr>
        <w:t>igently and not sluggishly as borne</w:t>
      </w:r>
      <w:r>
        <w:rPr>
          <w:rFonts w:ascii="Times New Roman" w:hAnsi="Times New Roman" w:cs="Times New Roman"/>
          <w:sz w:val="24"/>
          <w:szCs w:val="24"/>
        </w:rPr>
        <w:t xml:space="preserve"> out by the striking off of his revie</w:t>
      </w:r>
      <w:r w:rsidR="009B6B48">
        <w:rPr>
          <w:rFonts w:ascii="Times New Roman" w:hAnsi="Times New Roman" w:cs="Times New Roman"/>
          <w:sz w:val="24"/>
          <w:szCs w:val="24"/>
        </w:rPr>
        <w:t>w case.  Such conduct whittles down</w:t>
      </w:r>
      <w:r>
        <w:rPr>
          <w:rFonts w:ascii="Times New Roman" w:hAnsi="Times New Roman" w:cs="Times New Roman"/>
          <w:sz w:val="24"/>
          <w:szCs w:val="24"/>
        </w:rPr>
        <w:t xml:space="preserve"> the importance that he would w</w:t>
      </w:r>
      <w:r w:rsidR="00421588">
        <w:rPr>
          <w:rFonts w:ascii="Times New Roman" w:hAnsi="Times New Roman" w:cs="Times New Roman"/>
          <w:sz w:val="24"/>
          <w:szCs w:val="24"/>
        </w:rPr>
        <w:t xml:space="preserve">ant the court to say is evident in the case to him. </w:t>
      </w:r>
    </w:p>
    <w:p w14:paraId="2CD040CC" w14:textId="77777777" w:rsidR="009B6B48" w:rsidRDefault="009B6B48" w:rsidP="00D22423">
      <w:pPr>
        <w:spacing w:after="0" w:line="360" w:lineRule="auto"/>
        <w:ind w:firstLine="720"/>
        <w:jc w:val="both"/>
        <w:rPr>
          <w:rFonts w:ascii="Times New Roman" w:hAnsi="Times New Roman" w:cs="Times New Roman"/>
          <w:sz w:val="24"/>
          <w:szCs w:val="24"/>
        </w:rPr>
      </w:pPr>
    </w:p>
    <w:p w14:paraId="53C00FE8" w14:textId="77777777" w:rsidR="009B6B48" w:rsidRDefault="009B6B48" w:rsidP="00D22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On the convenience</w:t>
      </w:r>
      <w:r w:rsidR="00421588">
        <w:rPr>
          <w:rFonts w:ascii="Times New Roman" w:hAnsi="Times New Roman" w:cs="Times New Roman"/>
          <w:sz w:val="24"/>
          <w:szCs w:val="24"/>
        </w:rPr>
        <w:t xml:space="preserve"> of the court</w:t>
      </w:r>
      <w:r>
        <w:rPr>
          <w:rFonts w:ascii="Times New Roman" w:hAnsi="Times New Roman" w:cs="Times New Roman"/>
          <w:sz w:val="24"/>
          <w:szCs w:val="24"/>
        </w:rPr>
        <w:t>,</w:t>
      </w:r>
      <w:r w:rsidR="00421588">
        <w:rPr>
          <w:rFonts w:ascii="Times New Roman" w:hAnsi="Times New Roman" w:cs="Times New Roman"/>
          <w:sz w:val="24"/>
          <w:szCs w:val="24"/>
        </w:rPr>
        <w:t xml:space="preserve"> it surely would be inconvenient for the </w:t>
      </w:r>
      <w:r w:rsidR="004062DD">
        <w:rPr>
          <w:rFonts w:ascii="Times New Roman" w:hAnsi="Times New Roman" w:cs="Times New Roman"/>
          <w:sz w:val="24"/>
          <w:szCs w:val="24"/>
        </w:rPr>
        <w:t>court to grant condo</w:t>
      </w:r>
      <w:r>
        <w:rPr>
          <w:rFonts w:ascii="Times New Roman" w:hAnsi="Times New Roman" w:cs="Times New Roman"/>
          <w:sz w:val="24"/>
          <w:szCs w:val="24"/>
        </w:rPr>
        <w:t>nation relief in a patently porou</w:t>
      </w:r>
      <w:r w:rsidR="004062DD">
        <w:rPr>
          <w:rFonts w:ascii="Times New Roman" w:hAnsi="Times New Roman" w:cs="Times New Roman"/>
          <w:sz w:val="24"/>
          <w:szCs w:val="24"/>
        </w:rPr>
        <w:t xml:space="preserve">s case as the one set out by applicant. </w:t>
      </w:r>
    </w:p>
    <w:p w14:paraId="122468D3" w14:textId="6D149972" w:rsidR="004B32E6" w:rsidRDefault="004062DD" w:rsidP="00D22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i</w:t>
      </w:r>
      <w:r w:rsidR="009B6B48">
        <w:rPr>
          <w:rFonts w:ascii="Times New Roman" w:hAnsi="Times New Roman" w:cs="Times New Roman"/>
          <w:sz w:val="24"/>
          <w:szCs w:val="24"/>
        </w:rPr>
        <w:t xml:space="preserve">nterests of </w:t>
      </w:r>
      <w:proofErr w:type="gramStart"/>
      <w:r w:rsidR="009B6B48">
        <w:rPr>
          <w:rFonts w:ascii="Times New Roman" w:hAnsi="Times New Roman" w:cs="Times New Roman"/>
          <w:sz w:val="24"/>
          <w:szCs w:val="24"/>
        </w:rPr>
        <w:t>justice  and</w:t>
      </w:r>
      <w:proofErr w:type="gramEnd"/>
      <w:r w:rsidR="009B6B48">
        <w:rPr>
          <w:rFonts w:ascii="Times New Roman" w:hAnsi="Times New Roman" w:cs="Times New Roman"/>
          <w:sz w:val="24"/>
          <w:szCs w:val="24"/>
        </w:rPr>
        <w:t xml:space="preserve"> finality to litigation</w:t>
      </w:r>
      <w:r w:rsidR="00AF1DF4">
        <w:rPr>
          <w:rFonts w:ascii="Times New Roman" w:hAnsi="Times New Roman" w:cs="Times New Roman"/>
          <w:sz w:val="24"/>
          <w:szCs w:val="24"/>
        </w:rPr>
        <w:t xml:space="preserve"> dictate </w:t>
      </w:r>
      <w:r w:rsidR="006D79A9">
        <w:rPr>
          <w:rFonts w:ascii="Times New Roman" w:hAnsi="Times New Roman" w:cs="Times New Roman"/>
          <w:i/>
          <w:sz w:val="24"/>
          <w:szCs w:val="24"/>
        </w:rPr>
        <w:t xml:space="preserve"> </w:t>
      </w:r>
      <w:r w:rsidR="006D79A9">
        <w:rPr>
          <w:rFonts w:ascii="Times New Roman" w:hAnsi="Times New Roman" w:cs="Times New Roman"/>
          <w:sz w:val="24"/>
          <w:szCs w:val="24"/>
        </w:rPr>
        <w:t>that</w:t>
      </w:r>
      <w:r w:rsidR="00AF1DF4">
        <w:rPr>
          <w:rFonts w:ascii="Times New Roman" w:hAnsi="Times New Roman" w:cs="Times New Roman"/>
          <w:sz w:val="24"/>
          <w:szCs w:val="24"/>
        </w:rPr>
        <w:t>,</w:t>
      </w:r>
      <w:r w:rsidR="006D79A9">
        <w:rPr>
          <w:rFonts w:ascii="Times New Roman" w:hAnsi="Times New Roman" w:cs="Times New Roman"/>
          <w:sz w:val="24"/>
          <w:szCs w:val="24"/>
        </w:rPr>
        <w:t xml:space="preserve"> the decision </w:t>
      </w:r>
      <w:r w:rsidR="00AF1DF4">
        <w:rPr>
          <w:rFonts w:ascii="Times New Roman" w:hAnsi="Times New Roman" w:cs="Times New Roman"/>
          <w:sz w:val="24"/>
          <w:szCs w:val="24"/>
        </w:rPr>
        <w:t>which was made 4 years back relie</w:t>
      </w:r>
      <w:r w:rsidR="006D79A9">
        <w:rPr>
          <w:rFonts w:ascii="Times New Roman" w:hAnsi="Times New Roman" w:cs="Times New Roman"/>
          <w:sz w:val="24"/>
          <w:szCs w:val="24"/>
        </w:rPr>
        <w:t>ving applicant of his job should not be revisited by the grant of condonation relief in a</w:t>
      </w:r>
      <w:r w:rsidR="00AF1DF4">
        <w:rPr>
          <w:rFonts w:ascii="Times New Roman" w:hAnsi="Times New Roman" w:cs="Times New Roman"/>
          <w:sz w:val="24"/>
          <w:szCs w:val="24"/>
        </w:rPr>
        <w:t xml:space="preserve"> palpably porous review case</w:t>
      </w:r>
      <w:r w:rsidR="00361070">
        <w:rPr>
          <w:rFonts w:ascii="Times New Roman" w:hAnsi="Times New Roman" w:cs="Times New Roman"/>
          <w:sz w:val="24"/>
          <w:szCs w:val="24"/>
        </w:rPr>
        <w:t>.</w:t>
      </w:r>
      <w:r w:rsidR="00AF1DF4">
        <w:rPr>
          <w:rFonts w:ascii="Times New Roman" w:hAnsi="Times New Roman" w:cs="Times New Roman"/>
          <w:sz w:val="24"/>
          <w:szCs w:val="24"/>
        </w:rPr>
        <w:t xml:space="preserve">  Finality to litigation See </w:t>
      </w:r>
      <w:r w:rsidR="00AF1DF4" w:rsidRPr="00AF1DF4">
        <w:rPr>
          <w:rFonts w:ascii="Times New Roman" w:hAnsi="Times New Roman" w:cs="Times New Roman"/>
          <w:b/>
          <w:sz w:val="24"/>
          <w:szCs w:val="24"/>
        </w:rPr>
        <w:t xml:space="preserve">Muwani v </w:t>
      </w:r>
      <w:r w:rsidR="00AF1DF4" w:rsidRPr="00AF1DF4">
        <w:rPr>
          <w:rFonts w:ascii="Times New Roman" w:hAnsi="Times New Roman" w:cs="Times New Roman"/>
          <w:b/>
          <w:sz w:val="24"/>
          <w:szCs w:val="24"/>
        </w:rPr>
        <w:lastRenderedPageBreak/>
        <w:t xml:space="preserve">Mugumwa </w:t>
      </w:r>
      <w:r w:rsidR="00AF1DF4">
        <w:rPr>
          <w:rFonts w:ascii="Times New Roman" w:hAnsi="Times New Roman" w:cs="Times New Roman"/>
          <w:b/>
          <w:sz w:val="24"/>
          <w:szCs w:val="24"/>
        </w:rPr>
        <w:t>SC</w:t>
      </w:r>
      <w:r w:rsidR="00AF1DF4" w:rsidRPr="00AF1DF4">
        <w:rPr>
          <w:rFonts w:ascii="Times New Roman" w:hAnsi="Times New Roman" w:cs="Times New Roman"/>
          <w:b/>
          <w:sz w:val="24"/>
          <w:szCs w:val="24"/>
        </w:rPr>
        <w:t>116/23</w:t>
      </w:r>
      <w:r w:rsidR="00AF1DF4">
        <w:rPr>
          <w:rFonts w:ascii="Times New Roman" w:hAnsi="Times New Roman" w:cs="Times New Roman"/>
          <w:sz w:val="24"/>
          <w:szCs w:val="24"/>
        </w:rPr>
        <w:t xml:space="preserve"> demands that the matter </w:t>
      </w:r>
      <w:r w:rsidR="00361070">
        <w:rPr>
          <w:rFonts w:ascii="Times New Roman" w:hAnsi="Times New Roman" w:cs="Times New Roman"/>
          <w:sz w:val="24"/>
          <w:szCs w:val="24"/>
        </w:rPr>
        <w:t>be put to rest and parties continue with their separate ways.</w:t>
      </w:r>
    </w:p>
    <w:p w14:paraId="15226FDB" w14:textId="77777777" w:rsidR="00D22423" w:rsidRDefault="00D22423" w:rsidP="0058723D">
      <w:pPr>
        <w:spacing w:after="0" w:line="360" w:lineRule="auto"/>
        <w:jc w:val="both"/>
        <w:rPr>
          <w:rFonts w:ascii="Times New Roman" w:hAnsi="Times New Roman" w:cs="Times New Roman"/>
          <w:sz w:val="24"/>
          <w:szCs w:val="24"/>
        </w:rPr>
      </w:pPr>
    </w:p>
    <w:p w14:paraId="2FE52B04" w14:textId="5108D994" w:rsidR="00361070" w:rsidRDefault="00361070" w:rsidP="00D224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observed that</w:t>
      </w:r>
      <w:r w:rsidR="00073FB2">
        <w:rPr>
          <w:rFonts w:ascii="Times New Roman" w:hAnsi="Times New Roman" w:cs="Times New Roman"/>
          <w:sz w:val="24"/>
          <w:szCs w:val="24"/>
        </w:rPr>
        <w:t>,</w:t>
      </w:r>
      <w:r>
        <w:rPr>
          <w:rFonts w:ascii="Times New Roman" w:hAnsi="Times New Roman" w:cs="Times New Roman"/>
          <w:sz w:val="24"/>
          <w:szCs w:val="24"/>
        </w:rPr>
        <w:t xml:space="preserve"> there we</w:t>
      </w:r>
      <w:r w:rsidR="00073FB2">
        <w:rPr>
          <w:rFonts w:ascii="Times New Roman" w:hAnsi="Times New Roman" w:cs="Times New Roman"/>
          <w:sz w:val="24"/>
          <w:szCs w:val="24"/>
        </w:rPr>
        <w:t xml:space="preserve">re other technical issue raised in </w:t>
      </w:r>
      <w:r>
        <w:rPr>
          <w:rFonts w:ascii="Times New Roman" w:hAnsi="Times New Roman" w:cs="Times New Roman"/>
          <w:sz w:val="24"/>
          <w:szCs w:val="24"/>
        </w:rPr>
        <w:t>the pleading</w:t>
      </w:r>
      <w:r w:rsidR="00073FB2">
        <w:rPr>
          <w:rFonts w:ascii="Times New Roman" w:hAnsi="Times New Roman" w:cs="Times New Roman"/>
          <w:sz w:val="24"/>
          <w:szCs w:val="24"/>
        </w:rPr>
        <w:t>s about citation of non-existent employer</w:t>
      </w:r>
      <w:r>
        <w:rPr>
          <w:rFonts w:ascii="Times New Roman" w:hAnsi="Times New Roman" w:cs="Times New Roman"/>
          <w:sz w:val="24"/>
          <w:szCs w:val="24"/>
        </w:rPr>
        <w:t>.  The court deemed</w:t>
      </w:r>
      <w:r w:rsidR="00073FB2">
        <w:rPr>
          <w:rFonts w:ascii="Times New Roman" w:hAnsi="Times New Roman" w:cs="Times New Roman"/>
          <w:sz w:val="24"/>
          <w:szCs w:val="24"/>
        </w:rPr>
        <w:t xml:space="preserve"> it unnecessary to delve</w:t>
      </w:r>
      <w:r w:rsidR="00052A17">
        <w:rPr>
          <w:rFonts w:ascii="Times New Roman" w:hAnsi="Times New Roman" w:cs="Times New Roman"/>
          <w:sz w:val="24"/>
          <w:szCs w:val="24"/>
        </w:rPr>
        <w:t xml:space="preserve"> much</w:t>
      </w:r>
      <w:r w:rsidR="00073FB2">
        <w:rPr>
          <w:rFonts w:ascii="Times New Roman" w:hAnsi="Times New Roman" w:cs="Times New Roman"/>
          <w:sz w:val="24"/>
          <w:szCs w:val="24"/>
        </w:rPr>
        <w:t xml:space="preserve"> into that as that has no</w:t>
      </w:r>
      <w:r>
        <w:rPr>
          <w:rFonts w:ascii="Times New Roman" w:hAnsi="Times New Roman" w:cs="Times New Roman"/>
          <w:sz w:val="24"/>
          <w:szCs w:val="24"/>
        </w:rPr>
        <w:t xml:space="preserve">w been settled by the correct citation </w:t>
      </w:r>
      <w:r w:rsidR="00073FB2">
        <w:rPr>
          <w:rFonts w:ascii="Times New Roman" w:hAnsi="Times New Roman" w:cs="Times New Roman"/>
          <w:sz w:val="24"/>
          <w:szCs w:val="24"/>
        </w:rPr>
        <w:t xml:space="preserve">of the parties which is </w:t>
      </w:r>
      <w:r>
        <w:rPr>
          <w:rFonts w:ascii="Times New Roman" w:hAnsi="Times New Roman" w:cs="Times New Roman"/>
          <w:sz w:val="24"/>
          <w:szCs w:val="24"/>
        </w:rPr>
        <w:t>evident f</w:t>
      </w:r>
      <w:r w:rsidR="00073FB2">
        <w:rPr>
          <w:rFonts w:ascii="Times New Roman" w:hAnsi="Times New Roman" w:cs="Times New Roman"/>
          <w:sz w:val="24"/>
          <w:szCs w:val="24"/>
        </w:rPr>
        <w:t>rom the</w:t>
      </w:r>
      <w:r>
        <w:rPr>
          <w:rFonts w:ascii="Times New Roman" w:hAnsi="Times New Roman" w:cs="Times New Roman"/>
          <w:sz w:val="24"/>
          <w:szCs w:val="24"/>
        </w:rPr>
        <w:t xml:space="preserve"> proceedings striking off the review application.  It being a</w:t>
      </w:r>
      <w:r w:rsidR="00073FB2">
        <w:rPr>
          <w:rFonts w:ascii="Times New Roman" w:hAnsi="Times New Roman" w:cs="Times New Roman"/>
          <w:sz w:val="24"/>
          <w:szCs w:val="24"/>
        </w:rPr>
        <w:t xml:space="preserve"> non-issue</w:t>
      </w:r>
      <w:r w:rsidR="00052A17">
        <w:rPr>
          <w:rFonts w:ascii="Times New Roman" w:hAnsi="Times New Roman" w:cs="Times New Roman"/>
          <w:sz w:val="24"/>
          <w:szCs w:val="24"/>
        </w:rPr>
        <w:t xml:space="preserve"> this</w:t>
      </w:r>
      <w:r w:rsidR="00073FB2">
        <w:rPr>
          <w:rFonts w:ascii="Times New Roman" w:hAnsi="Times New Roman" w:cs="Times New Roman"/>
          <w:sz w:val="24"/>
          <w:szCs w:val="24"/>
        </w:rPr>
        <w:t xml:space="preserve"> court would not bother re hash</w:t>
      </w:r>
      <w:r w:rsidR="00073FB2">
        <w:rPr>
          <w:rFonts w:ascii="Times New Roman" w:hAnsi="Times New Roman" w:cs="Times New Roman"/>
          <w:sz w:val="24"/>
          <w:szCs w:val="24"/>
        </w:rPr>
        <w:tab/>
      </w:r>
      <w:r w:rsidR="00052A17">
        <w:rPr>
          <w:rFonts w:ascii="Times New Roman" w:hAnsi="Times New Roman" w:cs="Times New Roman"/>
          <w:sz w:val="24"/>
          <w:szCs w:val="24"/>
        </w:rPr>
        <w:t xml:space="preserve"> it.  In the ultimate it is clear that no good case for condonation has been made out.  It should therefore fail.</w:t>
      </w:r>
    </w:p>
    <w:p w14:paraId="74DDDBA2" w14:textId="77777777" w:rsidR="00052A17" w:rsidRDefault="00052A17" w:rsidP="0058723D">
      <w:pPr>
        <w:spacing w:after="0" w:line="360" w:lineRule="auto"/>
        <w:jc w:val="both"/>
        <w:rPr>
          <w:rFonts w:ascii="Times New Roman" w:hAnsi="Times New Roman" w:cs="Times New Roman"/>
          <w:sz w:val="24"/>
          <w:szCs w:val="24"/>
        </w:rPr>
      </w:pPr>
    </w:p>
    <w:p w14:paraId="2AF39F5F" w14:textId="77777777" w:rsidR="00F2308D" w:rsidRDefault="00F2308D" w:rsidP="0058723D">
      <w:pPr>
        <w:spacing w:after="0" w:line="360" w:lineRule="auto"/>
        <w:jc w:val="both"/>
        <w:rPr>
          <w:rFonts w:ascii="Times New Roman" w:hAnsi="Times New Roman" w:cs="Times New Roman"/>
          <w:b/>
          <w:sz w:val="24"/>
          <w:szCs w:val="24"/>
        </w:rPr>
      </w:pPr>
    </w:p>
    <w:p w14:paraId="5F35D321" w14:textId="77777777" w:rsidR="00F2308D" w:rsidRDefault="00F2308D" w:rsidP="0058723D">
      <w:pPr>
        <w:spacing w:after="0" w:line="360" w:lineRule="auto"/>
        <w:jc w:val="both"/>
        <w:rPr>
          <w:rFonts w:ascii="Times New Roman" w:hAnsi="Times New Roman" w:cs="Times New Roman"/>
          <w:b/>
          <w:sz w:val="24"/>
          <w:szCs w:val="24"/>
        </w:rPr>
      </w:pPr>
    </w:p>
    <w:p w14:paraId="71BBCC23" w14:textId="36FF6F26" w:rsidR="00052A17" w:rsidRDefault="00D22423" w:rsidP="005872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IT IS ORDERED THAT</w:t>
      </w:r>
    </w:p>
    <w:p w14:paraId="19719F78" w14:textId="4D4BEC99" w:rsidR="00D22423" w:rsidRPr="00D22423" w:rsidRDefault="00D22423" w:rsidP="00587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Application for condonation for late noting of an application for review</w:t>
      </w:r>
      <w:r w:rsidR="00D7593B">
        <w:rPr>
          <w:rFonts w:ascii="Times New Roman" w:hAnsi="Times New Roman" w:cs="Times New Roman"/>
          <w:sz w:val="24"/>
          <w:szCs w:val="24"/>
        </w:rPr>
        <w:t xml:space="preserve"> being</w:t>
      </w:r>
      <w:r w:rsidR="00695592">
        <w:rPr>
          <w:rFonts w:ascii="Times New Roman" w:hAnsi="Times New Roman" w:cs="Times New Roman"/>
          <w:sz w:val="24"/>
          <w:szCs w:val="24"/>
        </w:rPr>
        <w:t xml:space="preserve"> without merit, </w:t>
      </w:r>
      <w:bookmarkStart w:id="0" w:name="_GoBack"/>
      <w:bookmarkEnd w:id="0"/>
      <w:r w:rsidR="00E40183">
        <w:rPr>
          <w:rFonts w:ascii="Times New Roman" w:hAnsi="Times New Roman" w:cs="Times New Roman"/>
          <w:sz w:val="24"/>
          <w:szCs w:val="24"/>
        </w:rPr>
        <w:t>it be</w:t>
      </w:r>
      <w:r>
        <w:rPr>
          <w:rFonts w:ascii="Times New Roman" w:hAnsi="Times New Roman" w:cs="Times New Roman"/>
          <w:sz w:val="24"/>
          <w:szCs w:val="24"/>
        </w:rPr>
        <w:t xml:space="preserve"> and is hereby dismissed with costs.</w:t>
      </w:r>
    </w:p>
    <w:p w14:paraId="6027E477" w14:textId="77777777" w:rsidR="0058723D" w:rsidRDefault="0058723D" w:rsidP="00BF6CBF">
      <w:pPr>
        <w:spacing w:after="0" w:line="240" w:lineRule="auto"/>
        <w:jc w:val="both"/>
        <w:rPr>
          <w:rFonts w:ascii="Times New Roman" w:hAnsi="Times New Roman" w:cs="Times New Roman"/>
          <w:b/>
          <w:sz w:val="24"/>
          <w:szCs w:val="24"/>
        </w:rPr>
      </w:pPr>
    </w:p>
    <w:p w14:paraId="7EAD710B" w14:textId="77777777" w:rsidR="003D46B1" w:rsidRDefault="003D46B1" w:rsidP="00BF6CBF">
      <w:pPr>
        <w:spacing w:after="0" w:line="240" w:lineRule="auto"/>
        <w:jc w:val="both"/>
        <w:rPr>
          <w:rFonts w:ascii="Times New Roman" w:hAnsi="Times New Roman" w:cs="Times New Roman"/>
          <w:b/>
          <w:sz w:val="24"/>
          <w:szCs w:val="24"/>
        </w:rPr>
      </w:pPr>
    </w:p>
    <w:p w14:paraId="4FFFA052" w14:textId="66252889" w:rsidR="00A13A02" w:rsidRDefault="00D22423" w:rsidP="0087065D">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Tadiwa &amp; Associates</w:t>
      </w:r>
      <w:r w:rsidR="00003DA0">
        <w:rPr>
          <w:rFonts w:ascii="Times New Roman" w:hAnsi="Times New Roman" w:cs="Times New Roman"/>
          <w:sz w:val="24"/>
          <w:szCs w:val="24"/>
        </w:rPr>
        <w:t xml:space="preserve"> </w:t>
      </w:r>
      <w:r w:rsidR="00D7593B">
        <w:rPr>
          <w:rFonts w:ascii="Times New Roman" w:hAnsi="Times New Roman" w:cs="Times New Roman"/>
          <w:sz w:val="24"/>
          <w:szCs w:val="24"/>
        </w:rPr>
        <w:t xml:space="preserve">                                     </w:t>
      </w:r>
      <w:r w:rsidR="00003DA0">
        <w:rPr>
          <w:rFonts w:ascii="Times New Roman" w:hAnsi="Times New Roman" w:cs="Times New Roman"/>
          <w:sz w:val="24"/>
          <w:szCs w:val="24"/>
        </w:rPr>
        <w:t xml:space="preserve"> </w:t>
      </w:r>
      <w:r w:rsidR="00BC3E77">
        <w:rPr>
          <w:rFonts w:ascii="Times New Roman" w:hAnsi="Times New Roman" w:cs="Times New Roman"/>
          <w:sz w:val="24"/>
          <w:szCs w:val="24"/>
        </w:rPr>
        <w:t>Appell</w:t>
      </w:r>
      <w:r w:rsidR="00A13A02">
        <w:rPr>
          <w:rFonts w:ascii="Times New Roman" w:hAnsi="Times New Roman" w:cs="Times New Roman"/>
          <w:sz w:val="24"/>
          <w:szCs w:val="24"/>
        </w:rPr>
        <w:t>ant’s Legal Practitioners</w:t>
      </w:r>
    </w:p>
    <w:p w14:paraId="7EB95F26" w14:textId="6CD41738" w:rsidR="00A13A02" w:rsidRPr="00F2308D" w:rsidRDefault="00F2308D" w:rsidP="0087065D">
      <w:pPr>
        <w:spacing w:after="0" w:line="360" w:lineRule="auto"/>
        <w:jc w:val="both"/>
        <w:rPr>
          <w:rFonts w:ascii="Times New Roman" w:hAnsi="Times New Roman" w:cs="Times New Roman"/>
          <w:i/>
          <w:sz w:val="24"/>
          <w:szCs w:val="24"/>
        </w:rPr>
      </w:pPr>
      <w:r w:rsidRPr="00F2308D">
        <w:rPr>
          <w:rFonts w:ascii="Times New Roman" w:hAnsi="Times New Roman" w:cs="Times New Roman"/>
          <w:i/>
          <w:sz w:val="24"/>
          <w:szCs w:val="24"/>
        </w:rPr>
        <w:t>Dhaka Loghhtfoor &amp; Stone Attorneys</w:t>
      </w:r>
      <w:r w:rsidR="00D7593B">
        <w:rPr>
          <w:rFonts w:ascii="Times New Roman" w:hAnsi="Times New Roman" w:cs="Times New Roman"/>
          <w:i/>
          <w:sz w:val="24"/>
          <w:szCs w:val="24"/>
        </w:rPr>
        <w:t xml:space="preserve">             </w:t>
      </w:r>
      <w:r w:rsidR="00003DA0" w:rsidRPr="00D7593B">
        <w:rPr>
          <w:rFonts w:ascii="Times New Roman" w:hAnsi="Times New Roman" w:cs="Times New Roman"/>
          <w:sz w:val="24"/>
          <w:szCs w:val="24"/>
        </w:rPr>
        <w:t>Respondents</w:t>
      </w:r>
      <w:r w:rsidR="00BC3E77" w:rsidRPr="00D7593B">
        <w:rPr>
          <w:rFonts w:ascii="Times New Roman" w:hAnsi="Times New Roman" w:cs="Times New Roman"/>
          <w:sz w:val="24"/>
          <w:szCs w:val="24"/>
        </w:rPr>
        <w:t>’</w:t>
      </w:r>
      <w:r w:rsidR="00A13A02" w:rsidRPr="00D7593B">
        <w:rPr>
          <w:rFonts w:ascii="Times New Roman" w:hAnsi="Times New Roman" w:cs="Times New Roman"/>
          <w:sz w:val="24"/>
          <w:szCs w:val="24"/>
        </w:rPr>
        <w:t xml:space="preserve"> Legal Practitioners</w:t>
      </w:r>
    </w:p>
    <w:p w14:paraId="28843635" w14:textId="77777777" w:rsidR="002C4E0C" w:rsidRPr="00261D09" w:rsidRDefault="002C4E0C" w:rsidP="001125EA">
      <w:pPr>
        <w:spacing w:after="0" w:line="360" w:lineRule="auto"/>
        <w:jc w:val="both"/>
        <w:rPr>
          <w:rFonts w:ascii="Times New Roman" w:hAnsi="Times New Roman" w:cs="Times New Roman"/>
          <w:b/>
          <w:sz w:val="24"/>
          <w:szCs w:val="24"/>
          <w:u w:val="single"/>
        </w:rPr>
      </w:pPr>
    </w:p>
    <w:p w14:paraId="73205D67" w14:textId="77777777" w:rsidR="002C4E0C" w:rsidRPr="00261D09" w:rsidRDefault="002C4E0C" w:rsidP="00DB4087">
      <w:pPr>
        <w:spacing w:after="0" w:line="360" w:lineRule="auto"/>
        <w:jc w:val="both"/>
        <w:rPr>
          <w:rFonts w:ascii="Times New Roman" w:hAnsi="Times New Roman" w:cs="Times New Roman"/>
          <w:b/>
          <w:sz w:val="24"/>
          <w:szCs w:val="24"/>
          <w:u w:val="single"/>
        </w:rPr>
      </w:pPr>
    </w:p>
    <w:p w14:paraId="3BAC2391" w14:textId="77777777" w:rsidR="001078EB" w:rsidRDefault="001078EB"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55DD41EC" w14:textId="77777777" w:rsidR="00F9119E" w:rsidRPr="00130EFA" w:rsidRDefault="00BF6CBF" w:rsidP="0059091E">
      <w:pPr>
        <w:spacing w:after="0" w:line="360" w:lineRule="auto"/>
        <w:jc w:val="both"/>
        <w:rPr>
          <w:rFonts w:ascii="Times New Roman" w:hAnsi="Times New Roman" w:cs="Times New Roman"/>
          <w:sz w:val="24"/>
        </w:rPr>
      </w:pPr>
      <w:r>
        <w:rPr>
          <w:rFonts w:ascii="Times New Roman" w:hAnsi="Times New Roman" w:cs="Times New Roman"/>
          <w:sz w:val="24"/>
          <w:szCs w:val="24"/>
        </w:rPr>
        <w:tab/>
      </w:r>
      <w:r w:rsidR="00043F76">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498A8" w14:textId="77777777" w:rsidR="0072464B" w:rsidRDefault="0072464B" w:rsidP="00B30B64">
      <w:pPr>
        <w:spacing w:after="0" w:line="240" w:lineRule="auto"/>
      </w:pPr>
      <w:r>
        <w:separator/>
      </w:r>
    </w:p>
  </w:endnote>
  <w:endnote w:type="continuationSeparator" w:id="0">
    <w:p w14:paraId="03DDF679" w14:textId="77777777" w:rsidR="0072464B" w:rsidRDefault="0072464B"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7A032" w14:textId="77777777" w:rsidR="0072464B" w:rsidRDefault="0072464B" w:rsidP="00B30B64">
      <w:pPr>
        <w:spacing w:after="0" w:line="240" w:lineRule="auto"/>
      </w:pPr>
      <w:r>
        <w:separator/>
      </w:r>
    </w:p>
  </w:footnote>
  <w:footnote w:type="continuationSeparator" w:id="0">
    <w:p w14:paraId="73352A96" w14:textId="77777777" w:rsidR="0072464B" w:rsidRDefault="0072464B" w:rsidP="00B30B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64410"/>
      <w:docPartObj>
        <w:docPartGallery w:val="Page Numbers (Top of Page)"/>
        <w:docPartUnique/>
      </w:docPartObj>
    </w:sdtPr>
    <w:sdtEndPr>
      <w:rPr>
        <w:noProof/>
      </w:rPr>
    </w:sdtEndPr>
    <w:sdtContent>
      <w:p w14:paraId="7A3A0B9F" w14:textId="77777777" w:rsidR="00F72617" w:rsidRDefault="00B30B64">
        <w:pPr>
          <w:pStyle w:val="Header"/>
          <w:jc w:val="right"/>
          <w:rPr>
            <w:noProof/>
          </w:rPr>
        </w:pPr>
        <w:r>
          <w:fldChar w:fldCharType="begin"/>
        </w:r>
        <w:r>
          <w:instrText xml:space="preserve"> PAGE   \* MERGEFORMAT </w:instrText>
        </w:r>
        <w:r>
          <w:fldChar w:fldCharType="separate"/>
        </w:r>
        <w:r w:rsidR="00E40183">
          <w:rPr>
            <w:noProof/>
          </w:rPr>
          <w:t>4</w:t>
        </w:r>
        <w:r>
          <w:rPr>
            <w:noProof/>
          </w:rPr>
          <w:fldChar w:fldCharType="end"/>
        </w:r>
      </w:p>
      <w:p w14:paraId="1FDCCF12" w14:textId="77777777" w:rsidR="00F72617" w:rsidRDefault="00F72617">
        <w:pPr>
          <w:pStyle w:val="Header"/>
          <w:jc w:val="right"/>
          <w:rPr>
            <w:noProof/>
          </w:rPr>
        </w:pPr>
        <w:r>
          <w:rPr>
            <w:noProof/>
          </w:rPr>
          <w:t>LC/</w:t>
        </w:r>
        <w:r w:rsidR="00D713B7">
          <w:rPr>
            <w:noProof/>
          </w:rPr>
          <w:t>H</w:t>
        </w:r>
        <w:r w:rsidR="00C665F3">
          <w:rPr>
            <w:noProof/>
          </w:rPr>
          <w:t>/</w:t>
        </w:r>
        <w:r w:rsidR="00A31C1A">
          <w:rPr>
            <w:noProof/>
          </w:rPr>
          <w:t>2024</w:t>
        </w:r>
        <w:r>
          <w:rPr>
            <w:noProof/>
          </w:rPr>
          <w:t xml:space="preserve"> </w:t>
        </w:r>
      </w:p>
      <w:p w14:paraId="7500A633" w14:textId="77777777" w:rsidR="00B30B64" w:rsidRDefault="00F72617">
        <w:pPr>
          <w:pStyle w:val="Header"/>
          <w:jc w:val="right"/>
        </w:pPr>
        <w:r>
          <w:rPr>
            <w:noProof/>
          </w:rPr>
          <w:t>LC/</w:t>
        </w:r>
        <w:r w:rsidR="00A31C1A">
          <w:rPr>
            <w:noProof/>
          </w:rPr>
          <w:t>H/</w:t>
        </w:r>
      </w:p>
    </w:sdtContent>
  </w:sdt>
  <w:p w14:paraId="34F4E95D" w14:textId="77777777" w:rsidR="00B30B64" w:rsidRDefault="00B30B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43C1C" w14:textId="77777777" w:rsidR="00CD78F2" w:rsidRDefault="00CD78F2">
    <w:pPr>
      <w:pStyle w:val="Header"/>
      <w:jc w:val="right"/>
    </w:pPr>
  </w:p>
  <w:p w14:paraId="5102BBB0" w14:textId="77777777" w:rsidR="00CD78F2" w:rsidRDefault="00CD78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7A65CF"/>
    <w:multiLevelType w:val="hybridMultilevel"/>
    <w:tmpl w:val="6AC23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D74792"/>
    <w:multiLevelType w:val="hybridMultilevel"/>
    <w:tmpl w:val="5A3AD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0"/>
  </w:num>
  <w:num w:numId="5">
    <w:abstractNumId w:val="15"/>
  </w:num>
  <w:num w:numId="6">
    <w:abstractNumId w:val="6"/>
  </w:num>
  <w:num w:numId="7">
    <w:abstractNumId w:val="4"/>
  </w:num>
  <w:num w:numId="8">
    <w:abstractNumId w:val="14"/>
  </w:num>
  <w:num w:numId="9">
    <w:abstractNumId w:val="13"/>
  </w:num>
  <w:num w:numId="10">
    <w:abstractNumId w:val="2"/>
  </w:num>
  <w:num w:numId="11">
    <w:abstractNumId w:val="10"/>
  </w:num>
  <w:num w:numId="12">
    <w:abstractNumId w:val="11"/>
  </w:num>
  <w:num w:numId="13">
    <w:abstractNumId w:val="3"/>
  </w:num>
  <w:num w:numId="14">
    <w:abstractNumId w:val="12"/>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B68"/>
    <w:rsid w:val="00002EC2"/>
    <w:rsid w:val="00003DA0"/>
    <w:rsid w:val="00011FD5"/>
    <w:rsid w:val="000124EF"/>
    <w:rsid w:val="0002676F"/>
    <w:rsid w:val="00033B2D"/>
    <w:rsid w:val="00043F76"/>
    <w:rsid w:val="0004645C"/>
    <w:rsid w:val="000500F4"/>
    <w:rsid w:val="00052487"/>
    <w:rsid w:val="00052A17"/>
    <w:rsid w:val="00053B96"/>
    <w:rsid w:val="00053EE2"/>
    <w:rsid w:val="00057A74"/>
    <w:rsid w:val="00060780"/>
    <w:rsid w:val="00064450"/>
    <w:rsid w:val="00065650"/>
    <w:rsid w:val="00072F5C"/>
    <w:rsid w:val="00073FB2"/>
    <w:rsid w:val="0007764D"/>
    <w:rsid w:val="0008166B"/>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25EA"/>
    <w:rsid w:val="00117ED6"/>
    <w:rsid w:val="00122BE0"/>
    <w:rsid w:val="00125A89"/>
    <w:rsid w:val="00130EFA"/>
    <w:rsid w:val="00132EF5"/>
    <w:rsid w:val="00140AC4"/>
    <w:rsid w:val="001428B9"/>
    <w:rsid w:val="001465B6"/>
    <w:rsid w:val="00151600"/>
    <w:rsid w:val="00155047"/>
    <w:rsid w:val="001575F2"/>
    <w:rsid w:val="00163FCD"/>
    <w:rsid w:val="00167DF1"/>
    <w:rsid w:val="00170013"/>
    <w:rsid w:val="00170060"/>
    <w:rsid w:val="001700E3"/>
    <w:rsid w:val="0017401D"/>
    <w:rsid w:val="00174DDB"/>
    <w:rsid w:val="001776B3"/>
    <w:rsid w:val="00183AE1"/>
    <w:rsid w:val="001846D4"/>
    <w:rsid w:val="00185602"/>
    <w:rsid w:val="0018563E"/>
    <w:rsid w:val="00187130"/>
    <w:rsid w:val="001871DE"/>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1CAA"/>
    <w:rsid w:val="001E269E"/>
    <w:rsid w:val="001E405F"/>
    <w:rsid w:val="001F772B"/>
    <w:rsid w:val="001F7C0D"/>
    <w:rsid w:val="00200626"/>
    <w:rsid w:val="002064D7"/>
    <w:rsid w:val="0021053B"/>
    <w:rsid w:val="00216D89"/>
    <w:rsid w:val="00221900"/>
    <w:rsid w:val="0022513A"/>
    <w:rsid w:val="00227716"/>
    <w:rsid w:val="00231EEA"/>
    <w:rsid w:val="0023406F"/>
    <w:rsid w:val="00234FA7"/>
    <w:rsid w:val="00242C35"/>
    <w:rsid w:val="00244D92"/>
    <w:rsid w:val="0024726F"/>
    <w:rsid w:val="00251131"/>
    <w:rsid w:val="002513BC"/>
    <w:rsid w:val="00255040"/>
    <w:rsid w:val="002551F6"/>
    <w:rsid w:val="0026070D"/>
    <w:rsid w:val="00260A86"/>
    <w:rsid w:val="00261D09"/>
    <w:rsid w:val="00261DCC"/>
    <w:rsid w:val="00262A69"/>
    <w:rsid w:val="00270B2C"/>
    <w:rsid w:val="002713FF"/>
    <w:rsid w:val="0027303A"/>
    <w:rsid w:val="00274253"/>
    <w:rsid w:val="00276041"/>
    <w:rsid w:val="002773CE"/>
    <w:rsid w:val="002844A5"/>
    <w:rsid w:val="002844F3"/>
    <w:rsid w:val="00284E7F"/>
    <w:rsid w:val="002920F0"/>
    <w:rsid w:val="00292520"/>
    <w:rsid w:val="00293624"/>
    <w:rsid w:val="002940F5"/>
    <w:rsid w:val="002970F1"/>
    <w:rsid w:val="00297C47"/>
    <w:rsid w:val="002A0753"/>
    <w:rsid w:val="002B23E8"/>
    <w:rsid w:val="002B3415"/>
    <w:rsid w:val="002B751B"/>
    <w:rsid w:val="002C2A05"/>
    <w:rsid w:val="002C3273"/>
    <w:rsid w:val="002C4E0C"/>
    <w:rsid w:val="002C718B"/>
    <w:rsid w:val="002D2E31"/>
    <w:rsid w:val="002E235F"/>
    <w:rsid w:val="002E3B2D"/>
    <w:rsid w:val="002F339B"/>
    <w:rsid w:val="002F5002"/>
    <w:rsid w:val="003103B7"/>
    <w:rsid w:val="0031174E"/>
    <w:rsid w:val="00311801"/>
    <w:rsid w:val="003137BD"/>
    <w:rsid w:val="00314B84"/>
    <w:rsid w:val="00314D9B"/>
    <w:rsid w:val="00317EEE"/>
    <w:rsid w:val="00335402"/>
    <w:rsid w:val="0033643D"/>
    <w:rsid w:val="00337342"/>
    <w:rsid w:val="0034357C"/>
    <w:rsid w:val="00343FD7"/>
    <w:rsid w:val="00351728"/>
    <w:rsid w:val="00355585"/>
    <w:rsid w:val="0035669C"/>
    <w:rsid w:val="003567D7"/>
    <w:rsid w:val="003602AF"/>
    <w:rsid w:val="00361070"/>
    <w:rsid w:val="00361812"/>
    <w:rsid w:val="003644A7"/>
    <w:rsid w:val="00364A4A"/>
    <w:rsid w:val="00364D8B"/>
    <w:rsid w:val="003750F7"/>
    <w:rsid w:val="0038092D"/>
    <w:rsid w:val="0038456C"/>
    <w:rsid w:val="003916A2"/>
    <w:rsid w:val="00391E6F"/>
    <w:rsid w:val="00393F97"/>
    <w:rsid w:val="00397441"/>
    <w:rsid w:val="003A51C6"/>
    <w:rsid w:val="003B059A"/>
    <w:rsid w:val="003B0825"/>
    <w:rsid w:val="003B38A0"/>
    <w:rsid w:val="003B6ABC"/>
    <w:rsid w:val="003B7B1C"/>
    <w:rsid w:val="003C37C6"/>
    <w:rsid w:val="003C432A"/>
    <w:rsid w:val="003D3E6A"/>
    <w:rsid w:val="003D46B1"/>
    <w:rsid w:val="003D6C59"/>
    <w:rsid w:val="003D76D4"/>
    <w:rsid w:val="003D7EFA"/>
    <w:rsid w:val="003E49BA"/>
    <w:rsid w:val="003F1469"/>
    <w:rsid w:val="003F197A"/>
    <w:rsid w:val="003F1D8F"/>
    <w:rsid w:val="003F28B7"/>
    <w:rsid w:val="003F59DC"/>
    <w:rsid w:val="003F7544"/>
    <w:rsid w:val="00402C91"/>
    <w:rsid w:val="00402FE0"/>
    <w:rsid w:val="00405FCA"/>
    <w:rsid w:val="004062DD"/>
    <w:rsid w:val="00412508"/>
    <w:rsid w:val="00412A61"/>
    <w:rsid w:val="0041676B"/>
    <w:rsid w:val="00421588"/>
    <w:rsid w:val="004247AD"/>
    <w:rsid w:val="004267B9"/>
    <w:rsid w:val="00432EEF"/>
    <w:rsid w:val="00437D19"/>
    <w:rsid w:val="00441BD0"/>
    <w:rsid w:val="00445D02"/>
    <w:rsid w:val="004501DB"/>
    <w:rsid w:val="00450B7B"/>
    <w:rsid w:val="00460EB0"/>
    <w:rsid w:val="0046530C"/>
    <w:rsid w:val="00466CF3"/>
    <w:rsid w:val="004736BE"/>
    <w:rsid w:val="0047543A"/>
    <w:rsid w:val="004849C5"/>
    <w:rsid w:val="00490E9B"/>
    <w:rsid w:val="00492869"/>
    <w:rsid w:val="004A5C0A"/>
    <w:rsid w:val="004A7B89"/>
    <w:rsid w:val="004B03BE"/>
    <w:rsid w:val="004B0585"/>
    <w:rsid w:val="004B2962"/>
    <w:rsid w:val="004B32E6"/>
    <w:rsid w:val="004B3E0C"/>
    <w:rsid w:val="004B6A99"/>
    <w:rsid w:val="004B71F9"/>
    <w:rsid w:val="004B73B7"/>
    <w:rsid w:val="004B7B6F"/>
    <w:rsid w:val="004C30A4"/>
    <w:rsid w:val="004E1ED9"/>
    <w:rsid w:val="004E2763"/>
    <w:rsid w:val="004E2E34"/>
    <w:rsid w:val="004F3A66"/>
    <w:rsid w:val="004F48EC"/>
    <w:rsid w:val="004F4FE1"/>
    <w:rsid w:val="004F5764"/>
    <w:rsid w:val="004F74F7"/>
    <w:rsid w:val="004F7D36"/>
    <w:rsid w:val="00500110"/>
    <w:rsid w:val="00501CB3"/>
    <w:rsid w:val="005040C6"/>
    <w:rsid w:val="0051348A"/>
    <w:rsid w:val="00515B1F"/>
    <w:rsid w:val="00532633"/>
    <w:rsid w:val="0053757D"/>
    <w:rsid w:val="00537CA4"/>
    <w:rsid w:val="00540522"/>
    <w:rsid w:val="00541000"/>
    <w:rsid w:val="005415FD"/>
    <w:rsid w:val="0054182C"/>
    <w:rsid w:val="005520BC"/>
    <w:rsid w:val="0055641F"/>
    <w:rsid w:val="00562C48"/>
    <w:rsid w:val="00566A44"/>
    <w:rsid w:val="00574167"/>
    <w:rsid w:val="00575B21"/>
    <w:rsid w:val="00576A50"/>
    <w:rsid w:val="005804FC"/>
    <w:rsid w:val="00584695"/>
    <w:rsid w:val="00584E77"/>
    <w:rsid w:val="00585F2B"/>
    <w:rsid w:val="0058723D"/>
    <w:rsid w:val="00587B53"/>
    <w:rsid w:val="0059091E"/>
    <w:rsid w:val="005916B7"/>
    <w:rsid w:val="00592904"/>
    <w:rsid w:val="005963C2"/>
    <w:rsid w:val="005970E1"/>
    <w:rsid w:val="005978C5"/>
    <w:rsid w:val="005A14A5"/>
    <w:rsid w:val="005A3AF6"/>
    <w:rsid w:val="005A47C3"/>
    <w:rsid w:val="005A6C1C"/>
    <w:rsid w:val="005B099F"/>
    <w:rsid w:val="005B72D4"/>
    <w:rsid w:val="005B7B37"/>
    <w:rsid w:val="005B7F6D"/>
    <w:rsid w:val="005C0B47"/>
    <w:rsid w:val="005C2CEF"/>
    <w:rsid w:val="005C4310"/>
    <w:rsid w:val="005C6817"/>
    <w:rsid w:val="005C7D04"/>
    <w:rsid w:val="005D0A2C"/>
    <w:rsid w:val="005D159F"/>
    <w:rsid w:val="005D32C8"/>
    <w:rsid w:val="005D5B53"/>
    <w:rsid w:val="005D7868"/>
    <w:rsid w:val="005D7952"/>
    <w:rsid w:val="005D7E54"/>
    <w:rsid w:val="005E1246"/>
    <w:rsid w:val="005E29BD"/>
    <w:rsid w:val="005E4E75"/>
    <w:rsid w:val="005F6A54"/>
    <w:rsid w:val="005F72F4"/>
    <w:rsid w:val="00600370"/>
    <w:rsid w:val="00601044"/>
    <w:rsid w:val="00606733"/>
    <w:rsid w:val="00607A63"/>
    <w:rsid w:val="006101ED"/>
    <w:rsid w:val="0062069B"/>
    <w:rsid w:val="00621D5A"/>
    <w:rsid w:val="00623EF9"/>
    <w:rsid w:val="0062407B"/>
    <w:rsid w:val="00624D7F"/>
    <w:rsid w:val="0063216A"/>
    <w:rsid w:val="00634FB6"/>
    <w:rsid w:val="00640E53"/>
    <w:rsid w:val="0064132D"/>
    <w:rsid w:val="00643A4D"/>
    <w:rsid w:val="00655BB2"/>
    <w:rsid w:val="006566B4"/>
    <w:rsid w:val="00661F21"/>
    <w:rsid w:val="006642D7"/>
    <w:rsid w:val="00667BAB"/>
    <w:rsid w:val="00670F23"/>
    <w:rsid w:val="006772B6"/>
    <w:rsid w:val="006824B5"/>
    <w:rsid w:val="00683CE4"/>
    <w:rsid w:val="00690197"/>
    <w:rsid w:val="00691D20"/>
    <w:rsid w:val="00695147"/>
    <w:rsid w:val="00695592"/>
    <w:rsid w:val="00695DA8"/>
    <w:rsid w:val="00696BF1"/>
    <w:rsid w:val="00696CEA"/>
    <w:rsid w:val="0069729E"/>
    <w:rsid w:val="006A3056"/>
    <w:rsid w:val="006A4F40"/>
    <w:rsid w:val="006A5823"/>
    <w:rsid w:val="006A6CD8"/>
    <w:rsid w:val="006B03CB"/>
    <w:rsid w:val="006B1612"/>
    <w:rsid w:val="006B169A"/>
    <w:rsid w:val="006B4B12"/>
    <w:rsid w:val="006B72B3"/>
    <w:rsid w:val="006B7E45"/>
    <w:rsid w:val="006C0D7D"/>
    <w:rsid w:val="006C0F96"/>
    <w:rsid w:val="006C14C0"/>
    <w:rsid w:val="006C1A73"/>
    <w:rsid w:val="006C3754"/>
    <w:rsid w:val="006C3871"/>
    <w:rsid w:val="006C53B8"/>
    <w:rsid w:val="006D13DE"/>
    <w:rsid w:val="006D5B8A"/>
    <w:rsid w:val="006D79A9"/>
    <w:rsid w:val="006E0D6C"/>
    <w:rsid w:val="006E1672"/>
    <w:rsid w:val="006E3674"/>
    <w:rsid w:val="006E5E97"/>
    <w:rsid w:val="006E7F13"/>
    <w:rsid w:val="006F110E"/>
    <w:rsid w:val="006F192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2464B"/>
    <w:rsid w:val="00735C64"/>
    <w:rsid w:val="00743432"/>
    <w:rsid w:val="0074399E"/>
    <w:rsid w:val="00753A30"/>
    <w:rsid w:val="0075641B"/>
    <w:rsid w:val="00756682"/>
    <w:rsid w:val="00761F63"/>
    <w:rsid w:val="00762676"/>
    <w:rsid w:val="00763B0F"/>
    <w:rsid w:val="007661CD"/>
    <w:rsid w:val="007728C1"/>
    <w:rsid w:val="0077551D"/>
    <w:rsid w:val="0077575A"/>
    <w:rsid w:val="00776233"/>
    <w:rsid w:val="007816D2"/>
    <w:rsid w:val="00783D17"/>
    <w:rsid w:val="00787A2D"/>
    <w:rsid w:val="0079373C"/>
    <w:rsid w:val="00794BC1"/>
    <w:rsid w:val="00795346"/>
    <w:rsid w:val="00795CC7"/>
    <w:rsid w:val="00796260"/>
    <w:rsid w:val="00796C88"/>
    <w:rsid w:val="007A09F8"/>
    <w:rsid w:val="007A2CB4"/>
    <w:rsid w:val="007A73AD"/>
    <w:rsid w:val="007A7F37"/>
    <w:rsid w:val="007B1B58"/>
    <w:rsid w:val="007B4088"/>
    <w:rsid w:val="007B5C06"/>
    <w:rsid w:val="007C2C80"/>
    <w:rsid w:val="007C3A24"/>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4CF5"/>
    <w:rsid w:val="0085545E"/>
    <w:rsid w:val="0085634D"/>
    <w:rsid w:val="00861094"/>
    <w:rsid w:val="00862280"/>
    <w:rsid w:val="00866AE1"/>
    <w:rsid w:val="0087065D"/>
    <w:rsid w:val="00872E7A"/>
    <w:rsid w:val="0087422C"/>
    <w:rsid w:val="00874C99"/>
    <w:rsid w:val="00875EA4"/>
    <w:rsid w:val="00883CBF"/>
    <w:rsid w:val="0088701B"/>
    <w:rsid w:val="00887B32"/>
    <w:rsid w:val="0089137E"/>
    <w:rsid w:val="00892726"/>
    <w:rsid w:val="00893159"/>
    <w:rsid w:val="00893693"/>
    <w:rsid w:val="0089578F"/>
    <w:rsid w:val="008967CE"/>
    <w:rsid w:val="008A1654"/>
    <w:rsid w:val="008A322C"/>
    <w:rsid w:val="008A3557"/>
    <w:rsid w:val="008A6B28"/>
    <w:rsid w:val="008A7068"/>
    <w:rsid w:val="008A7E5F"/>
    <w:rsid w:val="008B1EEE"/>
    <w:rsid w:val="008B36A9"/>
    <w:rsid w:val="008B47C7"/>
    <w:rsid w:val="008B5301"/>
    <w:rsid w:val="008C3527"/>
    <w:rsid w:val="008C3CC5"/>
    <w:rsid w:val="008C3D36"/>
    <w:rsid w:val="008C7FDA"/>
    <w:rsid w:val="008D5856"/>
    <w:rsid w:val="008D604B"/>
    <w:rsid w:val="008D67FC"/>
    <w:rsid w:val="008D7BB5"/>
    <w:rsid w:val="008E3B71"/>
    <w:rsid w:val="008F1415"/>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278BA"/>
    <w:rsid w:val="009307A9"/>
    <w:rsid w:val="00937140"/>
    <w:rsid w:val="009404D7"/>
    <w:rsid w:val="00942C3F"/>
    <w:rsid w:val="009434DF"/>
    <w:rsid w:val="00943702"/>
    <w:rsid w:val="00943EC5"/>
    <w:rsid w:val="009443FF"/>
    <w:rsid w:val="00945307"/>
    <w:rsid w:val="0094607E"/>
    <w:rsid w:val="009463E8"/>
    <w:rsid w:val="00953BAA"/>
    <w:rsid w:val="00955AE9"/>
    <w:rsid w:val="0096062C"/>
    <w:rsid w:val="00961246"/>
    <w:rsid w:val="00962D0C"/>
    <w:rsid w:val="00962FF1"/>
    <w:rsid w:val="0096360F"/>
    <w:rsid w:val="0096556A"/>
    <w:rsid w:val="00965C11"/>
    <w:rsid w:val="00967366"/>
    <w:rsid w:val="009673E8"/>
    <w:rsid w:val="00967761"/>
    <w:rsid w:val="009760B2"/>
    <w:rsid w:val="009766EF"/>
    <w:rsid w:val="00977298"/>
    <w:rsid w:val="0098750B"/>
    <w:rsid w:val="00987E6A"/>
    <w:rsid w:val="00990EF2"/>
    <w:rsid w:val="009A313D"/>
    <w:rsid w:val="009A36F7"/>
    <w:rsid w:val="009A7DC4"/>
    <w:rsid w:val="009B6B48"/>
    <w:rsid w:val="009B7CE1"/>
    <w:rsid w:val="009C6A7B"/>
    <w:rsid w:val="009D16B3"/>
    <w:rsid w:val="009D4956"/>
    <w:rsid w:val="009E058D"/>
    <w:rsid w:val="009E3797"/>
    <w:rsid w:val="009F2B71"/>
    <w:rsid w:val="009F2B80"/>
    <w:rsid w:val="009F6012"/>
    <w:rsid w:val="009F66D9"/>
    <w:rsid w:val="00A045FC"/>
    <w:rsid w:val="00A0537E"/>
    <w:rsid w:val="00A110F2"/>
    <w:rsid w:val="00A13783"/>
    <w:rsid w:val="00A13A02"/>
    <w:rsid w:val="00A161E3"/>
    <w:rsid w:val="00A1714A"/>
    <w:rsid w:val="00A20641"/>
    <w:rsid w:val="00A22D64"/>
    <w:rsid w:val="00A24239"/>
    <w:rsid w:val="00A27346"/>
    <w:rsid w:val="00A31C1A"/>
    <w:rsid w:val="00A35C62"/>
    <w:rsid w:val="00A36EFB"/>
    <w:rsid w:val="00A371F9"/>
    <w:rsid w:val="00A40303"/>
    <w:rsid w:val="00A420D3"/>
    <w:rsid w:val="00A46198"/>
    <w:rsid w:val="00A577EE"/>
    <w:rsid w:val="00A62580"/>
    <w:rsid w:val="00A63F52"/>
    <w:rsid w:val="00A6462B"/>
    <w:rsid w:val="00A64A96"/>
    <w:rsid w:val="00A716A0"/>
    <w:rsid w:val="00A71CFE"/>
    <w:rsid w:val="00A75C12"/>
    <w:rsid w:val="00A75EC8"/>
    <w:rsid w:val="00A81CF1"/>
    <w:rsid w:val="00A90642"/>
    <w:rsid w:val="00A928FD"/>
    <w:rsid w:val="00A94A2B"/>
    <w:rsid w:val="00A96769"/>
    <w:rsid w:val="00A9678F"/>
    <w:rsid w:val="00A96F82"/>
    <w:rsid w:val="00AA0A1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E74AF"/>
    <w:rsid w:val="00AF0863"/>
    <w:rsid w:val="00AF1DF4"/>
    <w:rsid w:val="00B01F6C"/>
    <w:rsid w:val="00B1278E"/>
    <w:rsid w:val="00B141E6"/>
    <w:rsid w:val="00B15973"/>
    <w:rsid w:val="00B15F2E"/>
    <w:rsid w:val="00B16D08"/>
    <w:rsid w:val="00B16E22"/>
    <w:rsid w:val="00B20AAD"/>
    <w:rsid w:val="00B20F0C"/>
    <w:rsid w:val="00B219A0"/>
    <w:rsid w:val="00B254C6"/>
    <w:rsid w:val="00B25F8A"/>
    <w:rsid w:val="00B26DC7"/>
    <w:rsid w:val="00B27D4A"/>
    <w:rsid w:val="00B30B64"/>
    <w:rsid w:val="00B339FC"/>
    <w:rsid w:val="00B3407A"/>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3E77"/>
    <w:rsid w:val="00BC47AB"/>
    <w:rsid w:val="00BC5D7D"/>
    <w:rsid w:val="00BC7ADE"/>
    <w:rsid w:val="00BD0C39"/>
    <w:rsid w:val="00BD3FF7"/>
    <w:rsid w:val="00BD7184"/>
    <w:rsid w:val="00BE1BC6"/>
    <w:rsid w:val="00BF0A30"/>
    <w:rsid w:val="00BF0EE9"/>
    <w:rsid w:val="00BF6CBF"/>
    <w:rsid w:val="00BF7284"/>
    <w:rsid w:val="00C03287"/>
    <w:rsid w:val="00C056BB"/>
    <w:rsid w:val="00C15D33"/>
    <w:rsid w:val="00C31641"/>
    <w:rsid w:val="00C33733"/>
    <w:rsid w:val="00C427ED"/>
    <w:rsid w:val="00C44AE5"/>
    <w:rsid w:val="00C45B68"/>
    <w:rsid w:val="00C515F9"/>
    <w:rsid w:val="00C53CEB"/>
    <w:rsid w:val="00C53D63"/>
    <w:rsid w:val="00C54CA6"/>
    <w:rsid w:val="00C55CE0"/>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037B"/>
    <w:rsid w:val="00C934EE"/>
    <w:rsid w:val="00C9399B"/>
    <w:rsid w:val="00C953B4"/>
    <w:rsid w:val="00CA05A2"/>
    <w:rsid w:val="00CA0B80"/>
    <w:rsid w:val="00CA0D0D"/>
    <w:rsid w:val="00CA4F85"/>
    <w:rsid w:val="00CA5796"/>
    <w:rsid w:val="00CB40CD"/>
    <w:rsid w:val="00CC5A4B"/>
    <w:rsid w:val="00CD1E63"/>
    <w:rsid w:val="00CD237F"/>
    <w:rsid w:val="00CD43C4"/>
    <w:rsid w:val="00CD57BC"/>
    <w:rsid w:val="00CD78F2"/>
    <w:rsid w:val="00CD7B99"/>
    <w:rsid w:val="00CE0EFE"/>
    <w:rsid w:val="00CE27B1"/>
    <w:rsid w:val="00CE27F9"/>
    <w:rsid w:val="00CE2C29"/>
    <w:rsid w:val="00CE7F0B"/>
    <w:rsid w:val="00CF490D"/>
    <w:rsid w:val="00D00704"/>
    <w:rsid w:val="00D05A50"/>
    <w:rsid w:val="00D073DC"/>
    <w:rsid w:val="00D134B0"/>
    <w:rsid w:val="00D16E65"/>
    <w:rsid w:val="00D17521"/>
    <w:rsid w:val="00D22423"/>
    <w:rsid w:val="00D247EE"/>
    <w:rsid w:val="00D251B6"/>
    <w:rsid w:val="00D26E9B"/>
    <w:rsid w:val="00D27EA6"/>
    <w:rsid w:val="00D27FC2"/>
    <w:rsid w:val="00D3111A"/>
    <w:rsid w:val="00D33C26"/>
    <w:rsid w:val="00D3551F"/>
    <w:rsid w:val="00D40F93"/>
    <w:rsid w:val="00D42FFD"/>
    <w:rsid w:val="00D446DB"/>
    <w:rsid w:val="00D456E2"/>
    <w:rsid w:val="00D5295F"/>
    <w:rsid w:val="00D63C2F"/>
    <w:rsid w:val="00D65E04"/>
    <w:rsid w:val="00D713B7"/>
    <w:rsid w:val="00D72FDB"/>
    <w:rsid w:val="00D7593B"/>
    <w:rsid w:val="00D759C5"/>
    <w:rsid w:val="00D84ECB"/>
    <w:rsid w:val="00D91804"/>
    <w:rsid w:val="00D92BF8"/>
    <w:rsid w:val="00D93701"/>
    <w:rsid w:val="00DA314E"/>
    <w:rsid w:val="00DB09F2"/>
    <w:rsid w:val="00DB0CC5"/>
    <w:rsid w:val="00DB0D67"/>
    <w:rsid w:val="00DB2F26"/>
    <w:rsid w:val="00DB325B"/>
    <w:rsid w:val="00DB340A"/>
    <w:rsid w:val="00DB4087"/>
    <w:rsid w:val="00DB4B45"/>
    <w:rsid w:val="00DB5BE4"/>
    <w:rsid w:val="00DC0239"/>
    <w:rsid w:val="00DC0DBC"/>
    <w:rsid w:val="00DC52A7"/>
    <w:rsid w:val="00DD42E7"/>
    <w:rsid w:val="00DD5441"/>
    <w:rsid w:val="00DE65B9"/>
    <w:rsid w:val="00DF26EF"/>
    <w:rsid w:val="00DF350F"/>
    <w:rsid w:val="00DF5FA8"/>
    <w:rsid w:val="00DF78DE"/>
    <w:rsid w:val="00E1644F"/>
    <w:rsid w:val="00E17880"/>
    <w:rsid w:val="00E17C80"/>
    <w:rsid w:val="00E204B5"/>
    <w:rsid w:val="00E21177"/>
    <w:rsid w:val="00E21746"/>
    <w:rsid w:val="00E2316A"/>
    <w:rsid w:val="00E23B43"/>
    <w:rsid w:val="00E31AD0"/>
    <w:rsid w:val="00E3382E"/>
    <w:rsid w:val="00E33D7B"/>
    <w:rsid w:val="00E3511A"/>
    <w:rsid w:val="00E37192"/>
    <w:rsid w:val="00E40183"/>
    <w:rsid w:val="00E417D8"/>
    <w:rsid w:val="00E53BF5"/>
    <w:rsid w:val="00E554A9"/>
    <w:rsid w:val="00E57B55"/>
    <w:rsid w:val="00E616FC"/>
    <w:rsid w:val="00E6268F"/>
    <w:rsid w:val="00E64BCB"/>
    <w:rsid w:val="00E64CDF"/>
    <w:rsid w:val="00E65C15"/>
    <w:rsid w:val="00E70669"/>
    <w:rsid w:val="00E7143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4541"/>
    <w:rsid w:val="00EB5AC3"/>
    <w:rsid w:val="00EB61B8"/>
    <w:rsid w:val="00EC06B0"/>
    <w:rsid w:val="00ED12FB"/>
    <w:rsid w:val="00EE49A4"/>
    <w:rsid w:val="00EE4B88"/>
    <w:rsid w:val="00EE4D26"/>
    <w:rsid w:val="00EE6F6C"/>
    <w:rsid w:val="00EF55C7"/>
    <w:rsid w:val="00F04DBB"/>
    <w:rsid w:val="00F078A8"/>
    <w:rsid w:val="00F102F4"/>
    <w:rsid w:val="00F1217D"/>
    <w:rsid w:val="00F12B83"/>
    <w:rsid w:val="00F16AF2"/>
    <w:rsid w:val="00F2308D"/>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4015"/>
    <w:rsid w:val="00FB7490"/>
    <w:rsid w:val="00FC29A5"/>
    <w:rsid w:val="00FC4487"/>
    <w:rsid w:val="00FD57FD"/>
    <w:rsid w:val="00FD7C28"/>
    <w:rsid w:val="00FE12E6"/>
    <w:rsid w:val="00FE21A5"/>
    <w:rsid w:val="00FE4A9E"/>
    <w:rsid w:val="00FE5843"/>
    <w:rsid w:val="00FE6B5A"/>
    <w:rsid w:val="00FF0576"/>
    <w:rsid w:val="00FF0B1A"/>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4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E4162-B6D2-43D8-817A-CDAA93D64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Kudya J</cp:lastModifiedBy>
  <cp:revision>2</cp:revision>
  <cp:lastPrinted>2025-03-26T12:46:00Z</cp:lastPrinted>
  <dcterms:created xsi:type="dcterms:W3CDTF">2025-03-27T07:50:00Z</dcterms:created>
  <dcterms:modified xsi:type="dcterms:W3CDTF">2025-03-27T07:50:00Z</dcterms:modified>
</cp:coreProperties>
</file>