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207" w:rsidRPr="0037429F" w:rsidRDefault="006F6C21" w:rsidP="006F6C21">
      <w:pPr>
        <w:spacing w:after="0" w:line="480" w:lineRule="auto"/>
        <w:rPr>
          <w:rFonts w:ascii="Times New Roman" w:hAnsi="Times New Roman" w:cs="Times New Roman"/>
          <w:b/>
          <w:sz w:val="24"/>
          <w:szCs w:val="24"/>
        </w:rPr>
      </w:pPr>
      <w:r w:rsidRPr="006F6C21">
        <w:rPr>
          <w:rFonts w:ascii="Times New Roman" w:hAnsi="Times New Roman" w:cs="Times New Roman"/>
          <w:b/>
          <w:sz w:val="24"/>
          <w:szCs w:val="24"/>
          <w:u w:val="single"/>
        </w:rPr>
        <w:t>REPORTABLE</w:t>
      </w:r>
      <w:r>
        <w:rPr>
          <w:rFonts w:ascii="Times New Roman" w:hAnsi="Times New Roman" w:cs="Times New Roman"/>
          <w:b/>
          <w:sz w:val="24"/>
          <w:szCs w:val="24"/>
        </w:rPr>
        <w:t>:    (</w:t>
      </w:r>
      <w:r w:rsidR="00432928">
        <w:rPr>
          <w:rFonts w:ascii="Times New Roman" w:hAnsi="Times New Roman" w:cs="Times New Roman"/>
          <w:b/>
          <w:sz w:val="24"/>
          <w:szCs w:val="24"/>
        </w:rPr>
        <w:t>22</w:t>
      </w:r>
      <w:r>
        <w:rPr>
          <w:rFonts w:ascii="Times New Roman" w:hAnsi="Times New Roman" w:cs="Times New Roman"/>
          <w:b/>
          <w:sz w:val="24"/>
          <w:szCs w:val="24"/>
        </w:rPr>
        <w:t>)</w:t>
      </w:r>
    </w:p>
    <w:p w:rsidR="003F2207" w:rsidRPr="0037429F" w:rsidRDefault="003F2207" w:rsidP="00843EF1">
      <w:pPr>
        <w:spacing w:after="0" w:line="480" w:lineRule="auto"/>
        <w:rPr>
          <w:rFonts w:ascii="Times New Roman" w:hAnsi="Times New Roman" w:cs="Times New Roman"/>
          <w:b/>
          <w:sz w:val="24"/>
          <w:szCs w:val="24"/>
        </w:rPr>
      </w:pPr>
    </w:p>
    <w:p w:rsidR="003F2207" w:rsidRPr="0037429F" w:rsidRDefault="003F2207" w:rsidP="003F2207">
      <w:pPr>
        <w:spacing w:after="0" w:line="480" w:lineRule="auto"/>
        <w:jc w:val="center"/>
        <w:rPr>
          <w:rFonts w:ascii="Times New Roman" w:hAnsi="Times New Roman" w:cs="Times New Roman"/>
          <w:b/>
          <w:sz w:val="24"/>
          <w:szCs w:val="24"/>
        </w:rPr>
      </w:pPr>
    </w:p>
    <w:p w:rsidR="003F2207" w:rsidRPr="0037429F" w:rsidRDefault="00843EF1" w:rsidP="00843EF1">
      <w:pPr>
        <w:spacing w:after="0" w:line="240" w:lineRule="auto"/>
        <w:jc w:val="center"/>
        <w:rPr>
          <w:rFonts w:ascii="Times New Roman" w:hAnsi="Times New Roman" w:cs="Times New Roman"/>
          <w:b/>
          <w:sz w:val="24"/>
          <w:szCs w:val="24"/>
        </w:rPr>
      </w:pPr>
      <w:r w:rsidRPr="0037429F">
        <w:rPr>
          <w:rFonts w:ascii="Times New Roman" w:hAnsi="Times New Roman" w:cs="Times New Roman"/>
          <w:b/>
          <w:sz w:val="24"/>
          <w:szCs w:val="24"/>
        </w:rPr>
        <w:t xml:space="preserve">JOSEPH     </w:t>
      </w:r>
      <w:r w:rsidR="003F2207" w:rsidRPr="0037429F">
        <w:rPr>
          <w:rFonts w:ascii="Times New Roman" w:hAnsi="Times New Roman" w:cs="Times New Roman"/>
          <w:b/>
          <w:sz w:val="24"/>
          <w:szCs w:val="24"/>
        </w:rPr>
        <w:t>MWOYOUNOTSVA</w:t>
      </w:r>
    </w:p>
    <w:p w:rsidR="003F2207" w:rsidRPr="0037429F" w:rsidRDefault="003F2207" w:rsidP="00843EF1">
      <w:pPr>
        <w:spacing w:after="0" w:line="240" w:lineRule="auto"/>
        <w:jc w:val="center"/>
        <w:rPr>
          <w:rFonts w:ascii="Times New Roman" w:hAnsi="Times New Roman" w:cs="Times New Roman"/>
          <w:b/>
          <w:sz w:val="24"/>
          <w:szCs w:val="24"/>
        </w:rPr>
      </w:pPr>
      <w:r w:rsidRPr="0037429F">
        <w:rPr>
          <w:rFonts w:ascii="Times New Roman" w:hAnsi="Times New Roman" w:cs="Times New Roman"/>
          <w:b/>
          <w:sz w:val="24"/>
          <w:szCs w:val="24"/>
        </w:rPr>
        <w:t>v</w:t>
      </w:r>
    </w:p>
    <w:p w:rsidR="003F2207" w:rsidRPr="0037429F" w:rsidRDefault="00843EF1" w:rsidP="00843EF1">
      <w:pPr>
        <w:spacing w:after="0" w:line="240" w:lineRule="auto"/>
        <w:jc w:val="center"/>
        <w:rPr>
          <w:rFonts w:ascii="Times New Roman" w:hAnsi="Times New Roman" w:cs="Times New Roman"/>
          <w:b/>
          <w:sz w:val="24"/>
          <w:szCs w:val="24"/>
        </w:rPr>
      </w:pPr>
      <w:r w:rsidRPr="0037429F">
        <w:rPr>
          <w:rFonts w:ascii="Times New Roman" w:hAnsi="Times New Roman" w:cs="Times New Roman"/>
          <w:b/>
          <w:sz w:val="24"/>
          <w:szCs w:val="24"/>
        </w:rPr>
        <w:t xml:space="preserve">ZIMBABWE     NATIONAL     </w:t>
      </w:r>
      <w:r w:rsidR="003F2207" w:rsidRPr="0037429F">
        <w:rPr>
          <w:rFonts w:ascii="Times New Roman" w:hAnsi="Times New Roman" w:cs="Times New Roman"/>
          <w:b/>
          <w:sz w:val="24"/>
          <w:szCs w:val="24"/>
        </w:rPr>
        <w:t xml:space="preserve">WATER </w:t>
      </w:r>
      <w:r w:rsidRPr="0037429F">
        <w:rPr>
          <w:rFonts w:ascii="Times New Roman" w:hAnsi="Times New Roman" w:cs="Times New Roman"/>
          <w:b/>
          <w:sz w:val="24"/>
          <w:szCs w:val="24"/>
        </w:rPr>
        <w:t xml:space="preserve">    </w:t>
      </w:r>
      <w:r w:rsidR="003F2207" w:rsidRPr="0037429F">
        <w:rPr>
          <w:rFonts w:ascii="Times New Roman" w:hAnsi="Times New Roman" w:cs="Times New Roman"/>
          <w:b/>
          <w:sz w:val="24"/>
          <w:szCs w:val="24"/>
        </w:rPr>
        <w:t>AUTHORITY</w:t>
      </w:r>
    </w:p>
    <w:p w:rsidR="003F2207" w:rsidRPr="0037429F" w:rsidRDefault="003F2207" w:rsidP="003F2207">
      <w:pPr>
        <w:spacing w:after="0" w:line="480" w:lineRule="auto"/>
        <w:jc w:val="both"/>
        <w:rPr>
          <w:rFonts w:ascii="Times New Roman" w:hAnsi="Times New Roman" w:cs="Times New Roman"/>
          <w:b/>
          <w:sz w:val="24"/>
          <w:szCs w:val="24"/>
        </w:rPr>
      </w:pPr>
    </w:p>
    <w:p w:rsidR="00843EF1" w:rsidRPr="0037429F" w:rsidRDefault="00843EF1" w:rsidP="003F2207">
      <w:pPr>
        <w:spacing w:after="0" w:line="480" w:lineRule="auto"/>
        <w:jc w:val="both"/>
        <w:rPr>
          <w:rFonts w:ascii="Times New Roman" w:hAnsi="Times New Roman" w:cs="Times New Roman"/>
          <w:b/>
          <w:sz w:val="24"/>
          <w:szCs w:val="24"/>
        </w:rPr>
      </w:pPr>
    </w:p>
    <w:p w:rsidR="003F2207" w:rsidRPr="0037429F" w:rsidRDefault="003F2207" w:rsidP="00843EF1">
      <w:pPr>
        <w:spacing w:after="0" w:line="240" w:lineRule="auto"/>
        <w:jc w:val="both"/>
        <w:rPr>
          <w:rFonts w:ascii="Times New Roman" w:hAnsi="Times New Roman" w:cs="Times New Roman"/>
          <w:b/>
          <w:sz w:val="24"/>
          <w:szCs w:val="24"/>
        </w:rPr>
      </w:pPr>
      <w:r w:rsidRPr="0037429F">
        <w:rPr>
          <w:rFonts w:ascii="Times New Roman" w:hAnsi="Times New Roman" w:cs="Times New Roman"/>
          <w:b/>
          <w:sz w:val="24"/>
          <w:szCs w:val="24"/>
        </w:rPr>
        <w:t>CONSTITUTIONAL COURT OF ZIMBABWE</w:t>
      </w:r>
    </w:p>
    <w:p w:rsidR="003F2207" w:rsidRPr="0037429F" w:rsidRDefault="003F2207" w:rsidP="00843EF1">
      <w:pPr>
        <w:spacing w:after="0" w:line="240" w:lineRule="auto"/>
        <w:jc w:val="both"/>
        <w:rPr>
          <w:rFonts w:ascii="Times New Roman" w:hAnsi="Times New Roman" w:cs="Times New Roman"/>
          <w:b/>
          <w:sz w:val="24"/>
          <w:szCs w:val="24"/>
        </w:rPr>
      </w:pPr>
      <w:r w:rsidRPr="0037429F">
        <w:rPr>
          <w:rFonts w:ascii="Times New Roman" w:hAnsi="Times New Roman" w:cs="Times New Roman"/>
          <w:b/>
          <w:sz w:val="24"/>
          <w:szCs w:val="24"/>
        </w:rPr>
        <w:t>GARWE AJCC, MAKARAU AJCC &amp; PATEL AJCC</w:t>
      </w:r>
    </w:p>
    <w:p w:rsidR="003F2207" w:rsidRPr="0037429F" w:rsidRDefault="008F0225" w:rsidP="00843EF1">
      <w:pPr>
        <w:spacing w:after="0" w:line="240" w:lineRule="auto"/>
        <w:jc w:val="both"/>
        <w:rPr>
          <w:rFonts w:ascii="Times New Roman" w:hAnsi="Times New Roman" w:cs="Times New Roman"/>
          <w:sz w:val="24"/>
          <w:szCs w:val="24"/>
        </w:rPr>
      </w:pPr>
      <w:r w:rsidRPr="0037429F">
        <w:rPr>
          <w:rFonts w:ascii="Times New Roman" w:hAnsi="Times New Roman" w:cs="Times New Roman"/>
          <w:b/>
          <w:sz w:val="24"/>
          <w:szCs w:val="24"/>
        </w:rPr>
        <w:t xml:space="preserve">HARARE, OCTOBER 5, 2020 &amp; NOVEMBER </w:t>
      </w:r>
      <w:r w:rsidR="006F270F">
        <w:rPr>
          <w:rFonts w:ascii="Times New Roman" w:hAnsi="Times New Roman" w:cs="Times New Roman"/>
          <w:b/>
          <w:sz w:val="24"/>
          <w:szCs w:val="24"/>
        </w:rPr>
        <w:t>23</w:t>
      </w:r>
      <w:bookmarkStart w:id="0" w:name="_GoBack"/>
      <w:bookmarkEnd w:id="0"/>
      <w:r w:rsidRPr="0037429F">
        <w:rPr>
          <w:rFonts w:ascii="Times New Roman" w:hAnsi="Times New Roman" w:cs="Times New Roman"/>
          <w:b/>
          <w:sz w:val="24"/>
          <w:szCs w:val="24"/>
        </w:rPr>
        <w:t>, 2020</w:t>
      </w:r>
    </w:p>
    <w:p w:rsidR="003F2207" w:rsidRPr="0037429F" w:rsidRDefault="003F2207" w:rsidP="003F2207">
      <w:pPr>
        <w:spacing w:after="0" w:line="480" w:lineRule="auto"/>
        <w:jc w:val="both"/>
        <w:rPr>
          <w:rFonts w:ascii="Times New Roman" w:hAnsi="Times New Roman" w:cs="Times New Roman"/>
          <w:sz w:val="24"/>
          <w:szCs w:val="24"/>
        </w:rPr>
      </w:pPr>
    </w:p>
    <w:p w:rsidR="00843EF1" w:rsidRPr="0037429F" w:rsidRDefault="00843EF1" w:rsidP="003F2207">
      <w:pPr>
        <w:spacing w:after="0" w:line="480" w:lineRule="auto"/>
        <w:jc w:val="both"/>
        <w:rPr>
          <w:rFonts w:ascii="Times New Roman" w:hAnsi="Times New Roman" w:cs="Times New Roman"/>
          <w:sz w:val="24"/>
          <w:szCs w:val="24"/>
        </w:rPr>
      </w:pPr>
    </w:p>
    <w:p w:rsidR="003F2207" w:rsidRPr="0037429F" w:rsidRDefault="003F2207" w:rsidP="003F2207">
      <w:pPr>
        <w:spacing w:after="0" w:line="480" w:lineRule="auto"/>
        <w:jc w:val="both"/>
        <w:rPr>
          <w:rFonts w:ascii="Times New Roman" w:hAnsi="Times New Roman" w:cs="Times New Roman"/>
          <w:sz w:val="24"/>
          <w:szCs w:val="24"/>
        </w:rPr>
      </w:pPr>
      <w:r w:rsidRPr="0037429F">
        <w:rPr>
          <w:rFonts w:ascii="Times New Roman" w:hAnsi="Times New Roman" w:cs="Times New Roman"/>
          <w:sz w:val="24"/>
          <w:szCs w:val="24"/>
        </w:rPr>
        <w:t>Applicant in person</w:t>
      </w:r>
    </w:p>
    <w:p w:rsidR="003F2207" w:rsidRPr="0037429F" w:rsidRDefault="003F2207" w:rsidP="003F2207">
      <w:pPr>
        <w:spacing w:after="0" w:line="480" w:lineRule="auto"/>
        <w:jc w:val="both"/>
        <w:rPr>
          <w:rFonts w:ascii="Times New Roman" w:hAnsi="Times New Roman" w:cs="Times New Roman"/>
          <w:sz w:val="24"/>
          <w:szCs w:val="24"/>
        </w:rPr>
      </w:pPr>
      <w:r w:rsidRPr="0037429F">
        <w:rPr>
          <w:rFonts w:ascii="Times New Roman" w:hAnsi="Times New Roman" w:cs="Times New Roman"/>
          <w:i/>
          <w:sz w:val="24"/>
          <w:szCs w:val="24"/>
        </w:rPr>
        <w:t xml:space="preserve">J. Dondo, </w:t>
      </w:r>
      <w:r w:rsidRPr="0037429F">
        <w:rPr>
          <w:rFonts w:ascii="Times New Roman" w:hAnsi="Times New Roman" w:cs="Times New Roman"/>
          <w:sz w:val="24"/>
          <w:szCs w:val="24"/>
        </w:rPr>
        <w:t>for the respondent</w:t>
      </w:r>
    </w:p>
    <w:p w:rsidR="003F2207" w:rsidRPr="0037429F" w:rsidRDefault="003F2207" w:rsidP="003F2207">
      <w:pPr>
        <w:spacing w:after="0" w:line="480" w:lineRule="auto"/>
        <w:jc w:val="both"/>
        <w:rPr>
          <w:rFonts w:ascii="Times New Roman" w:hAnsi="Times New Roman" w:cs="Times New Roman"/>
          <w:b/>
          <w:sz w:val="24"/>
          <w:szCs w:val="24"/>
        </w:rPr>
      </w:pPr>
    </w:p>
    <w:p w:rsidR="003F2207" w:rsidRPr="0037429F" w:rsidRDefault="003F2207" w:rsidP="003F2207">
      <w:pPr>
        <w:spacing w:after="0" w:line="480" w:lineRule="auto"/>
        <w:jc w:val="both"/>
        <w:rPr>
          <w:rFonts w:ascii="Times New Roman" w:hAnsi="Times New Roman" w:cs="Times New Roman"/>
          <w:sz w:val="24"/>
          <w:szCs w:val="24"/>
        </w:rPr>
      </w:pPr>
      <w:r w:rsidRPr="0037429F">
        <w:rPr>
          <w:rFonts w:ascii="Times New Roman" w:hAnsi="Times New Roman" w:cs="Times New Roman"/>
          <w:b/>
          <w:sz w:val="24"/>
          <w:szCs w:val="24"/>
        </w:rPr>
        <w:t xml:space="preserve">GARWE </w:t>
      </w:r>
      <w:r w:rsidR="005A648A" w:rsidRPr="0037429F">
        <w:rPr>
          <w:rFonts w:ascii="Times New Roman" w:hAnsi="Times New Roman" w:cs="Times New Roman"/>
          <w:b/>
          <w:sz w:val="24"/>
          <w:szCs w:val="24"/>
        </w:rPr>
        <w:t>AJCC</w:t>
      </w:r>
      <w:r w:rsidRPr="0037429F">
        <w:rPr>
          <w:rFonts w:ascii="Times New Roman" w:hAnsi="Times New Roman" w:cs="Times New Roman"/>
          <w:b/>
          <w:sz w:val="24"/>
          <w:szCs w:val="24"/>
        </w:rPr>
        <w:t xml:space="preserve">:  </w:t>
      </w:r>
    </w:p>
    <w:p w:rsidR="003F2207" w:rsidRPr="0037429F" w:rsidRDefault="001B4C03" w:rsidP="00DD0541">
      <w:pPr>
        <w:spacing w:after="0" w:line="480" w:lineRule="auto"/>
        <w:ind w:left="629" w:hanging="629"/>
        <w:jc w:val="both"/>
        <w:rPr>
          <w:rFonts w:ascii="Times New Roman" w:hAnsi="Times New Roman" w:cs="Times New Roman"/>
          <w:sz w:val="24"/>
          <w:szCs w:val="24"/>
          <w:lang w:val="en-US"/>
        </w:rPr>
      </w:pPr>
      <w:r w:rsidRPr="0037429F">
        <w:rPr>
          <w:rFonts w:ascii="Times New Roman" w:hAnsi="Times New Roman" w:cs="Times New Roman"/>
          <w:sz w:val="24"/>
          <w:szCs w:val="24"/>
        </w:rPr>
        <w:t>[1]</w:t>
      </w:r>
      <w:r w:rsidRPr="0037429F">
        <w:rPr>
          <w:rFonts w:ascii="Times New Roman" w:hAnsi="Times New Roman" w:cs="Times New Roman"/>
          <w:sz w:val="24"/>
          <w:szCs w:val="24"/>
        </w:rPr>
        <w:tab/>
      </w:r>
      <w:r w:rsidR="003F2207" w:rsidRPr="0037429F">
        <w:rPr>
          <w:rFonts w:ascii="Times New Roman" w:hAnsi="Times New Roman" w:cs="Times New Roman"/>
          <w:sz w:val="24"/>
          <w:szCs w:val="24"/>
        </w:rPr>
        <w:t>This is an application for direct access to the Constitutional Court (“the Court”) made in terms of s</w:t>
      </w:r>
      <w:r w:rsidR="009D1E1B">
        <w:rPr>
          <w:rFonts w:ascii="Times New Roman" w:hAnsi="Times New Roman" w:cs="Times New Roman"/>
          <w:sz w:val="24"/>
          <w:szCs w:val="24"/>
        </w:rPr>
        <w:t xml:space="preserve"> </w:t>
      </w:r>
      <w:r w:rsidR="003F2207" w:rsidRPr="0037429F">
        <w:rPr>
          <w:rFonts w:ascii="Times New Roman" w:hAnsi="Times New Roman" w:cs="Times New Roman"/>
          <w:sz w:val="24"/>
          <w:szCs w:val="24"/>
        </w:rPr>
        <w:t xml:space="preserve">167(5)(a) of the Constitution </w:t>
      </w:r>
      <w:r w:rsidR="005A648A" w:rsidRPr="0037429F">
        <w:rPr>
          <w:rFonts w:ascii="Times New Roman" w:hAnsi="Times New Roman" w:cs="Times New Roman"/>
          <w:sz w:val="24"/>
          <w:szCs w:val="24"/>
        </w:rPr>
        <w:t>of Zimbabwe Amendment (No. 20) Act 2013</w:t>
      </w:r>
      <w:r w:rsidR="005A648A" w:rsidRPr="0037429F">
        <w:rPr>
          <w:rFonts w:ascii="Times New Roman" w:hAnsi="Times New Roman" w:cs="Times New Roman"/>
          <w:color w:val="FF0000"/>
          <w:sz w:val="24"/>
          <w:szCs w:val="24"/>
        </w:rPr>
        <w:t xml:space="preserve"> </w:t>
      </w:r>
      <w:r w:rsidR="005A648A" w:rsidRPr="0037429F">
        <w:rPr>
          <w:rFonts w:ascii="Times New Roman" w:hAnsi="Times New Roman" w:cs="Times New Roman"/>
          <w:sz w:val="24"/>
          <w:szCs w:val="24"/>
          <w:lang w:val="en-US"/>
        </w:rPr>
        <w:t>(“the Constitution”), as read with r 21(2) of the Constitutional Court Rules S.I. 61/2016 (“the Rules”). The allegation is that the conduct o</w:t>
      </w:r>
      <w:r w:rsidR="00194AA5" w:rsidRPr="0037429F">
        <w:rPr>
          <w:rFonts w:ascii="Times New Roman" w:hAnsi="Times New Roman" w:cs="Times New Roman"/>
          <w:sz w:val="24"/>
          <w:szCs w:val="24"/>
          <w:lang w:val="en-US"/>
        </w:rPr>
        <w:t>f the Supreme Court</w:t>
      </w:r>
      <w:r w:rsidR="005A648A" w:rsidRPr="0037429F">
        <w:rPr>
          <w:rFonts w:ascii="Times New Roman" w:hAnsi="Times New Roman" w:cs="Times New Roman"/>
          <w:sz w:val="24"/>
          <w:szCs w:val="24"/>
          <w:lang w:val="en-US"/>
        </w:rPr>
        <w:t xml:space="preserve"> violated the applicant`s fundamental rights as enshrined in s 56(1) of the Constitution.</w:t>
      </w:r>
    </w:p>
    <w:p w:rsidR="00194AA5" w:rsidRPr="0037429F" w:rsidRDefault="00194AA5" w:rsidP="0000535E">
      <w:pPr>
        <w:spacing w:after="0" w:line="480" w:lineRule="auto"/>
        <w:ind w:left="629" w:hanging="629"/>
        <w:jc w:val="both"/>
        <w:rPr>
          <w:rFonts w:ascii="Times New Roman" w:hAnsi="Times New Roman" w:cs="Times New Roman"/>
          <w:sz w:val="24"/>
          <w:szCs w:val="24"/>
        </w:rPr>
      </w:pPr>
    </w:p>
    <w:p w:rsidR="00D82067" w:rsidRPr="0037429F" w:rsidRDefault="00D82067" w:rsidP="003F2207">
      <w:pPr>
        <w:spacing w:line="480" w:lineRule="auto"/>
        <w:jc w:val="both"/>
        <w:rPr>
          <w:rFonts w:ascii="Times New Roman" w:hAnsi="Times New Roman" w:cs="Times New Roman"/>
          <w:i/>
          <w:sz w:val="24"/>
          <w:szCs w:val="24"/>
        </w:rPr>
      </w:pPr>
      <w:r w:rsidRPr="0037429F">
        <w:rPr>
          <w:rFonts w:ascii="Times New Roman" w:hAnsi="Times New Roman" w:cs="Times New Roman"/>
          <w:i/>
          <w:sz w:val="24"/>
          <w:szCs w:val="24"/>
        </w:rPr>
        <w:t>FACTUAL BACKGROUND</w:t>
      </w:r>
    </w:p>
    <w:p w:rsidR="00D82067" w:rsidRPr="0037429F" w:rsidRDefault="001B4C03"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[2]</w:t>
      </w:r>
      <w:r w:rsidRPr="0037429F">
        <w:rPr>
          <w:rFonts w:ascii="Times New Roman" w:hAnsi="Times New Roman" w:cs="Times New Roman"/>
          <w:sz w:val="24"/>
          <w:szCs w:val="24"/>
        </w:rPr>
        <w:tab/>
      </w:r>
      <w:r w:rsidR="00D82067" w:rsidRPr="0037429F">
        <w:rPr>
          <w:rFonts w:ascii="Times New Roman" w:hAnsi="Times New Roman" w:cs="Times New Roman"/>
          <w:sz w:val="24"/>
          <w:szCs w:val="24"/>
        </w:rPr>
        <w:t>The applicant was employed by the respondent as an accountant. On 5 January 2011 he appeared before a disciplinary hearing</w:t>
      </w:r>
      <w:r w:rsidR="00194AA5" w:rsidRPr="0037429F">
        <w:rPr>
          <w:rFonts w:ascii="Times New Roman" w:hAnsi="Times New Roman" w:cs="Times New Roman"/>
          <w:sz w:val="24"/>
          <w:szCs w:val="24"/>
        </w:rPr>
        <w:t xml:space="preserve"> committee</w:t>
      </w:r>
      <w:r w:rsidR="00D82067" w:rsidRPr="0037429F">
        <w:rPr>
          <w:rFonts w:ascii="Times New Roman" w:hAnsi="Times New Roman" w:cs="Times New Roman"/>
          <w:sz w:val="24"/>
          <w:szCs w:val="24"/>
        </w:rPr>
        <w:t xml:space="preserve"> </w:t>
      </w:r>
      <w:r w:rsidR="00344EFF" w:rsidRPr="0037429F">
        <w:rPr>
          <w:rFonts w:ascii="Times New Roman" w:hAnsi="Times New Roman" w:cs="Times New Roman"/>
          <w:sz w:val="24"/>
          <w:szCs w:val="24"/>
        </w:rPr>
        <w:t>facing two charges of misconduct. T</w:t>
      </w:r>
      <w:r w:rsidR="00D82067" w:rsidRPr="0037429F">
        <w:rPr>
          <w:rFonts w:ascii="Times New Roman" w:hAnsi="Times New Roman" w:cs="Times New Roman"/>
          <w:sz w:val="24"/>
          <w:szCs w:val="24"/>
        </w:rPr>
        <w:t xml:space="preserve">he first </w:t>
      </w:r>
      <w:r w:rsidR="00344EFF" w:rsidRPr="0037429F">
        <w:rPr>
          <w:rFonts w:ascii="Times New Roman" w:hAnsi="Times New Roman" w:cs="Times New Roman"/>
          <w:sz w:val="24"/>
          <w:szCs w:val="24"/>
        </w:rPr>
        <w:t>was</w:t>
      </w:r>
      <w:r w:rsidR="00D82067" w:rsidRPr="0037429F">
        <w:rPr>
          <w:rFonts w:ascii="Times New Roman" w:hAnsi="Times New Roman" w:cs="Times New Roman"/>
          <w:sz w:val="24"/>
          <w:szCs w:val="24"/>
        </w:rPr>
        <w:t xml:space="preserve"> that he had committed an act or conduct inconsistent with the terms of his contract of employment as provided in s 4 (a) of the Labour </w:t>
      </w:r>
      <w:r w:rsidR="00E43E09" w:rsidRPr="0037429F">
        <w:rPr>
          <w:rFonts w:ascii="Times New Roman" w:hAnsi="Times New Roman" w:cs="Times New Roman"/>
          <w:sz w:val="24"/>
          <w:szCs w:val="24"/>
        </w:rPr>
        <w:t xml:space="preserve">(National </w:t>
      </w:r>
      <w:r w:rsidR="00D82067" w:rsidRPr="0037429F">
        <w:rPr>
          <w:rFonts w:ascii="Times New Roman" w:hAnsi="Times New Roman" w:cs="Times New Roman"/>
          <w:sz w:val="24"/>
          <w:szCs w:val="24"/>
        </w:rPr>
        <w:t xml:space="preserve">Employment </w:t>
      </w:r>
      <w:r w:rsidR="00D82067" w:rsidRPr="0037429F">
        <w:rPr>
          <w:rFonts w:ascii="Times New Roman" w:hAnsi="Times New Roman" w:cs="Times New Roman"/>
          <w:sz w:val="24"/>
          <w:szCs w:val="24"/>
        </w:rPr>
        <w:lastRenderedPageBreak/>
        <w:t>Code of Conduct</w:t>
      </w:r>
      <w:r w:rsidR="00E43E09" w:rsidRPr="0037429F">
        <w:rPr>
          <w:rFonts w:ascii="Times New Roman" w:hAnsi="Times New Roman" w:cs="Times New Roman"/>
          <w:sz w:val="24"/>
          <w:szCs w:val="24"/>
        </w:rPr>
        <w:t>) Regulations, 2006 (the Co</w:t>
      </w:r>
      <w:r w:rsidR="007C237D" w:rsidRPr="0037429F">
        <w:rPr>
          <w:rFonts w:ascii="Times New Roman" w:hAnsi="Times New Roman" w:cs="Times New Roman"/>
          <w:sz w:val="24"/>
          <w:szCs w:val="24"/>
        </w:rPr>
        <w:t>d</w:t>
      </w:r>
      <w:r w:rsidR="00E43E09" w:rsidRPr="0037429F">
        <w:rPr>
          <w:rFonts w:ascii="Times New Roman" w:hAnsi="Times New Roman" w:cs="Times New Roman"/>
          <w:sz w:val="24"/>
          <w:szCs w:val="24"/>
        </w:rPr>
        <w:t>e</w:t>
      </w:r>
      <w:r w:rsidR="007C237D" w:rsidRPr="0037429F">
        <w:rPr>
          <w:rFonts w:ascii="Times New Roman" w:hAnsi="Times New Roman" w:cs="Times New Roman"/>
          <w:sz w:val="24"/>
          <w:szCs w:val="24"/>
        </w:rPr>
        <w:t>)</w:t>
      </w:r>
      <w:r w:rsidR="00D82067" w:rsidRPr="0037429F">
        <w:rPr>
          <w:rFonts w:ascii="Times New Roman" w:hAnsi="Times New Roman" w:cs="Times New Roman"/>
          <w:sz w:val="24"/>
          <w:szCs w:val="24"/>
        </w:rPr>
        <w:t xml:space="preserve"> and the second being</w:t>
      </w:r>
      <w:r w:rsidR="00344EFF" w:rsidRPr="0037429F">
        <w:rPr>
          <w:rFonts w:ascii="Times New Roman" w:hAnsi="Times New Roman" w:cs="Times New Roman"/>
          <w:sz w:val="24"/>
          <w:szCs w:val="24"/>
        </w:rPr>
        <w:t xml:space="preserve"> theft or fraud in</w:t>
      </w:r>
      <w:r w:rsidR="00D82067" w:rsidRPr="0037429F">
        <w:rPr>
          <w:rFonts w:ascii="Times New Roman" w:hAnsi="Times New Roman" w:cs="Times New Roman"/>
          <w:sz w:val="24"/>
          <w:szCs w:val="24"/>
        </w:rPr>
        <w:t xml:space="preserve"> </w:t>
      </w:r>
      <w:r w:rsidR="00344EFF" w:rsidRPr="0037429F">
        <w:rPr>
          <w:rFonts w:ascii="Times New Roman" w:hAnsi="Times New Roman" w:cs="Times New Roman"/>
          <w:sz w:val="24"/>
          <w:szCs w:val="24"/>
        </w:rPr>
        <w:t xml:space="preserve">violation of s 4(d) of the </w:t>
      </w:r>
      <w:r w:rsidR="00843EF1" w:rsidRPr="0037429F">
        <w:rPr>
          <w:rFonts w:ascii="Times New Roman" w:hAnsi="Times New Roman" w:cs="Times New Roman"/>
          <w:sz w:val="24"/>
          <w:szCs w:val="24"/>
        </w:rPr>
        <w:t xml:space="preserve">same </w:t>
      </w:r>
      <w:r w:rsidR="00344EFF" w:rsidRPr="0037429F">
        <w:rPr>
          <w:rFonts w:ascii="Times New Roman" w:hAnsi="Times New Roman" w:cs="Times New Roman"/>
          <w:sz w:val="24"/>
          <w:szCs w:val="24"/>
        </w:rPr>
        <w:t>Code</w:t>
      </w:r>
      <w:r w:rsidR="00D82067" w:rsidRPr="0037429F">
        <w:rPr>
          <w:rFonts w:ascii="Times New Roman" w:hAnsi="Times New Roman" w:cs="Times New Roman"/>
          <w:sz w:val="24"/>
          <w:szCs w:val="24"/>
        </w:rPr>
        <w:t xml:space="preserve">. </w:t>
      </w:r>
    </w:p>
    <w:p w:rsidR="0000535E" w:rsidRPr="0037429F" w:rsidRDefault="0000535E" w:rsidP="0000535E">
      <w:pPr>
        <w:spacing w:after="0" w:line="480" w:lineRule="auto"/>
        <w:ind w:left="720" w:hanging="720"/>
        <w:jc w:val="both"/>
        <w:rPr>
          <w:rFonts w:ascii="Times New Roman" w:hAnsi="Times New Roman" w:cs="Times New Roman"/>
          <w:sz w:val="24"/>
          <w:szCs w:val="24"/>
        </w:rPr>
      </w:pPr>
    </w:p>
    <w:p w:rsidR="00D82067" w:rsidRPr="0037429F" w:rsidRDefault="001B4C03"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[3]</w:t>
      </w:r>
      <w:r w:rsidRPr="0037429F">
        <w:rPr>
          <w:rFonts w:ascii="Times New Roman" w:hAnsi="Times New Roman" w:cs="Times New Roman"/>
          <w:sz w:val="24"/>
          <w:szCs w:val="24"/>
        </w:rPr>
        <w:tab/>
      </w:r>
      <w:r w:rsidR="00D82067" w:rsidRPr="0037429F">
        <w:rPr>
          <w:rFonts w:ascii="Times New Roman" w:hAnsi="Times New Roman" w:cs="Times New Roman"/>
          <w:sz w:val="24"/>
          <w:szCs w:val="24"/>
        </w:rPr>
        <w:t>It was alleged that</w:t>
      </w:r>
      <w:r w:rsidR="00843EF1" w:rsidRPr="0037429F">
        <w:rPr>
          <w:rFonts w:ascii="Times New Roman" w:hAnsi="Times New Roman" w:cs="Times New Roman"/>
          <w:sz w:val="24"/>
          <w:szCs w:val="24"/>
        </w:rPr>
        <w:t>,</w:t>
      </w:r>
      <w:r w:rsidR="00D82067" w:rsidRPr="0037429F">
        <w:rPr>
          <w:rFonts w:ascii="Times New Roman" w:hAnsi="Times New Roman" w:cs="Times New Roman"/>
          <w:sz w:val="24"/>
          <w:szCs w:val="24"/>
        </w:rPr>
        <w:t xml:space="preserve"> sometime in 2009</w:t>
      </w:r>
      <w:r w:rsidR="00843EF1" w:rsidRPr="0037429F">
        <w:rPr>
          <w:rFonts w:ascii="Times New Roman" w:hAnsi="Times New Roman" w:cs="Times New Roman"/>
          <w:sz w:val="24"/>
          <w:szCs w:val="24"/>
        </w:rPr>
        <w:t>,</w:t>
      </w:r>
      <w:r w:rsidR="00D82067" w:rsidRPr="0037429F">
        <w:rPr>
          <w:rFonts w:ascii="Times New Roman" w:hAnsi="Times New Roman" w:cs="Times New Roman"/>
          <w:sz w:val="24"/>
          <w:szCs w:val="24"/>
        </w:rPr>
        <w:t xml:space="preserve"> the appellant went to his rural home while driving a vehicle </w:t>
      </w:r>
      <w:r w:rsidR="007D00F1" w:rsidRPr="0037429F">
        <w:rPr>
          <w:rFonts w:ascii="Times New Roman" w:hAnsi="Times New Roman" w:cs="Times New Roman"/>
          <w:sz w:val="24"/>
          <w:szCs w:val="24"/>
        </w:rPr>
        <w:t>belonging to</w:t>
      </w:r>
      <w:r w:rsidR="00D82067" w:rsidRPr="0037429F">
        <w:rPr>
          <w:rFonts w:ascii="Times New Roman" w:hAnsi="Times New Roman" w:cs="Times New Roman"/>
          <w:sz w:val="24"/>
          <w:szCs w:val="24"/>
        </w:rPr>
        <w:t xml:space="preserve"> the respondent. It </w:t>
      </w:r>
      <w:r w:rsidR="00843EF1" w:rsidRPr="0037429F">
        <w:rPr>
          <w:rFonts w:ascii="Times New Roman" w:hAnsi="Times New Roman" w:cs="Times New Roman"/>
          <w:sz w:val="24"/>
          <w:szCs w:val="24"/>
        </w:rPr>
        <w:t>wa</w:t>
      </w:r>
      <w:r w:rsidR="00D82067" w:rsidRPr="0037429F">
        <w:rPr>
          <w:rFonts w:ascii="Times New Roman" w:hAnsi="Times New Roman" w:cs="Times New Roman"/>
          <w:sz w:val="24"/>
          <w:szCs w:val="24"/>
        </w:rPr>
        <w:t>s common cause that</w:t>
      </w:r>
      <w:r w:rsidR="00194AA5" w:rsidRPr="0037429F">
        <w:rPr>
          <w:rFonts w:ascii="Times New Roman" w:hAnsi="Times New Roman" w:cs="Times New Roman"/>
          <w:sz w:val="24"/>
          <w:szCs w:val="24"/>
        </w:rPr>
        <w:t>,</w:t>
      </w:r>
      <w:r w:rsidR="00D82067" w:rsidRPr="0037429F">
        <w:rPr>
          <w:rFonts w:ascii="Times New Roman" w:hAnsi="Times New Roman" w:cs="Times New Roman"/>
          <w:sz w:val="24"/>
          <w:szCs w:val="24"/>
        </w:rPr>
        <w:t xml:space="preserve"> as part of </w:t>
      </w:r>
      <w:r w:rsidR="00AD232A" w:rsidRPr="0037429F">
        <w:rPr>
          <w:rFonts w:ascii="Times New Roman" w:hAnsi="Times New Roman" w:cs="Times New Roman"/>
          <w:sz w:val="24"/>
          <w:szCs w:val="24"/>
        </w:rPr>
        <w:t>his</w:t>
      </w:r>
      <w:r w:rsidR="00D82067" w:rsidRPr="0037429F">
        <w:rPr>
          <w:rFonts w:ascii="Times New Roman" w:hAnsi="Times New Roman" w:cs="Times New Roman"/>
          <w:sz w:val="24"/>
          <w:szCs w:val="24"/>
        </w:rPr>
        <w:t xml:space="preserve"> conditions of employment</w:t>
      </w:r>
      <w:r w:rsidR="00194AA5" w:rsidRPr="0037429F">
        <w:rPr>
          <w:rFonts w:ascii="Times New Roman" w:hAnsi="Times New Roman" w:cs="Times New Roman"/>
          <w:sz w:val="24"/>
          <w:szCs w:val="24"/>
        </w:rPr>
        <w:t>,</w:t>
      </w:r>
      <w:r w:rsidR="00D82067" w:rsidRPr="0037429F">
        <w:rPr>
          <w:rFonts w:ascii="Times New Roman" w:hAnsi="Times New Roman" w:cs="Times New Roman"/>
          <w:sz w:val="24"/>
          <w:szCs w:val="24"/>
        </w:rPr>
        <w:t xml:space="preserve"> the applicant </w:t>
      </w:r>
      <w:r w:rsidR="00843EF1" w:rsidRPr="0037429F">
        <w:rPr>
          <w:rFonts w:ascii="Times New Roman" w:hAnsi="Times New Roman" w:cs="Times New Roman"/>
          <w:sz w:val="24"/>
          <w:szCs w:val="24"/>
        </w:rPr>
        <w:t xml:space="preserve">had </w:t>
      </w:r>
      <w:r w:rsidR="00D82067" w:rsidRPr="0037429F">
        <w:rPr>
          <w:rFonts w:ascii="Times New Roman" w:hAnsi="Times New Roman" w:cs="Times New Roman"/>
          <w:sz w:val="24"/>
          <w:szCs w:val="24"/>
        </w:rPr>
        <w:t xml:space="preserve">signed a document which, </w:t>
      </w:r>
      <w:r w:rsidR="00D82067" w:rsidRPr="0037429F">
        <w:rPr>
          <w:rFonts w:ascii="Times New Roman" w:hAnsi="Times New Roman" w:cs="Times New Roman"/>
          <w:i/>
          <w:sz w:val="24"/>
          <w:szCs w:val="24"/>
        </w:rPr>
        <w:t>inter alia</w:t>
      </w:r>
      <w:r w:rsidR="00D82067" w:rsidRPr="0037429F">
        <w:rPr>
          <w:rFonts w:ascii="Times New Roman" w:hAnsi="Times New Roman" w:cs="Times New Roman"/>
          <w:sz w:val="24"/>
          <w:szCs w:val="24"/>
        </w:rPr>
        <w:t xml:space="preserve">, prohibited him from tampering with or attempting to service a vehicle that </w:t>
      </w:r>
      <w:r w:rsidR="00194AA5" w:rsidRPr="0037429F">
        <w:rPr>
          <w:rFonts w:ascii="Times New Roman" w:hAnsi="Times New Roman" w:cs="Times New Roman"/>
          <w:sz w:val="24"/>
          <w:szCs w:val="24"/>
        </w:rPr>
        <w:t>would have</w:t>
      </w:r>
      <w:r w:rsidR="00D82067" w:rsidRPr="0037429F">
        <w:rPr>
          <w:rFonts w:ascii="Times New Roman" w:hAnsi="Times New Roman" w:cs="Times New Roman"/>
          <w:sz w:val="24"/>
          <w:szCs w:val="24"/>
        </w:rPr>
        <w:t xml:space="preserve"> been involved in an accident</w:t>
      </w:r>
      <w:r w:rsidR="00194AA5" w:rsidRPr="0037429F">
        <w:rPr>
          <w:rFonts w:ascii="Times New Roman" w:hAnsi="Times New Roman" w:cs="Times New Roman"/>
          <w:sz w:val="24"/>
          <w:szCs w:val="24"/>
        </w:rPr>
        <w:t>. The document made it clear that such a vehicle could not be</w:t>
      </w:r>
      <w:r w:rsidR="00D82067" w:rsidRPr="0037429F">
        <w:rPr>
          <w:rFonts w:ascii="Times New Roman" w:hAnsi="Times New Roman" w:cs="Times New Roman"/>
          <w:sz w:val="24"/>
          <w:szCs w:val="24"/>
        </w:rPr>
        <w:t xml:space="preserve"> repaired without the prior consent of management.</w:t>
      </w:r>
    </w:p>
    <w:p w:rsidR="0000535E" w:rsidRPr="0037429F" w:rsidRDefault="0000535E" w:rsidP="0000535E">
      <w:pPr>
        <w:spacing w:after="0" w:line="480" w:lineRule="auto"/>
        <w:ind w:left="720" w:hanging="720"/>
        <w:jc w:val="both"/>
        <w:rPr>
          <w:rFonts w:ascii="Times New Roman" w:hAnsi="Times New Roman" w:cs="Times New Roman"/>
          <w:sz w:val="24"/>
          <w:szCs w:val="24"/>
        </w:rPr>
      </w:pPr>
    </w:p>
    <w:p w:rsidR="0000535E" w:rsidRDefault="001B4C03" w:rsidP="00283012">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[4]</w:t>
      </w:r>
      <w:r w:rsidRPr="0037429F">
        <w:rPr>
          <w:rFonts w:ascii="Times New Roman" w:hAnsi="Times New Roman" w:cs="Times New Roman"/>
          <w:sz w:val="24"/>
          <w:szCs w:val="24"/>
        </w:rPr>
        <w:tab/>
      </w:r>
      <w:r w:rsidR="00194AA5" w:rsidRPr="0037429F">
        <w:rPr>
          <w:rFonts w:ascii="Times New Roman" w:hAnsi="Times New Roman" w:cs="Times New Roman"/>
          <w:sz w:val="24"/>
          <w:szCs w:val="24"/>
        </w:rPr>
        <w:t>Whilst being towed, t</w:t>
      </w:r>
      <w:r w:rsidR="00D82067" w:rsidRPr="0037429F">
        <w:rPr>
          <w:rFonts w:ascii="Times New Roman" w:hAnsi="Times New Roman" w:cs="Times New Roman"/>
          <w:sz w:val="24"/>
          <w:szCs w:val="24"/>
        </w:rPr>
        <w:t>he vehicle was involved in an accident</w:t>
      </w:r>
      <w:r w:rsidR="00194AA5" w:rsidRPr="0037429F">
        <w:rPr>
          <w:rFonts w:ascii="Times New Roman" w:hAnsi="Times New Roman" w:cs="Times New Roman"/>
          <w:sz w:val="24"/>
          <w:szCs w:val="24"/>
        </w:rPr>
        <w:t>.</w:t>
      </w:r>
      <w:r w:rsidR="00D82067" w:rsidRPr="0037429F">
        <w:rPr>
          <w:rFonts w:ascii="Times New Roman" w:hAnsi="Times New Roman" w:cs="Times New Roman"/>
          <w:sz w:val="24"/>
          <w:szCs w:val="24"/>
        </w:rPr>
        <w:t xml:space="preserve"> </w:t>
      </w:r>
      <w:r w:rsidR="00194AA5" w:rsidRPr="0037429F">
        <w:rPr>
          <w:rFonts w:ascii="Times New Roman" w:hAnsi="Times New Roman" w:cs="Times New Roman"/>
          <w:sz w:val="24"/>
          <w:szCs w:val="24"/>
        </w:rPr>
        <w:t>I</w:t>
      </w:r>
      <w:r w:rsidR="00D82067" w:rsidRPr="0037429F">
        <w:rPr>
          <w:rFonts w:ascii="Times New Roman" w:hAnsi="Times New Roman" w:cs="Times New Roman"/>
          <w:sz w:val="24"/>
          <w:szCs w:val="24"/>
        </w:rPr>
        <w:t xml:space="preserve">t was alleged that on his return, without </w:t>
      </w:r>
      <w:r w:rsidR="00843EF1" w:rsidRPr="0037429F">
        <w:rPr>
          <w:rFonts w:ascii="Times New Roman" w:hAnsi="Times New Roman" w:cs="Times New Roman"/>
          <w:sz w:val="24"/>
          <w:szCs w:val="24"/>
        </w:rPr>
        <w:t>the authority of the respondent</w:t>
      </w:r>
      <w:r w:rsidR="00D82067" w:rsidRPr="0037429F">
        <w:rPr>
          <w:rFonts w:ascii="Times New Roman" w:hAnsi="Times New Roman" w:cs="Times New Roman"/>
          <w:sz w:val="24"/>
          <w:szCs w:val="24"/>
        </w:rPr>
        <w:t xml:space="preserve"> </w:t>
      </w:r>
      <w:r w:rsidR="00E43E09" w:rsidRPr="0037429F">
        <w:rPr>
          <w:rFonts w:ascii="Times New Roman" w:hAnsi="Times New Roman" w:cs="Times New Roman"/>
          <w:sz w:val="24"/>
          <w:szCs w:val="24"/>
        </w:rPr>
        <w:t xml:space="preserve">and </w:t>
      </w:r>
      <w:r w:rsidR="00D82067" w:rsidRPr="0037429F">
        <w:rPr>
          <w:rFonts w:ascii="Times New Roman" w:hAnsi="Times New Roman" w:cs="Times New Roman"/>
          <w:sz w:val="24"/>
          <w:szCs w:val="24"/>
        </w:rPr>
        <w:t xml:space="preserve">contrary to his conditions of employment, the applicant </w:t>
      </w:r>
      <w:r w:rsidR="00843EF1" w:rsidRPr="0037429F">
        <w:rPr>
          <w:rFonts w:ascii="Times New Roman" w:hAnsi="Times New Roman" w:cs="Times New Roman"/>
          <w:sz w:val="24"/>
          <w:szCs w:val="24"/>
        </w:rPr>
        <w:t xml:space="preserve">had </w:t>
      </w:r>
      <w:r w:rsidR="00D82067" w:rsidRPr="0037429F">
        <w:rPr>
          <w:rFonts w:ascii="Times New Roman" w:hAnsi="Times New Roman" w:cs="Times New Roman"/>
          <w:sz w:val="24"/>
          <w:szCs w:val="24"/>
        </w:rPr>
        <w:t>g</w:t>
      </w:r>
      <w:r w:rsidR="00843EF1" w:rsidRPr="0037429F">
        <w:rPr>
          <w:rFonts w:ascii="Times New Roman" w:hAnsi="Times New Roman" w:cs="Times New Roman"/>
          <w:sz w:val="24"/>
          <w:szCs w:val="24"/>
        </w:rPr>
        <w:t>i</w:t>
      </w:r>
      <w:r w:rsidR="00D82067" w:rsidRPr="0037429F">
        <w:rPr>
          <w:rFonts w:ascii="Times New Roman" w:hAnsi="Times New Roman" w:cs="Times New Roman"/>
          <w:sz w:val="24"/>
          <w:szCs w:val="24"/>
        </w:rPr>
        <w:t>ve</w:t>
      </w:r>
      <w:r w:rsidR="00843EF1" w:rsidRPr="0037429F">
        <w:rPr>
          <w:rFonts w:ascii="Times New Roman" w:hAnsi="Times New Roman" w:cs="Times New Roman"/>
          <w:sz w:val="24"/>
          <w:szCs w:val="24"/>
        </w:rPr>
        <w:t>n</w:t>
      </w:r>
      <w:r w:rsidR="00D82067" w:rsidRPr="0037429F">
        <w:rPr>
          <w:rFonts w:ascii="Times New Roman" w:hAnsi="Times New Roman" w:cs="Times New Roman"/>
          <w:sz w:val="24"/>
          <w:szCs w:val="24"/>
        </w:rPr>
        <w:t xml:space="preserve"> instructions to the employees assisting him </w:t>
      </w:r>
      <w:r w:rsidR="00194AA5" w:rsidRPr="0037429F">
        <w:rPr>
          <w:rFonts w:ascii="Times New Roman" w:hAnsi="Times New Roman" w:cs="Times New Roman"/>
          <w:sz w:val="24"/>
          <w:szCs w:val="24"/>
        </w:rPr>
        <w:t>to take</w:t>
      </w:r>
      <w:r w:rsidR="00D82067" w:rsidRPr="0037429F">
        <w:rPr>
          <w:rFonts w:ascii="Times New Roman" w:hAnsi="Times New Roman" w:cs="Times New Roman"/>
          <w:sz w:val="24"/>
          <w:szCs w:val="24"/>
        </w:rPr>
        <w:t xml:space="preserve"> the vehicle to Surprise Panel Beaters for repairs.</w:t>
      </w:r>
    </w:p>
    <w:p w:rsidR="0037429F" w:rsidRPr="0037429F" w:rsidRDefault="0037429F" w:rsidP="00283012">
      <w:pPr>
        <w:spacing w:after="0" w:line="480" w:lineRule="auto"/>
        <w:ind w:left="720" w:hanging="720"/>
        <w:jc w:val="both"/>
        <w:rPr>
          <w:rFonts w:ascii="Times New Roman" w:hAnsi="Times New Roman" w:cs="Times New Roman"/>
          <w:sz w:val="24"/>
          <w:szCs w:val="24"/>
        </w:rPr>
      </w:pPr>
    </w:p>
    <w:p w:rsidR="00D82067"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[5]</w:t>
      </w:r>
      <w:r w:rsidRPr="0037429F">
        <w:rPr>
          <w:rFonts w:ascii="Times New Roman" w:hAnsi="Times New Roman" w:cs="Times New Roman"/>
          <w:sz w:val="24"/>
          <w:szCs w:val="24"/>
        </w:rPr>
        <w:tab/>
      </w:r>
      <w:r w:rsidR="000F127E" w:rsidRPr="0037429F">
        <w:rPr>
          <w:rFonts w:ascii="Times New Roman" w:hAnsi="Times New Roman" w:cs="Times New Roman"/>
          <w:sz w:val="24"/>
          <w:szCs w:val="24"/>
        </w:rPr>
        <w:t>At</w:t>
      </w:r>
      <w:r w:rsidR="00194AA5" w:rsidRPr="0037429F">
        <w:rPr>
          <w:rFonts w:ascii="Times New Roman" w:hAnsi="Times New Roman" w:cs="Times New Roman"/>
          <w:sz w:val="24"/>
          <w:szCs w:val="24"/>
        </w:rPr>
        <w:t xml:space="preserve"> the conclusion of the disciplinary process</w:t>
      </w:r>
      <w:r w:rsidR="00E43E09" w:rsidRPr="0037429F">
        <w:rPr>
          <w:rFonts w:ascii="Times New Roman" w:hAnsi="Times New Roman" w:cs="Times New Roman"/>
          <w:sz w:val="24"/>
          <w:szCs w:val="24"/>
        </w:rPr>
        <w:t xml:space="preserve"> t</w:t>
      </w:r>
      <w:r w:rsidR="00D82067" w:rsidRPr="0037429F">
        <w:rPr>
          <w:rFonts w:ascii="Times New Roman" w:hAnsi="Times New Roman" w:cs="Times New Roman"/>
          <w:sz w:val="24"/>
          <w:szCs w:val="24"/>
        </w:rPr>
        <w:t>he applicant was dismissed from employment</w:t>
      </w:r>
      <w:r w:rsidR="00E43E09" w:rsidRPr="0037429F">
        <w:rPr>
          <w:rFonts w:ascii="Times New Roman" w:hAnsi="Times New Roman" w:cs="Times New Roman"/>
          <w:sz w:val="24"/>
          <w:szCs w:val="24"/>
        </w:rPr>
        <w:t>.</w:t>
      </w:r>
      <w:r w:rsidR="00D82067" w:rsidRPr="0037429F">
        <w:rPr>
          <w:rFonts w:ascii="Times New Roman" w:hAnsi="Times New Roman" w:cs="Times New Roman"/>
          <w:sz w:val="24"/>
          <w:szCs w:val="24"/>
        </w:rPr>
        <w:t xml:space="preserve"> </w:t>
      </w:r>
      <w:r w:rsidR="00E43E09" w:rsidRPr="0037429F">
        <w:rPr>
          <w:rFonts w:ascii="Times New Roman" w:hAnsi="Times New Roman" w:cs="Times New Roman"/>
          <w:sz w:val="24"/>
          <w:szCs w:val="24"/>
        </w:rPr>
        <w:t>A</w:t>
      </w:r>
      <w:r w:rsidR="00D82067" w:rsidRPr="0037429F">
        <w:rPr>
          <w:rFonts w:ascii="Times New Roman" w:hAnsi="Times New Roman" w:cs="Times New Roman"/>
          <w:sz w:val="24"/>
          <w:szCs w:val="24"/>
        </w:rPr>
        <w:t xml:space="preserve">ll internal appeals </w:t>
      </w:r>
      <w:r w:rsidR="00E43E09" w:rsidRPr="0037429F">
        <w:rPr>
          <w:rFonts w:ascii="Times New Roman" w:hAnsi="Times New Roman" w:cs="Times New Roman"/>
          <w:sz w:val="24"/>
          <w:szCs w:val="24"/>
        </w:rPr>
        <w:t>were dismissed</w:t>
      </w:r>
      <w:r w:rsidR="00D82067" w:rsidRPr="0037429F">
        <w:rPr>
          <w:rFonts w:ascii="Times New Roman" w:hAnsi="Times New Roman" w:cs="Times New Roman"/>
          <w:sz w:val="24"/>
          <w:szCs w:val="24"/>
        </w:rPr>
        <w:t>. The matter ended up before an arbitrator whose terms of reference were to “look into the substantive fairness of the dismissal of the respondent from the appellant’s employ.</w:t>
      </w:r>
      <w:r w:rsidR="00D82067" w:rsidRPr="0037429F">
        <w:rPr>
          <w:rStyle w:val="FootnoteTextChar"/>
          <w:rFonts w:ascii="Times New Roman" w:hAnsi="Times New Roman" w:cs="Times New Roman"/>
          <w:sz w:val="24"/>
          <w:szCs w:val="24"/>
        </w:rPr>
        <w:t xml:space="preserve">” The arbitrator proceeded to determine the matter as an appeal. He found, </w:t>
      </w:r>
      <w:r w:rsidR="00D82067" w:rsidRPr="0037429F">
        <w:rPr>
          <w:rStyle w:val="FootnoteTextChar"/>
          <w:rFonts w:ascii="Times New Roman" w:hAnsi="Times New Roman" w:cs="Times New Roman"/>
          <w:i/>
          <w:sz w:val="24"/>
          <w:szCs w:val="24"/>
        </w:rPr>
        <w:t>inter alia</w:t>
      </w:r>
      <w:r w:rsidR="00D82067" w:rsidRPr="0037429F">
        <w:rPr>
          <w:rStyle w:val="FootnoteTextChar"/>
          <w:rFonts w:ascii="Times New Roman" w:hAnsi="Times New Roman" w:cs="Times New Roman"/>
          <w:sz w:val="24"/>
          <w:szCs w:val="24"/>
        </w:rPr>
        <w:t xml:space="preserve"> and without hearin</w:t>
      </w:r>
      <w:r w:rsidR="00E01DA3" w:rsidRPr="0037429F">
        <w:rPr>
          <w:rStyle w:val="FootnoteTextChar"/>
          <w:rFonts w:ascii="Times New Roman" w:hAnsi="Times New Roman" w:cs="Times New Roman"/>
          <w:sz w:val="24"/>
          <w:szCs w:val="24"/>
        </w:rPr>
        <w:t>g evidence, that the applicant</w:t>
      </w:r>
      <w:r w:rsidR="000F127E" w:rsidRPr="0037429F">
        <w:rPr>
          <w:rStyle w:val="FootnoteTextChar"/>
          <w:rFonts w:ascii="Times New Roman" w:hAnsi="Times New Roman" w:cs="Times New Roman"/>
          <w:sz w:val="24"/>
          <w:szCs w:val="24"/>
        </w:rPr>
        <w:t>,</w:t>
      </w:r>
      <w:r w:rsidR="00E01DA3" w:rsidRPr="0037429F">
        <w:rPr>
          <w:rStyle w:val="FootnoteTextChar"/>
          <w:rFonts w:ascii="Times New Roman" w:hAnsi="Times New Roman" w:cs="Times New Roman"/>
          <w:sz w:val="24"/>
          <w:szCs w:val="24"/>
        </w:rPr>
        <w:t xml:space="preserve"> </w:t>
      </w:r>
      <w:r w:rsidR="00D82067" w:rsidRPr="0037429F">
        <w:rPr>
          <w:rStyle w:val="FootnoteTextChar"/>
          <w:rFonts w:ascii="Times New Roman" w:hAnsi="Times New Roman" w:cs="Times New Roman"/>
          <w:sz w:val="24"/>
          <w:szCs w:val="24"/>
        </w:rPr>
        <w:t>as part of management</w:t>
      </w:r>
      <w:r w:rsidR="000F127E" w:rsidRPr="0037429F">
        <w:rPr>
          <w:rStyle w:val="FootnoteTextChar"/>
          <w:rFonts w:ascii="Times New Roman" w:hAnsi="Times New Roman" w:cs="Times New Roman"/>
          <w:sz w:val="24"/>
          <w:szCs w:val="24"/>
        </w:rPr>
        <w:t>,</w:t>
      </w:r>
      <w:r w:rsidR="00D82067" w:rsidRPr="0037429F">
        <w:rPr>
          <w:rStyle w:val="FootnoteTextChar"/>
          <w:rFonts w:ascii="Times New Roman" w:hAnsi="Times New Roman" w:cs="Times New Roman"/>
          <w:sz w:val="24"/>
          <w:szCs w:val="24"/>
        </w:rPr>
        <w:t xml:space="preserve"> had the discreti</w:t>
      </w:r>
      <w:r w:rsidR="00E01DA3" w:rsidRPr="0037429F">
        <w:rPr>
          <w:rStyle w:val="FootnoteTextChar"/>
          <w:rFonts w:ascii="Times New Roman" w:hAnsi="Times New Roman" w:cs="Times New Roman"/>
          <w:sz w:val="24"/>
          <w:szCs w:val="24"/>
        </w:rPr>
        <w:t>on to make decisions that would help</w:t>
      </w:r>
      <w:r w:rsidR="00D82067" w:rsidRPr="0037429F">
        <w:rPr>
          <w:rStyle w:val="FootnoteTextChar"/>
          <w:rFonts w:ascii="Times New Roman" w:hAnsi="Times New Roman" w:cs="Times New Roman"/>
          <w:sz w:val="24"/>
          <w:szCs w:val="24"/>
        </w:rPr>
        <w:t xml:space="preserve"> the respondent</w:t>
      </w:r>
      <w:r w:rsidR="00E01DA3" w:rsidRPr="0037429F">
        <w:rPr>
          <w:rStyle w:val="FootnoteTextChar"/>
          <w:rFonts w:ascii="Times New Roman" w:hAnsi="Times New Roman" w:cs="Times New Roman"/>
          <w:sz w:val="24"/>
          <w:szCs w:val="24"/>
        </w:rPr>
        <w:t xml:space="preserve"> in its operations</w:t>
      </w:r>
      <w:r w:rsidR="00D82067" w:rsidRPr="0037429F">
        <w:rPr>
          <w:rStyle w:val="FootnoteTextChar"/>
          <w:rFonts w:ascii="Times New Roman" w:hAnsi="Times New Roman" w:cs="Times New Roman"/>
          <w:sz w:val="24"/>
          <w:szCs w:val="24"/>
        </w:rPr>
        <w:t xml:space="preserve">. He </w:t>
      </w:r>
      <w:r w:rsidR="000F127E" w:rsidRPr="0037429F">
        <w:rPr>
          <w:rStyle w:val="FootnoteTextChar"/>
          <w:rFonts w:ascii="Times New Roman" w:hAnsi="Times New Roman" w:cs="Times New Roman"/>
          <w:sz w:val="24"/>
          <w:szCs w:val="24"/>
        </w:rPr>
        <w:t>also found</w:t>
      </w:r>
      <w:r w:rsidR="00E01DA3" w:rsidRPr="0037429F">
        <w:rPr>
          <w:rStyle w:val="FootnoteTextChar"/>
          <w:rFonts w:ascii="Times New Roman" w:hAnsi="Times New Roman" w:cs="Times New Roman"/>
          <w:sz w:val="24"/>
          <w:szCs w:val="24"/>
        </w:rPr>
        <w:t xml:space="preserve"> that the second charge had not been proved</w:t>
      </w:r>
      <w:r w:rsidR="004758AC" w:rsidRPr="0037429F">
        <w:rPr>
          <w:rStyle w:val="FootnoteTextChar"/>
          <w:rFonts w:ascii="Times New Roman" w:hAnsi="Times New Roman" w:cs="Times New Roman"/>
          <w:sz w:val="24"/>
          <w:szCs w:val="24"/>
        </w:rPr>
        <w:t>.   C</w:t>
      </w:r>
      <w:r w:rsidR="00E01DA3" w:rsidRPr="0037429F">
        <w:rPr>
          <w:rStyle w:val="FootnoteTextChar"/>
          <w:rFonts w:ascii="Times New Roman" w:hAnsi="Times New Roman" w:cs="Times New Roman"/>
          <w:sz w:val="24"/>
          <w:szCs w:val="24"/>
        </w:rPr>
        <w:t xml:space="preserve">onsequently </w:t>
      </w:r>
      <w:r w:rsidR="004758AC" w:rsidRPr="0037429F">
        <w:rPr>
          <w:rStyle w:val="FootnoteTextChar"/>
          <w:rFonts w:ascii="Times New Roman" w:hAnsi="Times New Roman" w:cs="Times New Roman"/>
          <w:sz w:val="24"/>
          <w:szCs w:val="24"/>
        </w:rPr>
        <w:t xml:space="preserve">he </w:t>
      </w:r>
      <w:r w:rsidR="00D82067" w:rsidRPr="0037429F">
        <w:rPr>
          <w:rFonts w:ascii="Times New Roman" w:hAnsi="Times New Roman" w:cs="Times New Roman"/>
          <w:sz w:val="24"/>
          <w:szCs w:val="24"/>
        </w:rPr>
        <w:t xml:space="preserve">upheld the appeal, set aside the findings made by the domestic tribunals and ordered the reinstatement of the applicant. </w:t>
      </w:r>
    </w:p>
    <w:p w:rsidR="00283012" w:rsidRPr="0037429F" w:rsidRDefault="00283012" w:rsidP="00DD0541">
      <w:pPr>
        <w:spacing w:after="0" w:line="480" w:lineRule="auto"/>
        <w:ind w:left="720" w:hanging="720"/>
        <w:jc w:val="both"/>
        <w:rPr>
          <w:rFonts w:ascii="Times New Roman" w:hAnsi="Times New Roman" w:cs="Times New Roman"/>
          <w:sz w:val="24"/>
          <w:szCs w:val="24"/>
        </w:rPr>
      </w:pPr>
    </w:p>
    <w:p w:rsidR="006A0D2B"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lastRenderedPageBreak/>
        <w:t>[6]</w:t>
      </w:r>
      <w:r w:rsidRPr="0037429F">
        <w:rPr>
          <w:rFonts w:ascii="Times New Roman" w:hAnsi="Times New Roman" w:cs="Times New Roman"/>
          <w:sz w:val="24"/>
          <w:szCs w:val="24"/>
        </w:rPr>
        <w:tab/>
      </w:r>
      <w:r w:rsidR="00D82067" w:rsidRPr="0037429F">
        <w:rPr>
          <w:rFonts w:ascii="Times New Roman" w:hAnsi="Times New Roman" w:cs="Times New Roman"/>
          <w:sz w:val="24"/>
          <w:szCs w:val="24"/>
        </w:rPr>
        <w:t>The respondent was aggrieved by the award and appealed to the Labour Court on the basis that the arbitrator had no jurisdiction to set aside the factual findings of the lower tribunals. The appeal was dismissed. The respondent consequently appealed</w:t>
      </w:r>
      <w:r w:rsidR="00935F09" w:rsidRPr="0037429F">
        <w:rPr>
          <w:rFonts w:ascii="Times New Roman" w:hAnsi="Times New Roman" w:cs="Times New Roman"/>
          <w:sz w:val="24"/>
          <w:szCs w:val="24"/>
        </w:rPr>
        <w:t xml:space="preserve"> that decision</w:t>
      </w:r>
      <w:r w:rsidR="00D82067" w:rsidRPr="0037429F">
        <w:rPr>
          <w:rFonts w:ascii="Times New Roman" w:hAnsi="Times New Roman" w:cs="Times New Roman"/>
          <w:sz w:val="24"/>
          <w:szCs w:val="24"/>
        </w:rPr>
        <w:t xml:space="preserve"> t</w:t>
      </w:r>
      <w:r w:rsidR="00E01DA3" w:rsidRPr="0037429F">
        <w:rPr>
          <w:rFonts w:ascii="Times New Roman" w:hAnsi="Times New Roman" w:cs="Times New Roman"/>
          <w:sz w:val="24"/>
          <w:szCs w:val="24"/>
        </w:rPr>
        <w:t>o the Supreme Court</w:t>
      </w:r>
      <w:r w:rsidR="00D82067" w:rsidRPr="0037429F">
        <w:rPr>
          <w:rFonts w:ascii="Times New Roman" w:hAnsi="Times New Roman" w:cs="Times New Roman"/>
          <w:sz w:val="24"/>
          <w:szCs w:val="24"/>
        </w:rPr>
        <w:t xml:space="preserve">. </w:t>
      </w:r>
    </w:p>
    <w:p w:rsidR="007B3C68" w:rsidRPr="0037429F" w:rsidRDefault="007B3C68" w:rsidP="007B3C68">
      <w:pPr>
        <w:spacing w:after="0" w:line="480" w:lineRule="auto"/>
        <w:ind w:left="720" w:hanging="720"/>
        <w:jc w:val="both"/>
        <w:rPr>
          <w:rFonts w:ascii="Times New Roman" w:hAnsi="Times New Roman" w:cs="Times New Roman"/>
          <w:sz w:val="24"/>
          <w:szCs w:val="24"/>
        </w:rPr>
      </w:pPr>
    </w:p>
    <w:p w:rsidR="006A0D2B" w:rsidRPr="0037429F" w:rsidRDefault="006A0D2B" w:rsidP="003F2207">
      <w:pPr>
        <w:spacing w:line="480" w:lineRule="auto"/>
        <w:jc w:val="both"/>
        <w:rPr>
          <w:rFonts w:ascii="Times New Roman" w:hAnsi="Times New Roman" w:cs="Times New Roman"/>
          <w:i/>
          <w:sz w:val="24"/>
          <w:szCs w:val="24"/>
        </w:rPr>
      </w:pPr>
      <w:r w:rsidRPr="0037429F">
        <w:rPr>
          <w:rFonts w:ascii="Times New Roman" w:hAnsi="Times New Roman" w:cs="Times New Roman"/>
          <w:i/>
          <w:sz w:val="24"/>
          <w:szCs w:val="24"/>
        </w:rPr>
        <w:t xml:space="preserve">PROCEEDINGS BEFORE THE </w:t>
      </w:r>
      <w:r w:rsidR="00E01DA3" w:rsidRPr="0037429F">
        <w:rPr>
          <w:rFonts w:ascii="Times New Roman" w:hAnsi="Times New Roman" w:cs="Times New Roman"/>
          <w:i/>
          <w:sz w:val="24"/>
          <w:szCs w:val="24"/>
        </w:rPr>
        <w:t xml:space="preserve">SUPREME </w:t>
      </w:r>
      <w:r w:rsidRPr="0037429F">
        <w:rPr>
          <w:rFonts w:ascii="Times New Roman" w:hAnsi="Times New Roman" w:cs="Times New Roman"/>
          <w:i/>
          <w:sz w:val="24"/>
          <w:szCs w:val="24"/>
        </w:rPr>
        <w:t xml:space="preserve">COURT </w:t>
      </w:r>
    </w:p>
    <w:p w:rsidR="00935F09"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[7]</w:t>
      </w:r>
      <w:r w:rsidRPr="0037429F">
        <w:rPr>
          <w:rFonts w:ascii="Times New Roman" w:hAnsi="Times New Roman" w:cs="Times New Roman"/>
          <w:sz w:val="24"/>
          <w:szCs w:val="24"/>
        </w:rPr>
        <w:tab/>
      </w:r>
      <w:r w:rsidR="00D82067" w:rsidRPr="0037429F">
        <w:rPr>
          <w:rFonts w:ascii="Times New Roman" w:hAnsi="Times New Roman" w:cs="Times New Roman"/>
          <w:sz w:val="24"/>
          <w:szCs w:val="24"/>
        </w:rPr>
        <w:t xml:space="preserve">In its judgment, the court </w:t>
      </w:r>
      <w:r w:rsidR="00AD232A" w:rsidRPr="0037429F">
        <w:rPr>
          <w:rFonts w:ascii="Times New Roman" w:hAnsi="Times New Roman" w:cs="Times New Roman"/>
          <w:sz w:val="24"/>
          <w:szCs w:val="24"/>
        </w:rPr>
        <w:t>was of the view that</w:t>
      </w:r>
      <w:r w:rsidR="00D82067" w:rsidRPr="0037429F">
        <w:rPr>
          <w:rFonts w:ascii="Times New Roman" w:hAnsi="Times New Roman" w:cs="Times New Roman"/>
          <w:sz w:val="24"/>
          <w:szCs w:val="24"/>
        </w:rPr>
        <w:t xml:space="preserve"> the main issue for determination </w:t>
      </w:r>
      <w:r w:rsidR="00AD232A" w:rsidRPr="0037429F">
        <w:rPr>
          <w:rFonts w:ascii="Times New Roman" w:hAnsi="Times New Roman" w:cs="Times New Roman"/>
          <w:sz w:val="24"/>
          <w:szCs w:val="24"/>
        </w:rPr>
        <w:t>was</w:t>
      </w:r>
      <w:r w:rsidR="00D82067" w:rsidRPr="0037429F">
        <w:rPr>
          <w:rFonts w:ascii="Times New Roman" w:hAnsi="Times New Roman" w:cs="Times New Roman"/>
          <w:sz w:val="24"/>
          <w:szCs w:val="24"/>
        </w:rPr>
        <w:t xml:space="preserve"> whether the Labour Court </w:t>
      </w:r>
      <w:r w:rsidR="00A231AC" w:rsidRPr="0037429F">
        <w:rPr>
          <w:rFonts w:ascii="Times New Roman" w:hAnsi="Times New Roman" w:cs="Times New Roman"/>
          <w:sz w:val="24"/>
          <w:szCs w:val="24"/>
        </w:rPr>
        <w:t>had been</w:t>
      </w:r>
      <w:r w:rsidR="00D82067" w:rsidRPr="0037429F">
        <w:rPr>
          <w:rFonts w:ascii="Times New Roman" w:hAnsi="Times New Roman" w:cs="Times New Roman"/>
          <w:sz w:val="24"/>
          <w:szCs w:val="24"/>
        </w:rPr>
        <w:t xml:space="preserve"> </w:t>
      </w:r>
      <w:r w:rsidR="00A231AC" w:rsidRPr="0037429F">
        <w:rPr>
          <w:rFonts w:ascii="Times New Roman" w:hAnsi="Times New Roman" w:cs="Times New Roman"/>
          <w:sz w:val="24"/>
          <w:szCs w:val="24"/>
        </w:rPr>
        <w:t>correct</w:t>
      </w:r>
      <w:r w:rsidR="00D82067" w:rsidRPr="0037429F">
        <w:rPr>
          <w:rFonts w:ascii="Times New Roman" w:hAnsi="Times New Roman" w:cs="Times New Roman"/>
          <w:sz w:val="24"/>
          <w:szCs w:val="24"/>
        </w:rPr>
        <w:t xml:space="preserve"> in law </w:t>
      </w:r>
      <w:r w:rsidR="007B3C68" w:rsidRPr="0037429F">
        <w:rPr>
          <w:rFonts w:ascii="Times New Roman" w:hAnsi="Times New Roman" w:cs="Times New Roman"/>
          <w:sz w:val="24"/>
          <w:szCs w:val="24"/>
        </w:rPr>
        <w:t xml:space="preserve">in </w:t>
      </w:r>
      <w:r w:rsidR="00D82067" w:rsidRPr="0037429F">
        <w:rPr>
          <w:rFonts w:ascii="Times New Roman" w:hAnsi="Times New Roman" w:cs="Times New Roman"/>
          <w:sz w:val="24"/>
          <w:szCs w:val="24"/>
        </w:rPr>
        <w:t>uphold</w:t>
      </w:r>
      <w:r w:rsidR="007B3C68" w:rsidRPr="0037429F">
        <w:rPr>
          <w:rFonts w:ascii="Times New Roman" w:hAnsi="Times New Roman" w:cs="Times New Roman"/>
          <w:sz w:val="24"/>
          <w:szCs w:val="24"/>
        </w:rPr>
        <w:t>ing</w:t>
      </w:r>
      <w:r w:rsidR="00D82067" w:rsidRPr="0037429F">
        <w:rPr>
          <w:rFonts w:ascii="Times New Roman" w:hAnsi="Times New Roman" w:cs="Times New Roman"/>
          <w:sz w:val="24"/>
          <w:szCs w:val="24"/>
        </w:rPr>
        <w:t xml:space="preserve"> the award of the arbitrator </w:t>
      </w:r>
      <w:r w:rsidR="007B3C68" w:rsidRPr="0037429F">
        <w:rPr>
          <w:rFonts w:ascii="Times New Roman" w:hAnsi="Times New Roman" w:cs="Times New Roman"/>
          <w:sz w:val="24"/>
          <w:szCs w:val="24"/>
        </w:rPr>
        <w:t xml:space="preserve">and, </w:t>
      </w:r>
      <w:r w:rsidR="00D82067" w:rsidRPr="0037429F">
        <w:rPr>
          <w:rFonts w:ascii="Times New Roman" w:hAnsi="Times New Roman" w:cs="Times New Roman"/>
          <w:sz w:val="24"/>
          <w:szCs w:val="24"/>
        </w:rPr>
        <w:t>in</w:t>
      </w:r>
      <w:r w:rsidR="007B3C68" w:rsidRPr="0037429F">
        <w:rPr>
          <w:rFonts w:ascii="Times New Roman" w:hAnsi="Times New Roman" w:cs="Times New Roman"/>
          <w:sz w:val="24"/>
          <w:szCs w:val="24"/>
        </w:rPr>
        <w:t xml:space="preserve"> particular, in</w:t>
      </w:r>
      <w:r w:rsidR="00D82067" w:rsidRPr="0037429F">
        <w:rPr>
          <w:rFonts w:ascii="Times New Roman" w:hAnsi="Times New Roman" w:cs="Times New Roman"/>
          <w:sz w:val="24"/>
          <w:szCs w:val="24"/>
        </w:rPr>
        <w:t xml:space="preserve"> quashing the findings of the disciplinary committee as confirmed by the </w:t>
      </w:r>
      <w:r w:rsidR="00DD0541" w:rsidRPr="0037429F">
        <w:rPr>
          <w:rFonts w:ascii="Times New Roman" w:hAnsi="Times New Roman" w:cs="Times New Roman"/>
          <w:sz w:val="24"/>
          <w:szCs w:val="24"/>
        </w:rPr>
        <w:t>a</w:t>
      </w:r>
      <w:r w:rsidR="00D82067" w:rsidRPr="0037429F">
        <w:rPr>
          <w:rFonts w:ascii="Times New Roman" w:hAnsi="Times New Roman" w:cs="Times New Roman"/>
          <w:sz w:val="24"/>
          <w:szCs w:val="24"/>
        </w:rPr>
        <w:t>p</w:t>
      </w:r>
      <w:r w:rsidR="00935F09" w:rsidRPr="0037429F">
        <w:rPr>
          <w:rFonts w:ascii="Times New Roman" w:hAnsi="Times New Roman" w:cs="Times New Roman"/>
          <w:sz w:val="24"/>
          <w:szCs w:val="24"/>
        </w:rPr>
        <w:t xml:space="preserve">peals </w:t>
      </w:r>
      <w:r w:rsidR="00DD0541" w:rsidRPr="0037429F">
        <w:rPr>
          <w:rFonts w:ascii="Times New Roman" w:hAnsi="Times New Roman" w:cs="Times New Roman"/>
          <w:sz w:val="24"/>
          <w:szCs w:val="24"/>
        </w:rPr>
        <w:t>o</w:t>
      </w:r>
      <w:r w:rsidR="00D82067" w:rsidRPr="0037429F">
        <w:rPr>
          <w:rFonts w:ascii="Times New Roman" w:hAnsi="Times New Roman" w:cs="Times New Roman"/>
          <w:sz w:val="24"/>
          <w:szCs w:val="24"/>
        </w:rPr>
        <w:t xml:space="preserve">fficer.  It </w:t>
      </w:r>
      <w:r w:rsidR="00E01DA3" w:rsidRPr="0037429F">
        <w:rPr>
          <w:rFonts w:ascii="Times New Roman" w:hAnsi="Times New Roman" w:cs="Times New Roman"/>
          <w:sz w:val="24"/>
          <w:szCs w:val="24"/>
        </w:rPr>
        <w:t>considered</w:t>
      </w:r>
      <w:r w:rsidR="00D82067" w:rsidRPr="0037429F">
        <w:rPr>
          <w:rFonts w:ascii="Times New Roman" w:hAnsi="Times New Roman" w:cs="Times New Roman"/>
          <w:sz w:val="24"/>
          <w:szCs w:val="24"/>
        </w:rPr>
        <w:t xml:space="preserve"> that a resolution of that issue depended on a determination as to whether or not the ar</w:t>
      </w:r>
      <w:r w:rsidR="00EB7629" w:rsidRPr="0037429F">
        <w:rPr>
          <w:rFonts w:ascii="Times New Roman" w:hAnsi="Times New Roman" w:cs="Times New Roman"/>
          <w:sz w:val="24"/>
          <w:szCs w:val="24"/>
        </w:rPr>
        <w:t xml:space="preserve">bitrator, sitting as an </w:t>
      </w:r>
      <w:r w:rsidR="007B3C68" w:rsidRPr="0037429F">
        <w:rPr>
          <w:rFonts w:ascii="Times New Roman" w:hAnsi="Times New Roman" w:cs="Times New Roman"/>
          <w:sz w:val="24"/>
          <w:szCs w:val="24"/>
        </w:rPr>
        <w:t>appellate tribunal</w:t>
      </w:r>
      <w:r w:rsidR="00D82067" w:rsidRPr="0037429F">
        <w:rPr>
          <w:rFonts w:ascii="Times New Roman" w:hAnsi="Times New Roman" w:cs="Times New Roman"/>
          <w:sz w:val="24"/>
          <w:szCs w:val="24"/>
        </w:rPr>
        <w:t xml:space="preserve">, could set aside findings of fact made by the lower tribunal. </w:t>
      </w:r>
    </w:p>
    <w:p w:rsidR="0000535E" w:rsidRPr="0037429F" w:rsidRDefault="0000535E" w:rsidP="0000535E">
      <w:pPr>
        <w:spacing w:after="0" w:line="480" w:lineRule="auto"/>
        <w:ind w:left="720" w:hanging="720"/>
        <w:jc w:val="both"/>
        <w:rPr>
          <w:rFonts w:ascii="Times New Roman" w:hAnsi="Times New Roman" w:cs="Times New Roman"/>
          <w:sz w:val="24"/>
          <w:szCs w:val="24"/>
        </w:rPr>
      </w:pPr>
    </w:p>
    <w:p w:rsidR="00F43BE5"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[8]</w:t>
      </w:r>
      <w:r w:rsidRPr="0037429F">
        <w:rPr>
          <w:rFonts w:ascii="Times New Roman" w:hAnsi="Times New Roman" w:cs="Times New Roman"/>
          <w:sz w:val="24"/>
          <w:szCs w:val="24"/>
        </w:rPr>
        <w:tab/>
      </w:r>
      <w:r w:rsidR="00D82067" w:rsidRPr="0037429F">
        <w:rPr>
          <w:rFonts w:ascii="Times New Roman" w:hAnsi="Times New Roman" w:cs="Times New Roman"/>
          <w:sz w:val="24"/>
          <w:szCs w:val="24"/>
        </w:rPr>
        <w:t xml:space="preserve">It </w:t>
      </w:r>
      <w:r w:rsidR="00E01DA3" w:rsidRPr="0037429F">
        <w:rPr>
          <w:rFonts w:ascii="Times New Roman" w:hAnsi="Times New Roman" w:cs="Times New Roman"/>
          <w:sz w:val="24"/>
          <w:szCs w:val="24"/>
        </w:rPr>
        <w:t>found</w:t>
      </w:r>
      <w:r w:rsidR="00D82067" w:rsidRPr="0037429F">
        <w:rPr>
          <w:rFonts w:ascii="Times New Roman" w:hAnsi="Times New Roman" w:cs="Times New Roman"/>
          <w:sz w:val="24"/>
          <w:szCs w:val="24"/>
        </w:rPr>
        <w:t xml:space="preserve"> that the arbitrator</w:t>
      </w:r>
      <w:r w:rsidR="00E01DA3" w:rsidRPr="0037429F">
        <w:rPr>
          <w:rFonts w:ascii="Times New Roman" w:hAnsi="Times New Roman" w:cs="Times New Roman"/>
          <w:sz w:val="24"/>
          <w:szCs w:val="24"/>
        </w:rPr>
        <w:t>, having</w:t>
      </w:r>
      <w:r w:rsidR="00D82067" w:rsidRPr="0037429F">
        <w:rPr>
          <w:rFonts w:ascii="Times New Roman" w:hAnsi="Times New Roman" w:cs="Times New Roman"/>
          <w:sz w:val="24"/>
          <w:szCs w:val="24"/>
        </w:rPr>
        <w:t xml:space="preserve"> sat as an appellate tribunal</w:t>
      </w:r>
      <w:r w:rsidR="00344BFC" w:rsidRPr="0037429F">
        <w:rPr>
          <w:rFonts w:ascii="Times New Roman" w:hAnsi="Times New Roman" w:cs="Times New Roman"/>
          <w:sz w:val="24"/>
          <w:szCs w:val="24"/>
        </w:rPr>
        <w:t>,</w:t>
      </w:r>
      <w:r w:rsidR="00D82067" w:rsidRPr="0037429F">
        <w:rPr>
          <w:rFonts w:ascii="Times New Roman" w:hAnsi="Times New Roman" w:cs="Times New Roman"/>
          <w:sz w:val="24"/>
          <w:szCs w:val="24"/>
        </w:rPr>
        <w:t xml:space="preserve"> could not set aside findings of fact made by the disciplinary tribunal unless such findings were so irrational that no reasonable tribunal applying its mind to the same facts would </w:t>
      </w:r>
      <w:r w:rsidR="00344BFC" w:rsidRPr="0037429F">
        <w:rPr>
          <w:rFonts w:ascii="Times New Roman" w:hAnsi="Times New Roman" w:cs="Times New Roman"/>
          <w:sz w:val="24"/>
          <w:szCs w:val="24"/>
        </w:rPr>
        <w:t xml:space="preserve">have </w:t>
      </w:r>
      <w:r w:rsidR="00D82067" w:rsidRPr="0037429F">
        <w:rPr>
          <w:rFonts w:ascii="Times New Roman" w:hAnsi="Times New Roman" w:cs="Times New Roman"/>
          <w:sz w:val="24"/>
          <w:szCs w:val="24"/>
        </w:rPr>
        <w:t>arrive</w:t>
      </w:r>
      <w:r w:rsidR="00344BFC" w:rsidRPr="0037429F">
        <w:rPr>
          <w:rFonts w:ascii="Times New Roman" w:hAnsi="Times New Roman" w:cs="Times New Roman"/>
          <w:sz w:val="24"/>
          <w:szCs w:val="24"/>
        </w:rPr>
        <w:t>d</w:t>
      </w:r>
      <w:r w:rsidR="00D82067" w:rsidRPr="0037429F">
        <w:rPr>
          <w:rFonts w:ascii="Times New Roman" w:hAnsi="Times New Roman" w:cs="Times New Roman"/>
          <w:sz w:val="24"/>
          <w:szCs w:val="24"/>
        </w:rPr>
        <w:t xml:space="preserve"> at the conclusion that it did.  There </w:t>
      </w:r>
      <w:r w:rsidR="00E01DA3" w:rsidRPr="0037429F">
        <w:rPr>
          <w:rFonts w:ascii="Times New Roman" w:hAnsi="Times New Roman" w:cs="Times New Roman"/>
          <w:sz w:val="24"/>
          <w:szCs w:val="24"/>
        </w:rPr>
        <w:t>had been</w:t>
      </w:r>
      <w:r w:rsidR="00D82067" w:rsidRPr="0037429F">
        <w:rPr>
          <w:rFonts w:ascii="Times New Roman" w:hAnsi="Times New Roman" w:cs="Times New Roman"/>
          <w:sz w:val="24"/>
          <w:szCs w:val="24"/>
        </w:rPr>
        <w:t xml:space="preserve"> no such finding by the arbitrator </w:t>
      </w:r>
      <w:r w:rsidR="00DD0541" w:rsidRPr="0037429F">
        <w:rPr>
          <w:rFonts w:ascii="Times New Roman" w:hAnsi="Times New Roman" w:cs="Times New Roman"/>
          <w:sz w:val="24"/>
          <w:szCs w:val="24"/>
        </w:rPr>
        <w:t>or the Labour </w:t>
      </w:r>
      <w:r w:rsidR="00D82067" w:rsidRPr="0037429F">
        <w:rPr>
          <w:rFonts w:ascii="Times New Roman" w:hAnsi="Times New Roman" w:cs="Times New Roman"/>
          <w:sz w:val="24"/>
          <w:szCs w:val="24"/>
        </w:rPr>
        <w:t>Court</w:t>
      </w:r>
      <w:r w:rsidR="00E01DA3" w:rsidRPr="0037429F">
        <w:rPr>
          <w:rFonts w:ascii="Times New Roman" w:hAnsi="Times New Roman" w:cs="Times New Roman"/>
          <w:sz w:val="24"/>
          <w:szCs w:val="24"/>
        </w:rPr>
        <w:t>.</w:t>
      </w:r>
      <w:r w:rsidR="00D82067" w:rsidRPr="0037429F">
        <w:rPr>
          <w:rFonts w:ascii="Times New Roman" w:hAnsi="Times New Roman" w:cs="Times New Roman"/>
          <w:sz w:val="24"/>
          <w:szCs w:val="24"/>
        </w:rPr>
        <w:t xml:space="preserve"> </w:t>
      </w:r>
      <w:r w:rsidR="00E01DA3" w:rsidRPr="0037429F">
        <w:rPr>
          <w:rFonts w:ascii="Times New Roman" w:hAnsi="Times New Roman" w:cs="Times New Roman"/>
          <w:sz w:val="24"/>
          <w:szCs w:val="24"/>
        </w:rPr>
        <w:t>I</w:t>
      </w:r>
      <w:r w:rsidR="00D82067" w:rsidRPr="0037429F">
        <w:rPr>
          <w:rFonts w:ascii="Times New Roman" w:hAnsi="Times New Roman" w:cs="Times New Roman"/>
          <w:sz w:val="24"/>
          <w:szCs w:val="24"/>
        </w:rPr>
        <w:t xml:space="preserve">n the absence of such a finding, </w:t>
      </w:r>
      <w:r w:rsidR="00E01DA3" w:rsidRPr="0037429F">
        <w:rPr>
          <w:rFonts w:ascii="Times New Roman" w:hAnsi="Times New Roman" w:cs="Times New Roman"/>
          <w:sz w:val="24"/>
          <w:szCs w:val="24"/>
        </w:rPr>
        <w:t>the court held</w:t>
      </w:r>
      <w:r w:rsidR="00D82067" w:rsidRPr="0037429F">
        <w:rPr>
          <w:rFonts w:ascii="Times New Roman" w:hAnsi="Times New Roman" w:cs="Times New Roman"/>
          <w:sz w:val="24"/>
          <w:szCs w:val="24"/>
        </w:rPr>
        <w:t xml:space="preserve"> that the Labour Court </w:t>
      </w:r>
      <w:r w:rsidR="00E01DA3" w:rsidRPr="0037429F">
        <w:rPr>
          <w:rFonts w:ascii="Times New Roman" w:hAnsi="Times New Roman" w:cs="Times New Roman"/>
          <w:sz w:val="24"/>
          <w:szCs w:val="24"/>
        </w:rPr>
        <w:t xml:space="preserve">had therefore </w:t>
      </w:r>
      <w:r w:rsidR="00D82067" w:rsidRPr="0037429F">
        <w:rPr>
          <w:rFonts w:ascii="Times New Roman" w:hAnsi="Times New Roman" w:cs="Times New Roman"/>
          <w:sz w:val="24"/>
          <w:szCs w:val="24"/>
        </w:rPr>
        <w:t xml:space="preserve">erred in upholding the award. </w:t>
      </w:r>
      <w:r w:rsidR="00E01DA3" w:rsidRPr="0037429F">
        <w:rPr>
          <w:rFonts w:ascii="Times New Roman" w:hAnsi="Times New Roman" w:cs="Times New Roman"/>
          <w:sz w:val="24"/>
          <w:szCs w:val="24"/>
        </w:rPr>
        <w:t>The court</w:t>
      </w:r>
      <w:r w:rsidR="00D82067" w:rsidRPr="0037429F">
        <w:rPr>
          <w:rFonts w:ascii="Times New Roman" w:hAnsi="Times New Roman" w:cs="Times New Roman"/>
          <w:sz w:val="24"/>
          <w:szCs w:val="24"/>
        </w:rPr>
        <w:t xml:space="preserve"> further found that the arbitrator’s </w:t>
      </w:r>
      <w:r w:rsidR="00E01DA3" w:rsidRPr="0037429F">
        <w:rPr>
          <w:rFonts w:ascii="Times New Roman" w:hAnsi="Times New Roman" w:cs="Times New Roman"/>
          <w:sz w:val="24"/>
          <w:szCs w:val="24"/>
        </w:rPr>
        <w:t>determination</w:t>
      </w:r>
      <w:r w:rsidR="00D82067" w:rsidRPr="0037429F">
        <w:rPr>
          <w:rFonts w:ascii="Times New Roman" w:hAnsi="Times New Roman" w:cs="Times New Roman"/>
          <w:sz w:val="24"/>
          <w:szCs w:val="24"/>
        </w:rPr>
        <w:t xml:space="preserve"> constituted an error of law and </w:t>
      </w:r>
      <w:r w:rsidR="00E01DA3" w:rsidRPr="0037429F">
        <w:rPr>
          <w:rFonts w:ascii="Times New Roman" w:hAnsi="Times New Roman" w:cs="Times New Roman"/>
          <w:sz w:val="24"/>
          <w:szCs w:val="24"/>
        </w:rPr>
        <w:t xml:space="preserve">that </w:t>
      </w:r>
      <w:r w:rsidR="00D82067" w:rsidRPr="0037429F">
        <w:rPr>
          <w:rFonts w:ascii="Times New Roman" w:hAnsi="Times New Roman" w:cs="Times New Roman"/>
          <w:sz w:val="24"/>
          <w:szCs w:val="24"/>
        </w:rPr>
        <w:t xml:space="preserve">the Labour Court </w:t>
      </w:r>
      <w:r w:rsidR="00E01DA3" w:rsidRPr="0037429F">
        <w:rPr>
          <w:rFonts w:ascii="Times New Roman" w:hAnsi="Times New Roman" w:cs="Times New Roman"/>
          <w:sz w:val="24"/>
          <w:szCs w:val="24"/>
        </w:rPr>
        <w:t>had fallen</w:t>
      </w:r>
      <w:r w:rsidR="00D82067" w:rsidRPr="0037429F">
        <w:rPr>
          <w:rFonts w:ascii="Times New Roman" w:hAnsi="Times New Roman" w:cs="Times New Roman"/>
          <w:sz w:val="24"/>
          <w:szCs w:val="24"/>
        </w:rPr>
        <w:t xml:space="preserve"> into the same error. After assessing the facts and the evidence before it, the court </w:t>
      </w:r>
      <w:r w:rsidR="003464BE" w:rsidRPr="0037429F">
        <w:rPr>
          <w:rFonts w:ascii="Times New Roman" w:hAnsi="Times New Roman" w:cs="Times New Roman"/>
          <w:sz w:val="24"/>
          <w:szCs w:val="24"/>
        </w:rPr>
        <w:t>determined</w:t>
      </w:r>
      <w:r w:rsidR="00D82067" w:rsidRPr="0037429F">
        <w:rPr>
          <w:rFonts w:ascii="Times New Roman" w:hAnsi="Times New Roman" w:cs="Times New Roman"/>
          <w:sz w:val="24"/>
          <w:szCs w:val="24"/>
        </w:rPr>
        <w:t xml:space="preserve"> that there was nothing irrational about the findings of the Disciplinary Committee which had been set aside by the arbitrator on “appeal”. </w:t>
      </w:r>
      <w:r w:rsidR="003464BE" w:rsidRPr="0037429F">
        <w:rPr>
          <w:rFonts w:ascii="Times New Roman" w:hAnsi="Times New Roman" w:cs="Times New Roman"/>
          <w:sz w:val="24"/>
          <w:szCs w:val="24"/>
        </w:rPr>
        <w:t>Consequently the court allowed the respondent`s appeal.</w:t>
      </w:r>
    </w:p>
    <w:p w:rsidR="00DD0541" w:rsidRPr="0037429F" w:rsidRDefault="00DD0541" w:rsidP="00DD0541">
      <w:pPr>
        <w:spacing w:after="0" w:line="480" w:lineRule="auto"/>
        <w:ind w:left="720" w:hanging="720"/>
        <w:jc w:val="both"/>
        <w:rPr>
          <w:rFonts w:ascii="Times New Roman" w:hAnsi="Times New Roman" w:cs="Times New Roman"/>
          <w:sz w:val="24"/>
          <w:szCs w:val="24"/>
        </w:rPr>
      </w:pPr>
    </w:p>
    <w:p w:rsidR="003464BE" w:rsidRPr="0037429F" w:rsidRDefault="003464BE" w:rsidP="00AF65FF">
      <w:pPr>
        <w:spacing w:line="480" w:lineRule="auto"/>
        <w:ind w:left="720" w:hanging="720"/>
        <w:jc w:val="both"/>
        <w:rPr>
          <w:rFonts w:ascii="Times New Roman" w:hAnsi="Times New Roman" w:cs="Times New Roman"/>
          <w:i/>
          <w:sz w:val="24"/>
          <w:szCs w:val="24"/>
        </w:rPr>
      </w:pPr>
      <w:r w:rsidRPr="0037429F">
        <w:rPr>
          <w:rFonts w:ascii="Times New Roman" w:hAnsi="Times New Roman" w:cs="Times New Roman"/>
          <w:i/>
          <w:sz w:val="24"/>
          <w:szCs w:val="24"/>
        </w:rPr>
        <w:lastRenderedPageBreak/>
        <w:t>APPLICANT`S CASE BEFORE THIS COURT</w:t>
      </w:r>
    </w:p>
    <w:p w:rsidR="00D43D34"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[9]</w:t>
      </w:r>
      <w:r w:rsidRPr="0037429F">
        <w:rPr>
          <w:rFonts w:ascii="Times New Roman" w:hAnsi="Times New Roman" w:cs="Times New Roman"/>
          <w:sz w:val="24"/>
          <w:szCs w:val="24"/>
        </w:rPr>
        <w:tab/>
      </w:r>
      <w:r w:rsidR="00D82067" w:rsidRPr="0037429F">
        <w:rPr>
          <w:rFonts w:ascii="Times New Roman" w:hAnsi="Times New Roman" w:cs="Times New Roman"/>
          <w:sz w:val="24"/>
          <w:szCs w:val="24"/>
        </w:rPr>
        <w:t>The applicant states in his founding affidavit</w:t>
      </w:r>
      <w:r w:rsidR="00935F09" w:rsidRPr="0037429F">
        <w:rPr>
          <w:rFonts w:ascii="Times New Roman" w:hAnsi="Times New Roman" w:cs="Times New Roman"/>
          <w:sz w:val="24"/>
          <w:szCs w:val="24"/>
        </w:rPr>
        <w:t xml:space="preserve"> that</w:t>
      </w:r>
      <w:r w:rsidR="008F0225" w:rsidRPr="0037429F">
        <w:rPr>
          <w:rFonts w:ascii="Times New Roman" w:hAnsi="Times New Roman" w:cs="Times New Roman"/>
          <w:sz w:val="24"/>
          <w:szCs w:val="24"/>
        </w:rPr>
        <w:t>,</w:t>
      </w:r>
      <w:r w:rsidR="00935F09" w:rsidRPr="0037429F">
        <w:rPr>
          <w:rFonts w:ascii="Times New Roman" w:hAnsi="Times New Roman" w:cs="Times New Roman"/>
          <w:sz w:val="24"/>
          <w:szCs w:val="24"/>
        </w:rPr>
        <w:t xml:space="preserve"> </w:t>
      </w:r>
      <w:r w:rsidR="003464BE" w:rsidRPr="0037429F">
        <w:rPr>
          <w:rFonts w:ascii="Times New Roman" w:hAnsi="Times New Roman" w:cs="Times New Roman"/>
          <w:sz w:val="24"/>
          <w:szCs w:val="24"/>
        </w:rPr>
        <w:t>following the success of th</w:t>
      </w:r>
      <w:r w:rsidR="00F43BE5" w:rsidRPr="0037429F">
        <w:rPr>
          <w:rFonts w:ascii="Times New Roman" w:hAnsi="Times New Roman" w:cs="Times New Roman"/>
          <w:sz w:val="24"/>
          <w:szCs w:val="24"/>
        </w:rPr>
        <w:t>e respondent’s</w:t>
      </w:r>
      <w:r w:rsidR="003464BE" w:rsidRPr="0037429F">
        <w:rPr>
          <w:rFonts w:ascii="Times New Roman" w:hAnsi="Times New Roman" w:cs="Times New Roman"/>
          <w:sz w:val="24"/>
          <w:szCs w:val="24"/>
        </w:rPr>
        <w:t xml:space="preserve"> appeal</w:t>
      </w:r>
      <w:r w:rsidR="00F43BE5" w:rsidRPr="0037429F">
        <w:rPr>
          <w:rFonts w:ascii="Times New Roman" w:hAnsi="Times New Roman" w:cs="Times New Roman"/>
          <w:sz w:val="24"/>
          <w:szCs w:val="24"/>
        </w:rPr>
        <w:t xml:space="preserve"> in the </w:t>
      </w:r>
      <w:r w:rsidR="00A260D8" w:rsidRPr="0037429F">
        <w:rPr>
          <w:rFonts w:ascii="Times New Roman" w:hAnsi="Times New Roman" w:cs="Times New Roman"/>
          <w:sz w:val="24"/>
          <w:szCs w:val="24"/>
        </w:rPr>
        <w:t xml:space="preserve">Supreme </w:t>
      </w:r>
      <w:r w:rsidR="00364795" w:rsidRPr="0037429F">
        <w:rPr>
          <w:rFonts w:ascii="Times New Roman" w:hAnsi="Times New Roman" w:cs="Times New Roman"/>
          <w:sz w:val="24"/>
          <w:szCs w:val="24"/>
        </w:rPr>
        <w:t>Court</w:t>
      </w:r>
      <w:r w:rsidR="00F43BE5" w:rsidRPr="0037429F">
        <w:rPr>
          <w:rFonts w:ascii="Times New Roman" w:hAnsi="Times New Roman" w:cs="Times New Roman"/>
          <w:sz w:val="24"/>
          <w:szCs w:val="24"/>
        </w:rPr>
        <w:t>,</w:t>
      </w:r>
      <w:r w:rsidR="003464BE" w:rsidRPr="0037429F">
        <w:rPr>
          <w:rFonts w:ascii="Times New Roman" w:hAnsi="Times New Roman" w:cs="Times New Roman"/>
          <w:sz w:val="24"/>
          <w:szCs w:val="24"/>
        </w:rPr>
        <w:t xml:space="preserve"> he felt </w:t>
      </w:r>
      <w:r w:rsidR="00935F09" w:rsidRPr="0037429F">
        <w:rPr>
          <w:rFonts w:ascii="Times New Roman" w:hAnsi="Times New Roman" w:cs="Times New Roman"/>
          <w:sz w:val="24"/>
          <w:szCs w:val="24"/>
        </w:rPr>
        <w:t>aggrieved and</w:t>
      </w:r>
      <w:r w:rsidR="00D82067" w:rsidRPr="0037429F">
        <w:rPr>
          <w:rFonts w:ascii="Times New Roman" w:hAnsi="Times New Roman" w:cs="Times New Roman"/>
          <w:sz w:val="24"/>
          <w:szCs w:val="24"/>
        </w:rPr>
        <w:t xml:space="preserve"> filed an application for leave to appe</w:t>
      </w:r>
      <w:r w:rsidR="003464BE" w:rsidRPr="0037429F">
        <w:rPr>
          <w:rFonts w:ascii="Times New Roman" w:hAnsi="Times New Roman" w:cs="Times New Roman"/>
          <w:sz w:val="24"/>
          <w:szCs w:val="24"/>
        </w:rPr>
        <w:t>al to th</w:t>
      </w:r>
      <w:r w:rsidR="00A260D8" w:rsidRPr="0037429F">
        <w:rPr>
          <w:rFonts w:ascii="Times New Roman" w:hAnsi="Times New Roman" w:cs="Times New Roman"/>
          <w:sz w:val="24"/>
          <w:szCs w:val="24"/>
        </w:rPr>
        <w:t>is</w:t>
      </w:r>
      <w:r w:rsidR="003464BE" w:rsidRPr="0037429F">
        <w:rPr>
          <w:rFonts w:ascii="Times New Roman" w:hAnsi="Times New Roman" w:cs="Times New Roman"/>
          <w:sz w:val="24"/>
          <w:szCs w:val="24"/>
        </w:rPr>
        <w:t xml:space="preserve"> Court under CCZ 78/15. The application </w:t>
      </w:r>
      <w:r w:rsidR="00D82067" w:rsidRPr="0037429F">
        <w:rPr>
          <w:rFonts w:ascii="Times New Roman" w:hAnsi="Times New Roman" w:cs="Times New Roman"/>
          <w:sz w:val="24"/>
          <w:szCs w:val="24"/>
        </w:rPr>
        <w:t xml:space="preserve">was dismissed. He further states that he filed a direct application in terms of s 85(1) of the Constitution under CCZ 43/16 and </w:t>
      </w:r>
      <w:r w:rsidR="003464BE" w:rsidRPr="0037429F">
        <w:rPr>
          <w:rFonts w:ascii="Times New Roman" w:hAnsi="Times New Roman" w:cs="Times New Roman"/>
          <w:sz w:val="24"/>
          <w:szCs w:val="24"/>
        </w:rPr>
        <w:t>th</w:t>
      </w:r>
      <w:r w:rsidR="00F43BE5" w:rsidRPr="0037429F">
        <w:rPr>
          <w:rFonts w:ascii="Times New Roman" w:hAnsi="Times New Roman" w:cs="Times New Roman"/>
          <w:sz w:val="24"/>
          <w:szCs w:val="24"/>
        </w:rPr>
        <w:t>at</w:t>
      </w:r>
      <w:r w:rsidR="003464BE" w:rsidRPr="0037429F">
        <w:rPr>
          <w:rFonts w:ascii="Times New Roman" w:hAnsi="Times New Roman" w:cs="Times New Roman"/>
          <w:sz w:val="24"/>
          <w:szCs w:val="24"/>
        </w:rPr>
        <w:t xml:space="preserve"> application was also</w:t>
      </w:r>
      <w:r w:rsidR="00D82067" w:rsidRPr="0037429F">
        <w:rPr>
          <w:rFonts w:ascii="Times New Roman" w:hAnsi="Times New Roman" w:cs="Times New Roman"/>
          <w:sz w:val="24"/>
          <w:szCs w:val="24"/>
        </w:rPr>
        <w:t xml:space="preserve"> dismissed. In March 2020 </w:t>
      </w:r>
      <w:r w:rsidR="003464BE" w:rsidRPr="0037429F">
        <w:rPr>
          <w:rFonts w:ascii="Times New Roman" w:hAnsi="Times New Roman" w:cs="Times New Roman"/>
          <w:sz w:val="24"/>
          <w:szCs w:val="24"/>
        </w:rPr>
        <w:t>he filed</w:t>
      </w:r>
      <w:r w:rsidR="00D82067" w:rsidRPr="0037429F">
        <w:rPr>
          <w:rFonts w:ascii="Times New Roman" w:hAnsi="Times New Roman" w:cs="Times New Roman"/>
          <w:sz w:val="24"/>
          <w:szCs w:val="24"/>
        </w:rPr>
        <w:t xml:space="preserve"> an</w:t>
      </w:r>
      <w:r w:rsidR="00EE78E0" w:rsidRPr="0037429F">
        <w:rPr>
          <w:rFonts w:ascii="Times New Roman" w:hAnsi="Times New Roman" w:cs="Times New Roman"/>
          <w:sz w:val="24"/>
          <w:szCs w:val="24"/>
        </w:rPr>
        <w:t>other application in terms of s </w:t>
      </w:r>
      <w:r w:rsidR="00D82067" w:rsidRPr="0037429F">
        <w:rPr>
          <w:rFonts w:ascii="Times New Roman" w:hAnsi="Times New Roman" w:cs="Times New Roman"/>
          <w:sz w:val="24"/>
          <w:szCs w:val="24"/>
        </w:rPr>
        <w:t xml:space="preserve">85(1)(a) and (d) of the Constitution. The </w:t>
      </w:r>
      <w:r w:rsidR="003464BE" w:rsidRPr="0037429F">
        <w:rPr>
          <w:rFonts w:ascii="Times New Roman" w:hAnsi="Times New Roman" w:cs="Times New Roman"/>
          <w:sz w:val="24"/>
          <w:szCs w:val="24"/>
        </w:rPr>
        <w:t>gravamen of his complaint in that application</w:t>
      </w:r>
      <w:r w:rsidR="00D82067" w:rsidRPr="0037429F">
        <w:rPr>
          <w:rFonts w:ascii="Times New Roman" w:hAnsi="Times New Roman" w:cs="Times New Roman"/>
          <w:sz w:val="24"/>
          <w:szCs w:val="24"/>
        </w:rPr>
        <w:t xml:space="preserve"> was that the conduct of the Supreme Court had violated his fundamental rights. </w:t>
      </w:r>
      <w:r w:rsidR="007B4F4A" w:rsidRPr="0037429F">
        <w:rPr>
          <w:rFonts w:ascii="Times New Roman" w:hAnsi="Times New Roman" w:cs="Times New Roman"/>
          <w:sz w:val="24"/>
          <w:szCs w:val="24"/>
        </w:rPr>
        <w:t>T</w:t>
      </w:r>
      <w:r w:rsidR="00D82067" w:rsidRPr="0037429F">
        <w:rPr>
          <w:rFonts w:ascii="Times New Roman" w:hAnsi="Times New Roman" w:cs="Times New Roman"/>
          <w:sz w:val="24"/>
          <w:szCs w:val="24"/>
        </w:rPr>
        <w:t xml:space="preserve">he application was struck off the roll because </w:t>
      </w:r>
      <w:r w:rsidR="003464BE" w:rsidRPr="0037429F">
        <w:rPr>
          <w:rFonts w:ascii="Times New Roman" w:hAnsi="Times New Roman" w:cs="Times New Roman"/>
          <w:sz w:val="24"/>
          <w:szCs w:val="24"/>
        </w:rPr>
        <w:t>he</w:t>
      </w:r>
      <w:r w:rsidR="00D82067" w:rsidRPr="0037429F">
        <w:rPr>
          <w:rFonts w:ascii="Times New Roman" w:hAnsi="Times New Roman" w:cs="Times New Roman"/>
          <w:sz w:val="24"/>
          <w:szCs w:val="24"/>
        </w:rPr>
        <w:t xml:space="preserve"> had failed to seek the leave of th</w:t>
      </w:r>
      <w:r w:rsidR="00A260D8" w:rsidRPr="0037429F">
        <w:rPr>
          <w:rFonts w:ascii="Times New Roman" w:hAnsi="Times New Roman" w:cs="Times New Roman"/>
          <w:sz w:val="24"/>
          <w:szCs w:val="24"/>
        </w:rPr>
        <w:t>is</w:t>
      </w:r>
      <w:r w:rsidR="00D82067" w:rsidRPr="0037429F">
        <w:rPr>
          <w:rFonts w:ascii="Times New Roman" w:hAnsi="Times New Roman" w:cs="Times New Roman"/>
          <w:sz w:val="24"/>
          <w:szCs w:val="24"/>
        </w:rPr>
        <w:t xml:space="preserve"> </w:t>
      </w:r>
      <w:r w:rsidR="00DD0541" w:rsidRPr="0037429F">
        <w:rPr>
          <w:rFonts w:ascii="Times New Roman" w:hAnsi="Times New Roman" w:cs="Times New Roman"/>
          <w:sz w:val="24"/>
          <w:szCs w:val="24"/>
        </w:rPr>
        <w:t>c</w:t>
      </w:r>
      <w:r w:rsidR="00D82067" w:rsidRPr="0037429F">
        <w:rPr>
          <w:rFonts w:ascii="Times New Roman" w:hAnsi="Times New Roman" w:cs="Times New Roman"/>
          <w:sz w:val="24"/>
          <w:szCs w:val="24"/>
        </w:rPr>
        <w:t xml:space="preserve">ourt before approaching it directly. This necessitated the </w:t>
      </w:r>
      <w:r w:rsidR="00EB7629" w:rsidRPr="0037429F">
        <w:rPr>
          <w:rFonts w:ascii="Times New Roman" w:hAnsi="Times New Roman" w:cs="Times New Roman"/>
          <w:sz w:val="24"/>
          <w:szCs w:val="24"/>
        </w:rPr>
        <w:t xml:space="preserve">making of the </w:t>
      </w:r>
      <w:r w:rsidR="00D82067" w:rsidRPr="0037429F">
        <w:rPr>
          <w:rFonts w:ascii="Times New Roman" w:hAnsi="Times New Roman" w:cs="Times New Roman"/>
          <w:sz w:val="24"/>
          <w:szCs w:val="24"/>
        </w:rPr>
        <w:t xml:space="preserve">present application which was filed on 17 August 2020. </w:t>
      </w:r>
    </w:p>
    <w:p w:rsidR="0000535E" w:rsidRPr="0037429F" w:rsidRDefault="0000535E" w:rsidP="0000535E">
      <w:pPr>
        <w:spacing w:after="0" w:line="480" w:lineRule="auto"/>
        <w:ind w:left="720" w:hanging="720"/>
        <w:jc w:val="both"/>
        <w:rPr>
          <w:rFonts w:ascii="Times New Roman" w:hAnsi="Times New Roman" w:cs="Times New Roman"/>
          <w:sz w:val="24"/>
          <w:szCs w:val="24"/>
        </w:rPr>
      </w:pPr>
    </w:p>
    <w:p w:rsidR="00D82067" w:rsidRPr="0037429F" w:rsidRDefault="003464BE"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 xml:space="preserve"> </w:t>
      </w:r>
      <w:r w:rsidR="00283012" w:rsidRPr="0037429F">
        <w:rPr>
          <w:rFonts w:ascii="Times New Roman" w:hAnsi="Times New Roman" w:cs="Times New Roman"/>
          <w:sz w:val="24"/>
          <w:szCs w:val="24"/>
        </w:rPr>
        <w:t xml:space="preserve">[10]  </w:t>
      </w:r>
      <w:r w:rsidR="00D82067" w:rsidRPr="0037429F">
        <w:rPr>
          <w:rFonts w:ascii="Times New Roman" w:hAnsi="Times New Roman" w:cs="Times New Roman"/>
          <w:sz w:val="24"/>
          <w:szCs w:val="24"/>
        </w:rPr>
        <w:t xml:space="preserve">It is the applicant`s submission that the conduct of the </w:t>
      </w:r>
      <w:r w:rsidR="005102B8" w:rsidRPr="0037429F">
        <w:rPr>
          <w:rFonts w:ascii="Times New Roman" w:hAnsi="Times New Roman" w:cs="Times New Roman"/>
          <w:sz w:val="24"/>
          <w:szCs w:val="24"/>
        </w:rPr>
        <w:t>Supreme Court</w:t>
      </w:r>
      <w:r w:rsidR="00D82067" w:rsidRPr="0037429F">
        <w:rPr>
          <w:rFonts w:ascii="Times New Roman" w:hAnsi="Times New Roman" w:cs="Times New Roman"/>
          <w:sz w:val="24"/>
          <w:szCs w:val="24"/>
        </w:rPr>
        <w:t xml:space="preserve"> was not consistent with the Constitution and </w:t>
      </w:r>
      <w:r w:rsidR="000C13AE" w:rsidRPr="0037429F">
        <w:rPr>
          <w:rFonts w:ascii="Times New Roman" w:hAnsi="Times New Roman" w:cs="Times New Roman"/>
          <w:sz w:val="24"/>
          <w:szCs w:val="24"/>
        </w:rPr>
        <w:t xml:space="preserve">that </w:t>
      </w:r>
      <w:r w:rsidR="00E50CEC" w:rsidRPr="0037429F">
        <w:rPr>
          <w:rFonts w:ascii="Times New Roman" w:hAnsi="Times New Roman" w:cs="Times New Roman"/>
          <w:sz w:val="24"/>
          <w:szCs w:val="24"/>
        </w:rPr>
        <w:t>such conduct</w:t>
      </w:r>
      <w:r w:rsidR="00D82067" w:rsidRPr="0037429F">
        <w:rPr>
          <w:rFonts w:ascii="Times New Roman" w:hAnsi="Times New Roman" w:cs="Times New Roman"/>
          <w:sz w:val="24"/>
          <w:szCs w:val="24"/>
        </w:rPr>
        <w:t xml:space="preserve"> infringed his fundamental right to equality as enshrined in s 56 of the Constitu</w:t>
      </w:r>
      <w:r w:rsidR="00E50CEC" w:rsidRPr="0037429F">
        <w:rPr>
          <w:rFonts w:ascii="Times New Roman" w:hAnsi="Times New Roman" w:cs="Times New Roman"/>
          <w:sz w:val="24"/>
          <w:szCs w:val="24"/>
        </w:rPr>
        <w:t>tion. H</w:t>
      </w:r>
      <w:r w:rsidR="00DD0541" w:rsidRPr="0037429F">
        <w:rPr>
          <w:rFonts w:ascii="Times New Roman" w:hAnsi="Times New Roman" w:cs="Times New Roman"/>
          <w:sz w:val="24"/>
          <w:szCs w:val="24"/>
        </w:rPr>
        <w:t>e also alleges that the Supreme </w:t>
      </w:r>
      <w:r w:rsidR="00E50CEC" w:rsidRPr="0037429F">
        <w:rPr>
          <w:rFonts w:ascii="Times New Roman" w:hAnsi="Times New Roman" w:cs="Times New Roman"/>
          <w:sz w:val="24"/>
          <w:szCs w:val="24"/>
        </w:rPr>
        <w:t>C</w:t>
      </w:r>
      <w:r w:rsidR="00D82067" w:rsidRPr="0037429F">
        <w:rPr>
          <w:rFonts w:ascii="Times New Roman" w:hAnsi="Times New Roman" w:cs="Times New Roman"/>
          <w:sz w:val="24"/>
          <w:szCs w:val="24"/>
        </w:rPr>
        <w:t>ourt denied him the right to equal protection of the Constitution itself.</w:t>
      </w:r>
    </w:p>
    <w:p w:rsidR="0000535E" w:rsidRPr="0037429F" w:rsidRDefault="0000535E" w:rsidP="0000535E">
      <w:pPr>
        <w:spacing w:after="0" w:line="480" w:lineRule="auto"/>
        <w:ind w:left="720" w:hanging="720"/>
        <w:jc w:val="both"/>
        <w:rPr>
          <w:rFonts w:ascii="Times New Roman" w:hAnsi="Times New Roman" w:cs="Times New Roman"/>
          <w:sz w:val="24"/>
          <w:szCs w:val="24"/>
        </w:rPr>
      </w:pPr>
    </w:p>
    <w:p w:rsidR="00D82067"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[11]</w:t>
      </w:r>
      <w:r w:rsidRPr="0037429F">
        <w:rPr>
          <w:rFonts w:ascii="Times New Roman" w:hAnsi="Times New Roman" w:cs="Times New Roman"/>
          <w:sz w:val="24"/>
          <w:szCs w:val="24"/>
        </w:rPr>
        <w:tab/>
      </w:r>
      <w:r w:rsidR="00D82067" w:rsidRPr="0037429F">
        <w:rPr>
          <w:rFonts w:ascii="Times New Roman" w:hAnsi="Times New Roman" w:cs="Times New Roman"/>
          <w:sz w:val="24"/>
          <w:szCs w:val="24"/>
        </w:rPr>
        <w:t xml:space="preserve">Although the founding affidavit is convoluted and </w:t>
      </w:r>
      <w:r w:rsidR="00A5077C" w:rsidRPr="0037429F">
        <w:rPr>
          <w:rFonts w:ascii="Times New Roman" w:hAnsi="Times New Roman" w:cs="Times New Roman"/>
          <w:sz w:val="24"/>
          <w:szCs w:val="24"/>
        </w:rPr>
        <w:t>prolix</w:t>
      </w:r>
      <w:r w:rsidR="00D82067" w:rsidRPr="0037429F">
        <w:rPr>
          <w:rFonts w:ascii="Times New Roman" w:hAnsi="Times New Roman" w:cs="Times New Roman"/>
          <w:sz w:val="24"/>
          <w:szCs w:val="24"/>
        </w:rPr>
        <w:t xml:space="preserve">, the </w:t>
      </w:r>
      <w:r w:rsidR="00684491" w:rsidRPr="0037429F">
        <w:rPr>
          <w:rFonts w:ascii="Times New Roman" w:hAnsi="Times New Roman" w:cs="Times New Roman"/>
          <w:sz w:val="24"/>
          <w:szCs w:val="24"/>
        </w:rPr>
        <w:t xml:space="preserve">essence of the applicant`s </w:t>
      </w:r>
      <w:r w:rsidR="00D82067" w:rsidRPr="0037429F">
        <w:rPr>
          <w:rFonts w:ascii="Times New Roman" w:hAnsi="Times New Roman" w:cs="Times New Roman"/>
          <w:sz w:val="24"/>
          <w:szCs w:val="24"/>
        </w:rPr>
        <w:t xml:space="preserve">cause of the complaint </w:t>
      </w:r>
      <w:r w:rsidR="00A5077C" w:rsidRPr="0037429F">
        <w:rPr>
          <w:rFonts w:ascii="Times New Roman" w:hAnsi="Times New Roman" w:cs="Times New Roman"/>
          <w:sz w:val="24"/>
          <w:szCs w:val="24"/>
        </w:rPr>
        <w:t>as</w:t>
      </w:r>
      <w:r w:rsidR="00D82067" w:rsidRPr="0037429F">
        <w:rPr>
          <w:rFonts w:ascii="Times New Roman" w:hAnsi="Times New Roman" w:cs="Times New Roman"/>
          <w:sz w:val="24"/>
          <w:szCs w:val="24"/>
        </w:rPr>
        <w:t xml:space="preserve"> set out in </w:t>
      </w:r>
      <w:r w:rsidR="00684491" w:rsidRPr="0037429F">
        <w:rPr>
          <w:rFonts w:ascii="Times New Roman" w:hAnsi="Times New Roman" w:cs="Times New Roman"/>
          <w:sz w:val="24"/>
          <w:szCs w:val="24"/>
        </w:rPr>
        <w:t>his</w:t>
      </w:r>
      <w:r w:rsidR="00D82067" w:rsidRPr="0037429F">
        <w:rPr>
          <w:rFonts w:ascii="Times New Roman" w:hAnsi="Times New Roman" w:cs="Times New Roman"/>
          <w:sz w:val="24"/>
          <w:szCs w:val="24"/>
        </w:rPr>
        <w:t xml:space="preserve"> founding affidavit</w:t>
      </w:r>
      <w:r w:rsidR="00A5077C" w:rsidRPr="0037429F">
        <w:rPr>
          <w:rFonts w:ascii="Times New Roman" w:hAnsi="Times New Roman" w:cs="Times New Roman"/>
          <w:sz w:val="24"/>
          <w:szCs w:val="24"/>
        </w:rPr>
        <w:t xml:space="preserve"> is said to be</w:t>
      </w:r>
      <w:r w:rsidR="00D82067" w:rsidRPr="0037429F">
        <w:rPr>
          <w:rFonts w:ascii="Times New Roman" w:hAnsi="Times New Roman" w:cs="Times New Roman"/>
          <w:sz w:val="24"/>
          <w:szCs w:val="24"/>
        </w:rPr>
        <w:t>:</w:t>
      </w:r>
    </w:p>
    <w:p w:rsidR="00D82067" w:rsidRPr="0037429F" w:rsidRDefault="00D82067" w:rsidP="00AF65FF">
      <w:pPr>
        <w:spacing w:line="240" w:lineRule="auto"/>
        <w:ind w:left="1440"/>
        <w:jc w:val="both"/>
        <w:rPr>
          <w:rFonts w:ascii="Times New Roman" w:hAnsi="Times New Roman" w:cs="Times New Roman"/>
          <w:sz w:val="24"/>
          <w:szCs w:val="24"/>
        </w:rPr>
      </w:pPr>
      <w:r w:rsidRPr="0037429F">
        <w:rPr>
          <w:rFonts w:ascii="Times New Roman" w:hAnsi="Times New Roman" w:cs="Times New Roman"/>
          <w:sz w:val="24"/>
          <w:szCs w:val="24"/>
        </w:rPr>
        <w:t>“Whether the conduct of the Supreme Court is valid and constitutional when the Supreme Court had illegally adopted the form of question of law on issues of fact, which had been settled, as set out below without at all looking at the substance of the grounds of appeal against the judgment made by the Labour Court and proceeded to determine the matter as an appeal under Civil Appeal No. SC 465/13 thereby technically circumventing the question of law required by section 92F(1) of the Labour Act [</w:t>
      </w:r>
      <w:r w:rsidRPr="0037429F">
        <w:rPr>
          <w:rFonts w:ascii="Times New Roman" w:hAnsi="Times New Roman" w:cs="Times New Roman"/>
          <w:i/>
          <w:sz w:val="24"/>
          <w:szCs w:val="24"/>
        </w:rPr>
        <w:t>Chapter 28:01</w:t>
      </w:r>
      <w:r w:rsidRPr="0037429F">
        <w:rPr>
          <w:rFonts w:ascii="Times New Roman" w:hAnsi="Times New Roman" w:cs="Times New Roman"/>
          <w:sz w:val="24"/>
          <w:szCs w:val="24"/>
        </w:rPr>
        <w:t>] in those grounds of appeal”</w:t>
      </w:r>
    </w:p>
    <w:p w:rsidR="00DD0541" w:rsidRPr="0037429F" w:rsidRDefault="00DD0541" w:rsidP="00AF65FF">
      <w:pPr>
        <w:spacing w:line="240" w:lineRule="auto"/>
        <w:ind w:left="1440"/>
        <w:jc w:val="both"/>
        <w:rPr>
          <w:rFonts w:ascii="Times New Roman" w:hAnsi="Times New Roman" w:cs="Times New Roman"/>
          <w:sz w:val="24"/>
          <w:szCs w:val="24"/>
        </w:rPr>
      </w:pPr>
    </w:p>
    <w:p w:rsidR="00D82067"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lastRenderedPageBreak/>
        <w:t>[12]</w:t>
      </w:r>
      <w:r w:rsidRPr="0037429F">
        <w:rPr>
          <w:rFonts w:ascii="Times New Roman" w:hAnsi="Times New Roman" w:cs="Times New Roman"/>
          <w:sz w:val="24"/>
          <w:szCs w:val="24"/>
        </w:rPr>
        <w:tab/>
      </w:r>
      <w:r w:rsidR="00D82067" w:rsidRPr="0037429F">
        <w:rPr>
          <w:rFonts w:ascii="Times New Roman" w:hAnsi="Times New Roman" w:cs="Times New Roman"/>
          <w:sz w:val="24"/>
          <w:szCs w:val="24"/>
        </w:rPr>
        <w:t>The above statement constitutes the gravamen of the applicant`s grievanc</w:t>
      </w:r>
      <w:r w:rsidR="00A5077C" w:rsidRPr="0037429F">
        <w:rPr>
          <w:rFonts w:ascii="Times New Roman" w:hAnsi="Times New Roman" w:cs="Times New Roman"/>
          <w:sz w:val="24"/>
          <w:szCs w:val="24"/>
        </w:rPr>
        <w:t>e again</w:t>
      </w:r>
      <w:r w:rsidR="00283012" w:rsidRPr="0037429F">
        <w:rPr>
          <w:rFonts w:ascii="Times New Roman" w:hAnsi="Times New Roman" w:cs="Times New Roman"/>
          <w:sz w:val="24"/>
          <w:szCs w:val="24"/>
        </w:rPr>
        <w:t>st the “conduct” of the Supreme </w:t>
      </w:r>
      <w:r w:rsidR="00A5077C" w:rsidRPr="0037429F">
        <w:rPr>
          <w:rFonts w:ascii="Times New Roman" w:hAnsi="Times New Roman" w:cs="Times New Roman"/>
          <w:sz w:val="24"/>
          <w:szCs w:val="24"/>
        </w:rPr>
        <w:t>Court</w:t>
      </w:r>
      <w:r w:rsidR="00D82067" w:rsidRPr="0037429F">
        <w:rPr>
          <w:rFonts w:ascii="Times New Roman" w:hAnsi="Times New Roman" w:cs="Times New Roman"/>
          <w:sz w:val="24"/>
          <w:szCs w:val="24"/>
        </w:rPr>
        <w:t xml:space="preserve">. </w:t>
      </w:r>
      <w:r w:rsidR="00A5077C" w:rsidRPr="0037429F">
        <w:rPr>
          <w:rFonts w:ascii="Times New Roman" w:hAnsi="Times New Roman" w:cs="Times New Roman"/>
          <w:sz w:val="24"/>
          <w:szCs w:val="24"/>
        </w:rPr>
        <w:t>He also states</w:t>
      </w:r>
      <w:r w:rsidR="00D82067" w:rsidRPr="0037429F">
        <w:rPr>
          <w:rFonts w:ascii="Times New Roman" w:hAnsi="Times New Roman" w:cs="Times New Roman"/>
          <w:sz w:val="24"/>
          <w:szCs w:val="24"/>
        </w:rPr>
        <w:t xml:space="preserve"> that the </w:t>
      </w:r>
      <w:r w:rsidR="00C175F2" w:rsidRPr="0037429F">
        <w:rPr>
          <w:rFonts w:ascii="Times New Roman" w:hAnsi="Times New Roman" w:cs="Times New Roman"/>
          <w:sz w:val="24"/>
          <w:szCs w:val="24"/>
        </w:rPr>
        <w:t>Supreme Court</w:t>
      </w:r>
      <w:r w:rsidR="00D82067" w:rsidRPr="0037429F">
        <w:rPr>
          <w:rFonts w:ascii="Times New Roman" w:hAnsi="Times New Roman" w:cs="Times New Roman"/>
          <w:sz w:val="24"/>
          <w:szCs w:val="24"/>
        </w:rPr>
        <w:t xml:space="preserve"> grossly erred “when it, in support of such form of question of law on issues of fact as set out above, had even made the misleading pronouncements on the issues that had not been raised before it, and on which the parties had advanced no argument...” The allegation is also made that the court misdirected itself in interpreting clause 9.0 of the </w:t>
      </w:r>
      <w:r w:rsidR="00DD102B" w:rsidRPr="0037429F">
        <w:rPr>
          <w:rFonts w:ascii="Times New Roman" w:hAnsi="Times New Roman" w:cs="Times New Roman"/>
          <w:sz w:val="24"/>
          <w:szCs w:val="24"/>
        </w:rPr>
        <w:t xml:space="preserve">respondent`s </w:t>
      </w:r>
      <w:r w:rsidR="00D82067" w:rsidRPr="0037429F">
        <w:rPr>
          <w:rFonts w:ascii="Times New Roman" w:hAnsi="Times New Roman" w:cs="Times New Roman"/>
          <w:sz w:val="24"/>
          <w:szCs w:val="24"/>
        </w:rPr>
        <w:t>C</w:t>
      </w:r>
      <w:r w:rsidR="00DD102B" w:rsidRPr="0037429F">
        <w:rPr>
          <w:rFonts w:ascii="Times New Roman" w:hAnsi="Times New Roman" w:cs="Times New Roman"/>
          <w:sz w:val="24"/>
          <w:szCs w:val="24"/>
        </w:rPr>
        <w:t xml:space="preserve">onditions of </w:t>
      </w:r>
      <w:r w:rsidR="00A260D8" w:rsidRPr="0037429F">
        <w:rPr>
          <w:rFonts w:ascii="Times New Roman" w:hAnsi="Times New Roman" w:cs="Times New Roman"/>
          <w:sz w:val="24"/>
          <w:szCs w:val="24"/>
        </w:rPr>
        <w:t>U</w:t>
      </w:r>
      <w:r w:rsidR="00DD102B" w:rsidRPr="0037429F">
        <w:rPr>
          <w:rFonts w:ascii="Times New Roman" w:hAnsi="Times New Roman" w:cs="Times New Roman"/>
          <w:sz w:val="24"/>
          <w:szCs w:val="24"/>
        </w:rPr>
        <w:t>se of Authority V</w:t>
      </w:r>
      <w:r w:rsidR="00D82067" w:rsidRPr="0037429F">
        <w:rPr>
          <w:rFonts w:ascii="Times New Roman" w:hAnsi="Times New Roman" w:cs="Times New Roman"/>
          <w:sz w:val="24"/>
          <w:szCs w:val="24"/>
        </w:rPr>
        <w:t xml:space="preserve">ehicles. </w:t>
      </w:r>
    </w:p>
    <w:p w:rsidR="0000535E" w:rsidRPr="0037429F" w:rsidRDefault="0000535E" w:rsidP="0000535E">
      <w:pPr>
        <w:spacing w:after="0" w:line="480" w:lineRule="auto"/>
        <w:ind w:left="720" w:hanging="720"/>
        <w:jc w:val="both"/>
        <w:rPr>
          <w:rFonts w:ascii="Times New Roman" w:hAnsi="Times New Roman" w:cs="Times New Roman"/>
          <w:sz w:val="24"/>
          <w:szCs w:val="24"/>
        </w:rPr>
      </w:pPr>
    </w:p>
    <w:p w:rsidR="00D82067"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[13]</w:t>
      </w:r>
      <w:r w:rsidRPr="0037429F">
        <w:rPr>
          <w:rFonts w:ascii="Times New Roman" w:hAnsi="Times New Roman" w:cs="Times New Roman"/>
          <w:sz w:val="24"/>
          <w:szCs w:val="24"/>
        </w:rPr>
        <w:tab/>
      </w:r>
      <w:r w:rsidR="00DD102B" w:rsidRPr="0037429F">
        <w:rPr>
          <w:rFonts w:ascii="Times New Roman" w:hAnsi="Times New Roman" w:cs="Times New Roman"/>
          <w:sz w:val="24"/>
          <w:szCs w:val="24"/>
        </w:rPr>
        <w:t>Pursuant to the above conduct of the Supreme Court</w:t>
      </w:r>
      <w:r w:rsidR="00D82067" w:rsidRPr="0037429F">
        <w:rPr>
          <w:rFonts w:ascii="Times New Roman" w:hAnsi="Times New Roman" w:cs="Times New Roman"/>
          <w:sz w:val="24"/>
          <w:szCs w:val="24"/>
        </w:rPr>
        <w:t xml:space="preserve">, the applicant submits that his right to equal protection and benefit of the law protected by </w:t>
      </w:r>
      <w:r w:rsidR="00D43D34" w:rsidRPr="0037429F">
        <w:rPr>
          <w:rFonts w:ascii="Times New Roman" w:hAnsi="Times New Roman" w:cs="Times New Roman"/>
          <w:sz w:val="24"/>
          <w:szCs w:val="24"/>
        </w:rPr>
        <w:t xml:space="preserve">s 56 of </w:t>
      </w:r>
      <w:r w:rsidR="00D82067" w:rsidRPr="0037429F">
        <w:rPr>
          <w:rFonts w:ascii="Times New Roman" w:hAnsi="Times New Roman" w:cs="Times New Roman"/>
          <w:sz w:val="24"/>
          <w:szCs w:val="24"/>
        </w:rPr>
        <w:t xml:space="preserve">the Constitution was infringed. </w:t>
      </w:r>
      <w:r w:rsidR="00DD102B" w:rsidRPr="0037429F">
        <w:rPr>
          <w:rFonts w:ascii="Times New Roman" w:hAnsi="Times New Roman" w:cs="Times New Roman"/>
          <w:sz w:val="24"/>
          <w:szCs w:val="24"/>
        </w:rPr>
        <w:t>He also avers</w:t>
      </w:r>
      <w:r w:rsidR="00D82067" w:rsidRPr="0037429F">
        <w:rPr>
          <w:rFonts w:ascii="Times New Roman" w:hAnsi="Times New Roman" w:cs="Times New Roman"/>
          <w:sz w:val="24"/>
          <w:szCs w:val="24"/>
        </w:rPr>
        <w:t xml:space="preserve"> that the </w:t>
      </w:r>
      <w:r w:rsidR="00BA1E4D" w:rsidRPr="0037429F">
        <w:rPr>
          <w:rFonts w:ascii="Times New Roman" w:hAnsi="Times New Roman" w:cs="Times New Roman"/>
          <w:sz w:val="24"/>
          <w:szCs w:val="24"/>
        </w:rPr>
        <w:t>Supreme Court</w:t>
      </w:r>
      <w:r w:rsidR="009D1E1B">
        <w:rPr>
          <w:rFonts w:ascii="Times New Roman" w:hAnsi="Times New Roman" w:cs="Times New Roman"/>
          <w:sz w:val="24"/>
          <w:szCs w:val="24"/>
        </w:rPr>
        <w:t xml:space="preserve"> did not comply with s</w:t>
      </w:r>
      <w:r w:rsidR="00D82067" w:rsidRPr="0037429F">
        <w:rPr>
          <w:rFonts w:ascii="Times New Roman" w:hAnsi="Times New Roman" w:cs="Times New Roman"/>
          <w:sz w:val="24"/>
          <w:szCs w:val="24"/>
        </w:rPr>
        <w:t>s 3(2)(g), 44, 165(1)(a) and (c) and 185 of the Constitution “unless proved otherwise”.</w:t>
      </w:r>
    </w:p>
    <w:p w:rsidR="00684491" w:rsidRPr="0037429F" w:rsidRDefault="00684491" w:rsidP="0000535E">
      <w:pPr>
        <w:spacing w:after="0" w:line="480" w:lineRule="auto"/>
        <w:ind w:left="720" w:hanging="720"/>
        <w:jc w:val="both"/>
        <w:rPr>
          <w:rFonts w:ascii="Times New Roman" w:hAnsi="Times New Roman" w:cs="Times New Roman"/>
          <w:sz w:val="24"/>
          <w:szCs w:val="24"/>
        </w:rPr>
      </w:pPr>
    </w:p>
    <w:p w:rsidR="00D43D34" w:rsidRPr="0037429F" w:rsidRDefault="00D43D34" w:rsidP="003F2207">
      <w:pPr>
        <w:spacing w:line="480" w:lineRule="auto"/>
        <w:jc w:val="both"/>
        <w:rPr>
          <w:rFonts w:ascii="Times New Roman" w:hAnsi="Times New Roman" w:cs="Times New Roman"/>
          <w:i/>
          <w:sz w:val="24"/>
          <w:szCs w:val="24"/>
        </w:rPr>
      </w:pPr>
      <w:r w:rsidRPr="0037429F">
        <w:rPr>
          <w:rFonts w:ascii="Times New Roman" w:hAnsi="Times New Roman" w:cs="Times New Roman"/>
          <w:i/>
          <w:sz w:val="24"/>
          <w:szCs w:val="24"/>
        </w:rPr>
        <w:t xml:space="preserve">RESPONDENT`S </w:t>
      </w:r>
      <w:r w:rsidR="00DD102B" w:rsidRPr="0037429F">
        <w:rPr>
          <w:rFonts w:ascii="Times New Roman" w:hAnsi="Times New Roman" w:cs="Times New Roman"/>
          <w:i/>
          <w:sz w:val="24"/>
          <w:szCs w:val="24"/>
        </w:rPr>
        <w:t>CASE</w:t>
      </w:r>
      <w:r w:rsidRPr="0037429F">
        <w:rPr>
          <w:rFonts w:ascii="Times New Roman" w:hAnsi="Times New Roman" w:cs="Times New Roman"/>
          <w:i/>
          <w:sz w:val="24"/>
          <w:szCs w:val="24"/>
        </w:rPr>
        <w:t xml:space="preserve"> BEFORE THIS COURT</w:t>
      </w:r>
    </w:p>
    <w:p w:rsidR="00D43D34"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[14]</w:t>
      </w:r>
      <w:r w:rsidRPr="0037429F">
        <w:rPr>
          <w:rFonts w:ascii="Times New Roman" w:hAnsi="Times New Roman" w:cs="Times New Roman"/>
          <w:sz w:val="24"/>
          <w:szCs w:val="24"/>
        </w:rPr>
        <w:tab/>
      </w:r>
      <w:r w:rsidR="00A260D8" w:rsidRPr="0037429F">
        <w:rPr>
          <w:rFonts w:ascii="Times New Roman" w:hAnsi="Times New Roman" w:cs="Times New Roman"/>
          <w:sz w:val="24"/>
          <w:szCs w:val="24"/>
        </w:rPr>
        <w:t xml:space="preserve">In its submissions the respondent </w:t>
      </w:r>
      <w:r w:rsidR="00D94A11" w:rsidRPr="0037429F">
        <w:rPr>
          <w:rFonts w:ascii="Times New Roman" w:hAnsi="Times New Roman" w:cs="Times New Roman"/>
          <w:sz w:val="24"/>
          <w:szCs w:val="24"/>
        </w:rPr>
        <w:t xml:space="preserve">drew </w:t>
      </w:r>
      <w:r w:rsidR="00BA1E4D" w:rsidRPr="0037429F">
        <w:rPr>
          <w:rFonts w:ascii="Times New Roman" w:hAnsi="Times New Roman" w:cs="Times New Roman"/>
          <w:sz w:val="24"/>
          <w:szCs w:val="24"/>
        </w:rPr>
        <w:t>attention to the concession</w:t>
      </w:r>
      <w:r w:rsidR="00D43D34" w:rsidRPr="0037429F">
        <w:rPr>
          <w:rFonts w:ascii="Times New Roman" w:hAnsi="Times New Roman" w:cs="Times New Roman"/>
          <w:sz w:val="24"/>
          <w:szCs w:val="24"/>
        </w:rPr>
        <w:t xml:space="preserve"> made by the applicant </w:t>
      </w:r>
      <w:r w:rsidR="00684491" w:rsidRPr="0037429F">
        <w:rPr>
          <w:rFonts w:ascii="Times New Roman" w:hAnsi="Times New Roman" w:cs="Times New Roman"/>
          <w:sz w:val="24"/>
          <w:szCs w:val="24"/>
        </w:rPr>
        <w:t xml:space="preserve">at the hearing </w:t>
      </w:r>
      <w:r w:rsidR="00BA1E4D" w:rsidRPr="0037429F">
        <w:rPr>
          <w:rFonts w:ascii="Times New Roman" w:hAnsi="Times New Roman" w:cs="Times New Roman"/>
          <w:sz w:val="24"/>
          <w:szCs w:val="24"/>
        </w:rPr>
        <w:t>o</w:t>
      </w:r>
      <w:r w:rsidR="00BC511B" w:rsidRPr="0037429F">
        <w:rPr>
          <w:rFonts w:ascii="Times New Roman" w:hAnsi="Times New Roman" w:cs="Times New Roman"/>
          <w:sz w:val="24"/>
          <w:szCs w:val="24"/>
        </w:rPr>
        <w:t>f this</w:t>
      </w:r>
      <w:r w:rsidR="00D43D34" w:rsidRPr="0037429F">
        <w:rPr>
          <w:rFonts w:ascii="Times New Roman" w:hAnsi="Times New Roman" w:cs="Times New Roman"/>
          <w:sz w:val="24"/>
          <w:szCs w:val="24"/>
        </w:rPr>
        <w:t xml:space="preserve"> </w:t>
      </w:r>
      <w:r w:rsidR="00BC511B" w:rsidRPr="0037429F">
        <w:rPr>
          <w:rFonts w:ascii="Times New Roman" w:hAnsi="Times New Roman" w:cs="Times New Roman"/>
          <w:sz w:val="24"/>
          <w:szCs w:val="24"/>
        </w:rPr>
        <w:t>matter</w:t>
      </w:r>
      <w:r w:rsidR="00D43D34" w:rsidRPr="0037429F">
        <w:rPr>
          <w:rFonts w:ascii="Times New Roman" w:hAnsi="Times New Roman" w:cs="Times New Roman"/>
          <w:sz w:val="24"/>
          <w:szCs w:val="24"/>
        </w:rPr>
        <w:t xml:space="preserve"> that the </w:t>
      </w:r>
      <w:r w:rsidR="00BC511B" w:rsidRPr="0037429F">
        <w:rPr>
          <w:rFonts w:ascii="Times New Roman" w:hAnsi="Times New Roman" w:cs="Times New Roman"/>
          <w:sz w:val="24"/>
          <w:szCs w:val="24"/>
        </w:rPr>
        <w:t>Supreme C</w:t>
      </w:r>
      <w:r w:rsidR="00D43D34" w:rsidRPr="0037429F">
        <w:rPr>
          <w:rFonts w:ascii="Times New Roman" w:hAnsi="Times New Roman" w:cs="Times New Roman"/>
          <w:sz w:val="24"/>
          <w:szCs w:val="24"/>
        </w:rPr>
        <w:t>ourt is the final court of appeal except in matters over which th</w:t>
      </w:r>
      <w:r w:rsidR="00BA1E4D" w:rsidRPr="0037429F">
        <w:rPr>
          <w:rFonts w:ascii="Times New Roman" w:hAnsi="Times New Roman" w:cs="Times New Roman"/>
          <w:sz w:val="24"/>
          <w:szCs w:val="24"/>
        </w:rPr>
        <w:t>is</w:t>
      </w:r>
      <w:r w:rsidR="00D43D34" w:rsidRPr="0037429F">
        <w:rPr>
          <w:rFonts w:ascii="Times New Roman" w:hAnsi="Times New Roman" w:cs="Times New Roman"/>
          <w:sz w:val="24"/>
          <w:szCs w:val="24"/>
        </w:rPr>
        <w:t xml:space="preserve"> C</w:t>
      </w:r>
      <w:r w:rsidR="00F45EEC" w:rsidRPr="0037429F">
        <w:rPr>
          <w:rFonts w:ascii="Times New Roman" w:hAnsi="Times New Roman" w:cs="Times New Roman"/>
          <w:sz w:val="24"/>
          <w:szCs w:val="24"/>
        </w:rPr>
        <w:t>ourt has jurisdiction.</w:t>
      </w:r>
      <w:r w:rsidR="007B14F1" w:rsidRPr="0037429F">
        <w:rPr>
          <w:rFonts w:ascii="Times New Roman" w:hAnsi="Times New Roman" w:cs="Times New Roman"/>
          <w:sz w:val="24"/>
          <w:szCs w:val="24"/>
        </w:rPr>
        <w:t xml:space="preserve"> </w:t>
      </w:r>
      <w:r w:rsidR="00F45EEC" w:rsidRPr="0037429F">
        <w:rPr>
          <w:rFonts w:ascii="Times New Roman" w:hAnsi="Times New Roman" w:cs="Times New Roman"/>
          <w:sz w:val="24"/>
          <w:szCs w:val="24"/>
        </w:rPr>
        <w:t>It</w:t>
      </w:r>
      <w:r w:rsidR="007B14F1" w:rsidRPr="0037429F">
        <w:rPr>
          <w:rFonts w:ascii="Times New Roman" w:hAnsi="Times New Roman" w:cs="Times New Roman"/>
          <w:sz w:val="24"/>
          <w:szCs w:val="24"/>
        </w:rPr>
        <w:t xml:space="preserve"> averred that s 167 of the Constitution does not give the</w:t>
      </w:r>
      <w:r w:rsidR="00D94A11" w:rsidRPr="0037429F">
        <w:rPr>
          <w:rFonts w:ascii="Times New Roman" w:hAnsi="Times New Roman" w:cs="Times New Roman"/>
          <w:sz w:val="24"/>
          <w:szCs w:val="24"/>
        </w:rPr>
        <w:t xml:space="preserve"> </w:t>
      </w:r>
      <w:r w:rsidR="00A260D8" w:rsidRPr="0037429F">
        <w:rPr>
          <w:rFonts w:ascii="Times New Roman" w:hAnsi="Times New Roman" w:cs="Times New Roman"/>
          <w:sz w:val="24"/>
          <w:szCs w:val="24"/>
        </w:rPr>
        <w:t>Constitutional</w:t>
      </w:r>
      <w:r w:rsidR="007B14F1" w:rsidRPr="0037429F">
        <w:rPr>
          <w:rFonts w:ascii="Times New Roman" w:hAnsi="Times New Roman" w:cs="Times New Roman"/>
          <w:sz w:val="24"/>
          <w:szCs w:val="24"/>
        </w:rPr>
        <w:t xml:space="preserve"> Court the jurisdiction to review a final judgment of the court </w:t>
      </w:r>
      <w:r w:rsidR="007B14F1" w:rsidRPr="0037429F">
        <w:rPr>
          <w:rFonts w:ascii="Times New Roman" w:hAnsi="Times New Roman" w:cs="Times New Roman"/>
          <w:i/>
          <w:sz w:val="24"/>
          <w:szCs w:val="24"/>
        </w:rPr>
        <w:t>a quo</w:t>
      </w:r>
      <w:r w:rsidR="007B14F1" w:rsidRPr="0037429F">
        <w:rPr>
          <w:rFonts w:ascii="Times New Roman" w:hAnsi="Times New Roman" w:cs="Times New Roman"/>
          <w:sz w:val="24"/>
          <w:szCs w:val="24"/>
        </w:rPr>
        <w:t>.</w:t>
      </w:r>
    </w:p>
    <w:p w:rsidR="0000535E" w:rsidRPr="0037429F" w:rsidRDefault="0000535E" w:rsidP="0000535E">
      <w:pPr>
        <w:spacing w:after="0" w:line="480" w:lineRule="auto"/>
        <w:ind w:left="720" w:hanging="720"/>
        <w:jc w:val="both"/>
        <w:rPr>
          <w:rFonts w:ascii="Times New Roman" w:hAnsi="Times New Roman" w:cs="Times New Roman"/>
          <w:sz w:val="24"/>
          <w:szCs w:val="24"/>
        </w:rPr>
      </w:pPr>
    </w:p>
    <w:p w:rsidR="00E05B05"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[15]</w:t>
      </w:r>
      <w:r w:rsidRPr="0037429F">
        <w:rPr>
          <w:rFonts w:ascii="Times New Roman" w:hAnsi="Times New Roman" w:cs="Times New Roman"/>
          <w:sz w:val="24"/>
          <w:szCs w:val="24"/>
        </w:rPr>
        <w:tab/>
      </w:r>
      <w:r w:rsidR="00BA1E4D" w:rsidRPr="0037429F">
        <w:rPr>
          <w:rFonts w:ascii="Times New Roman" w:hAnsi="Times New Roman" w:cs="Times New Roman"/>
          <w:sz w:val="24"/>
          <w:szCs w:val="24"/>
        </w:rPr>
        <w:t>I</w:t>
      </w:r>
      <w:r w:rsidR="009651E1" w:rsidRPr="0037429F">
        <w:rPr>
          <w:rFonts w:ascii="Times New Roman" w:hAnsi="Times New Roman" w:cs="Times New Roman"/>
          <w:sz w:val="24"/>
          <w:szCs w:val="24"/>
        </w:rPr>
        <w:t>t was the respondent`s further</w:t>
      </w:r>
      <w:r w:rsidR="007B14F1" w:rsidRPr="0037429F">
        <w:rPr>
          <w:rFonts w:ascii="Times New Roman" w:hAnsi="Times New Roman" w:cs="Times New Roman"/>
          <w:sz w:val="24"/>
          <w:szCs w:val="24"/>
        </w:rPr>
        <w:t xml:space="preserve"> submission that the applicant is simply ag</w:t>
      </w:r>
      <w:r w:rsidR="009651E1" w:rsidRPr="0037429F">
        <w:rPr>
          <w:rFonts w:ascii="Times New Roman" w:hAnsi="Times New Roman" w:cs="Times New Roman"/>
          <w:sz w:val="24"/>
          <w:szCs w:val="24"/>
        </w:rPr>
        <w:t>grieved by the judgment of the Supreme C</w:t>
      </w:r>
      <w:r w:rsidR="007B14F1" w:rsidRPr="0037429F">
        <w:rPr>
          <w:rFonts w:ascii="Times New Roman" w:hAnsi="Times New Roman" w:cs="Times New Roman"/>
          <w:sz w:val="24"/>
          <w:szCs w:val="24"/>
        </w:rPr>
        <w:t>ourt.</w:t>
      </w:r>
      <w:r w:rsidR="009651E1" w:rsidRPr="0037429F">
        <w:rPr>
          <w:rFonts w:ascii="Times New Roman" w:hAnsi="Times New Roman" w:cs="Times New Roman"/>
          <w:sz w:val="24"/>
          <w:szCs w:val="24"/>
        </w:rPr>
        <w:t xml:space="preserve"> The present application is a disguised appeal against a final decision of the Supreme Court.</w:t>
      </w:r>
      <w:r w:rsidR="007B14F1" w:rsidRPr="0037429F">
        <w:rPr>
          <w:rFonts w:ascii="Times New Roman" w:hAnsi="Times New Roman" w:cs="Times New Roman"/>
          <w:sz w:val="24"/>
          <w:szCs w:val="24"/>
        </w:rPr>
        <w:t xml:space="preserve"> The respondent also contends that</w:t>
      </w:r>
      <w:r w:rsidR="00F45EEC" w:rsidRPr="0037429F">
        <w:rPr>
          <w:rFonts w:ascii="Times New Roman" w:hAnsi="Times New Roman" w:cs="Times New Roman"/>
          <w:sz w:val="24"/>
          <w:szCs w:val="24"/>
        </w:rPr>
        <w:t xml:space="preserve"> neither</w:t>
      </w:r>
      <w:r w:rsidR="007B14F1" w:rsidRPr="0037429F">
        <w:rPr>
          <w:rFonts w:ascii="Times New Roman" w:hAnsi="Times New Roman" w:cs="Times New Roman"/>
          <w:sz w:val="24"/>
          <w:szCs w:val="24"/>
        </w:rPr>
        <w:t xml:space="preserve"> the judgment </w:t>
      </w:r>
      <w:r w:rsidR="00F45EEC" w:rsidRPr="0037429F">
        <w:rPr>
          <w:rFonts w:ascii="Times New Roman" w:hAnsi="Times New Roman" w:cs="Times New Roman"/>
          <w:sz w:val="24"/>
          <w:szCs w:val="24"/>
        </w:rPr>
        <w:t>n</w:t>
      </w:r>
      <w:r w:rsidR="007B14F1" w:rsidRPr="0037429F">
        <w:rPr>
          <w:rFonts w:ascii="Times New Roman" w:hAnsi="Times New Roman" w:cs="Times New Roman"/>
          <w:sz w:val="24"/>
          <w:szCs w:val="24"/>
        </w:rPr>
        <w:t xml:space="preserve">or </w:t>
      </w:r>
      <w:r w:rsidR="00BA1E4D" w:rsidRPr="0037429F">
        <w:rPr>
          <w:rFonts w:ascii="Times New Roman" w:hAnsi="Times New Roman" w:cs="Times New Roman"/>
          <w:sz w:val="24"/>
          <w:szCs w:val="24"/>
        </w:rPr>
        <w:t xml:space="preserve">the </w:t>
      </w:r>
      <w:r w:rsidR="007B14F1" w:rsidRPr="0037429F">
        <w:rPr>
          <w:rFonts w:ascii="Times New Roman" w:hAnsi="Times New Roman" w:cs="Times New Roman"/>
          <w:sz w:val="24"/>
          <w:szCs w:val="24"/>
        </w:rPr>
        <w:t>condu</w:t>
      </w:r>
      <w:r w:rsidR="009651E1" w:rsidRPr="0037429F">
        <w:rPr>
          <w:rFonts w:ascii="Times New Roman" w:hAnsi="Times New Roman" w:cs="Times New Roman"/>
          <w:sz w:val="24"/>
          <w:szCs w:val="24"/>
        </w:rPr>
        <w:t>ct of the Supreme C</w:t>
      </w:r>
      <w:r w:rsidR="007B14F1" w:rsidRPr="0037429F">
        <w:rPr>
          <w:rFonts w:ascii="Times New Roman" w:hAnsi="Times New Roman" w:cs="Times New Roman"/>
          <w:sz w:val="24"/>
          <w:szCs w:val="24"/>
        </w:rPr>
        <w:t xml:space="preserve">ourt </w:t>
      </w:r>
      <w:r w:rsidR="00FD776E" w:rsidRPr="0037429F">
        <w:rPr>
          <w:rFonts w:ascii="Times New Roman" w:hAnsi="Times New Roman" w:cs="Times New Roman"/>
          <w:sz w:val="24"/>
          <w:szCs w:val="24"/>
        </w:rPr>
        <w:t>violate</w:t>
      </w:r>
      <w:r w:rsidR="008F0225" w:rsidRPr="0037429F">
        <w:rPr>
          <w:rFonts w:ascii="Times New Roman" w:hAnsi="Times New Roman" w:cs="Times New Roman"/>
          <w:sz w:val="24"/>
          <w:szCs w:val="24"/>
        </w:rPr>
        <w:t>s</w:t>
      </w:r>
      <w:r w:rsidR="00FD776E" w:rsidRPr="0037429F">
        <w:rPr>
          <w:rFonts w:ascii="Times New Roman" w:hAnsi="Times New Roman" w:cs="Times New Roman"/>
          <w:sz w:val="24"/>
          <w:szCs w:val="24"/>
        </w:rPr>
        <w:t xml:space="preserve"> the applicant`s fundamental </w:t>
      </w:r>
      <w:r w:rsidR="00FD776E" w:rsidRPr="0037429F">
        <w:rPr>
          <w:rFonts w:ascii="Times New Roman" w:hAnsi="Times New Roman" w:cs="Times New Roman"/>
          <w:sz w:val="24"/>
          <w:szCs w:val="24"/>
        </w:rPr>
        <w:lastRenderedPageBreak/>
        <w:t xml:space="preserve">rights </w:t>
      </w:r>
      <w:r w:rsidR="009651E1" w:rsidRPr="0037429F">
        <w:rPr>
          <w:rFonts w:ascii="Times New Roman" w:hAnsi="Times New Roman" w:cs="Times New Roman"/>
          <w:sz w:val="24"/>
          <w:szCs w:val="24"/>
        </w:rPr>
        <w:t>as alleged or at all</w:t>
      </w:r>
      <w:r w:rsidR="005D7B6C" w:rsidRPr="0037429F">
        <w:rPr>
          <w:rFonts w:ascii="Times New Roman" w:hAnsi="Times New Roman" w:cs="Times New Roman"/>
          <w:sz w:val="24"/>
          <w:szCs w:val="24"/>
        </w:rPr>
        <w:t>. Consequently, the respondent prays that the application be dismissed with a punitive order of costs.</w:t>
      </w:r>
    </w:p>
    <w:p w:rsidR="00DD0541" w:rsidRPr="0037429F" w:rsidRDefault="00DD0541" w:rsidP="00DD0541">
      <w:pPr>
        <w:spacing w:after="0" w:line="480" w:lineRule="auto"/>
        <w:ind w:left="720" w:hanging="720"/>
        <w:jc w:val="both"/>
        <w:rPr>
          <w:rFonts w:ascii="Times New Roman" w:hAnsi="Times New Roman" w:cs="Times New Roman"/>
          <w:sz w:val="24"/>
          <w:szCs w:val="24"/>
        </w:rPr>
      </w:pPr>
    </w:p>
    <w:p w:rsidR="005D7B6C" w:rsidRPr="0037429F" w:rsidRDefault="005D7B6C" w:rsidP="003F2207">
      <w:pPr>
        <w:spacing w:line="480" w:lineRule="auto"/>
        <w:jc w:val="both"/>
        <w:rPr>
          <w:rFonts w:ascii="Times New Roman" w:hAnsi="Times New Roman" w:cs="Times New Roman"/>
          <w:i/>
          <w:sz w:val="24"/>
          <w:szCs w:val="24"/>
        </w:rPr>
      </w:pPr>
      <w:r w:rsidRPr="0037429F">
        <w:rPr>
          <w:rFonts w:ascii="Times New Roman" w:hAnsi="Times New Roman" w:cs="Times New Roman"/>
          <w:i/>
          <w:sz w:val="24"/>
          <w:szCs w:val="24"/>
        </w:rPr>
        <w:t>ISSUE ARISING FOR DETERMINATION</w:t>
      </w:r>
    </w:p>
    <w:p w:rsidR="00D82067"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[16]</w:t>
      </w:r>
      <w:r w:rsidRPr="0037429F">
        <w:rPr>
          <w:rFonts w:ascii="Times New Roman" w:hAnsi="Times New Roman" w:cs="Times New Roman"/>
          <w:sz w:val="24"/>
          <w:szCs w:val="24"/>
        </w:rPr>
        <w:tab/>
      </w:r>
      <w:r w:rsidR="005D7B6C" w:rsidRPr="0037429F">
        <w:rPr>
          <w:rFonts w:ascii="Times New Roman" w:hAnsi="Times New Roman" w:cs="Times New Roman"/>
          <w:sz w:val="24"/>
          <w:szCs w:val="24"/>
        </w:rPr>
        <w:t xml:space="preserve">The sole issue arising </w:t>
      </w:r>
      <w:r w:rsidR="009651E1" w:rsidRPr="0037429F">
        <w:rPr>
          <w:rFonts w:ascii="Times New Roman" w:hAnsi="Times New Roman" w:cs="Times New Roman"/>
          <w:sz w:val="24"/>
          <w:szCs w:val="24"/>
        </w:rPr>
        <w:t>in</w:t>
      </w:r>
      <w:r w:rsidR="005D7B6C" w:rsidRPr="0037429F">
        <w:rPr>
          <w:rFonts w:ascii="Times New Roman" w:hAnsi="Times New Roman" w:cs="Times New Roman"/>
          <w:sz w:val="24"/>
          <w:szCs w:val="24"/>
        </w:rPr>
        <w:t xml:space="preserve"> this application is whether or not it is in the interests of justice to grant the applicant direct access to th</w:t>
      </w:r>
      <w:r w:rsidR="00E05B05" w:rsidRPr="0037429F">
        <w:rPr>
          <w:rFonts w:ascii="Times New Roman" w:hAnsi="Times New Roman" w:cs="Times New Roman"/>
          <w:sz w:val="24"/>
          <w:szCs w:val="24"/>
        </w:rPr>
        <w:t>is</w:t>
      </w:r>
      <w:r w:rsidR="005D7B6C" w:rsidRPr="0037429F">
        <w:rPr>
          <w:rFonts w:ascii="Times New Roman" w:hAnsi="Times New Roman" w:cs="Times New Roman"/>
          <w:sz w:val="24"/>
          <w:szCs w:val="24"/>
        </w:rPr>
        <w:t xml:space="preserve"> C</w:t>
      </w:r>
      <w:r w:rsidRPr="0037429F">
        <w:rPr>
          <w:rFonts w:ascii="Times New Roman" w:hAnsi="Times New Roman" w:cs="Times New Roman"/>
          <w:sz w:val="24"/>
          <w:szCs w:val="24"/>
        </w:rPr>
        <w:t>ourt.</w:t>
      </w:r>
    </w:p>
    <w:p w:rsidR="0000535E" w:rsidRPr="0037429F" w:rsidRDefault="0000535E" w:rsidP="0000535E">
      <w:pPr>
        <w:spacing w:after="0" w:line="480" w:lineRule="auto"/>
        <w:ind w:left="720" w:hanging="720"/>
        <w:jc w:val="both"/>
        <w:rPr>
          <w:rFonts w:ascii="Times New Roman" w:hAnsi="Times New Roman" w:cs="Times New Roman"/>
          <w:sz w:val="24"/>
          <w:szCs w:val="24"/>
        </w:rPr>
      </w:pPr>
    </w:p>
    <w:p w:rsidR="0094236F" w:rsidRPr="0037429F" w:rsidRDefault="00DD0541" w:rsidP="00A260D8">
      <w:pPr>
        <w:spacing w:after="0" w:line="480" w:lineRule="auto"/>
        <w:jc w:val="both"/>
        <w:rPr>
          <w:rFonts w:ascii="Times New Roman" w:hAnsi="Times New Roman" w:cs="Times New Roman"/>
          <w:sz w:val="24"/>
          <w:szCs w:val="24"/>
          <w:lang w:val="en-US"/>
        </w:rPr>
      </w:pPr>
      <w:r w:rsidRPr="0037429F">
        <w:rPr>
          <w:rFonts w:ascii="Times New Roman" w:hAnsi="Times New Roman" w:cs="Times New Roman"/>
          <w:sz w:val="24"/>
          <w:szCs w:val="24"/>
          <w:lang w:val="en-US"/>
        </w:rPr>
        <w:t xml:space="preserve">[17]  </w:t>
      </w:r>
      <w:r w:rsidR="00D82067" w:rsidRPr="0037429F">
        <w:rPr>
          <w:rFonts w:ascii="Times New Roman" w:hAnsi="Times New Roman" w:cs="Times New Roman"/>
          <w:sz w:val="24"/>
          <w:szCs w:val="24"/>
          <w:lang w:val="en-US"/>
        </w:rPr>
        <w:t>An application for direct access is regulated by the Rules</w:t>
      </w:r>
      <w:r w:rsidR="00A260D8" w:rsidRPr="0037429F">
        <w:rPr>
          <w:rFonts w:ascii="Times New Roman" w:hAnsi="Times New Roman" w:cs="Times New Roman"/>
          <w:sz w:val="24"/>
          <w:szCs w:val="24"/>
          <w:lang w:val="en-US"/>
        </w:rPr>
        <w:t xml:space="preserve"> of this Court</w:t>
      </w:r>
      <w:r w:rsidR="00CD19DD" w:rsidRPr="0037429F">
        <w:rPr>
          <w:rFonts w:ascii="Times New Roman" w:hAnsi="Times New Roman" w:cs="Times New Roman"/>
          <w:sz w:val="24"/>
          <w:szCs w:val="24"/>
          <w:lang w:val="en-US"/>
        </w:rPr>
        <w:t xml:space="preserve"> and a</w:t>
      </w:r>
      <w:r w:rsidR="00D82067" w:rsidRPr="0037429F">
        <w:rPr>
          <w:rFonts w:ascii="Times New Roman" w:hAnsi="Times New Roman" w:cs="Times New Roman"/>
          <w:sz w:val="24"/>
          <w:szCs w:val="24"/>
          <w:lang w:val="en-US"/>
        </w:rPr>
        <w:t xml:space="preserve">n applicant </w:t>
      </w:r>
      <w:r w:rsidR="009651E1" w:rsidRPr="0037429F">
        <w:rPr>
          <w:rFonts w:ascii="Times New Roman" w:hAnsi="Times New Roman" w:cs="Times New Roman"/>
          <w:sz w:val="24"/>
          <w:szCs w:val="24"/>
          <w:lang w:val="en-US"/>
        </w:rPr>
        <w:t>must</w:t>
      </w:r>
      <w:r w:rsidR="00D82067" w:rsidRPr="0037429F">
        <w:rPr>
          <w:rFonts w:ascii="Times New Roman" w:hAnsi="Times New Roman" w:cs="Times New Roman"/>
          <w:sz w:val="24"/>
          <w:szCs w:val="24"/>
          <w:lang w:val="en-US"/>
        </w:rPr>
        <w:t xml:space="preserve"> satisfy all the requirements set by the Rules. Compliance with th</w:t>
      </w:r>
      <w:r w:rsidR="0094236F" w:rsidRPr="0037429F">
        <w:rPr>
          <w:rFonts w:ascii="Times New Roman" w:hAnsi="Times New Roman" w:cs="Times New Roman"/>
          <w:sz w:val="24"/>
          <w:szCs w:val="24"/>
          <w:lang w:val="en-US"/>
        </w:rPr>
        <w:t>e Rules is not a mere formality.</w:t>
      </w:r>
      <w:r w:rsidR="00D82067" w:rsidRPr="0037429F">
        <w:rPr>
          <w:rFonts w:ascii="Times New Roman" w:hAnsi="Times New Roman" w:cs="Times New Roman"/>
          <w:sz w:val="24"/>
          <w:szCs w:val="24"/>
          <w:lang w:val="en-US"/>
        </w:rPr>
        <w:t xml:space="preserve"> As s</w:t>
      </w:r>
      <w:r w:rsidR="00E05B05" w:rsidRPr="0037429F">
        <w:rPr>
          <w:rFonts w:ascii="Times New Roman" w:hAnsi="Times New Roman" w:cs="Times New Roman"/>
          <w:sz w:val="24"/>
          <w:szCs w:val="24"/>
          <w:lang w:val="en-US"/>
        </w:rPr>
        <w:t>tated</w:t>
      </w:r>
      <w:r w:rsidR="00D82067" w:rsidRPr="0037429F">
        <w:rPr>
          <w:rFonts w:ascii="Times New Roman" w:hAnsi="Times New Roman" w:cs="Times New Roman"/>
          <w:sz w:val="24"/>
          <w:szCs w:val="24"/>
          <w:lang w:val="en-US"/>
        </w:rPr>
        <w:t xml:space="preserve"> in </w:t>
      </w:r>
      <w:r w:rsidR="00D82067" w:rsidRPr="0037429F">
        <w:rPr>
          <w:rFonts w:ascii="Times New Roman" w:hAnsi="Times New Roman" w:cs="Times New Roman"/>
          <w:i/>
          <w:sz w:val="24"/>
          <w:szCs w:val="24"/>
          <w:lang w:val="en-US"/>
        </w:rPr>
        <w:t>Liberal Democrats &amp; Ors v The President of the Republic of Zimbabwe E.D. Mnangagwa N.O. &amp; Ors</w:t>
      </w:r>
      <w:r w:rsidR="00D82067" w:rsidRPr="0037429F">
        <w:rPr>
          <w:rFonts w:ascii="Times New Roman" w:hAnsi="Times New Roman" w:cs="Times New Roman"/>
          <w:sz w:val="24"/>
          <w:szCs w:val="24"/>
          <w:lang w:val="en-US"/>
        </w:rPr>
        <w:t xml:space="preserve"> CCZ 7/18 at page</w:t>
      </w:r>
      <w:r w:rsidR="0094236F" w:rsidRPr="0037429F">
        <w:rPr>
          <w:rFonts w:ascii="Times New Roman" w:hAnsi="Times New Roman" w:cs="Times New Roman"/>
          <w:sz w:val="24"/>
          <w:szCs w:val="24"/>
          <w:lang w:val="en-US"/>
        </w:rPr>
        <w:t xml:space="preserve"> 10 of the cyclostyled judgment:</w:t>
      </w:r>
    </w:p>
    <w:p w:rsidR="00D82067" w:rsidRPr="0037429F" w:rsidRDefault="00D82067" w:rsidP="0094236F">
      <w:pPr>
        <w:spacing w:line="240" w:lineRule="auto"/>
        <w:ind w:left="1440"/>
        <w:jc w:val="both"/>
        <w:rPr>
          <w:rFonts w:ascii="Times New Roman" w:hAnsi="Times New Roman" w:cs="Times New Roman"/>
          <w:sz w:val="24"/>
          <w:szCs w:val="24"/>
          <w:lang w:val="en-US"/>
        </w:rPr>
      </w:pPr>
      <w:r w:rsidRPr="0037429F">
        <w:rPr>
          <w:rFonts w:ascii="Times New Roman" w:hAnsi="Times New Roman" w:cs="Times New Roman"/>
          <w:sz w:val="24"/>
          <w:szCs w:val="24"/>
          <w:lang w:val="en-US"/>
        </w:rPr>
        <w:t xml:space="preserve"> “direct access to the Constitutional Court is an extraordinary procedure granted in deserving cases that meet the requirements prescribed by the relevant rules of the Court.”</w:t>
      </w:r>
    </w:p>
    <w:p w:rsidR="0094236F" w:rsidRPr="0037429F" w:rsidRDefault="0094236F" w:rsidP="0000535E">
      <w:pPr>
        <w:spacing w:after="0" w:line="480" w:lineRule="auto"/>
        <w:ind w:left="1440"/>
        <w:jc w:val="both"/>
        <w:rPr>
          <w:rFonts w:ascii="Times New Roman" w:hAnsi="Times New Roman" w:cs="Times New Roman"/>
          <w:sz w:val="24"/>
          <w:szCs w:val="24"/>
          <w:lang w:val="en-US"/>
        </w:rPr>
      </w:pPr>
    </w:p>
    <w:p w:rsidR="00D82067" w:rsidRPr="0037429F" w:rsidRDefault="00AF65FF" w:rsidP="00DD0541">
      <w:pPr>
        <w:spacing w:after="0" w:line="480" w:lineRule="auto"/>
        <w:ind w:left="720" w:hanging="720"/>
        <w:jc w:val="both"/>
        <w:rPr>
          <w:rFonts w:ascii="Times New Roman" w:hAnsi="Times New Roman" w:cs="Times New Roman"/>
          <w:sz w:val="24"/>
          <w:szCs w:val="24"/>
          <w:lang w:val="en-US"/>
        </w:rPr>
      </w:pPr>
      <w:r w:rsidRPr="0037429F">
        <w:rPr>
          <w:rFonts w:ascii="Times New Roman" w:hAnsi="Times New Roman" w:cs="Times New Roman"/>
          <w:sz w:val="24"/>
          <w:szCs w:val="24"/>
          <w:lang w:val="en-US"/>
        </w:rPr>
        <w:t>[18]</w:t>
      </w:r>
      <w:r w:rsidRPr="0037429F">
        <w:rPr>
          <w:rFonts w:ascii="Times New Roman" w:hAnsi="Times New Roman" w:cs="Times New Roman"/>
          <w:sz w:val="24"/>
          <w:szCs w:val="24"/>
          <w:lang w:val="en-US"/>
        </w:rPr>
        <w:tab/>
      </w:r>
      <w:r w:rsidR="00D82067" w:rsidRPr="0037429F">
        <w:rPr>
          <w:rFonts w:ascii="Times New Roman" w:hAnsi="Times New Roman" w:cs="Times New Roman"/>
          <w:sz w:val="24"/>
          <w:szCs w:val="24"/>
          <w:lang w:val="en-US"/>
        </w:rPr>
        <w:t>Rule 21 (3) of the Rules contains the requirements that ought to be satisfied in an application of this nature. It states the following:</w:t>
      </w:r>
    </w:p>
    <w:p w:rsidR="00D82067" w:rsidRPr="0037429F" w:rsidRDefault="00D82067" w:rsidP="00AF65FF">
      <w:pPr>
        <w:autoSpaceDE w:val="0"/>
        <w:autoSpaceDN w:val="0"/>
        <w:adjustRightInd w:val="0"/>
        <w:spacing w:after="0" w:line="240" w:lineRule="auto"/>
        <w:ind w:left="1440"/>
        <w:jc w:val="both"/>
        <w:rPr>
          <w:rFonts w:ascii="Times New Roman" w:hAnsi="Times New Roman" w:cs="Times New Roman"/>
          <w:sz w:val="24"/>
          <w:szCs w:val="24"/>
        </w:rPr>
      </w:pPr>
      <w:r w:rsidRPr="0037429F">
        <w:rPr>
          <w:rFonts w:ascii="Times New Roman" w:hAnsi="Times New Roman" w:cs="Times New Roman"/>
          <w:sz w:val="24"/>
          <w:szCs w:val="24"/>
          <w:lang w:val="en-US"/>
        </w:rPr>
        <w:t>“</w:t>
      </w:r>
      <w:r w:rsidRPr="0037429F">
        <w:rPr>
          <w:rFonts w:ascii="Times New Roman" w:hAnsi="Times New Roman" w:cs="Times New Roman"/>
          <w:sz w:val="24"/>
          <w:szCs w:val="24"/>
        </w:rPr>
        <w:t>(3) An application in terms of subrule (2) shall be filed with the Registrar and served on all parties with a direct or substantial interest in the relief claimed and shall set out—</w:t>
      </w:r>
    </w:p>
    <w:p w:rsidR="00D82067" w:rsidRPr="0037429F" w:rsidRDefault="00D82067" w:rsidP="00AF65FF">
      <w:pPr>
        <w:autoSpaceDE w:val="0"/>
        <w:autoSpaceDN w:val="0"/>
        <w:adjustRightInd w:val="0"/>
        <w:spacing w:after="0" w:line="240" w:lineRule="auto"/>
        <w:ind w:left="2160"/>
        <w:jc w:val="both"/>
        <w:rPr>
          <w:rFonts w:ascii="Times New Roman" w:hAnsi="Times New Roman" w:cs="Times New Roman"/>
          <w:sz w:val="24"/>
          <w:szCs w:val="24"/>
        </w:rPr>
      </w:pPr>
      <w:r w:rsidRPr="0037429F">
        <w:rPr>
          <w:rFonts w:ascii="Times New Roman" w:hAnsi="Times New Roman" w:cs="Times New Roman"/>
          <w:sz w:val="24"/>
          <w:szCs w:val="24"/>
        </w:rPr>
        <w:t>(</w:t>
      </w:r>
      <w:r w:rsidRPr="0037429F">
        <w:rPr>
          <w:rFonts w:ascii="Times New Roman" w:hAnsi="Times New Roman" w:cs="Times New Roman"/>
          <w:i/>
          <w:iCs/>
          <w:sz w:val="24"/>
          <w:szCs w:val="24"/>
        </w:rPr>
        <w:t>a</w:t>
      </w:r>
      <w:r w:rsidRPr="0037429F">
        <w:rPr>
          <w:rFonts w:ascii="Times New Roman" w:hAnsi="Times New Roman" w:cs="Times New Roman"/>
          <w:sz w:val="24"/>
          <w:szCs w:val="24"/>
        </w:rPr>
        <w:t xml:space="preserve">) </w:t>
      </w:r>
      <w:r w:rsidRPr="0037429F">
        <w:rPr>
          <w:rFonts w:ascii="Times New Roman" w:hAnsi="Times New Roman" w:cs="Times New Roman"/>
          <w:sz w:val="24"/>
          <w:szCs w:val="24"/>
          <w:u w:val="single"/>
        </w:rPr>
        <w:t>the grounds on which it is contended that it is in the interests of justice that an order for direct access be granted</w:t>
      </w:r>
      <w:r w:rsidRPr="0037429F">
        <w:rPr>
          <w:rFonts w:ascii="Times New Roman" w:hAnsi="Times New Roman" w:cs="Times New Roman"/>
          <w:sz w:val="24"/>
          <w:szCs w:val="24"/>
        </w:rPr>
        <w:t>; and</w:t>
      </w:r>
    </w:p>
    <w:p w:rsidR="00D82067" w:rsidRPr="0037429F" w:rsidRDefault="00D82067" w:rsidP="00AF65FF">
      <w:pPr>
        <w:autoSpaceDE w:val="0"/>
        <w:autoSpaceDN w:val="0"/>
        <w:adjustRightInd w:val="0"/>
        <w:spacing w:after="0" w:line="240" w:lineRule="auto"/>
        <w:ind w:left="2160"/>
        <w:jc w:val="both"/>
        <w:rPr>
          <w:rFonts w:ascii="Times New Roman" w:hAnsi="Times New Roman" w:cs="Times New Roman"/>
          <w:sz w:val="24"/>
          <w:szCs w:val="24"/>
        </w:rPr>
      </w:pPr>
      <w:r w:rsidRPr="0037429F">
        <w:rPr>
          <w:rFonts w:ascii="Times New Roman" w:hAnsi="Times New Roman" w:cs="Times New Roman"/>
          <w:sz w:val="24"/>
          <w:szCs w:val="24"/>
        </w:rPr>
        <w:t>(</w:t>
      </w:r>
      <w:r w:rsidRPr="0037429F">
        <w:rPr>
          <w:rFonts w:ascii="Times New Roman" w:hAnsi="Times New Roman" w:cs="Times New Roman"/>
          <w:i/>
          <w:iCs/>
          <w:sz w:val="24"/>
          <w:szCs w:val="24"/>
        </w:rPr>
        <w:t>b</w:t>
      </w:r>
      <w:r w:rsidRPr="0037429F">
        <w:rPr>
          <w:rFonts w:ascii="Times New Roman" w:hAnsi="Times New Roman" w:cs="Times New Roman"/>
          <w:sz w:val="24"/>
          <w:szCs w:val="24"/>
        </w:rPr>
        <w:t>) the nature of the relief sought and the grounds upon which such relief is based; and</w:t>
      </w:r>
    </w:p>
    <w:p w:rsidR="00D82067" w:rsidRPr="0037429F" w:rsidRDefault="00D82067" w:rsidP="00AF65FF">
      <w:pPr>
        <w:autoSpaceDE w:val="0"/>
        <w:autoSpaceDN w:val="0"/>
        <w:adjustRightInd w:val="0"/>
        <w:spacing w:after="0" w:line="240" w:lineRule="auto"/>
        <w:ind w:left="2160"/>
        <w:jc w:val="both"/>
        <w:rPr>
          <w:rFonts w:ascii="Times New Roman" w:hAnsi="Times New Roman" w:cs="Times New Roman"/>
          <w:sz w:val="24"/>
          <w:szCs w:val="24"/>
        </w:rPr>
      </w:pPr>
      <w:r w:rsidRPr="0037429F">
        <w:rPr>
          <w:rFonts w:ascii="Times New Roman" w:hAnsi="Times New Roman" w:cs="Times New Roman"/>
          <w:sz w:val="24"/>
          <w:szCs w:val="24"/>
        </w:rPr>
        <w:t>(</w:t>
      </w:r>
      <w:r w:rsidRPr="0037429F">
        <w:rPr>
          <w:rFonts w:ascii="Times New Roman" w:hAnsi="Times New Roman" w:cs="Times New Roman"/>
          <w:i/>
          <w:iCs/>
          <w:sz w:val="24"/>
          <w:szCs w:val="24"/>
        </w:rPr>
        <w:t>c</w:t>
      </w:r>
      <w:r w:rsidRPr="0037429F">
        <w:rPr>
          <w:rFonts w:ascii="Times New Roman" w:hAnsi="Times New Roman" w:cs="Times New Roman"/>
          <w:sz w:val="24"/>
          <w:szCs w:val="24"/>
        </w:rPr>
        <w:t>) whether the matter can be dealt with by the Court without the hearing of oral evidence or, if it cannot, how such evidence should be adduced and any conflict of facts resolved.”</w:t>
      </w:r>
      <w:r w:rsidR="00CD19DD" w:rsidRPr="0037429F">
        <w:rPr>
          <w:rFonts w:ascii="Times New Roman" w:hAnsi="Times New Roman" w:cs="Times New Roman"/>
          <w:sz w:val="24"/>
          <w:szCs w:val="24"/>
        </w:rPr>
        <w:t xml:space="preserve"> (emphasis added)</w:t>
      </w:r>
    </w:p>
    <w:p w:rsidR="0094236F" w:rsidRPr="0037429F" w:rsidRDefault="0094236F" w:rsidP="003F2207">
      <w:pPr>
        <w:spacing w:line="480" w:lineRule="auto"/>
        <w:jc w:val="both"/>
        <w:rPr>
          <w:rFonts w:ascii="Times New Roman" w:hAnsi="Times New Roman" w:cs="Times New Roman"/>
          <w:sz w:val="24"/>
          <w:szCs w:val="24"/>
        </w:rPr>
      </w:pPr>
      <w:r w:rsidRPr="0037429F">
        <w:rPr>
          <w:rFonts w:ascii="Times New Roman" w:hAnsi="Times New Roman" w:cs="Times New Roman"/>
          <w:sz w:val="24"/>
          <w:szCs w:val="24"/>
        </w:rPr>
        <w:tab/>
      </w:r>
    </w:p>
    <w:p w:rsidR="00D82067" w:rsidRPr="0037429F" w:rsidRDefault="00DC0AFA" w:rsidP="00DC0AFA">
      <w:pPr>
        <w:spacing w:after="0" w:line="480" w:lineRule="auto"/>
        <w:jc w:val="both"/>
        <w:rPr>
          <w:rFonts w:ascii="Times New Roman" w:hAnsi="Times New Roman" w:cs="Times New Roman"/>
          <w:sz w:val="24"/>
          <w:szCs w:val="24"/>
        </w:rPr>
      </w:pPr>
      <w:r w:rsidRPr="0037429F">
        <w:rPr>
          <w:rFonts w:ascii="Times New Roman" w:hAnsi="Times New Roman" w:cs="Times New Roman"/>
          <w:sz w:val="24"/>
          <w:szCs w:val="24"/>
        </w:rPr>
        <w:t xml:space="preserve">[19] </w:t>
      </w:r>
      <w:r w:rsidR="0094236F" w:rsidRPr="0037429F">
        <w:rPr>
          <w:rFonts w:ascii="Times New Roman" w:hAnsi="Times New Roman" w:cs="Times New Roman"/>
          <w:sz w:val="24"/>
          <w:szCs w:val="24"/>
        </w:rPr>
        <w:t xml:space="preserve">Rule 21(8) in turn itemises some of the factors to be taken into account in determining whether it is in the interests of justice for a matter to be brought directly to this Court. These </w:t>
      </w:r>
      <w:r w:rsidR="0094236F" w:rsidRPr="0037429F">
        <w:rPr>
          <w:rFonts w:ascii="Times New Roman" w:hAnsi="Times New Roman" w:cs="Times New Roman"/>
          <w:sz w:val="24"/>
          <w:szCs w:val="24"/>
        </w:rPr>
        <w:lastRenderedPageBreak/>
        <w:t>include the prospects of success if direct access is granted, the availability of an alternative remedy and whether there are disputes of fact in the matter.</w:t>
      </w:r>
    </w:p>
    <w:p w:rsidR="0000535E" w:rsidRPr="0037429F" w:rsidRDefault="0000535E" w:rsidP="0000535E">
      <w:pPr>
        <w:spacing w:after="0" w:line="480" w:lineRule="auto"/>
        <w:ind w:left="720"/>
        <w:jc w:val="both"/>
        <w:rPr>
          <w:rFonts w:ascii="Times New Roman" w:hAnsi="Times New Roman" w:cs="Times New Roman"/>
          <w:sz w:val="24"/>
          <w:szCs w:val="24"/>
        </w:rPr>
      </w:pPr>
    </w:p>
    <w:p w:rsidR="00D82067"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w:t>
      </w:r>
      <w:r w:rsidR="00DC0AFA" w:rsidRPr="0037429F">
        <w:rPr>
          <w:rFonts w:ascii="Times New Roman" w:hAnsi="Times New Roman" w:cs="Times New Roman"/>
          <w:sz w:val="24"/>
          <w:szCs w:val="24"/>
        </w:rPr>
        <w:t>20</w:t>
      </w:r>
      <w:r w:rsidRPr="0037429F">
        <w:rPr>
          <w:rFonts w:ascii="Times New Roman" w:hAnsi="Times New Roman" w:cs="Times New Roman"/>
          <w:sz w:val="24"/>
          <w:szCs w:val="24"/>
        </w:rPr>
        <w:t>]</w:t>
      </w:r>
      <w:r w:rsidRPr="0037429F">
        <w:rPr>
          <w:rFonts w:ascii="Times New Roman" w:hAnsi="Times New Roman" w:cs="Times New Roman"/>
          <w:sz w:val="24"/>
          <w:szCs w:val="24"/>
        </w:rPr>
        <w:tab/>
      </w:r>
      <w:r w:rsidR="00D82067" w:rsidRPr="0037429F">
        <w:rPr>
          <w:rFonts w:ascii="Times New Roman" w:hAnsi="Times New Roman" w:cs="Times New Roman"/>
          <w:sz w:val="24"/>
          <w:szCs w:val="24"/>
        </w:rPr>
        <w:t>The importance of the requirement that an applicant should show that it is in the interests of justice that the application be granted has been explained by Currie I and de Waal J in “</w:t>
      </w:r>
      <w:r w:rsidR="00D82067" w:rsidRPr="0037429F">
        <w:rPr>
          <w:rFonts w:ascii="Times New Roman" w:hAnsi="Times New Roman" w:cs="Times New Roman"/>
          <w:i/>
          <w:sz w:val="24"/>
          <w:szCs w:val="24"/>
        </w:rPr>
        <w:t>The Bill of Rights Handbook</w:t>
      </w:r>
      <w:r w:rsidR="00D82067" w:rsidRPr="0037429F">
        <w:rPr>
          <w:rFonts w:ascii="Times New Roman" w:hAnsi="Times New Roman" w:cs="Times New Roman"/>
          <w:sz w:val="24"/>
          <w:szCs w:val="24"/>
        </w:rPr>
        <w:t>”</w:t>
      </w:r>
      <w:r w:rsidR="00D82067" w:rsidRPr="0037429F">
        <w:rPr>
          <w:rFonts w:ascii="Times New Roman" w:hAnsi="Times New Roman" w:cs="Times New Roman"/>
          <w:i/>
          <w:sz w:val="24"/>
          <w:szCs w:val="24"/>
        </w:rPr>
        <w:t xml:space="preserve"> </w:t>
      </w:r>
      <w:r w:rsidR="00D82067" w:rsidRPr="0037429F">
        <w:rPr>
          <w:rFonts w:ascii="Times New Roman" w:hAnsi="Times New Roman" w:cs="Times New Roman"/>
          <w:sz w:val="24"/>
          <w:szCs w:val="24"/>
        </w:rPr>
        <w:t>(6</w:t>
      </w:r>
      <w:r w:rsidR="008F0225" w:rsidRPr="0037429F">
        <w:rPr>
          <w:rFonts w:ascii="Times New Roman" w:hAnsi="Times New Roman" w:cs="Times New Roman"/>
          <w:sz w:val="24"/>
          <w:szCs w:val="24"/>
          <w:vertAlign w:val="superscript"/>
        </w:rPr>
        <w:t>th</w:t>
      </w:r>
      <w:r w:rsidR="008F0225" w:rsidRPr="0037429F">
        <w:rPr>
          <w:rFonts w:ascii="Times New Roman" w:hAnsi="Times New Roman" w:cs="Times New Roman"/>
          <w:sz w:val="24"/>
          <w:szCs w:val="24"/>
        </w:rPr>
        <w:t xml:space="preserve"> </w:t>
      </w:r>
      <w:r w:rsidR="00D82067" w:rsidRPr="0037429F">
        <w:rPr>
          <w:rFonts w:ascii="Times New Roman" w:hAnsi="Times New Roman" w:cs="Times New Roman"/>
          <w:sz w:val="24"/>
          <w:szCs w:val="24"/>
        </w:rPr>
        <w:t>edn, Juta &amp; Co (Pty) Ltd, Cape Town, 2013) at p 128. The learned authors s</w:t>
      </w:r>
      <w:r w:rsidR="000570C5" w:rsidRPr="0037429F">
        <w:rPr>
          <w:rFonts w:ascii="Times New Roman" w:hAnsi="Times New Roman" w:cs="Times New Roman"/>
          <w:sz w:val="24"/>
          <w:szCs w:val="24"/>
        </w:rPr>
        <w:t>tate</w:t>
      </w:r>
      <w:r w:rsidR="00D82067" w:rsidRPr="0037429F">
        <w:rPr>
          <w:rFonts w:ascii="Times New Roman" w:hAnsi="Times New Roman" w:cs="Times New Roman"/>
          <w:sz w:val="24"/>
          <w:szCs w:val="24"/>
        </w:rPr>
        <w:t>:</w:t>
      </w:r>
      <w:r w:rsidR="000570C5" w:rsidRPr="0037429F">
        <w:rPr>
          <w:rFonts w:ascii="Times New Roman" w:hAnsi="Times New Roman" w:cs="Times New Roman"/>
          <w:sz w:val="24"/>
          <w:szCs w:val="24"/>
        </w:rPr>
        <w:t>-</w:t>
      </w:r>
    </w:p>
    <w:p w:rsidR="00D82067" w:rsidRPr="0037429F" w:rsidRDefault="00D82067" w:rsidP="00AF65FF">
      <w:pPr>
        <w:spacing w:line="240" w:lineRule="auto"/>
        <w:ind w:left="1440"/>
        <w:jc w:val="both"/>
        <w:rPr>
          <w:rFonts w:ascii="Times New Roman" w:hAnsi="Times New Roman" w:cs="Times New Roman"/>
          <w:sz w:val="24"/>
          <w:szCs w:val="24"/>
        </w:rPr>
      </w:pPr>
      <w:r w:rsidRPr="0037429F">
        <w:rPr>
          <w:rFonts w:ascii="Times New Roman" w:hAnsi="Times New Roman" w:cs="Times New Roman"/>
          <w:sz w:val="24"/>
          <w:szCs w:val="24"/>
        </w:rPr>
        <w:t xml:space="preserve">“Direct access is an extraordinary procedure that has been granted by the Constitutional Court in only a handful of cases. … The Constitutional Court is the highest court on all constitutional matters. If constitutional matters could be brought directly to it as a matter of course, the Constitutional Court could be called upon to deal with disputed facts on which evidence might be necessary, to decide constitutional issues which are not decisive of the litigation and which might prove to be of purely academic interest, and to hear cases without the benefit of the views of other courts having constitutional jurisdiction. Moreover, … it is not ordinarily in the interests of justice for a court to sit as a court of first and last instance, in which matters are decided without there being any possibility of appealing against the decision given.” </w:t>
      </w:r>
    </w:p>
    <w:p w:rsidR="00D82067" w:rsidRPr="0037429F" w:rsidRDefault="00D82067" w:rsidP="0000535E">
      <w:pPr>
        <w:spacing w:after="0" w:line="480" w:lineRule="auto"/>
        <w:jc w:val="both"/>
        <w:rPr>
          <w:rFonts w:ascii="Times New Roman" w:hAnsi="Times New Roman" w:cs="Times New Roman"/>
          <w:sz w:val="24"/>
          <w:szCs w:val="24"/>
        </w:rPr>
      </w:pPr>
    </w:p>
    <w:p w:rsidR="00D82067" w:rsidRPr="0037429F" w:rsidRDefault="00AF65FF" w:rsidP="00DD0541">
      <w:pPr>
        <w:spacing w:after="0" w:line="480" w:lineRule="auto"/>
        <w:ind w:left="720" w:hanging="720"/>
        <w:jc w:val="both"/>
        <w:rPr>
          <w:rFonts w:ascii="Times New Roman" w:hAnsi="Times New Roman" w:cs="Times New Roman"/>
          <w:i/>
          <w:sz w:val="24"/>
          <w:szCs w:val="24"/>
        </w:rPr>
      </w:pPr>
      <w:r w:rsidRPr="0037429F">
        <w:rPr>
          <w:rFonts w:ascii="Times New Roman" w:hAnsi="Times New Roman" w:cs="Times New Roman"/>
          <w:sz w:val="24"/>
          <w:szCs w:val="24"/>
        </w:rPr>
        <w:t>[</w:t>
      </w:r>
      <w:r w:rsidR="00DC0AFA" w:rsidRPr="0037429F">
        <w:rPr>
          <w:rFonts w:ascii="Times New Roman" w:hAnsi="Times New Roman" w:cs="Times New Roman"/>
          <w:sz w:val="24"/>
          <w:szCs w:val="24"/>
        </w:rPr>
        <w:t>21</w:t>
      </w:r>
      <w:r w:rsidRPr="0037429F">
        <w:rPr>
          <w:rFonts w:ascii="Times New Roman" w:hAnsi="Times New Roman" w:cs="Times New Roman"/>
          <w:sz w:val="24"/>
          <w:szCs w:val="24"/>
        </w:rPr>
        <w:t>]</w:t>
      </w:r>
      <w:r w:rsidRPr="0037429F">
        <w:rPr>
          <w:rFonts w:ascii="Times New Roman" w:hAnsi="Times New Roman" w:cs="Times New Roman"/>
          <w:sz w:val="24"/>
          <w:szCs w:val="24"/>
        </w:rPr>
        <w:tab/>
      </w:r>
      <w:r w:rsidR="00D82067" w:rsidRPr="0037429F">
        <w:rPr>
          <w:rFonts w:ascii="Times New Roman" w:hAnsi="Times New Roman" w:cs="Times New Roman"/>
          <w:sz w:val="24"/>
          <w:szCs w:val="24"/>
        </w:rPr>
        <w:t xml:space="preserve">It is settled law that the jurisdiction of the Court is triggered only where a constitutional </w:t>
      </w:r>
      <w:r w:rsidR="008F0225" w:rsidRPr="0037429F">
        <w:rPr>
          <w:rFonts w:ascii="Times New Roman" w:hAnsi="Times New Roman" w:cs="Times New Roman"/>
          <w:sz w:val="24"/>
          <w:szCs w:val="24"/>
        </w:rPr>
        <w:t>matter</w:t>
      </w:r>
      <w:r w:rsidR="00D82067" w:rsidRPr="0037429F">
        <w:rPr>
          <w:rFonts w:ascii="Times New Roman" w:hAnsi="Times New Roman" w:cs="Times New Roman"/>
          <w:sz w:val="24"/>
          <w:szCs w:val="24"/>
        </w:rPr>
        <w:t xml:space="preserve"> arises or where an issue connected with a decision on</w:t>
      </w:r>
      <w:r w:rsidR="00882234" w:rsidRPr="0037429F">
        <w:rPr>
          <w:rFonts w:ascii="Times New Roman" w:hAnsi="Times New Roman" w:cs="Times New Roman"/>
          <w:sz w:val="24"/>
          <w:szCs w:val="24"/>
        </w:rPr>
        <w:t xml:space="preserve"> a constitutional matter arises</w:t>
      </w:r>
      <w:r w:rsidR="00D82067" w:rsidRPr="0037429F">
        <w:rPr>
          <w:rFonts w:ascii="Times New Roman" w:hAnsi="Times New Roman" w:cs="Times New Roman"/>
          <w:i/>
          <w:sz w:val="24"/>
          <w:szCs w:val="24"/>
        </w:rPr>
        <w:t>.</w:t>
      </w:r>
    </w:p>
    <w:p w:rsidR="0000535E" w:rsidRPr="0037429F" w:rsidRDefault="0000535E" w:rsidP="0000535E">
      <w:pPr>
        <w:spacing w:after="0" w:line="480" w:lineRule="auto"/>
        <w:ind w:left="720" w:hanging="720"/>
        <w:jc w:val="both"/>
        <w:rPr>
          <w:rFonts w:ascii="Times New Roman" w:hAnsi="Times New Roman" w:cs="Times New Roman"/>
          <w:i/>
          <w:sz w:val="24"/>
          <w:szCs w:val="24"/>
        </w:rPr>
      </w:pPr>
    </w:p>
    <w:p w:rsidR="00D82067"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[2</w:t>
      </w:r>
      <w:r w:rsidR="00DC0AFA" w:rsidRPr="0037429F">
        <w:rPr>
          <w:rFonts w:ascii="Times New Roman" w:hAnsi="Times New Roman" w:cs="Times New Roman"/>
          <w:sz w:val="24"/>
          <w:szCs w:val="24"/>
        </w:rPr>
        <w:t>2</w:t>
      </w:r>
      <w:r w:rsidRPr="0037429F">
        <w:rPr>
          <w:rFonts w:ascii="Times New Roman" w:hAnsi="Times New Roman" w:cs="Times New Roman"/>
          <w:sz w:val="24"/>
          <w:szCs w:val="24"/>
        </w:rPr>
        <w:t>]</w:t>
      </w:r>
      <w:r w:rsidRPr="0037429F">
        <w:rPr>
          <w:rFonts w:ascii="Times New Roman" w:hAnsi="Times New Roman" w:cs="Times New Roman"/>
          <w:sz w:val="24"/>
          <w:szCs w:val="24"/>
        </w:rPr>
        <w:tab/>
      </w:r>
      <w:r w:rsidR="00276C2B" w:rsidRPr="0037429F">
        <w:rPr>
          <w:rFonts w:ascii="Times New Roman" w:hAnsi="Times New Roman" w:cs="Times New Roman"/>
          <w:sz w:val="24"/>
          <w:szCs w:val="24"/>
        </w:rPr>
        <w:t>In terms of s</w:t>
      </w:r>
      <w:r w:rsidR="00D82067" w:rsidRPr="0037429F">
        <w:rPr>
          <w:rFonts w:ascii="Times New Roman" w:hAnsi="Times New Roman" w:cs="Times New Roman"/>
          <w:sz w:val="24"/>
          <w:szCs w:val="24"/>
        </w:rPr>
        <w:t xml:space="preserve"> 332 of the Constitution</w:t>
      </w:r>
      <w:r w:rsidR="001C26B4" w:rsidRPr="0037429F">
        <w:rPr>
          <w:rFonts w:ascii="Times New Roman" w:hAnsi="Times New Roman" w:cs="Times New Roman"/>
          <w:sz w:val="24"/>
          <w:szCs w:val="24"/>
        </w:rPr>
        <w:t>,</w:t>
      </w:r>
      <w:r w:rsidR="00D82067" w:rsidRPr="0037429F">
        <w:rPr>
          <w:rFonts w:ascii="Times New Roman" w:hAnsi="Times New Roman" w:cs="Times New Roman"/>
          <w:sz w:val="24"/>
          <w:szCs w:val="24"/>
        </w:rPr>
        <w:t xml:space="preserve"> </w:t>
      </w:r>
      <w:r w:rsidR="00276C2B" w:rsidRPr="0037429F">
        <w:rPr>
          <w:rFonts w:ascii="Times New Roman" w:hAnsi="Times New Roman" w:cs="Times New Roman"/>
          <w:sz w:val="24"/>
          <w:szCs w:val="24"/>
        </w:rPr>
        <w:t xml:space="preserve">a constitutional matter is </w:t>
      </w:r>
      <w:r w:rsidR="00D82067" w:rsidRPr="0037429F">
        <w:rPr>
          <w:rFonts w:ascii="Times New Roman" w:hAnsi="Times New Roman" w:cs="Times New Roman"/>
          <w:sz w:val="24"/>
          <w:szCs w:val="24"/>
        </w:rPr>
        <w:t>a matter in which there is an issue involving the interpretation, protection or en</w:t>
      </w:r>
      <w:r w:rsidR="00A65910" w:rsidRPr="0037429F">
        <w:rPr>
          <w:rFonts w:ascii="Times New Roman" w:hAnsi="Times New Roman" w:cs="Times New Roman"/>
          <w:sz w:val="24"/>
          <w:szCs w:val="24"/>
        </w:rPr>
        <w:t>forcement of the</w:t>
      </w:r>
      <w:r w:rsidR="00276C2B" w:rsidRPr="0037429F">
        <w:rPr>
          <w:rFonts w:ascii="Times New Roman" w:hAnsi="Times New Roman" w:cs="Times New Roman"/>
          <w:sz w:val="24"/>
          <w:szCs w:val="24"/>
        </w:rPr>
        <w:t xml:space="preserve"> Constitution.</w:t>
      </w:r>
      <w:r w:rsidR="00D82067" w:rsidRPr="0037429F">
        <w:rPr>
          <w:rFonts w:ascii="Times New Roman" w:hAnsi="Times New Roman" w:cs="Times New Roman"/>
          <w:sz w:val="24"/>
          <w:szCs w:val="24"/>
        </w:rPr>
        <w:t xml:space="preserve"> </w:t>
      </w:r>
      <w:r w:rsidR="00276C2B" w:rsidRPr="0037429F">
        <w:rPr>
          <w:rFonts w:ascii="Times New Roman" w:hAnsi="Times New Roman" w:cs="Times New Roman"/>
          <w:sz w:val="24"/>
          <w:szCs w:val="24"/>
        </w:rPr>
        <w:t>In</w:t>
      </w:r>
      <w:r w:rsidR="00D82067" w:rsidRPr="0037429F">
        <w:rPr>
          <w:rFonts w:ascii="Times New Roman" w:hAnsi="Times New Roman" w:cs="Times New Roman"/>
          <w:sz w:val="24"/>
          <w:szCs w:val="24"/>
        </w:rPr>
        <w:t xml:space="preserve"> </w:t>
      </w:r>
      <w:r w:rsidR="00D82067" w:rsidRPr="0037429F">
        <w:rPr>
          <w:rFonts w:ascii="Times New Roman" w:hAnsi="Times New Roman" w:cs="Times New Roman"/>
          <w:i/>
          <w:sz w:val="24"/>
          <w:szCs w:val="24"/>
        </w:rPr>
        <w:t>Moyo v Chacha &amp; Ors</w:t>
      </w:r>
      <w:r w:rsidR="00D82067" w:rsidRPr="0037429F">
        <w:rPr>
          <w:rFonts w:ascii="Times New Roman" w:hAnsi="Times New Roman" w:cs="Times New Roman"/>
          <w:sz w:val="24"/>
          <w:szCs w:val="24"/>
        </w:rPr>
        <w:t xml:space="preserve"> </w:t>
      </w:r>
      <w:r w:rsidR="00E370F4" w:rsidRPr="0037429F">
        <w:rPr>
          <w:rFonts w:ascii="Times New Roman" w:hAnsi="Times New Roman" w:cs="Times New Roman"/>
          <w:sz w:val="24"/>
          <w:szCs w:val="24"/>
        </w:rPr>
        <w:t>2017 (2) ZLR 142 (CC)</w:t>
      </w:r>
      <w:r w:rsidR="00D82067" w:rsidRPr="0037429F">
        <w:rPr>
          <w:rFonts w:ascii="Times New Roman" w:hAnsi="Times New Roman" w:cs="Times New Roman"/>
          <w:sz w:val="24"/>
          <w:szCs w:val="24"/>
        </w:rPr>
        <w:t xml:space="preserve"> </w:t>
      </w:r>
      <w:r w:rsidR="00276C2B" w:rsidRPr="0037429F">
        <w:rPr>
          <w:rFonts w:ascii="Times New Roman" w:hAnsi="Times New Roman" w:cs="Times New Roman"/>
          <w:sz w:val="24"/>
          <w:szCs w:val="24"/>
        </w:rPr>
        <w:t>th</w:t>
      </w:r>
      <w:r w:rsidR="00AA3E34" w:rsidRPr="0037429F">
        <w:rPr>
          <w:rFonts w:ascii="Times New Roman" w:hAnsi="Times New Roman" w:cs="Times New Roman"/>
          <w:sz w:val="24"/>
          <w:szCs w:val="24"/>
        </w:rPr>
        <w:t>is</w:t>
      </w:r>
      <w:r w:rsidR="00276C2B" w:rsidRPr="0037429F">
        <w:rPr>
          <w:rFonts w:ascii="Times New Roman" w:hAnsi="Times New Roman" w:cs="Times New Roman"/>
          <w:sz w:val="24"/>
          <w:szCs w:val="24"/>
        </w:rPr>
        <w:t xml:space="preserve"> Court defined a constitutional matter </w:t>
      </w:r>
      <w:r w:rsidR="00E370F4" w:rsidRPr="0037429F">
        <w:rPr>
          <w:rFonts w:ascii="Times New Roman" w:hAnsi="Times New Roman" w:cs="Times New Roman"/>
          <w:sz w:val="24"/>
          <w:szCs w:val="24"/>
        </w:rPr>
        <w:t xml:space="preserve">at p </w:t>
      </w:r>
      <w:r w:rsidR="00795E42" w:rsidRPr="0037429F">
        <w:rPr>
          <w:rFonts w:ascii="Times New Roman" w:hAnsi="Times New Roman" w:cs="Times New Roman"/>
          <w:sz w:val="24"/>
          <w:szCs w:val="24"/>
        </w:rPr>
        <w:t>150D as</w:t>
      </w:r>
      <w:r w:rsidR="00AA3E34" w:rsidRPr="0037429F">
        <w:rPr>
          <w:rFonts w:ascii="Times New Roman" w:hAnsi="Times New Roman" w:cs="Times New Roman"/>
          <w:sz w:val="24"/>
          <w:szCs w:val="24"/>
        </w:rPr>
        <w:t xml:space="preserve"> </w:t>
      </w:r>
      <w:r w:rsidR="00D82067" w:rsidRPr="0037429F">
        <w:rPr>
          <w:rFonts w:ascii="Times New Roman" w:hAnsi="Times New Roman" w:cs="Times New Roman"/>
          <w:sz w:val="24"/>
          <w:szCs w:val="24"/>
        </w:rPr>
        <w:t>follows:</w:t>
      </w:r>
    </w:p>
    <w:p w:rsidR="00D82067" w:rsidRPr="0037429F" w:rsidRDefault="00D82067" w:rsidP="00AF65FF">
      <w:pPr>
        <w:spacing w:line="240" w:lineRule="auto"/>
        <w:ind w:left="1440"/>
        <w:jc w:val="both"/>
        <w:rPr>
          <w:rFonts w:ascii="Times New Roman" w:hAnsi="Times New Roman" w:cs="Times New Roman"/>
          <w:sz w:val="24"/>
          <w:szCs w:val="24"/>
          <w:lang w:val="en-US"/>
        </w:rPr>
      </w:pPr>
      <w:r w:rsidRPr="0037429F">
        <w:rPr>
          <w:rFonts w:ascii="Times New Roman" w:hAnsi="Times New Roman" w:cs="Times New Roman"/>
          <w:sz w:val="24"/>
          <w:szCs w:val="24"/>
        </w:rPr>
        <w:t>“</w:t>
      </w:r>
      <w:r w:rsidRPr="0037429F">
        <w:rPr>
          <w:rFonts w:ascii="Times New Roman" w:hAnsi="Times New Roman" w:cs="Times New Roman"/>
          <w:sz w:val="24"/>
          <w:szCs w:val="24"/>
          <w:lang w:val="en-US"/>
        </w:rPr>
        <w:t>The import of the definition of ‘constitutional matter’ is that the Constitutional Court would be generally concerned with the determination of matters raising questions of law, the resolution of which require the interpretation, protection or enforcement of the Constitution.</w:t>
      </w:r>
    </w:p>
    <w:p w:rsidR="00D82067" w:rsidRPr="0037429F" w:rsidRDefault="00D82067" w:rsidP="00AF65FF">
      <w:pPr>
        <w:spacing w:line="240" w:lineRule="auto"/>
        <w:ind w:left="1440"/>
        <w:jc w:val="both"/>
        <w:rPr>
          <w:rFonts w:ascii="Times New Roman" w:hAnsi="Times New Roman" w:cs="Times New Roman"/>
          <w:sz w:val="24"/>
          <w:szCs w:val="24"/>
        </w:rPr>
      </w:pPr>
      <w:r w:rsidRPr="0037429F">
        <w:rPr>
          <w:rFonts w:ascii="Times New Roman" w:hAnsi="Times New Roman" w:cs="Times New Roman"/>
          <w:sz w:val="24"/>
          <w:szCs w:val="24"/>
        </w:rPr>
        <w:t xml:space="preserve">The Constitutional Court has no competence to hear and determine issues that do not involve the interpretation or enforcement of the Constitution or are not </w:t>
      </w:r>
      <w:r w:rsidRPr="0037429F">
        <w:rPr>
          <w:rFonts w:ascii="Times New Roman" w:hAnsi="Times New Roman" w:cs="Times New Roman"/>
          <w:sz w:val="24"/>
          <w:szCs w:val="24"/>
        </w:rPr>
        <w:lastRenderedPageBreak/>
        <w:t>connected with a decision on issues involving the interpretation, protection or enforcement of the Constitution.”</w:t>
      </w:r>
    </w:p>
    <w:p w:rsidR="00D82067" w:rsidRPr="0037429F" w:rsidRDefault="00D82067" w:rsidP="0000535E">
      <w:pPr>
        <w:spacing w:after="0" w:line="480" w:lineRule="auto"/>
        <w:jc w:val="both"/>
        <w:rPr>
          <w:rFonts w:ascii="Times New Roman" w:hAnsi="Times New Roman" w:cs="Times New Roman"/>
          <w:sz w:val="24"/>
          <w:szCs w:val="24"/>
        </w:rPr>
      </w:pPr>
    </w:p>
    <w:p w:rsidR="00D82067"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[2</w:t>
      </w:r>
      <w:r w:rsidR="00DC0AFA" w:rsidRPr="0037429F">
        <w:rPr>
          <w:rFonts w:ascii="Times New Roman" w:hAnsi="Times New Roman" w:cs="Times New Roman"/>
          <w:sz w:val="24"/>
          <w:szCs w:val="24"/>
        </w:rPr>
        <w:t>3</w:t>
      </w:r>
      <w:r w:rsidRPr="0037429F">
        <w:rPr>
          <w:rFonts w:ascii="Times New Roman" w:hAnsi="Times New Roman" w:cs="Times New Roman"/>
          <w:sz w:val="24"/>
          <w:szCs w:val="24"/>
        </w:rPr>
        <w:t>]</w:t>
      </w:r>
      <w:r w:rsidRPr="0037429F">
        <w:rPr>
          <w:rFonts w:ascii="Times New Roman" w:hAnsi="Times New Roman" w:cs="Times New Roman"/>
          <w:sz w:val="24"/>
          <w:szCs w:val="24"/>
        </w:rPr>
        <w:tab/>
      </w:r>
      <w:r w:rsidR="00D82067" w:rsidRPr="0037429F">
        <w:rPr>
          <w:rFonts w:ascii="Times New Roman" w:hAnsi="Times New Roman" w:cs="Times New Roman"/>
          <w:sz w:val="24"/>
          <w:szCs w:val="24"/>
        </w:rPr>
        <w:t xml:space="preserve">In </w:t>
      </w:r>
      <w:r w:rsidR="006F5559" w:rsidRPr="0037429F">
        <w:rPr>
          <w:rFonts w:ascii="Times New Roman" w:hAnsi="Times New Roman" w:cs="Times New Roman"/>
          <w:sz w:val="24"/>
          <w:szCs w:val="24"/>
        </w:rPr>
        <w:t>the present matter</w:t>
      </w:r>
      <w:r w:rsidR="00D82067" w:rsidRPr="0037429F">
        <w:rPr>
          <w:rFonts w:ascii="Times New Roman" w:hAnsi="Times New Roman" w:cs="Times New Roman"/>
          <w:i/>
          <w:sz w:val="24"/>
          <w:szCs w:val="24"/>
        </w:rPr>
        <w:t>,</w:t>
      </w:r>
      <w:r w:rsidR="00D82067" w:rsidRPr="0037429F">
        <w:rPr>
          <w:rFonts w:ascii="Times New Roman" w:hAnsi="Times New Roman" w:cs="Times New Roman"/>
          <w:sz w:val="24"/>
          <w:szCs w:val="24"/>
        </w:rPr>
        <w:t xml:space="preserve"> the basis of the applicant`s grievance is that the</w:t>
      </w:r>
      <w:r w:rsidR="00882234" w:rsidRPr="0037429F">
        <w:rPr>
          <w:rFonts w:ascii="Times New Roman" w:hAnsi="Times New Roman" w:cs="Times New Roman"/>
          <w:sz w:val="24"/>
          <w:szCs w:val="24"/>
        </w:rPr>
        <w:t xml:space="preserve"> conduct of the Supreme Court</w:t>
      </w:r>
      <w:r w:rsidR="00D82067" w:rsidRPr="0037429F">
        <w:rPr>
          <w:rFonts w:ascii="Times New Roman" w:hAnsi="Times New Roman" w:cs="Times New Roman"/>
          <w:sz w:val="24"/>
          <w:szCs w:val="24"/>
        </w:rPr>
        <w:t xml:space="preserve"> is invalid and unconstitutional </w:t>
      </w:r>
      <w:r w:rsidR="00882234" w:rsidRPr="0037429F">
        <w:rPr>
          <w:rFonts w:ascii="Times New Roman" w:hAnsi="Times New Roman" w:cs="Times New Roman"/>
          <w:sz w:val="24"/>
          <w:szCs w:val="24"/>
        </w:rPr>
        <w:t>because it misinterpreted the application</w:t>
      </w:r>
      <w:r w:rsidR="00D82067" w:rsidRPr="0037429F">
        <w:rPr>
          <w:rFonts w:ascii="Times New Roman" w:hAnsi="Times New Roman" w:cs="Times New Roman"/>
          <w:sz w:val="24"/>
          <w:szCs w:val="24"/>
        </w:rPr>
        <w:t xml:space="preserve"> of the term</w:t>
      </w:r>
      <w:r w:rsidR="00276C2B" w:rsidRPr="0037429F">
        <w:rPr>
          <w:rFonts w:ascii="Times New Roman" w:hAnsi="Times New Roman" w:cs="Times New Roman"/>
          <w:sz w:val="24"/>
          <w:szCs w:val="24"/>
        </w:rPr>
        <w:t xml:space="preserve"> “question of law”. It is that conduct</w:t>
      </w:r>
      <w:r w:rsidR="00D82067" w:rsidRPr="0037429F">
        <w:rPr>
          <w:rFonts w:ascii="Times New Roman" w:hAnsi="Times New Roman" w:cs="Times New Roman"/>
          <w:sz w:val="24"/>
          <w:szCs w:val="24"/>
        </w:rPr>
        <w:t xml:space="preserve"> which has given rise to this application.</w:t>
      </w:r>
    </w:p>
    <w:p w:rsidR="0000535E" w:rsidRPr="0037429F" w:rsidRDefault="0000535E" w:rsidP="0000535E">
      <w:pPr>
        <w:spacing w:after="0" w:line="480" w:lineRule="auto"/>
        <w:ind w:left="720" w:hanging="720"/>
        <w:jc w:val="both"/>
        <w:rPr>
          <w:rFonts w:ascii="Times New Roman" w:hAnsi="Times New Roman" w:cs="Times New Roman"/>
          <w:sz w:val="24"/>
          <w:szCs w:val="24"/>
        </w:rPr>
      </w:pPr>
    </w:p>
    <w:p w:rsidR="00D82067" w:rsidRPr="0037429F" w:rsidRDefault="00AF65FF" w:rsidP="00DC0AFA">
      <w:pPr>
        <w:spacing w:after="0" w:line="480" w:lineRule="auto"/>
        <w:ind w:left="720" w:hanging="720"/>
        <w:jc w:val="both"/>
        <w:rPr>
          <w:rFonts w:ascii="Times New Roman" w:hAnsi="Times New Roman" w:cs="Times New Roman"/>
          <w:sz w:val="24"/>
          <w:szCs w:val="24"/>
          <w:u w:val="single"/>
        </w:rPr>
      </w:pPr>
      <w:r w:rsidRPr="0037429F">
        <w:rPr>
          <w:rFonts w:ascii="Times New Roman" w:hAnsi="Times New Roman" w:cs="Times New Roman"/>
          <w:sz w:val="24"/>
          <w:szCs w:val="24"/>
        </w:rPr>
        <w:t>[2</w:t>
      </w:r>
      <w:r w:rsidR="00DC0AFA" w:rsidRPr="0037429F">
        <w:rPr>
          <w:rFonts w:ascii="Times New Roman" w:hAnsi="Times New Roman" w:cs="Times New Roman"/>
          <w:sz w:val="24"/>
          <w:szCs w:val="24"/>
        </w:rPr>
        <w:t>4</w:t>
      </w:r>
      <w:r w:rsidRPr="0037429F">
        <w:rPr>
          <w:rFonts w:ascii="Times New Roman" w:hAnsi="Times New Roman" w:cs="Times New Roman"/>
          <w:sz w:val="24"/>
          <w:szCs w:val="24"/>
        </w:rPr>
        <w:t>]</w:t>
      </w:r>
      <w:r w:rsidRPr="0037429F">
        <w:rPr>
          <w:rFonts w:ascii="Times New Roman" w:hAnsi="Times New Roman" w:cs="Times New Roman"/>
          <w:sz w:val="24"/>
          <w:szCs w:val="24"/>
        </w:rPr>
        <w:tab/>
      </w:r>
      <w:r w:rsidR="00D82067" w:rsidRPr="0037429F">
        <w:rPr>
          <w:rFonts w:ascii="Times New Roman" w:hAnsi="Times New Roman" w:cs="Times New Roman"/>
          <w:sz w:val="24"/>
          <w:szCs w:val="24"/>
        </w:rPr>
        <w:t>The</w:t>
      </w:r>
      <w:r w:rsidR="00882234" w:rsidRPr="0037429F">
        <w:rPr>
          <w:rFonts w:ascii="Times New Roman" w:hAnsi="Times New Roman" w:cs="Times New Roman"/>
          <w:sz w:val="24"/>
          <w:szCs w:val="24"/>
        </w:rPr>
        <w:t xml:space="preserve"> Supreme Court is t</w:t>
      </w:r>
      <w:r w:rsidR="00A144C2" w:rsidRPr="0037429F">
        <w:rPr>
          <w:rFonts w:ascii="Times New Roman" w:hAnsi="Times New Roman" w:cs="Times New Roman"/>
          <w:sz w:val="24"/>
          <w:szCs w:val="24"/>
        </w:rPr>
        <w:t>he final court of appeal in non-</w:t>
      </w:r>
      <w:r w:rsidR="00882234" w:rsidRPr="0037429F">
        <w:rPr>
          <w:rFonts w:ascii="Times New Roman" w:hAnsi="Times New Roman" w:cs="Times New Roman"/>
          <w:sz w:val="24"/>
          <w:szCs w:val="24"/>
        </w:rPr>
        <w:t>constitutional matters and is established in terms of the law. It is consequently under</w:t>
      </w:r>
      <w:r w:rsidR="00A144C2" w:rsidRPr="0037429F">
        <w:rPr>
          <w:rFonts w:ascii="Times New Roman" w:hAnsi="Times New Roman" w:cs="Times New Roman"/>
          <w:sz w:val="24"/>
          <w:szCs w:val="24"/>
        </w:rPr>
        <w:t xml:space="preserve"> a</w:t>
      </w:r>
      <w:r w:rsidR="00882234" w:rsidRPr="0037429F">
        <w:rPr>
          <w:rFonts w:ascii="Times New Roman" w:hAnsi="Times New Roman" w:cs="Times New Roman"/>
          <w:sz w:val="24"/>
          <w:szCs w:val="24"/>
        </w:rPr>
        <w:t xml:space="preserve"> legal obligation</w:t>
      </w:r>
      <w:r w:rsidR="00D82067" w:rsidRPr="0037429F">
        <w:rPr>
          <w:rFonts w:ascii="Times New Roman" w:hAnsi="Times New Roman" w:cs="Times New Roman"/>
          <w:sz w:val="24"/>
          <w:szCs w:val="24"/>
        </w:rPr>
        <w:t xml:space="preserve"> to protect fundamental rights and freedoms. It does so by enforcing </w:t>
      </w:r>
      <w:r w:rsidR="00882234" w:rsidRPr="0037429F">
        <w:rPr>
          <w:rFonts w:ascii="Times New Roman" w:hAnsi="Times New Roman" w:cs="Times New Roman"/>
          <w:sz w:val="24"/>
          <w:szCs w:val="24"/>
        </w:rPr>
        <w:t xml:space="preserve">such rights and freedoms through </w:t>
      </w:r>
      <w:r w:rsidR="00D82067" w:rsidRPr="0037429F">
        <w:rPr>
          <w:rFonts w:ascii="Times New Roman" w:hAnsi="Times New Roman" w:cs="Times New Roman"/>
          <w:sz w:val="24"/>
          <w:szCs w:val="24"/>
        </w:rPr>
        <w:t xml:space="preserve">appropriate adjudicatory processes. It is itself under the constitutional obligation not to violate fundamental rights or freedoms when </w:t>
      </w:r>
      <w:r w:rsidR="00882234" w:rsidRPr="0037429F">
        <w:rPr>
          <w:rFonts w:ascii="Times New Roman" w:hAnsi="Times New Roman" w:cs="Times New Roman"/>
          <w:sz w:val="24"/>
          <w:szCs w:val="24"/>
        </w:rPr>
        <w:t>adjudicating over</w:t>
      </w:r>
      <w:r w:rsidR="00D82067" w:rsidRPr="0037429F">
        <w:rPr>
          <w:rFonts w:ascii="Times New Roman" w:hAnsi="Times New Roman" w:cs="Times New Roman"/>
          <w:sz w:val="24"/>
          <w:szCs w:val="24"/>
        </w:rPr>
        <w:t xml:space="preserve"> cases involving non-constitutional issues. In other words, the protection of the exercise of jurisdiction in non-constitutional matters is subject to due compliance with the obligation to protect fundamental rights or freedoms, the infringement of which would disable the </w:t>
      </w:r>
      <w:r w:rsidR="00E370F4" w:rsidRPr="0037429F">
        <w:rPr>
          <w:rFonts w:ascii="Times New Roman" w:hAnsi="Times New Roman" w:cs="Times New Roman"/>
          <w:sz w:val="24"/>
          <w:szCs w:val="24"/>
        </w:rPr>
        <w:t xml:space="preserve">court </w:t>
      </w:r>
      <w:r w:rsidR="00D82067" w:rsidRPr="0037429F">
        <w:rPr>
          <w:rFonts w:ascii="Times New Roman" w:hAnsi="Times New Roman" w:cs="Times New Roman"/>
          <w:sz w:val="24"/>
          <w:szCs w:val="24"/>
        </w:rPr>
        <w:t>from making a decision on the non-constitutional issue.</w:t>
      </w:r>
      <w:r w:rsidR="00D82067" w:rsidRPr="0037429F">
        <w:rPr>
          <w:rStyle w:val="FootnoteReference"/>
          <w:rFonts w:ascii="Times New Roman" w:hAnsi="Times New Roman" w:cs="Times New Roman"/>
          <w:sz w:val="24"/>
          <w:szCs w:val="24"/>
        </w:rPr>
        <w:footnoteReference w:id="1"/>
      </w:r>
      <w:r w:rsidR="00D82067" w:rsidRPr="0037429F">
        <w:rPr>
          <w:rFonts w:ascii="Times New Roman" w:hAnsi="Times New Roman" w:cs="Times New Roman"/>
          <w:sz w:val="24"/>
          <w:szCs w:val="24"/>
        </w:rPr>
        <w:t xml:space="preserve"> </w:t>
      </w:r>
    </w:p>
    <w:p w:rsidR="005A648A" w:rsidRPr="0037429F" w:rsidRDefault="005A648A" w:rsidP="0000535E">
      <w:pPr>
        <w:spacing w:after="0" w:line="480" w:lineRule="auto"/>
        <w:jc w:val="both"/>
        <w:rPr>
          <w:rFonts w:ascii="Times New Roman" w:hAnsi="Times New Roman" w:cs="Times New Roman"/>
          <w:i/>
          <w:sz w:val="24"/>
          <w:szCs w:val="24"/>
        </w:rPr>
      </w:pPr>
    </w:p>
    <w:p w:rsidR="00D82067"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[2</w:t>
      </w:r>
      <w:r w:rsidR="00581110" w:rsidRPr="0037429F">
        <w:rPr>
          <w:rFonts w:ascii="Times New Roman" w:hAnsi="Times New Roman" w:cs="Times New Roman"/>
          <w:sz w:val="24"/>
          <w:szCs w:val="24"/>
        </w:rPr>
        <w:t>5</w:t>
      </w:r>
      <w:r w:rsidRPr="0037429F">
        <w:rPr>
          <w:rFonts w:ascii="Times New Roman" w:hAnsi="Times New Roman" w:cs="Times New Roman"/>
          <w:sz w:val="24"/>
          <w:szCs w:val="24"/>
        </w:rPr>
        <w:t>]</w:t>
      </w:r>
      <w:r w:rsidRPr="0037429F">
        <w:rPr>
          <w:rFonts w:ascii="Times New Roman" w:hAnsi="Times New Roman" w:cs="Times New Roman"/>
          <w:sz w:val="24"/>
          <w:szCs w:val="24"/>
        </w:rPr>
        <w:tab/>
      </w:r>
      <w:r w:rsidR="0038485C" w:rsidRPr="0037429F">
        <w:rPr>
          <w:rFonts w:ascii="Times New Roman" w:hAnsi="Times New Roman" w:cs="Times New Roman"/>
          <w:sz w:val="24"/>
          <w:szCs w:val="24"/>
        </w:rPr>
        <w:t xml:space="preserve">As noted the applicant takes issue with the application of the term “question of law” </w:t>
      </w:r>
      <w:r w:rsidR="00CA7BA9" w:rsidRPr="0037429F">
        <w:rPr>
          <w:rFonts w:ascii="Times New Roman" w:hAnsi="Times New Roman" w:cs="Times New Roman"/>
          <w:sz w:val="24"/>
          <w:szCs w:val="24"/>
        </w:rPr>
        <w:t xml:space="preserve">by the Supreme Court </w:t>
      </w:r>
      <w:r w:rsidR="0038485C" w:rsidRPr="0037429F">
        <w:rPr>
          <w:rFonts w:ascii="Times New Roman" w:hAnsi="Times New Roman" w:cs="Times New Roman"/>
          <w:sz w:val="24"/>
          <w:szCs w:val="24"/>
        </w:rPr>
        <w:t xml:space="preserve">and argues that its application to </w:t>
      </w:r>
      <w:r w:rsidR="00D82067" w:rsidRPr="0037429F">
        <w:rPr>
          <w:rFonts w:ascii="Times New Roman" w:hAnsi="Times New Roman" w:cs="Times New Roman"/>
          <w:sz w:val="24"/>
          <w:szCs w:val="24"/>
        </w:rPr>
        <w:t xml:space="preserve">issues of fact does not at all constitute </w:t>
      </w:r>
      <w:r w:rsidR="00CA7BA9" w:rsidRPr="0037429F">
        <w:rPr>
          <w:rFonts w:ascii="Times New Roman" w:hAnsi="Times New Roman" w:cs="Times New Roman"/>
          <w:sz w:val="24"/>
          <w:szCs w:val="24"/>
        </w:rPr>
        <w:t>the</w:t>
      </w:r>
      <w:r w:rsidR="00D82067" w:rsidRPr="0037429F">
        <w:rPr>
          <w:rFonts w:ascii="Times New Roman" w:hAnsi="Times New Roman" w:cs="Times New Roman"/>
          <w:sz w:val="24"/>
          <w:szCs w:val="24"/>
        </w:rPr>
        <w:t xml:space="preserve"> question of law </w:t>
      </w:r>
      <w:r w:rsidR="00CA7BA9" w:rsidRPr="0037429F">
        <w:rPr>
          <w:rFonts w:ascii="Times New Roman" w:hAnsi="Times New Roman" w:cs="Times New Roman"/>
          <w:sz w:val="24"/>
          <w:szCs w:val="24"/>
        </w:rPr>
        <w:t>envisaged</w:t>
      </w:r>
      <w:r w:rsidR="00D82067" w:rsidRPr="0037429F">
        <w:rPr>
          <w:rFonts w:ascii="Times New Roman" w:hAnsi="Times New Roman" w:cs="Times New Roman"/>
          <w:sz w:val="24"/>
          <w:szCs w:val="24"/>
        </w:rPr>
        <w:t xml:space="preserve"> by </w:t>
      </w:r>
      <w:r w:rsidR="0038485C" w:rsidRPr="0037429F">
        <w:rPr>
          <w:rFonts w:ascii="Times New Roman" w:hAnsi="Times New Roman" w:cs="Times New Roman"/>
          <w:sz w:val="24"/>
          <w:szCs w:val="24"/>
        </w:rPr>
        <w:t>s</w:t>
      </w:r>
      <w:r w:rsidR="00D82067" w:rsidRPr="0037429F">
        <w:rPr>
          <w:rFonts w:ascii="Times New Roman" w:hAnsi="Times New Roman" w:cs="Times New Roman"/>
          <w:sz w:val="24"/>
          <w:szCs w:val="24"/>
        </w:rPr>
        <w:t xml:space="preserve"> 92F(1) of the Labour Act [</w:t>
      </w:r>
      <w:r w:rsidR="00D82067" w:rsidRPr="0037429F">
        <w:rPr>
          <w:rFonts w:ascii="Times New Roman" w:hAnsi="Times New Roman" w:cs="Times New Roman"/>
          <w:i/>
          <w:sz w:val="24"/>
          <w:szCs w:val="24"/>
        </w:rPr>
        <w:t>Chapter 28:01</w:t>
      </w:r>
      <w:r w:rsidR="00D82067" w:rsidRPr="0037429F">
        <w:rPr>
          <w:rFonts w:ascii="Times New Roman" w:hAnsi="Times New Roman" w:cs="Times New Roman"/>
          <w:sz w:val="24"/>
          <w:szCs w:val="24"/>
        </w:rPr>
        <w:t>]</w:t>
      </w:r>
      <w:r w:rsidR="0038485C" w:rsidRPr="0037429F">
        <w:rPr>
          <w:rFonts w:ascii="Times New Roman" w:hAnsi="Times New Roman" w:cs="Times New Roman"/>
          <w:sz w:val="24"/>
          <w:szCs w:val="24"/>
        </w:rPr>
        <w:t>.</w:t>
      </w:r>
      <w:r w:rsidR="00D82067" w:rsidRPr="0037429F">
        <w:rPr>
          <w:rFonts w:ascii="Times New Roman" w:hAnsi="Times New Roman" w:cs="Times New Roman"/>
          <w:sz w:val="24"/>
          <w:szCs w:val="24"/>
        </w:rPr>
        <w:t xml:space="preserve"> </w:t>
      </w:r>
      <w:r w:rsidR="00581110" w:rsidRPr="0037429F">
        <w:rPr>
          <w:rFonts w:ascii="Times New Roman" w:hAnsi="Times New Roman" w:cs="Times New Roman"/>
          <w:sz w:val="24"/>
          <w:szCs w:val="24"/>
        </w:rPr>
        <w:t>He submits that a</w:t>
      </w:r>
      <w:r w:rsidR="0038485C" w:rsidRPr="0037429F">
        <w:rPr>
          <w:rFonts w:ascii="Times New Roman" w:hAnsi="Times New Roman" w:cs="Times New Roman"/>
          <w:sz w:val="24"/>
          <w:szCs w:val="24"/>
        </w:rPr>
        <w:t xml:space="preserve"> bald allegation</w:t>
      </w:r>
      <w:r w:rsidR="00D82067" w:rsidRPr="0037429F">
        <w:rPr>
          <w:rFonts w:ascii="Times New Roman" w:hAnsi="Times New Roman" w:cs="Times New Roman"/>
          <w:sz w:val="24"/>
          <w:szCs w:val="24"/>
        </w:rPr>
        <w:t xml:space="preserve"> that there has been a misdirection on the facts which is so unreasonable that no sensible person who applied his mind to the same facts would h</w:t>
      </w:r>
      <w:r w:rsidR="0038485C" w:rsidRPr="0037429F">
        <w:rPr>
          <w:rFonts w:ascii="Times New Roman" w:hAnsi="Times New Roman" w:cs="Times New Roman"/>
          <w:sz w:val="24"/>
          <w:szCs w:val="24"/>
        </w:rPr>
        <w:t>ave arrived at such a decision is not sufficient and cannot constitute a question of law.</w:t>
      </w:r>
      <w:r w:rsidR="00D12F7B" w:rsidRPr="0037429F">
        <w:rPr>
          <w:rFonts w:ascii="Times New Roman" w:hAnsi="Times New Roman" w:cs="Times New Roman"/>
          <w:sz w:val="24"/>
          <w:szCs w:val="24"/>
        </w:rPr>
        <w:t xml:space="preserve"> </w:t>
      </w:r>
    </w:p>
    <w:p w:rsidR="0000535E" w:rsidRPr="0037429F" w:rsidRDefault="0000535E" w:rsidP="0000535E">
      <w:pPr>
        <w:spacing w:after="0" w:line="480" w:lineRule="auto"/>
        <w:ind w:left="720" w:hanging="720"/>
        <w:jc w:val="both"/>
        <w:rPr>
          <w:rFonts w:ascii="Times New Roman" w:hAnsi="Times New Roman" w:cs="Times New Roman"/>
          <w:sz w:val="24"/>
          <w:szCs w:val="24"/>
        </w:rPr>
      </w:pPr>
    </w:p>
    <w:p w:rsidR="00D12F7B"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lastRenderedPageBreak/>
        <w:t>[2</w:t>
      </w:r>
      <w:r w:rsidR="00581110" w:rsidRPr="0037429F">
        <w:rPr>
          <w:rFonts w:ascii="Times New Roman" w:hAnsi="Times New Roman" w:cs="Times New Roman"/>
          <w:sz w:val="24"/>
          <w:szCs w:val="24"/>
        </w:rPr>
        <w:t>6</w:t>
      </w:r>
      <w:r w:rsidRPr="0037429F">
        <w:rPr>
          <w:rFonts w:ascii="Times New Roman" w:hAnsi="Times New Roman" w:cs="Times New Roman"/>
          <w:sz w:val="24"/>
          <w:szCs w:val="24"/>
        </w:rPr>
        <w:t>]</w:t>
      </w:r>
      <w:r w:rsidRPr="0037429F">
        <w:rPr>
          <w:rFonts w:ascii="Times New Roman" w:hAnsi="Times New Roman" w:cs="Times New Roman"/>
          <w:sz w:val="24"/>
          <w:szCs w:val="24"/>
        </w:rPr>
        <w:tab/>
      </w:r>
      <w:r w:rsidR="0038485C" w:rsidRPr="0037429F">
        <w:rPr>
          <w:rFonts w:ascii="Times New Roman" w:hAnsi="Times New Roman" w:cs="Times New Roman"/>
          <w:sz w:val="24"/>
          <w:szCs w:val="24"/>
        </w:rPr>
        <w:t>Put otherwise</w:t>
      </w:r>
      <w:r w:rsidR="00D12F7B" w:rsidRPr="0037429F">
        <w:rPr>
          <w:rFonts w:ascii="Times New Roman" w:hAnsi="Times New Roman" w:cs="Times New Roman"/>
          <w:sz w:val="24"/>
          <w:szCs w:val="24"/>
        </w:rPr>
        <w:t xml:space="preserve">, the applicant attacks the </w:t>
      </w:r>
      <w:r w:rsidR="00623F28" w:rsidRPr="0037429F">
        <w:rPr>
          <w:rFonts w:ascii="Times New Roman" w:hAnsi="Times New Roman" w:cs="Times New Roman"/>
          <w:sz w:val="24"/>
          <w:szCs w:val="24"/>
        </w:rPr>
        <w:t>“conduct”</w:t>
      </w:r>
      <w:r w:rsidR="0038485C" w:rsidRPr="0037429F">
        <w:rPr>
          <w:rFonts w:ascii="Times New Roman" w:hAnsi="Times New Roman" w:cs="Times New Roman"/>
          <w:sz w:val="24"/>
          <w:szCs w:val="24"/>
        </w:rPr>
        <w:t xml:space="preserve"> of the Supreme C</w:t>
      </w:r>
      <w:r w:rsidR="00D12F7B" w:rsidRPr="0037429F">
        <w:rPr>
          <w:rFonts w:ascii="Times New Roman" w:hAnsi="Times New Roman" w:cs="Times New Roman"/>
          <w:sz w:val="24"/>
          <w:szCs w:val="24"/>
        </w:rPr>
        <w:t xml:space="preserve">ourt </w:t>
      </w:r>
      <w:r w:rsidR="00D470F8" w:rsidRPr="0037429F">
        <w:rPr>
          <w:rFonts w:ascii="Times New Roman" w:hAnsi="Times New Roman" w:cs="Times New Roman"/>
          <w:sz w:val="24"/>
          <w:szCs w:val="24"/>
        </w:rPr>
        <w:t>in holding</w:t>
      </w:r>
      <w:r w:rsidR="00D12F7B" w:rsidRPr="0037429F">
        <w:rPr>
          <w:rFonts w:ascii="Times New Roman" w:hAnsi="Times New Roman" w:cs="Times New Roman"/>
          <w:sz w:val="24"/>
          <w:szCs w:val="24"/>
        </w:rPr>
        <w:t xml:space="preserve"> that </w:t>
      </w:r>
      <w:r w:rsidR="00623F28" w:rsidRPr="0037429F">
        <w:rPr>
          <w:rFonts w:ascii="Times New Roman" w:hAnsi="Times New Roman" w:cs="Times New Roman"/>
          <w:sz w:val="24"/>
          <w:szCs w:val="24"/>
        </w:rPr>
        <w:t xml:space="preserve">the appeal before it </w:t>
      </w:r>
      <w:r w:rsidR="0038485C" w:rsidRPr="0037429F">
        <w:rPr>
          <w:rFonts w:ascii="Times New Roman" w:hAnsi="Times New Roman" w:cs="Times New Roman"/>
          <w:sz w:val="24"/>
          <w:szCs w:val="24"/>
        </w:rPr>
        <w:t>involved</w:t>
      </w:r>
      <w:r w:rsidR="00623F28" w:rsidRPr="0037429F">
        <w:rPr>
          <w:rFonts w:ascii="Times New Roman" w:hAnsi="Times New Roman" w:cs="Times New Roman"/>
          <w:sz w:val="24"/>
          <w:szCs w:val="24"/>
        </w:rPr>
        <w:t xml:space="preserve"> questions of </w:t>
      </w:r>
      <w:r w:rsidR="0038485C" w:rsidRPr="0037429F">
        <w:rPr>
          <w:rFonts w:ascii="Times New Roman" w:hAnsi="Times New Roman" w:cs="Times New Roman"/>
          <w:sz w:val="24"/>
          <w:szCs w:val="24"/>
        </w:rPr>
        <w:t>law</w:t>
      </w:r>
      <w:r w:rsidR="00623F28" w:rsidRPr="0037429F">
        <w:rPr>
          <w:rFonts w:ascii="Times New Roman" w:hAnsi="Times New Roman" w:cs="Times New Roman"/>
          <w:sz w:val="24"/>
          <w:szCs w:val="24"/>
        </w:rPr>
        <w:t xml:space="preserve">. </w:t>
      </w:r>
      <w:r w:rsidR="0038485C" w:rsidRPr="0037429F">
        <w:rPr>
          <w:rFonts w:ascii="Times New Roman" w:hAnsi="Times New Roman" w:cs="Times New Roman"/>
          <w:sz w:val="24"/>
          <w:szCs w:val="24"/>
        </w:rPr>
        <w:t>The Supreme Court</w:t>
      </w:r>
      <w:r w:rsidR="00623F28" w:rsidRPr="0037429F">
        <w:rPr>
          <w:rFonts w:ascii="Times New Roman" w:hAnsi="Times New Roman" w:cs="Times New Roman"/>
          <w:sz w:val="24"/>
          <w:szCs w:val="24"/>
        </w:rPr>
        <w:t xml:space="preserve"> stated the following at pp 6-7 of its judgment:</w:t>
      </w:r>
    </w:p>
    <w:p w:rsidR="00623F28" w:rsidRPr="0037429F" w:rsidRDefault="00623F28" w:rsidP="00AF65FF">
      <w:pPr>
        <w:spacing w:line="240" w:lineRule="auto"/>
        <w:ind w:left="1440"/>
        <w:jc w:val="both"/>
        <w:rPr>
          <w:rFonts w:ascii="Times New Roman" w:hAnsi="Times New Roman" w:cs="Times New Roman"/>
          <w:sz w:val="24"/>
          <w:szCs w:val="24"/>
        </w:rPr>
      </w:pPr>
      <w:r w:rsidRPr="0037429F">
        <w:rPr>
          <w:rFonts w:ascii="Times New Roman" w:hAnsi="Times New Roman" w:cs="Times New Roman"/>
          <w:sz w:val="24"/>
          <w:szCs w:val="24"/>
        </w:rPr>
        <w:t>“The main issue to be decided in this appeal is whether the Labour Court was wrong in law to uphold the award of the Arbitrator in quashing the findings of the disciplinary committee as confirmed by the Appeals officer.  A resolution of this issue depends on a determination as to whether or not the Arbitrator, sitting as an appeal Court, could set aside findings of fact made by the lower tribunal.</w:t>
      </w:r>
    </w:p>
    <w:p w:rsidR="00623F28" w:rsidRPr="0037429F" w:rsidRDefault="00623F28" w:rsidP="00AF65FF">
      <w:pPr>
        <w:spacing w:line="240" w:lineRule="auto"/>
        <w:ind w:left="1440"/>
        <w:jc w:val="both"/>
        <w:rPr>
          <w:rFonts w:ascii="Times New Roman" w:hAnsi="Times New Roman" w:cs="Times New Roman"/>
          <w:sz w:val="24"/>
          <w:szCs w:val="24"/>
        </w:rPr>
      </w:pPr>
      <w:r w:rsidRPr="0037429F">
        <w:rPr>
          <w:rFonts w:ascii="Times New Roman" w:hAnsi="Times New Roman" w:cs="Times New Roman"/>
          <w:sz w:val="24"/>
          <w:szCs w:val="24"/>
        </w:rPr>
        <w:t>It is settled that an appellate court will not interfere with factual findings made by a lower court unless those findings were grossly unreasonable in the sense that no reasonable tribunal applying its mind to the same facts would have arrived at the same conclusion; or that the court had taken leave of its senses; or, put otherwise, the decision is so outrageous in its defiance of logic that no sensible person who had applied his mind to the question to be d</w:t>
      </w:r>
      <w:r w:rsidR="008F0225" w:rsidRPr="0037429F">
        <w:rPr>
          <w:rFonts w:ascii="Times New Roman" w:hAnsi="Times New Roman" w:cs="Times New Roman"/>
          <w:sz w:val="24"/>
          <w:szCs w:val="24"/>
        </w:rPr>
        <w:t>ecided could have arrived at it;</w:t>
      </w:r>
      <w:r w:rsidRPr="0037429F">
        <w:rPr>
          <w:rFonts w:ascii="Times New Roman" w:hAnsi="Times New Roman" w:cs="Times New Roman"/>
          <w:sz w:val="24"/>
          <w:szCs w:val="24"/>
        </w:rPr>
        <w:t xml:space="preserve"> or that the decision was clearly wrong.</w:t>
      </w:r>
    </w:p>
    <w:p w:rsidR="00623F28" w:rsidRPr="0037429F" w:rsidRDefault="00623F28" w:rsidP="00AF65FF">
      <w:pPr>
        <w:spacing w:line="240" w:lineRule="auto"/>
        <w:ind w:left="1440"/>
        <w:jc w:val="both"/>
        <w:rPr>
          <w:rFonts w:ascii="Times New Roman" w:hAnsi="Times New Roman" w:cs="Times New Roman"/>
          <w:sz w:val="24"/>
          <w:szCs w:val="24"/>
        </w:rPr>
      </w:pPr>
      <w:r w:rsidRPr="0037429F">
        <w:rPr>
          <w:rFonts w:ascii="Times New Roman" w:hAnsi="Times New Roman" w:cs="Times New Roman"/>
          <w:sz w:val="24"/>
          <w:szCs w:val="24"/>
        </w:rPr>
        <w:t>Although the background of the matter is unclear, I proceed from the premise that the Arbitrator sat as an appellate tribunal.  In that capacity he could not set aside findings of fact made by the disciplinary tribunal unless such findings were so irrational that no reasonable tribunal applying its mind to the same facts would arrive at the conclusion that it did.  There was no such finding by the Arbitrator or the Labour Court.  The Arbitrator’s action in this regard constitutes an error of law and the Labour Court fell into the same error.  In upholding the award it said:</w:t>
      </w:r>
    </w:p>
    <w:p w:rsidR="00623F28" w:rsidRPr="0037429F" w:rsidRDefault="00D470F8" w:rsidP="00AF65FF">
      <w:pPr>
        <w:spacing w:line="240" w:lineRule="auto"/>
        <w:ind w:left="2160"/>
        <w:jc w:val="both"/>
        <w:rPr>
          <w:rFonts w:ascii="Times New Roman" w:hAnsi="Times New Roman" w:cs="Times New Roman"/>
          <w:sz w:val="24"/>
          <w:szCs w:val="24"/>
        </w:rPr>
      </w:pPr>
      <w:r w:rsidRPr="0037429F">
        <w:rPr>
          <w:rFonts w:ascii="Times New Roman" w:hAnsi="Times New Roman" w:cs="Times New Roman"/>
          <w:sz w:val="24"/>
          <w:szCs w:val="24"/>
        </w:rPr>
        <w:t>‘</w:t>
      </w:r>
      <w:r w:rsidR="00623F28" w:rsidRPr="0037429F">
        <w:rPr>
          <w:rFonts w:ascii="Times New Roman" w:hAnsi="Times New Roman" w:cs="Times New Roman"/>
          <w:sz w:val="24"/>
          <w:szCs w:val="24"/>
        </w:rPr>
        <w:t>Even the Arbitrator sitting as an appeal tribunal, it cannot be said that the award was misplaced.  It is accepted that an appellate tribunal/court does not lightly interfere with the decision of a lower court but it appears that this is a proper</w:t>
      </w:r>
      <w:r w:rsidRPr="0037429F">
        <w:rPr>
          <w:rFonts w:ascii="Times New Roman" w:hAnsi="Times New Roman" w:cs="Times New Roman"/>
          <w:sz w:val="24"/>
          <w:szCs w:val="24"/>
        </w:rPr>
        <w:t xml:space="preserve"> case for interfering.’</w:t>
      </w:r>
    </w:p>
    <w:p w:rsidR="00CD1B32" w:rsidRPr="0037429F" w:rsidRDefault="00623F28" w:rsidP="00203832">
      <w:pPr>
        <w:spacing w:line="240" w:lineRule="auto"/>
        <w:ind w:left="1440"/>
        <w:jc w:val="both"/>
        <w:rPr>
          <w:rFonts w:ascii="Times New Roman" w:hAnsi="Times New Roman" w:cs="Times New Roman"/>
          <w:sz w:val="24"/>
          <w:szCs w:val="24"/>
        </w:rPr>
      </w:pPr>
      <w:r w:rsidRPr="0037429F">
        <w:rPr>
          <w:rFonts w:ascii="Times New Roman" w:hAnsi="Times New Roman" w:cs="Times New Roman"/>
          <w:sz w:val="24"/>
          <w:szCs w:val="24"/>
        </w:rPr>
        <w:t>It gave no explanation as to the reason for the interference.  In the absence of a finding by the Arbitrator of irrationality on the part of the Disciplinary Committee, the Labour Court erred in law in upholding the award.”</w:t>
      </w:r>
    </w:p>
    <w:p w:rsidR="0000535E" w:rsidRPr="0037429F" w:rsidRDefault="0000535E" w:rsidP="0000535E">
      <w:pPr>
        <w:spacing w:after="0" w:line="480" w:lineRule="auto"/>
        <w:ind w:left="1440"/>
        <w:jc w:val="both"/>
        <w:rPr>
          <w:rFonts w:ascii="Times New Roman" w:hAnsi="Times New Roman" w:cs="Times New Roman"/>
          <w:sz w:val="24"/>
          <w:szCs w:val="24"/>
        </w:rPr>
      </w:pPr>
    </w:p>
    <w:p w:rsidR="00781291" w:rsidRPr="0037429F" w:rsidRDefault="00AF65FF"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[2</w:t>
      </w:r>
      <w:r w:rsidR="00581110" w:rsidRPr="0037429F">
        <w:rPr>
          <w:rFonts w:ascii="Times New Roman" w:hAnsi="Times New Roman" w:cs="Times New Roman"/>
          <w:sz w:val="24"/>
          <w:szCs w:val="24"/>
        </w:rPr>
        <w:t>7</w:t>
      </w:r>
      <w:r w:rsidRPr="0037429F">
        <w:rPr>
          <w:rFonts w:ascii="Times New Roman" w:hAnsi="Times New Roman" w:cs="Times New Roman"/>
          <w:sz w:val="24"/>
          <w:szCs w:val="24"/>
        </w:rPr>
        <w:t>]</w:t>
      </w:r>
      <w:r w:rsidRPr="0037429F">
        <w:rPr>
          <w:rFonts w:ascii="Times New Roman" w:hAnsi="Times New Roman" w:cs="Times New Roman"/>
          <w:sz w:val="24"/>
          <w:szCs w:val="24"/>
        </w:rPr>
        <w:tab/>
      </w:r>
      <w:r w:rsidR="0038485C" w:rsidRPr="0037429F">
        <w:rPr>
          <w:rFonts w:ascii="Times New Roman" w:hAnsi="Times New Roman" w:cs="Times New Roman"/>
          <w:sz w:val="24"/>
          <w:szCs w:val="24"/>
        </w:rPr>
        <w:t>I</w:t>
      </w:r>
      <w:r w:rsidR="00245F40" w:rsidRPr="0037429F">
        <w:rPr>
          <w:rFonts w:ascii="Times New Roman" w:hAnsi="Times New Roman" w:cs="Times New Roman"/>
          <w:sz w:val="24"/>
          <w:szCs w:val="24"/>
        </w:rPr>
        <w:t xml:space="preserve">n terms of s 92F(1) of the Labour Act </w:t>
      </w:r>
      <w:r w:rsidR="00D82067" w:rsidRPr="0037429F">
        <w:rPr>
          <w:rFonts w:ascii="Times New Roman" w:hAnsi="Times New Roman" w:cs="Times New Roman"/>
          <w:sz w:val="24"/>
          <w:szCs w:val="24"/>
        </w:rPr>
        <w:t xml:space="preserve">an appeal against a decision of the Labour Court lies to the </w:t>
      </w:r>
      <w:r w:rsidR="0038485C" w:rsidRPr="0037429F">
        <w:rPr>
          <w:rFonts w:ascii="Times New Roman" w:hAnsi="Times New Roman" w:cs="Times New Roman"/>
          <w:sz w:val="24"/>
          <w:szCs w:val="24"/>
        </w:rPr>
        <w:t>Supreme C</w:t>
      </w:r>
      <w:r w:rsidR="00245F40" w:rsidRPr="0037429F">
        <w:rPr>
          <w:rFonts w:ascii="Times New Roman" w:hAnsi="Times New Roman" w:cs="Times New Roman"/>
          <w:sz w:val="24"/>
          <w:szCs w:val="24"/>
        </w:rPr>
        <w:t xml:space="preserve">ourt </w:t>
      </w:r>
      <w:r w:rsidR="00D82067" w:rsidRPr="0037429F">
        <w:rPr>
          <w:rFonts w:ascii="Times New Roman" w:hAnsi="Times New Roman" w:cs="Times New Roman"/>
          <w:sz w:val="24"/>
          <w:szCs w:val="24"/>
        </w:rPr>
        <w:t>only o</w:t>
      </w:r>
      <w:r w:rsidR="00245F40" w:rsidRPr="0037429F">
        <w:rPr>
          <w:rFonts w:ascii="Times New Roman" w:hAnsi="Times New Roman" w:cs="Times New Roman"/>
          <w:sz w:val="24"/>
          <w:szCs w:val="24"/>
        </w:rPr>
        <w:t>n a question of law</w:t>
      </w:r>
      <w:r w:rsidR="00D82067" w:rsidRPr="0037429F">
        <w:rPr>
          <w:rFonts w:ascii="Times New Roman" w:hAnsi="Times New Roman" w:cs="Times New Roman"/>
          <w:sz w:val="24"/>
          <w:szCs w:val="24"/>
        </w:rPr>
        <w:t xml:space="preserve">. </w:t>
      </w:r>
      <w:r w:rsidR="00781291" w:rsidRPr="0037429F">
        <w:rPr>
          <w:rFonts w:ascii="Times New Roman" w:hAnsi="Times New Roman" w:cs="Times New Roman"/>
          <w:sz w:val="24"/>
          <w:szCs w:val="24"/>
        </w:rPr>
        <w:t xml:space="preserve">In </w:t>
      </w:r>
      <w:r w:rsidR="00781291" w:rsidRPr="0037429F">
        <w:rPr>
          <w:rFonts w:ascii="Times New Roman" w:hAnsi="Times New Roman" w:cs="Times New Roman"/>
          <w:i/>
          <w:sz w:val="24"/>
          <w:szCs w:val="24"/>
        </w:rPr>
        <w:t>Zimbabwe Open University v Ndekwere</w:t>
      </w:r>
      <w:r w:rsidR="00781291" w:rsidRPr="0037429F">
        <w:rPr>
          <w:rFonts w:ascii="Times New Roman" w:hAnsi="Times New Roman" w:cs="Times New Roman"/>
          <w:sz w:val="24"/>
          <w:szCs w:val="24"/>
        </w:rPr>
        <w:t xml:space="preserve"> SC 52/19 the court identified a question of law in the following terms at para</w:t>
      </w:r>
      <w:r w:rsidR="00F04B4F" w:rsidRPr="0037429F">
        <w:rPr>
          <w:rFonts w:ascii="Times New Roman" w:hAnsi="Times New Roman" w:cs="Times New Roman"/>
          <w:sz w:val="24"/>
          <w:szCs w:val="24"/>
        </w:rPr>
        <w:t>graph</w:t>
      </w:r>
      <w:r w:rsidR="00781291" w:rsidRPr="0037429F">
        <w:rPr>
          <w:rFonts w:ascii="Times New Roman" w:hAnsi="Times New Roman" w:cs="Times New Roman"/>
          <w:sz w:val="24"/>
          <w:szCs w:val="24"/>
        </w:rPr>
        <w:t>s 27 and 28 of the cyclostyled judgment:</w:t>
      </w:r>
    </w:p>
    <w:p w:rsidR="00DD0541" w:rsidRPr="0037429F" w:rsidRDefault="00203832" w:rsidP="00781291">
      <w:pPr>
        <w:spacing w:after="0" w:line="240" w:lineRule="auto"/>
        <w:ind w:left="1440"/>
        <w:jc w:val="both"/>
        <w:rPr>
          <w:rFonts w:ascii="Times New Roman" w:hAnsi="Times New Roman" w:cs="Times New Roman"/>
          <w:sz w:val="24"/>
          <w:szCs w:val="24"/>
        </w:rPr>
      </w:pPr>
      <w:r w:rsidRPr="0037429F">
        <w:rPr>
          <w:rFonts w:ascii="Times New Roman" w:hAnsi="Times New Roman" w:cs="Times New Roman"/>
          <w:sz w:val="24"/>
          <w:szCs w:val="24"/>
        </w:rPr>
        <w:t xml:space="preserve">[27” </w:t>
      </w:r>
      <w:r w:rsidR="00781291" w:rsidRPr="0037429F">
        <w:rPr>
          <w:rFonts w:ascii="Times New Roman" w:hAnsi="Times New Roman" w:cs="Times New Roman"/>
          <w:sz w:val="24"/>
          <w:szCs w:val="24"/>
        </w:rPr>
        <w:t xml:space="preserve">The term ‘question of law’ is used in three </w:t>
      </w:r>
    </w:p>
    <w:p w:rsidR="00DD0541" w:rsidRPr="0037429F" w:rsidRDefault="00781291" w:rsidP="00DD0541">
      <w:pPr>
        <w:spacing w:after="0" w:line="240" w:lineRule="auto"/>
        <w:ind w:left="1440" w:firstLine="720"/>
        <w:jc w:val="both"/>
        <w:rPr>
          <w:rFonts w:ascii="Times New Roman" w:hAnsi="Times New Roman" w:cs="Times New Roman"/>
          <w:sz w:val="24"/>
          <w:szCs w:val="24"/>
        </w:rPr>
      </w:pPr>
      <w:r w:rsidRPr="0037429F">
        <w:rPr>
          <w:rFonts w:ascii="Times New Roman" w:hAnsi="Times New Roman" w:cs="Times New Roman"/>
          <w:sz w:val="24"/>
          <w:szCs w:val="24"/>
        </w:rPr>
        <w:t>dis</w:t>
      </w:r>
      <w:r w:rsidR="00DD0541" w:rsidRPr="0037429F">
        <w:rPr>
          <w:rFonts w:ascii="Times New Roman" w:hAnsi="Times New Roman" w:cs="Times New Roman"/>
          <w:sz w:val="24"/>
          <w:szCs w:val="24"/>
        </w:rPr>
        <w:t xml:space="preserve">tinct, though related, senses. </w:t>
      </w:r>
      <w:r w:rsidRPr="0037429F">
        <w:rPr>
          <w:rFonts w:ascii="Times New Roman" w:hAnsi="Times New Roman" w:cs="Times New Roman"/>
          <w:sz w:val="24"/>
          <w:szCs w:val="24"/>
        </w:rPr>
        <w:t xml:space="preserve">First, it means </w:t>
      </w:r>
    </w:p>
    <w:p w:rsidR="00781291" w:rsidRPr="0037429F" w:rsidRDefault="00781291" w:rsidP="004A4362">
      <w:pPr>
        <w:spacing w:after="0" w:line="240" w:lineRule="auto"/>
        <w:ind w:left="2160"/>
        <w:jc w:val="both"/>
        <w:rPr>
          <w:rFonts w:ascii="Times New Roman" w:hAnsi="Times New Roman" w:cs="Times New Roman"/>
          <w:sz w:val="24"/>
          <w:szCs w:val="24"/>
        </w:rPr>
      </w:pPr>
      <w:r w:rsidRPr="0037429F">
        <w:rPr>
          <w:rFonts w:ascii="Times New Roman" w:hAnsi="Times New Roman" w:cs="Times New Roman"/>
          <w:sz w:val="24"/>
          <w:szCs w:val="24"/>
        </w:rPr>
        <w:lastRenderedPageBreak/>
        <w:t>a question which the law itse</w:t>
      </w:r>
      <w:r w:rsidR="004A4362" w:rsidRPr="0037429F">
        <w:rPr>
          <w:rFonts w:ascii="Times New Roman" w:hAnsi="Times New Roman" w:cs="Times New Roman"/>
          <w:sz w:val="24"/>
          <w:szCs w:val="24"/>
        </w:rPr>
        <w:t xml:space="preserve">lf has authoritatively answered </w:t>
      </w:r>
      <w:r w:rsidRPr="0037429F">
        <w:rPr>
          <w:rFonts w:ascii="Times New Roman" w:hAnsi="Times New Roman" w:cs="Times New Roman"/>
          <w:sz w:val="24"/>
          <w:szCs w:val="24"/>
        </w:rPr>
        <w:t>to the exclusion of the right of the court to a</w:t>
      </w:r>
      <w:r w:rsidR="004A4362" w:rsidRPr="0037429F">
        <w:rPr>
          <w:rFonts w:ascii="Times New Roman" w:hAnsi="Times New Roman" w:cs="Times New Roman"/>
          <w:sz w:val="24"/>
          <w:szCs w:val="24"/>
        </w:rPr>
        <w:t xml:space="preserve">nswer the question as it thinks fit. </w:t>
      </w:r>
      <w:r w:rsidRPr="0037429F">
        <w:rPr>
          <w:rFonts w:ascii="Times New Roman" w:hAnsi="Times New Roman" w:cs="Times New Roman"/>
          <w:sz w:val="24"/>
          <w:szCs w:val="24"/>
        </w:rPr>
        <w:t>Second, it means a question as to w</w:t>
      </w:r>
      <w:r w:rsidR="004A4362" w:rsidRPr="0037429F">
        <w:rPr>
          <w:rFonts w:ascii="Times New Roman" w:hAnsi="Times New Roman" w:cs="Times New Roman"/>
          <w:sz w:val="24"/>
          <w:szCs w:val="24"/>
        </w:rPr>
        <w:t xml:space="preserve">hat the law is. And third, any </w:t>
      </w:r>
      <w:r w:rsidRPr="0037429F">
        <w:rPr>
          <w:rFonts w:ascii="Times New Roman" w:hAnsi="Times New Roman" w:cs="Times New Roman"/>
          <w:sz w:val="24"/>
          <w:szCs w:val="24"/>
        </w:rPr>
        <w:t>question which is within the province of t</w:t>
      </w:r>
      <w:r w:rsidR="004A4362" w:rsidRPr="0037429F">
        <w:rPr>
          <w:rFonts w:ascii="Times New Roman" w:hAnsi="Times New Roman" w:cs="Times New Roman"/>
          <w:sz w:val="24"/>
          <w:szCs w:val="24"/>
        </w:rPr>
        <w:t xml:space="preserve">he judge instead of the jury or </w:t>
      </w:r>
      <w:r w:rsidRPr="0037429F">
        <w:rPr>
          <w:rFonts w:ascii="Times New Roman" w:hAnsi="Times New Roman" w:cs="Times New Roman"/>
          <w:sz w:val="24"/>
          <w:szCs w:val="24"/>
        </w:rPr>
        <w:t xml:space="preserve">assessors – </w:t>
      </w:r>
      <w:r w:rsidRPr="0037429F">
        <w:rPr>
          <w:rFonts w:ascii="Times New Roman" w:hAnsi="Times New Roman" w:cs="Times New Roman"/>
          <w:i/>
          <w:sz w:val="24"/>
          <w:szCs w:val="24"/>
        </w:rPr>
        <w:t xml:space="preserve">Muzuva v United Bottlers (Pvt) Ltd </w:t>
      </w:r>
      <w:r w:rsidR="004A4362" w:rsidRPr="0037429F">
        <w:rPr>
          <w:rFonts w:ascii="Times New Roman" w:hAnsi="Times New Roman" w:cs="Times New Roman"/>
          <w:sz w:val="24"/>
          <w:szCs w:val="24"/>
        </w:rPr>
        <w:t xml:space="preserve">1994 (1) ZLR 217 (S), 220 </w:t>
      </w:r>
      <w:r w:rsidRPr="0037429F">
        <w:rPr>
          <w:rFonts w:ascii="Times New Roman" w:hAnsi="Times New Roman" w:cs="Times New Roman"/>
          <w:sz w:val="24"/>
          <w:szCs w:val="24"/>
        </w:rPr>
        <w:t xml:space="preserve">D – F; </w:t>
      </w:r>
      <w:r w:rsidRPr="0037429F">
        <w:rPr>
          <w:rFonts w:ascii="Times New Roman" w:hAnsi="Times New Roman" w:cs="Times New Roman"/>
          <w:i/>
          <w:sz w:val="24"/>
          <w:szCs w:val="24"/>
        </w:rPr>
        <w:t>Sable Chemical Industries Ltd v David Peter E</w:t>
      </w:r>
      <w:r w:rsidR="004A4362" w:rsidRPr="0037429F">
        <w:rPr>
          <w:rFonts w:ascii="Times New Roman" w:hAnsi="Times New Roman" w:cs="Times New Roman"/>
          <w:i/>
          <w:sz w:val="24"/>
          <w:szCs w:val="24"/>
        </w:rPr>
        <w:t xml:space="preserve">astenbrook </w:t>
      </w:r>
      <w:r w:rsidR="00203832" w:rsidRPr="0037429F">
        <w:rPr>
          <w:rFonts w:ascii="Times New Roman" w:hAnsi="Times New Roman" w:cs="Times New Roman"/>
          <w:sz w:val="24"/>
          <w:szCs w:val="24"/>
        </w:rPr>
        <w:t>SC </w:t>
      </w:r>
      <w:r w:rsidRPr="0037429F">
        <w:rPr>
          <w:rFonts w:ascii="Times New Roman" w:hAnsi="Times New Roman" w:cs="Times New Roman"/>
          <w:sz w:val="24"/>
          <w:szCs w:val="24"/>
        </w:rPr>
        <w:t>18/10.</w:t>
      </w:r>
    </w:p>
    <w:p w:rsidR="00781291" w:rsidRPr="0037429F" w:rsidRDefault="00781291" w:rsidP="00781291">
      <w:pPr>
        <w:spacing w:after="0" w:line="240" w:lineRule="auto"/>
        <w:ind w:left="1440"/>
        <w:jc w:val="both"/>
        <w:rPr>
          <w:rFonts w:ascii="Times New Roman" w:hAnsi="Times New Roman" w:cs="Times New Roman"/>
          <w:sz w:val="24"/>
          <w:szCs w:val="24"/>
        </w:rPr>
      </w:pPr>
    </w:p>
    <w:p w:rsidR="004A4362" w:rsidRPr="0037429F" w:rsidRDefault="004A4362" w:rsidP="004A4362">
      <w:pPr>
        <w:spacing w:after="0" w:line="240" w:lineRule="auto"/>
        <w:ind w:left="1440"/>
        <w:jc w:val="both"/>
        <w:rPr>
          <w:rFonts w:ascii="Times New Roman" w:hAnsi="Times New Roman" w:cs="Times New Roman"/>
          <w:sz w:val="24"/>
          <w:szCs w:val="24"/>
        </w:rPr>
      </w:pPr>
      <w:r w:rsidRPr="0037429F">
        <w:rPr>
          <w:rFonts w:ascii="Times New Roman" w:hAnsi="Times New Roman" w:cs="Times New Roman"/>
          <w:sz w:val="24"/>
          <w:szCs w:val="24"/>
        </w:rPr>
        <w:t xml:space="preserve">[28] </w:t>
      </w:r>
      <w:r w:rsidR="00781291" w:rsidRPr="0037429F">
        <w:rPr>
          <w:rFonts w:ascii="Times New Roman" w:hAnsi="Times New Roman" w:cs="Times New Roman"/>
          <w:sz w:val="24"/>
          <w:szCs w:val="24"/>
        </w:rPr>
        <w:t xml:space="preserve">Used in the three related senses referred to </w:t>
      </w:r>
    </w:p>
    <w:p w:rsidR="00781291" w:rsidRPr="0037429F" w:rsidRDefault="00781291" w:rsidP="004A4362">
      <w:pPr>
        <w:spacing w:after="0" w:line="240" w:lineRule="auto"/>
        <w:ind w:left="2160"/>
        <w:jc w:val="both"/>
        <w:rPr>
          <w:rFonts w:ascii="Times New Roman" w:hAnsi="Times New Roman" w:cs="Times New Roman"/>
          <w:sz w:val="24"/>
          <w:szCs w:val="24"/>
        </w:rPr>
      </w:pPr>
      <w:r w:rsidRPr="0037429F">
        <w:rPr>
          <w:rFonts w:ascii="Times New Roman" w:hAnsi="Times New Roman" w:cs="Times New Roman"/>
          <w:sz w:val="24"/>
          <w:szCs w:val="24"/>
        </w:rPr>
        <w:t>above, the term causes no difficulty.  It is, however, used in a fourth sense, that is, where the finding complained of is so outrageous in its defiance of logic or accepted moral standards that no sensible person who has applied his mind to the question to be decided could have</w:t>
      </w:r>
      <w:r w:rsidR="004A4362" w:rsidRPr="0037429F">
        <w:rPr>
          <w:rFonts w:ascii="Times New Roman" w:hAnsi="Times New Roman" w:cs="Times New Roman"/>
          <w:sz w:val="24"/>
          <w:szCs w:val="24"/>
        </w:rPr>
        <w:t xml:space="preserve"> arrived at such a conclusion. </w:t>
      </w:r>
      <w:r w:rsidRPr="0037429F">
        <w:rPr>
          <w:rFonts w:ascii="Times New Roman" w:hAnsi="Times New Roman" w:cs="Times New Roman"/>
          <w:sz w:val="24"/>
          <w:szCs w:val="24"/>
        </w:rPr>
        <w:t>The nature and circumstances of the case must be such that it is reasonably probable that the tribunal would not have determined as it</w:t>
      </w:r>
      <w:r w:rsidR="004A4362" w:rsidRPr="0037429F">
        <w:rPr>
          <w:rFonts w:ascii="Times New Roman" w:hAnsi="Times New Roman" w:cs="Times New Roman"/>
          <w:sz w:val="24"/>
          <w:szCs w:val="24"/>
        </w:rPr>
        <w:t xml:space="preserve"> did had there been no </w:t>
      </w:r>
      <w:r w:rsidRPr="0037429F">
        <w:rPr>
          <w:rFonts w:ascii="Times New Roman" w:hAnsi="Times New Roman" w:cs="Times New Roman"/>
          <w:sz w:val="24"/>
          <w:szCs w:val="24"/>
        </w:rPr>
        <w:t>misdirection; in other words that the d</w:t>
      </w:r>
      <w:r w:rsidR="004A4362" w:rsidRPr="0037429F">
        <w:rPr>
          <w:rFonts w:ascii="Times New Roman" w:hAnsi="Times New Roman" w:cs="Times New Roman"/>
          <w:sz w:val="24"/>
          <w:szCs w:val="24"/>
        </w:rPr>
        <w:t xml:space="preserve">etermination was irrational. A </w:t>
      </w:r>
      <w:r w:rsidRPr="0037429F">
        <w:rPr>
          <w:rFonts w:ascii="Times New Roman" w:hAnsi="Times New Roman" w:cs="Times New Roman"/>
          <w:sz w:val="24"/>
          <w:szCs w:val="24"/>
        </w:rPr>
        <w:t xml:space="preserve">serious misdirection on the facts amounts to a misdirection in law </w:t>
      </w:r>
      <w:r w:rsidR="00203832" w:rsidRPr="0037429F">
        <w:rPr>
          <w:rFonts w:ascii="Times New Roman" w:hAnsi="Times New Roman" w:cs="Times New Roman"/>
          <w:sz w:val="24"/>
          <w:szCs w:val="24"/>
        </w:rPr>
        <w:t>–</w:t>
      </w:r>
      <w:r w:rsidR="004A4362" w:rsidRPr="0037429F">
        <w:rPr>
          <w:rFonts w:ascii="Times New Roman" w:hAnsi="Times New Roman" w:cs="Times New Roman"/>
          <w:sz w:val="24"/>
          <w:szCs w:val="24"/>
        </w:rPr>
        <w:t xml:space="preserve"> </w:t>
      </w:r>
      <w:r w:rsidR="00203832" w:rsidRPr="0037429F">
        <w:rPr>
          <w:rFonts w:ascii="Times New Roman" w:hAnsi="Times New Roman" w:cs="Times New Roman"/>
          <w:i/>
          <w:sz w:val="24"/>
          <w:szCs w:val="24"/>
        </w:rPr>
        <w:t>Hama </w:t>
      </w:r>
      <w:r w:rsidRPr="0037429F">
        <w:rPr>
          <w:rFonts w:ascii="Times New Roman" w:hAnsi="Times New Roman" w:cs="Times New Roman"/>
          <w:i/>
          <w:sz w:val="24"/>
          <w:szCs w:val="24"/>
        </w:rPr>
        <w:t>v National Railways of Zimbabwe</w:t>
      </w:r>
      <w:r w:rsidRPr="0037429F">
        <w:rPr>
          <w:rFonts w:ascii="Times New Roman" w:hAnsi="Times New Roman" w:cs="Times New Roman"/>
          <w:sz w:val="24"/>
          <w:szCs w:val="24"/>
        </w:rPr>
        <w:t xml:space="preserve"> 1996 (1) ZLR 664 (SC), 670D.”  </w:t>
      </w:r>
    </w:p>
    <w:p w:rsidR="00781291" w:rsidRPr="0037429F" w:rsidRDefault="00781291" w:rsidP="0000535E">
      <w:pPr>
        <w:spacing w:after="0" w:line="480" w:lineRule="auto"/>
        <w:jc w:val="both"/>
        <w:rPr>
          <w:rFonts w:ascii="Times New Roman" w:hAnsi="Times New Roman" w:cs="Times New Roman"/>
          <w:sz w:val="24"/>
          <w:szCs w:val="24"/>
        </w:rPr>
      </w:pPr>
    </w:p>
    <w:p w:rsidR="00D82067" w:rsidRPr="0037429F" w:rsidRDefault="00781291" w:rsidP="00B40D8A">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[2</w:t>
      </w:r>
      <w:r w:rsidR="00581110" w:rsidRPr="0037429F">
        <w:rPr>
          <w:rFonts w:ascii="Times New Roman" w:hAnsi="Times New Roman" w:cs="Times New Roman"/>
          <w:sz w:val="24"/>
          <w:szCs w:val="24"/>
        </w:rPr>
        <w:t>8</w:t>
      </w:r>
      <w:r w:rsidRPr="0037429F">
        <w:rPr>
          <w:rFonts w:ascii="Times New Roman" w:hAnsi="Times New Roman" w:cs="Times New Roman"/>
          <w:sz w:val="24"/>
          <w:szCs w:val="24"/>
        </w:rPr>
        <w:t>]</w:t>
      </w:r>
      <w:r w:rsidRPr="0037429F">
        <w:rPr>
          <w:rFonts w:ascii="Times New Roman" w:hAnsi="Times New Roman" w:cs="Times New Roman"/>
          <w:sz w:val="24"/>
          <w:szCs w:val="24"/>
        </w:rPr>
        <w:tab/>
        <w:t>T</w:t>
      </w:r>
      <w:r w:rsidR="00D82067" w:rsidRPr="0037429F">
        <w:rPr>
          <w:rFonts w:ascii="Times New Roman" w:hAnsi="Times New Roman" w:cs="Times New Roman"/>
          <w:sz w:val="24"/>
          <w:szCs w:val="24"/>
        </w:rPr>
        <w:t xml:space="preserve">he position of the law as laid down in </w:t>
      </w:r>
      <w:r w:rsidR="00D82067" w:rsidRPr="0037429F">
        <w:rPr>
          <w:rFonts w:ascii="Times New Roman" w:hAnsi="Times New Roman" w:cs="Times New Roman"/>
          <w:i/>
          <w:sz w:val="24"/>
          <w:szCs w:val="24"/>
        </w:rPr>
        <w:t>RBZ v Granger &amp; Anor</w:t>
      </w:r>
      <w:r w:rsidR="00D82067" w:rsidRPr="0037429F">
        <w:rPr>
          <w:rFonts w:ascii="Times New Roman" w:hAnsi="Times New Roman" w:cs="Times New Roman"/>
          <w:sz w:val="24"/>
          <w:szCs w:val="24"/>
        </w:rPr>
        <w:t xml:space="preserve"> SC 34/01 is that</w:t>
      </w:r>
      <w:r w:rsidR="008F0225" w:rsidRPr="0037429F">
        <w:rPr>
          <w:rFonts w:ascii="Times New Roman" w:hAnsi="Times New Roman" w:cs="Times New Roman"/>
          <w:sz w:val="24"/>
          <w:szCs w:val="24"/>
        </w:rPr>
        <w:t>,</w:t>
      </w:r>
      <w:r w:rsidR="00D82067" w:rsidRPr="0037429F">
        <w:rPr>
          <w:rFonts w:ascii="Times New Roman" w:hAnsi="Times New Roman" w:cs="Times New Roman"/>
          <w:sz w:val="24"/>
          <w:szCs w:val="24"/>
        </w:rPr>
        <w:t xml:space="preserve"> if an appeal is to be related to the facts, “there must be an allegation that there has been a misdirection on the facts which is so unreasonable that no sensible person who had applied his mind to the facts would have arrived at such a decision.  And a misdirection of fact is either a failure to appreciate a fact at all, or a finding of fact that is contrary to the evidence actually presented.”</w:t>
      </w:r>
      <w:r w:rsidR="00245F40" w:rsidRPr="0037429F">
        <w:rPr>
          <w:rFonts w:ascii="Times New Roman" w:hAnsi="Times New Roman" w:cs="Times New Roman"/>
          <w:sz w:val="24"/>
          <w:szCs w:val="24"/>
        </w:rPr>
        <w:t xml:space="preserve"> </w:t>
      </w:r>
    </w:p>
    <w:p w:rsidR="0000535E" w:rsidRPr="0037429F" w:rsidRDefault="0000535E" w:rsidP="0000535E">
      <w:pPr>
        <w:spacing w:after="0" w:line="480" w:lineRule="auto"/>
        <w:ind w:left="720" w:hanging="720"/>
        <w:jc w:val="both"/>
        <w:rPr>
          <w:rFonts w:ascii="Times New Roman" w:hAnsi="Times New Roman" w:cs="Times New Roman"/>
          <w:sz w:val="24"/>
          <w:szCs w:val="24"/>
        </w:rPr>
      </w:pPr>
    </w:p>
    <w:p w:rsidR="00D82067" w:rsidRPr="0037429F" w:rsidRDefault="00AC535C" w:rsidP="00B40D8A">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[2</w:t>
      </w:r>
      <w:r w:rsidR="00581110" w:rsidRPr="0037429F">
        <w:rPr>
          <w:rFonts w:ascii="Times New Roman" w:hAnsi="Times New Roman" w:cs="Times New Roman"/>
          <w:sz w:val="24"/>
          <w:szCs w:val="24"/>
        </w:rPr>
        <w:t>9</w:t>
      </w:r>
      <w:r w:rsidR="00AF65FF" w:rsidRPr="0037429F">
        <w:rPr>
          <w:rFonts w:ascii="Times New Roman" w:hAnsi="Times New Roman" w:cs="Times New Roman"/>
          <w:sz w:val="24"/>
          <w:szCs w:val="24"/>
        </w:rPr>
        <w:t>]</w:t>
      </w:r>
      <w:r w:rsidR="00AF65FF" w:rsidRPr="0037429F">
        <w:rPr>
          <w:rFonts w:ascii="Times New Roman" w:hAnsi="Times New Roman" w:cs="Times New Roman"/>
          <w:sz w:val="24"/>
          <w:szCs w:val="24"/>
        </w:rPr>
        <w:tab/>
      </w:r>
      <w:r w:rsidR="00D82067" w:rsidRPr="0037429F">
        <w:rPr>
          <w:rFonts w:ascii="Times New Roman" w:hAnsi="Times New Roman" w:cs="Times New Roman"/>
          <w:sz w:val="24"/>
          <w:szCs w:val="24"/>
        </w:rPr>
        <w:t xml:space="preserve">The above position was qualified in </w:t>
      </w:r>
      <w:r w:rsidR="00D82067" w:rsidRPr="0037429F">
        <w:rPr>
          <w:rFonts w:ascii="Times New Roman" w:hAnsi="Times New Roman" w:cs="Times New Roman"/>
          <w:i/>
          <w:sz w:val="24"/>
          <w:szCs w:val="24"/>
        </w:rPr>
        <w:t xml:space="preserve">Zvokusekwa v Bikita Rural District Council </w:t>
      </w:r>
      <w:r w:rsidR="00D82067" w:rsidRPr="0037429F">
        <w:rPr>
          <w:rFonts w:ascii="Times New Roman" w:hAnsi="Times New Roman" w:cs="Times New Roman"/>
          <w:sz w:val="24"/>
          <w:szCs w:val="24"/>
        </w:rPr>
        <w:t>SC 44/15</w:t>
      </w:r>
      <w:r w:rsidR="00D82067" w:rsidRPr="0037429F">
        <w:rPr>
          <w:rFonts w:ascii="Times New Roman" w:hAnsi="Times New Roman" w:cs="Times New Roman"/>
          <w:b/>
          <w:sz w:val="24"/>
          <w:szCs w:val="24"/>
        </w:rPr>
        <w:t xml:space="preserve"> </w:t>
      </w:r>
      <w:r w:rsidR="00D82067" w:rsidRPr="0037429F">
        <w:rPr>
          <w:rFonts w:ascii="Times New Roman" w:hAnsi="Times New Roman" w:cs="Times New Roman"/>
          <w:sz w:val="24"/>
          <w:szCs w:val="24"/>
        </w:rPr>
        <w:t>in the following words</w:t>
      </w:r>
      <w:r w:rsidR="0054789A" w:rsidRPr="0037429F">
        <w:rPr>
          <w:rFonts w:ascii="Times New Roman" w:hAnsi="Times New Roman" w:cs="Times New Roman"/>
          <w:sz w:val="24"/>
          <w:szCs w:val="24"/>
        </w:rPr>
        <w:t xml:space="preserve"> at p</w:t>
      </w:r>
      <w:r w:rsidR="006B1599" w:rsidRPr="0037429F">
        <w:rPr>
          <w:rFonts w:ascii="Times New Roman" w:hAnsi="Times New Roman" w:cs="Times New Roman"/>
          <w:sz w:val="24"/>
          <w:szCs w:val="24"/>
        </w:rPr>
        <w:t>p 9-10 of the judgment</w:t>
      </w:r>
      <w:r w:rsidR="00D82067" w:rsidRPr="0037429F">
        <w:rPr>
          <w:rFonts w:ascii="Times New Roman" w:hAnsi="Times New Roman" w:cs="Times New Roman"/>
          <w:sz w:val="24"/>
          <w:szCs w:val="24"/>
        </w:rPr>
        <w:t>:</w:t>
      </w:r>
    </w:p>
    <w:p w:rsidR="00D82067" w:rsidRPr="0037429F" w:rsidRDefault="00D82067" w:rsidP="00AF65FF">
      <w:pPr>
        <w:spacing w:after="0" w:line="240" w:lineRule="auto"/>
        <w:ind w:left="1440" w:hanging="90"/>
        <w:jc w:val="both"/>
        <w:rPr>
          <w:rFonts w:ascii="Times New Roman" w:hAnsi="Times New Roman" w:cs="Times New Roman"/>
          <w:sz w:val="24"/>
          <w:szCs w:val="24"/>
        </w:rPr>
      </w:pPr>
      <w:r w:rsidRPr="0037429F">
        <w:rPr>
          <w:rFonts w:ascii="Times New Roman" w:hAnsi="Times New Roman" w:cs="Times New Roman"/>
          <w:sz w:val="24"/>
          <w:szCs w:val="24"/>
        </w:rPr>
        <w:t xml:space="preserve">“In my view, the remarks made in </w:t>
      </w:r>
      <w:r w:rsidRPr="0037429F">
        <w:rPr>
          <w:rFonts w:ascii="Times New Roman" w:hAnsi="Times New Roman" w:cs="Times New Roman"/>
          <w:i/>
          <w:sz w:val="24"/>
          <w:szCs w:val="24"/>
        </w:rPr>
        <w:t>Granger</w:t>
      </w:r>
      <w:r w:rsidRPr="0037429F">
        <w:rPr>
          <w:rFonts w:ascii="Times New Roman" w:hAnsi="Times New Roman" w:cs="Times New Roman"/>
          <w:sz w:val="24"/>
          <w:szCs w:val="24"/>
        </w:rPr>
        <w:t xml:space="preserve">’s case (supra) need to be qualified, to the extent that they may be interpreted as saying that, to constitute a point of law, in all cases where findings of fact are attacked, there must be an allegation that there was a misdirection on the facts which was so unreasonable that no sensible person properly applying his mind would have arrived at such a decision.  One must, I think, be guided by the substance of the grounds of appeal and not the form.  Legal practitioners often exhibit different styles in formulating such grounds.  What is important at the end of the day is that the grounds must disclose the basis upon which the decision of the lower court is impugned in a clear and concise manner.  If it is clear that an appellant is criticising a finding by an inferior court on the basis that such finding was contrary to the evidence led or was not supported by such evidence, such a </w:t>
      </w:r>
      <w:r w:rsidRPr="0037429F">
        <w:rPr>
          <w:rFonts w:ascii="Times New Roman" w:hAnsi="Times New Roman" w:cs="Times New Roman"/>
          <w:sz w:val="24"/>
          <w:szCs w:val="24"/>
        </w:rPr>
        <w:lastRenderedPageBreak/>
        <w:t xml:space="preserve">ground cannot be said to be improper merely because the words “there has been a misdirection on the facts which is so unreasonable that no sensible person …… would have arrived at such a decision” have not been added thereto.  If it is evident that the gravamen is that an inferior court mistook the facts and consequently reached a wrong conclusion, such an attack would clearly raise an issue of law and the failure to include the words referred to above would not render such an appeal defective.  After all, there is no magic in the above stated phrase and very often the words are simply regurgitated without any issue of law being raised.  See, for example, the case of </w:t>
      </w:r>
      <w:r w:rsidRPr="0037429F">
        <w:rPr>
          <w:rFonts w:ascii="Times New Roman" w:hAnsi="Times New Roman" w:cs="Times New Roman"/>
          <w:i/>
          <w:sz w:val="24"/>
          <w:szCs w:val="24"/>
        </w:rPr>
        <w:t>Sable Chemical Industries v David Peter</w:t>
      </w:r>
      <w:r w:rsidRPr="0037429F">
        <w:rPr>
          <w:rFonts w:ascii="Times New Roman" w:hAnsi="Times New Roman" w:cs="Times New Roman"/>
          <w:sz w:val="24"/>
          <w:szCs w:val="24"/>
        </w:rPr>
        <w:t xml:space="preserve"> </w:t>
      </w:r>
      <w:r w:rsidRPr="0037429F">
        <w:rPr>
          <w:rFonts w:ascii="Times New Roman" w:hAnsi="Times New Roman" w:cs="Times New Roman"/>
          <w:i/>
          <w:sz w:val="24"/>
          <w:szCs w:val="24"/>
        </w:rPr>
        <w:t>Easterbrook</w:t>
      </w:r>
      <w:r w:rsidRPr="0037429F">
        <w:rPr>
          <w:rFonts w:ascii="Times New Roman" w:hAnsi="Times New Roman" w:cs="Times New Roman"/>
          <w:sz w:val="24"/>
          <w:szCs w:val="24"/>
        </w:rPr>
        <w:t xml:space="preserve"> SC 18/10 where it was noted that the words “erred on a question of law” are sometimes included in grounds of appeal but without any question of law actually being raised.”</w:t>
      </w:r>
    </w:p>
    <w:p w:rsidR="00D82067" w:rsidRPr="0037429F" w:rsidRDefault="00D82067" w:rsidP="0000535E">
      <w:pPr>
        <w:spacing w:after="0" w:line="480" w:lineRule="auto"/>
        <w:jc w:val="both"/>
        <w:rPr>
          <w:rFonts w:ascii="Times New Roman" w:hAnsi="Times New Roman" w:cs="Times New Roman"/>
          <w:sz w:val="24"/>
          <w:szCs w:val="24"/>
        </w:rPr>
      </w:pPr>
    </w:p>
    <w:p w:rsidR="00D82067" w:rsidRPr="0037429F" w:rsidRDefault="00AC535C" w:rsidP="00B40D8A">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w:t>
      </w:r>
      <w:r w:rsidR="00581110" w:rsidRPr="0037429F">
        <w:rPr>
          <w:rFonts w:ascii="Times New Roman" w:hAnsi="Times New Roman" w:cs="Times New Roman"/>
          <w:sz w:val="24"/>
          <w:szCs w:val="24"/>
        </w:rPr>
        <w:t>30</w:t>
      </w:r>
      <w:r w:rsidR="00AF65FF" w:rsidRPr="0037429F">
        <w:rPr>
          <w:rFonts w:ascii="Times New Roman" w:hAnsi="Times New Roman" w:cs="Times New Roman"/>
          <w:sz w:val="24"/>
          <w:szCs w:val="24"/>
        </w:rPr>
        <w:t>]</w:t>
      </w:r>
      <w:r w:rsidR="00AF65FF" w:rsidRPr="0037429F">
        <w:rPr>
          <w:rFonts w:ascii="Times New Roman" w:hAnsi="Times New Roman" w:cs="Times New Roman"/>
          <w:sz w:val="24"/>
          <w:szCs w:val="24"/>
        </w:rPr>
        <w:tab/>
      </w:r>
      <w:r w:rsidR="00D82067" w:rsidRPr="0037429F">
        <w:rPr>
          <w:rFonts w:ascii="Times New Roman" w:hAnsi="Times New Roman" w:cs="Times New Roman"/>
          <w:sz w:val="24"/>
          <w:szCs w:val="24"/>
        </w:rPr>
        <w:t xml:space="preserve">What </w:t>
      </w:r>
      <w:r w:rsidR="003D61A9" w:rsidRPr="0037429F">
        <w:rPr>
          <w:rFonts w:ascii="Times New Roman" w:hAnsi="Times New Roman" w:cs="Times New Roman"/>
          <w:sz w:val="24"/>
          <w:szCs w:val="24"/>
        </w:rPr>
        <w:t>emerges clearly from a</w:t>
      </w:r>
      <w:r w:rsidR="00D82067" w:rsidRPr="0037429F">
        <w:rPr>
          <w:rFonts w:ascii="Times New Roman" w:hAnsi="Times New Roman" w:cs="Times New Roman"/>
          <w:sz w:val="24"/>
          <w:szCs w:val="24"/>
        </w:rPr>
        <w:t xml:space="preserve"> consideration of the above authorities is that a gross misdirection on the facts can</w:t>
      </w:r>
      <w:r w:rsidR="003D61A9" w:rsidRPr="0037429F">
        <w:rPr>
          <w:rFonts w:ascii="Times New Roman" w:hAnsi="Times New Roman" w:cs="Times New Roman"/>
          <w:sz w:val="24"/>
          <w:szCs w:val="24"/>
        </w:rPr>
        <w:t>,</w:t>
      </w:r>
      <w:r w:rsidR="0054789A" w:rsidRPr="0037429F">
        <w:rPr>
          <w:rFonts w:ascii="Times New Roman" w:hAnsi="Times New Roman" w:cs="Times New Roman"/>
          <w:sz w:val="24"/>
          <w:szCs w:val="24"/>
        </w:rPr>
        <w:t xml:space="preserve"> in certain instances</w:t>
      </w:r>
      <w:r w:rsidR="003D61A9" w:rsidRPr="0037429F">
        <w:rPr>
          <w:rFonts w:ascii="Times New Roman" w:hAnsi="Times New Roman" w:cs="Times New Roman"/>
          <w:sz w:val="24"/>
          <w:szCs w:val="24"/>
        </w:rPr>
        <w:t>,</w:t>
      </w:r>
      <w:r w:rsidR="00D82067" w:rsidRPr="0037429F">
        <w:rPr>
          <w:rFonts w:ascii="Times New Roman" w:hAnsi="Times New Roman" w:cs="Times New Roman"/>
          <w:sz w:val="24"/>
          <w:szCs w:val="24"/>
        </w:rPr>
        <w:t xml:space="preserve"> constitute a point of law. The applicant`s submissions to the contrary are therefore without merit and must be dismissed.</w:t>
      </w:r>
    </w:p>
    <w:p w:rsidR="00B40D8A" w:rsidRPr="0037429F" w:rsidRDefault="00B40D8A" w:rsidP="00B40D8A">
      <w:pPr>
        <w:spacing w:after="0" w:line="480" w:lineRule="auto"/>
        <w:ind w:left="720" w:hanging="720"/>
        <w:jc w:val="both"/>
        <w:rPr>
          <w:rFonts w:ascii="Times New Roman" w:hAnsi="Times New Roman" w:cs="Times New Roman"/>
          <w:sz w:val="24"/>
          <w:szCs w:val="24"/>
        </w:rPr>
      </w:pPr>
    </w:p>
    <w:p w:rsidR="00D82067" w:rsidRPr="0037429F" w:rsidRDefault="00AC535C" w:rsidP="006B1599">
      <w:pPr>
        <w:pStyle w:val="NoSpacing"/>
        <w:spacing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w:t>
      </w:r>
      <w:r w:rsidR="00581110" w:rsidRPr="0037429F">
        <w:rPr>
          <w:rFonts w:ascii="Times New Roman" w:hAnsi="Times New Roman" w:cs="Times New Roman"/>
          <w:sz w:val="24"/>
          <w:szCs w:val="24"/>
        </w:rPr>
        <w:t>31</w:t>
      </w:r>
      <w:r w:rsidR="00AF65FF" w:rsidRPr="0037429F">
        <w:rPr>
          <w:rFonts w:ascii="Times New Roman" w:hAnsi="Times New Roman" w:cs="Times New Roman"/>
          <w:sz w:val="24"/>
          <w:szCs w:val="24"/>
        </w:rPr>
        <w:t>]</w:t>
      </w:r>
      <w:r w:rsidR="00AF65FF" w:rsidRPr="0037429F">
        <w:rPr>
          <w:rFonts w:ascii="Times New Roman" w:hAnsi="Times New Roman" w:cs="Times New Roman"/>
          <w:sz w:val="24"/>
          <w:szCs w:val="24"/>
        </w:rPr>
        <w:tab/>
      </w:r>
      <w:r w:rsidR="00D82067" w:rsidRPr="0037429F">
        <w:rPr>
          <w:rFonts w:ascii="Times New Roman" w:hAnsi="Times New Roman" w:cs="Times New Roman"/>
          <w:sz w:val="24"/>
          <w:szCs w:val="24"/>
        </w:rPr>
        <w:t xml:space="preserve">In </w:t>
      </w:r>
      <w:r w:rsidR="00D82067" w:rsidRPr="0037429F">
        <w:rPr>
          <w:rFonts w:ascii="Times New Roman" w:hAnsi="Times New Roman" w:cs="Times New Roman"/>
          <w:i/>
          <w:sz w:val="24"/>
          <w:szCs w:val="24"/>
        </w:rPr>
        <w:t>Williams and Anor</w:t>
      </w:r>
      <w:r w:rsidR="00D82067" w:rsidRPr="0037429F">
        <w:rPr>
          <w:rFonts w:ascii="Times New Roman" w:hAnsi="Times New Roman" w:cs="Times New Roman"/>
          <w:sz w:val="24"/>
          <w:szCs w:val="24"/>
        </w:rPr>
        <w:t xml:space="preserve"> v </w:t>
      </w:r>
      <w:r w:rsidR="00D82067" w:rsidRPr="0037429F">
        <w:rPr>
          <w:rFonts w:ascii="Times New Roman" w:hAnsi="Times New Roman" w:cs="Times New Roman"/>
          <w:i/>
          <w:sz w:val="24"/>
          <w:szCs w:val="24"/>
        </w:rPr>
        <w:t>Msipha and Ors</w:t>
      </w:r>
      <w:r w:rsidR="00D82067" w:rsidRPr="0037429F">
        <w:rPr>
          <w:rFonts w:ascii="Times New Roman" w:hAnsi="Times New Roman" w:cs="Times New Roman"/>
          <w:sz w:val="24"/>
          <w:szCs w:val="24"/>
        </w:rPr>
        <w:t xml:space="preserve"> 2010 (2) ZLR 552 (S) the Supreme Court, sitting as a Constitutional Court, acknowledged the fact that a party may challenge the constitutional validity of</w:t>
      </w:r>
      <w:r w:rsidR="00D82067" w:rsidRPr="0037429F">
        <w:rPr>
          <w:rFonts w:ascii="Times New Roman" w:hAnsi="Times New Roman" w:cs="Times New Roman"/>
          <w:color w:val="FF0000"/>
          <w:sz w:val="24"/>
          <w:szCs w:val="24"/>
        </w:rPr>
        <w:t xml:space="preserve"> </w:t>
      </w:r>
      <w:r w:rsidR="00D82067" w:rsidRPr="0037429F">
        <w:rPr>
          <w:rFonts w:ascii="Times New Roman" w:hAnsi="Times New Roman" w:cs="Times New Roman"/>
          <w:sz w:val="24"/>
          <w:szCs w:val="24"/>
        </w:rPr>
        <w:t xml:space="preserve">a judicial decision on the ground that it infringed his or her or its fundamental right to the protection of the law, enshrined in s 18(1) of the former Constitution. </w:t>
      </w:r>
      <w:r w:rsidR="003D61A9" w:rsidRPr="0037429F">
        <w:rPr>
          <w:rFonts w:ascii="Times New Roman" w:hAnsi="Times New Roman" w:cs="Times New Roman"/>
          <w:sz w:val="24"/>
          <w:szCs w:val="24"/>
        </w:rPr>
        <w:t>The court stated</w:t>
      </w:r>
      <w:r w:rsidR="0054789A" w:rsidRPr="0037429F">
        <w:rPr>
          <w:rFonts w:ascii="Times New Roman" w:hAnsi="Times New Roman" w:cs="Times New Roman"/>
          <w:sz w:val="24"/>
          <w:szCs w:val="24"/>
        </w:rPr>
        <w:t xml:space="preserve"> at p</w:t>
      </w:r>
      <w:r w:rsidR="00AA788B" w:rsidRPr="0037429F">
        <w:rPr>
          <w:rFonts w:ascii="Times New Roman" w:hAnsi="Times New Roman" w:cs="Times New Roman"/>
          <w:sz w:val="24"/>
          <w:szCs w:val="24"/>
        </w:rPr>
        <w:t xml:space="preserve"> 567B-E</w:t>
      </w:r>
      <w:r w:rsidR="00D82067" w:rsidRPr="0037429F">
        <w:rPr>
          <w:rFonts w:ascii="Times New Roman" w:hAnsi="Times New Roman" w:cs="Times New Roman"/>
          <w:sz w:val="24"/>
          <w:szCs w:val="24"/>
        </w:rPr>
        <w:t>:</w:t>
      </w:r>
    </w:p>
    <w:p w:rsidR="00D82067" w:rsidRPr="0037429F" w:rsidRDefault="00D82067" w:rsidP="00AF65FF">
      <w:pPr>
        <w:pStyle w:val="NoSpacing"/>
        <w:ind w:left="1440"/>
        <w:jc w:val="both"/>
        <w:rPr>
          <w:rFonts w:ascii="Times New Roman" w:hAnsi="Times New Roman" w:cs="Times New Roman"/>
          <w:sz w:val="24"/>
          <w:szCs w:val="24"/>
        </w:rPr>
      </w:pPr>
      <w:r w:rsidRPr="0037429F">
        <w:rPr>
          <w:rFonts w:ascii="Times New Roman" w:hAnsi="Times New Roman" w:cs="Times New Roman"/>
          <w:sz w:val="24"/>
          <w:szCs w:val="24"/>
        </w:rPr>
        <w:t>“The Constitution guarantees to any person the fundamental right to the protection under a legal system that is fair but not infallible. Judicial officers, like all human beings, can commit errors of judgment. It is not against the wrongfulness of a judicial decision that the Constitution guarantees protection…</w:t>
      </w:r>
    </w:p>
    <w:p w:rsidR="00D82067" w:rsidRPr="0037429F" w:rsidRDefault="00D82067" w:rsidP="00AF65FF">
      <w:pPr>
        <w:pStyle w:val="NoSpacing"/>
        <w:ind w:left="1440"/>
        <w:jc w:val="both"/>
        <w:rPr>
          <w:rFonts w:ascii="Times New Roman" w:hAnsi="Times New Roman" w:cs="Times New Roman"/>
          <w:sz w:val="24"/>
          <w:szCs w:val="24"/>
        </w:rPr>
      </w:pPr>
    </w:p>
    <w:p w:rsidR="00DC0AFA" w:rsidRPr="0037429F" w:rsidRDefault="00D82067" w:rsidP="0037429F">
      <w:pPr>
        <w:pStyle w:val="NoSpacing"/>
        <w:ind w:left="1440"/>
        <w:jc w:val="both"/>
        <w:rPr>
          <w:rFonts w:ascii="Times New Roman" w:hAnsi="Times New Roman" w:cs="Times New Roman"/>
          <w:sz w:val="24"/>
          <w:szCs w:val="24"/>
        </w:rPr>
      </w:pPr>
      <w:r w:rsidRPr="0037429F">
        <w:rPr>
          <w:rFonts w:ascii="Times New Roman" w:hAnsi="Times New Roman" w:cs="Times New Roman"/>
          <w:sz w:val="24"/>
          <w:szCs w:val="24"/>
        </w:rPr>
        <w:t xml:space="preserve">It is the failure by the judicial officer to comply with the requirements of the protection provided by the law of the fundamental human right or freedom which results in the violation or likelihood of violation of the right or freedom against which the Constitution guarantees to the litigant the right to the protection of the law. It is, therefore, important in every case of an alleged violation by a judicial officer of a fundamental human right or freedom to understand what it is that the judicial officer was required by the law to do and what he did, in order to decide whether there was failure of judicial protection which caused a violation of the fundamental human right or freedom concerned.” </w:t>
      </w:r>
    </w:p>
    <w:p w:rsidR="00DC0AFA" w:rsidRPr="0037429F" w:rsidRDefault="00DC0AFA" w:rsidP="00DC0AFA">
      <w:pPr>
        <w:spacing w:after="0" w:line="480" w:lineRule="auto"/>
        <w:jc w:val="both"/>
        <w:rPr>
          <w:rFonts w:ascii="Times New Roman" w:hAnsi="Times New Roman" w:cs="Times New Roman"/>
          <w:sz w:val="24"/>
          <w:szCs w:val="24"/>
        </w:rPr>
      </w:pPr>
      <w:r w:rsidRPr="0037429F">
        <w:rPr>
          <w:rFonts w:ascii="Times New Roman" w:hAnsi="Times New Roman" w:cs="Times New Roman"/>
          <w:sz w:val="24"/>
          <w:szCs w:val="24"/>
        </w:rPr>
        <w:lastRenderedPageBreak/>
        <w:t>[3</w:t>
      </w:r>
      <w:r w:rsidR="00581110" w:rsidRPr="0037429F">
        <w:rPr>
          <w:rFonts w:ascii="Times New Roman" w:hAnsi="Times New Roman" w:cs="Times New Roman"/>
          <w:sz w:val="24"/>
          <w:szCs w:val="24"/>
        </w:rPr>
        <w:t>2</w:t>
      </w:r>
      <w:r w:rsidRPr="0037429F">
        <w:rPr>
          <w:rFonts w:ascii="Times New Roman" w:hAnsi="Times New Roman" w:cs="Times New Roman"/>
          <w:sz w:val="24"/>
          <w:szCs w:val="24"/>
        </w:rPr>
        <w:t>]</w:t>
      </w:r>
      <w:r w:rsidRPr="0037429F">
        <w:rPr>
          <w:rFonts w:ascii="Times New Roman" w:hAnsi="Times New Roman" w:cs="Times New Roman"/>
          <w:sz w:val="24"/>
          <w:szCs w:val="24"/>
        </w:rPr>
        <w:tab/>
        <w:t xml:space="preserve">In </w:t>
      </w:r>
      <w:r w:rsidRPr="0037429F">
        <w:rPr>
          <w:rFonts w:ascii="Times New Roman" w:hAnsi="Times New Roman" w:cs="Times New Roman"/>
          <w:i/>
          <w:sz w:val="24"/>
          <w:szCs w:val="24"/>
        </w:rPr>
        <w:t>Denhere v Denhere (nee Marange) and Anor</w:t>
      </w:r>
      <w:r w:rsidRPr="0037429F">
        <w:rPr>
          <w:rFonts w:ascii="Times New Roman" w:hAnsi="Times New Roman" w:cs="Times New Roman"/>
          <w:sz w:val="24"/>
          <w:szCs w:val="24"/>
        </w:rPr>
        <w:t xml:space="preserve"> CCZ 9/19, this Court</w:t>
      </w:r>
      <w:r w:rsidR="00C51C7D" w:rsidRPr="0037429F">
        <w:rPr>
          <w:rFonts w:ascii="Times New Roman" w:hAnsi="Times New Roman" w:cs="Times New Roman"/>
          <w:sz w:val="24"/>
          <w:szCs w:val="24"/>
        </w:rPr>
        <w:t>,</w:t>
      </w:r>
      <w:r w:rsidRPr="0037429F">
        <w:rPr>
          <w:rFonts w:ascii="Times New Roman" w:hAnsi="Times New Roman" w:cs="Times New Roman"/>
          <w:sz w:val="24"/>
          <w:szCs w:val="24"/>
        </w:rPr>
        <w:t xml:space="preserve"> in determining an application for leave for direct access</w:t>
      </w:r>
      <w:r w:rsidR="00C51C7D" w:rsidRPr="0037429F">
        <w:rPr>
          <w:rFonts w:ascii="Times New Roman" w:hAnsi="Times New Roman" w:cs="Times New Roman"/>
          <w:sz w:val="24"/>
          <w:szCs w:val="24"/>
        </w:rPr>
        <w:t>,</w:t>
      </w:r>
      <w:r w:rsidRPr="0037429F">
        <w:rPr>
          <w:rFonts w:ascii="Times New Roman" w:hAnsi="Times New Roman" w:cs="Times New Roman"/>
          <w:sz w:val="24"/>
          <w:szCs w:val="24"/>
        </w:rPr>
        <w:t xml:space="preserve"> also remarked as follows at p 20 of the cyclostyled judgment:</w:t>
      </w:r>
    </w:p>
    <w:p w:rsidR="00DC0AFA" w:rsidRPr="0037429F" w:rsidRDefault="00DC0AFA" w:rsidP="00DC0AFA">
      <w:pPr>
        <w:spacing w:line="240" w:lineRule="auto"/>
        <w:ind w:left="1440"/>
        <w:jc w:val="both"/>
        <w:rPr>
          <w:rFonts w:ascii="Times New Roman" w:hAnsi="Times New Roman" w:cs="Times New Roman"/>
          <w:sz w:val="24"/>
          <w:szCs w:val="24"/>
          <w:u w:val="single"/>
        </w:rPr>
      </w:pPr>
      <w:r w:rsidRPr="0037429F">
        <w:rPr>
          <w:rFonts w:ascii="Times New Roman" w:hAnsi="Times New Roman" w:cs="Times New Roman"/>
          <w:sz w:val="24"/>
          <w:szCs w:val="24"/>
        </w:rPr>
        <w:t xml:space="preserve">“The remarks in </w:t>
      </w:r>
      <w:r w:rsidRPr="0037429F">
        <w:rPr>
          <w:rFonts w:ascii="Times New Roman" w:hAnsi="Times New Roman" w:cs="Times New Roman"/>
          <w:i/>
          <w:sz w:val="24"/>
          <w:szCs w:val="24"/>
        </w:rPr>
        <w:t>Meda’s</w:t>
      </w:r>
      <w:r w:rsidRPr="0037429F">
        <w:rPr>
          <w:rFonts w:ascii="Times New Roman" w:hAnsi="Times New Roman" w:cs="Times New Roman"/>
          <w:sz w:val="24"/>
          <w:szCs w:val="24"/>
        </w:rPr>
        <w:t xml:space="preserve"> case </w:t>
      </w:r>
      <w:r w:rsidRPr="0037429F">
        <w:rPr>
          <w:rFonts w:ascii="Times New Roman" w:hAnsi="Times New Roman" w:cs="Times New Roman"/>
          <w:i/>
          <w:sz w:val="24"/>
          <w:szCs w:val="24"/>
        </w:rPr>
        <w:t>supra</w:t>
      </w:r>
      <w:r w:rsidRPr="0037429F">
        <w:rPr>
          <w:rFonts w:ascii="Times New Roman" w:hAnsi="Times New Roman" w:cs="Times New Roman"/>
          <w:sz w:val="24"/>
          <w:szCs w:val="24"/>
        </w:rPr>
        <w:t xml:space="preserve"> do not in any way suggest that once a person has alleged the infringement of a constitutional right, all the other provisions governing access to the Court are side-lined. What this entails is that the mere allegation of a violation of a fundamental right has to be considered in conjunction with other principles governing direct access to the Court. </w:t>
      </w:r>
      <w:r w:rsidRPr="0037429F">
        <w:rPr>
          <w:rFonts w:ascii="Times New Roman" w:hAnsi="Times New Roman" w:cs="Times New Roman"/>
          <w:sz w:val="24"/>
          <w:szCs w:val="24"/>
          <w:u w:val="single"/>
        </w:rPr>
        <w:t>The applicant has to show that the Supreme Court, in the process of determination of the issues before it, failed to act in accordance with the law governing the proceedings to the extent that it was disabled from rendering a decision on a non-constitutional issue it was required to decide. The reason is that a decision on a non-constitutional matter cannot constitute an infringement of the right to equal protection of the law, as it is a decision on a matter within the exclusive jurisdiction of the Supreme Court</w:t>
      </w:r>
      <w:r w:rsidRPr="0037429F">
        <w:rPr>
          <w:rFonts w:ascii="Times New Roman" w:hAnsi="Times New Roman" w:cs="Times New Roman"/>
          <w:sz w:val="24"/>
          <w:szCs w:val="24"/>
        </w:rPr>
        <w:t>. The decision is protected by s 169(1) of the Constitution, as read with s 26(1) of the Act.” (emphasis added)</w:t>
      </w:r>
    </w:p>
    <w:p w:rsidR="00DC0AFA" w:rsidRPr="0037429F" w:rsidRDefault="00DC0AFA" w:rsidP="00AF65FF">
      <w:pPr>
        <w:pStyle w:val="NoSpacing"/>
        <w:ind w:left="1440"/>
        <w:jc w:val="both"/>
        <w:rPr>
          <w:rFonts w:ascii="Times New Roman" w:hAnsi="Times New Roman" w:cs="Times New Roman"/>
          <w:sz w:val="24"/>
          <w:szCs w:val="24"/>
        </w:rPr>
      </w:pPr>
    </w:p>
    <w:p w:rsidR="00D82067" w:rsidRPr="0037429F" w:rsidRDefault="00D82067" w:rsidP="0000535E">
      <w:pPr>
        <w:spacing w:after="0" w:line="480" w:lineRule="auto"/>
        <w:jc w:val="both"/>
        <w:rPr>
          <w:rFonts w:ascii="Times New Roman" w:hAnsi="Times New Roman" w:cs="Times New Roman"/>
          <w:sz w:val="24"/>
          <w:szCs w:val="24"/>
        </w:rPr>
      </w:pPr>
    </w:p>
    <w:p w:rsidR="00D82067" w:rsidRPr="0037429F" w:rsidRDefault="00AC535C" w:rsidP="00AF65FF">
      <w:pPr>
        <w:pStyle w:val="NoSpacing"/>
        <w:spacing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[3</w:t>
      </w:r>
      <w:r w:rsidR="00581110" w:rsidRPr="0037429F">
        <w:rPr>
          <w:rFonts w:ascii="Times New Roman" w:hAnsi="Times New Roman" w:cs="Times New Roman"/>
          <w:sz w:val="24"/>
          <w:szCs w:val="24"/>
        </w:rPr>
        <w:t>3</w:t>
      </w:r>
      <w:r w:rsidR="00AF65FF" w:rsidRPr="0037429F">
        <w:rPr>
          <w:rFonts w:ascii="Times New Roman" w:hAnsi="Times New Roman" w:cs="Times New Roman"/>
          <w:sz w:val="24"/>
          <w:szCs w:val="24"/>
        </w:rPr>
        <w:t>]</w:t>
      </w:r>
      <w:r w:rsidR="00AF65FF" w:rsidRPr="0037429F">
        <w:rPr>
          <w:rFonts w:ascii="Times New Roman" w:hAnsi="Times New Roman" w:cs="Times New Roman"/>
          <w:sz w:val="24"/>
          <w:szCs w:val="24"/>
        </w:rPr>
        <w:tab/>
      </w:r>
      <w:r w:rsidR="00D82067" w:rsidRPr="0037429F">
        <w:rPr>
          <w:rFonts w:ascii="Times New Roman" w:hAnsi="Times New Roman" w:cs="Times New Roman"/>
          <w:sz w:val="24"/>
          <w:szCs w:val="24"/>
        </w:rPr>
        <w:t xml:space="preserve">The theory of constitutional review of a decision of the </w:t>
      </w:r>
      <w:r w:rsidR="002904ED" w:rsidRPr="0037429F">
        <w:rPr>
          <w:rFonts w:ascii="Times New Roman" w:hAnsi="Times New Roman" w:cs="Times New Roman"/>
          <w:sz w:val="24"/>
          <w:szCs w:val="24"/>
        </w:rPr>
        <w:t xml:space="preserve">Supreme Court </w:t>
      </w:r>
      <w:r w:rsidR="00D82067" w:rsidRPr="0037429F">
        <w:rPr>
          <w:rFonts w:ascii="Times New Roman" w:hAnsi="Times New Roman" w:cs="Times New Roman"/>
          <w:sz w:val="24"/>
          <w:szCs w:val="24"/>
        </w:rPr>
        <w:t xml:space="preserve">in a case involving a non-constitutional matter is based on the principle of loss of rights in such proceedings because of the court’s failure to act in terms of the law, thereby producing an </w:t>
      </w:r>
      <w:r w:rsidR="002904ED" w:rsidRPr="0037429F">
        <w:rPr>
          <w:rFonts w:ascii="Times New Roman" w:hAnsi="Times New Roman" w:cs="Times New Roman"/>
          <w:sz w:val="24"/>
          <w:szCs w:val="24"/>
        </w:rPr>
        <w:t>unlawful</w:t>
      </w:r>
      <w:r w:rsidR="00D82067" w:rsidRPr="0037429F">
        <w:rPr>
          <w:rFonts w:ascii="Times New Roman" w:hAnsi="Times New Roman" w:cs="Times New Roman"/>
          <w:sz w:val="24"/>
          <w:szCs w:val="24"/>
        </w:rPr>
        <w:t xml:space="preserve"> decision. There must, therefore, be proof of the failure to comply with the law. The failure must be shown to have </w:t>
      </w:r>
      <w:r w:rsidR="002904ED" w:rsidRPr="0037429F">
        <w:rPr>
          <w:rFonts w:ascii="Times New Roman" w:hAnsi="Times New Roman" w:cs="Times New Roman"/>
          <w:sz w:val="24"/>
          <w:szCs w:val="24"/>
        </w:rPr>
        <w:t>violated a fundamental right protected by the Constitution</w:t>
      </w:r>
      <w:r w:rsidR="00D82067" w:rsidRPr="0037429F">
        <w:rPr>
          <w:rFonts w:ascii="Times New Roman" w:hAnsi="Times New Roman" w:cs="Times New Roman"/>
          <w:sz w:val="24"/>
          <w:szCs w:val="24"/>
        </w:rPr>
        <w:t xml:space="preserve">. </w:t>
      </w:r>
    </w:p>
    <w:p w:rsidR="00D82067" w:rsidRPr="0037429F" w:rsidRDefault="00D82067" w:rsidP="003F2207">
      <w:pPr>
        <w:pStyle w:val="NoSpacing"/>
        <w:spacing w:line="480" w:lineRule="auto"/>
        <w:jc w:val="both"/>
        <w:rPr>
          <w:rFonts w:ascii="Times New Roman" w:hAnsi="Times New Roman" w:cs="Times New Roman"/>
          <w:sz w:val="24"/>
          <w:szCs w:val="24"/>
        </w:rPr>
      </w:pPr>
    </w:p>
    <w:p w:rsidR="00D82067" w:rsidRPr="0037429F" w:rsidRDefault="00AC535C" w:rsidP="00AA788B">
      <w:pPr>
        <w:pStyle w:val="NoSpacing"/>
        <w:spacing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[3</w:t>
      </w:r>
      <w:r w:rsidR="00581110" w:rsidRPr="0037429F">
        <w:rPr>
          <w:rFonts w:ascii="Times New Roman" w:hAnsi="Times New Roman" w:cs="Times New Roman"/>
          <w:sz w:val="24"/>
          <w:szCs w:val="24"/>
        </w:rPr>
        <w:t>4</w:t>
      </w:r>
      <w:r w:rsidR="00AF65FF" w:rsidRPr="0037429F">
        <w:rPr>
          <w:rFonts w:ascii="Times New Roman" w:hAnsi="Times New Roman" w:cs="Times New Roman"/>
          <w:sz w:val="24"/>
          <w:szCs w:val="24"/>
        </w:rPr>
        <w:t>]</w:t>
      </w:r>
      <w:r w:rsidR="00AF65FF" w:rsidRPr="0037429F">
        <w:rPr>
          <w:rFonts w:ascii="Times New Roman" w:hAnsi="Times New Roman" w:cs="Times New Roman"/>
          <w:sz w:val="24"/>
          <w:szCs w:val="24"/>
        </w:rPr>
        <w:tab/>
      </w:r>
      <w:r w:rsidR="00D82067" w:rsidRPr="0037429F">
        <w:rPr>
          <w:rFonts w:ascii="Times New Roman" w:hAnsi="Times New Roman" w:cs="Times New Roman"/>
          <w:sz w:val="24"/>
          <w:szCs w:val="24"/>
        </w:rPr>
        <w:t xml:space="preserve">In </w:t>
      </w:r>
      <w:r w:rsidR="00D82067" w:rsidRPr="0037429F">
        <w:rPr>
          <w:rFonts w:ascii="Times New Roman" w:hAnsi="Times New Roman" w:cs="Times New Roman"/>
          <w:i/>
          <w:sz w:val="24"/>
          <w:szCs w:val="24"/>
        </w:rPr>
        <w:t xml:space="preserve">Lytton Investments (Pvt) Ltd v Standard Chartered Bank Zimbabwe Ltd &amp; Anor </w:t>
      </w:r>
      <w:r w:rsidR="00D82067" w:rsidRPr="0037429F">
        <w:rPr>
          <w:rFonts w:ascii="Times New Roman" w:hAnsi="Times New Roman" w:cs="Times New Roman"/>
          <w:sz w:val="24"/>
          <w:szCs w:val="24"/>
        </w:rPr>
        <w:t>CCZ 11/18</w:t>
      </w:r>
      <w:r w:rsidR="0054789A" w:rsidRPr="0037429F">
        <w:rPr>
          <w:rFonts w:ascii="Times New Roman" w:hAnsi="Times New Roman" w:cs="Times New Roman"/>
          <w:sz w:val="24"/>
          <w:szCs w:val="24"/>
        </w:rPr>
        <w:t xml:space="preserve"> the </w:t>
      </w:r>
      <w:r w:rsidR="009A1BB5">
        <w:rPr>
          <w:rFonts w:ascii="Times New Roman" w:hAnsi="Times New Roman" w:cs="Times New Roman"/>
          <w:sz w:val="24"/>
          <w:szCs w:val="24"/>
        </w:rPr>
        <w:t>c</w:t>
      </w:r>
      <w:r w:rsidR="0054789A" w:rsidRPr="0037429F">
        <w:rPr>
          <w:rFonts w:ascii="Times New Roman" w:hAnsi="Times New Roman" w:cs="Times New Roman"/>
          <w:sz w:val="24"/>
          <w:szCs w:val="24"/>
        </w:rPr>
        <w:t>ourt stated the following at p</w:t>
      </w:r>
      <w:r w:rsidR="00AA788B" w:rsidRPr="0037429F">
        <w:rPr>
          <w:rFonts w:ascii="Times New Roman" w:hAnsi="Times New Roman" w:cs="Times New Roman"/>
          <w:sz w:val="24"/>
          <w:szCs w:val="24"/>
        </w:rPr>
        <w:t>p 21-22</w:t>
      </w:r>
      <w:r w:rsidR="0054789A" w:rsidRPr="0037429F">
        <w:rPr>
          <w:rFonts w:ascii="Times New Roman" w:hAnsi="Times New Roman" w:cs="Times New Roman"/>
          <w:sz w:val="24"/>
          <w:szCs w:val="24"/>
        </w:rPr>
        <w:t xml:space="preserve"> of the cyclostyled judgment</w:t>
      </w:r>
      <w:r w:rsidR="00D82067" w:rsidRPr="0037429F">
        <w:rPr>
          <w:rFonts w:ascii="Times New Roman" w:hAnsi="Times New Roman" w:cs="Times New Roman"/>
          <w:sz w:val="24"/>
          <w:szCs w:val="24"/>
        </w:rPr>
        <w:t>:</w:t>
      </w:r>
    </w:p>
    <w:p w:rsidR="00D82067" w:rsidRPr="0037429F" w:rsidRDefault="00D82067" w:rsidP="00AF65FF">
      <w:pPr>
        <w:pStyle w:val="NoSpacing"/>
        <w:ind w:left="1440"/>
        <w:jc w:val="both"/>
        <w:rPr>
          <w:rFonts w:ascii="Times New Roman" w:hAnsi="Times New Roman" w:cs="Times New Roman"/>
          <w:sz w:val="24"/>
          <w:szCs w:val="24"/>
          <w:u w:val="single"/>
        </w:rPr>
      </w:pPr>
      <w:r w:rsidRPr="0037429F">
        <w:rPr>
          <w:rFonts w:ascii="Times New Roman" w:hAnsi="Times New Roman" w:cs="Times New Roman"/>
          <w:sz w:val="24"/>
          <w:szCs w:val="24"/>
        </w:rPr>
        <w:t xml:space="preserve">“There is no allegation of breach of the principle of fairness, which is the essence of judicial protection of the right to equal protection of the law. </w:t>
      </w:r>
      <w:r w:rsidRPr="0037429F">
        <w:rPr>
          <w:rFonts w:ascii="Times New Roman" w:hAnsi="Times New Roman" w:cs="Times New Roman"/>
          <w:sz w:val="24"/>
          <w:szCs w:val="24"/>
          <w:u w:val="single"/>
        </w:rPr>
        <w:t xml:space="preserve">The founding affidavit does not say that the Supreme Court failed to determine the non-constitutional matter because it failed to take into account factors it was required to consider by the law governing the conduct of the proceedings and determination of the non-constitutional matter. There is no mention of the law that governed the conduct of the proceedings or prescribed the rights and obligations in dispute. Compliance with the requirements constituting the objective standard applicable in similar cases is the basis of the guarantee of the </w:t>
      </w:r>
      <w:r w:rsidRPr="0037429F">
        <w:rPr>
          <w:rFonts w:ascii="Times New Roman" w:hAnsi="Times New Roman" w:cs="Times New Roman"/>
          <w:sz w:val="24"/>
          <w:szCs w:val="24"/>
          <w:u w:val="single"/>
        </w:rPr>
        <w:lastRenderedPageBreak/>
        <w:t>right to equal protection of the law the applicant would have been entitled to enjoy.</w:t>
      </w:r>
    </w:p>
    <w:p w:rsidR="00D82067" w:rsidRPr="0037429F" w:rsidRDefault="00D82067" w:rsidP="00CD1B32">
      <w:pPr>
        <w:pStyle w:val="NoSpacing"/>
        <w:ind w:left="720"/>
        <w:jc w:val="both"/>
        <w:rPr>
          <w:rFonts w:ascii="Times New Roman" w:hAnsi="Times New Roman" w:cs="Times New Roman"/>
          <w:sz w:val="24"/>
          <w:szCs w:val="24"/>
        </w:rPr>
      </w:pPr>
    </w:p>
    <w:p w:rsidR="00D82067" w:rsidRPr="0037429F" w:rsidRDefault="00D82067" w:rsidP="00AF65FF">
      <w:pPr>
        <w:pStyle w:val="NoSpacing"/>
        <w:ind w:left="1440"/>
        <w:jc w:val="both"/>
        <w:rPr>
          <w:rFonts w:ascii="Times New Roman" w:hAnsi="Times New Roman" w:cs="Times New Roman"/>
          <w:sz w:val="24"/>
          <w:szCs w:val="24"/>
        </w:rPr>
      </w:pPr>
      <w:r w:rsidRPr="0037429F">
        <w:rPr>
          <w:rFonts w:ascii="Times New Roman" w:hAnsi="Times New Roman" w:cs="Times New Roman"/>
          <w:sz w:val="24"/>
          <w:szCs w:val="24"/>
        </w:rPr>
        <w:t>The case sought to be brought directly to the Court is that the Supreme Court reached a wrong decision on the non-constitutional matter. That the applicant seeks to attack the validity of the decision of the Supreme Court on the ground that it is ‘outrageously wrong’ is clear from the founding affidavits. The relief sought is an order setting aside the decision which upheld the decision of the High Court and no other.” (emphasis added)</w:t>
      </w:r>
    </w:p>
    <w:p w:rsidR="00D82067" w:rsidRPr="0037429F" w:rsidRDefault="00D82067" w:rsidP="0000535E">
      <w:pPr>
        <w:spacing w:after="0" w:line="480" w:lineRule="auto"/>
        <w:jc w:val="both"/>
        <w:rPr>
          <w:rFonts w:ascii="Times New Roman" w:hAnsi="Times New Roman" w:cs="Times New Roman"/>
          <w:sz w:val="24"/>
          <w:szCs w:val="24"/>
        </w:rPr>
      </w:pPr>
    </w:p>
    <w:p w:rsidR="00D82067" w:rsidRPr="0037429F" w:rsidRDefault="00AC535C" w:rsidP="00B40D8A">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[3</w:t>
      </w:r>
      <w:r w:rsidR="00581110" w:rsidRPr="0037429F">
        <w:rPr>
          <w:rFonts w:ascii="Times New Roman" w:hAnsi="Times New Roman" w:cs="Times New Roman"/>
          <w:sz w:val="24"/>
          <w:szCs w:val="24"/>
        </w:rPr>
        <w:t>5</w:t>
      </w:r>
      <w:r w:rsidR="001310B4" w:rsidRPr="0037429F">
        <w:rPr>
          <w:rFonts w:ascii="Times New Roman" w:hAnsi="Times New Roman" w:cs="Times New Roman"/>
          <w:sz w:val="24"/>
          <w:szCs w:val="24"/>
        </w:rPr>
        <w:t>]</w:t>
      </w:r>
      <w:r w:rsidR="001310B4" w:rsidRPr="0037429F">
        <w:rPr>
          <w:rFonts w:ascii="Times New Roman" w:hAnsi="Times New Roman" w:cs="Times New Roman"/>
          <w:sz w:val="24"/>
          <w:szCs w:val="24"/>
        </w:rPr>
        <w:tab/>
      </w:r>
      <w:r w:rsidR="00D82067" w:rsidRPr="0037429F">
        <w:rPr>
          <w:rFonts w:ascii="Times New Roman" w:hAnsi="Times New Roman" w:cs="Times New Roman"/>
          <w:sz w:val="24"/>
          <w:szCs w:val="24"/>
        </w:rPr>
        <w:t xml:space="preserve">Save for </w:t>
      </w:r>
      <w:r w:rsidR="002904ED" w:rsidRPr="0037429F">
        <w:rPr>
          <w:rFonts w:ascii="Times New Roman" w:hAnsi="Times New Roman" w:cs="Times New Roman"/>
          <w:sz w:val="24"/>
          <w:szCs w:val="24"/>
        </w:rPr>
        <w:t>obliquely suggesting that a</w:t>
      </w:r>
      <w:r w:rsidR="00D82067" w:rsidRPr="0037429F">
        <w:rPr>
          <w:rFonts w:ascii="Times New Roman" w:hAnsi="Times New Roman" w:cs="Times New Roman"/>
          <w:sz w:val="24"/>
          <w:szCs w:val="24"/>
        </w:rPr>
        <w:t xml:space="preserve"> misdirection on the facts cannot give rise to an issue of law, the applicant has not pointed to the actual transgres</w:t>
      </w:r>
      <w:r w:rsidR="002904ED" w:rsidRPr="0037429F">
        <w:rPr>
          <w:rFonts w:ascii="Times New Roman" w:hAnsi="Times New Roman" w:cs="Times New Roman"/>
          <w:sz w:val="24"/>
          <w:szCs w:val="24"/>
        </w:rPr>
        <w:t>sion that was committed by the Supreme C</w:t>
      </w:r>
      <w:r w:rsidR="00D82067" w:rsidRPr="0037429F">
        <w:rPr>
          <w:rFonts w:ascii="Times New Roman" w:hAnsi="Times New Roman" w:cs="Times New Roman"/>
          <w:sz w:val="24"/>
          <w:szCs w:val="24"/>
        </w:rPr>
        <w:t>ourt or how the proceedings in the lower court violated any of his fundamental rights. In describing the nature of the violation of his rights, the applicant states</w:t>
      </w:r>
      <w:r w:rsidR="00C474A4" w:rsidRPr="0037429F">
        <w:rPr>
          <w:rFonts w:ascii="Times New Roman" w:hAnsi="Times New Roman" w:cs="Times New Roman"/>
          <w:sz w:val="24"/>
          <w:szCs w:val="24"/>
        </w:rPr>
        <w:t xml:space="preserve"> the following in his founding affidavit</w:t>
      </w:r>
      <w:r w:rsidR="00D82067" w:rsidRPr="0037429F">
        <w:rPr>
          <w:rFonts w:ascii="Times New Roman" w:hAnsi="Times New Roman" w:cs="Times New Roman"/>
          <w:sz w:val="24"/>
          <w:szCs w:val="24"/>
        </w:rPr>
        <w:t>:</w:t>
      </w:r>
    </w:p>
    <w:p w:rsidR="00D82067" w:rsidRPr="0037429F" w:rsidRDefault="00D82067" w:rsidP="001310B4">
      <w:pPr>
        <w:spacing w:line="240" w:lineRule="auto"/>
        <w:ind w:left="1440"/>
        <w:jc w:val="both"/>
        <w:rPr>
          <w:rFonts w:ascii="Times New Roman" w:hAnsi="Times New Roman" w:cs="Times New Roman"/>
          <w:sz w:val="24"/>
          <w:szCs w:val="24"/>
        </w:rPr>
      </w:pPr>
      <w:r w:rsidRPr="0037429F">
        <w:rPr>
          <w:rFonts w:ascii="Times New Roman" w:hAnsi="Times New Roman" w:cs="Times New Roman"/>
          <w:sz w:val="24"/>
          <w:szCs w:val="24"/>
        </w:rPr>
        <w:t xml:space="preserve">“In so doing, the Supreme Court had also denied me the right to equal protection of the Constitution itself in terms of section 2 by not complying with sections 3(2)(g), 44, 56(1), 165(1)(a) and (c) and 185 of the Constitution, </w:t>
      </w:r>
      <w:r w:rsidRPr="0037429F">
        <w:rPr>
          <w:rFonts w:ascii="Times New Roman" w:hAnsi="Times New Roman" w:cs="Times New Roman"/>
          <w:sz w:val="24"/>
          <w:szCs w:val="24"/>
          <w:u w:val="single"/>
        </w:rPr>
        <w:t>unless proved otherwise.</w:t>
      </w:r>
      <w:r w:rsidRPr="0037429F">
        <w:rPr>
          <w:rFonts w:ascii="Times New Roman" w:hAnsi="Times New Roman" w:cs="Times New Roman"/>
          <w:sz w:val="24"/>
          <w:szCs w:val="24"/>
        </w:rPr>
        <w:t>” (underlining for emphasis)</w:t>
      </w:r>
    </w:p>
    <w:p w:rsidR="00CD1B32" w:rsidRPr="0037429F" w:rsidRDefault="00CD1B32" w:rsidP="0000535E">
      <w:pPr>
        <w:spacing w:after="0" w:line="480" w:lineRule="auto"/>
        <w:jc w:val="both"/>
        <w:rPr>
          <w:rFonts w:ascii="Times New Roman" w:hAnsi="Times New Roman" w:cs="Times New Roman"/>
          <w:sz w:val="24"/>
          <w:szCs w:val="24"/>
        </w:rPr>
      </w:pPr>
    </w:p>
    <w:p w:rsidR="00D82067" w:rsidRPr="0037429F" w:rsidRDefault="00AC535C" w:rsidP="00B40D8A">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[3</w:t>
      </w:r>
      <w:r w:rsidR="00581110" w:rsidRPr="0037429F">
        <w:rPr>
          <w:rFonts w:ascii="Times New Roman" w:hAnsi="Times New Roman" w:cs="Times New Roman"/>
          <w:sz w:val="24"/>
          <w:szCs w:val="24"/>
        </w:rPr>
        <w:t>6</w:t>
      </w:r>
      <w:r w:rsidR="001310B4" w:rsidRPr="0037429F">
        <w:rPr>
          <w:rFonts w:ascii="Times New Roman" w:hAnsi="Times New Roman" w:cs="Times New Roman"/>
          <w:sz w:val="24"/>
          <w:szCs w:val="24"/>
        </w:rPr>
        <w:t>]</w:t>
      </w:r>
      <w:r w:rsidR="001310B4" w:rsidRPr="0037429F">
        <w:rPr>
          <w:rFonts w:ascii="Times New Roman" w:hAnsi="Times New Roman" w:cs="Times New Roman"/>
          <w:sz w:val="24"/>
          <w:szCs w:val="24"/>
        </w:rPr>
        <w:tab/>
      </w:r>
      <w:r w:rsidR="00D82067" w:rsidRPr="0037429F">
        <w:rPr>
          <w:rFonts w:ascii="Times New Roman" w:hAnsi="Times New Roman" w:cs="Times New Roman"/>
          <w:sz w:val="24"/>
          <w:szCs w:val="24"/>
        </w:rPr>
        <w:t>It is</w:t>
      </w:r>
      <w:r w:rsidR="002904ED" w:rsidRPr="0037429F">
        <w:rPr>
          <w:rFonts w:ascii="Times New Roman" w:hAnsi="Times New Roman" w:cs="Times New Roman"/>
          <w:sz w:val="24"/>
          <w:szCs w:val="24"/>
        </w:rPr>
        <w:t xml:space="preserve"> the applicant who </w:t>
      </w:r>
      <w:r w:rsidR="00D345A8" w:rsidRPr="0037429F">
        <w:rPr>
          <w:rFonts w:ascii="Times New Roman" w:hAnsi="Times New Roman" w:cs="Times New Roman"/>
          <w:sz w:val="24"/>
          <w:szCs w:val="24"/>
        </w:rPr>
        <w:t>was supposed</w:t>
      </w:r>
      <w:r w:rsidR="00D82067" w:rsidRPr="0037429F">
        <w:rPr>
          <w:rFonts w:ascii="Times New Roman" w:hAnsi="Times New Roman" w:cs="Times New Roman"/>
          <w:sz w:val="24"/>
          <w:szCs w:val="24"/>
        </w:rPr>
        <w:t xml:space="preserve"> to “prove otherwise”. </w:t>
      </w:r>
      <w:r w:rsidR="002904ED" w:rsidRPr="0037429F">
        <w:rPr>
          <w:rFonts w:ascii="Times New Roman" w:hAnsi="Times New Roman" w:cs="Times New Roman"/>
          <w:sz w:val="24"/>
          <w:szCs w:val="24"/>
        </w:rPr>
        <w:t>T</w:t>
      </w:r>
      <w:r w:rsidR="00D82067" w:rsidRPr="0037429F">
        <w:rPr>
          <w:rFonts w:ascii="Times New Roman" w:hAnsi="Times New Roman" w:cs="Times New Roman"/>
          <w:sz w:val="24"/>
          <w:szCs w:val="24"/>
        </w:rPr>
        <w:t xml:space="preserve">his averment is evidence of the fact that the applicant </w:t>
      </w:r>
      <w:r w:rsidR="002904ED" w:rsidRPr="0037429F">
        <w:rPr>
          <w:rFonts w:ascii="Times New Roman" w:hAnsi="Times New Roman" w:cs="Times New Roman"/>
          <w:sz w:val="24"/>
          <w:szCs w:val="24"/>
        </w:rPr>
        <w:t>has not been able to</w:t>
      </w:r>
      <w:r w:rsidR="00D82067" w:rsidRPr="0037429F">
        <w:rPr>
          <w:rFonts w:ascii="Times New Roman" w:hAnsi="Times New Roman" w:cs="Times New Roman"/>
          <w:sz w:val="24"/>
          <w:szCs w:val="24"/>
        </w:rPr>
        <w:t xml:space="preserve"> substantiate his own averments</w:t>
      </w:r>
      <w:r w:rsidR="002904ED" w:rsidRPr="0037429F">
        <w:rPr>
          <w:rFonts w:ascii="Times New Roman" w:hAnsi="Times New Roman" w:cs="Times New Roman"/>
          <w:sz w:val="24"/>
          <w:szCs w:val="24"/>
        </w:rPr>
        <w:t xml:space="preserve">. As the person making the allegation, the </w:t>
      </w:r>
      <w:r w:rsidR="002904ED" w:rsidRPr="0037429F">
        <w:rPr>
          <w:rFonts w:ascii="Times New Roman" w:hAnsi="Times New Roman" w:cs="Times New Roman"/>
          <w:i/>
          <w:sz w:val="24"/>
          <w:szCs w:val="24"/>
        </w:rPr>
        <w:t>on</w:t>
      </w:r>
      <w:r w:rsidR="00581110" w:rsidRPr="0037429F">
        <w:rPr>
          <w:rFonts w:ascii="Times New Roman" w:hAnsi="Times New Roman" w:cs="Times New Roman"/>
          <w:i/>
          <w:sz w:val="24"/>
          <w:szCs w:val="24"/>
        </w:rPr>
        <w:t>us</w:t>
      </w:r>
      <w:r w:rsidR="00581110" w:rsidRPr="0037429F">
        <w:rPr>
          <w:rFonts w:ascii="Times New Roman" w:hAnsi="Times New Roman" w:cs="Times New Roman"/>
          <w:sz w:val="24"/>
          <w:szCs w:val="24"/>
        </w:rPr>
        <w:t xml:space="preserve"> was on him to prove the </w:t>
      </w:r>
      <w:r w:rsidR="00581110" w:rsidRPr="0037429F">
        <w:rPr>
          <w:rFonts w:ascii="Times New Roman" w:hAnsi="Times New Roman" w:cs="Times New Roman"/>
          <w:i/>
          <w:sz w:val="24"/>
          <w:szCs w:val="24"/>
        </w:rPr>
        <w:t>allegation</w:t>
      </w:r>
      <w:r w:rsidR="00581110" w:rsidRPr="0037429F">
        <w:rPr>
          <w:rFonts w:ascii="Times New Roman" w:hAnsi="Times New Roman" w:cs="Times New Roman"/>
          <w:sz w:val="24"/>
          <w:szCs w:val="24"/>
        </w:rPr>
        <w:t xml:space="preserve"> he was making against the Supreme Court.</w:t>
      </w:r>
    </w:p>
    <w:p w:rsidR="0000535E" w:rsidRPr="0037429F" w:rsidRDefault="0000535E" w:rsidP="0000535E">
      <w:pPr>
        <w:spacing w:after="0" w:line="480" w:lineRule="auto"/>
        <w:ind w:left="720" w:hanging="720"/>
        <w:jc w:val="both"/>
        <w:rPr>
          <w:rFonts w:ascii="Times New Roman" w:hAnsi="Times New Roman" w:cs="Times New Roman"/>
          <w:sz w:val="24"/>
          <w:szCs w:val="24"/>
        </w:rPr>
      </w:pPr>
    </w:p>
    <w:p w:rsidR="00D82067" w:rsidRPr="0037429F" w:rsidRDefault="00AC535C" w:rsidP="001310B4">
      <w:pPr>
        <w:pStyle w:val="NoSpacing"/>
        <w:spacing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[3</w:t>
      </w:r>
      <w:r w:rsidR="00D345A8" w:rsidRPr="0037429F">
        <w:rPr>
          <w:rFonts w:ascii="Times New Roman" w:hAnsi="Times New Roman" w:cs="Times New Roman"/>
          <w:sz w:val="24"/>
          <w:szCs w:val="24"/>
        </w:rPr>
        <w:t>7</w:t>
      </w:r>
      <w:r w:rsidR="001310B4" w:rsidRPr="0037429F">
        <w:rPr>
          <w:rFonts w:ascii="Times New Roman" w:hAnsi="Times New Roman" w:cs="Times New Roman"/>
          <w:sz w:val="24"/>
          <w:szCs w:val="24"/>
        </w:rPr>
        <w:t>]</w:t>
      </w:r>
      <w:r w:rsidR="001310B4" w:rsidRPr="0037429F">
        <w:rPr>
          <w:rFonts w:ascii="Times New Roman" w:hAnsi="Times New Roman" w:cs="Times New Roman"/>
          <w:sz w:val="24"/>
          <w:szCs w:val="24"/>
        </w:rPr>
        <w:tab/>
      </w:r>
      <w:r w:rsidR="00D82067" w:rsidRPr="0037429F">
        <w:rPr>
          <w:rFonts w:ascii="Times New Roman" w:hAnsi="Times New Roman" w:cs="Times New Roman"/>
          <w:sz w:val="24"/>
          <w:szCs w:val="24"/>
        </w:rPr>
        <w:t xml:space="preserve">Furthermore, a reading of the judgment of the court </w:t>
      </w:r>
      <w:r w:rsidR="00D82067" w:rsidRPr="0037429F">
        <w:rPr>
          <w:rFonts w:ascii="Times New Roman" w:hAnsi="Times New Roman" w:cs="Times New Roman"/>
          <w:i/>
          <w:sz w:val="24"/>
          <w:szCs w:val="24"/>
        </w:rPr>
        <w:t>a quo</w:t>
      </w:r>
      <w:r w:rsidR="00D82067" w:rsidRPr="0037429F">
        <w:rPr>
          <w:rFonts w:ascii="Times New Roman" w:hAnsi="Times New Roman" w:cs="Times New Roman"/>
          <w:sz w:val="24"/>
          <w:szCs w:val="24"/>
        </w:rPr>
        <w:t xml:space="preserve"> does not show any patent errors. It determined that the Labour Court erred in failing to set aside the findings of the arbitrator who had not made a finding of irrationality on the part of the disciplinary committee which dismissed the applicant. After considering the merits of the dispute before it, the court </w:t>
      </w:r>
      <w:r w:rsidR="00D82067" w:rsidRPr="0037429F">
        <w:rPr>
          <w:rFonts w:ascii="Times New Roman" w:hAnsi="Times New Roman" w:cs="Times New Roman"/>
          <w:i/>
          <w:sz w:val="24"/>
          <w:szCs w:val="24"/>
        </w:rPr>
        <w:t>a quo</w:t>
      </w:r>
      <w:r w:rsidR="00D82067" w:rsidRPr="0037429F">
        <w:rPr>
          <w:rFonts w:ascii="Times New Roman" w:hAnsi="Times New Roman" w:cs="Times New Roman"/>
          <w:sz w:val="24"/>
          <w:szCs w:val="24"/>
        </w:rPr>
        <w:t xml:space="preserve"> concluded that the appeal had merit. The result is that it cannot be said that the court breached any principle of law and produced a constitutionally </w:t>
      </w:r>
      <w:r w:rsidR="00D82067" w:rsidRPr="0037429F">
        <w:rPr>
          <w:rFonts w:ascii="Times New Roman" w:hAnsi="Times New Roman" w:cs="Times New Roman"/>
          <w:sz w:val="24"/>
          <w:szCs w:val="24"/>
        </w:rPr>
        <w:lastRenderedPageBreak/>
        <w:t xml:space="preserve">objectionable decision. In </w:t>
      </w:r>
      <w:r w:rsidR="00D82067" w:rsidRPr="0037429F">
        <w:rPr>
          <w:rFonts w:ascii="Times New Roman" w:hAnsi="Times New Roman" w:cs="Times New Roman"/>
          <w:i/>
          <w:sz w:val="24"/>
          <w:szCs w:val="24"/>
        </w:rPr>
        <w:t>Denhere</w:t>
      </w:r>
      <w:r w:rsidR="00D82067" w:rsidRPr="0037429F">
        <w:rPr>
          <w:rFonts w:ascii="Times New Roman" w:hAnsi="Times New Roman" w:cs="Times New Roman"/>
          <w:sz w:val="24"/>
          <w:szCs w:val="24"/>
        </w:rPr>
        <w:t xml:space="preserve">, </w:t>
      </w:r>
      <w:r w:rsidR="00D82067" w:rsidRPr="0037429F">
        <w:rPr>
          <w:rFonts w:ascii="Times New Roman" w:hAnsi="Times New Roman" w:cs="Times New Roman"/>
          <w:i/>
          <w:sz w:val="24"/>
          <w:szCs w:val="24"/>
        </w:rPr>
        <w:t>supra</w:t>
      </w:r>
      <w:r w:rsidR="00D82067" w:rsidRPr="0037429F">
        <w:rPr>
          <w:rFonts w:ascii="Times New Roman" w:hAnsi="Times New Roman" w:cs="Times New Roman"/>
          <w:sz w:val="24"/>
          <w:szCs w:val="24"/>
        </w:rPr>
        <w:t>, the Court commented thus</w:t>
      </w:r>
      <w:r w:rsidR="00C474A4" w:rsidRPr="0037429F">
        <w:rPr>
          <w:rFonts w:ascii="Times New Roman" w:hAnsi="Times New Roman" w:cs="Times New Roman"/>
          <w:sz w:val="24"/>
          <w:szCs w:val="24"/>
        </w:rPr>
        <w:t xml:space="preserve"> at p </w:t>
      </w:r>
      <w:r w:rsidR="00AA788B" w:rsidRPr="0037429F">
        <w:rPr>
          <w:rFonts w:ascii="Times New Roman" w:hAnsi="Times New Roman" w:cs="Times New Roman"/>
          <w:sz w:val="24"/>
          <w:szCs w:val="24"/>
        </w:rPr>
        <w:t xml:space="preserve">24 </w:t>
      </w:r>
      <w:r w:rsidR="00C474A4" w:rsidRPr="0037429F">
        <w:rPr>
          <w:rFonts w:ascii="Times New Roman" w:hAnsi="Times New Roman" w:cs="Times New Roman"/>
          <w:sz w:val="24"/>
          <w:szCs w:val="24"/>
        </w:rPr>
        <w:t>of the cyclostyled judgment</w:t>
      </w:r>
      <w:r w:rsidR="00D82067" w:rsidRPr="0037429F">
        <w:rPr>
          <w:rFonts w:ascii="Times New Roman" w:hAnsi="Times New Roman" w:cs="Times New Roman"/>
          <w:sz w:val="24"/>
          <w:szCs w:val="24"/>
        </w:rPr>
        <w:t>:</w:t>
      </w:r>
    </w:p>
    <w:p w:rsidR="00D82067" w:rsidRPr="0037429F" w:rsidRDefault="00D82067" w:rsidP="001310B4">
      <w:pPr>
        <w:spacing w:line="240" w:lineRule="auto"/>
        <w:ind w:left="1440"/>
        <w:jc w:val="both"/>
        <w:rPr>
          <w:rFonts w:ascii="Times New Roman" w:hAnsi="Times New Roman" w:cs="Times New Roman"/>
          <w:sz w:val="24"/>
          <w:szCs w:val="24"/>
        </w:rPr>
      </w:pPr>
      <w:r w:rsidRPr="0037429F">
        <w:rPr>
          <w:rFonts w:ascii="Times New Roman" w:hAnsi="Times New Roman" w:cs="Times New Roman"/>
          <w:sz w:val="24"/>
          <w:szCs w:val="24"/>
        </w:rPr>
        <w:t>“When the Supreme Court, like any other court, sits to decide</w:t>
      </w:r>
      <w:r w:rsidRPr="0037429F">
        <w:rPr>
          <w:rFonts w:ascii="Times New Roman" w:hAnsi="Times New Roman" w:cs="Times New Roman"/>
          <w:color w:val="FF0000"/>
          <w:sz w:val="24"/>
          <w:szCs w:val="24"/>
        </w:rPr>
        <w:t xml:space="preserve"> </w:t>
      </w:r>
      <w:r w:rsidRPr="0037429F">
        <w:rPr>
          <w:rFonts w:ascii="Times New Roman" w:hAnsi="Times New Roman" w:cs="Times New Roman"/>
          <w:sz w:val="24"/>
          <w:szCs w:val="24"/>
        </w:rPr>
        <w:t xml:space="preserve">an appeal, all it is required to do is to dispose of the matter in a manner which is consistent with the law. A judicial decision is the end result of a process that is regulated by law. In other words, a person has a right to a fair judicial process.” </w:t>
      </w:r>
    </w:p>
    <w:p w:rsidR="001310B4" w:rsidRPr="0037429F" w:rsidRDefault="001310B4" w:rsidP="0000535E">
      <w:pPr>
        <w:spacing w:after="0" w:line="480" w:lineRule="auto"/>
        <w:ind w:left="1440"/>
        <w:jc w:val="both"/>
        <w:rPr>
          <w:rFonts w:ascii="Times New Roman" w:hAnsi="Times New Roman" w:cs="Times New Roman"/>
          <w:sz w:val="24"/>
          <w:szCs w:val="24"/>
        </w:rPr>
      </w:pPr>
    </w:p>
    <w:p w:rsidR="00D82067" w:rsidRPr="0037429F" w:rsidRDefault="00AC535C" w:rsidP="00B40D8A">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[3</w:t>
      </w:r>
      <w:r w:rsidR="00D345A8" w:rsidRPr="0037429F">
        <w:rPr>
          <w:rFonts w:ascii="Times New Roman" w:hAnsi="Times New Roman" w:cs="Times New Roman"/>
          <w:sz w:val="24"/>
          <w:szCs w:val="24"/>
        </w:rPr>
        <w:t>8</w:t>
      </w:r>
      <w:r w:rsidR="001310B4" w:rsidRPr="0037429F">
        <w:rPr>
          <w:rFonts w:ascii="Times New Roman" w:hAnsi="Times New Roman" w:cs="Times New Roman"/>
          <w:sz w:val="24"/>
          <w:szCs w:val="24"/>
        </w:rPr>
        <w:t>]</w:t>
      </w:r>
      <w:r w:rsidR="001310B4" w:rsidRPr="0037429F">
        <w:rPr>
          <w:rFonts w:ascii="Times New Roman" w:hAnsi="Times New Roman" w:cs="Times New Roman"/>
          <w:sz w:val="24"/>
          <w:szCs w:val="24"/>
        </w:rPr>
        <w:tab/>
      </w:r>
      <w:r w:rsidR="001B165D" w:rsidRPr="0037429F">
        <w:rPr>
          <w:rFonts w:ascii="Times New Roman" w:hAnsi="Times New Roman" w:cs="Times New Roman"/>
          <w:sz w:val="24"/>
          <w:szCs w:val="24"/>
        </w:rPr>
        <w:t xml:space="preserve">Taking </w:t>
      </w:r>
      <w:r w:rsidR="007F5AFA" w:rsidRPr="0037429F">
        <w:rPr>
          <w:rFonts w:ascii="Times New Roman" w:hAnsi="Times New Roman" w:cs="Times New Roman"/>
          <w:sz w:val="24"/>
          <w:szCs w:val="24"/>
        </w:rPr>
        <w:t>into account</w:t>
      </w:r>
      <w:r w:rsidR="002904ED" w:rsidRPr="0037429F">
        <w:rPr>
          <w:rFonts w:ascii="Times New Roman" w:hAnsi="Times New Roman" w:cs="Times New Roman"/>
          <w:sz w:val="24"/>
          <w:szCs w:val="24"/>
        </w:rPr>
        <w:t xml:space="preserve"> </w:t>
      </w:r>
      <w:r w:rsidR="00D82067" w:rsidRPr="0037429F">
        <w:rPr>
          <w:rFonts w:ascii="Times New Roman" w:hAnsi="Times New Roman" w:cs="Times New Roman"/>
          <w:sz w:val="24"/>
          <w:szCs w:val="24"/>
        </w:rPr>
        <w:t xml:space="preserve">the above, </w:t>
      </w:r>
      <w:r w:rsidR="002904ED" w:rsidRPr="0037429F">
        <w:rPr>
          <w:rFonts w:ascii="Times New Roman" w:hAnsi="Times New Roman" w:cs="Times New Roman"/>
          <w:sz w:val="24"/>
          <w:szCs w:val="24"/>
        </w:rPr>
        <w:t>I am</w:t>
      </w:r>
      <w:r w:rsidR="00C474A4" w:rsidRPr="0037429F">
        <w:rPr>
          <w:rFonts w:ascii="Times New Roman" w:hAnsi="Times New Roman" w:cs="Times New Roman"/>
          <w:sz w:val="24"/>
          <w:szCs w:val="24"/>
        </w:rPr>
        <w:t xml:space="preserve"> of</w:t>
      </w:r>
      <w:r w:rsidR="002904ED" w:rsidRPr="0037429F">
        <w:rPr>
          <w:rFonts w:ascii="Times New Roman" w:hAnsi="Times New Roman" w:cs="Times New Roman"/>
          <w:sz w:val="24"/>
          <w:szCs w:val="24"/>
        </w:rPr>
        <w:t xml:space="preserve"> the considered</w:t>
      </w:r>
      <w:r w:rsidR="00D82067" w:rsidRPr="0037429F">
        <w:rPr>
          <w:rFonts w:ascii="Times New Roman" w:hAnsi="Times New Roman" w:cs="Times New Roman"/>
          <w:sz w:val="24"/>
          <w:szCs w:val="24"/>
        </w:rPr>
        <w:t xml:space="preserve"> view that there was no misdirection by the court </w:t>
      </w:r>
      <w:r w:rsidR="00D82067" w:rsidRPr="0037429F">
        <w:rPr>
          <w:rFonts w:ascii="Times New Roman" w:hAnsi="Times New Roman" w:cs="Times New Roman"/>
          <w:i/>
          <w:sz w:val="24"/>
          <w:szCs w:val="24"/>
        </w:rPr>
        <w:t>a quo</w:t>
      </w:r>
      <w:r w:rsidR="00D82067" w:rsidRPr="0037429F">
        <w:rPr>
          <w:rFonts w:ascii="Times New Roman" w:hAnsi="Times New Roman" w:cs="Times New Roman"/>
          <w:sz w:val="24"/>
          <w:szCs w:val="24"/>
        </w:rPr>
        <w:t xml:space="preserve"> justifying the </w:t>
      </w:r>
      <w:r w:rsidR="002904ED" w:rsidRPr="0037429F">
        <w:rPr>
          <w:rFonts w:ascii="Times New Roman" w:hAnsi="Times New Roman" w:cs="Times New Roman"/>
          <w:sz w:val="24"/>
          <w:szCs w:val="24"/>
        </w:rPr>
        <w:t>grant of direct access</w:t>
      </w:r>
      <w:r w:rsidR="00D82067" w:rsidRPr="0037429F">
        <w:rPr>
          <w:rFonts w:ascii="Times New Roman" w:hAnsi="Times New Roman" w:cs="Times New Roman"/>
          <w:sz w:val="24"/>
          <w:szCs w:val="24"/>
        </w:rPr>
        <w:t xml:space="preserve">. The applicant is merely dissatisfied by the findings of the </w:t>
      </w:r>
      <w:r w:rsidR="007F5AFA" w:rsidRPr="0037429F">
        <w:rPr>
          <w:rFonts w:ascii="Times New Roman" w:hAnsi="Times New Roman" w:cs="Times New Roman"/>
          <w:sz w:val="24"/>
          <w:szCs w:val="24"/>
        </w:rPr>
        <w:t>Supreme Court</w:t>
      </w:r>
      <w:r w:rsidR="00D82067" w:rsidRPr="0037429F">
        <w:rPr>
          <w:rFonts w:ascii="Times New Roman" w:hAnsi="Times New Roman" w:cs="Times New Roman"/>
          <w:sz w:val="24"/>
          <w:szCs w:val="24"/>
        </w:rPr>
        <w:t xml:space="preserve"> on the merits. For instance</w:t>
      </w:r>
      <w:r w:rsidR="008F0225" w:rsidRPr="0037429F">
        <w:rPr>
          <w:rFonts w:ascii="Times New Roman" w:hAnsi="Times New Roman" w:cs="Times New Roman"/>
          <w:sz w:val="24"/>
          <w:szCs w:val="24"/>
        </w:rPr>
        <w:t>,</w:t>
      </w:r>
      <w:r w:rsidR="00D82067" w:rsidRPr="0037429F">
        <w:rPr>
          <w:rFonts w:ascii="Times New Roman" w:hAnsi="Times New Roman" w:cs="Times New Roman"/>
          <w:sz w:val="24"/>
          <w:szCs w:val="24"/>
        </w:rPr>
        <w:t xml:space="preserve"> </w:t>
      </w:r>
      <w:r w:rsidR="00C474A4" w:rsidRPr="0037429F">
        <w:rPr>
          <w:rFonts w:ascii="Times New Roman" w:hAnsi="Times New Roman" w:cs="Times New Roman"/>
          <w:sz w:val="24"/>
          <w:szCs w:val="24"/>
        </w:rPr>
        <w:t>he</w:t>
      </w:r>
      <w:r w:rsidR="00D82067" w:rsidRPr="0037429F">
        <w:rPr>
          <w:rFonts w:ascii="Times New Roman" w:hAnsi="Times New Roman" w:cs="Times New Roman"/>
          <w:sz w:val="24"/>
          <w:szCs w:val="24"/>
        </w:rPr>
        <w:t xml:space="preserve"> contends that the </w:t>
      </w:r>
      <w:r w:rsidR="007F5AFA" w:rsidRPr="0037429F">
        <w:rPr>
          <w:rFonts w:ascii="Times New Roman" w:hAnsi="Times New Roman" w:cs="Times New Roman"/>
          <w:sz w:val="24"/>
          <w:szCs w:val="24"/>
        </w:rPr>
        <w:t xml:space="preserve">Supreme Court </w:t>
      </w:r>
      <w:r w:rsidR="00D82067" w:rsidRPr="0037429F">
        <w:rPr>
          <w:rFonts w:ascii="Times New Roman" w:hAnsi="Times New Roman" w:cs="Times New Roman"/>
          <w:sz w:val="24"/>
          <w:szCs w:val="24"/>
        </w:rPr>
        <w:t xml:space="preserve">illegally interpreted clause 9.0 of the Conditions of Use of Authority Vehicles. This speaks to the merits of the matter before the </w:t>
      </w:r>
      <w:r w:rsidR="007F5AFA" w:rsidRPr="0037429F">
        <w:rPr>
          <w:rFonts w:ascii="Times New Roman" w:hAnsi="Times New Roman" w:cs="Times New Roman"/>
          <w:sz w:val="24"/>
          <w:szCs w:val="24"/>
        </w:rPr>
        <w:t xml:space="preserve">Supreme Court </w:t>
      </w:r>
      <w:r w:rsidR="00D82067" w:rsidRPr="0037429F">
        <w:rPr>
          <w:rFonts w:ascii="Times New Roman" w:hAnsi="Times New Roman" w:cs="Times New Roman"/>
          <w:sz w:val="24"/>
          <w:szCs w:val="24"/>
        </w:rPr>
        <w:t xml:space="preserve">which the applicant is evidently not satisfied with. Even the relief that he seeks in the substantive application is telling. He prays that the decision of the </w:t>
      </w:r>
      <w:r w:rsidR="007F5AFA" w:rsidRPr="0037429F">
        <w:rPr>
          <w:rFonts w:ascii="Times New Roman" w:hAnsi="Times New Roman" w:cs="Times New Roman"/>
          <w:sz w:val="24"/>
          <w:szCs w:val="24"/>
        </w:rPr>
        <w:t xml:space="preserve">Supreme Court </w:t>
      </w:r>
      <w:r w:rsidR="00D82067" w:rsidRPr="0037429F">
        <w:rPr>
          <w:rFonts w:ascii="Times New Roman" w:hAnsi="Times New Roman" w:cs="Times New Roman"/>
          <w:sz w:val="24"/>
          <w:szCs w:val="24"/>
        </w:rPr>
        <w:t>be nullified and th</w:t>
      </w:r>
      <w:r w:rsidR="007F5AFA" w:rsidRPr="0037429F">
        <w:rPr>
          <w:rFonts w:ascii="Times New Roman" w:hAnsi="Times New Roman" w:cs="Times New Roman"/>
          <w:sz w:val="24"/>
          <w:szCs w:val="24"/>
        </w:rPr>
        <w:t>at the</w:t>
      </w:r>
      <w:r w:rsidR="00D82067" w:rsidRPr="0037429F">
        <w:rPr>
          <w:rFonts w:ascii="Times New Roman" w:hAnsi="Times New Roman" w:cs="Times New Roman"/>
          <w:sz w:val="24"/>
          <w:szCs w:val="24"/>
        </w:rPr>
        <w:t xml:space="preserve"> judgment o</w:t>
      </w:r>
      <w:r w:rsidR="00C474A4" w:rsidRPr="0037429F">
        <w:rPr>
          <w:rFonts w:ascii="Times New Roman" w:hAnsi="Times New Roman" w:cs="Times New Roman"/>
          <w:sz w:val="24"/>
          <w:szCs w:val="24"/>
        </w:rPr>
        <w:t>f the Labour Court be restored</w:t>
      </w:r>
      <w:r w:rsidR="00D82067" w:rsidRPr="0037429F">
        <w:rPr>
          <w:rFonts w:ascii="Times New Roman" w:hAnsi="Times New Roman" w:cs="Times New Roman"/>
          <w:sz w:val="24"/>
          <w:szCs w:val="24"/>
        </w:rPr>
        <w:t xml:space="preserve">. What this betrays is that the applicant is merely disgruntled with the </w:t>
      </w:r>
      <w:r w:rsidR="00AA788B" w:rsidRPr="0037429F">
        <w:rPr>
          <w:rFonts w:ascii="Times New Roman" w:hAnsi="Times New Roman" w:cs="Times New Roman"/>
          <w:sz w:val="24"/>
          <w:szCs w:val="24"/>
        </w:rPr>
        <w:t xml:space="preserve">final </w:t>
      </w:r>
      <w:r w:rsidR="00D82067" w:rsidRPr="0037429F">
        <w:rPr>
          <w:rFonts w:ascii="Times New Roman" w:hAnsi="Times New Roman" w:cs="Times New Roman"/>
          <w:sz w:val="24"/>
          <w:szCs w:val="24"/>
        </w:rPr>
        <w:t xml:space="preserve">decision of the </w:t>
      </w:r>
      <w:r w:rsidR="007F5AFA" w:rsidRPr="0037429F">
        <w:rPr>
          <w:rFonts w:ascii="Times New Roman" w:hAnsi="Times New Roman" w:cs="Times New Roman"/>
          <w:sz w:val="24"/>
          <w:szCs w:val="24"/>
        </w:rPr>
        <w:t xml:space="preserve">Supreme Court </w:t>
      </w:r>
      <w:r w:rsidR="00C474A4" w:rsidRPr="0037429F">
        <w:rPr>
          <w:rFonts w:ascii="Times New Roman" w:hAnsi="Times New Roman" w:cs="Times New Roman"/>
          <w:sz w:val="24"/>
          <w:szCs w:val="24"/>
        </w:rPr>
        <w:t>and nothing more.</w:t>
      </w:r>
    </w:p>
    <w:p w:rsidR="0000535E" w:rsidRPr="0037429F" w:rsidRDefault="0000535E" w:rsidP="0000535E">
      <w:pPr>
        <w:spacing w:after="0" w:line="480" w:lineRule="auto"/>
        <w:ind w:left="720" w:hanging="720"/>
        <w:jc w:val="both"/>
        <w:rPr>
          <w:rFonts w:ascii="Times New Roman" w:hAnsi="Times New Roman" w:cs="Times New Roman"/>
          <w:sz w:val="24"/>
          <w:szCs w:val="24"/>
        </w:rPr>
      </w:pPr>
    </w:p>
    <w:p w:rsidR="00D82067" w:rsidRPr="0037429F" w:rsidRDefault="00AC535C" w:rsidP="001310B4">
      <w:pPr>
        <w:spacing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[3</w:t>
      </w:r>
      <w:r w:rsidR="00D345A8" w:rsidRPr="0037429F">
        <w:rPr>
          <w:rFonts w:ascii="Times New Roman" w:hAnsi="Times New Roman" w:cs="Times New Roman"/>
          <w:sz w:val="24"/>
          <w:szCs w:val="24"/>
        </w:rPr>
        <w:t>9</w:t>
      </w:r>
      <w:r w:rsidR="001310B4" w:rsidRPr="0037429F">
        <w:rPr>
          <w:rFonts w:ascii="Times New Roman" w:hAnsi="Times New Roman" w:cs="Times New Roman"/>
          <w:sz w:val="24"/>
          <w:szCs w:val="24"/>
        </w:rPr>
        <w:t>]</w:t>
      </w:r>
      <w:r w:rsidR="001310B4" w:rsidRPr="0037429F">
        <w:rPr>
          <w:rFonts w:ascii="Times New Roman" w:hAnsi="Times New Roman" w:cs="Times New Roman"/>
          <w:sz w:val="24"/>
          <w:szCs w:val="24"/>
        </w:rPr>
        <w:tab/>
      </w:r>
      <w:r w:rsidR="00D82067" w:rsidRPr="0037429F">
        <w:rPr>
          <w:rFonts w:ascii="Times New Roman" w:hAnsi="Times New Roman" w:cs="Times New Roman"/>
          <w:sz w:val="24"/>
          <w:szCs w:val="24"/>
        </w:rPr>
        <w:t>In terms of s 169</w:t>
      </w:r>
      <w:r w:rsidR="003A1FA8" w:rsidRPr="0037429F">
        <w:rPr>
          <w:rFonts w:ascii="Times New Roman" w:hAnsi="Times New Roman" w:cs="Times New Roman"/>
          <w:sz w:val="24"/>
          <w:szCs w:val="24"/>
        </w:rPr>
        <w:t>(1)</w:t>
      </w:r>
      <w:r w:rsidR="00D82067" w:rsidRPr="0037429F">
        <w:rPr>
          <w:rFonts w:ascii="Times New Roman" w:hAnsi="Times New Roman" w:cs="Times New Roman"/>
          <w:sz w:val="24"/>
          <w:szCs w:val="24"/>
        </w:rPr>
        <w:t xml:space="preserve"> of </w:t>
      </w:r>
      <w:r w:rsidR="00D345A8" w:rsidRPr="0037429F">
        <w:rPr>
          <w:rFonts w:ascii="Times New Roman" w:hAnsi="Times New Roman" w:cs="Times New Roman"/>
          <w:sz w:val="24"/>
          <w:szCs w:val="24"/>
        </w:rPr>
        <w:t>the Constitution as read with s </w:t>
      </w:r>
      <w:r w:rsidR="00D82067" w:rsidRPr="0037429F">
        <w:rPr>
          <w:rFonts w:ascii="Times New Roman" w:hAnsi="Times New Roman" w:cs="Times New Roman"/>
          <w:sz w:val="24"/>
          <w:szCs w:val="24"/>
        </w:rPr>
        <w:t>26</w:t>
      </w:r>
      <w:r w:rsidR="00C474A4" w:rsidRPr="0037429F">
        <w:rPr>
          <w:rFonts w:ascii="Times New Roman" w:hAnsi="Times New Roman" w:cs="Times New Roman"/>
          <w:sz w:val="24"/>
          <w:szCs w:val="24"/>
        </w:rPr>
        <w:t>(1)</w:t>
      </w:r>
      <w:r w:rsidR="00D82067" w:rsidRPr="0037429F">
        <w:rPr>
          <w:rFonts w:ascii="Times New Roman" w:hAnsi="Times New Roman" w:cs="Times New Roman"/>
          <w:sz w:val="24"/>
          <w:szCs w:val="24"/>
        </w:rPr>
        <w:t xml:space="preserve"> of the Supreme Court Act</w:t>
      </w:r>
      <w:r w:rsidR="00C474A4" w:rsidRPr="0037429F">
        <w:rPr>
          <w:rFonts w:ascii="Times New Roman" w:hAnsi="Times New Roman" w:cs="Times New Roman"/>
          <w:sz w:val="24"/>
          <w:szCs w:val="24"/>
        </w:rPr>
        <w:t xml:space="preserve"> </w:t>
      </w:r>
      <w:r w:rsidR="00C474A4" w:rsidRPr="0037429F">
        <w:rPr>
          <w:rFonts w:ascii="Times New Roman" w:hAnsi="Times New Roman" w:cs="Times New Roman"/>
          <w:bCs/>
          <w:sz w:val="24"/>
          <w:szCs w:val="24"/>
        </w:rPr>
        <w:t>[</w:t>
      </w:r>
      <w:r w:rsidR="00C474A4" w:rsidRPr="0037429F">
        <w:rPr>
          <w:rFonts w:ascii="Times New Roman" w:hAnsi="Times New Roman" w:cs="Times New Roman"/>
          <w:bCs/>
          <w:i/>
          <w:sz w:val="24"/>
          <w:szCs w:val="24"/>
        </w:rPr>
        <w:t>Chapter 7:13</w:t>
      </w:r>
      <w:r w:rsidR="00C474A4" w:rsidRPr="0037429F">
        <w:rPr>
          <w:rFonts w:ascii="Times New Roman" w:hAnsi="Times New Roman" w:cs="Times New Roman"/>
          <w:bCs/>
          <w:sz w:val="24"/>
          <w:szCs w:val="24"/>
        </w:rPr>
        <w:t>]</w:t>
      </w:r>
      <w:r w:rsidR="002904ED" w:rsidRPr="0037429F">
        <w:rPr>
          <w:rFonts w:ascii="Times New Roman" w:hAnsi="Times New Roman" w:cs="Times New Roman"/>
          <w:sz w:val="24"/>
          <w:szCs w:val="24"/>
        </w:rPr>
        <w:t>, decisions of the Supreme C</w:t>
      </w:r>
      <w:r w:rsidR="00D82067" w:rsidRPr="0037429F">
        <w:rPr>
          <w:rFonts w:ascii="Times New Roman" w:hAnsi="Times New Roman" w:cs="Times New Roman"/>
          <w:sz w:val="24"/>
          <w:szCs w:val="24"/>
        </w:rPr>
        <w:t xml:space="preserve">ourt on non-constitutional matters are final and not appealable. As stated in </w:t>
      </w:r>
      <w:r w:rsidR="00D82067" w:rsidRPr="0037429F">
        <w:rPr>
          <w:rFonts w:ascii="Times New Roman" w:hAnsi="Times New Roman" w:cs="Times New Roman"/>
          <w:i/>
          <w:sz w:val="24"/>
          <w:szCs w:val="24"/>
        </w:rPr>
        <w:t>Lytton Investments</w:t>
      </w:r>
      <w:r w:rsidR="00D82067" w:rsidRPr="0037429F">
        <w:rPr>
          <w:rFonts w:ascii="Times New Roman" w:hAnsi="Times New Roman" w:cs="Times New Roman"/>
          <w:sz w:val="24"/>
          <w:szCs w:val="24"/>
        </w:rPr>
        <w:t xml:space="preserve"> </w:t>
      </w:r>
      <w:r w:rsidR="00D82067" w:rsidRPr="0037429F">
        <w:rPr>
          <w:rFonts w:ascii="Times New Roman" w:hAnsi="Times New Roman" w:cs="Times New Roman"/>
          <w:i/>
          <w:sz w:val="24"/>
          <w:szCs w:val="24"/>
        </w:rPr>
        <w:t>supra</w:t>
      </w:r>
      <w:r w:rsidR="003A1FA8" w:rsidRPr="0037429F">
        <w:rPr>
          <w:rFonts w:ascii="Times New Roman" w:hAnsi="Times New Roman" w:cs="Times New Roman"/>
          <w:i/>
          <w:sz w:val="24"/>
          <w:szCs w:val="24"/>
        </w:rPr>
        <w:t xml:space="preserve"> </w:t>
      </w:r>
      <w:r w:rsidR="003A1FA8" w:rsidRPr="0037429F">
        <w:rPr>
          <w:rFonts w:ascii="Times New Roman" w:hAnsi="Times New Roman" w:cs="Times New Roman"/>
          <w:sz w:val="24"/>
          <w:szCs w:val="24"/>
        </w:rPr>
        <w:t>at p</w:t>
      </w:r>
      <w:r w:rsidR="00AA788B" w:rsidRPr="0037429F">
        <w:rPr>
          <w:rFonts w:ascii="Times New Roman" w:hAnsi="Times New Roman" w:cs="Times New Roman"/>
          <w:sz w:val="24"/>
          <w:szCs w:val="24"/>
        </w:rPr>
        <w:t>p 23-24</w:t>
      </w:r>
      <w:r w:rsidR="003A1FA8" w:rsidRPr="0037429F">
        <w:rPr>
          <w:rFonts w:ascii="Times New Roman" w:hAnsi="Times New Roman" w:cs="Times New Roman"/>
          <w:sz w:val="24"/>
          <w:szCs w:val="24"/>
        </w:rPr>
        <w:t xml:space="preserve"> of the cyclostyled judgment</w:t>
      </w:r>
      <w:r w:rsidR="00D82067" w:rsidRPr="0037429F">
        <w:rPr>
          <w:rFonts w:ascii="Times New Roman" w:hAnsi="Times New Roman" w:cs="Times New Roman"/>
          <w:sz w:val="24"/>
          <w:szCs w:val="24"/>
        </w:rPr>
        <w:t>:</w:t>
      </w:r>
    </w:p>
    <w:p w:rsidR="00D82067" w:rsidRPr="0037429F" w:rsidRDefault="00D82067" w:rsidP="001310B4">
      <w:pPr>
        <w:pStyle w:val="NoSpacing"/>
        <w:ind w:left="1440"/>
        <w:jc w:val="both"/>
        <w:rPr>
          <w:rFonts w:ascii="Times New Roman" w:hAnsi="Times New Roman" w:cs="Times New Roman"/>
          <w:sz w:val="24"/>
          <w:szCs w:val="24"/>
        </w:rPr>
      </w:pPr>
      <w:r w:rsidRPr="0037429F">
        <w:rPr>
          <w:rFonts w:ascii="Times New Roman" w:hAnsi="Times New Roman" w:cs="Times New Roman"/>
          <w:sz w:val="24"/>
          <w:szCs w:val="24"/>
        </w:rPr>
        <w:t>“What is clear is that the purpose of the principle of finality of decisions of the Supreme Court on all non-constitutional matters is to bring to an end the litigation on the non-constitutional matters. A decision of the Supreme Court on a non-constitutional matter is part of the litigation process. The decision is therefore correct because it is final. It is not final because it is correct.</w:t>
      </w:r>
    </w:p>
    <w:p w:rsidR="00D82067" w:rsidRPr="0037429F" w:rsidRDefault="00D82067" w:rsidP="001310B4">
      <w:pPr>
        <w:pStyle w:val="NoSpacing"/>
        <w:ind w:left="1440"/>
        <w:jc w:val="both"/>
        <w:rPr>
          <w:rFonts w:ascii="Times New Roman" w:hAnsi="Times New Roman" w:cs="Times New Roman"/>
          <w:sz w:val="24"/>
          <w:szCs w:val="24"/>
        </w:rPr>
      </w:pPr>
    </w:p>
    <w:p w:rsidR="00D82067" w:rsidRPr="0037429F" w:rsidRDefault="00D82067" w:rsidP="001310B4">
      <w:pPr>
        <w:pStyle w:val="NoSpacing"/>
        <w:ind w:left="1440"/>
        <w:jc w:val="both"/>
        <w:rPr>
          <w:rFonts w:ascii="Times New Roman" w:hAnsi="Times New Roman" w:cs="Times New Roman"/>
          <w:sz w:val="24"/>
          <w:szCs w:val="24"/>
        </w:rPr>
      </w:pPr>
      <w:r w:rsidRPr="0037429F">
        <w:rPr>
          <w:rFonts w:ascii="Times New Roman" w:hAnsi="Times New Roman" w:cs="Times New Roman"/>
          <w:sz w:val="24"/>
          <w:szCs w:val="24"/>
        </w:rPr>
        <w:t xml:space="preserve">The correctness of the decision at law is determined by the legal status of finality. The question of the wrongness of the decision would not arise. There cannot be a wrong decision of the Supreme Court on a non-constitutional matter. </w:t>
      </w:r>
      <w:r w:rsidRPr="0037429F">
        <w:rPr>
          <w:rFonts w:ascii="Times New Roman" w:hAnsi="Times New Roman" w:cs="Times New Roman"/>
          <w:sz w:val="24"/>
          <w:szCs w:val="24"/>
        </w:rPr>
        <w:lastRenderedPageBreak/>
        <w:t>A decision declared by the Constitution to be final and binding cannot at the same time be open to challenge on the ground that it violates the fundamental right to the equal protection of the law.</w:t>
      </w:r>
    </w:p>
    <w:p w:rsidR="00D82067" w:rsidRPr="0037429F" w:rsidRDefault="00D82067" w:rsidP="001310B4">
      <w:pPr>
        <w:pStyle w:val="NoSpacing"/>
        <w:ind w:left="1440"/>
        <w:jc w:val="both"/>
        <w:rPr>
          <w:rFonts w:ascii="Times New Roman" w:hAnsi="Times New Roman" w:cs="Times New Roman"/>
          <w:sz w:val="24"/>
          <w:szCs w:val="24"/>
        </w:rPr>
      </w:pPr>
    </w:p>
    <w:p w:rsidR="00D82067" w:rsidRPr="0037429F" w:rsidRDefault="00D82067" w:rsidP="001310B4">
      <w:pPr>
        <w:pStyle w:val="NoSpacing"/>
        <w:ind w:left="1440"/>
        <w:jc w:val="both"/>
        <w:rPr>
          <w:rFonts w:ascii="Times New Roman" w:hAnsi="Times New Roman" w:cs="Times New Roman"/>
          <w:sz w:val="24"/>
          <w:szCs w:val="24"/>
        </w:rPr>
      </w:pPr>
      <w:r w:rsidRPr="0037429F">
        <w:rPr>
          <w:rFonts w:ascii="Times New Roman" w:hAnsi="Times New Roman" w:cs="Times New Roman"/>
          <w:sz w:val="24"/>
          <w:szCs w:val="24"/>
        </w:rPr>
        <w:t>The law of finality of decisions of the Supreme Court on non-constitutional matters applies to all litigants equally, whether they become winners or losers in the litigation process. The declaration of finality of a decision of the Supreme Court on a non-constitutional matter is itself a protection of the law. Once a decision is as a matter of fact a decision of the Supreme Court on a non-constitutional matter, no inquiry into its legal effect can arise. There would be no proof of infringement of a fundamental right or freedom as a juristic fact. It is enough for the purposes of the protection of finality and therefore correctness that the decision is on</w:t>
      </w:r>
      <w:r w:rsidRPr="0037429F">
        <w:rPr>
          <w:rFonts w:ascii="Times New Roman" w:hAnsi="Times New Roman" w:cs="Times New Roman"/>
          <w:color w:val="FF0000"/>
          <w:sz w:val="24"/>
          <w:szCs w:val="24"/>
        </w:rPr>
        <w:t xml:space="preserve"> </w:t>
      </w:r>
      <w:r w:rsidRPr="0037429F">
        <w:rPr>
          <w:rFonts w:ascii="Times New Roman" w:hAnsi="Times New Roman" w:cs="Times New Roman"/>
          <w:sz w:val="24"/>
          <w:szCs w:val="24"/>
        </w:rPr>
        <w:t>a non-constitutional matter.”</w:t>
      </w:r>
    </w:p>
    <w:p w:rsidR="0000535E" w:rsidRPr="0037429F" w:rsidRDefault="0000535E" w:rsidP="0000535E">
      <w:pPr>
        <w:pStyle w:val="NoSpacing"/>
        <w:spacing w:line="480" w:lineRule="auto"/>
        <w:ind w:left="1440"/>
        <w:jc w:val="both"/>
        <w:rPr>
          <w:rFonts w:ascii="Times New Roman" w:hAnsi="Times New Roman" w:cs="Times New Roman"/>
          <w:sz w:val="24"/>
          <w:szCs w:val="24"/>
        </w:rPr>
      </w:pPr>
    </w:p>
    <w:p w:rsidR="00D82067" w:rsidRPr="0037429F" w:rsidRDefault="00D82067" w:rsidP="00CD1B32">
      <w:pPr>
        <w:spacing w:line="240" w:lineRule="auto"/>
        <w:jc w:val="both"/>
        <w:rPr>
          <w:rFonts w:ascii="Times New Roman" w:hAnsi="Times New Roman" w:cs="Times New Roman"/>
          <w:sz w:val="24"/>
          <w:szCs w:val="24"/>
        </w:rPr>
      </w:pPr>
    </w:p>
    <w:p w:rsidR="00D82067" w:rsidRPr="0037429F" w:rsidRDefault="00AC535C" w:rsidP="00DD054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w:t>
      </w:r>
      <w:r w:rsidR="005D0177" w:rsidRPr="0037429F">
        <w:rPr>
          <w:rFonts w:ascii="Times New Roman" w:hAnsi="Times New Roman" w:cs="Times New Roman"/>
          <w:sz w:val="24"/>
          <w:szCs w:val="24"/>
        </w:rPr>
        <w:t>40</w:t>
      </w:r>
      <w:r w:rsidR="001310B4" w:rsidRPr="0037429F">
        <w:rPr>
          <w:rFonts w:ascii="Times New Roman" w:hAnsi="Times New Roman" w:cs="Times New Roman"/>
          <w:sz w:val="24"/>
          <w:szCs w:val="24"/>
        </w:rPr>
        <w:t>]</w:t>
      </w:r>
      <w:r w:rsidR="001310B4" w:rsidRPr="0037429F">
        <w:rPr>
          <w:rFonts w:ascii="Times New Roman" w:hAnsi="Times New Roman" w:cs="Times New Roman"/>
          <w:sz w:val="24"/>
          <w:szCs w:val="24"/>
        </w:rPr>
        <w:tab/>
      </w:r>
      <w:r w:rsidR="00D82067" w:rsidRPr="0037429F">
        <w:rPr>
          <w:rFonts w:ascii="Times New Roman" w:hAnsi="Times New Roman" w:cs="Times New Roman"/>
          <w:sz w:val="24"/>
          <w:szCs w:val="24"/>
        </w:rPr>
        <w:t xml:space="preserve">As </w:t>
      </w:r>
      <w:r w:rsidR="001874E4" w:rsidRPr="0037429F">
        <w:rPr>
          <w:rFonts w:ascii="Times New Roman" w:hAnsi="Times New Roman" w:cs="Times New Roman"/>
          <w:sz w:val="24"/>
          <w:szCs w:val="24"/>
        </w:rPr>
        <w:t>a corollary to the above</w:t>
      </w:r>
      <w:r w:rsidR="00D82067" w:rsidRPr="0037429F">
        <w:rPr>
          <w:rFonts w:ascii="Times New Roman" w:hAnsi="Times New Roman" w:cs="Times New Roman"/>
          <w:sz w:val="24"/>
          <w:szCs w:val="24"/>
        </w:rPr>
        <w:t>, in the absence of a higher court say</w:t>
      </w:r>
      <w:r w:rsidR="001874E4" w:rsidRPr="0037429F">
        <w:rPr>
          <w:rFonts w:ascii="Times New Roman" w:hAnsi="Times New Roman" w:cs="Times New Roman"/>
          <w:sz w:val="24"/>
          <w:szCs w:val="24"/>
        </w:rPr>
        <w:t>ing</w:t>
      </w:r>
      <w:r w:rsidR="003A1FA8" w:rsidRPr="0037429F">
        <w:rPr>
          <w:rFonts w:ascii="Times New Roman" w:hAnsi="Times New Roman" w:cs="Times New Roman"/>
          <w:sz w:val="24"/>
          <w:szCs w:val="24"/>
        </w:rPr>
        <w:t xml:space="preserve"> so, the</w:t>
      </w:r>
      <w:r w:rsidR="00D82067" w:rsidRPr="0037429F">
        <w:rPr>
          <w:rFonts w:ascii="Times New Roman" w:hAnsi="Times New Roman" w:cs="Times New Roman"/>
          <w:sz w:val="24"/>
          <w:szCs w:val="24"/>
        </w:rPr>
        <w:t xml:space="preserve"> decision of the </w:t>
      </w:r>
      <w:r w:rsidR="001874E4" w:rsidRPr="0037429F">
        <w:rPr>
          <w:rFonts w:ascii="Times New Roman" w:hAnsi="Times New Roman" w:cs="Times New Roman"/>
          <w:sz w:val="24"/>
          <w:szCs w:val="24"/>
        </w:rPr>
        <w:t xml:space="preserve">Supreme Court </w:t>
      </w:r>
      <w:r w:rsidR="00D82067" w:rsidRPr="0037429F">
        <w:rPr>
          <w:rFonts w:ascii="Times New Roman" w:hAnsi="Times New Roman" w:cs="Times New Roman"/>
          <w:sz w:val="24"/>
          <w:szCs w:val="24"/>
        </w:rPr>
        <w:t xml:space="preserve">on a non-constitutional matter cannot be said to be wrong. This point was underscored in </w:t>
      </w:r>
      <w:r w:rsidR="00D82067" w:rsidRPr="0037429F">
        <w:rPr>
          <w:rFonts w:ascii="Times New Roman" w:hAnsi="Times New Roman" w:cs="Times New Roman"/>
          <w:i/>
          <w:sz w:val="24"/>
          <w:szCs w:val="24"/>
        </w:rPr>
        <w:t>Williams and Anor</w:t>
      </w:r>
      <w:r w:rsidR="00D82067" w:rsidRPr="0037429F">
        <w:rPr>
          <w:rFonts w:ascii="Times New Roman" w:hAnsi="Times New Roman" w:cs="Times New Roman"/>
          <w:sz w:val="24"/>
          <w:szCs w:val="24"/>
        </w:rPr>
        <w:t xml:space="preserve"> v </w:t>
      </w:r>
      <w:r w:rsidR="00D82067" w:rsidRPr="0037429F">
        <w:rPr>
          <w:rFonts w:ascii="Times New Roman" w:hAnsi="Times New Roman" w:cs="Times New Roman"/>
          <w:i/>
          <w:sz w:val="24"/>
          <w:szCs w:val="24"/>
        </w:rPr>
        <w:t>Msipha NO and Ors</w:t>
      </w:r>
      <w:r w:rsidR="00D82067" w:rsidRPr="0037429F">
        <w:rPr>
          <w:rFonts w:ascii="Times New Roman" w:hAnsi="Times New Roman" w:cs="Times New Roman"/>
          <w:sz w:val="24"/>
          <w:szCs w:val="24"/>
        </w:rPr>
        <w:t xml:space="preserve"> </w:t>
      </w:r>
      <w:r w:rsidR="00D82067" w:rsidRPr="0037429F">
        <w:rPr>
          <w:rFonts w:ascii="Times New Roman" w:hAnsi="Times New Roman" w:cs="Times New Roman"/>
          <w:i/>
          <w:sz w:val="24"/>
          <w:szCs w:val="24"/>
        </w:rPr>
        <w:t>supra</w:t>
      </w:r>
      <w:r w:rsidR="00D82067" w:rsidRPr="0037429F">
        <w:rPr>
          <w:rFonts w:ascii="Times New Roman" w:hAnsi="Times New Roman" w:cs="Times New Roman"/>
          <w:sz w:val="24"/>
          <w:szCs w:val="24"/>
        </w:rPr>
        <w:t xml:space="preserve"> at 567C</w:t>
      </w:r>
      <w:r w:rsidR="00D82067" w:rsidRPr="0037429F">
        <w:rPr>
          <w:rFonts w:ascii="Times New Roman" w:hAnsi="Times New Roman" w:cs="Times New Roman"/>
          <w:b/>
          <w:sz w:val="24"/>
          <w:szCs w:val="24"/>
        </w:rPr>
        <w:t xml:space="preserve"> </w:t>
      </w:r>
      <w:r w:rsidR="00D82067" w:rsidRPr="0037429F">
        <w:rPr>
          <w:rFonts w:ascii="Times New Roman" w:hAnsi="Times New Roman" w:cs="Times New Roman"/>
          <w:sz w:val="24"/>
          <w:szCs w:val="24"/>
        </w:rPr>
        <w:t>where the Supreme Court said:</w:t>
      </w:r>
    </w:p>
    <w:p w:rsidR="00D82067" w:rsidRPr="0037429F" w:rsidRDefault="00D82067" w:rsidP="001310B4">
      <w:pPr>
        <w:autoSpaceDE w:val="0"/>
        <w:autoSpaceDN w:val="0"/>
        <w:adjustRightInd w:val="0"/>
        <w:spacing w:after="0" w:line="240" w:lineRule="auto"/>
        <w:ind w:left="1440"/>
        <w:jc w:val="both"/>
        <w:rPr>
          <w:rFonts w:ascii="Times New Roman" w:hAnsi="Times New Roman" w:cs="Times New Roman"/>
          <w:sz w:val="24"/>
          <w:szCs w:val="24"/>
        </w:rPr>
      </w:pPr>
      <w:r w:rsidRPr="0037429F">
        <w:rPr>
          <w:rFonts w:ascii="Times New Roman" w:hAnsi="Times New Roman" w:cs="Times New Roman"/>
          <w:sz w:val="24"/>
          <w:szCs w:val="24"/>
          <w:u w:val="single"/>
        </w:rPr>
        <w:t>“A wrong judicial decision does not violate the fundamental right to the protection of the law guaranteed to a litigant because an appeal procedure is usually available as a remedy for the correction of the decision. Where there is no appeal procedure there cannot be said to be a wrong judicial decision because only an appeal court has the right to say that a judicial decision is wrong</w:t>
      </w:r>
      <w:r w:rsidRPr="0037429F">
        <w:rPr>
          <w:rFonts w:ascii="Times New Roman" w:hAnsi="Times New Roman" w:cs="Times New Roman"/>
          <w:i/>
          <w:sz w:val="24"/>
          <w:szCs w:val="24"/>
        </w:rPr>
        <w:t>.</w:t>
      </w:r>
      <w:r w:rsidRPr="0037429F">
        <w:rPr>
          <w:rFonts w:ascii="Times New Roman" w:hAnsi="Times New Roman" w:cs="Times New Roman"/>
          <w:sz w:val="24"/>
          <w:szCs w:val="24"/>
        </w:rPr>
        <w:t xml:space="preserve"> See </w:t>
      </w:r>
      <w:r w:rsidRPr="0037429F">
        <w:rPr>
          <w:rFonts w:ascii="Times New Roman" w:hAnsi="Times New Roman" w:cs="Times New Roman"/>
          <w:i/>
          <w:iCs/>
          <w:sz w:val="24"/>
          <w:szCs w:val="24"/>
        </w:rPr>
        <w:t>Maharaj</w:t>
      </w:r>
      <w:r w:rsidRPr="0037429F">
        <w:rPr>
          <w:rFonts w:ascii="Times New Roman" w:hAnsi="Times New Roman" w:cs="Times New Roman"/>
          <w:iCs/>
          <w:sz w:val="24"/>
          <w:szCs w:val="24"/>
        </w:rPr>
        <w:t xml:space="preserve"> v </w:t>
      </w:r>
      <w:r w:rsidRPr="0037429F">
        <w:rPr>
          <w:rFonts w:ascii="Times New Roman" w:hAnsi="Times New Roman" w:cs="Times New Roman"/>
          <w:i/>
          <w:iCs/>
          <w:sz w:val="24"/>
          <w:szCs w:val="24"/>
        </w:rPr>
        <w:t xml:space="preserve">A G of Trinidad &amp; Tobago </w:t>
      </w:r>
      <w:r w:rsidRPr="0037429F">
        <w:rPr>
          <w:rFonts w:ascii="Times New Roman" w:hAnsi="Times New Roman" w:cs="Times New Roman"/>
          <w:i/>
          <w:sz w:val="24"/>
          <w:szCs w:val="24"/>
        </w:rPr>
        <w:t>(No. 2)</w:t>
      </w:r>
      <w:r w:rsidRPr="0037429F">
        <w:rPr>
          <w:rFonts w:ascii="Times New Roman" w:hAnsi="Times New Roman" w:cs="Times New Roman"/>
          <w:sz w:val="24"/>
          <w:szCs w:val="24"/>
        </w:rPr>
        <w:t xml:space="preserve"> (PC) [1979] AC 385 at 399 D–H; </w:t>
      </w:r>
      <w:r w:rsidRPr="0037429F">
        <w:rPr>
          <w:rFonts w:ascii="Times New Roman" w:hAnsi="Times New Roman" w:cs="Times New Roman"/>
          <w:i/>
          <w:iCs/>
          <w:sz w:val="24"/>
          <w:szCs w:val="24"/>
        </w:rPr>
        <w:t>Boordman</w:t>
      </w:r>
      <w:r w:rsidRPr="0037429F">
        <w:rPr>
          <w:rFonts w:ascii="Times New Roman" w:hAnsi="Times New Roman" w:cs="Times New Roman"/>
          <w:iCs/>
          <w:sz w:val="24"/>
          <w:szCs w:val="24"/>
        </w:rPr>
        <w:t xml:space="preserve"> v </w:t>
      </w:r>
      <w:r w:rsidRPr="0037429F">
        <w:rPr>
          <w:rFonts w:ascii="Times New Roman" w:hAnsi="Times New Roman" w:cs="Times New Roman"/>
          <w:i/>
          <w:iCs/>
          <w:sz w:val="24"/>
          <w:szCs w:val="24"/>
        </w:rPr>
        <w:t>Attorney General</w:t>
      </w:r>
      <w:r w:rsidRPr="0037429F">
        <w:rPr>
          <w:rFonts w:ascii="Times New Roman" w:hAnsi="Times New Roman" w:cs="Times New Roman"/>
          <w:iCs/>
          <w:sz w:val="24"/>
          <w:szCs w:val="24"/>
        </w:rPr>
        <w:t xml:space="preserve"> </w:t>
      </w:r>
      <w:r w:rsidRPr="0037429F">
        <w:rPr>
          <w:rFonts w:ascii="Times New Roman" w:hAnsi="Times New Roman" w:cs="Times New Roman"/>
          <w:sz w:val="24"/>
          <w:szCs w:val="24"/>
        </w:rPr>
        <w:t>[1996] 2 LRC 196 at 205i–206b.” (my emphasis)</w:t>
      </w:r>
    </w:p>
    <w:p w:rsidR="00D82067" w:rsidRPr="0037429F" w:rsidRDefault="00D82067" w:rsidP="0000535E">
      <w:pPr>
        <w:spacing w:after="0" w:line="480" w:lineRule="auto"/>
        <w:jc w:val="both"/>
        <w:rPr>
          <w:rFonts w:ascii="Times New Roman" w:hAnsi="Times New Roman" w:cs="Times New Roman"/>
          <w:sz w:val="24"/>
          <w:szCs w:val="24"/>
        </w:rPr>
      </w:pPr>
    </w:p>
    <w:p w:rsidR="00D82067" w:rsidRPr="0037429F" w:rsidRDefault="00AC535C" w:rsidP="00B40D8A">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w:t>
      </w:r>
      <w:r w:rsidR="005D0177" w:rsidRPr="0037429F">
        <w:rPr>
          <w:rFonts w:ascii="Times New Roman" w:hAnsi="Times New Roman" w:cs="Times New Roman"/>
          <w:sz w:val="24"/>
          <w:szCs w:val="24"/>
        </w:rPr>
        <w:t>41</w:t>
      </w:r>
      <w:r w:rsidR="001310B4" w:rsidRPr="0037429F">
        <w:rPr>
          <w:rFonts w:ascii="Times New Roman" w:hAnsi="Times New Roman" w:cs="Times New Roman"/>
          <w:sz w:val="24"/>
          <w:szCs w:val="24"/>
        </w:rPr>
        <w:t>]</w:t>
      </w:r>
      <w:r w:rsidR="001310B4" w:rsidRPr="0037429F">
        <w:rPr>
          <w:rFonts w:ascii="Times New Roman" w:hAnsi="Times New Roman" w:cs="Times New Roman"/>
          <w:sz w:val="24"/>
          <w:szCs w:val="24"/>
        </w:rPr>
        <w:tab/>
      </w:r>
      <w:r w:rsidR="00D82067" w:rsidRPr="0037429F">
        <w:rPr>
          <w:rFonts w:ascii="Times New Roman" w:hAnsi="Times New Roman" w:cs="Times New Roman"/>
          <w:sz w:val="24"/>
          <w:szCs w:val="24"/>
        </w:rPr>
        <w:t xml:space="preserve">An objective consideration of the </w:t>
      </w:r>
      <w:r w:rsidR="00776EAE" w:rsidRPr="0037429F">
        <w:rPr>
          <w:rFonts w:ascii="Times New Roman" w:hAnsi="Times New Roman" w:cs="Times New Roman"/>
          <w:sz w:val="24"/>
          <w:szCs w:val="24"/>
        </w:rPr>
        <w:t xml:space="preserve">circumstances of the </w:t>
      </w:r>
      <w:r w:rsidR="00D82067" w:rsidRPr="0037429F">
        <w:rPr>
          <w:rFonts w:ascii="Times New Roman" w:hAnsi="Times New Roman" w:cs="Times New Roman"/>
          <w:sz w:val="24"/>
          <w:szCs w:val="24"/>
        </w:rPr>
        <w:t>present application show</w:t>
      </w:r>
      <w:r w:rsidR="00980F2F" w:rsidRPr="0037429F">
        <w:rPr>
          <w:rFonts w:ascii="Times New Roman" w:hAnsi="Times New Roman" w:cs="Times New Roman"/>
          <w:sz w:val="24"/>
          <w:szCs w:val="24"/>
        </w:rPr>
        <w:t>s</w:t>
      </w:r>
      <w:r w:rsidR="00D82067" w:rsidRPr="0037429F">
        <w:rPr>
          <w:rFonts w:ascii="Times New Roman" w:hAnsi="Times New Roman" w:cs="Times New Roman"/>
          <w:sz w:val="24"/>
          <w:szCs w:val="24"/>
        </w:rPr>
        <w:t xml:space="preserve"> that the applicant merely exhibits a classic dissatisfaction with the final decision of the </w:t>
      </w:r>
      <w:r w:rsidR="0065764F" w:rsidRPr="0037429F">
        <w:rPr>
          <w:rFonts w:ascii="Times New Roman" w:hAnsi="Times New Roman" w:cs="Times New Roman"/>
          <w:sz w:val="24"/>
          <w:szCs w:val="24"/>
        </w:rPr>
        <w:t>Supreme Court</w:t>
      </w:r>
      <w:r w:rsidR="00D82067" w:rsidRPr="0037429F">
        <w:rPr>
          <w:rFonts w:ascii="Times New Roman" w:hAnsi="Times New Roman" w:cs="Times New Roman"/>
          <w:sz w:val="24"/>
          <w:szCs w:val="24"/>
        </w:rPr>
        <w:t xml:space="preserve">. The remarks in </w:t>
      </w:r>
      <w:r w:rsidR="00D82067" w:rsidRPr="0037429F">
        <w:rPr>
          <w:rFonts w:ascii="Times New Roman" w:hAnsi="Times New Roman" w:cs="Times New Roman"/>
          <w:i/>
          <w:sz w:val="24"/>
          <w:szCs w:val="24"/>
        </w:rPr>
        <w:t>Chiite and Ors</w:t>
      </w:r>
      <w:r w:rsidR="00D82067" w:rsidRPr="0037429F">
        <w:rPr>
          <w:rFonts w:ascii="Times New Roman" w:hAnsi="Times New Roman" w:cs="Times New Roman"/>
          <w:sz w:val="24"/>
          <w:szCs w:val="24"/>
        </w:rPr>
        <w:t xml:space="preserve"> v </w:t>
      </w:r>
      <w:r w:rsidR="00D82067" w:rsidRPr="0037429F">
        <w:rPr>
          <w:rFonts w:ascii="Times New Roman" w:hAnsi="Times New Roman" w:cs="Times New Roman"/>
          <w:i/>
          <w:sz w:val="24"/>
          <w:szCs w:val="24"/>
        </w:rPr>
        <w:t>The Trustees of the Leonard Cheshire Homes Zimbabwe Central Trust</w:t>
      </w:r>
      <w:r w:rsidR="00D82067" w:rsidRPr="0037429F">
        <w:rPr>
          <w:rFonts w:ascii="Times New Roman" w:hAnsi="Times New Roman" w:cs="Times New Roman"/>
          <w:sz w:val="24"/>
          <w:szCs w:val="24"/>
        </w:rPr>
        <w:t xml:space="preserve"> CCZ 10/17 are apposite. The </w:t>
      </w:r>
      <w:r w:rsidR="00DD0541" w:rsidRPr="0037429F">
        <w:rPr>
          <w:rFonts w:ascii="Times New Roman" w:hAnsi="Times New Roman" w:cs="Times New Roman"/>
          <w:sz w:val="24"/>
          <w:szCs w:val="24"/>
        </w:rPr>
        <w:t>c</w:t>
      </w:r>
      <w:r w:rsidR="00D82067" w:rsidRPr="0037429F">
        <w:rPr>
          <w:rFonts w:ascii="Times New Roman" w:hAnsi="Times New Roman" w:cs="Times New Roman"/>
          <w:sz w:val="24"/>
          <w:szCs w:val="24"/>
        </w:rPr>
        <w:t xml:space="preserve">ourt </w:t>
      </w:r>
      <w:r w:rsidR="0065764F" w:rsidRPr="0037429F">
        <w:rPr>
          <w:rFonts w:ascii="Times New Roman" w:hAnsi="Times New Roman" w:cs="Times New Roman"/>
          <w:sz w:val="24"/>
          <w:szCs w:val="24"/>
        </w:rPr>
        <w:t>stated</w:t>
      </w:r>
      <w:r w:rsidR="00D82067" w:rsidRPr="0037429F">
        <w:rPr>
          <w:rFonts w:ascii="Times New Roman" w:hAnsi="Times New Roman" w:cs="Times New Roman"/>
          <w:sz w:val="24"/>
          <w:szCs w:val="24"/>
        </w:rPr>
        <w:t xml:space="preserve"> at pp 5-6 of the cyclostyled judgment:</w:t>
      </w:r>
    </w:p>
    <w:p w:rsidR="00D82067" w:rsidRPr="0037429F" w:rsidRDefault="00D82067" w:rsidP="001310B4">
      <w:pPr>
        <w:spacing w:line="240" w:lineRule="auto"/>
        <w:ind w:left="1440"/>
        <w:jc w:val="both"/>
        <w:rPr>
          <w:rFonts w:ascii="Times New Roman" w:hAnsi="Times New Roman" w:cs="Times New Roman"/>
          <w:sz w:val="24"/>
          <w:szCs w:val="24"/>
          <w:lang w:val="en-GB"/>
        </w:rPr>
      </w:pPr>
      <w:r w:rsidRPr="0037429F">
        <w:rPr>
          <w:rFonts w:ascii="Times New Roman" w:hAnsi="Times New Roman" w:cs="Times New Roman"/>
          <w:sz w:val="24"/>
          <w:szCs w:val="24"/>
        </w:rPr>
        <w:t>“</w:t>
      </w:r>
      <w:r w:rsidRPr="0037429F">
        <w:rPr>
          <w:rFonts w:ascii="Times New Roman" w:hAnsi="Times New Roman" w:cs="Times New Roman"/>
          <w:sz w:val="24"/>
          <w:szCs w:val="24"/>
          <w:lang w:val="en-GB"/>
        </w:rPr>
        <w:t xml:space="preserve">What the </w:t>
      </w:r>
      <w:r w:rsidR="00DD0541" w:rsidRPr="0037429F">
        <w:rPr>
          <w:rFonts w:ascii="Times New Roman" w:hAnsi="Times New Roman" w:cs="Times New Roman"/>
          <w:sz w:val="24"/>
          <w:szCs w:val="24"/>
          <w:lang w:val="en-GB"/>
        </w:rPr>
        <w:t>c</w:t>
      </w:r>
      <w:r w:rsidRPr="0037429F">
        <w:rPr>
          <w:rFonts w:ascii="Times New Roman" w:hAnsi="Times New Roman" w:cs="Times New Roman"/>
          <w:sz w:val="24"/>
          <w:szCs w:val="24"/>
          <w:lang w:val="en-GB"/>
        </w:rPr>
        <w:t xml:space="preserve">ourt has before it are disgruntled litigants who have attempted to try and obtain redress under the guise of an appeal on a constitutional matter.  Their criticism of the judgment of the Supreme Court set out in what purports to be grounds of appeal is no more than a raging discontent over the factual findings of the Supreme Court.  The grievances of the losers in the Supreme Court have all the hallmarks of a mere dissatisfaction with the factual findings by that </w:t>
      </w:r>
      <w:r w:rsidR="00DD0541" w:rsidRPr="0037429F">
        <w:rPr>
          <w:rFonts w:ascii="Times New Roman" w:hAnsi="Times New Roman" w:cs="Times New Roman"/>
          <w:sz w:val="24"/>
          <w:szCs w:val="24"/>
          <w:lang w:val="en-GB"/>
        </w:rPr>
        <w:t>c</w:t>
      </w:r>
      <w:r w:rsidRPr="0037429F">
        <w:rPr>
          <w:rFonts w:ascii="Times New Roman" w:hAnsi="Times New Roman" w:cs="Times New Roman"/>
          <w:sz w:val="24"/>
          <w:szCs w:val="24"/>
          <w:lang w:val="en-GB"/>
        </w:rPr>
        <w:t xml:space="preserve">ourt.  </w:t>
      </w:r>
      <w:r w:rsidRPr="0037429F">
        <w:rPr>
          <w:rFonts w:ascii="Times New Roman" w:hAnsi="Times New Roman" w:cs="Times New Roman"/>
          <w:sz w:val="24"/>
          <w:szCs w:val="24"/>
          <w:lang w:val="en-GB"/>
        </w:rPr>
        <w:lastRenderedPageBreak/>
        <w:t xml:space="preserve">See </w:t>
      </w:r>
      <w:r w:rsidRPr="0037429F">
        <w:rPr>
          <w:rFonts w:ascii="Times New Roman" w:hAnsi="Times New Roman" w:cs="Times New Roman"/>
          <w:i/>
          <w:sz w:val="24"/>
          <w:szCs w:val="24"/>
          <w:lang w:val="en-GB"/>
        </w:rPr>
        <w:t>De Lacy and Anor</w:t>
      </w:r>
      <w:r w:rsidRPr="0037429F">
        <w:rPr>
          <w:rFonts w:ascii="Times New Roman" w:hAnsi="Times New Roman" w:cs="Times New Roman"/>
          <w:sz w:val="24"/>
          <w:szCs w:val="24"/>
          <w:lang w:val="en-GB"/>
        </w:rPr>
        <w:t xml:space="preserve"> v </w:t>
      </w:r>
      <w:r w:rsidRPr="0037429F">
        <w:rPr>
          <w:rFonts w:ascii="Times New Roman" w:hAnsi="Times New Roman" w:cs="Times New Roman"/>
          <w:i/>
          <w:sz w:val="24"/>
          <w:szCs w:val="24"/>
          <w:lang w:val="en-GB"/>
        </w:rPr>
        <w:t>South African Post Office</w:t>
      </w:r>
      <w:r w:rsidRPr="0037429F">
        <w:rPr>
          <w:rFonts w:ascii="Times New Roman" w:hAnsi="Times New Roman" w:cs="Times New Roman"/>
          <w:sz w:val="24"/>
          <w:szCs w:val="24"/>
          <w:lang w:val="en-GB"/>
        </w:rPr>
        <w:t xml:space="preserve"> 2011(a) BCLR 905 (CC) paras 28 and 57.”</w:t>
      </w:r>
    </w:p>
    <w:p w:rsidR="00EB0F4F" w:rsidRPr="0037429F" w:rsidRDefault="00EB0F4F" w:rsidP="0000535E">
      <w:pPr>
        <w:spacing w:after="0" w:line="480" w:lineRule="auto"/>
        <w:ind w:left="1440"/>
        <w:jc w:val="both"/>
        <w:rPr>
          <w:rFonts w:ascii="Times New Roman" w:hAnsi="Times New Roman" w:cs="Times New Roman"/>
          <w:sz w:val="24"/>
          <w:szCs w:val="24"/>
          <w:lang w:val="en-GB"/>
        </w:rPr>
      </w:pPr>
    </w:p>
    <w:p w:rsidR="00AC535C" w:rsidRPr="0037429F" w:rsidRDefault="00AC535C" w:rsidP="00B40D8A">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lang w:val="en-GB"/>
        </w:rPr>
        <w:t>[</w:t>
      </w:r>
      <w:r w:rsidR="005D0177" w:rsidRPr="0037429F">
        <w:rPr>
          <w:rFonts w:ascii="Times New Roman" w:hAnsi="Times New Roman" w:cs="Times New Roman"/>
          <w:sz w:val="24"/>
          <w:szCs w:val="24"/>
          <w:lang w:val="en-GB"/>
        </w:rPr>
        <w:t>42</w:t>
      </w:r>
      <w:r w:rsidRPr="0037429F">
        <w:rPr>
          <w:rFonts w:ascii="Times New Roman" w:hAnsi="Times New Roman" w:cs="Times New Roman"/>
          <w:sz w:val="24"/>
          <w:szCs w:val="24"/>
          <w:lang w:val="en-GB"/>
        </w:rPr>
        <w:t>]</w:t>
      </w:r>
      <w:r w:rsidRPr="0037429F">
        <w:rPr>
          <w:rFonts w:ascii="Times New Roman" w:hAnsi="Times New Roman" w:cs="Times New Roman"/>
          <w:sz w:val="24"/>
          <w:szCs w:val="24"/>
          <w:lang w:val="en-GB"/>
        </w:rPr>
        <w:tab/>
      </w:r>
      <w:r w:rsidR="00EB0F4F" w:rsidRPr="0037429F">
        <w:rPr>
          <w:rFonts w:ascii="Times New Roman" w:hAnsi="Times New Roman" w:cs="Times New Roman"/>
          <w:sz w:val="24"/>
          <w:szCs w:val="24"/>
          <w:lang w:val="en-GB"/>
        </w:rPr>
        <w:t xml:space="preserve">In any event, the intended application has no prospects of success </w:t>
      </w:r>
      <w:r w:rsidR="00884E19" w:rsidRPr="0037429F">
        <w:rPr>
          <w:rFonts w:ascii="Times New Roman" w:hAnsi="Times New Roman" w:cs="Times New Roman"/>
          <w:sz w:val="24"/>
          <w:szCs w:val="24"/>
          <w:lang w:val="en-GB"/>
        </w:rPr>
        <w:t>for the additional reason that</w:t>
      </w:r>
      <w:r w:rsidR="00EB0F4F" w:rsidRPr="0037429F">
        <w:rPr>
          <w:rFonts w:ascii="Times New Roman" w:hAnsi="Times New Roman" w:cs="Times New Roman"/>
          <w:sz w:val="24"/>
          <w:szCs w:val="24"/>
          <w:lang w:val="en-GB"/>
        </w:rPr>
        <w:t xml:space="preserve"> the applicant purports to act in two capacities</w:t>
      </w:r>
      <w:r w:rsidR="00980F2F" w:rsidRPr="0037429F">
        <w:rPr>
          <w:rFonts w:ascii="Times New Roman" w:hAnsi="Times New Roman" w:cs="Times New Roman"/>
          <w:sz w:val="24"/>
          <w:szCs w:val="24"/>
          <w:lang w:val="en-GB"/>
        </w:rPr>
        <w:t>.</w:t>
      </w:r>
      <w:r w:rsidRPr="0037429F">
        <w:rPr>
          <w:rFonts w:ascii="Times New Roman" w:hAnsi="Times New Roman" w:cs="Times New Roman"/>
          <w:sz w:val="24"/>
          <w:szCs w:val="24"/>
          <w:lang w:val="en-GB"/>
        </w:rPr>
        <w:t xml:space="preserve"> </w:t>
      </w:r>
      <w:r w:rsidR="00980F2F" w:rsidRPr="0037429F">
        <w:rPr>
          <w:rFonts w:ascii="Times New Roman" w:hAnsi="Times New Roman" w:cs="Times New Roman"/>
          <w:sz w:val="24"/>
          <w:szCs w:val="24"/>
          <w:lang w:val="en-GB"/>
        </w:rPr>
        <w:t>If</w:t>
      </w:r>
      <w:r w:rsidR="00776EAE" w:rsidRPr="0037429F">
        <w:rPr>
          <w:rFonts w:ascii="Times New Roman" w:hAnsi="Times New Roman" w:cs="Times New Roman"/>
          <w:sz w:val="24"/>
          <w:szCs w:val="24"/>
          <w:lang w:val="en-GB"/>
        </w:rPr>
        <w:t xml:space="preserve"> granted direct access</w:t>
      </w:r>
      <w:r w:rsidR="008F0225" w:rsidRPr="0037429F">
        <w:rPr>
          <w:rFonts w:ascii="Times New Roman" w:hAnsi="Times New Roman" w:cs="Times New Roman"/>
          <w:sz w:val="24"/>
          <w:szCs w:val="24"/>
          <w:lang w:val="en-GB"/>
        </w:rPr>
        <w:t>,</w:t>
      </w:r>
      <w:r w:rsidRPr="0037429F">
        <w:rPr>
          <w:rFonts w:ascii="Times New Roman" w:hAnsi="Times New Roman" w:cs="Times New Roman"/>
          <w:sz w:val="24"/>
          <w:szCs w:val="24"/>
          <w:lang w:val="en-GB"/>
        </w:rPr>
        <w:t xml:space="preserve"> he</w:t>
      </w:r>
      <w:r w:rsidR="00980F2F" w:rsidRPr="0037429F">
        <w:rPr>
          <w:rFonts w:ascii="Times New Roman" w:hAnsi="Times New Roman" w:cs="Times New Roman"/>
          <w:sz w:val="24"/>
          <w:szCs w:val="24"/>
          <w:lang w:val="en-GB"/>
        </w:rPr>
        <w:t xml:space="preserve"> says he</w:t>
      </w:r>
      <w:r w:rsidRPr="0037429F">
        <w:rPr>
          <w:rFonts w:ascii="Times New Roman" w:hAnsi="Times New Roman" w:cs="Times New Roman"/>
          <w:sz w:val="24"/>
          <w:szCs w:val="24"/>
          <w:lang w:val="en-GB"/>
        </w:rPr>
        <w:t xml:space="preserve"> intends to approach the </w:t>
      </w:r>
      <w:r w:rsidR="00DD0541" w:rsidRPr="0037429F">
        <w:rPr>
          <w:rFonts w:ascii="Times New Roman" w:hAnsi="Times New Roman" w:cs="Times New Roman"/>
          <w:sz w:val="24"/>
          <w:szCs w:val="24"/>
          <w:lang w:val="en-GB"/>
        </w:rPr>
        <w:t>c</w:t>
      </w:r>
      <w:r w:rsidRPr="0037429F">
        <w:rPr>
          <w:rFonts w:ascii="Times New Roman" w:hAnsi="Times New Roman" w:cs="Times New Roman"/>
          <w:sz w:val="24"/>
          <w:szCs w:val="24"/>
          <w:lang w:val="en-GB"/>
        </w:rPr>
        <w:t xml:space="preserve">ourt in terms of s 85(1)(a) and (d) of the Constitution. </w:t>
      </w:r>
      <w:r w:rsidRPr="0037429F">
        <w:rPr>
          <w:rFonts w:ascii="Times New Roman" w:hAnsi="Times New Roman" w:cs="Times New Roman"/>
          <w:sz w:val="24"/>
          <w:szCs w:val="24"/>
        </w:rPr>
        <w:t xml:space="preserve"> </w:t>
      </w:r>
      <w:r w:rsidR="008F0225" w:rsidRPr="0037429F">
        <w:rPr>
          <w:rFonts w:ascii="Times New Roman" w:hAnsi="Times New Roman" w:cs="Times New Roman"/>
          <w:sz w:val="24"/>
          <w:szCs w:val="24"/>
        </w:rPr>
        <w:t xml:space="preserve">In other words he intends to approach the court both in his personal capacity and also in the public interest. </w:t>
      </w:r>
      <w:r w:rsidRPr="0037429F">
        <w:rPr>
          <w:rFonts w:ascii="Times New Roman" w:hAnsi="Times New Roman" w:cs="Times New Roman"/>
          <w:sz w:val="24"/>
          <w:szCs w:val="24"/>
        </w:rPr>
        <w:t xml:space="preserve">Such </w:t>
      </w:r>
      <w:r w:rsidR="00776EAE" w:rsidRPr="0037429F">
        <w:rPr>
          <w:rFonts w:ascii="Times New Roman" w:hAnsi="Times New Roman" w:cs="Times New Roman"/>
          <w:sz w:val="24"/>
          <w:szCs w:val="24"/>
        </w:rPr>
        <w:t xml:space="preserve">was </w:t>
      </w:r>
      <w:r w:rsidRPr="0037429F">
        <w:rPr>
          <w:rFonts w:ascii="Times New Roman" w:hAnsi="Times New Roman" w:cs="Times New Roman"/>
          <w:sz w:val="24"/>
          <w:szCs w:val="24"/>
        </w:rPr>
        <w:t xml:space="preserve">proscribed by </w:t>
      </w:r>
      <w:r w:rsidR="00980F2F" w:rsidRPr="0037429F">
        <w:rPr>
          <w:rFonts w:ascii="Times New Roman" w:hAnsi="Times New Roman" w:cs="Times New Roman"/>
          <w:sz w:val="24"/>
          <w:szCs w:val="24"/>
        </w:rPr>
        <w:t>this</w:t>
      </w:r>
      <w:r w:rsidRPr="0037429F">
        <w:rPr>
          <w:rFonts w:ascii="Times New Roman" w:hAnsi="Times New Roman" w:cs="Times New Roman"/>
          <w:sz w:val="24"/>
          <w:szCs w:val="24"/>
        </w:rPr>
        <w:t xml:space="preserve"> Court in </w:t>
      </w:r>
      <w:r w:rsidRPr="0037429F">
        <w:rPr>
          <w:rFonts w:ascii="Times New Roman" w:hAnsi="Times New Roman" w:cs="Times New Roman"/>
          <w:i/>
          <w:sz w:val="24"/>
          <w:szCs w:val="24"/>
        </w:rPr>
        <w:t>Mudzuru v Minister of Justice Legal &amp; Parliamentary Affairs</w:t>
      </w:r>
      <w:r w:rsidRPr="0037429F">
        <w:rPr>
          <w:rFonts w:ascii="Times New Roman" w:hAnsi="Times New Roman" w:cs="Times New Roman"/>
          <w:sz w:val="24"/>
          <w:szCs w:val="24"/>
        </w:rPr>
        <w:t xml:space="preserve"> CCZ 12/15 in the following words at p 8:</w:t>
      </w:r>
    </w:p>
    <w:p w:rsidR="00AC535C" w:rsidRPr="0037429F" w:rsidRDefault="00AC535C" w:rsidP="00AC535C">
      <w:pPr>
        <w:spacing w:line="240" w:lineRule="auto"/>
        <w:ind w:left="1440"/>
        <w:jc w:val="both"/>
        <w:rPr>
          <w:rFonts w:ascii="Times New Roman" w:hAnsi="Times New Roman" w:cs="Times New Roman"/>
          <w:sz w:val="24"/>
          <w:szCs w:val="24"/>
        </w:rPr>
      </w:pPr>
      <w:r w:rsidRPr="0037429F">
        <w:rPr>
          <w:rFonts w:ascii="Times New Roman" w:hAnsi="Times New Roman" w:cs="Times New Roman"/>
          <w:sz w:val="24"/>
          <w:szCs w:val="24"/>
        </w:rPr>
        <w:t xml:space="preserve">“The applicants alleged that the fundamental rights of a girl child to equal treatment before the law and not to be subjected to any form of marriage enshrined in s 81(1) as read with s 78(1) of the Constitution have been, are being and are likely to be infringed if an order declaring s 22(1) of the Marriage Act and any other law authorising child marriage unconstitutional was not granted by the Court.  </w:t>
      </w:r>
      <w:r w:rsidRPr="0037429F">
        <w:rPr>
          <w:rFonts w:ascii="Times New Roman" w:hAnsi="Times New Roman" w:cs="Times New Roman"/>
          <w:sz w:val="24"/>
          <w:szCs w:val="24"/>
          <w:u w:val="single"/>
        </w:rPr>
        <w:t xml:space="preserve">What is in issue is the capacity in which the applicants act in claiming the right to approach the court on the allegations they have made.  In claiming </w:t>
      </w:r>
      <w:r w:rsidRPr="0037429F">
        <w:rPr>
          <w:rFonts w:ascii="Times New Roman" w:hAnsi="Times New Roman" w:cs="Times New Roman"/>
          <w:i/>
          <w:sz w:val="24"/>
          <w:szCs w:val="24"/>
          <w:u w:val="single"/>
        </w:rPr>
        <w:t>locus standi</w:t>
      </w:r>
      <w:r w:rsidRPr="0037429F">
        <w:rPr>
          <w:rFonts w:ascii="Times New Roman" w:hAnsi="Times New Roman" w:cs="Times New Roman"/>
          <w:sz w:val="24"/>
          <w:szCs w:val="24"/>
          <w:u w:val="single"/>
        </w:rPr>
        <w:t xml:space="preserve"> under s 85(1) of the Constitution, a person should act in one capacity in approaching a court and not act in two or more capacities in one proceeding</w:t>
      </w:r>
      <w:r w:rsidRPr="0037429F">
        <w:rPr>
          <w:rFonts w:ascii="Times New Roman" w:hAnsi="Times New Roman" w:cs="Times New Roman"/>
          <w:sz w:val="24"/>
          <w:szCs w:val="24"/>
        </w:rPr>
        <w:t>.” (emphasis added)</w:t>
      </w:r>
    </w:p>
    <w:p w:rsidR="00EB0F4F" w:rsidRPr="0037429F" w:rsidRDefault="00AC535C" w:rsidP="00481AE1">
      <w:pPr>
        <w:spacing w:after="0" w:line="480" w:lineRule="auto"/>
        <w:ind w:left="720"/>
        <w:jc w:val="both"/>
        <w:rPr>
          <w:rFonts w:ascii="Times New Roman" w:hAnsi="Times New Roman" w:cs="Times New Roman"/>
          <w:sz w:val="24"/>
          <w:szCs w:val="24"/>
          <w:lang w:val="en-GB"/>
        </w:rPr>
      </w:pPr>
      <w:r w:rsidRPr="0037429F">
        <w:rPr>
          <w:rFonts w:ascii="Times New Roman" w:hAnsi="Times New Roman" w:cs="Times New Roman"/>
          <w:sz w:val="24"/>
          <w:szCs w:val="24"/>
        </w:rPr>
        <w:t xml:space="preserve">See also </w:t>
      </w:r>
      <w:r w:rsidRPr="0037429F">
        <w:rPr>
          <w:rFonts w:ascii="Times New Roman" w:hAnsi="Times New Roman" w:cs="Times New Roman"/>
          <w:i/>
          <w:sz w:val="24"/>
          <w:szCs w:val="24"/>
        </w:rPr>
        <w:t>Nkomo v Minister of Local Government, Rural &amp; Urban Development &amp; Ors</w:t>
      </w:r>
      <w:r w:rsidRPr="0037429F">
        <w:rPr>
          <w:rFonts w:ascii="Times New Roman" w:hAnsi="Times New Roman" w:cs="Times New Roman"/>
          <w:sz w:val="24"/>
          <w:szCs w:val="24"/>
        </w:rPr>
        <w:t xml:space="preserve"> </w:t>
      </w:r>
      <w:r w:rsidR="008D5B77" w:rsidRPr="0037429F">
        <w:rPr>
          <w:rFonts w:ascii="Times New Roman" w:hAnsi="Times New Roman" w:cs="Times New Roman"/>
          <w:sz w:val="24"/>
          <w:szCs w:val="24"/>
        </w:rPr>
        <w:t>2016 (1) ZLR 113 (CC) at p 118B-C</w:t>
      </w:r>
      <w:r w:rsidRPr="0037429F">
        <w:rPr>
          <w:rFonts w:ascii="Times New Roman" w:hAnsi="Times New Roman" w:cs="Times New Roman"/>
          <w:sz w:val="24"/>
          <w:szCs w:val="24"/>
        </w:rPr>
        <w:t>.</w:t>
      </w:r>
    </w:p>
    <w:p w:rsidR="00EB0F4F" w:rsidRPr="0037429F" w:rsidRDefault="00EB0F4F" w:rsidP="0000535E">
      <w:pPr>
        <w:spacing w:after="0" w:line="480" w:lineRule="auto"/>
        <w:jc w:val="both"/>
        <w:rPr>
          <w:rFonts w:ascii="Times New Roman" w:hAnsi="Times New Roman" w:cs="Times New Roman"/>
          <w:sz w:val="24"/>
          <w:szCs w:val="24"/>
          <w:lang w:val="en-GB"/>
        </w:rPr>
      </w:pPr>
    </w:p>
    <w:p w:rsidR="00D82067" w:rsidRPr="0037429F" w:rsidRDefault="00AC535C" w:rsidP="00481AE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t>[4</w:t>
      </w:r>
      <w:r w:rsidR="005D0177" w:rsidRPr="0037429F">
        <w:rPr>
          <w:rFonts w:ascii="Times New Roman" w:hAnsi="Times New Roman" w:cs="Times New Roman"/>
          <w:sz w:val="24"/>
          <w:szCs w:val="24"/>
        </w:rPr>
        <w:t>3</w:t>
      </w:r>
      <w:r w:rsidR="001310B4" w:rsidRPr="0037429F">
        <w:rPr>
          <w:rFonts w:ascii="Times New Roman" w:hAnsi="Times New Roman" w:cs="Times New Roman"/>
          <w:sz w:val="24"/>
          <w:szCs w:val="24"/>
        </w:rPr>
        <w:t>]</w:t>
      </w:r>
      <w:r w:rsidR="001310B4" w:rsidRPr="0037429F">
        <w:rPr>
          <w:rFonts w:ascii="Times New Roman" w:hAnsi="Times New Roman" w:cs="Times New Roman"/>
          <w:sz w:val="24"/>
          <w:szCs w:val="24"/>
        </w:rPr>
        <w:tab/>
      </w:r>
      <w:r w:rsidR="00185928" w:rsidRPr="0037429F">
        <w:rPr>
          <w:rFonts w:ascii="Times New Roman" w:hAnsi="Times New Roman" w:cs="Times New Roman"/>
          <w:sz w:val="24"/>
          <w:szCs w:val="24"/>
        </w:rPr>
        <w:t>Everything considered</w:t>
      </w:r>
      <w:r w:rsidR="008F0225" w:rsidRPr="0037429F">
        <w:rPr>
          <w:rFonts w:ascii="Times New Roman" w:hAnsi="Times New Roman" w:cs="Times New Roman"/>
          <w:sz w:val="24"/>
          <w:szCs w:val="24"/>
        </w:rPr>
        <w:t>,</w:t>
      </w:r>
      <w:r w:rsidR="00185928" w:rsidRPr="0037429F">
        <w:rPr>
          <w:rFonts w:ascii="Times New Roman" w:hAnsi="Times New Roman" w:cs="Times New Roman"/>
          <w:sz w:val="24"/>
          <w:szCs w:val="24"/>
        </w:rPr>
        <w:t xml:space="preserve"> therefore, it is not</w:t>
      </w:r>
      <w:r w:rsidR="00D82067" w:rsidRPr="0037429F">
        <w:rPr>
          <w:rFonts w:ascii="Times New Roman" w:hAnsi="Times New Roman" w:cs="Times New Roman"/>
          <w:sz w:val="24"/>
          <w:szCs w:val="24"/>
        </w:rPr>
        <w:t xml:space="preserve"> in the interests of j</w:t>
      </w:r>
      <w:r w:rsidR="00980F2F" w:rsidRPr="0037429F">
        <w:rPr>
          <w:rFonts w:ascii="Times New Roman" w:hAnsi="Times New Roman" w:cs="Times New Roman"/>
          <w:sz w:val="24"/>
          <w:szCs w:val="24"/>
        </w:rPr>
        <w:t>ustice that direct access to this</w:t>
      </w:r>
      <w:r w:rsidR="00D82067" w:rsidRPr="0037429F">
        <w:rPr>
          <w:rFonts w:ascii="Times New Roman" w:hAnsi="Times New Roman" w:cs="Times New Roman"/>
          <w:sz w:val="24"/>
          <w:szCs w:val="24"/>
        </w:rPr>
        <w:t xml:space="preserve"> Court be granted in the present matter. This is </w:t>
      </w:r>
      <w:r w:rsidR="00980F2F" w:rsidRPr="0037429F">
        <w:rPr>
          <w:rFonts w:ascii="Times New Roman" w:hAnsi="Times New Roman" w:cs="Times New Roman"/>
          <w:sz w:val="24"/>
          <w:szCs w:val="24"/>
        </w:rPr>
        <w:t xml:space="preserve">essentially </w:t>
      </w:r>
      <w:r w:rsidR="00D82067" w:rsidRPr="0037429F">
        <w:rPr>
          <w:rFonts w:ascii="Times New Roman" w:hAnsi="Times New Roman" w:cs="Times New Roman"/>
          <w:sz w:val="24"/>
          <w:szCs w:val="24"/>
        </w:rPr>
        <w:t xml:space="preserve">because no constitutional issue arises </w:t>
      </w:r>
      <w:r w:rsidR="005D0177" w:rsidRPr="0037429F">
        <w:rPr>
          <w:rFonts w:ascii="Times New Roman" w:hAnsi="Times New Roman" w:cs="Times New Roman"/>
          <w:sz w:val="24"/>
          <w:szCs w:val="24"/>
        </w:rPr>
        <w:t xml:space="preserve">consequent upon the determination of the Supreme </w:t>
      </w:r>
      <w:r w:rsidR="00D82067" w:rsidRPr="0037429F">
        <w:rPr>
          <w:rFonts w:ascii="Times New Roman" w:hAnsi="Times New Roman" w:cs="Times New Roman"/>
          <w:sz w:val="24"/>
          <w:szCs w:val="24"/>
        </w:rPr>
        <w:t>Court.</w:t>
      </w:r>
      <w:r w:rsidR="00980F2F" w:rsidRPr="0037429F">
        <w:rPr>
          <w:rFonts w:ascii="Times New Roman" w:hAnsi="Times New Roman" w:cs="Times New Roman"/>
          <w:sz w:val="24"/>
          <w:szCs w:val="24"/>
        </w:rPr>
        <w:t xml:space="preserve"> </w:t>
      </w:r>
      <w:r w:rsidR="00185928" w:rsidRPr="0037429F">
        <w:rPr>
          <w:rFonts w:ascii="Times New Roman" w:hAnsi="Times New Roman" w:cs="Times New Roman"/>
          <w:sz w:val="24"/>
          <w:szCs w:val="24"/>
        </w:rPr>
        <w:t>T</w:t>
      </w:r>
      <w:r w:rsidR="00980F2F" w:rsidRPr="0037429F">
        <w:rPr>
          <w:rFonts w:ascii="Times New Roman" w:hAnsi="Times New Roman" w:cs="Times New Roman"/>
          <w:sz w:val="24"/>
          <w:szCs w:val="24"/>
        </w:rPr>
        <w:t xml:space="preserve">here cannot </w:t>
      </w:r>
      <w:r w:rsidR="00185928" w:rsidRPr="0037429F">
        <w:rPr>
          <w:rFonts w:ascii="Times New Roman" w:hAnsi="Times New Roman" w:cs="Times New Roman"/>
          <w:sz w:val="24"/>
          <w:szCs w:val="24"/>
        </w:rPr>
        <w:t xml:space="preserve">therefore </w:t>
      </w:r>
      <w:r w:rsidR="00980F2F" w:rsidRPr="0037429F">
        <w:rPr>
          <w:rFonts w:ascii="Times New Roman" w:hAnsi="Times New Roman" w:cs="Times New Roman"/>
          <w:sz w:val="24"/>
          <w:szCs w:val="24"/>
        </w:rPr>
        <w:t>be any question of the applicant having any prospects of success were the application to be granted.</w:t>
      </w:r>
    </w:p>
    <w:p w:rsidR="0000535E" w:rsidRPr="0037429F" w:rsidRDefault="0000535E" w:rsidP="001310B4">
      <w:pPr>
        <w:spacing w:line="480" w:lineRule="auto"/>
        <w:ind w:left="720" w:hanging="720"/>
        <w:jc w:val="both"/>
        <w:rPr>
          <w:rFonts w:ascii="Times New Roman" w:hAnsi="Times New Roman" w:cs="Times New Roman"/>
          <w:sz w:val="24"/>
          <w:szCs w:val="24"/>
        </w:rPr>
      </w:pPr>
    </w:p>
    <w:p w:rsidR="00D82067" w:rsidRPr="0037429F" w:rsidRDefault="003A1FA8" w:rsidP="003F2207">
      <w:pPr>
        <w:spacing w:line="480" w:lineRule="auto"/>
        <w:jc w:val="both"/>
        <w:rPr>
          <w:rFonts w:ascii="Times New Roman" w:hAnsi="Times New Roman" w:cs="Times New Roman"/>
          <w:i/>
          <w:sz w:val="24"/>
          <w:szCs w:val="24"/>
        </w:rPr>
      </w:pPr>
      <w:r w:rsidRPr="0037429F">
        <w:rPr>
          <w:rFonts w:ascii="Times New Roman" w:hAnsi="Times New Roman" w:cs="Times New Roman"/>
          <w:i/>
          <w:sz w:val="24"/>
          <w:szCs w:val="24"/>
        </w:rPr>
        <w:t>DISPOSITION</w:t>
      </w:r>
    </w:p>
    <w:p w:rsidR="00D82067" w:rsidRPr="0037429F" w:rsidRDefault="00AC535C" w:rsidP="00481AE1">
      <w:pPr>
        <w:spacing w:after="0" w:line="480" w:lineRule="auto"/>
        <w:ind w:left="720" w:hanging="720"/>
        <w:jc w:val="both"/>
        <w:rPr>
          <w:rFonts w:ascii="Times New Roman" w:hAnsi="Times New Roman" w:cs="Times New Roman"/>
          <w:sz w:val="24"/>
          <w:szCs w:val="24"/>
        </w:rPr>
      </w:pPr>
      <w:r w:rsidRPr="0037429F">
        <w:rPr>
          <w:rFonts w:ascii="Times New Roman" w:hAnsi="Times New Roman" w:cs="Times New Roman"/>
          <w:sz w:val="24"/>
          <w:szCs w:val="24"/>
        </w:rPr>
        <w:lastRenderedPageBreak/>
        <w:t>[4</w:t>
      </w:r>
      <w:r w:rsidR="00BE7A3B" w:rsidRPr="0037429F">
        <w:rPr>
          <w:rFonts w:ascii="Times New Roman" w:hAnsi="Times New Roman" w:cs="Times New Roman"/>
          <w:sz w:val="24"/>
          <w:szCs w:val="24"/>
        </w:rPr>
        <w:t>4</w:t>
      </w:r>
      <w:r w:rsidR="001310B4" w:rsidRPr="0037429F">
        <w:rPr>
          <w:rFonts w:ascii="Times New Roman" w:hAnsi="Times New Roman" w:cs="Times New Roman"/>
          <w:sz w:val="24"/>
          <w:szCs w:val="24"/>
        </w:rPr>
        <w:t>]</w:t>
      </w:r>
      <w:r w:rsidR="001310B4" w:rsidRPr="0037429F">
        <w:rPr>
          <w:rFonts w:ascii="Times New Roman" w:hAnsi="Times New Roman" w:cs="Times New Roman"/>
          <w:sz w:val="24"/>
          <w:szCs w:val="24"/>
        </w:rPr>
        <w:tab/>
      </w:r>
      <w:r w:rsidR="00D82067" w:rsidRPr="0037429F">
        <w:rPr>
          <w:rFonts w:ascii="Times New Roman" w:hAnsi="Times New Roman" w:cs="Times New Roman"/>
          <w:sz w:val="24"/>
          <w:szCs w:val="24"/>
        </w:rPr>
        <w:t xml:space="preserve">The applicant has failed to show that the </w:t>
      </w:r>
      <w:r w:rsidR="00980F2F" w:rsidRPr="0037429F">
        <w:rPr>
          <w:rFonts w:ascii="Times New Roman" w:hAnsi="Times New Roman" w:cs="Times New Roman"/>
          <w:sz w:val="24"/>
          <w:szCs w:val="24"/>
        </w:rPr>
        <w:t>Supreme Court acted contrary to any dictates of the law that it was enjoined to follow.</w:t>
      </w:r>
      <w:r w:rsidR="00D82067" w:rsidRPr="0037429F">
        <w:rPr>
          <w:rFonts w:ascii="Times New Roman" w:hAnsi="Times New Roman" w:cs="Times New Roman"/>
          <w:sz w:val="24"/>
          <w:szCs w:val="24"/>
        </w:rPr>
        <w:t xml:space="preserve"> </w:t>
      </w:r>
      <w:r w:rsidR="003A1FA8" w:rsidRPr="0037429F">
        <w:rPr>
          <w:rFonts w:ascii="Times New Roman" w:hAnsi="Times New Roman" w:cs="Times New Roman"/>
          <w:sz w:val="24"/>
          <w:szCs w:val="24"/>
        </w:rPr>
        <w:t>Consequently</w:t>
      </w:r>
      <w:r w:rsidR="00D82067" w:rsidRPr="0037429F">
        <w:rPr>
          <w:rFonts w:ascii="Times New Roman" w:hAnsi="Times New Roman" w:cs="Times New Roman"/>
          <w:sz w:val="24"/>
          <w:szCs w:val="24"/>
        </w:rPr>
        <w:t xml:space="preserve"> </w:t>
      </w:r>
      <w:r w:rsidR="00BE7A3B" w:rsidRPr="0037429F">
        <w:rPr>
          <w:rFonts w:ascii="Times New Roman" w:hAnsi="Times New Roman" w:cs="Times New Roman"/>
          <w:sz w:val="24"/>
          <w:szCs w:val="24"/>
        </w:rPr>
        <w:t xml:space="preserve">no constitutional </w:t>
      </w:r>
      <w:r w:rsidR="00643334" w:rsidRPr="0037429F">
        <w:rPr>
          <w:rFonts w:ascii="Times New Roman" w:hAnsi="Times New Roman" w:cs="Times New Roman"/>
          <w:sz w:val="24"/>
          <w:szCs w:val="24"/>
        </w:rPr>
        <w:t xml:space="preserve">issue </w:t>
      </w:r>
      <w:r w:rsidR="00BE7A3B" w:rsidRPr="0037429F">
        <w:rPr>
          <w:rFonts w:ascii="Times New Roman" w:hAnsi="Times New Roman" w:cs="Times New Roman"/>
          <w:sz w:val="24"/>
          <w:szCs w:val="24"/>
        </w:rPr>
        <w:t>arises for determination.  It is therefore</w:t>
      </w:r>
      <w:r w:rsidR="00D82067" w:rsidRPr="0037429F">
        <w:rPr>
          <w:rFonts w:ascii="Times New Roman" w:hAnsi="Times New Roman" w:cs="Times New Roman"/>
          <w:sz w:val="24"/>
          <w:szCs w:val="24"/>
        </w:rPr>
        <w:t xml:space="preserve"> </w:t>
      </w:r>
      <w:r w:rsidR="003A1FA8" w:rsidRPr="0037429F">
        <w:rPr>
          <w:rFonts w:ascii="Times New Roman" w:hAnsi="Times New Roman" w:cs="Times New Roman"/>
          <w:sz w:val="24"/>
          <w:szCs w:val="24"/>
        </w:rPr>
        <w:t xml:space="preserve">not </w:t>
      </w:r>
      <w:r w:rsidR="00D82067" w:rsidRPr="0037429F">
        <w:rPr>
          <w:rFonts w:ascii="Times New Roman" w:hAnsi="Times New Roman" w:cs="Times New Roman"/>
          <w:sz w:val="24"/>
          <w:szCs w:val="24"/>
        </w:rPr>
        <w:t xml:space="preserve">in the interests of justice that he be granted direct access to the </w:t>
      </w:r>
      <w:r w:rsidR="00AC5CDE" w:rsidRPr="0037429F">
        <w:rPr>
          <w:rFonts w:ascii="Times New Roman" w:hAnsi="Times New Roman" w:cs="Times New Roman"/>
          <w:sz w:val="24"/>
          <w:szCs w:val="24"/>
        </w:rPr>
        <w:t>C</w:t>
      </w:r>
      <w:r w:rsidR="00D82067" w:rsidRPr="0037429F">
        <w:rPr>
          <w:rFonts w:ascii="Times New Roman" w:hAnsi="Times New Roman" w:cs="Times New Roman"/>
          <w:sz w:val="24"/>
          <w:szCs w:val="24"/>
        </w:rPr>
        <w:t xml:space="preserve">ourt. </w:t>
      </w:r>
    </w:p>
    <w:p w:rsidR="00325899" w:rsidRPr="0037429F" w:rsidRDefault="00325899" w:rsidP="00325899">
      <w:pPr>
        <w:spacing w:after="0" w:line="480" w:lineRule="auto"/>
        <w:ind w:left="720" w:hanging="720"/>
        <w:jc w:val="both"/>
        <w:rPr>
          <w:rFonts w:ascii="Times New Roman" w:hAnsi="Times New Roman" w:cs="Times New Roman"/>
          <w:sz w:val="24"/>
          <w:szCs w:val="24"/>
        </w:rPr>
      </w:pPr>
    </w:p>
    <w:p w:rsidR="003A1FA8" w:rsidRPr="0037429F" w:rsidRDefault="00AC535C" w:rsidP="00481AE1">
      <w:pPr>
        <w:spacing w:after="0" w:line="480" w:lineRule="auto"/>
        <w:jc w:val="both"/>
        <w:rPr>
          <w:rFonts w:ascii="Times New Roman" w:hAnsi="Times New Roman" w:cs="Times New Roman"/>
          <w:sz w:val="24"/>
          <w:szCs w:val="24"/>
        </w:rPr>
      </w:pPr>
      <w:r w:rsidRPr="0037429F">
        <w:rPr>
          <w:rFonts w:ascii="Times New Roman" w:hAnsi="Times New Roman" w:cs="Times New Roman"/>
          <w:sz w:val="24"/>
          <w:szCs w:val="24"/>
        </w:rPr>
        <w:t>[4</w:t>
      </w:r>
      <w:r w:rsidR="00E44F14" w:rsidRPr="0037429F">
        <w:rPr>
          <w:rFonts w:ascii="Times New Roman" w:hAnsi="Times New Roman" w:cs="Times New Roman"/>
          <w:sz w:val="24"/>
          <w:szCs w:val="24"/>
        </w:rPr>
        <w:t>5</w:t>
      </w:r>
      <w:r w:rsidR="00F51CB3" w:rsidRPr="0037429F">
        <w:rPr>
          <w:rFonts w:ascii="Times New Roman" w:hAnsi="Times New Roman" w:cs="Times New Roman"/>
          <w:sz w:val="24"/>
          <w:szCs w:val="24"/>
        </w:rPr>
        <w:t>]</w:t>
      </w:r>
      <w:r w:rsidR="00F51CB3" w:rsidRPr="0037429F">
        <w:rPr>
          <w:rFonts w:ascii="Times New Roman" w:hAnsi="Times New Roman" w:cs="Times New Roman"/>
          <w:sz w:val="24"/>
          <w:szCs w:val="24"/>
        </w:rPr>
        <w:tab/>
      </w:r>
      <w:r w:rsidR="003A1FA8" w:rsidRPr="0037429F">
        <w:rPr>
          <w:rFonts w:ascii="Times New Roman" w:hAnsi="Times New Roman" w:cs="Times New Roman"/>
          <w:sz w:val="24"/>
          <w:szCs w:val="24"/>
        </w:rPr>
        <w:t xml:space="preserve">In the result, the </w:t>
      </w:r>
      <w:r w:rsidR="00AC5CDE" w:rsidRPr="0037429F">
        <w:rPr>
          <w:rFonts w:ascii="Times New Roman" w:hAnsi="Times New Roman" w:cs="Times New Roman"/>
          <w:sz w:val="24"/>
          <w:szCs w:val="24"/>
        </w:rPr>
        <w:t>C</w:t>
      </w:r>
      <w:r w:rsidR="003A1FA8" w:rsidRPr="0037429F">
        <w:rPr>
          <w:rFonts w:ascii="Times New Roman" w:hAnsi="Times New Roman" w:cs="Times New Roman"/>
          <w:sz w:val="24"/>
          <w:szCs w:val="24"/>
        </w:rPr>
        <w:t>ourt makes the following order:</w:t>
      </w:r>
    </w:p>
    <w:p w:rsidR="003A1FA8" w:rsidRPr="0037429F" w:rsidRDefault="003A1FA8" w:rsidP="00906DAF">
      <w:pPr>
        <w:spacing w:after="0" w:line="240" w:lineRule="auto"/>
        <w:ind w:left="1134"/>
        <w:jc w:val="both"/>
        <w:rPr>
          <w:rFonts w:ascii="Times New Roman" w:hAnsi="Times New Roman" w:cs="Times New Roman"/>
          <w:i/>
          <w:sz w:val="24"/>
          <w:szCs w:val="24"/>
        </w:rPr>
      </w:pPr>
      <w:r w:rsidRPr="0037429F">
        <w:rPr>
          <w:rFonts w:ascii="Times New Roman" w:hAnsi="Times New Roman" w:cs="Times New Roman"/>
          <w:i/>
          <w:sz w:val="24"/>
          <w:szCs w:val="24"/>
        </w:rPr>
        <w:t>“The application be and is hereby dismissed with no order as to costs.”</w:t>
      </w:r>
    </w:p>
    <w:p w:rsidR="008D5B77" w:rsidRPr="0037429F" w:rsidRDefault="008D5B77" w:rsidP="00501BE1">
      <w:pPr>
        <w:spacing w:after="0" w:line="480" w:lineRule="auto"/>
        <w:jc w:val="both"/>
        <w:rPr>
          <w:rFonts w:ascii="Times New Roman" w:hAnsi="Times New Roman" w:cs="Times New Roman"/>
          <w:b/>
          <w:sz w:val="24"/>
          <w:szCs w:val="24"/>
        </w:rPr>
      </w:pPr>
    </w:p>
    <w:p w:rsidR="00906DAF" w:rsidRPr="0037429F" w:rsidRDefault="00906DAF" w:rsidP="00501BE1">
      <w:pPr>
        <w:spacing w:after="0" w:line="480" w:lineRule="auto"/>
        <w:jc w:val="both"/>
        <w:rPr>
          <w:rFonts w:ascii="Times New Roman" w:hAnsi="Times New Roman" w:cs="Times New Roman"/>
          <w:b/>
          <w:sz w:val="24"/>
          <w:szCs w:val="24"/>
        </w:rPr>
      </w:pPr>
    </w:p>
    <w:p w:rsidR="00F51CB3" w:rsidRPr="0037429F" w:rsidRDefault="00F51CB3" w:rsidP="00501BE1">
      <w:pPr>
        <w:spacing w:line="480" w:lineRule="auto"/>
        <w:ind w:firstLine="1134"/>
        <w:jc w:val="both"/>
        <w:rPr>
          <w:rFonts w:ascii="Times New Roman" w:hAnsi="Times New Roman" w:cs="Times New Roman"/>
          <w:b/>
          <w:sz w:val="24"/>
          <w:szCs w:val="24"/>
        </w:rPr>
      </w:pPr>
      <w:r w:rsidRPr="0037429F">
        <w:rPr>
          <w:rFonts w:ascii="Times New Roman" w:hAnsi="Times New Roman" w:cs="Times New Roman"/>
          <w:b/>
          <w:sz w:val="24"/>
          <w:szCs w:val="24"/>
        </w:rPr>
        <w:t>MAKARAU AJCC</w:t>
      </w:r>
      <w:r w:rsidR="00501BE1" w:rsidRPr="0037429F">
        <w:rPr>
          <w:rFonts w:ascii="Times New Roman" w:hAnsi="Times New Roman" w:cs="Times New Roman"/>
          <w:b/>
          <w:sz w:val="24"/>
          <w:szCs w:val="24"/>
        </w:rPr>
        <w:tab/>
      </w:r>
      <w:r w:rsidR="00501BE1" w:rsidRPr="0037429F">
        <w:rPr>
          <w:rFonts w:ascii="Times New Roman" w:hAnsi="Times New Roman" w:cs="Times New Roman"/>
          <w:b/>
          <w:sz w:val="24"/>
          <w:szCs w:val="24"/>
        </w:rPr>
        <w:tab/>
      </w:r>
      <w:r w:rsidR="00481AE1" w:rsidRPr="0037429F">
        <w:rPr>
          <w:rFonts w:ascii="Times New Roman" w:hAnsi="Times New Roman" w:cs="Times New Roman"/>
          <w:b/>
          <w:sz w:val="24"/>
          <w:szCs w:val="24"/>
        </w:rPr>
        <w:tab/>
      </w:r>
      <w:r w:rsidR="00501BE1" w:rsidRPr="0037429F">
        <w:rPr>
          <w:rFonts w:ascii="Times New Roman" w:hAnsi="Times New Roman" w:cs="Times New Roman"/>
          <w:b/>
          <w:sz w:val="24"/>
          <w:szCs w:val="24"/>
        </w:rPr>
        <w:t>:</w:t>
      </w:r>
      <w:r w:rsidR="00325899" w:rsidRPr="0037429F">
        <w:rPr>
          <w:rFonts w:ascii="Times New Roman" w:hAnsi="Times New Roman" w:cs="Times New Roman"/>
          <w:b/>
          <w:sz w:val="24"/>
          <w:szCs w:val="24"/>
        </w:rPr>
        <w:tab/>
        <w:t>I AGREE</w:t>
      </w:r>
    </w:p>
    <w:p w:rsidR="00501BE1" w:rsidRPr="0037429F" w:rsidRDefault="00501BE1" w:rsidP="00501BE1">
      <w:pPr>
        <w:spacing w:after="0" w:line="480" w:lineRule="auto"/>
        <w:ind w:firstLine="1134"/>
        <w:jc w:val="both"/>
        <w:rPr>
          <w:rFonts w:ascii="Times New Roman" w:hAnsi="Times New Roman" w:cs="Times New Roman"/>
          <w:b/>
          <w:sz w:val="24"/>
          <w:szCs w:val="24"/>
        </w:rPr>
      </w:pPr>
    </w:p>
    <w:p w:rsidR="00F51CB3" w:rsidRPr="0037429F" w:rsidRDefault="00F51CB3" w:rsidP="00501BE1">
      <w:pPr>
        <w:spacing w:line="480" w:lineRule="auto"/>
        <w:ind w:firstLine="1134"/>
        <w:jc w:val="both"/>
        <w:rPr>
          <w:rFonts w:ascii="Times New Roman" w:hAnsi="Times New Roman" w:cs="Times New Roman"/>
          <w:b/>
          <w:sz w:val="24"/>
          <w:szCs w:val="24"/>
        </w:rPr>
      </w:pPr>
      <w:r w:rsidRPr="0037429F">
        <w:rPr>
          <w:rFonts w:ascii="Times New Roman" w:hAnsi="Times New Roman" w:cs="Times New Roman"/>
          <w:b/>
          <w:sz w:val="24"/>
          <w:szCs w:val="24"/>
        </w:rPr>
        <w:t xml:space="preserve">PATEL </w:t>
      </w:r>
      <w:r w:rsidR="00C72DCF" w:rsidRPr="0037429F">
        <w:rPr>
          <w:rFonts w:ascii="Times New Roman" w:hAnsi="Times New Roman" w:cs="Times New Roman"/>
          <w:b/>
          <w:sz w:val="24"/>
          <w:szCs w:val="24"/>
        </w:rPr>
        <w:t>A</w:t>
      </w:r>
      <w:r w:rsidRPr="0037429F">
        <w:rPr>
          <w:rFonts w:ascii="Times New Roman" w:hAnsi="Times New Roman" w:cs="Times New Roman"/>
          <w:b/>
          <w:sz w:val="24"/>
          <w:szCs w:val="24"/>
        </w:rPr>
        <w:t>JCC</w:t>
      </w:r>
      <w:r w:rsidR="00501BE1" w:rsidRPr="0037429F">
        <w:rPr>
          <w:rFonts w:ascii="Times New Roman" w:hAnsi="Times New Roman" w:cs="Times New Roman"/>
          <w:b/>
          <w:sz w:val="24"/>
          <w:szCs w:val="24"/>
        </w:rPr>
        <w:tab/>
      </w:r>
      <w:r w:rsidR="00501BE1" w:rsidRPr="0037429F">
        <w:rPr>
          <w:rFonts w:ascii="Times New Roman" w:hAnsi="Times New Roman" w:cs="Times New Roman"/>
          <w:b/>
          <w:sz w:val="24"/>
          <w:szCs w:val="24"/>
        </w:rPr>
        <w:tab/>
      </w:r>
      <w:r w:rsidR="00501BE1" w:rsidRPr="0037429F">
        <w:rPr>
          <w:rFonts w:ascii="Times New Roman" w:hAnsi="Times New Roman" w:cs="Times New Roman"/>
          <w:b/>
          <w:sz w:val="24"/>
          <w:szCs w:val="24"/>
        </w:rPr>
        <w:tab/>
      </w:r>
      <w:r w:rsidR="0037429F">
        <w:rPr>
          <w:rFonts w:ascii="Times New Roman" w:hAnsi="Times New Roman" w:cs="Times New Roman"/>
          <w:b/>
          <w:sz w:val="24"/>
          <w:szCs w:val="24"/>
        </w:rPr>
        <w:tab/>
      </w:r>
      <w:r w:rsidR="00501BE1" w:rsidRPr="0037429F">
        <w:rPr>
          <w:rFonts w:ascii="Times New Roman" w:hAnsi="Times New Roman" w:cs="Times New Roman"/>
          <w:b/>
          <w:sz w:val="24"/>
          <w:szCs w:val="24"/>
        </w:rPr>
        <w:t>:</w:t>
      </w:r>
      <w:r w:rsidR="00325899" w:rsidRPr="0037429F">
        <w:rPr>
          <w:rFonts w:ascii="Times New Roman" w:hAnsi="Times New Roman" w:cs="Times New Roman"/>
          <w:b/>
          <w:sz w:val="24"/>
          <w:szCs w:val="24"/>
        </w:rPr>
        <w:tab/>
        <w:t>I AGREE</w:t>
      </w:r>
    </w:p>
    <w:p w:rsidR="00E44F14" w:rsidRPr="0037429F" w:rsidRDefault="00E44F14" w:rsidP="00E44F14">
      <w:pPr>
        <w:spacing w:after="0" w:line="480" w:lineRule="auto"/>
        <w:jc w:val="both"/>
        <w:rPr>
          <w:rFonts w:ascii="Times New Roman" w:hAnsi="Times New Roman" w:cs="Times New Roman"/>
          <w:sz w:val="24"/>
          <w:szCs w:val="24"/>
        </w:rPr>
      </w:pPr>
    </w:p>
    <w:p w:rsidR="00E44F14" w:rsidRPr="0037429F" w:rsidRDefault="00E44F14" w:rsidP="00E44F14">
      <w:pPr>
        <w:spacing w:after="0" w:line="480" w:lineRule="auto"/>
        <w:jc w:val="both"/>
        <w:rPr>
          <w:rFonts w:ascii="Times New Roman" w:hAnsi="Times New Roman" w:cs="Times New Roman"/>
          <w:sz w:val="24"/>
          <w:szCs w:val="24"/>
        </w:rPr>
      </w:pPr>
    </w:p>
    <w:p w:rsidR="00E44F14" w:rsidRPr="0037429F" w:rsidRDefault="00E44F14" w:rsidP="00E44F14">
      <w:pPr>
        <w:spacing w:after="0" w:line="480" w:lineRule="auto"/>
        <w:jc w:val="both"/>
        <w:rPr>
          <w:rFonts w:ascii="Times New Roman" w:hAnsi="Times New Roman" w:cs="Times New Roman"/>
          <w:sz w:val="24"/>
          <w:szCs w:val="24"/>
        </w:rPr>
      </w:pPr>
      <w:r w:rsidRPr="0037429F">
        <w:rPr>
          <w:rFonts w:ascii="Times New Roman" w:hAnsi="Times New Roman" w:cs="Times New Roman"/>
          <w:sz w:val="24"/>
          <w:szCs w:val="24"/>
        </w:rPr>
        <w:t>Applicant in person</w:t>
      </w:r>
    </w:p>
    <w:p w:rsidR="00F51CB3" w:rsidRPr="0037429F" w:rsidRDefault="00F51CB3" w:rsidP="00E44F14">
      <w:pPr>
        <w:spacing w:after="0" w:line="480" w:lineRule="auto"/>
        <w:jc w:val="both"/>
        <w:rPr>
          <w:rFonts w:ascii="Times New Roman" w:hAnsi="Times New Roman" w:cs="Times New Roman"/>
          <w:sz w:val="24"/>
          <w:szCs w:val="24"/>
        </w:rPr>
      </w:pPr>
      <w:r w:rsidRPr="0037429F">
        <w:rPr>
          <w:rFonts w:ascii="Times New Roman" w:hAnsi="Times New Roman" w:cs="Times New Roman"/>
          <w:i/>
          <w:sz w:val="24"/>
          <w:szCs w:val="24"/>
        </w:rPr>
        <w:t>Dondo &amp; Partners</w:t>
      </w:r>
      <w:r w:rsidRPr="0037429F">
        <w:rPr>
          <w:rFonts w:ascii="Times New Roman" w:hAnsi="Times New Roman" w:cs="Times New Roman"/>
          <w:sz w:val="24"/>
          <w:szCs w:val="24"/>
        </w:rPr>
        <w:t>, respondent`s legal practitioners</w:t>
      </w:r>
    </w:p>
    <w:p w:rsidR="00F51CB3" w:rsidRPr="0037429F" w:rsidRDefault="00F51CB3" w:rsidP="003F2207">
      <w:pPr>
        <w:spacing w:line="480" w:lineRule="auto"/>
        <w:jc w:val="both"/>
        <w:rPr>
          <w:rFonts w:ascii="Times New Roman" w:hAnsi="Times New Roman" w:cs="Times New Roman"/>
          <w:sz w:val="24"/>
          <w:szCs w:val="24"/>
        </w:rPr>
      </w:pPr>
    </w:p>
    <w:sectPr w:rsidR="00F51CB3" w:rsidRPr="0037429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E80" w:rsidRDefault="00E62E80" w:rsidP="00D82067">
      <w:pPr>
        <w:spacing w:after="0" w:line="240" w:lineRule="auto"/>
      </w:pPr>
      <w:r>
        <w:separator/>
      </w:r>
    </w:p>
  </w:endnote>
  <w:endnote w:type="continuationSeparator" w:id="0">
    <w:p w:rsidR="00E62E80" w:rsidRDefault="00E62E80" w:rsidP="00D82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E80" w:rsidRDefault="00E62E80" w:rsidP="00D82067">
      <w:pPr>
        <w:spacing w:after="0" w:line="240" w:lineRule="auto"/>
      </w:pPr>
      <w:r>
        <w:separator/>
      </w:r>
    </w:p>
  </w:footnote>
  <w:footnote w:type="continuationSeparator" w:id="0">
    <w:p w:rsidR="00E62E80" w:rsidRDefault="00E62E80" w:rsidP="00D82067">
      <w:pPr>
        <w:spacing w:after="0" w:line="240" w:lineRule="auto"/>
      </w:pPr>
      <w:r>
        <w:continuationSeparator/>
      </w:r>
    </w:p>
  </w:footnote>
  <w:footnote w:id="1">
    <w:p w:rsidR="00D82067" w:rsidRPr="00AC535C" w:rsidRDefault="00D82067" w:rsidP="00D82067">
      <w:pPr>
        <w:pStyle w:val="FootnoteText"/>
        <w:rPr>
          <w:rFonts w:ascii="Times New Roman" w:hAnsi="Times New Roman" w:cs="Times New Roman"/>
        </w:rPr>
      </w:pPr>
      <w:r w:rsidRPr="00AC535C">
        <w:rPr>
          <w:rStyle w:val="FootnoteReference"/>
          <w:rFonts w:ascii="Times New Roman" w:hAnsi="Times New Roman" w:cs="Times New Roman"/>
        </w:rPr>
        <w:footnoteRef/>
      </w:r>
      <w:r w:rsidRPr="00AC535C">
        <w:rPr>
          <w:rFonts w:ascii="Times New Roman" w:hAnsi="Times New Roman" w:cs="Times New Roman"/>
          <w:i/>
        </w:rPr>
        <w:t xml:space="preserve">Lytton Investments (Pvt) Ltd v Standard Chartered Bank Zimbabwe Ltd &amp; Anor </w:t>
      </w:r>
      <w:r w:rsidRPr="00AC535C">
        <w:rPr>
          <w:rFonts w:ascii="Times New Roman" w:hAnsi="Times New Roman" w:cs="Times New Roman"/>
        </w:rPr>
        <w:t>CCZ 11/18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B32" w:rsidRPr="001B4C03" w:rsidRDefault="00843EF1">
    <w:pPr>
      <w:pStyle w:val="Header"/>
      <w:rPr>
        <w:rFonts w:ascii="Times New Roman" w:hAnsi="Times New Roman" w:cs="Times New Roman"/>
        <w:b/>
      </w:rPr>
    </w:pPr>
    <w:r w:rsidRPr="00843EF1">
      <w:rPr>
        <w:rFonts w:ascii="Times New Roman" w:hAnsi="Times New Roman" w:cs="Times New Roman"/>
        <w:b/>
        <w:noProof/>
        <w:lang w:eastAsia="en-ZW"/>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EF1" w:rsidRPr="0037429F" w:rsidRDefault="00843EF1">
                          <w:pPr>
                            <w:spacing w:after="0" w:line="240" w:lineRule="auto"/>
                            <w:jc w:val="right"/>
                            <w:rPr>
                              <w:rFonts w:ascii="Times New Roman" w:hAnsi="Times New Roman" w:cs="Times New Roman"/>
                              <w:b/>
                              <w:noProof/>
                              <w:sz w:val="24"/>
                              <w:szCs w:val="24"/>
                            </w:rPr>
                          </w:pPr>
                          <w:r w:rsidRPr="0037429F">
                            <w:rPr>
                              <w:rFonts w:ascii="Times New Roman" w:hAnsi="Times New Roman" w:cs="Times New Roman"/>
                              <w:b/>
                              <w:noProof/>
                              <w:sz w:val="24"/>
                              <w:szCs w:val="24"/>
                            </w:rPr>
                            <w:t xml:space="preserve">Judgment No. CCZ </w:t>
                          </w:r>
                          <w:r w:rsidR="0037429F" w:rsidRPr="0037429F">
                            <w:rPr>
                              <w:rFonts w:ascii="Times New Roman" w:hAnsi="Times New Roman" w:cs="Times New Roman"/>
                              <w:b/>
                              <w:noProof/>
                              <w:sz w:val="24"/>
                              <w:szCs w:val="24"/>
                            </w:rPr>
                            <w:t>17</w:t>
                          </w:r>
                          <w:r w:rsidRPr="0037429F">
                            <w:rPr>
                              <w:rFonts w:ascii="Times New Roman" w:hAnsi="Times New Roman" w:cs="Times New Roman"/>
                              <w:b/>
                              <w:noProof/>
                              <w:sz w:val="24"/>
                              <w:szCs w:val="24"/>
                            </w:rPr>
                            <w:t>/20</w:t>
                          </w:r>
                        </w:p>
                        <w:p w:rsidR="00843EF1" w:rsidRPr="0037429F" w:rsidRDefault="00843EF1">
                          <w:pPr>
                            <w:spacing w:after="0" w:line="240" w:lineRule="auto"/>
                            <w:jc w:val="right"/>
                            <w:rPr>
                              <w:rFonts w:ascii="Times New Roman" w:hAnsi="Times New Roman" w:cs="Times New Roman"/>
                              <w:b/>
                              <w:noProof/>
                              <w:sz w:val="24"/>
                              <w:szCs w:val="24"/>
                            </w:rPr>
                          </w:pPr>
                          <w:r w:rsidRPr="0037429F">
                            <w:rPr>
                              <w:rFonts w:ascii="Times New Roman" w:hAnsi="Times New Roman" w:cs="Times New Roman"/>
                              <w:b/>
                              <w:noProof/>
                              <w:sz w:val="24"/>
                              <w:szCs w:val="24"/>
                            </w:rPr>
                            <w:t>Constitutional Application No. CCZ 9/20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43EF1" w:rsidRPr="0037429F" w:rsidRDefault="00843EF1">
                    <w:pPr>
                      <w:spacing w:after="0" w:line="240" w:lineRule="auto"/>
                      <w:jc w:val="right"/>
                      <w:rPr>
                        <w:rFonts w:ascii="Times New Roman" w:hAnsi="Times New Roman" w:cs="Times New Roman"/>
                        <w:b/>
                        <w:noProof/>
                        <w:sz w:val="24"/>
                        <w:szCs w:val="24"/>
                      </w:rPr>
                    </w:pPr>
                    <w:r w:rsidRPr="0037429F">
                      <w:rPr>
                        <w:rFonts w:ascii="Times New Roman" w:hAnsi="Times New Roman" w:cs="Times New Roman"/>
                        <w:b/>
                        <w:noProof/>
                        <w:sz w:val="24"/>
                        <w:szCs w:val="24"/>
                      </w:rPr>
                      <w:t xml:space="preserve">Judgment No. CCZ </w:t>
                    </w:r>
                    <w:r w:rsidR="0037429F" w:rsidRPr="0037429F">
                      <w:rPr>
                        <w:rFonts w:ascii="Times New Roman" w:hAnsi="Times New Roman" w:cs="Times New Roman"/>
                        <w:b/>
                        <w:noProof/>
                        <w:sz w:val="24"/>
                        <w:szCs w:val="24"/>
                      </w:rPr>
                      <w:t>17</w:t>
                    </w:r>
                    <w:r w:rsidRPr="0037429F">
                      <w:rPr>
                        <w:rFonts w:ascii="Times New Roman" w:hAnsi="Times New Roman" w:cs="Times New Roman"/>
                        <w:b/>
                        <w:noProof/>
                        <w:sz w:val="24"/>
                        <w:szCs w:val="24"/>
                      </w:rPr>
                      <w:t>/20</w:t>
                    </w:r>
                  </w:p>
                  <w:p w:rsidR="00843EF1" w:rsidRPr="0037429F" w:rsidRDefault="00843EF1">
                    <w:pPr>
                      <w:spacing w:after="0" w:line="240" w:lineRule="auto"/>
                      <w:jc w:val="right"/>
                      <w:rPr>
                        <w:rFonts w:ascii="Times New Roman" w:hAnsi="Times New Roman" w:cs="Times New Roman"/>
                        <w:b/>
                        <w:noProof/>
                        <w:sz w:val="24"/>
                        <w:szCs w:val="24"/>
                      </w:rPr>
                    </w:pPr>
                    <w:r w:rsidRPr="0037429F">
                      <w:rPr>
                        <w:rFonts w:ascii="Times New Roman" w:hAnsi="Times New Roman" w:cs="Times New Roman"/>
                        <w:b/>
                        <w:noProof/>
                        <w:sz w:val="24"/>
                        <w:szCs w:val="24"/>
                      </w:rPr>
                      <w:t>Constitutional Application No. CCZ 9/20</w:t>
                    </w:r>
                  </w:p>
                </w:txbxContent>
              </v:textbox>
              <w10:wrap anchorx="margin" anchory="margin"/>
            </v:shape>
          </w:pict>
        </mc:Fallback>
      </mc:AlternateContent>
    </w:r>
    <w:r w:rsidRPr="00843EF1">
      <w:rPr>
        <w:rFonts w:ascii="Times New Roman" w:hAnsi="Times New Roman" w:cs="Times New Roman"/>
        <w:b/>
        <w:noProof/>
        <w:lang w:eastAsia="en-ZW"/>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43EF1" w:rsidRDefault="00843EF1">
                          <w:pPr>
                            <w:spacing w:after="0" w:line="240" w:lineRule="auto"/>
                            <w:rPr>
                              <w:color w:val="FFFFFF" w:themeColor="background1"/>
                            </w:rPr>
                          </w:pPr>
                          <w:r>
                            <w:fldChar w:fldCharType="begin"/>
                          </w:r>
                          <w:r>
                            <w:instrText xml:space="preserve"> PAGE   \* MERGEFORMAT </w:instrText>
                          </w:r>
                          <w:r>
                            <w:fldChar w:fldCharType="separate"/>
                          </w:r>
                          <w:r w:rsidR="006F270F" w:rsidRPr="006F270F">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843EF1" w:rsidRDefault="00843EF1">
                    <w:pPr>
                      <w:spacing w:after="0" w:line="240" w:lineRule="auto"/>
                      <w:rPr>
                        <w:color w:val="FFFFFF" w:themeColor="background1"/>
                      </w:rPr>
                    </w:pPr>
                    <w:r>
                      <w:fldChar w:fldCharType="begin"/>
                    </w:r>
                    <w:r>
                      <w:instrText xml:space="preserve"> PAGE   \* MERGEFORMAT </w:instrText>
                    </w:r>
                    <w:r>
                      <w:fldChar w:fldCharType="separate"/>
                    </w:r>
                    <w:r w:rsidR="006F270F" w:rsidRPr="006F270F">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A57D5"/>
    <w:multiLevelType w:val="hybridMultilevel"/>
    <w:tmpl w:val="40BCF5C0"/>
    <w:lvl w:ilvl="0" w:tplc="F34096A8">
      <w:start w:val="1"/>
      <w:numFmt w:val="lowerLetter"/>
      <w:lvlText w:val="(%1)"/>
      <w:lvlJc w:val="left"/>
      <w:pPr>
        <w:ind w:left="1800" w:hanging="360"/>
      </w:pPr>
      <w:rPr>
        <w:rFonts w:hint="default"/>
        <w: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47C62B8B"/>
    <w:multiLevelType w:val="hybridMultilevel"/>
    <w:tmpl w:val="FE9E99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67"/>
    <w:rsid w:val="00001BFE"/>
    <w:rsid w:val="0000535E"/>
    <w:rsid w:val="00030152"/>
    <w:rsid w:val="000570C5"/>
    <w:rsid w:val="000C13AE"/>
    <w:rsid w:val="000F127E"/>
    <w:rsid w:val="001310B4"/>
    <w:rsid w:val="0014140D"/>
    <w:rsid w:val="00185928"/>
    <w:rsid w:val="001874E4"/>
    <w:rsid w:val="00194AA5"/>
    <w:rsid w:val="001B165D"/>
    <w:rsid w:val="001B4C03"/>
    <w:rsid w:val="001C26B4"/>
    <w:rsid w:val="00203832"/>
    <w:rsid w:val="002204AB"/>
    <w:rsid w:val="00245F40"/>
    <w:rsid w:val="00276C2B"/>
    <w:rsid w:val="00283012"/>
    <w:rsid w:val="002904ED"/>
    <w:rsid w:val="00325899"/>
    <w:rsid w:val="00326CC4"/>
    <w:rsid w:val="00334296"/>
    <w:rsid w:val="00343670"/>
    <w:rsid w:val="00344BFC"/>
    <w:rsid w:val="00344EFF"/>
    <w:rsid w:val="003464BE"/>
    <w:rsid w:val="00354A62"/>
    <w:rsid w:val="00364795"/>
    <w:rsid w:val="0037429F"/>
    <w:rsid w:val="0038485C"/>
    <w:rsid w:val="003A1FA8"/>
    <w:rsid w:val="003D61A9"/>
    <w:rsid w:val="003E6D53"/>
    <w:rsid w:val="003F2207"/>
    <w:rsid w:val="00432928"/>
    <w:rsid w:val="004758AC"/>
    <w:rsid w:val="00481AE1"/>
    <w:rsid w:val="004A4362"/>
    <w:rsid w:val="004D6AE0"/>
    <w:rsid w:val="00501BE1"/>
    <w:rsid w:val="005102B8"/>
    <w:rsid w:val="0054789A"/>
    <w:rsid w:val="005732D9"/>
    <w:rsid w:val="00581110"/>
    <w:rsid w:val="005A648A"/>
    <w:rsid w:val="005C2DA7"/>
    <w:rsid w:val="005D0177"/>
    <w:rsid w:val="005D7B6C"/>
    <w:rsid w:val="00623F28"/>
    <w:rsid w:val="00643334"/>
    <w:rsid w:val="0065764F"/>
    <w:rsid w:val="00684491"/>
    <w:rsid w:val="006A0D2B"/>
    <w:rsid w:val="006B1599"/>
    <w:rsid w:val="006C57BD"/>
    <w:rsid w:val="006F270F"/>
    <w:rsid w:val="006F5559"/>
    <w:rsid w:val="006F6C21"/>
    <w:rsid w:val="00776EAE"/>
    <w:rsid w:val="00781291"/>
    <w:rsid w:val="00795E42"/>
    <w:rsid w:val="007B14F1"/>
    <w:rsid w:val="007B3C68"/>
    <w:rsid w:val="007B4F4A"/>
    <w:rsid w:val="007C237D"/>
    <w:rsid w:val="007D00F1"/>
    <w:rsid w:val="007F5AFA"/>
    <w:rsid w:val="00843EF1"/>
    <w:rsid w:val="008616D6"/>
    <w:rsid w:val="0087629C"/>
    <w:rsid w:val="00882234"/>
    <w:rsid w:val="00884E19"/>
    <w:rsid w:val="008D5B77"/>
    <w:rsid w:val="008F0225"/>
    <w:rsid w:val="00906DAF"/>
    <w:rsid w:val="00935F09"/>
    <w:rsid w:val="0094236F"/>
    <w:rsid w:val="00961929"/>
    <w:rsid w:val="009651E1"/>
    <w:rsid w:val="00980F2F"/>
    <w:rsid w:val="009A1BB5"/>
    <w:rsid w:val="009A3840"/>
    <w:rsid w:val="009D1E1B"/>
    <w:rsid w:val="009D4CF6"/>
    <w:rsid w:val="00A144C2"/>
    <w:rsid w:val="00A21269"/>
    <w:rsid w:val="00A231AC"/>
    <w:rsid w:val="00A260D8"/>
    <w:rsid w:val="00A5077C"/>
    <w:rsid w:val="00A65910"/>
    <w:rsid w:val="00AA3B27"/>
    <w:rsid w:val="00AA3E34"/>
    <w:rsid w:val="00AA788B"/>
    <w:rsid w:val="00AC535C"/>
    <w:rsid w:val="00AC5CDE"/>
    <w:rsid w:val="00AD232A"/>
    <w:rsid w:val="00AF65FF"/>
    <w:rsid w:val="00B40D8A"/>
    <w:rsid w:val="00B82265"/>
    <w:rsid w:val="00BA0CFC"/>
    <w:rsid w:val="00BA1E4D"/>
    <w:rsid w:val="00BB665B"/>
    <w:rsid w:val="00BC511B"/>
    <w:rsid w:val="00BE7A3B"/>
    <w:rsid w:val="00C175F2"/>
    <w:rsid w:val="00C474A4"/>
    <w:rsid w:val="00C51C7D"/>
    <w:rsid w:val="00C72DCF"/>
    <w:rsid w:val="00CA7BA9"/>
    <w:rsid w:val="00CD19DD"/>
    <w:rsid w:val="00CD1B32"/>
    <w:rsid w:val="00D04A94"/>
    <w:rsid w:val="00D06AD1"/>
    <w:rsid w:val="00D12F7B"/>
    <w:rsid w:val="00D345A8"/>
    <w:rsid w:val="00D37645"/>
    <w:rsid w:val="00D43D34"/>
    <w:rsid w:val="00D470F8"/>
    <w:rsid w:val="00D7661C"/>
    <w:rsid w:val="00D82067"/>
    <w:rsid w:val="00D94A11"/>
    <w:rsid w:val="00DC0AFA"/>
    <w:rsid w:val="00DD0541"/>
    <w:rsid w:val="00DD102B"/>
    <w:rsid w:val="00E01DA3"/>
    <w:rsid w:val="00E05B05"/>
    <w:rsid w:val="00E370F4"/>
    <w:rsid w:val="00E43E09"/>
    <w:rsid w:val="00E44F14"/>
    <w:rsid w:val="00E50CEC"/>
    <w:rsid w:val="00E62E80"/>
    <w:rsid w:val="00E64497"/>
    <w:rsid w:val="00E84D53"/>
    <w:rsid w:val="00EB0F4F"/>
    <w:rsid w:val="00EB7629"/>
    <w:rsid w:val="00EE78E0"/>
    <w:rsid w:val="00F04B4F"/>
    <w:rsid w:val="00F43BE5"/>
    <w:rsid w:val="00F45EEC"/>
    <w:rsid w:val="00F51CB3"/>
    <w:rsid w:val="00FA6C6E"/>
    <w:rsid w:val="00FD77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FE55BE-1D10-4266-9B4E-3526A819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20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2067"/>
    <w:rPr>
      <w:sz w:val="20"/>
      <w:szCs w:val="20"/>
    </w:rPr>
  </w:style>
  <w:style w:type="character" w:styleId="FootnoteReference">
    <w:name w:val="footnote reference"/>
    <w:basedOn w:val="DefaultParagraphFont"/>
    <w:uiPriority w:val="99"/>
    <w:semiHidden/>
    <w:unhideWhenUsed/>
    <w:rsid w:val="00D82067"/>
    <w:rPr>
      <w:vertAlign w:val="superscript"/>
    </w:rPr>
  </w:style>
  <w:style w:type="paragraph" w:styleId="ListParagraph">
    <w:name w:val="List Paragraph"/>
    <w:basedOn w:val="Normal"/>
    <w:uiPriority w:val="34"/>
    <w:qFormat/>
    <w:rsid w:val="00D82067"/>
    <w:pPr>
      <w:ind w:left="720"/>
      <w:contextualSpacing/>
    </w:pPr>
  </w:style>
  <w:style w:type="paragraph" w:styleId="Footer">
    <w:name w:val="footer"/>
    <w:basedOn w:val="Normal"/>
    <w:link w:val="FooterChar"/>
    <w:uiPriority w:val="99"/>
    <w:unhideWhenUsed/>
    <w:rsid w:val="00D82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067"/>
  </w:style>
  <w:style w:type="paragraph" w:styleId="NoSpacing">
    <w:name w:val="No Spacing"/>
    <w:uiPriority w:val="1"/>
    <w:qFormat/>
    <w:rsid w:val="00D82067"/>
    <w:pPr>
      <w:spacing w:after="0" w:line="240" w:lineRule="auto"/>
    </w:pPr>
    <w:rPr>
      <w:lang w:val="en-US"/>
    </w:rPr>
  </w:style>
  <w:style w:type="paragraph" w:styleId="Header">
    <w:name w:val="header"/>
    <w:basedOn w:val="Normal"/>
    <w:link w:val="HeaderChar"/>
    <w:uiPriority w:val="99"/>
    <w:unhideWhenUsed/>
    <w:rsid w:val="00CD1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B32"/>
  </w:style>
  <w:style w:type="paragraph" w:styleId="BalloonText">
    <w:name w:val="Balloon Text"/>
    <w:basedOn w:val="Normal"/>
    <w:link w:val="BalloonTextChar"/>
    <w:uiPriority w:val="99"/>
    <w:semiHidden/>
    <w:unhideWhenUsed/>
    <w:rsid w:val="00CD1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B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17</Pages>
  <Words>4985</Words>
  <Characters>28421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Constitutional Application No. CCZ 9/20</vt:lpstr>
    </vt:vector>
  </TitlesOfParts>
  <Company>Judgment No. CCZ…/20</Company>
  <LinksUpToDate>false</LinksUpToDate>
  <CharactersWithSpaces>33340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9/20</dc:title>
  <dc:creator>Windows User</dc:creator>
  <cp:lastModifiedBy>USR</cp:lastModifiedBy>
  <cp:revision>61</cp:revision>
  <dcterms:created xsi:type="dcterms:W3CDTF">2020-10-26T07:51:00Z</dcterms:created>
  <dcterms:modified xsi:type="dcterms:W3CDTF">2020-11-16T08:30:00Z</dcterms:modified>
</cp:coreProperties>
</file>