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6A0" w:rsidRPr="00CA18A1" w:rsidRDefault="006D01DB" w:rsidP="006D01DB">
      <w:pPr>
        <w:spacing w:after="0" w:line="240" w:lineRule="auto"/>
        <w:rPr>
          <w:rFonts w:ascii="Times New Roman" w:hAnsi="Times New Roman" w:cs="Times New Roman"/>
          <w:b/>
          <w:sz w:val="24"/>
          <w:szCs w:val="24"/>
        </w:rPr>
      </w:pPr>
      <w:r w:rsidRPr="00CA18A1">
        <w:rPr>
          <w:rFonts w:ascii="Times New Roman" w:hAnsi="Times New Roman" w:cs="Times New Roman"/>
          <w:b/>
          <w:sz w:val="24"/>
          <w:szCs w:val="24"/>
        </w:rPr>
        <w:t>IN THE LABOUR COURT OF ZIMBABWE</w:t>
      </w:r>
      <w:r w:rsidRPr="00CA18A1">
        <w:rPr>
          <w:rFonts w:ascii="Times New Roman" w:hAnsi="Times New Roman" w:cs="Times New Roman"/>
          <w:b/>
          <w:sz w:val="24"/>
          <w:szCs w:val="24"/>
        </w:rPr>
        <w:tab/>
      </w:r>
      <w:r w:rsidR="00CA18A1">
        <w:rPr>
          <w:rFonts w:ascii="Times New Roman" w:hAnsi="Times New Roman" w:cs="Times New Roman"/>
          <w:b/>
          <w:sz w:val="24"/>
          <w:szCs w:val="24"/>
        </w:rPr>
        <w:t xml:space="preserve">         </w:t>
      </w:r>
      <w:r w:rsidRPr="00CA18A1">
        <w:rPr>
          <w:rFonts w:ascii="Times New Roman" w:hAnsi="Times New Roman" w:cs="Times New Roman"/>
          <w:b/>
          <w:sz w:val="24"/>
          <w:szCs w:val="24"/>
        </w:rPr>
        <w:t>JUDGMENT NO LC/H/</w:t>
      </w:r>
      <w:r w:rsidR="001F2983">
        <w:rPr>
          <w:rFonts w:ascii="Times New Roman" w:hAnsi="Times New Roman" w:cs="Times New Roman"/>
          <w:b/>
          <w:sz w:val="24"/>
          <w:szCs w:val="24"/>
        </w:rPr>
        <w:t>794</w:t>
      </w:r>
      <w:r w:rsidRPr="00CA18A1">
        <w:rPr>
          <w:rFonts w:ascii="Times New Roman" w:hAnsi="Times New Roman" w:cs="Times New Roman"/>
          <w:b/>
          <w:sz w:val="24"/>
          <w:szCs w:val="24"/>
        </w:rPr>
        <w:t>/2016</w:t>
      </w:r>
    </w:p>
    <w:p w:rsidR="006D01DB" w:rsidRPr="00CA18A1" w:rsidRDefault="006D01DB" w:rsidP="006D01DB">
      <w:pPr>
        <w:spacing w:after="0" w:line="240" w:lineRule="auto"/>
        <w:rPr>
          <w:rFonts w:ascii="Times New Roman" w:hAnsi="Times New Roman" w:cs="Times New Roman"/>
          <w:b/>
          <w:sz w:val="24"/>
          <w:szCs w:val="24"/>
        </w:rPr>
      </w:pPr>
    </w:p>
    <w:p w:rsidR="006D01DB" w:rsidRPr="00CA18A1" w:rsidRDefault="006D01DB" w:rsidP="006D01DB">
      <w:pPr>
        <w:spacing w:after="0" w:line="240" w:lineRule="auto"/>
        <w:rPr>
          <w:rFonts w:ascii="Times New Roman" w:hAnsi="Times New Roman" w:cs="Times New Roman"/>
          <w:b/>
          <w:sz w:val="24"/>
          <w:szCs w:val="24"/>
        </w:rPr>
      </w:pPr>
      <w:r w:rsidRPr="00CA18A1">
        <w:rPr>
          <w:rFonts w:ascii="Times New Roman" w:hAnsi="Times New Roman" w:cs="Times New Roman"/>
          <w:b/>
          <w:sz w:val="24"/>
          <w:szCs w:val="24"/>
        </w:rPr>
        <w:t>HARARE, 7 OCTOBER 2016 &amp;</w:t>
      </w:r>
      <w:r w:rsidRPr="00CA18A1">
        <w:rPr>
          <w:rFonts w:ascii="Times New Roman" w:hAnsi="Times New Roman" w:cs="Times New Roman"/>
          <w:b/>
          <w:sz w:val="24"/>
          <w:szCs w:val="24"/>
        </w:rPr>
        <w:tab/>
      </w:r>
      <w:r w:rsidRPr="00CA18A1">
        <w:rPr>
          <w:rFonts w:ascii="Times New Roman" w:hAnsi="Times New Roman" w:cs="Times New Roman"/>
          <w:b/>
          <w:sz w:val="24"/>
          <w:szCs w:val="24"/>
        </w:rPr>
        <w:tab/>
      </w:r>
      <w:r w:rsidRPr="00CA18A1">
        <w:rPr>
          <w:rFonts w:ascii="Times New Roman" w:hAnsi="Times New Roman" w:cs="Times New Roman"/>
          <w:b/>
          <w:sz w:val="24"/>
          <w:szCs w:val="24"/>
        </w:rPr>
        <w:tab/>
      </w:r>
      <w:r w:rsidRPr="00CA18A1">
        <w:rPr>
          <w:rFonts w:ascii="Times New Roman" w:hAnsi="Times New Roman" w:cs="Times New Roman"/>
          <w:b/>
          <w:sz w:val="24"/>
          <w:szCs w:val="24"/>
        </w:rPr>
        <w:tab/>
        <w:t>CASE NO LC/H/LRA/148/2016</w:t>
      </w:r>
    </w:p>
    <w:p w:rsidR="006D01DB" w:rsidRDefault="001F2983" w:rsidP="006D01DB">
      <w:pPr>
        <w:spacing w:after="0" w:line="240" w:lineRule="auto"/>
        <w:rPr>
          <w:rFonts w:ascii="Times New Roman" w:hAnsi="Times New Roman" w:cs="Times New Roman"/>
          <w:b/>
          <w:sz w:val="24"/>
          <w:szCs w:val="24"/>
        </w:rPr>
      </w:pPr>
      <w:r>
        <w:rPr>
          <w:rFonts w:ascii="Times New Roman" w:hAnsi="Times New Roman" w:cs="Times New Roman"/>
          <w:b/>
          <w:sz w:val="24"/>
          <w:szCs w:val="24"/>
        </w:rPr>
        <w:t>16 DECEMBER 2016</w:t>
      </w:r>
    </w:p>
    <w:p w:rsidR="001F2983" w:rsidRPr="00CA18A1" w:rsidRDefault="001F2983" w:rsidP="006D01DB">
      <w:pPr>
        <w:spacing w:after="0" w:line="240" w:lineRule="auto"/>
        <w:rPr>
          <w:rFonts w:ascii="Times New Roman" w:hAnsi="Times New Roman" w:cs="Times New Roman"/>
          <w:b/>
          <w:sz w:val="24"/>
          <w:szCs w:val="24"/>
        </w:rPr>
      </w:pPr>
    </w:p>
    <w:p w:rsidR="006D01DB" w:rsidRDefault="006D01DB" w:rsidP="006D01DB">
      <w:pPr>
        <w:spacing w:after="0" w:line="240" w:lineRule="auto"/>
        <w:rPr>
          <w:rFonts w:ascii="Times New Roman" w:hAnsi="Times New Roman" w:cs="Times New Roman"/>
          <w:sz w:val="24"/>
          <w:szCs w:val="24"/>
        </w:rPr>
      </w:pPr>
    </w:p>
    <w:p w:rsidR="006D01DB" w:rsidRDefault="006D01DB" w:rsidP="006D01DB">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6D01DB" w:rsidRDefault="006D01DB" w:rsidP="006D01DB">
      <w:pPr>
        <w:spacing w:after="0" w:line="240" w:lineRule="auto"/>
        <w:rPr>
          <w:rFonts w:ascii="Times New Roman" w:hAnsi="Times New Roman" w:cs="Times New Roman"/>
          <w:sz w:val="24"/>
          <w:szCs w:val="24"/>
        </w:rPr>
      </w:pPr>
    </w:p>
    <w:p w:rsidR="006D01DB" w:rsidRDefault="006D01DB" w:rsidP="006D01DB">
      <w:pPr>
        <w:spacing w:after="0" w:line="240" w:lineRule="auto"/>
        <w:rPr>
          <w:rFonts w:ascii="Times New Roman" w:hAnsi="Times New Roman" w:cs="Times New Roman"/>
          <w:sz w:val="24"/>
          <w:szCs w:val="24"/>
        </w:rPr>
      </w:pPr>
    </w:p>
    <w:p w:rsidR="006D01DB" w:rsidRPr="00CA18A1" w:rsidRDefault="006D01DB" w:rsidP="006D01DB">
      <w:pPr>
        <w:spacing w:after="0" w:line="240" w:lineRule="auto"/>
        <w:rPr>
          <w:rFonts w:ascii="Times New Roman" w:hAnsi="Times New Roman" w:cs="Times New Roman"/>
          <w:b/>
          <w:sz w:val="24"/>
          <w:szCs w:val="24"/>
        </w:rPr>
      </w:pPr>
      <w:r w:rsidRPr="00CA18A1">
        <w:rPr>
          <w:rFonts w:ascii="Times New Roman" w:hAnsi="Times New Roman" w:cs="Times New Roman"/>
          <w:b/>
          <w:sz w:val="24"/>
          <w:szCs w:val="24"/>
        </w:rPr>
        <w:t>JOSEPH KANENGONI</w:t>
      </w:r>
      <w:r w:rsidRPr="00CA18A1">
        <w:rPr>
          <w:rFonts w:ascii="Times New Roman" w:hAnsi="Times New Roman" w:cs="Times New Roman"/>
          <w:b/>
          <w:sz w:val="24"/>
          <w:szCs w:val="24"/>
        </w:rPr>
        <w:tab/>
      </w:r>
      <w:r w:rsidRPr="00CA18A1">
        <w:rPr>
          <w:rFonts w:ascii="Times New Roman" w:hAnsi="Times New Roman" w:cs="Times New Roman"/>
          <w:b/>
          <w:sz w:val="24"/>
          <w:szCs w:val="24"/>
        </w:rPr>
        <w:tab/>
      </w:r>
      <w:r w:rsidRPr="00CA18A1">
        <w:rPr>
          <w:rFonts w:ascii="Times New Roman" w:hAnsi="Times New Roman" w:cs="Times New Roman"/>
          <w:b/>
          <w:sz w:val="24"/>
          <w:szCs w:val="24"/>
        </w:rPr>
        <w:tab/>
      </w:r>
      <w:r w:rsidRPr="00CA18A1">
        <w:rPr>
          <w:rFonts w:ascii="Times New Roman" w:hAnsi="Times New Roman" w:cs="Times New Roman"/>
          <w:b/>
          <w:sz w:val="24"/>
          <w:szCs w:val="24"/>
        </w:rPr>
        <w:tab/>
      </w:r>
      <w:r w:rsidRPr="00CA18A1">
        <w:rPr>
          <w:rFonts w:ascii="Times New Roman" w:hAnsi="Times New Roman" w:cs="Times New Roman"/>
          <w:b/>
          <w:sz w:val="24"/>
          <w:szCs w:val="24"/>
        </w:rPr>
        <w:tab/>
      </w:r>
      <w:r w:rsidRPr="00CA18A1">
        <w:rPr>
          <w:rFonts w:ascii="Times New Roman" w:hAnsi="Times New Roman" w:cs="Times New Roman"/>
          <w:b/>
          <w:sz w:val="24"/>
          <w:szCs w:val="24"/>
        </w:rPr>
        <w:tab/>
      </w:r>
      <w:r w:rsidRPr="00CA18A1">
        <w:rPr>
          <w:rFonts w:ascii="Times New Roman" w:hAnsi="Times New Roman" w:cs="Times New Roman"/>
          <w:b/>
          <w:sz w:val="24"/>
          <w:szCs w:val="24"/>
        </w:rPr>
        <w:tab/>
        <w:t>APPLICANT</w:t>
      </w:r>
    </w:p>
    <w:p w:rsidR="006D01DB" w:rsidRDefault="006D01DB" w:rsidP="006D01DB">
      <w:pPr>
        <w:spacing w:after="0" w:line="240" w:lineRule="auto"/>
        <w:rPr>
          <w:rFonts w:ascii="Times New Roman" w:hAnsi="Times New Roman" w:cs="Times New Roman"/>
          <w:sz w:val="24"/>
          <w:szCs w:val="24"/>
        </w:rPr>
      </w:pPr>
    </w:p>
    <w:p w:rsidR="006D01DB" w:rsidRDefault="006D01DB" w:rsidP="006D01DB">
      <w:pPr>
        <w:spacing w:after="0" w:line="240" w:lineRule="auto"/>
        <w:rPr>
          <w:rFonts w:ascii="Times New Roman" w:hAnsi="Times New Roman" w:cs="Times New Roman"/>
          <w:sz w:val="24"/>
          <w:szCs w:val="24"/>
        </w:rPr>
      </w:pPr>
    </w:p>
    <w:p w:rsidR="006D01DB" w:rsidRDefault="006D01DB" w:rsidP="006D01DB">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6D01DB" w:rsidRDefault="006D01DB" w:rsidP="006D01DB">
      <w:pPr>
        <w:spacing w:after="0" w:line="240" w:lineRule="auto"/>
        <w:rPr>
          <w:rFonts w:ascii="Times New Roman" w:hAnsi="Times New Roman" w:cs="Times New Roman"/>
          <w:sz w:val="24"/>
          <w:szCs w:val="24"/>
        </w:rPr>
      </w:pPr>
    </w:p>
    <w:p w:rsidR="006D01DB" w:rsidRDefault="006D01DB" w:rsidP="006D01DB">
      <w:pPr>
        <w:spacing w:after="0" w:line="240" w:lineRule="auto"/>
        <w:rPr>
          <w:rFonts w:ascii="Times New Roman" w:hAnsi="Times New Roman" w:cs="Times New Roman"/>
          <w:sz w:val="24"/>
          <w:szCs w:val="24"/>
        </w:rPr>
      </w:pPr>
    </w:p>
    <w:p w:rsidR="006D01DB" w:rsidRPr="00CA18A1" w:rsidRDefault="006D01DB" w:rsidP="006D01DB">
      <w:pPr>
        <w:spacing w:after="0" w:line="240" w:lineRule="auto"/>
        <w:rPr>
          <w:rFonts w:ascii="Times New Roman" w:hAnsi="Times New Roman" w:cs="Times New Roman"/>
          <w:b/>
          <w:sz w:val="24"/>
          <w:szCs w:val="24"/>
        </w:rPr>
      </w:pPr>
      <w:r w:rsidRPr="00CA18A1">
        <w:rPr>
          <w:rFonts w:ascii="Times New Roman" w:hAnsi="Times New Roman" w:cs="Times New Roman"/>
          <w:b/>
          <w:sz w:val="24"/>
          <w:szCs w:val="24"/>
        </w:rPr>
        <w:t>TARCON (PVT) LTD</w:t>
      </w:r>
      <w:r w:rsidRPr="00CA18A1">
        <w:rPr>
          <w:rFonts w:ascii="Times New Roman" w:hAnsi="Times New Roman" w:cs="Times New Roman"/>
          <w:b/>
          <w:sz w:val="24"/>
          <w:szCs w:val="24"/>
        </w:rPr>
        <w:tab/>
      </w:r>
      <w:r w:rsidRPr="00CA18A1">
        <w:rPr>
          <w:rFonts w:ascii="Times New Roman" w:hAnsi="Times New Roman" w:cs="Times New Roman"/>
          <w:b/>
          <w:sz w:val="24"/>
          <w:szCs w:val="24"/>
        </w:rPr>
        <w:tab/>
      </w:r>
      <w:r w:rsidRPr="00CA18A1">
        <w:rPr>
          <w:rFonts w:ascii="Times New Roman" w:hAnsi="Times New Roman" w:cs="Times New Roman"/>
          <w:b/>
          <w:sz w:val="24"/>
          <w:szCs w:val="24"/>
        </w:rPr>
        <w:tab/>
      </w:r>
      <w:r w:rsidRPr="00CA18A1">
        <w:rPr>
          <w:rFonts w:ascii="Times New Roman" w:hAnsi="Times New Roman" w:cs="Times New Roman"/>
          <w:b/>
          <w:sz w:val="24"/>
          <w:szCs w:val="24"/>
        </w:rPr>
        <w:tab/>
      </w:r>
      <w:r w:rsidRPr="00CA18A1">
        <w:rPr>
          <w:rFonts w:ascii="Times New Roman" w:hAnsi="Times New Roman" w:cs="Times New Roman"/>
          <w:b/>
          <w:sz w:val="24"/>
          <w:szCs w:val="24"/>
        </w:rPr>
        <w:tab/>
      </w:r>
      <w:r w:rsidRPr="00CA18A1">
        <w:rPr>
          <w:rFonts w:ascii="Times New Roman" w:hAnsi="Times New Roman" w:cs="Times New Roman"/>
          <w:b/>
          <w:sz w:val="24"/>
          <w:szCs w:val="24"/>
        </w:rPr>
        <w:tab/>
      </w:r>
      <w:r w:rsidRPr="00CA18A1">
        <w:rPr>
          <w:rFonts w:ascii="Times New Roman" w:hAnsi="Times New Roman" w:cs="Times New Roman"/>
          <w:b/>
          <w:sz w:val="24"/>
          <w:szCs w:val="24"/>
        </w:rPr>
        <w:tab/>
        <w:t>RESPONDENT</w:t>
      </w:r>
    </w:p>
    <w:p w:rsidR="006D01DB" w:rsidRDefault="006D01DB" w:rsidP="006D01DB">
      <w:pPr>
        <w:spacing w:after="0" w:line="240" w:lineRule="auto"/>
        <w:rPr>
          <w:rFonts w:ascii="Times New Roman" w:hAnsi="Times New Roman" w:cs="Times New Roman"/>
          <w:sz w:val="24"/>
          <w:szCs w:val="24"/>
        </w:rPr>
      </w:pPr>
    </w:p>
    <w:p w:rsidR="006D01DB" w:rsidRDefault="006D01DB" w:rsidP="006D01DB">
      <w:pPr>
        <w:spacing w:after="0" w:line="240" w:lineRule="auto"/>
        <w:rPr>
          <w:rFonts w:ascii="Times New Roman" w:hAnsi="Times New Roman" w:cs="Times New Roman"/>
          <w:sz w:val="24"/>
          <w:szCs w:val="24"/>
        </w:rPr>
      </w:pPr>
    </w:p>
    <w:p w:rsidR="006D01DB" w:rsidRDefault="006D01DB" w:rsidP="006D01DB">
      <w:pPr>
        <w:spacing w:after="0" w:line="240" w:lineRule="auto"/>
        <w:rPr>
          <w:rFonts w:ascii="Times New Roman" w:hAnsi="Times New Roman" w:cs="Times New Roman"/>
          <w:sz w:val="24"/>
          <w:szCs w:val="24"/>
        </w:rPr>
      </w:pPr>
      <w:r>
        <w:rPr>
          <w:rFonts w:ascii="Times New Roman" w:hAnsi="Times New Roman" w:cs="Times New Roman"/>
          <w:sz w:val="24"/>
          <w:szCs w:val="24"/>
        </w:rPr>
        <w:t>Before the Honourable Maxwell J</w:t>
      </w:r>
    </w:p>
    <w:p w:rsidR="006D01DB" w:rsidRDefault="006D01DB" w:rsidP="006D01DB">
      <w:pPr>
        <w:spacing w:after="0" w:line="240" w:lineRule="auto"/>
        <w:rPr>
          <w:rFonts w:ascii="Times New Roman" w:hAnsi="Times New Roman" w:cs="Times New Roman"/>
          <w:sz w:val="24"/>
          <w:szCs w:val="24"/>
        </w:rPr>
      </w:pPr>
    </w:p>
    <w:p w:rsidR="006D01DB" w:rsidRDefault="006D01DB" w:rsidP="006D01DB">
      <w:pPr>
        <w:spacing w:after="0" w:line="240" w:lineRule="auto"/>
        <w:rPr>
          <w:rFonts w:ascii="Times New Roman" w:hAnsi="Times New Roman" w:cs="Times New Roman"/>
          <w:sz w:val="24"/>
          <w:szCs w:val="24"/>
        </w:rPr>
      </w:pPr>
      <w:r>
        <w:rPr>
          <w:rFonts w:ascii="Times New Roman" w:hAnsi="Times New Roman" w:cs="Times New Roman"/>
          <w:sz w:val="24"/>
          <w:szCs w:val="24"/>
        </w:rPr>
        <w:t>The Applicant in Person</w:t>
      </w:r>
    </w:p>
    <w:p w:rsidR="006D01DB" w:rsidRDefault="006D01DB" w:rsidP="006D01DB">
      <w:pPr>
        <w:spacing w:after="0" w:line="240" w:lineRule="auto"/>
        <w:rPr>
          <w:rFonts w:ascii="Times New Roman" w:hAnsi="Times New Roman" w:cs="Times New Roman"/>
          <w:sz w:val="24"/>
          <w:szCs w:val="24"/>
        </w:rPr>
      </w:pPr>
    </w:p>
    <w:p w:rsidR="006D01DB" w:rsidRDefault="006D01DB" w:rsidP="006D01DB">
      <w:pPr>
        <w:spacing w:after="0" w:line="240" w:lineRule="auto"/>
        <w:rPr>
          <w:rFonts w:ascii="Times New Roman" w:hAnsi="Times New Roman" w:cs="Times New Roman"/>
          <w:sz w:val="24"/>
          <w:szCs w:val="24"/>
        </w:rPr>
      </w:pPr>
      <w:r>
        <w:rPr>
          <w:rFonts w:ascii="Times New Roman" w:hAnsi="Times New Roman" w:cs="Times New Roman"/>
          <w:sz w:val="24"/>
          <w:szCs w:val="24"/>
        </w:rPr>
        <w:t>For the Respondent</w:t>
      </w:r>
      <w:r>
        <w:rPr>
          <w:rFonts w:ascii="Times New Roman" w:hAnsi="Times New Roman" w:cs="Times New Roman"/>
          <w:sz w:val="24"/>
          <w:szCs w:val="24"/>
        </w:rPr>
        <w:tab/>
        <w:t xml:space="preserve">A F </w:t>
      </w:r>
      <w:proofErr w:type="spellStart"/>
      <w:r>
        <w:rPr>
          <w:rFonts w:ascii="Times New Roman" w:hAnsi="Times New Roman" w:cs="Times New Roman"/>
          <w:sz w:val="24"/>
          <w:szCs w:val="24"/>
        </w:rPr>
        <w:t>Majachani</w:t>
      </w:r>
      <w:proofErr w:type="spellEnd"/>
      <w:r>
        <w:rPr>
          <w:rFonts w:ascii="Times New Roman" w:hAnsi="Times New Roman" w:cs="Times New Roman"/>
          <w:sz w:val="24"/>
          <w:szCs w:val="24"/>
        </w:rPr>
        <w:t xml:space="preserve"> (Legal Practitioner)</w:t>
      </w:r>
    </w:p>
    <w:p w:rsidR="006D01DB" w:rsidRDefault="006D01DB" w:rsidP="006D01DB">
      <w:pPr>
        <w:spacing w:after="0" w:line="240" w:lineRule="auto"/>
        <w:rPr>
          <w:rFonts w:ascii="Times New Roman" w:hAnsi="Times New Roman" w:cs="Times New Roman"/>
          <w:sz w:val="24"/>
          <w:szCs w:val="24"/>
        </w:rPr>
      </w:pPr>
    </w:p>
    <w:p w:rsidR="006D01DB" w:rsidRDefault="006D01DB" w:rsidP="006D01DB">
      <w:pPr>
        <w:spacing w:after="0" w:line="240" w:lineRule="auto"/>
        <w:rPr>
          <w:rFonts w:ascii="Times New Roman" w:hAnsi="Times New Roman" w:cs="Times New Roman"/>
          <w:sz w:val="24"/>
          <w:szCs w:val="24"/>
        </w:rPr>
      </w:pPr>
    </w:p>
    <w:p w:rsidR="006D01DB" w:rsidRPr="00CA18A1" w:rsidRDefault="006D01DB" w:rsidP="006D01DB">
      <w:pPr>
        <w:spacing w:after="0" w:line="240" w:lineRule="auto"/>
        <w:rPr>
          <w:rFonts w:ascii="Times New Roman" w:hAnsi="Times New Roman" w:cs="Times New Roman"/>
          <w:b/>
          <w:sz w:val="24"/>
          <w:szCs w:val="24"/>
        </w:rPr>
      </w:pPr>
      <w:r w:rsidRPr="00CA18A1">
        <w:rPr>
          <w:rFonts w:ascii="Times New Roman" w:hAnsi="Times New Roman" w:cs="Times New Roman"/>
          <w:b/>
          <w:sz w:val="24"/>
          <w:szCs w:val="24"/>
        </w:rPr>
        <w:t>MAXWELL J:</w:t>
      </w:r>
    </w:p>
    <w:p w:rsidR="006D01DB" w:rsidRDefault="006D01DB" w:rsidP="006D01DB">
      <w:pPr>
        <w:spacing w:after="0" w:line="240" w:lineRule="auto"/>
        <w:rPr>
          <w:rFonts w:ascii="Times New Roman" w:hAnsi="Times New Roman" w:cs="Times New Roman"/>
          <w:sz w:val="24"/>
          <w:szCs w:val="24"/>
        </w:rPr>
      </w:pPr>
    </w:p>
    <w:p w:rsidR="006D01DB" w:rsidRDefault="006D01DB" w:rsidP="00CA18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 an application for the confirmation of a ruling by the applicant in terms of section 93 (5a) (a) and (b) of the Labour Act [</w:t>
      </w:r>
      <w:r>
        <w:rPr>
          <w:rFonts w:ascii="Times New Roman" w:hAnsi="Times New Roman" w:cs="Times New Roman"/>
          <w:i/>
          <w:sz w:val="24"/>
          <w:szCs w:val="24"/>
        </w:rPr>
        <w:t>Chapter 28</w:t>
      </w:r>
      <w:r>
        <w:rPr>
          <w:rFonts w:ascii="Times New Roman" w:hAnsi="Times New Roman" w:cs="Times New Roman"/>
          <w:sz w:val="24"/>
          <w:szCs w:val="24"/>
        </w:rPr>
        <w:t>:</w:t>
      </w:r>
      <w:r>
        <w:rPr>
          <w:rFonts w:ascii="Times New Roman" w:hAnsi="Times New Roman" w:cs="Times New Roman"/>
          <w:i/>
          <w:sz w:val="24"/>
          <w:szCs w:val="24"/>
        </w:rPr>
        <w:t>01</w:t>
      </w:r>
      <w:r>
        <w:rPr>
          <w:rFonts w:ascii="Times New Roman" w:hAnsi="Times New Roman" w:cs="Times New Roman"/>
          <w:sz w:val="24"/>
          <w:szCs w:val="24"/>
        </w:rPr>
        <w:t>] as amended.</w:t>
      </w:r>
    </w:p>
    <w:p w:rsidR="006D01DB" w:rsidRDefault="006D01DB" w:rsidP="00CA18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presided over a matter between </w:t>
      </w:r>
      <w:proofErr w:type="spellStart"/>
      <w:r>
        <w:rPr>
          <w:rFonts w:ascii="Times New Roman" w:hAnsi="Times New Roman" w:cs="Times New Roman"/>
          <w:sz w:val="24"/>
          <w:szCs w:val="24"/>
        </w:rPr>
        <w:t>Simbarashe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Munemo</w:t>
      </w:r>
      <w:proofErr w:type="spellEnd"/>
      <w:r>
        <w:rPr>
          <w:rFonts w:ascii="Times New Roman" w:hAnsi="Times New Roman" w:cs="Times New Roman"/>
          <w:sz w:val="24"/>
          <w:szCs w:val="24"/>
        </w:rPr>
        <w:t xml:space="preserve"> and seven others and the respondent. The matter involved the non-payment of arrear wages, non-payment of terminal benefits, non-remittance of NEC pension </w:t>
      </w:r>
      <w:proofErr w:type="spellStart"/>
      <w:r>
        <w:rPr>
          <w:rFonts w:ascii="Times New Roman" w:hAnsi="Times New Roman" w:cs="Times New Roman"/>
          <w:sz w:val="24"/>
          <w:szCs w:val="24"/>
        </w:rPr>
        <w:t>contributios</w:t>
      </w:r>
      <w:proofErr w:type="spellEnd"/>
      <w:r>
        <w:rPr>
          <w:rFonts w:ascii="Times New Roman" w:hAnsi="Times New Roman" w:cs="Times New Roman"/>
          <w:sz w:val="24"/>
          <w:szCs w:val="24"/>
        </w:rPr>
        <w:t xml:space="preserve"> and CIMAS medical a</w:t>
      </w:r>
      <w:r w:rsidR="00B06537">
        <w:rPr>
          <w:rFonts w:ascii="Times New Roman" w:hAnsi="Times New Roman" w:cs="Times New Roman"/>
          <w:sz w:val="24"/>
          <w:szCs w:val="24"/>
        </w:rPr>
        <w:t>i</w:t>
      </w:r>
      <w:r>
        <w:rPr>
          <w:rFonts w:ascii="Times New Roman" w:hAnsi="Times New Roman" w:cs="Times New Roman"/>
          <w:sz w:val="24"/>
          <w:szCs w:val="24"/>
        </w:rPr>
        <w:t>d contributions. The applicant ordered the respondent to pay the claimants a total of $40 678-64 before the expiry of thirty days from 31 May 2016 the date the ruling was made. The applicant also pointed out that the unremitted NEC contributions were to be recovered by NEC Construction. The respondent did not comply with the ruling and the applicant filed this application.</w:t>
      </w:r>
    </w:p>
    <w:p w:rsidR="006D01DB" w:rsidRDefault="006D01DB" w:rsidP="00CA18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opposed the application and stated that no evidence was produced before the applicant that it had not been paying for CIMAS medical aid contributions. The respondent also challenged the claimants’</w:t>
      </w:r>
      <w:r w:rsidR="00854A6E">
        <w:rPr>
          <w:rFonts w:ascii="Times New Roman" w:hAnsi="Times New Roman" w:cs="Times New Roman"/>
          <w:sz w:val="24"/>
          <w:szCs w:val="24"/>
        </w:rPr>
        <w:t xml:space="preserve"> </w:t>
      </w:r>
      <w:r>
        <w:rPr>
          <w:rFonts w:ascii="Times New Roman" w:hAnsi="Times New Roman" w:cs="Times New Roman"/>
          <w:sz w:val="24"/>
          <w:szCs w:val="24"/>
        </w:rPr>
        <w:t>entitlement to the service pay at the rate of one month’s salary for every two years worked on the basis that the dispute arose before the Labour Amendment</w:t>
      </w:r>
      <w:r w:rsidR="00854A6E">
        <w:rPr>
          <w:rFonts w:ascii="Times New Roman" w:hAnsi="Times New Roman" w:cs="Times New Roman"/>
          <w:sz w:val="24"/>
          <w:szCs w:val="24"/>
        </w:rPr>
        <w:t xml:space="preserve"> Act of 2015 was enacted. The respondent prayed for the dismissal of the claims in relation to its response.</w:t>
      </w:r>
    </w:p>
    <w:p w:rsidR="00854A6E" w:rsidRDefault="00854A6E" w:rsidP="00CA18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At the hearing of the matter the applicant conceded that no evidence had been placed before him on the medical aid contributions. It is trite that he who alleges must prove. See </w:t>
      </w:r>
      <w:r>
        <w:rPr>
          <w:rFonts w:ascii="Times New Roman" w:hAnsi="Times New Roman" w:cs="Times New Roman"/>
          <w:i/>
          <w:sz w:val="24"/>
          <w:szCs w:val="24"/>
        </w:rPr>
        <w:t>Astra Industries</w:t>
      </w:r>
      <w:r>
        <w:rPr>
          <w:rFonts w:ascii="Times New Roman" w:hAnsi="Times New Roman" w:cs="Times New Roman"/>
          <w:sz w:val="24"/>
          <w:szCs w:val="24"/>
        </w:rPr>
        <w:t xml:space="preserve"> v </w:t>
      </w:r>
      <w:proofErr w:type="spellStart"/>
      <w:r>
        <w:rPr>
          <w:rFonts w:ascii="Times New Roman" w:hAnsi="Times New Roman" w:cs="Times New Roman"/>
          <w:i/>
          <w:sz w:val="24"/>
          <w:szCs w:val="24"/>
        </w:rPr>
        <w:t>Chamburuka</w:t>
      </w:r>
      <w:proofErr w:type="spellEnd"/>
      <w:r>
        <w:rPr>
          <w:rFonts w:ascii="Times New Roman" w:hAnsi="Times New Roman" w:cs="Times New Roman"/>
          <w:sz w:val="24"/>
          <w:szCs w:val="24"/>
        </w:rPr>
        <w:t xml:space="preserve"> SC 27-12; </w:t>
      </w:r>
      <w:proofErr w:type="spellStart"/>
      <w:r>
        <w:rPr>
          <w:rFonts w:ascii="Times New Roman" w:hAnsi="Times New Roman" w:cs="Times New Roman"/>
          <w:i/>
          <w:sz w:val="24"/>
          <w:szCs w:val="24"/>
        </w:rPr>
        <w:t>Nyahondo</w:t>
      </w:r>
      <w:proofErr w:type="spellEnd"/>
      <w:r>
        <w:rPr>
          <w:rFonts w:ascii="Times New Roman" w:hAnsi="Times New Roman" w:cs="Times New Roman"/>
          <w:sz w:val="24"/>
          <w:szCs w:val="24"/>
        </w:rPr>
        <w:t xml:space="preserve"> v </w:t>
      </w:r>
      <w:proofErr w:type="spellStart"/>
      <w:r>
        <w:rPr>
          <w:rFonts w:ascii="Times New Roman" w:hAnsi="Times New Roman" w:cs="Times New Roman"/>
          <w:i/>
          <w:sz w:val="24"/>
          <w:szCs w:val="24"/>
        </w:rPr>
        <w:t>Hokonya</w:t>
      </w:r>
      <w:proofErr w:type="spellEnd"/>
      <w:r>
        <w:rPr>
          <w:rFonts w:ascii="Times New Roman" w:hAnsi="Times New Roman" w:cs="Times New Roman"/>
          <w:sz w:val="24"/>
          <w:szCs w:val="24"/>
        </w:rPr>
        <w:t xml:space="preserve"> 1997 </w:t>
      </w:r>
      <w:proofErr w:type="gramStart"/>
      <w:r>
        <w:rPr>
          <w:rFonts w:ascii="Times New Roman" w:hAnsi="Times New Roman" w:cs="Times New Roman"/>
          <w:sz w:val="24"/>
          <w:szCs w:val="24"/>
        </w:rPr>
        <w:t>( 2</w:t>
      </w:r>
      <w:proofErr w:type="gramEnd"/>
      <w:r>
        <w:rPr>
          <w:rFonts w:ascii="Times New Roman" w:hAnsi="Times New Roman" w:cs="Times New Roman"/>
          <w:sz w:val="24"/>
          <w:szCs w:val="24"/>
        </w:rPr>
        <w:t>) ZLR 457 at 459. The ruling is therefore subject to variation on that aspect. Counsel for the respondent also conceded that the challenge to the applicability of the service pay as set out in the Labour Amendment Act of 2015 was misplaced.</w:t>
      </w:r>
    </w:p>
    <w:p w:rsidR="00854A6E" w:rsidRDefault="00854A6E" w:rsidP="00CA18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table in paragraph 1 of the ruling shows that Godfrey </w:t>
      </w:r>
      <w:proofErr w:type="spellStart"/>
      <w:r>
        <w:rPr>
          <w:rFonts w:ascii="Times New Roman" w:hAnsi="Times New Roman" w:cs="Times New Roman"/>
          <w:sz w:val="24"/>
          <w:szCs w:val="24"/>
        </w:rPr>
        <w:t>Munyaradzi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Seto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Chibwana</w:t>
      </w:r>
      <w:proofErr w:type="spellEnd"/>
      <w:r>
        <w:rPr>
          <w:rFonts w:ascii="Times New Roman" w:hAnsi="Times New Roman" w:cs="Times New Roman"/>
          <w:sz w:val="24"/>
          <w:szCs w:val="24"/>
        </w:rPr>
        <w:t xml:space="preserve"> were awarded CIMAS contributions as stated above, they are not entitled to them.</w:t>
      </w:r>
    </w:p>
    <w:p w:rsidR="00854A6E" w:rsidRDefault="00854A6E" w:rsidP="00CA18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Consequently the amount awarded to each of them will be reduced by the amount that was for CIMAS contributions. For </w:t>
      </w:r>
      <w:proofErr w:type="spellStart"/>
      <w:r>
        <w:rPr>
          <w:rFonts w:ascii="Times New Roman" w:hAnsi="Times New Roman" w:cs="Times New Roman"/>
          <w:sz w:val="24"/>
          <w:szCs w:val="24"/>
        </w:rPr>
        <w:t>Godrey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Munyaradzi</w:t>
      </w:r>
      <w:proofErr w:type="spellEnd"/>
      <w:r>
        <w:rPr>
          <w:rFonts w:ascii="Times New Roman" w:hAnsi="Times New Roman" w:cs="Times New Roman"/>
          <w:sz w:val="24"/>
          <w:szCs w:val="24"/>
        </w:rPr>
        <w:t xml:space="preserve">, the total awarded will be reduced by $225-00 whilst that awarded to </w:t>
      </w:r>
      <w:proofErr w:type="spellStart"/>
      <w:r>
        <w:rPr>
          <w:rFonts w:ascii="Times New Roman" w:hAnsi="Times New Roman" w:cs="Times New Roman"/>
          <w:sz w:val="24"/>
          <w:szCs w:val="24"/>
        </w:rPr>
        <w:t>Seto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Chibwana</w:t>
      </w:r>
      <w:proofErr w:type="spellEnd"/>
      <w:r>
        <w:rPr>
          <w:rFonts w:ascii="Times New Roman" w:hAnsi="Times New Roman" w:cs="Times New Roman"/>
          <w:sz w:val="24"/>
          <w:szCs w:val="24"/>
        </w:rPr>
        <w:t xml:space="preserve"> will be reduced by $150-00. Godfrey </w:t>
      </w:r>
      <w:proofErr w:type="spellStart"/>
      <w:r>
        <w:rPr>
          <w:rFonts w:ascii="Times New Roman" w:hAnsi="Times New Roman" w:cs="Times New Roman"/>
          <w:sz w:val="24"/>
          <w:szCs w:val="24"/>
        </w:rPr>
        <w:t>Munyaradzi’s</w:t>
      </w:r>
      <w:proofErr w:type="spellEnd"/>
      <w:r>
        <w:rPr>
          <w:rFonts w:ascii="Times New Roman" w:hAnsi="Times New Roman" w:cs="Times New Roman"/>
          <w:sz w:val="24"/>
          <w:szCs w:val="24"/>
        </w:rPr>
        <w:t xml:space="preserve"> total will be $7070-39 whilst that for </w:t>
      </w:r>
      <w:proofErr w:type="spellStart"/>
      <w:r>
        <w:rPr>
          <w:rFonts w:ascii="Times New Roman" w:hAnsi="Times New Roman" w:cs="Times New Roman"/>
          <w:sz w:val="24"/>
          <w:szCs w:val="24"/>
        </w:rPr>
        <w:t>Seto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Chibwana</w:t>
      </w:r>
      <w:proofErr w:type="spellEnd"/>
      <w:r>
        <w:rPr>
          <w:rFonts w:ascii="Times New Roman" w:hAnsi="Times New Roman" w:cs="Times New Roman"/>
          <w:sz w:val="24"/>
          <w:szCs w:val="24"/>
        </w:rPr>
        <w:t xml:space="preserve"> will be $1 255-88.</w:t>
      </w:r>
    </w:p>
    <w:p w:rsidR="00854A6E" w:rsidRDefault="00854A6E" w:rsidP="00CA18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Having taken into consideration the concessions by both parties, the ruling is confirmed with amendments. The following order is therefore appropriate:</w:t>
      </w:r>
    </w:p>
    <w:p w:rsidR="007626E9" w:rsidRDefault="007626E9" w:rsidP="00CA18A1">
      <w:pPr>
        <w:spacing w:after="0" w:line="240" w:lineRule="auto"/>
        <w:jc w:val="both"/>
        <w:rPr>
          <w:rFonts w:ascii="Times New Roman" w:hAnsi="Times New Roman" w:cs="Times New Roman"/>
          <w:sz w:val="24"/>
          <w:szCs w:val="24"/>
        </w:rPr>
      </w:pPr>
    </w:p>
    <w:p w:rsidR="007626E9" w:rsidRDefault="007626E9" w:rsidP="00CA18A1">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ruling by the applicant be and is hereby confirmed with the following amendments on the table in paragraph 1</w:t>
      </w:r>
      <w:r w:rsidR="00CA18A1">
        <w:rPr>
          <w:rFonts w:ascii="Times New Roman" w:hAnsi="Times New Roman" w:cs="Times New Roman"/>
          <w:sz w:val="24"/>
          <w:szCs w:val="24"/>
        </w:rPr>
        <w:t>.</w:t>
      </w:r>
    </w:p>
    <w:p w:rsidR="00CA18A1" w:rsidRPr="00CA18A1" w:rsidRDefault="00CA18A1" w:rsidP="00CA18A1">
      <w:pPr>
        <w:spacing w:after="0" w:line="240" w:lineRule="auto"/>
        <w:ind w:left="360"/>
        <w:jc w:val="both"/>
        <w:rPr>
          <w:rFonts w:ascii="Times New Roman" w:hAnsi="Times New Roman" w:cs="Times New Roman"/>
          <w:sz w:val="24"/>
          <w:szCs w:val="24"/>
        </w:rPr>
      </w:pPr>
    </w:p>
    <w:p w:rsidR="00CA18A1" w:rsidRDefault="00CA18A1" w:rsidP="00CA18A1">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column entitled “CIMAS CONTRIBUTIONS” be a</w:t>
      </w:r>
      <w:r w:rsidR="00B06537">
        <w:rPr>
          <w:rFonts w:ascii="Times New Roman" w:hAnsi="Times New Roman" w:cs="Times New Roman"/>
          <w:sz w:val="24"/>
          <w:szCs w:val="24"/>
        </w:rPr>
        <w:t>nd</w:t>
      </w:r>
      <w:r>
        <w:rPr>
          <w:rFonts w:ascii="Times New Roman" w:hAnsi="Times New Roman" w:cs="Times New Roman"/>
          <w:sz w:val="24"/>
          <w:szCs w:val="24"/>
        </w:rPr>
        <w:t xml:space="preserve"> is hereby deleted as claimants are not entitled to any.</w:t>
      </w:r>
    </w:p>
    <w:p w:rsidR="00CA18A1" w:rsidRDefault="00CA18A1" w:rsidP="00CA18A1">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total due to Godfrey </w:t>
      </w:r>
      <w:proofErr w:type="spellStart"/>
      <w:r>
        <w:rPr>
          <w:rFonts w:ascii="Times New Roman" w:hAnsi="Times New Roman" w:cs="Times New Roman"/>
          <w:sz w:val="24"/>
          <w:szCs w:val="24"/>
        </w:rPr>
        <w:t>Munyaradzi</w:t>
      </w:r>
      <w:proofErr w:type="spellEnd"/>
      <w:r>
        <w:rPr>
          <w:rFonts w:ascii="Times New Roman" w:hAnsi="Times New Roman" w:cs="Times New Roman"/>
          <w:sz w:val="24"/>
          <w:szCs w:val="24"/>
        </w:rPr>
        <w:t xml:space="preserve"> be and is hereby reduced to $7 070-39.</w:t>
      </w:r>
    </w:p>
    <w:p w:rsidR="00CA18A1" w:rsidRDefault="00CA18A1" w:rsidP="00CA18A1">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total due to </w:t>
      </w:r>
      <w:proofErr w:type="spellStart"/>
      <w:r>
        <w:rPr>
          <w:rFonts w:ascii="Times New Roman" w:hAnsi="Times New Roman" w:cs="Times New Roman"/>
          <w:sz w:val="24"/>
          <w:szCs w:val="24"/>
        </w:rPr>
        <w:t>Seto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Chibwana</w:t>
      </w:r>
      <w:proofErr w:type="spellEnd"/>
      <w:r>
        <w:rPr>
          <w:rFonts w:ascii="Times New Roman" w:hAnsi="Times New Roman" w:cs="Times New Roman"/>
          <w:sz w:val="24"/>
          <w:szCs w:val="24"/>
        </w:rPr>
        <w:t xml:space="preserve"> be and is hereby reduced to $1 255-88.</w:t>
      </w:r>
    </w:p>
    <w:p w:rsidR="00CA18A1" w:rsidRDefault="00CA18A1" w:rsidP="00CA18A1">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grand total due to the claimants be and is hereby reduced to $40 303-64.</w:t>
      </w:r>
    </w:p>
    <w:p w:rsidR="00CA18A1" w:rsidRDefault="00CA18A1" w:rsidP="00CA18A1">
      <w:pPr>
        <w:spacing w:after="0" w:line="240" w:lineRule="auto"/>
        <w:jc w:val="both"/>
        <w:rPr>
          <w:rFonts w:ascii="Times New Roman" w:hAnsi="Times New Roman" w:cs="Times New Roman"/>
          <w:sz w:val="24"/>
          <w:szCs w:val="24"/>
        </w:rPr>
      </w:pPr>
    </w:p>
    <w:p w:rsidR="00CA18A1" w:rsidRDefault="00CA18A1" w:rsidP="00CA18A1">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respondent is to pay the total amount of $40 303-64 after thirty days of this order.</w:t>
      </w:r>
    </w:p>
    <w:p w:rsidR="00CA18A1" w:rsidRDefault="00CA18A1" w:rsidP="00CA18A1">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respondent is to pay $46-82 as costs of suit within seven days of this order.</w:t>
      </w:r>
      <w:r w:rsidRPr="00CA18A1">
        <w:rPr>
          <w:rFonts w:ascii="Times New Roman" w:hAnsi="Times New Roman" w:cs="Times New Roman"/>
          <w:sz w:val="24"/>
          <w:szCs w:val="24"/>
        </w:rPr>
        <w:t xml:space="preserve"> </w:t>
      </w:r>
    </w:p>
    <w:p w:rsidR="00CA18A1" w:rsidRDefault="00CA18A1" w:rsidP="00CA18A1">
      <w:pPr>
        <w:spacing w:after="0" w:line="360" w:lineRule="auto"/>
        <w:jc w:val="both"/>
        <w:rPr>
          <w:rFonts w:ascii="Times New Roman" w:hAnsi="Times New Roman" w:cs="Times New Roman"/>
          <w:sz w:val="24"/>
          <w:szCs w:val="24"/>
        </w:rPr>
      </w:pPr>
    </w:p>
    <w:p w:rsidR="00CA18A1" w:rsidRDefault="00CA18A1" w:rsidP="00CA18A1">
      <w:pPr>
        <w:spacing w:after="0" w:line="360" w:lineRule="auto"/>
        <w:rPr>
          <w:rFonts w:ascii="Times New Roman" w:hAnsi="Times New Roman" w:cs="Times New Roman"/>
          <w:sz w:val="24"/>
          <w:szCs w:val="24"/>
        </w:rPr>
      </w:pPr>
    </w:p>
    <w:p w:rsidR="00CA18A1" w:rsidRPr="00CA18A1" w:rsidRDefault="00CA18A1" w:rsidP="00CA18A1">
      <w:pPr>
        <w:spacing w:after="0" w:line="360" w:lineRule="auto"/>
        <w:rPr>
          <w:rFonts w:ascii="Times New Roman" w:hAnsi="Times New Roman" w:cs="Times New Roman"/>
          <w:sz w:val="24"/>
          <w:szCs w:val="24"/>
        </w:rPr>
      </w:pPr>
      <w:proofErr w:type="spellStart"/>
      <w:r>
        <w:rPr>
          <w:rFonts w:ascii="Times New Roman" w:hAnsi="Times New Roman" w:cs="Times New Roman"/>
          <w:i/>
          <w:sz w:val="24"/>
          <w:szCs w:val="24"/>
        </w:rPr>
        <w:t>Mberi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Chimwamurombe</w:t>
      </w:r>
      <w:proofErr w:type="spellEnd"/>
      <w:r>
        <w:rPr>
          <w:rFonts w:ascii="Times New Roman" w:hAnsi="Times New Roman" w:cs="Times New Roman"/>
          <w:i/>
          <w:sz w:val="24"/>
          <w:szCs w:val="24"/>
        </w:rPr>
        <w:t xml:space="preserve"> Legal Practice</w:t>
      </w:r>
      <w:r>
        <w:rPr>
          <w:rFonts w:ascii="Times New Roman" w:hAnsi="Times New Roman" w:cs="Times New Roman"/>
          <w:sz w:val="24"/>
          <w:szCs w:val="24"/>
        </w:rPr>
        <w:t>, respondent’s legal practitioners</w:t>
      </w:r>
      <w:bookmarkStart w:id="0" w:name="_GoBack"/>
      <w:bookmarkEnd w:id="0"/>
    </w:p>
    <w:sectPr w:rsidR="00CA18A1" w:rsidRPr="00CA18A1" w:rsidSect="003852F1">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832" w:rsidRDefault="005B0832" w:rsidP="00CA18A1">
      <w:pPr>
        <w:spacing w:after="0" w:line="240" w:lineRule="auto"/>
      </w:pPr>
      <w:r>
        <w:separator/>
      </w:r>
    </w:p>
  </w:endnote>
  <w:endnote w:type="continuationSeparator" w:id="0">
    <w:p w:rsidR="005B0832" w:rsidRDefault="005B0832" w:rsidP="00CA1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832" w:rsidRDefault="005B0832" w:rsidP="00CA18A1">
      <w:pPr>
        <w:spacing w:after="0" w:line="240" w:lineRule="auto"/>
      </w:pPr>
      <w:r>
        <w:separator/>
      </w:r>
    </w:p>
  </w:footnote>
  <w:footnote w:type="continuationSeparator" w:id="0">
    <w:p w:rsidR="005B0832" w:rsidRDefault="005B0832" w:rsidP="00CA18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6313098"/>
      <w:docPartObj>
        <w:docPartGallery w:val="Page Numbers (Top of Page)"/>
        <w:docPartUnique/>
      </w:docPartObj>
    </w:sdtPr>
    <w:sdtEndPr>
      <w:rPr>
        <w:noProof/>
      </w:rPr>
    </w:sdtEndPr>
    <w:sdtContent>
      <w:p w:rsidR="00CA18A1" w:rsidRDefault="00CA18A1">
        <w:pPr>
          <w:pStyle w:val="Header"/>
          <w:jc w:val="right"/>
          <w:rPr>
            <w:noProof/>
          </w:rPr>
        </w:pPr>
        <w:r>
          <w:fldChar w:fldCharType="begin"/>
        </w:r>
        <w:r>
          <w:instrText xml:space="preserve"> PAGE   \* MERGEFORMAT </w:instrText>
        </w:r>
        <w:r>
          <w:fldChar w:fldCharType="separate"/>
        </w:r>
        <w:r w:rsidR="001F2983">
          <w:rPr>
            <w:noProof/>
          </w:rPr>
          <w:t>2</w:t>
        </w:r>
        <w:r>
          <w:rPr>
            <w:noProof/>
          </w:rPr>
          <w:fldChar w:fldCharType="end"/>
        </w:r>
      </w:p>
      <w:p w:rsidR="00CA18A1" w:rsidRDefault="00CA18A1">
        <w:pPr>
          <w:pStyle w:val="Header"/>
          <w:jc w:val="right"/>
          <w:rPr>
            <w:noProof/>
          </w:rPr>
        </w:pPr>
        <w:r>
          <w:rPr>
            <w:noProof/>
          </w:rPr>
          <w:t>JUDGMENT NO LC/H/</w:t>
        </w:r>
        <w:r w:rsidR="001F2983">
          <w:rPr>
            <w:noProof/>
          </w:rPr>
          <w:t>794</w:t>
        </w:r>
        <w:r>
          <w:rPr>
            <w:noProof/>
          </w:rPr>
          <w:t>/2016</w:t>
        </w:r>
      </w:p>
      <w:p w:rsidR="00CA18A1" w:rsidRDefault="003852F1">
        <w:pPr>
          <w:pStyle w:val="Header"/>
          <w:jc w:val="right"/>
        </w:pPr>
        <w:r>
          <w:rPr>
            <w:noProof/>
          </w:rPr>
          <w:t>CASE NO LC/H/LRA/148/2016</w:t>
        </w:r>
      </w:p>
    </w:sdtContent>
  </w:sdt>
  <w:p w:rsidR="00CA18A1" w:rsidRDefault="00CA18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12CE3"/>
    <w:multiLevelType w:val="hybridMultilevel"/>
    <w:tmpl w:val="06869534"/>
    <w:lvl w:ilvl="0" w:tplc="60FC2EF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5595780B"/>
    <w:multiLevelType w:val="hybridMultilevel"/>
    <w:tmpl w:val="B8F41B7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1DB"/>
    <w:rsid w:val="001E4013"/>
    <w:rsid w:val="001F2983"/>
    <w:rsid w:val="003852F1"/>
    <w:rsid w:val="005B0832"/>
    <w:rsid w:val="006D01DB"/>
    <w:rsid w:val="007626E9"/>
    <w:rsid w:val="00854A6E"/>
    <w:rsid w:val="008C1746"/>
    <w:rsid w:val="009B46A0"/>
    <w:rsid w:val="00B06537"/>
    <w:rsid w:val="00CA18A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26E9"/>
    <w:pPr>
      <w:ind w:left="720"/>
      <w:contextualSpacing/>
    </w:pPr>
  </w:style>
  <w:style w:type="paragraph" w:styleId="Header">
    <w:name w:val="header"/>
    <w:basedOn w:val="Normal"/>
    <w:link w:val="HeaderChar"/>
    <w:uiPriority w:val="99"/>
    <w:unhideWhenUsed/>
    <w:rsid w:val="00CA18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18A1"/>
  </w:style>
  <w:style w:type="paragraph" w:styleId="Footer">
    <w:name w:val="footer"/>
    <w:basedOn w:val="Normal"/>
    <w:link w:val="FooterChar"/>
    <w:uiPriority w:val="99"/>
    <w:unhideWhenUsed/>
    <w:rsid w:val="00CA18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18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26E9"/>
    <w:pPr>
      <w:ind w:left="720"/>
      <w:contextualSpacing/>
    </w:pPr>
  </w:style>
  <w:style w:type="paragraph" w:styleId="Header">
    <w:name w:val="header"/>
    <w:basedOn w:val="Normal"/>
    <w:link w:val="HeaderChar"/>
    <w:uiPriority w:val="99"/>
    <w:unhideWhenUsed/>
    <w:rsid w:val="00CA18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18A1"/>
  </w:style>
  <w:style w:type="paragraph" w:styleId="Footer">
    <w:name w:val="footer"/>
    <w:basedOn w:val="Normal"/>
    <w:link w:val="FooterChar"/>
    <w:uiPriority w:val="99"/>
    <w:unhideWhenUsed/>
    <w:rsid w:val="00CA18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18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516</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cp:lastPrinted>2016-12-13T08:01:00Z</cp:lastPrinted>
  <dcterms:created xsi:type="dcterms:W3CDTF">2016-11-23T06:30:00Z</dcterms:created>
  <dcterms:modified xsi:type="dcterms:W3CDTF">2016-12-13T08:03:00Z</dcterms:modified>
</cp:coreProperties>
</file>