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70E" w:rsidRPr="0006070E" w:rsidRDefault="00A1289F" w:rsidP="0006070E">
      <w:pPr>
        <w:spacing w:after="0"/>
        <w:rPr>
          <w:rFonts w:ascii="Times New Roman" w:hAnsi="Times New Roman" w:cs="Times New Roman"/>
          <w:sz w:val="24"/>
          <w:szCs w:val="24"/>
        </w:rPr>
      </w:pPr>
      <w:r w:rsidRPr="0006070E">
        <w:rPr>
          <w:rFonts w:ascii="Times New Roman" w:hAnsi="Times New Roman" w:cs="Times New Roman"/>
          <w:sz w:val="24"/>
          <w:szCs w:val="24"/>
        </w:rPr>
        <w:t xml:space="preserve">JONATHAN CURLE                                                                             </w:t>
      </w:r>
    </w:p>
    <w:p w:rsidR="00A1289F" w:rsidRPr="0006070E" w:rsidRDefault="004365B8" w:rsidP="0006070E">
      <w:pPr>
        <w:spacing w:after="0"/>
        <w:rPr>
          <w:rFonts w:ascii="Times New Roman" w:hAnsi="Times New Roman" w:cs="Times New Roman"/>
          <w:sz w:val="24"/>
          <w:szCs w:val="24"/>
        </w:rPr>
      </w:pPr>
      <w:proofErr w:type="gramStart"/>
      <w:r w:rsidRPr="0006070E">
        <w:rPr>
          <w:rFonts w:ascii="Times New Roman" w:hAnsi="Times New Roman" w:cs="Times New Roman"/>
          <w:sz w:val="24"/>
          <w:szCs w:val="24"/>
        </w:rPr>
        <w:t>versus</w:t>
      </w:r>
      <w:proofErr w:type="gramEnd"/>
    </w:p>
    <w:p w:rsidR="00A1289F" w:rsidRPr="0006070E" w:rsidRDefault="00A1289F" w:rsidP="0006070E">
      <w:pPr>
        <w:spacing w:after="0"/>
        <w:rPr>
          <w:rFonts w:ascii="Times New Roman" w:hAnsi="Times New Roman" w:cs="Times New Roman"/>
          <w:sz w:val="24"/>
          <w:szCs w:val="24"/>
        </w:rPr>
      </w:pPr>
      <w:r w:rsidRPr="0006070E">
        <w:rPr>
          <w:rFonts w:ascii="Times New Roman" w:hAnsi="Times New Roman" w:cs="Times New Roman"/>
          <w:sz w:val="24"/>
          <w:szCs w:val="24"/>
        </w:rPr>
        <w:t>KRYSTAL MAVONNE CURLE.</w:t>
      </w:r>
      <w:bookmarkStart w:id="0" w:name="_GoBack"/>
      <w:bookmarkEnd w:id="0"/>
    </w:p>
    <w:p w:rsidR="00A1289F" w:rsidRPr="0006070E" w:rsidRDefault="00A1289F">
      <w:pPr>
        <w:rPr>
          <w:rFonts w:ascii="Times New Roman" w:hAnsi="Times New Roman" w:cs="Times New Roman"/>
          <w:sz w:val="24"/>
          <w:szCs w:val="24"/>
        </w:rPr>
      </w:pPr>
    </w:p>
    <w:p w:rsidR="00A1289F" w:rsidRPr="0006070E" w:rsidRDefault="00A1289F" w:rsidP="0006070E">
      <w:pPr>
        <w:spacing w:after="0"/>
        <w:rPr>
          <w:rFonts w:ascii="Times New Roman" w:hAnsi="Times New Roman" w:cs="Times New Roman"/>
          <w:sz w:val="24"/>
          <w:szCs w:val="24"/>
        </w:rPr>
      </w:pPr>
      <w:r w:rsidRPr="0006070E">
        <w:rPr>
          <w:rFonts w:ascii="Times New Roman" w:hAnsi="Times New Roman" w:cs="Times New Roman"/>
          <w:sz w:val="24"/>
          <w:szCs w:val="24"/>
        </w:rPr>
        <w:t>HIGH COURT OF ZIMBABWE</w:t>
      </w:r>
    </w:p>
    <w:p w:rsidR="00A1289F" w:rsidRPr="0006070E" w:rsidRDefault="00A1289F" w:rsidP="0006070E">
      <w:pPr>
        <w:spacing w:after="0"/>
        <w:rPr>
          <w:rFonts w:ascii="Times New Roman" w:hAnsi="Times New Roman" w:cs="Times New Roman"/>
          <w:sz w:val="24"/>
          <w:szCs w:val="24"/>
        </w:rPr>
      </w:pPr>
      <w:r w:rsidRPr="0006070E">
        <w:rPr>
          <w:rFonts w:ascii="Times New Roman" w:hAnsi="Times New Roman" w:cs="Times New Roman"/>
          <w:sz w:val="24"/>
          <w:szCs w:val="24"/>
        </w:rPr>
        <w:t>UCHENA J</w:t>
      </w:r>
    </w:p>
    <w:p w:rsidR="006B6BA0" w:rsidRPr="0006070E" w:rsidRDefault="00A1289F" w:rsidP="0006070E">
      <w:pPr>
        <w:spacing w:after="0"/>
        <w:rPr>
          <w:rFonts w:ascii="Times New Roman" w:hAnsi="Times New Roman" w:cs="Times New Roman"/>
          <w:sz w:val="24"/>
          <w:szCs w:val="24"/>
        </w:rPr>
      </w:pPr>
      <w:proofErr w:type="gramStart"/>
      <w:r w:rsidRPr="0006070E">
        <w:rPr>
          <w:rFonts w:ascii="Times New Roman" w:hAnsi="Times New Roman" w:cs="Times New Roman"/>
          <w:sz w:val="24"/>
          <w:szCs w:val="24"/>
        </w:rPr>
        <w:t xml:space="preserve">HARARE </w:t>
      </w:r>
      <w:r w:rsidR="00206E7E" w:rsidRPr="0006070E">
        <w:rPr>
          <w:rFonts w:ascii="Times New Roman" w:hAnsi="Times New Roman" w:cs="Times New Roman"/>
          <w:sz w:val="24"/>
          <w:szCs w:val="24"/>
        </w:rPr>
        <w:t xml:space="preserve"> 5</w:t>
      </w:r>
      <w:proofErr w:type="gramEnd"/>
      <w:r w:rsidR="00206E7E" w:rsidRPr="0006070E">
        <w:rPr>
          <w:rFonts w:ascii="Times New Roman" w:hAnsi="Times New Roman" w:cs="Times New Roman"/>
          <w:sz w:val="24"/>
          <w:szCs w:val="24"/>
        </w:rPr>
        <w:t>, 19 July and</w:t>
      </w:r>
      <w:r w:rsidR="006B6BA0" w:rsidRPr="0006070E">
        <w:rPr>
          <w:rFonts w:ascii="Times New Roman" w:hAnsi="Times New Roman" w:cs="Times New Roman"/>
          <w:sz w:val="24"/>
          <w:szCs w:val="24"/>
        </w:rPr>
        <w:t xml:space="preserve"> </w:t>
      </w:r>
      <w:r w:rsidR="005A04EF" w:rsidRPr="0006070E">
        <w:rPr>
          <w:rFonts w:ascii="Times New Roman" w:hAnsi="Times New Roman" w:cs="Times New Roman"/>
          <w:sz w:val="24"/>
          <w:szCs w:val="24"/>
        </w:rPr>
        <w:t>12</w:t>
      </w:r>
      <w:r w:rsidR="006B6BA0" w:rsidRPr="0006070E">
        <w:rPr>
          <w:rFonts w:ascii="Times New Roman" w:hAnsi="Times New Roman" w:cs="Times New Roman"/>
          <w:sz w:val="24"/>
          <w:szCs w:val="24"/>
        </w:rPr>
        <w:t xml:space="preserve"> September </w:t>
      </w:r>
      <w:r w:rsidR="005A04EF" w:rsidRPr="0006070E">
        <w:rPr>
          <w:rFonts w:ascii="Times New Roman" w:hAnsi="Times New Roman" w:cs="Times New Roman"/>
          <w:sz w:val="24"/>
          <w:szCs w:val="24"/>
        </w:rPr>
        <w:t>2</w:t>
      </w:r>
      <w:r w:rsidR="006B6BA0" w:rsidRPr="0006070E">
        <w:rPr>
          <w:rFonts w:ascii="Times New Roman" w:hAnsi="Times New Roman" w:cs="Times New Roman"/>
          <w:sz w:val="24"/>
          <w:szCs w:val="24"/>
        </w:rPr>
        <w:t>013.</w:t>
      </w:r>
    </w:p>
    <w:p w:rsidR="006B6BA0" w:rsidRDefault="006B6BA0"/>
    <w:p w:rsidR="006B6BA0" w:rsidRDefault="006B6BA0" w:rsidP="004015AA">
      <w:pPr>
        <w:spacing w:after="0"/>
        <w:rPr>
          <w:rFonts w:ascii="Times New Roman" w:hAnsi="Times New Roman" w:cs="Times New Roman"/>
          <w:b/>
          <w:sz w:val="24"/>
          <w:szCs w:val="24"/>
        </w:rPr>
      </w:pPr>
      <w:r w:rsidRPr="0006070E">
        <w:rPr>
          <w:rFonts w:ascii="Times New Roman" w:hAnsi="Times New Roman" w:cs="Times New Roman"/>
          <w:b/>
          <w:sz w:val="24"/>
          <w:szCs w:val="24"/>
        </w:rPr>
        <w:t>Opposed Application</w:t>
      </w:r>
    </w:p>
    <w:p w:rsidR="004015AA" w:rsidRPr="004015AA" w:rsidRDefault="004015AA" w:rsidP="004015AA">
      <w:pPr>
        <w:spacing w:after="0"/>
        <w:rPr>
          <w:rFonts w:ascii="Times New Roman" w:hAnsi="Times New Roman" w:cs="Times New Roman"/>
          <w:b/>
          <w:sz w:val="24"/>
          <w:szCs w:val="24"/>
        </w:rPr>
      </w:pPr>
    </w:p>
    <w:p w:rsidR="006B6BA0" w:rsidRPr="0006070E" w:rsidRDefault="006B6BA0" w:rsidP="004015AA">
      <w:pPr>
        <w:spacing w:after="0"/>
        <w:rPr>
          <w:rFonts w:ascii="Times New Roman" w:hAnsi="Times New Roman" w:cs="Times New Roman"/>
          <w:sz w:val="24"/>
          <w:szCs w:val="24"/>
        </w:rPr>
      </w:pPr>
      <w:r w:rsidRPr="0006070E">
        <w:rPr>
          <w:rFonts w:ascii="Times New Roman" w:hAnsi="Times New Roman" w:cs="Times New Roman"/>
          <w:sz w:val="24"/>
          <w:szCs w:val="24"/>
        </w:rPr>
        <w:t xml:space="preserve"> </w:t>
      </w:r>
      <w:r w:rsidRPr="0006070E">
        <w:rPr>
          <w:rFonts w:ascii="Times New Roman" w:hAnsi="Times New Roman" w:cs="Times New Roman"/>
          <w:i/>
          <w:sz w:val="24"/>
          <w:szCs w:val="24"/>
        </w:rPr>
        <w:t xml:space="preserve">T </w:t>
      </w:r>
      <w:proofErr w:type="spellStart"/>
      <w:r w:rsidRPr="0006070E">
        <w:rPr>
          <w:rFonts w:ascii="Times New Roman" w:hAnsi="Times New Roman" w:cs="Times New Roman"/>
          <w:i/>
          <w:sz w:val="24"/>
          <w:szCs w:val="24"/>
        </w:rPr>
        <w:t>Magwaliba</w:t>
      </w:r>
      <w:proofErr w:type="spellEnd"/>
      <w:r w:rsidR="0006070E">
        <w:rPr>
          <w:rFonts w:ascii="Times New Roman" w:hAnsi="Times New Roman" w:cs="Times New Roman"/>
          <w:i/>
          <w:sz w:val="24"/>
          <w:szCs w:val="24"/>
        </w:rPr>
        <w:t>,</w:t>
      </w:r>
      <w:r w:rsidRPr="0006070E">
        <w:rPr>
          <w:rFonts w:ascii="Times New Roman" w:hAnsi="Times New Roman" w:cs="Times New Roman"/>
          <w:sz w:val="24"/>
          <w:szCs w:val="24"/>
        </w:rPr>
        <w:t xml:space="preserve"> for the Applicant</w:t>
      </w:r>
    </w:p>
    <w:p w:rsidR="006B6BA0" w:rsidRDefault="0006070E" w:rsidP="004015AA">
      <w:pPr>
        <w:spacing w:after="0"/>
      </w:pPr>
      <w:proofErr w:type="gramStart"/>
      <w:r w:rsidRPr="0006070E">
        <w:rPr>
          <w:rFonts w:ascii="Times New Roman" w:hAnsi="Times New Roman" w:cs="Times New Roman"/>
          <w:i/>
          <w:sz w:val="24"/>
          <w:szCs w:val="24"/>
        </w:rPr>
        <w:t>Adv</w:t>
      </w:r>
      <w:r w:rsidR="006B6BA0" w:rsidRPr="0006070E">
        <w:rPr>
          <w:rFonts w:ascii="Times New Roman" w:hAnsi="Times New Roman" w:cs="Times New Roman"/>
          <w:i/>
          <w:sz w:val="24"/>
          <w:szCs w:val="24"/>
        </w:rPr>
        <w:t xml:space="preserve">  Fitches</w:t>
      </w:r>
      <w:proofErr w:type="gramEnd"/>
      <w:r>
        <w:rPr>
          <w:rFonts w:ascii="Times New Roman" w:hAnsi="Times New Roman" w:cs="Times New Roman"/>
          <w:i/>
          <w:sz w:val="24"/>
          <w:szCs w:val="24"/>
        </w:rPr>
        <w:t>,</w:t>
      </w:r>
      <w:r w:rsidR="006B6BA0" w:rsidRPr="0006070E">
        <w:rPr>
          <w:rFonts w:ascii="Times New Roman" w:hAnsi="Times New Roman" w:cs="Times New Roman"/>
          <w:sz w:val="24"/>
          <w:szCs w:val="24"/>
        </w:rPr>
        <w:t xml:space="preserve"> for the Respondent</w:t>
      </w:r>
      <w:r w:rsidR="006B6BA0">
        <w:t>.</w:t>
      </w:r>
    </w:p>
    <w:p w:rsidR="006B6BA0" w:rsidRDefault="006B6BA0" w:rsidP="004015AA">
      <w:pPr>
        <w:spacing w:after="0"/>
      </w:pPr>
    </w:p>
    <w:p w:rsidR="00A1289F" w:rsidRPr="0006070E" w:rsidRDefault="006B6BA0" w:rsidP="00FE0083">
      <w:pPr>
        <w:spacing w:line="360" w:lineRule="auto"/>
        <w:ind w:firstLine="720"/>
        <w:jc w:val="both"/>
        <w:rPr>
          <w:rFonts w:ascii="Times New Roman" w:hAnsi="Times New Roman" w:cs="Times New Roman"/>
          <w:sz w:val="24"/>
          <w:szCs w:val="24"/>
        </w:rPr>
      </w:pPr>
      <w:proofErr w:type="spellStart"/>
      <w:r w:rsidRPr="0006070E">
        <w:rPr>
          <w:rFonts w:ascii="Times New Roman" w:hAnsi="Times New Roman" w:cs="Times New Roman"/>
          <w:sz w:val="24"/>
          <w:szCs w:val="24"/>
        </w:rPr>
        <w:t>Uchena</w:t>
      </w:r>
      <w:proofErr w:type="spellEnd"/>
      <w:r w:rsidRPr="0006070E">
        <w:rPr>
          <w:rFonts w:ascii="Times New Roman" w:hAnsi="Times New Roman" w:cs="Times New Roman"/>
          <w:sz w:val="24"/>
          <w:szCs w:val="24"/>
        </w:rPr>
        <w:t xml:space="preserve"> J</w:t>
      </w:r>
      <w:r w:rsidR="004015AA">
        <w:rPr>
          <w:rFonts w:ascii="Times New Roman" w:hAnsi="Times New Roman" w:cs="Times New Roman"/>
          <w:sz w:val="24"/>
          <w:szCs w:val="24"/>
        </w:rPr>
        <w:t>.</w:t>
      </w:r>
      <w:r w:rsidRPr="0006070E">
        <w:rPr>
          <w:rFonts w:ascii="Times New Roman" w:hAnsi="Times New Roman" w:cs="Times New Roman"/>
          <w:sz w:val="24"/>
          <w:szCs w:val="24"/>
        </w:rPr>
        <w:t xml:space="preserve">  The applicant a Canadian citizen</w:t>
      </w:r>
      <w:r w:rsidR="005C2789" w:rsidRPr="0006070E">
        <w:rPr>
          <w:rFonts w:ascii="Times New Roman" w:hAnsi="Times New Roman" w:cs="Times New Roman"/>
          <w:sz w:val="24"/>
          <w:szCs w:val="24"/>
        </w:rPr>
        <w:t xml:space="preserve"> who is also a permanent</w:t>
      </w:r>
      <w:r w:rsidRPr="0006070E">
        <w:rPr>
          <w:rFonts w:ascii="Times New Roman" w:hAnsi="Times New Roman" w:cs="Times New Roman"/>
          <w:sz w:val="24"/>
          <w:szCs w:val="24"/>
        </w:rPr>
        <w:t xml:space="preserve"> resident in Zimbabwe and the respondent an American citizen  who </w:t>
      </w:r>
      <w:r w:rsidR="005A04EF" w:rsidRPr="0006070E">
        <w:rPr>
          <w:rFonts w:ascii="Times New Roman" w:hAnsi="Times New Roman" w:cs="Times New Roman"/>
          <w:sz w:val="24"/>
          <w:szCs w:val="24"/>
        </w:rPr>
        <w:t xml:space="preserve">is also </w:t>
      </w:r>
      <w:r w:rsidR="005C2789" w:rsidRPr="0006070E">
        <w:rPr>
          <w:rFonts w:ascii="Times New Roman" w:hAnsi="Times New Roman" w:cs="Times New Roman"/>
          <w:sz w:val="24"/>
          <w:szCs w:val="24"/>
        </w:rPr>
        <w:t>a permanent</w:t>
      </w:r>
      <w:r w:rsidRPr="0006070E">
        <w:rPr>
          <w:rFonts w:ascii="Times New Roman" w:hAnsi="Times New Roman" w:cs="Times New Roman"/>
          <w:sz w:val="24"/>
          <w:szCs w:val="24"/>
        </w:rPr>
        <w:t xml:space="preserve"> resident in Zimbabwe</w:t>
      </w:r>
      <w:r w:rsidR="005A04EF" w:rsidRPr="0006070E">
        <w:rPr>
          <w:rFonts w:ascii="Times New Roman" w:hAnsi="Times New Roman" w:cs="Times New Roman"/>
          <w:sz w:val="24"/>
          <w:szCs w:val="24"/>
        </w:rPr>
        <w:t xml:space="preserve"> but has abandoned that status, </w:t>
      </w:r>
      <w:r w:rsidRPr="0006070E">
        <w:rPr>
          <w:rFonts w:ascii="Times New Roman" w:hAnsi="Times New Roman" w:cs="Times New Roman"/>
          <w:sz w:val="24"/>
          <w:szCs w:val="24"/>
        </w:rPr>
        <w:t xml:space="preserve"> married each other in America</w:t>
      </w:r>
      <w:r w:rsidR="00206E7E" w:rsidRPr="0006070E">
        <w:rPr>
          <w:rFonts w:ascii="Times New Roman" w:hAnsi="Times New Roman" w:cs="Times New Roman"/>
          <w:sz w:val="24"/>
          <w:szCs w:val="24"/>
        </w:rPr>
        <w:t xml:space="preserve"> </w:t>
      </w:r>
      <w:r w:rsidRPr="0006070E">
        <w:rPr>
          <w:rFonts w:ascii="Times New Roman" w:hAnsi="Times New Roman" w:cs="Times New Roman"/>
          <w:sz w:val="24"/>
          <w:szCs w:val="24"/>
        </w:rPr>
        <w:t>after which they came to live in Zimbabwe on resident permits. They were blessed with 3 children</w:t>
      </w:r>
      <w:r w:rsidR="0037042B" w:rsidRPr="0006070E">
        <w:rPr>
          <w:rFonts w:ascii="Times New Roman" w:hAnsi="Times New Roman" w:cs="Times New Roman"/>
          <w:sz w:val="24"/>
          <w:szCs w:val="24"/>
        </w:rPr>
        <w:t xml:space="preserve"> Arielle </w:t>
      </w:r>
      <w:proofErr w:type="spellStart"/>
      <w:r w:rsidR="0037042B" w:rsidRPr="0006070E">
        <w:rPr>
          <w:rFonts w:ascii="Times New Roman" w:hAnsi="Times New Roman" w:cs="Times New Roman"/>
          <w:sz w:val="24"/>
          <w:szCs w:val="24"/>
        </w:rPr>
        <w:t>Nikole</w:t>
      </w:r>
      <w:proofErr w:type="spellEnd"/>
      <w:r w:rsidR="0037042B" w:rsidRPr="0006070E">
        <w:rPr>
          <w:rFonts w:ascii="Times New Roman" w:hAnsi="Times New Roman" w:cs="Times New Roman"/>
          <w:sz w:val="24"/>
          <w:szCs w:val="24"/>
        </w:rPr>
        <w:t xml:space="preserve"> </w:t>
      </w:r>
      <w:proofErr w:type="spellStart"/>
      <w:r w:rsidR="0037042B" w:rsidRPr="0006070E">
        <w:rPr>
          <w:rFonts w:ascii="Times New Roman" w:hAnsi="Times New Roman" w:cs="Times New Roman"/>
          <w:sz w:val="24"/>
          <w:szCs w:val="24"/>
        </w:rPr>
        <w:t>Curle</w:t>
      </w:r>
      <w:proofErr w:type="spellEnd"/>
      <w:r w:rsidR="0037042B" w:rsidRPr="0006070E">
        <w:rPr>
          <w:rFonts w:ascii="Times New Roman" w:hAnsi="Times New Roman" w:cs="Times New Roman"/>
          <w:sz w:val="24"/>
          <w:szCs w:val="24"/>
        </w:rPr>
        <w:t xml:space="preserve"> born on 27 February 1999, Keith Richard </w:t>
      </w:r>
      <w:proofErr w:type="spellStart"/>
      <w:r w:rsidR="0037042B" w:rsidRPr="0006070E">
        <w:rPr>
          <w:rFonts w:ascii="Times New Roman" w:hAnsi="Times New Roman" w:cs="Times New Roman"/>
          <w:sz w:val="24"/>
          <w:szCs w:val="24"/>
        </w:rPr>
        <w:t>Curle</w:t>
      </w:r>
      <w:proofErr w:type="spellEnd"/>
      <w:r w:rsidR="0037042B" w:rsidRPr="0006070E">
        <w:rPr>
          <w:rFonts w:ascii="Times New Roman" w:hAnsi="Times New Roman" w:cs="Times New Roman"/>
          <w:sz w:val="24"/>
          <w:szCs w:val="24"/>
        </w:rPr>
        <w:t xml:space="preserve"> born 10 September 2000 and  Ashley Elizabeth </w:t>
      </w:r>
      <w:proofErr w:type="spellStart"/>
      <w:r w:rsidR="0037042B" w:rsidRPr="0006070E">
        <w:rPr>
          <w:rFonts w:ascii="Times New Roman" w:hAnsi="Times New Roman" w:cs="Times New Roman"/>
          <w:sz w:val="24"/>
          <w:szCs w:val="24"/>
        </w:rPr>
        <w:t>Curle</w:t>
      </w:r>
      <w:proofErr w:type="spellEnd"/>
      <w:r w:rsidR="0037042B" w:rsidRPr="0006070E">
        <w:rPr>
          <w:rFonts w:ascii="Times New Roman" w:hAnsi="Times New Roman" w:cs="Times New Roman"/>
          <w:sz w:val="24"/>
          <w:szCs w:val="24"/>
        </w:rPr>
        <w:t xml:space="preserve"> born on 15 January 2003, </w:t>
      </w:r>
      <w:r w:rsidRPr="0006070E">
        <w:rPr>
          <w:rFonts w:ascii="Times New Roman" w:hAnsi="Times New Roman" w:cs="Times New Roman"/>
          <w:sz w:val="24"/>
          <w:szCs w:val="24"/>
        </w:rPr>
        <w:t xml:space="preserve"> whose custody they are now fighting over.</w:t>
      </w:r>
      <w:r w:rsidR="0037042B" w:rsidRPr="0006070E">
        <w:rPr>
          <w:rFonts w:ascii="Times New Roman" w:hAnsi="Times New Roman" w:cs="Times New Roman"/>
          <w:sz w:val="24"/>
          <w:szCs w:val="24"/>
        </w:rPr>
        <w:t xml:space="preserve"> </w:t>
      </w:r>
    </w:p>
    <w:p w:rsidR="00732536" w:rsidRPr="0006070E" w:rsidRDefault="006B6BA0" w:rsidP="00C602C1">
      <w:pPr>
        <w:spacing w:line="360" w:lineRule="auto"/>
        <w:ind w:firstLine="720"/>
        <w:jc w:val="both"/>
        <w:rPr>
          <w:rFonts w:ascii="Times New Roman" w:hAnsi="Times New Roman" w:cs="Times New Roman"/>
          <w:sz w:val="24"/>
          <w:szCs w:val="24"/>
        </w:rPr>
      </w:pPr>
      <w:r w:rsidRPr="0006070E">
        <w:rPr>
          <w:rFonts w:ascii="Times New Roman" w:hAnsi="Times New Roman" w:cs="Times New Roman"/>
          <w:sz w:val="24"/>
          <w:szCs w:val="24"/>
        </w:rPr>
        <w:t>The dispute started when they as a family</w:t>
      </w:r>
      <w:r w:rsidR="00A73F0D" w:rsidRPr="0006070E">
        <w:rPr>
          <w:rFonts w:ascii="Times New Roman" w:hAnsi="Times New Roman" w:cs="Times New Roman"/>
          <w:sz w:val="24"/>
          <w:szCs w:val="24"/>
        </w:rPr>
        <w:t>,</w:t>
      </w:r>
      <w:r w:rsidRPr="0006070E">
        <w:rPr>
          <w:rFonts w:ascii="Times New Roman" w:hAnsi="Times New Roman" w:cs="Times New Roman"/>
          <w:sz w:val="24"/>
          <w:szCs w:val="24"/>
        </w:rPr>
        <w:t xml:space="preserve"> visited the respond</w:t>
      </w:r>
      <w:r w:rsidR="005C2789" w:rsidRPr="0006070E">
        <w:rPr>
          <w:rFonts w:ascii="Times New Roman" w:hAnsi="Times New Roman" w:cs="Times New Roman"/>
          <w:sz w:val="24"/>
          <w:szCs w:val="24"/>
        </w:rPr>
        <w:t>ent</w:t>
      </w:r>
      <w:r w:rsidRPr="0006070E">
        <w:rPr>
          <w:rFonts w:ascii="Times New Roman" w:hAnsi="Times New Roman" w:cs="Times New Roman"/>
          <w:sz w:val="24"/>
          <w:szCs w:val="24"/>
        </w:rPr>
        <w:t>’s family in America</w:t>
      </w:r>
      <w:r w:rsidR="008463A3" w:rsidRPr="0006070E">
        <w:rPr>
          <w:rFonts w:ascii="Times New Roman" w:hAnsi="Times New Roman" w:cs="Times New Roman"/>
          <w:sz w:val="24"/>
          <w:szCs w:val="24"/>
        </w:rPr>
        <w:t xml:space="preserve"> in February 2010</w:t>
      </w:r>
      <w:r w:rsidRPr="0006070E">
        <w:rPr>
          <w:rFonts w:ascii="Times New Roman" w:hAnsi="Times New Roman" w:cs="Times New Roman"/>
          <w:sz w:val="24"/>
          <w:szCs w:val="24"/>
        </w:rPr>
        <w:t>. They had return tickets showing an intention to return to Zimbabwe. The responde</w:t>
      </w:r>
      <w:r w:rsidR="005C2789" w:rsidRPr="0006070E">
        <w:rPr>
          <w:rFonts w:ascii="Times New Roman" w:hAnsi="Times New Roman" w:cs="Times New Roman"/>
          <w:sz w:val="24"/>
          <w:szCs w:val="24"/>
        </w:rPr>
        <w:t>nt</w:t>
      </w:r>
      <w:r w:rsidRPr="0006070E">
        <w:rPr>
          <w:rFonts w:ascii="Times New Roman" w:hAnsi="Times New Roman" w:cs="Times New Roman"/>
          <w:sz w:val="24"/>
          <w:szCs w:val="24"/>
        </w:rPr>
        <w:t xml:space="preserve"> changed her mind while </w:t>
      </w:r>
      <w:proofErr w:type="spellStart"/>
      <w:r w:rsidRPr="0006070E">
        <w:rPr>
          <w:rFonts w:ascii="Times New Roman" w:hAnsi="Times New Roman" w:cs="Times New Roman"/>
          <w:sz w:val="24"/>
          <w:szCs w:val="24"/>
        </w:rPr>
        <w:t>they where</w:t>
      </w:r>
      <w:proofErr w:type="spellEnd"/>
      <w:r w:rsidRPr="0006070E">
        <w:rPr>
          <w:rFonts w:ascii="Times New Roman" w:hAnsi="Times New Roman" w:cs="Times New Roman"/>
          <w:sz w:val="24"/>
          <w:szCs w:val="24"/>
        </w:rPr>
        <w:t xml:space="preserve"> in America and declared to the applicant her intention not to return t</w:t>
      </w:r>
      <w:r w:rsidR="00237D40" w:rsidRPr="0006070E">
        <w:rPr>
          <w:rFonts w:ascii="Times New Roman" w:hAnsi="Times New Roman" w:cs="Times New Roman"/>
          <w:sz w:val="24"/>
          <w:szCs w:val="24"/>
        </w:rPr>
        <w:t>o Zimbabwe. She hid the children’s passports making it impossible for the applicant to come back to Zimbabwe with the children. She succeeded in depriving him of the company and companionship of herself and the children. He came back to Zimbabwe without his wife and children. He took legal action to facilitate the return of his children to Zimbabwe. He sought and obtained</w:t>
      </w:r>
      <w:r w:rsidR="005C2789" w:rsidRPr="0006070E">
        <w:rPr>
          <w:rFonts w:ascii="Times New Roman" w:hAnsi="Times New Roman" w:cs="Times New Roman"/>
          <w:sz w:val="24"/>
          <w:szCs w:val="24"/>
        </w:rPr>
        <w:t xml:space="preserve"> a</w:t>
      </w:r>
      <w:r w:rsidR="00237D40" w:rsidRPr="0006070E">
        <w:rPr>
          <w:rFonts w:ascii="Times New Roman" w:hAnsi="Times New Roman" w:cs="Times New Roman"/>
          <w:sz w:val="24"/>
          <w:szCs w:val="24"/>
        </w:rPr>
        <w:t xml:space="preserve"> Hague</w:t>
      </w:r>
      <w:r w:rsidR="008463A3" w:rsidRPr="0006070E">
        <w:rPr>
          <w:rFonts w:ascii="Times New Roman" w:hAnsi="Times New Roman" w:cs="Times New Roman"/>
          <w:sz w:val="24"/>
          <w:szCs w:val="24"/>
        </w:rPr>
        <w:t xml:space="preserve"> Court</w:t>
      </w:r>
      <w:r w:rsidR="00237D40" w:rsidRPr="0006070E">
        <w:rPr>
          <w:rFonts w:ascii="Times New Roman" w:hAnsi="Times New Roman" w:cs="Times New Roman"/>
          <w:sz w:val="24"/>
          <w:szCs w:val="24"/>
        </w:rPr>
        <w:t xml:space="preserve"> order</w:t>
      </w:r>
      <w:r w:rsidR="00732536" w:rsidRPr="0006070E">
        <w:rPr>
          <w:rFonts w:ascii="Times New Roman" w:hAnsi="Times New Roman" w:cs="Times New Roman"/>
          <w:sz w:val="24"/>
          <w:szCs w:val="24"/>
        </w:rPr>
        <w:t xml:space="preserve"> from the Superior Court of The State of California In </w:t>
      </w:r>
      <w:r w:rsidR="005C2789" w:rsidRPr="0006070E">
        <w:rPr>
          <w:rFonts w:ascii="Times New Roman" w:hAnsi="Times New Roman" w:cs="Times New Roman"/>
          <w:sz w:val="24"/>
          <w:szCs w:val="24"/>
        </w:rPr>
        <w:t>a</w:t>
      </w:r>
      <w:r w:rsidR="00732536" w:rsidRPr="0006070E">
        <w:rPr>
          <w:rFonts w:ascii="Times New Roman" w:hAnsi="Times New Roman" w:cs="Times New Roman"/>
          <w:sz w:val="24"/>
          <w:szCs w:val="24"/>
        </w:rPr>
        <w:t xml:space="preserve">nd For </w:t>
      </w:r>
      <w:proofErr w:type="gramStart"/>
      <w:r w:rsidR="00732536" w:rsidRPr="0006070E">
        <w:rPr>
          <w:rFonts w:ascii="Times New Roman" w:hAnsi="Times New Roman" w:cs="Times New Roman"/>
          <w:sz w:val="24"/>
          <w:szCs w:val="24"/>
        </w:rPr>
        <w:t>The</w:t>
      </w:r>
      <w:proofErr w:type="gramEnd"/>
      <w:r w:rsidR="00732536" w:rsidRPr="0006070E">
        <w:rPr>
          <w:rFonts w:ascii="Times New Roman" w:hAnsi="Times New Roman" w:cs="Times New Roman"/>
          <w:sz w:val="24"/>
          <w:szCs w:val="24"/>
        </w:rPr>
        <w:t xml:space="preserve"> County of </w:t>
      </w:r>
      <w:proofErr w:type="spellStart"/>
      <w:r w:rsidR="00732536" w:rsidRPr="0006070E">
        <w:rPr>
          <w:rFonts w:ascii="Times New Roman" w:hAnsi="Times New Roman" w:cs="Times New Roman"/>
          <w:sz w:val="24"/>
          <w:szCs w:val="24"/>
        </w:rPr>
        <w:t>Siskiyou</w:t>
      </w:r>
      <w:proofErr w:type="spellEnd"/>
      <w:r w:rsidR="00732536" w:rsidRPr="0006070E">
        <w:rPr>
          <w:rFonts w:ascii="Times New Roman" w:hAnsi="Times New Roman" w:cs="Times New Roman"/>
          <w:sz w:val="24"/>
          <w:szCs w:val="24"/>
        </w:rPr>
        <w:t xml:space="preserve">. </w:t>
      </w:r>
      <w:r w:rsidR="00A73F0D" w:rsidRPr="0006070E">
        <w:rPr>
          <w:rFonts w:ascii="Times New Roman" w:hAnsi="Times New Roman" w:cs="Times New Roman"/>
          <w:sz w:val="24"/>
          <w:szCs w:val="24"/>
        </w:rPr>
        <w:t xml:space="preserve"> A Hague order is an order sought</w:t>
      </w:r>
      <w:r w:rsidR="00732536" w:rsidRPr="0006070E">
        <w:rPr>
          <w:rFonts w:ascii="Times New Roman" w:hAnsi="Times New Roman" w:cs="Times New Roman"/>
          <w:sz w:val="24"/>
          <w:szCs w:val="24"/>
        </w:rPr>
        <w:t>, against the contravention</w:t>
      </w:r>
      <w:r w:rsidR="00A73F0D" w:rsidRPr="0006070E">
        <w:rPr>
          <w:rFonts w:ascii="Times New Roman" w:hAnsi="Times New Roman" w:cs="Times New Roman"/>
          <w:sz w:val="24"/>
          <w:szCs w:val="24"/>
        </w:rPr>
        <w:t xml:space="preserve"> of</w:t>
      </w:r>
      <w:r w:rsidR="00732536" w:rsidRPr="0006070E">
        <w:rPr>
          <w:rFonts w:ascii="Times New Roman" w:hAnsi="Times New Roman" w:cs="Times New Roman"/>
          <w:sz w:val="24"/>
          <w:szCs w:val="24"/>
        </w:rPr>
        <w:t xml:space="preserve"> article</w:t>
      </w:r>
      <w:r w:rsidR="005C2789" w:rsidRPr="0006070E">
        <w:rPr>
          <w:rFonts w:ascii="Times New Roman" w:hAnsi="Times New Roman" w:cs="Times New Roman"/>
          <w:sz w:val="24"/>
          <w:szCs w:val="24"/>
        </w:rPr>
        <w:t xml:space="preserve"> 3 of the </w:t>
      </w:r>
      <w:proofErr w:type="spellStart"/>
      <w:r w:rsidR="005C2789" w:rsidRPr="0006070E">
        <w:rPr>
          <w:rFonts w:ascii="Times New Roman" w:hAnsi="Times New Roman" w:cs="Times New Roman"/>
          <w:sz w:val="24"/>
          <w:szCs w:val="24"/>
        </w:rPr>
        <w:t>The</w:t>
      </w:r>
      <w:proofErr w:type="spellEnd"/>
      <w:r w:rsidR="005C2789" w:rsidRPr="0006070E">
        <w:rPr>
          <w:rFonts w:ascii="Times New Roman" w:hAnsi="Times New Roman" w:cs="Times New Roman"/>
          <w:sz w:val="24"/>
          <w:szCs w:val="24"/>
        </w:rPr>
        <w:t xml:space="preserve"> Hague Convention o</w:t>
      </w:r>
      <w:r w:rsidR="00732536" w:rsidRPr="0006070E">
        <w:rPr>
          <w:rFonts w:ascii="Times New Roman" w:hAnsi="Times New Roman" w:cs="Times New Roman"/>
          <w:sz w:val="24"/>
          <w:szCs w:val="24"/>
        </w:rPr>
        <w:t>n The Civil Aspects</w:t>
      </w:r>
      <w:r w:rsidR="005C2789" w:rsidRPr="0006070E">
        <w:rPr>
          <w:rFonts w:ascii="Times New Roman" w:hAnsi="Times New Roman" w:cs="Times New Roman"/>
          <w:sz w:val="24"/>
          <w:szCs w:val="24"/>
        </w:rPr>
        <w:t xml:space="preserve"> of </w:t>
      </w:r>
      <w:r w:rsidR="00732536" w:rsidRPr="0006070E">
        <w:rPr>
          <w:rFonts w:ascii="Times New Roman" w:hAnsi="Times New Roman" w:cs="Times New Roman"/>
          <w:sz w:val="24"/>
          <w:szCs w:val="24"/>
        </w:rPr>
        <w:t>International Child Abduction which provides as follows;</w:t>
      </w:r>
    </w:p>
    <w:p w:rsidR="00732536" w:rsidRPr="0006070E" w:rsidRDefault="00732536" w:rsidP="0006070E">
      <w:pPr>
        <w:ind w:left="720"/>
        <w:jc w:val="both"/>
        <w:rPr>
          <w:rFonts w:ascii="Times New Roman" w:hAnsi="Times New Roman" w:cs="Times New Roman"/>
          <w:sz w:val="24"/>
          <w:szCs w:val="24"/>
        </w:rPr>
      </w:pPr>
      <w:r w:rsidRPr="0006070E">
        <w:rPr>
          <w:rFonts w:ascii="Times New Roman" w:hAnsi="Times New Roman" w:cs="Times New Roman"/>
          <w:sz w:val="24"/>
          <w:szCs w:val="24"/>
        </w:rPr>
        <w:t>“The removal or retention of a child is to be considered wrongful where;</w:t>
      </w:r>
    </w:p>
    <w:p w:rsidR="00F21FA5" w:rsidRPr="0006070E" w:rsidRDefault="00732536" w:rsidP="0006070E">
      <w:pPr>
        <w:pStyle w:val="ListParagraph"/>
        <w:numPr>
          <w:ilvl w:val="0"/>
          <w:numId w:val="1"/>
        </w:numPr>
        <w:jc w:val="both"/>
        <w:rPr>
          <w:rFonts w:ascii="Times New Roman" w:hAnsi="Times New Roman" w:cs="Times New Roman"/>
          <w:sz w:val="24"/>
          <w:szCs w:val="24"/>
        </w:rPr>
      </w:pPr>
      <w:r w:rsidRPr="0006070E">
        <w:rPr>
          <w:rFonts w:ascii="Times New Roman" w:hAnsi="Times New Roman" w:cs="Times New Roman"/>
          <w:sz w:val="24"/>
          <w:szCs w:val="24"/>
        </w:rPr>
        <w:t>It is in breach of rights of custody attributed to a person, an institution or any other body</w:t>
      </w:r>
      <w:r w:rsidR="00F21FA5" w:rsidRPr="0006070E">
        <w:rPr>
          <w:rFonts w:ascii="Times New Roman" w:hAnsi="Times New Roman" w:cs="Times New Roman"/>
          <w:sz w:val="24"/>
          <w:szCs w:val="24"/>
        </w:rPr>
        <w:t xml:space="preserve">, </w:t>
      </w:r>
      <w:r w:rsidRPr="0006070E">
        <w:rPr>
          <w:rFonts w:ascii="Times New Roman" w:hAnsi="Times New Roman" w:cs="Times New Roman"/>
          <w:sz w:val="24"/>
          <w:szCs w:val="24"/>
        </w:rPr>
        <w:t>either jointly or alone, under the law</w:t>
      </w:r>
      <w:r w:rsidR="00F21FA5" w:rsidRPr="0006070E">
        <w:rPr>
          <w:rFonts w:ascii="Times New Roman" w:hAnsi="Times New Roman" w:cs="Times New Roman"/>
          <w:sz w:val="24"/>
          <w:szCs w:val="24"/>
        </w:rPr>
        <w:t xml:space="preserve"> of the  State in which the child was habitually resident immediately before the removal or retention; and</w:t>
      </w:r>
    </w:p>
    <w:p w:rsidR="00F21FA5" w:rsidRPr="0006070E" w:rsidRDefault="00F21FA5" w:rsidP="0006070E">
      <w:pPr>
        <w:pStyle w:val="ListParagraph"/>
        <w:numPr>
          <w:ilvl w:val="0"/>
          <w:numId w:val="1"/>
        </w:numPr>
        <w:jc w:val="both"/>
        <w:rPr>
          <w:rFonts w:ascii="Times New Roman" w:hAnsi="Times New Roman" w:cs="Times New Roman"/>
          <w:sz w:val="24"/>
          <w:szCs w:val="24"/>
        </w:rPr>
      </w:pPr>
      <w:r w:rsidRPr="0006070E">
        <w:rPr>
          <w:rFonts w:ascii="Times New Roman" w:hAnsi="Times New Roman" w:cs="Times New Roman"/>
          <w:sz w:val="24"/>
          <w:szCs w:val="24"/>
        </w:rPr>
        <w:lastRenderedPageBreak/>
        <w:t>At the time of removal or retention those rights were actually exercised, either jointly or alone, or would have been so exercised but for the removal or retention.</w:t>
      </w:r>
    </w:p>
    <w:p w:rsidR="00F21FA5" w:rsidRPr="0006070E" w:rsidRDefault="00F21FA5" w:rsidP="0006070E">
      <w:pPr>
        <w:pStyle w:val="ListParagraph"/>
        <w:ind w:left="1080"/>
        <w:jc w:val="both"/>
        <w:rPr>
          <w:rFonts w:ascii="Times New Roman" w:hAnsi="Times New Roman" w:cs="Times New Roman"/>
          <w:sz w:val="24"/>
          <w:szCs w:val="24"/>
        </w:rPr>
      </w:pPr>
    </w:p>
    <w:p w:rsidR="006B6BA0" w:rsidRPr="0006070E" w:rsidRDefault="00F21FA5" w:rsidP="0006070E">
      <w:pPr>
        <w:pStyle w:val="ListParagraph"/>
        <w:ind w:left="1080"/>
        <w:jc w:val="both"/>
        <w:rPr>
          <w:rFonts w:ascii="Times New Roman" w:hAnsi="Times New Roman" w:cs="Times New Roman"/>
          <w:sz w:val="24"/>
          <w:szCs w:val="24"/>
        </w:rPr>
      </w:pPr>
      <w:r w:rsidRPr="0006070E">
        <w:rPr>
          <w:rFonts w:ascii="Times New Roman" w:hAnsi="Times New Roman" w:cs="Times New Roman"/>
          <w:sz w:val="24"/>
          <w:szCs w:val="24"/>
        </w:rPr>
        <w:t xml:space="preserve">The rights of custody mentioned in sub-paragraph </w:t>
      </w:r>
      <w:r w:rsidR="005C2789" w:rsidRPr="0006070E">
        <w:rPr>
          <w:rFonts w:ascii="Times New Roman" w:hAnsi="Times New Roman" w:cs="Times New Roman"/>
          <w:sz w:val="24"/>
          <w:szCs w:val="24"/>
        </w:rPr>
        <w:t>(</w:t>
      </w:r>
      <w:r w:rsidRPr="0006070E">
        <w:rPr>
          <w:rFonts w:ascii="Times New Roman" w:hAnsi="Times New Roman" w:cs="Times New Roman"/>
          <w:sz w:val="24"/>
          <w:szCs w:val="24"/>
        </w:rPr>
        <w:t>a</w:t>
      </w:r>
      <w:r w:rsidR="005C2789" w:rsidRPr="0006070E">
        <w:rPr>
          <w:rFonts w:ascii="Times New Roman" w:hAnsi="Times New Roman" w:cs="Times New Roman"/>
          <w:sz w:val="24"/>
          <w:szCs w:val="24"/>
        </w:rPr>
        <w:t>)</w:t>
      </w:r>
      <w:r w:rsidRPr="0006070E">
        <w:rPr>
          <w:rFonts w:ascii="Times New Roman" w:hAnsi="Times New Roman" w:cs="Times New Roman"/>
          <w:sz w:val="24"/>
          <w:szCs w:val="24"/>
        </w:rPr>
        <w:t xml:space="preserve"> above, may arise in particular by operation of law or by reason of a judicial or administrative decision, or by reason of an agreement having legal effect under the law of that State.”</w:t>
      </w:r>
      <w:r w:rsidR="00A73F0D" w:rsidRPr="0006070E">
        <w:rPr>
          <w:rFonts w:ascii="Times New Roman" w:hAnsi="Times New Roman" w:cs="Times New Roman"/>
          <w:sz w:val="24"/>
          <w:szCs w:val="24"/>
        </w:rPr>
        <w:t xml:space="preserve"> </w:t>
      </w:r>
    </w:p>
    <w:p w:rsidR="00237D40" w:rsidRPr="0006070E" w:rsidRDefault="00237D40" w:rsidP="00C602C1">
      <w:pPr>
        <w:spacing w:line="360" w:lineRule="auto"/>
        <w:ind w:firstLine="720"/>
        <w:jc w:val="both"/>
        <w:rPr>
          <w:rFonts w:ascii="Times New Roman" w:hAnsi="Times New Roman" w:cs="Times New Roman"/>
          <w:sz w:val="24"/>
          <w:szCs w:val="24"/>
        </w:rPr>
      </w:pPr>
      <w:r w:rsidRPr="0006070E">
        <w:rPr>
          <w:rFonts w:ascii="Times New Roman" w:hAnsi="Times New Roman" w:cs="Times New Roman"/>
          <w:sz w:val="24"/>
          <w:szCs w:val="24"/>
        </w:rPr>
        <w:t xml:space="preserve">The </w:t>
      </w:r>
      <w:r w:rsidR="00C602C1">
        <w:rPr>
          <w:rFonts w:ascii="Times New Roman" w:hAnsi="Times New Roman" w:cs="Times New Roman"/>
          <w:sz w:val="24"/>
          <w:szCs w:val="24"/>
        </w:rPr>
        <w:t>c</w:t>
      </w:r>
      <w:r w:rsidRPr="0006070E">
        <w:rPr>
          <w:rFonts w:ascii="Times New Roman" w:hAnsi="Times New Roman" w:cs="Times New Roman"/>
          <w:sz w:val="24"/>
          <w:szCs w:val="24"/>
        </w:rPr>
        <w:t>hildren are citizens of both America and Canada.</w:t>
      </w:r>
      <w:r w:rsidR="0060538C" w:rsidRPr="0006070E">
        <w:rPr>
          <w:rFonts w:ascii="Times New Roman" w:hAnsi="Times New Roman" w:cs="Times New Roman"/>
          <w:sz w:val="24"/>
          <w:szCs w:val="24"/>
        </w:rPr>
        <w:t xml:space="preserve"> Keith </w:t>
      </w:r>
      <w:proofErr w:type="spellStart"/>
      <w:r w:rsidR="0060538C" w:rsidRPr="0006070E">
        <w:rPr>
          <w:rFonts w:ascii="Times New Roman" w:hAnsi="Times New Roman" w:cs="Times New Roman"/>
          <w:sz w:val="24"/>
          <w:szCs w:val="24"/>
        </w:rPr>
        <w:t>Curle</w:t>
      </w:r>
      <w:proofErr w:type="spellEnd"/>
      <w:r w:rsidR="0060538C" w:rsidRPr="0006070E">
        <w:rPr>
          <w:rFonts w:ascii="Times New Roman" w:hAnsi="Times New Roman" w:cs="Times New Roman"/>
          <w:sz w:val="24"/>
          <w:szCs w:val="24"/>
        </w:rPr>
        <w:t xml:space="preserve"> is a citizen of Zimbabwe by birth, and a citizen of both Canada and America by decent.</w:t>
      </w:r>
      <w:r w:rsidR="005C2789" w:rsidRPr="0006070E">
        <w:rPr>
          <w:rFonts w:ascii="Times New Roman" w:hAnsi="Times New Roman" w:cs="Times New Roman"/>
          <w:sz w:val="24"/>
          <w:szCs w:val="24"/>
        </w:rPr>
        <w:t xml:space="preserve"> They were however staying in Zimbabwe with their parents. The</w:t>
      </w:r>
      <w:r w:rsidR="004F712C" w:rsidRPr="0006070E">
        <w:rPr>
          <w:rFonts w:ascii="Times New Roman" w:hAnsi="Times New Roman" w:cs="Times New Roman"/>
          <w:sz w:val="24"/>
          <w:szCs w:val="24"/>
        </w:rPr>
        <w:t xml:space="preserve"> family</w:t>
      </w:r>
      <w:r w:rsidR="005C2789" w:rsidRPr="0006070E">
        <w:rPr>
          <w:rFonts w:ascii="Times New Roman" w:hAnsi="Times New Roman" w:cs="Times New Roman"/>
          <w:sz w:val="24"/>
          <w:szCs w:val="24"/>
        </w:rPr>
        <w:t xml:space="preserve"> left this country intending to come</w:t>
      </w:r>
      <w:r w:rsidR="008463A3" w:rsidRPr="0006070E">
        <w:rPr>
          <w:rFonts w:ascii="Times New Roman" w:hAnsi="Times New Roman" w:cs="Times New Roman"/>
          <w:sz w:val="24"/>
          <w:szCs w:val="24"/>
        </w:rPr>
        <w:t xml:space="preserve"> back</w:t>
      </w:r>
      <w:r w:rsidR="004F712C" w:rsidRPr="0006070E">
        <w:rPr>
          <w:rFonts w:ascii="Times New Roman" w:hAnsi="Times New Roman" w:cs="Times New Roman"/>
          <w:sz w:val="24"/>
          <w:szCs w:val="24"/>
        </w:rPr>
        <w:t xml:space="preserve">. They bought return tickets which </w:t>
      </w:r>
      <w:r w:rsidR="00082DA6" w:rsidRPr="0006070E">
        <w:rPr>
          <w:rFonts w:ascii="Times New Roman" w:hAnsi="Times New Roman" w:cs="Times New Roman"/>
          <w:sz w:val="24"/>
          <w:szCs w:val="24"/>
        </w:rPr>
        <w:t>The</w:t>
      </w:r>
      <w:r w:rsidR="004F712C" w:rsidRPr="0006070E">
        <w:rPr>
          <w:rFonts w:ascii="Times New Roman" w:hAnsi="Times New Roman" w:cs="Times New Roman"/>
          <w:sz w:val="24"/>
          <w:szCs w:val="24"/>
        </w:rPr>
        <w:t xml:space="preserve"> Hague Court found to be evidence of their intention to come back to Zimbabwe. The respondent retained the children in America by</w:t>
      </w:r>
      <w:r w:rsidR="00976C1D" w:rsidRPr="0006070E">
        <w:rPr>
          <w:rFonts w:ascii="Times New Roman" w:hAnsi="Times New Roman" w:cs="Times New Roman"/>
          <w:sz w:val="24"/>
          <w:szCs w:val="24"/>
        </w:rPr>
        <w:t xml:space="preserve"> hiding the children’s passports, which </w:t>
      </w:r>
      <w:r w:rsidR="00082DA6" w:rsidRPr="0006070E">
        <w:rPr>
          <w:rFonts w:ascii="Times New Roman" w:hAnsi="Times New Roman" w:cs="Times New Roman"/>
          <w:sz w:val="24"/>
          <w:szCs w:val="24"/>
        </w:rPr>
        <w:t>The</w:t>
      </w:r>
      <w:r w:rsidR="00976C1D" w:rsidRPr="0006070E">
        <w:rPr>
          <w:rFonts w:ascii="Times New Roman" w:hAnsi="Times New Roman" w:cs="Times New Roman"/>
          <w:sz w:val="24"/>
          <w:szCs w:val="24"/>
        </w:rPr>
        <w:t xml:space="preserve"> Hague</w:t>
      </w:r>
      <w:r w:rsidR="00C22DEE" w:rsidRPr="0006070E">
        <w:rPr>
          <w:rFonts w:ascii="Times New Roman" w:hAnsi="Times New Roman" w:cs="Times New Roman"/>
          <w:sz w:val="24"/>
          <w:szCs w:val="24"/>
        </w:rPr>
        <w:t xml:space="preserve"> Court correctly,</w:t>
      </w:r>
      <w:r w:rsidR="00976C1D" w:rsidRPr="0006070E">
        <w:rPr>
          <w:rFonts w:ascii="Times New Roman" w:hAnsi="Times New Roman" w:cs="Times New Roman"/>
          <w:sz w:val="24"/>
          <w:szCs w:val="24"/>
        </w:rPr>
        <w:t xml:space="preserve"> found to be</w:t>
      </w:r>
      <w:r w:rsidR="00C22DEE" w:rsidRPr="0006070E">
        <w:rPr>
          <w:rFonts w:ascii="Times New Roman" w:hAnsi="Times New Roman" w:cs="Times New Roman"/>
          <w:sz w:val="24"/>
          <w:szCs w:val="24"/>
        </w:rPr>
        <w:t xml:space="preserve"> </w:t>
      </w:r>
      <w:r w:rsidR="000605D6" w:rsidRPr="0006070E">
        <w:rPr>
          <w:rFonts w:ascii="Times New Roman" w:hAnsi="Times New Roman" w:cs="Times New Roman"/>
          <w:sz w:val="24"/>
          <w:szCs w:val="24"/>
        </w:rPr>
        <w:t xml:space="preserve">a wrongful retention of the children from Zimbabwe the country in which they were habitually resident. She was ordered to retain the children to Zimbabwe were the issue of interim custody was to be determined. </w:t>
      </w:r>
      <w:r w:rsidR="00C22DEE" w:rsidRPr="0006070E">
        <w:rPr>
          <w:rFonts w:ascii="Times New Roman" w:hAnsi="Times New Roman" w:cs="Times New Roman"/>
          <w:sz w:val="24"/>
          <w:szCs w:val="24"/>
        </w:rPr>
        <w:t>In complying with the order she brought the children to Zimbabwe where she voluntarily handed them over to the applicant</w:t>
      </w:r>
      <w:r w:rsidR="008463A3" w:rsidRPr="0006070E">
        <w:rPr>
          <w:rFonts w:ascii="Times New Roman" w:hAnsi="Times New Roman" w:cs="Times New Roman"/>
          <w:sz w:val="24"/>
          <w:szCs w:val="24"/>
        </w:rPr>
        <w:t xml:space="preserve"> at Harare International Airport</w:t>
      </w:r>
      <w:r w:rsidR="00C22DEE" w:rsidRPr="0006070E">
        <w:rPr>
          <w:rFonts w:ascii="Times New Roman" w:hAnsi="Times New Roman" w:cs="Times New Roman"/>
          <w:sz w:val="24"/>
          <w:szCs w:val="24"/>
        </w:rPr>
        <w:t>. All the Hague Court had ordered her to do was return the children to Zimbabwe where they were habitually resident. She could have opted to stay with the children in Zimbabwe.</w:t>
      </w:r>
    </w:p>
    <w:p w:rsidR="004F720A" w:rsidRPr="0006070E" w:rsidRDefault="00C22DEE" w:rsidP="00C602C1">
      <w:pPr>
        <w:spacing w:line="360" w:lineRule="auto"/>
        <w:jc w:val="both"/>
        <w:rPr>
          <w:rFonts w:ascii="Times New Roman" w:hAnsi="Times New Roman" w:cs="Times New Roman"/>
          <w:sz w:val="24"/>
          <w:szCs w:val="24"/>
        </w:rPr>
      </w:pPr>
      <w:r w:rsidRPr="0006070E">
        <w:rPr>
          <w:rFonts w:ascii="Times New Roman" w:hAnsi="Times New Roman" w:cs="Times New Roman"/>
          <w:sz w:val="24"/>
          <w:szCs w:val="24"/>
        </w:rPr>
        <w:t xml:space="preserve"> </w:t>
      </w:r>
      <w:r w:rsidR="00C602C1">
        <w:rPr>
          <w:rFonts w:ascii="Times New Roman" w:hAnsi="Times New Roman" w:cs="Times New Roman"/>
          <w:sz w:val="24"/>
          <w:szCs w:val="24"/>
        </w:rPr>
        <w:tab/>
      </w:r>
      <w:r w:rsidR="002D7617" w:rsidRPr="0006070E">
        <w:rPr>
          <w:rFonts w:ascii="Times New Roman" w:hAnsi="Times New Roman" w:cs="Times New Roman"/>
          <w:sz w:val="24"/>
          <w:szCs w:val="24"/>
        </w:rPr>
        <w:t>The responde</w:t>
      </w:r>
      <w:r w:rsidR="005C2789" w:rsidRPr="0006070E">
        <w:rPr>
          <w:rFonts w:ascii="Times New Roman" w:hAnsi="Times New Roman" w:cs="Times New Roman"/>
          <w:sz w:val="24"/>
          <w:szCs w:val="24"/>
        </w:rPr>
        <w:t>nt</w:t>
      </w:r>
      <w:r w:rsidR="002D7617" w:rsidRPr="0006070E">
        <w:rPr>
          <w:rFonts w:ascii="Times New Roman" w:hAnsi="Times New Roman" w:cs="Times New Roman"/>
          <w:sz w:val="24"/>
          <w:szCs w:val="24"/>
        </w:rPr>
        <w:t xml:space="preserve"> has </w:t>
      </w:r>
      <w:r w:rsidR="00C602C1" w:rsidRPr="0006070E">
        <w:rPr>
          <w:rFonts w:ascii="Times New Roman" w:hAnsi="Times New Roman" w:cs="Times New Roman"/>
          <w:sz w:val="24"/>
          <w:szCs w:val="24"/>
        </w:rPr>
        <w:t>filed</w:t>
      </w:r>
      <w:r w:rsidR="002D7617" w:rsidRPr="0006070E">
        <w:rPr>
          <w:rFonts w:ascii="Times New Roman" w:hAnsi="Times New Roman" w:cs="Times New Roman"/>
          <w:sz w:val="24"/>
          <w:szCs w:val="24"/>
        </w:rPr>
        <w:t xml:space="preserve"> for divorce in the Superior</w:t>
      </w:r>
      <w:r w:rsidRPr="0006070E">
        <w:rPr>
          <w:rFonts w:ascii="Times New Roman" w:hAnsi="Times New Roman" w:cs="Times New Roman"/>
          <w:sz w:val="24"/>
          <w:szCs w:val="24"/>
        </w:rPr>
        <w:t xml:space="preserve"> Court in California in the Uni</w:t>
      </w:r>
      <w:r w:rsidR="002D7617" w:rsidRPr="0006070E">
        <w:rPr>
          <w:rFonts w:ascii="Times New Roman" w:hAnsi="Times New Roman" w:cs="Times New Roman"/>
          <w:sz w:val="24"/>
          <w:szCs w:val="24"/>
        </w:rPr>
        <w:t>ted States of America. The divorce case will be heard on 25 October 2013. Subsequent to the granting of the Hague</w:t>
      </w:r>
      <w:r w:rsidRPr="0006070E">
        <w:rPr>
          <w:rFonts w:ascii="Times New Roman" w:hAnsi="Times New Roman" w:cs="Times New Roman"/>
          <w:sz w:val="24"/>
          <w:szCs w:val="24"/>
        </w:rPr>
        <w:t xml:space="preserve"> Court</w:t>
      </w:r>
      <w:r w:rsidR="002D7617" w:rsidRPr="0006070E">
        <w:rPr>
          <w:rFonts w:ascii="Times New Roman" w:hAnsi="Times New Roman" w:cs="Times New Roman"/>
          <w:sz w:val="24"/>
          <w:szCs w:val="24"/>
        </w:rPr>
        <w:t xml:space="preserve"> order which ordered the respondent to bring the children to Zimbabwe the country of their habitual residence, both parties filed applications for the custody of the minor children. The applicant made this application to this court. The respondent applied to the Children’s Court in terms of section 5 of the Guardianship</w:t>
      </w:r>
      <w:r w:rsidRPr="0006070E">
        <w:rPr>
          <w:rFonts w:ascii="Times New Roman" w:hAnsi="Times New Roman" w:cs="Times New Roman"/>
          <w:sz w:val="24"/>
          <w:szCs w:val="24"/>
        </w:rPr>
        <w:t xml:space="preserve"> of Minors Act</w:t>
      </w:r>
      <w:r w:rsidR="008463A3" w:rsidRPr="0006070E">
        <w:rPr>
          <w:rFonts w:ascii="Times New Roman" w:hAnsi="Times New Roman" w:cs="Times New Roman"/>
          <w:sz w:val="24"/>
          <w:szCs w:val="24"/>
        </w:rPr>
        <w:t xml:space="preserve"> </w:t>
      </w:r>
      <w:r w:rsidR="000A7FCC">
        <w:rPr>
          <w:rFonts w:ascii="Times New Roman" w:hAnsi="Times New Roman" w:cs="Times New Roman"/>
          <w:sz w:val="24"/>
          <w:szCs w:val="24"/>
        </w:rPr>
        <w:t>[</w:t>
      </w:r>
      <w:r w:rsidR="008463A3" w:rsidRPr="0006070E">
        <w:rPr>
          <w:rFonts w:ascii="Times New Roman" w:hAnsi="Times New Roman" w:cs="Times New Roman"/>
          <w:sz w:val="24"/>
          <w:szCs w:val="24"/>
        </w:rPr>
        <w:t>Cap 5</w:t>
      </w:r>
      <w:proofErr w:type="gramStart"/>
      <w:r w:rsidR="008463A3" w:rsidRPr="0006070E">
        <w:rPr>
          <w:rFonts w:ascii="Times New Roman" w:hAnsi="Times New Roman" w:cs="Times New Roman"/>
          <w:sz w:val="24"/>
          <w:szCs w:val="24"/>
        </w:rPr>
        <w:t>;08</w:t>
      </w:r>
      <w:proofErr w:type="gramEnd"/>
      <w:r w:rsidR="008463A3" w:rsidRPr="0006070E">
        <w:rPr>
          <w:rFonts w:ascii="Times New Roman" w:hAnsi="Times New Roman" w:cs="Times New Roman"/>
          <w:sz w:val="24"/>
          <w:szCs w:val="24"/>
        </w:rPr>
        <w:t>.</w:t>
      </w:r>
      <w:r w:rsidR="000A7FCC">
        <w:rPr>
          <w:rFonts w:ascii="Times New Roman" w:hAnsi="Times New Roman" w:cs="Times New Roman"/>
          <w:sz w:val="24"/>
          <w:szCs w:val="24"/>
        </w:rPr>
        <w:t>]</w:t>
      </w:r>
      <w:r w:rsidRPr="0006070E">
        <w:rPr>
          <w:rFonts w:ascii="Times New Roman" w:hAnsi="Times New Roman" w:cs="Times New Roman"/>
          <w:sz w:val="24"/>
          <w:szCs w:val="24"/>
        </w:rPr>
        <w:t xml:space="preserve"> She however withdrew</w:t>
      </w:r>
      <w:r w:rsidR="002D7617" w:rsidRPr="0006070E">
        <w:rPr>
          <w:rFonts w:ascii="Times New Roman" w:hAnsi="Times New Roman" w:cs="Times New Roman"/>
          <w:sz w:val="24"/>
          <w:szCs w:val="24"/>
        </w:rPr>
        <w:t xml:space="preserve"> her application giving way to this applicat</w:t>
      </w:r>
      <w:r w:rsidR="004F720A" w:rsidRPr="0006070E">
        <w:rPr>
          <w:rFonts w:ascii="Times New Roman" w:hAnsi="Times New Roman" w:cs="Times New Roman"/>
          <w:sz w:val="24"/>
          <w:szCs w:val="24"/>
        </w:rPr>
        <w:t>ion.</w:t>
      </w:r>
    </w:p>
    <w:p w:rsidR="002D7617" w:rsidRPr="0006070E" w:rsidRDefault="004F720A" w:rsidP="00C602C1">
      <w:pPr>
        <w:spacing w:line="360" w:lineRule="auto"/>
        <w:ind w:firstLine="720"/>
        <w:jc w:val="both"/>
        <w:rPr>
          <w:rFonts w:ascii="Times New Roman" w:hAnsi="Times New Roman" w:cs="Times New Roman"/>
          <w:sz w:val="24"/>
          <w:szCs w:val="24"/>
        </w:rPr>
      </w:pPr>
      <w:r w:rsidRPr="0006070E">
        <w:rPr>
          <w:rFonts w:ascii="Times New Roman" w:hAnsi="Times New Roman" w:cs="Times New Roman"/>
          <w:sz w:val="24"/>
          <w:szCs w:val="24"/>
        </w:rPr>
        <w:t>Each</w:t>
      </w:r>
      <w:r w:rsidR="00C22DEE" w:rsidRPr="0006070E">
        <w:rPr>
          <w:rFonts w:ascii="Times New Roman" w:hAnsi="Times New Roman" w:cs="Times New Roman"/>
          <w:sz w:val="24"/>
          <w:szCs w:val="24"/>
        </w:rPr>
        <w:t xml:space="preserve"> party,</w:t>
      </w:r>
      <w:r w:rsidRPr="0006070E">
        <w:rPr>
          <w:rFonts w:ascii="Times New Roman" w:hAnsi="Times New Roman" w:cs="Times New Roman"/>
          <w:sz w:val="24"/>
          <w:szCs w:val="24"/>
        </w:rPr>
        <w:t xml:space="preserve"> through </w:t>
      </w:r>
      <w:r w:rsidR="002D7617" w:rsidRPr="0006070E">
        <w:rPr>
          <w:rFonts w:ascii="Times New Roman" w:hAnsi="Times New Roman" w:cs="Times New Roman"/>
          <w:sz w:val="24"/>
          <w:szCs w:val="24"/>
        </w:rPr>
        <w:t>hi</w:t>
      </w:r>
      <w:r w:rsidRPr="0006070E">
        <w:rPr>
          <w:rFonts w:ascii="Times New Roman" w:hAnsi="Times New Roman" w:cs="Times New Roman"/>
          <w:sz w:val="24"/>
          <w:szCs w:val="24"/>
        </w:rPr>
        <w:t>s or he</w:t>
      </w:r>
      <w:r w:rsidR="002D7617" w:rsidRPr="0006070E">
        <w:rPr>
          <w:rFonts w:ascii="Times New Roman" w:hAnsi="Times New Roman" w:cs="Times New Roman"/>
          <w:sz w:val="24"/>
          <w:szCs w:val="24"/>
        </w:rPr>
        <w:t xml:space="preserve">r counsel </w:t>
      </w:r>
      <w:r w:rsidRPr="0006070E">
        <w:rPr>
          <w:rFonts w:ascii="Times New Roman" w:hAnsi="Times New Roman" w:cs="Times New Roman"/>
          <w:sz w:val="24"/>
          <w:szCs w:val="24"/>
        </w:rPr>
        <w:t xml:space="preserve">urged this court to grant the children’s custody to him or her. Both parties put themselves forward as the better custodian of the minor children. </w:t>
      </w:r>
    </w:p>
    <w:p w:rsidR="004F720A" w:rsidRPr="0006070E" w:rsidRDefault="004F720A" w:rsidP="00C602C1">
      <w:pPr>
        <w:spacing w:line="360" w:lineRule="auto"/>
        <w:ind w:firstLine="720"/>
        <w:jc w:val="both"/>
        <w:rPr>
          <w:rFonts w:ascii="Times New Roman" w:hAnsi="Times New Roman" w:cs="Times New Roman"/>
          <w:sz w:val="24"/>
          <w:szCs w:val="24"/>
        </w:rPr>
      </w:pPr>
      <w:r w:rsidRPr="0006070E">
        <w:rPr>
          <w:rFonts w:ascii="Times New Roman" w:hAnsi="Times New Roman" w:cs="Times New Roman"/>
          <w:sz w:val="24"/>
          <w:szCs w:val="24"/>
        </w:rPr>
        <w:t>This court has to determine which parent is the better interim custodian. I say interim custodian in view of the pending divorce proceedings which will finally determine the issue of custody. Interim custody should not affect the current best interests of the children</w:t>
      </w:r>
      <w:r w:rsidR="00812991" w:rsidRPr="0006070E">
        <w:rPr>
          <w:rFonts w:ascii="Times New Roman" w:hAnsi="Times New Roman" w:cs="Times New Roman"/>
          <w:sz w:val="24"/>
          <w:szCs w:val="24"/>
        </w:rPr>
        <w:t xml:space="preserve">. The interests of the children at this stage are best served by an order which does not unnecessarily </w:t>
      </w:r>
      <w:r w:rsidR="00812991" w:rsidRPr="0006070E">
        <w:rPr>
          <w:rFonts w:ascii="Times New Roman" w:hAnsi="Times New Roman" w:cs="Times New Roman"/>
          <w:sz w:val="24"/>
          <w:szCs w:val="24"/>
        </w:rPr>
        <w:lastRenderedPageBreak/>
        <w:t>interfere with their education. The order to be granted should avoid disrupting their present circumstances unless it is in their interest to do so. The children are staying in good and stable accommodation with the applicant. The respondent did not state how she intends to accommodate them if they are placed in her custody. She however in her opposing affidavit indicated that she prior to bring them back to Zimbabwe in compliance with the</w:t>
      </w:r>
      <w:r w:rsidR="002831E3" w:rsidRPr="0006070E">
        <w:rPr>
          <w:rFonts w:ascii="Times New Roman" w:hAnsi="Times New Roman" w:cs="Times New Roman"/>
          <w:sz w:val="24"/>
          <w:szCs w:val="24"/>
        </w:rPr>
        <w:t>,</w:t>
      </w:r>
      <w:r w:rsidR="00812991" w:rsidRPr="0006070E">
        <w:rPr>
          <w:rFonts w:ascii="Times New Roman" w:hAnsi="Times New Roman" w:cs="Times New Roman"/>
          <w:sz w:val="24"/>
          <w:szCs w:val="24"/>
        </w:rPr>
        <w:t xml:space="preserve"> Hague</w:t>
      </w:r>
      <w:r w:rsidR="00C22DEE" w:rsidRPr="0006070E">
        <w:rPr>
          <w:rFonts w:ascii="Times New Roman" w:hAnsi="Times New Roman" w:cs="Times New Roman"/>
          <w:sz w:val="24"/>
          <w:szCs w:val="24"/>
        </w:rPr>
        <w:t xml:space="preserve"> Court</w:t>
      </w:r>
      <w:r w:rsidR="00812991" w:rsidRPr="0006070E">
        <w:rPr>
          <w:rFonts w:ascii="Times New Roman" w:hAnsi="Times New Roman" w:cs="Times New Roman"/>
          <w:sz w:val="24"/>
          <w:szCs w:val="24"/>
        </w:rPr>
        <w:t xml:space="preserve"> order was staying with them in her parents</w:t>
      </w:r>
      <w:r w:rsidR="002831E3" w:rsidRPr="0006070E">
        <w:rPr>
          <w:rFonts w:ascii="Times New Roman" w:hAnsi="Times New Roman" w:cs="Times New Roman"/>
          <w:sz w:val="24"/>
          <w:szCs w:val="24"/>
        </w:rPr>
        <w:t xml:space="preserve">’ home </w:t>
      </w:r>
      <w:r w:rsidR="00812991" w:rsidRPr="0006070E">
        <w:rPr>
          <w:rFonts w:ascii="Times New Roman" w:hAnsi="Times New Roman" w:cs="Times New Roman"/>
          <w:sz w:val="24"/>
          <w:szCs w:val="24"/>
        </w:rPr>
        <w:t xml:space="preserve"> which she was sharing with her parents.</w:t>
      </w:r>
      <w:r w:rsidR="000C73B4" w:rsidRPr="0006070E">
        <w:rPr>
          <w:rFonts w:ascii="Times New Roman" w:hAnsi="Times New Roman" w:cs="Times New Roman"/>
          <w:sz w:val="24"/>
          <w:szCs w:val="24"/>
        </w:rPr>
        <w:t xml:space="preserve"> The size of that accommodation was not disclosed leaving the space available to the children if they are to go back into that home unspecified.</w:t>
      </w:r>
    </w:p>
    <w:p w:rsidR="000C73B4" w:rsidRPr="0006070E" w:rsidRDefault="000C73B4" w:rsidP="00C602C1">
      <w:pPr>
        <w:spacing w:line="360" w:lineRule="auto"/>
        <w:ind w:firstLine="720"/>
        <w:jc w:val="both"/>
        <w:rPr>
          <w:rFonts w:ascii="Times New Roman" w:hAnsi="Times New Roman" w:cs="Times New Roman"/>
          <w:sz w:val="24"/>
          <w:szCs w:val="24"/>
        </w:rPr>
      </w:pPr>
      <w:r w:rsidRPr="0006070E">
        <w:rPr>
          <w:rFonts w:ascii="Times New Roman" w:hAnsi="Times New Roman" w:cs="Times New Roman"/>
          <w:sz w:val="24"/>
          <w:szCs w:val="24"/>
        </w:rPr>
        <w:t>The children are doing well at school in Zimbabwe. That however is not a decisive fact</w:t>
      </w:r>
      <w:r w:rsidR="000A1315" w:rsidRPr="0006070E">
        <w:rPr>
          <w:rFonts w:ascii="Times New Roman" w:hAnsi="Times New Roman" w:cs="Times New Roman"/>
          <w:sz w:val="24"/>
          <w:szCs w:val="24"/>
        </w:rPr>
        <w:t>or</w:t>
      </w:r>
      <w:r w:rsidRPr="0006070E">
        <w:rPr>
          <w:rFonts w:ascii="Times New Roman" w:hAnsi="Times New Roman" w:cs="Times New Roman"/>
          <w:sz w:val="24"/>
          <w:szCs w:val="24"/>
        </w:rPr>
        <w:t xml:space="preserve"> as they were</w:t>
      </w:r>
      <w:r w:rsidR="002831E3" w:rsidRPr="0006070E">
        <w:rPr>
          <w:rFonts w:ascii="Times New Roman" w:hAnsi="Times New Roman" w:cs="Times New Roman"/>
          <w:sz w:val="24"/>
          <w:szCs w:val="24"/>
        </w:rPr>
        <w:t xml:space="preserve"> equally</w:t>
      </w:r>
      <w:r w:rsidRPr="0006070E">
        <w:rPr>
          <w:rFonts w:ascii="Times New Roman" w:hAnsi="Times New Roman" w:cs="Times New Roman"/>
          <w:sz w:val="24"/>
          <w:szCs w:val="24"/>
        </w:rPr>
        <w:t xml:space="preserve"> doing well at the school they attended in America. This leaves the issue of their education neutral</w:t>
      </w:r>
      <w:r w:rsidR="000A1315" w:rsidRPr="0006070E">
        <w:rPr>
          <w:rFonts w:ascii="Times New Roman" w:hAnsi="Times New Roman" w:cs="Times New Roman"/>
          <w:sz w:val="24"/>
          <w:szCs w:val="24"/>
        </w:rPr>
        <w:t xml:space="preserve"> apart from the undesirability of unnecessarily moving them from one country to another when the issue of their</w:t>
      </w:r>
      <w:r w:rsidR="008463A3" w:rsidRPr="0006070E">
        <w:rPr>
          <w:rFonts w:ascii="Times New Roman" w:hAnsi="Times New Roman" w:cs="Times New Roman"/>
          <w:sz w:val="24"/>
          <w:szCs w:val="24"/>
        </w:rPr>
        <w:t xml:space="preserve"> final</w:t>
      </w:r>
      <w:r w:rsidR="000A1315" w:rsidRPr="0006070E">
        <w:rPr>
          <w:rFonts w:ascii="Times New Roman" w:hAnsi="Times New Roman" w:cs="Times New Roman"/>
          <w:sz w:val="24"/>
          <w:szCs w:val="24"/>
        </w:rPr>
        <w:t xml:space="preserve"> custody will be determined in the near future</w:t>
      </w:r>
      <w:r w:rsidRPr="0006070E">
        <w:rPr>
          <w:rFonts w:ascii="Times New Roman" w:hAnsi="Times New Roman" w:cs="Times New Roman"/>
          <w:sz w:val="24"/>
          <w:szCs w:val="24"/>
        </w:rPr>
        <w:t>. The decisive factor is the nearness of the pending divorce.  It is in my view prudent to let that court decide which parent should</w:t>
      </w:r>
      <w:r w:rsidR="002831E3" w:rsidRPr="0006070E">
        <w:rPr>
          <w:rFonts w:ascii="Times New Roman" w:hAnsi="Times New Roman" w:cs="Times New Roman"/>
          <w:sz w:val="24"/>
          <w:szCs w:val="24"/>
        </w:rPr>
        <w:t xml:space="preserve"> finally</w:t>
      </w:r>
      <w:r w:rsidRPr="0006070E">
        <w:rPr>
          <w:rFonts w:ascii="Times New Roman" w:hAnsi="Times New Roman" w:cs="Times New Roman"/>
          <w:sz w:val="24"/>
          <w:szCs w:val="24"/>
        </w:rPr>
        <w:t xml:space="preserve"> have custody. The present circumstances of the children are safe and seem to be providing them a decent home and environment. They were placed into those circumstances by the responde</w:t>
      </w:r>
      <w:r w:rsidR="00430E07" w:rsidRPr="0006070E">
        <w:rPr>
          <w:rFonts w:ascii="Times New Roman" w:hAnsi="Times New Roman" w:cs="Times New Roman"/>
          <w:sz w:val="24"/>
          <w:szCs w:val="24"/>
        </w:rPr>
        <w:t>nt</w:t>
      </w:r>
      <w:r w:rsidRPr="0006070E">
        <w:rPr>
          <w:rFonts w:ascii="Times New Roman" w:hAnsi="Times New Roman" w:cs="Times New Roman"/>
          <w:sz w:val="24"/>
          <w:szCs w:val="24"/>
        </w:rPr>
        <w:t xml:space="preserve"> who brought them to Zimbabwe and surrendered them into the applicant’s custody. She chose not to be with them in Zimbabwe. They were therefore </w:t>
      </w:r>
      <w:r w:rsidR="00430E07" w:rsidRPr="0006070E">
        <w:rPr>
          <w:rFonts w:ascii="Times New Roman" w:hAnsi="Times New Roman" w:cs="Times New Roman"/>
          <w:sz w:val="24"/>
          <w:szCs w:val="24"/>
        </w:rPr>
        <w:t xml:space="preserve">not unlawfully </w:t>
      </w:r>
      <w:r w:rsidRPr="0006070E">
        <w:rPr>
          <w:rFonts w:ascii="Times New Roman" w:hAnsi="Times New Roman" w:cs="Times New Roman"/>
          <w:sz w:val="24"/>
          <w:szCs w:val="24"/>
        </w:rPr>
        <w:t xml:space="preserve">taken from her custody, which would have justified </w:t>
      </w:r>
      <w:r w:rsidR="00430E07" w:rsidRPr="0006070E">
        <w:rPr>
          <w:rFonts w:ascii="Times New Roman" w:hAnsi="Times New Roman" w:cs="Times New Roman"/>
          <w:sz w:val="24"/>
          <w:szCs w:val="24"/>
        </w:rPr>
        <w:t xml:space="preserve">an urgent restoration of custody to her as the mother. </w:t>
      </w:r>
    </w:p>
    <w:p w:rsidR="00E12D78" w:rsidRPr="0006070E" w:rsidRDefault="00E12D78" w:rsidP="00C602C1">
      <w:pPr>
        <w:ind w:firstLine="720"/>
        <w:jc w:val="both"/>
        <w:rPr>
          <w:rFonts w:ascii="Times New Roman" w:hAnsi="Times New Roman" w:cs="Times New Roman"/>
          <w:sz w:val="24"/>
          <w:szCs w:val="24"/>
        </w:rPr>
      </w:pPr>
      <w:r w:rsidRPr="0006070E">
        <w:rPr>
          <w:rFonts w:ascii="Times New Roman" w:hAnsi="Times New Roman" w:cs="Times New Roman"/>
          <w:sz w:val="24"/>
          <w:szCs w:val="24"/>
        </w:rPr>
        <w:t xml:space="preserve">In the case of </w:t>
      </w:r>
      <w:r w:rsidRPr="004015AA">
        <w:rPr>
          <w:rFonts w:ascii="Times New Roman" w:hAnsi="Times New Roman" w:cs="Times New Roman"/>
          <w:i/>
          <w:sz w:val="24"/>
          <w:szCs w:val="24"/>
        </w:rPr>
        <w:t xml:space="preserve">B </w:t>
      </w:r>
      <w:r w:rsidRPr="000A7FCC">
        <w:rPr>
          <w:rFonts w:ascii="Times New Roman" w:hAnsi="Times New Roman" w:cs="Times New Roman"/>
          <w:sz w:val="24"/>
          <w:szCs w:val="24"/>
        </w:rPr>
        <w:t>v</w:t>
      </w:r>
      <w:r w:rsidRPr="004015AA">
        <w:rPr>
          <w:rFonts w:ascii="Times New Roman" w:hAnsi="Times New Roman" w:cs="Times New Roman"/>
          <w:i/>
          <w:sz w:val="24"/>
          <w:szCs w:val="24"/>
        </w:rPr>
        <w:t xml:space="preserve"> K 1983 (1) ZLR 212</w:t>
      </w:r>
      <w:r w:rsidRPr="0006070E">
        <w:rPr>
          <w:rFonts w:ascii="Times New Roman" w:hAnsi="Times New Roman" w:cs="Times New Roman"/>
          <w:sz w:val="24"/>
          <w:szCs w:val="24"/>
        </w:rPr>
        <w:t xml:space="preserve"> (HC) </w:t>
      </w:r>
      <w:r w:rsidR="000A7FCC" w:rsidRPr="0006070E">
        <w:rPr>
          <w:rFonts w:ascii="Times New Roman" w:hAnsi="Times New Roman" w:cs="Times New Roman"/>
          <w:sz w:val="24"/>
          <w:szCs w:val="24"/>
        </w:rPr>
        <w:t xml:space="preserve">GROSSMAN </w:t>
      </w:r>
      <w:r w:rsidRPr="0006070E">
        <w:rPr>
          <w:rFonts w:ascii="Times New Roman" w:hAnsi="Times New Roman" w:cs="Times New Roman"/>
          <w:sz w:val="24"/>
          <w:szCs w:val="24"/>
        </w:rPr>
        <w:t>AJ at page 214 A</w:t>
      </w:r>
      <w:r w:rsidR="002831E3" w:rsidRPr="0006070E">
        <w:rPr>
          <w:rFonts w:ascii="Times New Roman" w:hAnsi="Times New Roman" w:cs="Times New Roman"/>
          <w:sz w:val="24"/>
          <w:szCs w:val="24"/>
        </w:rPr>
        <w:t>-B</w:t>
      </w:r>
      <w:r w:rsidRPr="0006070E">
        <w:rPr>
          <w:rFonts w:ascii="Times New Roman" w:hAnsi="Times New Roman" w:cs="Times New Roman"/>
          <w:sz w:val="24"/>
          <w:szCs w:val="24"/>
        </w:rPr>
        <w:t xml:space="preserve"> said;</w:t>
      </w:r>
    </w:p>
    <w:p w:rsidR="002831E3" w:rsidRPr="0006070E" w:rsidRDefault="00E12D78" w:rsidP="0006070E">
      <w:pPr>
        <w:ind w:left="720"/>
        <w:jc w:val="both"/>
        <w:rPr>
          <w:rFonts w:ascii="Times New Roman" w:hAnsi="Times New Roman" w:cs="Times New Roman"/>
          <w:sz w:val="24"/>
          <w:szCs w:val="24"/>
        </w:rPr>
      </w:pPr>
      <w:r w:rsidRPr="0006070E">
        <w:rPr>
          <w:rFonts w:ascii="Times New Roman" w:hAnsi="Times New Roman" w:cs="Times New Roman"/>
          <w:sz w:val="24"/>
          <w:szCs w:val="24"/>
        </w:rPr>
        <w:t>“Transient difficulties relating to the general blossoming into adulthood of children should not per se suffice to have the stat</w:t>
      </w:r>
      <w:r w:rsidR="002831E3" w:rsidRPr="0006070E">
        <w:rPr>
          <w:rFonts w:ascii="Times New Roman" w:hAnsi="Times New Roman" w:cs="Times New Roman"/>
          <w:sz w:val="24"/>
          <w:szCs w:val="24"/>
        </w:rPr>
        <w:t>u</w:t>
      </w:r>
      <w:r w:rsidRPr="0006070E">
        <w:rPr>
          <w:rFonts w:ascii="Times New Roman" w:hAnsi="Times New Roman" w:cs="Times New Roman"/>
          <w:sz w:val="24"/>
          <w:szCs w:val="24"/>
        </w:rPr>
        <w:t xml:space="preserve">s quo </w:t>
      </w:r>
      <w:proofErr w:type="gramStart"/>
      <w:r w:rsidRPr="0006070E">
        <w:rPr>
          <w:rFonts w:ascii="Times New Roman" w:hAnsi="Times New Roman" w:cs="Times New Roman"/>
          <w:sz w:val="24"/>
          <w:szCs w:val="24"/>
        </w:rPr>
        <w:t>altered,</w:t>
      </w:r>
      <w:proofErr w:type="gramEnd"/>
      <w:r w:rsidRPr="0006070E">
        <w:rPr>
          <w:rFonts w:ascii="Times New Roman" w:hAnsi="Times New Roman" w:cs="Times New Roman"/>
          <w:sz w:val="24"/>
          <w:szCs w:val="24"/>
        </w:rPr>
        <w:t xml:space="preserve"> otherwise the ridiculous and quite undesirable situation would arise that children would be shuttled back and forth between Elicits depending on the adolescent needs of the moment.” </w:t>
      </w:r>
    </w:p>
    <w:p w:rsidR="00E12D78" w:rsidRPr="0006070E" w:rsidRDefault="002831E3" w:rsidP="00C602C1">
      <w:pPr>
        <w:spacing w:line="360" w:lineRule="auto"/>
        <w:ind w:firstLine="720"/>
        <w:jc w:val="both"/>
        <w:rPr>
          <w:rFonts w:ascii="Times New Roman" w:hAnsi="Times New Roman" w:cs="Times New Roman"/>
          <w:sz w:val="24"/>
          <w:szCs w:val="24"/>
        </w:rPr>
      </w:pPr>
      <w:r w:rsidRPr="0006070E">
        <w:rPr>
          <w:rFonts w:ascii="Times New Roman" w:hAnsi="Times New Roman" w:cs="Times New Roman"/>
          <w:sz w:val="24"/>
          <w:szCs w:val="24"/>
        </w:rPr>
        <w:t xml:space="preserve">Children should not be exposed to the whims of their divorcing parents. They should be allowed to live normal lives while their parents settle their differences through the courts. I appreciate that the American court which granted </w:t>
      </w:r>
      <w:r w:rsidR="00082DA6" w:rsidRPr="0006070E">
        <w:rPr>
          <w:rFonts w:ascii="Times New Roman" w:hAnsi="Times New Roman" w:cs="Times New Roman"/>
          <w:sz w:val="24"/>
          <w:szCs w:val="24"/>
        </w:rPr>
        <w:t>The</w:t>
      </w:r>
      <w:r w:rsidRPr="0006070E">
        <w:rPr>
          <w:rFonts w:ascii="Times New Roman" w:hAnsi="Times New Roman" w:cs="Times New Roman"/>
          <w:sz w:val="24"/>
          <w:szCs w:val="24"/>
        </w:rPr>
        <w:t xml:space="preserve"> Hague order </w:t>
      </w:r>
      <w:r w:rsidR="00707155" w:rsidRPr="0006070E">
        <w:rPr>
          <w:rFonts w:ascii="Times New Roman" w:hAnsi="Times New Roman" w:cs="Times New Roman"/>
          <w:sz w:val="24"/>
          <w:szCs w:val="24"/>
        </w:rPr>
        <w:t>deferred</w:t>
      </w:r>
      <w:r w:rsidRPr="0006070E">
        <w:rPr>
          <w:rFonts w:ascii="Times New Roman" w:hAnsi="Times New Roman" w:cs="Times New Roman"/>
          <w:sz w:val="24"/>
          <w:szCs w:val="24"/>
        </w:rPr>
        <w:t xml:space="preserve"> to this court determining the issue of interim custody.</w:t>
      </w:r>
      <w:r w:rsidR="001714CB" w:rsidRPr="0006070E">
        <w:rPr>
          <w:rFonts w:ascii="Times New Roman" w:hAnsi="Times New Roman" w:cs="Times New Roman"/>
          <w:sz w:val="24"/>
          <w:szCs w:val="24"/>
        </w:rPr>
        <w:t xml:space="preserve"> This is because its jurisdiction was limited to granting an order for the children to be returned to the country of their habitual residence. I</w:t>
      </w:r>
      <w:r w:rsidRPr="0006070E">
        <w:rPr>
          <w:rFonts w:ascii="Times New Roman" w:hAnsi="Times New Roman" w:cs="Times New Roman"/>
          <w:sz w:val="24"/>
          <w:szCs w:val="24"/>
        </w:rPr>
        <w:t xml:space="preserve"> </w:t>
      </w:r>
      <w:r w:rsidR="001714CB" w:rsidRPr="0006070E">
        <w:rPr>
          <w:rFonts w:ascii="Times New Roman" w:hAnsi="Times New Roman" w:cs="Times New Roman"/>
          <w:sz w:val="24"/>
          <w:szCs w:val="24"/>
        </w:rPr>
        <w:t>am,</w:t>
      </w:r>
      <w:r w:rsidRPr="0006070E">
        <w:rPr>
          <w:rFonts w:ascii="Times New Roman" w:hAnsi="Times New Roman" w:cs="Times New Roman"/>
          <w:sz w:val="24"/>
          <w:szCs w:val="24"/>
        </w:rPr>
        <w:t xml:space="preserve"> </w:t>
      </w:r>
      <w:r w:rsidR="00707155" w:rsidRPr="0006070E">
        <w:rPr>
          <w:rFonts w:ascii="Times New Roman" w:hAnsi="Times New Roman" w:cs="Times New Roman"/>
          <w:sz w:val="24"/>
          <w:szCs w:val="24"/>
        </w:rPr>
        <w:t xml:space="preserve">however </w:t>
      </w:r>
      <w:r w:rsidR="001714CB" w:rsidRPr="0006070E">
        <w:rPr>
          <w:rFonts w:ascii="Times New Roman" w:hAnsi="Times New Roman" w:cs="Times New Roman"/>
          <w:sz w:val="24"/>
          <w:szCs w:val="24"/>
        </w:rPr>
        <w:t>o</w:t>
      </w:r>
      <w:r w:rsidR="00707155" w:rsidRPr="0006070E">
        <w:rPr>
          <w:rFonts w:ascii="Times New Roman" w:hAnsi="Times New Roman" w:cs="Times New Roman"/>
          <w:sz w:val="24"/>
          <w:szCs w:val="24"/>
        </w:rPr>
        <w:t>f</w:t>
      </w:r>
      <w:r w:rsidR="001714CB" w:rsidRPr="0006070E">
        <w:rPr>
          <w:rFonts w:ascii="Times New Roman" w:hAnsi="Times New Roman" w:cs="Times New Roman"/>
          <w:sz w:val="24"/>
          <w:szCs w:val="24"/>
        </w:rPr>
        <w:t xml:space="preserve"> </w:t>
      </w:r>
      <w:r w:rsidR="00C602C1" w:rsidRPr="0006070E">
        <w:rPr>
          <w:rFonts w:ascii="Times New Roman" w:hAnsi="Times New Roman" w:cs="Times New Roman"/>
          <w:sz w:val="24"/>
          <w:szCs w:val="24"/>
        </w:rPr>
        <w:t>the view that</w:t>
      </w:r>
      <w:r w:rsidR="00707155" w:rsidRPr="0006070E">
        <w:rPr>
          <w:rFonts w:ascii="Times New Roman" w:hAnsi="Times New Roman" w:cs="Times New Roman"/>
          <w:sz w:val="24"/>
          <w:szCs w:val="24"/>
        </w:rPr>
        <w:t xml:space="preserve"> these children have been exposed to the</w:t>
      </w:r>
      <w:r w:rsidR="001714CB" w:rsidRPr="0006070E">
        <w:rPr>
          <w:rFonts w:ascii="Times New Roman" w:hAnsi="Times New Roman" w:cs="Times New Roman"/>
          <w:sz w:val="24"/>
          <w:szCs w:val="24"/>
        </w:rPr>
        <w:t xml:space="preserve"> </w:t>
      </w:r>
      <w:r w:rsidR="00C602C1" w:rsidRPr="0006070E">
        <w:rPr>
          <w:rFonts w:ascii="Times New Roman" w:hAnsi="Times New Roman" w:cs="Times New Roman"/>
          <w:sz w:val="24"/>
          <w:szCs w:val="24"/>
        </w:rPr>
        <w:t>acrimony generated</w:t>
      </w:r>
      <w:r w:rsidR="00707155" w:rsidRPr="0006070E">
        <w:rPr>
          <w:rFonts w:ascii="Times New Roman" w:hAnsi="Times New Roman" w:cs="Times New Roman"/>
          <w:sz w:val="24"/>
          <w:szCs w:val="24"/>
        </w:rPr>
        <w:t xml:space="preserve"> by their parent’s pending divorce. Their passports were hidden leading to their unlawful retention in America leading to the Hague order.</w:t>
      </w:r>
      <w:r w:rsidRPr="0006070E">
        <w:rPr>
          <w:rFonts w:ascii="Times New Roman" w:hAnsi="Times New Roman" w:cs="Times New Roman"/>
          <w:sz w:val="24"/>
          <w:szCs w:val="24"/>
        </w:rPr>
        <w:t xml:space="preserve"> </w:t>
      </w:r>
      <w:r w:rsidR="00E12D78" w:rsidRPr="0006070E">
        <w:rPr>
          <w:rFonts w:ascii="Times New Roman" w:hAnsi="Times New Roman" w:cs="Times New Roman"/>
          <w:sz w:val="24"/>
          <w:szCs w:val="24"/>
        </w:rPr>
        <w:t xml:space="preserve"> </w:t>
      </w:r>
      <w:r w:rsidR="00707155" w:rsidRPr="0006070E">
        <w:rPr>
          <w:rFonts w:ascii="Times New Roman" w:hAnsi="Times New Roman" w:cs="Times New Roman"/>
          <w:sz w:val="24"/>
          <w:szCs w:val="24"/>
        </w:rPr>
        <w:t>The</w:t>
      </w:r>
      <w:r w:rsidR="005F1DEF" w:rsidRPr="0006070E">
        <w:rPr>
          <w:rFonts w:ascii="Times New Roman" w:hAnsi="Times New Roman" w:cs="Times New Roman"/>
          <w:sz w:val="24"/>
          <w:szCs w:val="24"/>
        </w:rPr>
        <w:t>ir</w:t>
      </w:r>
      <w:r w:rsidR="00707155" w:rsidRPr="0006070E">
        <w:rPr>
          <w:rFonts w:ascii="Times New Roman" w:hAnsi="Times New Roman" w:cs="Times New Roman"/>
          <w:sz w:val="24"/>
          <w:szCs w:val="24"/>
        </w:rPr>
        <w:t xml:space="preserve"> return to Zimbabwe</w:t>
      </w:r>
      <w:r w:rsidR="005F1DEF" w:rsidRPr="0006070E">
        <w:rPr>
          <w:rFonts w:ascii="Times New Roman" w:hAnsi="Times New Roman" w:cs="Times New Roman"/>
          <w:sz w:val="24"/>
          <w:szCs w:val="24"/>
        </w:rPr>
        <w:t xml:space="preserve"> </w:t>
      </w:r>
      <w:r w:rsidR="001714CB" w:rsidRPr="0006070E">
        <w:rPr>
          <w:rFonts w:ascii="Times New Roman" w:hAnsi="Times New Roman" w:cs="Times New Roman"/>
          <w:sz w:val="24"/>
          <w:szCs w:val="24"/>
        </w:rPr>
        <w:t xml:space="preserve">in terms of a </w:t>
      </w:r>
      <w:r w:rsidR="001714CB" w:rsidRPr="0006070E">
        <w:rPr>
          <w:rFonts w:ascii="Times New Roman" w:hAnsi="Times New Roman" w:cs="Times New Roman"/>
          <w:sz w:val="24"/>
          <w:szCs w:val="24"/>
        </w:rPr>
        <w:lastRenderedPageBreak/>
        <w:t xml:space="preserve">Hague Court order </w:t>
      </w:r>
      <w:r w:rsidR="00707155" w:rsidRPr="0006070E">
        <w:rPr>
          <w:rFonts w:ascii="Times New Roman" w:hAnsi="Times New Roman" w:cs="Times New Roman"/>
          <w:sz w:val="24"/>
          <w:szCs w:val="24"/>
        </w:rPr>
        <w:t>was subjected to</w:t>
      </w:r>
      <w:r w:rsidR="005F1DEF" w:rsidRPr="0006070E">
        <w:rPr>
          <w:rFonts w:ascii="Times New Roman" w:hAnsi="Times New Roman" w:cs="Times New Roman"/>
          <w:sz w:val="24"/>
          <w:szCs w:val="24"/>
        </w:rPr>
        <w:t xml:space="preserve"> derogatory</w:t>
      </w:r>
      <w:r w:rsidR="00707155" w:rsidRPr="0006070E">
        <w:rPr>
          <w:rFonts w:ascii="Times New Roman" w:hAnsi="Times New Roman" w:cs="Times New Roman"/>
          <w:sz w:val="24"/>
          <w:szCs w:val="24"/>
        </w:rPr>
        <w:t xml:space="preserve"> public debate as demonstrated by the documents attached to the applicant’s application. Their maternal grandfather in whose house they will stay if I grant their interim custody to the respond</w:t>
      </w:r>
      <w:r w:rsidR="005F1DEF" w:rsidRPr="0006070E">
        <w:rPr>
          <w:rFonts w:ascii="Times New Roman" w:hAnsi="Times New Roman" w:cs="Times New Roman"/>
          <w:sz w:val="24"/>
          <w:szCs w:val="24"/>
        </w:rPr>
        <w:t>ent</w:t>
      </w:r>
      <w:r w:rsidR="00707155" w:rsidRPr="0006070E">
        <w:rPr>
          <w:rFonts w:ascii="Times New Roman" w:hAnsi="Times New Roman" w:cs="Times New Roman"/>
          <w:sz w:val="24"/>
          <w:szCs w:val="24"/>
        </w:rPr>
        <w:t xml:space="preserve"> was involved in that public debate. It is not in the children’s best interest to grant an interim custody order</w:t>
      </w:r>
      <w:r w:rsidR="005F1DEF" w:rsidRPr="0006070E">
        <w:rPr>
          <w:rFonts w:ascii="Times New Roman" w:hAnsi="Times New Roman" w:cs="Times New Roman"/>
          <w:sz w:val="24"/>
          <w:szCs w:val="24"/>
        </w:rPr>
        <w:t xml:space="preserve"> which will expose the children to venomous attacks on their father</w:t>
      </w:r>
      <w:r w:rsidR="001714CB" w:rsidRPr="0006070E">
        <w:rPr>
          <w:rFonts w:ascii="Times New Roman" w:hAnsi="Times New Roman" w:cs="Times New Roman"/>
          <w:sz w:val="24"/>
          <w:szCs w:val="24"/>
        </w:rPr>
        <w:t>, his country of permanent residence</w:t>
      </w:r>
      <w:r w:rsidR="005F1DEF" w:rsidRPr="0006070E">
        <w:rPr>
          <w:rFonts w:ascii="Times New Roman" w:hAnsi="Times New Roman" w:cs="Times New Roman"/>
          <w:sz w:val="24"/>
          <w:szCs w:val="24"/>
        </w:rPr>
        <w:t xml:space="preserve"> and judicial decisions on their custody.  Their best interest will be served by an order which will insulate them from the aforementioned debates. </w:t>
      </w:r>
    </w:p>
    <w:p w:rsidR="003F08AA" w:rsidRPr="0006070E" w:rsidRDefault="003F08AA" w:rsidP="00C602C1">
      <w:pPr>
        <w:spacing w:line="360" w:lineRule="auto"/>
        <w:ind w:firstLine="720"/>
        <w:jc w:val="both"/>
        <w:rPr>
          <w:rFonts w:ascii="Times New Roman" w:hAnsi="Times New Roman" w:cs="Times New Roman"/>
          <w:sz w:val="24"/>
          <w:szCs w:val="24"/>
        </w:rPr>
      </w:pPr>
      <w:r w:rsidRPr="00082DA6">
        <w:rPr>
          <w:rFonts w:ascii="Times New Roman" w:hAnsi="Times New Roman" w:cs="Times New Roman"/>
          <w:sz w:val="24"/>
          <w:szCs w:val="24"/>
        </w:rPr>
        <w:t>Mr</w:t>
      </w:r>
      <w:r w:rsidRPr="00082DA6">
        <w:rPr>
          <w:rFonts w:ascii="Times New Roman" w:hAnsi="Times New Roman" w:cs="Times New Roman"/>
          <w:i/>
          <w:sz w:val="24"/>
          <w:szCs w:val="24"/>
        </w:rPr>
        <w:t xml:space="preserve"> Fitches</w:t>
      </w:r>
      <w:r w:rsidRPr="0006070E">
        <w:rPr>
          <w:rFonts w:ascii="Times New Roman" w:hAnsi="Times New Roman" w:cs="Times New Roman"/>
          <w:sz w:val="24"/>
          <w:szCs w:val="24"/>
        </w:rPr>
        <w:t xml:space="preserve"> relied on the provisions of s</w:t>
      </w:r>
      <w:r w:rsidR="00082DA6">
        <w:rPr>
          <w:rFonts w:ascii="Times New Roman" w:hAnsi="Times New Roman" w:cs="Times New Roman"/>
          <w:sz w:val="24"/>
          <w:szCs w:val="24"/>
        </w:rPr>
        <w:t xml:space="preserve"> </w:t>
      </w:r>
      <w:r w:rsidRPr="0006070E">
        <w:rPr>
          <w:rFonts w:ascii="Times New Roman" w:hAnsi="Times New Roman" w:cs="Times New Roman"/>
          <w:sz w:val="24"/>
          <w:szCs w:val="24"/>
        </w:rPr>
        <w:t xml:space="preserve">5 of the Guardianship of Minors Act </w:t>
      </w:r>
      <w:r w:rsidR="00082DA6">
        <w:rPr>
          <w:rFonts w:ascii="Times New Roman" w:hAnsi="Times New Roman" w:cs="Times New Roman"/>
          <w:sz w:val="24"/>
          <w:szCs w:val="24"/>
        </w:rPr>
        <w:t>[</w:t>
      </w:r>
      <w:r w:rsidRPr="0006070E">
        <w:rPr>
          <w:rFonts w:ascii="Times New Roman" w:hAnsi="Times New Roman" w:cs="Times New Roman"/>
          <w:sz w:val="24"/>
          <w:szCs w:val="24"/>
        </w:rPr>
        <w:t>Cap</w:t>
      </w:r>
      <w:r w:rsidR="00A10FF4" w:rsidRPr="0006070E">
        <w:rPr>
          <w:rFonts w:ascii="Times New Roman" w:hAnsi="Times New Roman" w:cs="Times New Roman"/>
          <w:sz w:val="24"/>
          <w:szCs w:val="24"/>
        </w:rPr>
        <w:t xml:space="preserve"> 5</w:t>
      </w:r>
      <w:proofErr w:type="gramStart"/>
      <w:r w:rsidR="00A10FF4" w:rsidRPr="0006070E">
        <w:rPr>
          <w:rFonts w:ascii="Times New Roman" w:hAnsi="Times New Roman" w:cs="Times New Roman"/>
          <w:sz w:val="24"/>
          <w:szCs w:val="24"/>
        </w:rPr>
        <w:t>;08</w:t>
      </w:r>
      <w:proofErr w:type="gramEnd"/>
      <w:r w:rsidR="00082DA6">
        <w:rPr>
          <w:rFonts w:ascii="Times New Roman" w:hAnsi="Times New Roman" w:cs="Times New Roman"/>
          <w:sz w:val="24"/>
          <w:szCs w:val="24"/>
        </w:rPr>
        <w:t>]</w:t>
      </w:r>
      <w:r w:rsidR="0093188E" w:rsidRPr="0006070E">
        <w:rPr>
          <w:rFonts w:ascii="Times New Roman" w:hAnsi="Times New Roman" w:cs="Times New Roman"/>
          <w:sz w:val="24"/>
          <w:szCs w:val="24"/>
        </w:rPr>
        <w:t>, when he submitted that the respondent is entitled to custody on separation. Section 5</w:t>
      </w:r>
      <w:r w:rsidRPr="0006070E">
        <w:rPr>
          <w:rFonts w:ascii="Times New Roman" w:hAnsi="Times New Roman" w:cs="Times New Roman"/>
          <w:sz w:val="24"/>
          <w:szCs w:val="24"/>
        </w:rPr>
        <w:t xml:space="preserve"> </w:t>
      </w:r>
      <w:r w:rsidR="00B922A0" w:rsidRPr="0006070E">
        <w:rPr>
          <w:rFonts w:ascii="Times New Roman" w:hAnsi="Times New Roman" w:cs="Times New Roman"/>
          <w:sz w:val="24"/>
          <w:szCs w:val="24"/>
        </w:rPr>
        <w:t>provides as follows;</w:t>
      </w:r>
    </w:p>
    <w:p w:rsidR="00B922A0" w:rsidRPr="0006070E" w:rsidRDefault="00B922A0" w:rsidP="00C602C1">
      <w:pPr>
        <w:autoSpaceDE w:val="0"/>
        <w:autoSpaceDN w:val="0"/>
        <w:adjustRightInd w:val="0"/>
        <w:spacing w:after="0" w:line="240" w:lineRule="auto"/>
        <w:ind w:left="1440" w:hanging="720"/>
        <w:jc w:val="both"/>
        <w:rPr>
          <w:rFonts w:ascii="Times New Roman" w:hAnsi="Times New Roman" w:cs="Times New Roman"/>
          <w:sz w:val="24"/>
          <w:szCs w:val="24"/>
        </w:rPr>
      </w:pPr>
      <w:r w:rsidRPr="0006070E">
        <w:rPr>
          <w:rFonts w:ascii="Times New Roman" w:hAnsi="Times New Roman" w:cs="Times New Roman"/>
          <w:sz w:val="24"/>
          <w:szCs w:val="24"/>
        </w:rPr>
        <w:t>“(1)</w:t>
      </w:r>
      <w:r w:rsidR="00C602C1">
        <w:rPr>
          <w:rFonts w:ascii="Times New Roman" w:hAnsi="Times New Roman" w:cs="Times New Roman"/>
          <w:sz w:val="24"/>
          <w:szCs w:val="24"/>
        </w:rPr>
        <w:tab/>
      </w:r>
      <w:r w:rsidRPr="0006070E">
        <w:rPr>
          <w:rFonts w:ascii="Times New Roman" w:hAnsi="Times New Roman" w:cs="Times New Roman"/>
          <w:sz w:val="24"/>
          <w:szCs w:val="24"/>
        </w:rPr>
        <w:t xml:space="preserve">Where either of the parents of a minor leaves the other and such parents commence to live apart, the mother of that minor shall have the sole custody of that minor until an order regulating the custody of that minor is made under section </w:t>
      </w:r>
      <w:r w:rsidRPr="0006070E">
        <w:rPr>
          <w:rFonts w:ascii="Times New Roman" w:hAnsi="Times New Roman" w:cs="Times New Roman"/>
          <w:i/>
          <w:iCs/>
          <w:sz w:val="24"/>
          <w:szCs w:val="24"/>
        </w:rPr>
        <w:t xml:space="preserve">four </w:t>
      </w:r>
      <w:r w:rsidRPr="0006070E">
        <w:rPr>
          <w:rFonts w:ascii="Times New Roman" w:hAnsi="Times New Roman" w:cs="Times New Roman"/>
          <w:sz w:val="24"/>
          <w:szCs w:val="24"/>
        </w:rPr>
        <w:t>or this section or by a superior court such as is referred to in subparagraph (ii) of paragraph (</w:t>
      </w:r>
      <w:r w:rsidRPr="0006070E">
        <w:rPr>
          <w:rFonts w:ascii="Times New Roman" w:hAnsi="Times New Roman" w:cs="Times New Roman"/>
          <w:i/>
          <w:iCs/>
          <w:sz w:val="24"/>
          <w:szCs w:val="24"/>
        </w:rPr>
        <w:t>a</w:t>
      </w:r>
      <w:r w:rsidRPr="0006070E">
        <w:rPr>
          <w:rFonts w:ascii="Times New Roman" w:hAnsi="Times New Roman" w:cs="Times New Roman"/>
          <w:sz w:val="24"/>
          <w:szCs w:val="24"/>
        </w:rPr>
        <w:t>) of subsection (7).</w:t>
      </w:r>
    </w:p>
    <w:p w:rsidR="00B922A0" w:rsidRPr="0006070E" w:rsidRDefault="00B922A0" w:rsidP="0006070E">
      <w:pPr>
        <w:autoSpaceDE w:val="0"/>
        <w:autoSpaceDN w:val="0"/>
        <w:adjustRightInd w:val="0"/>
        <w:spacing w:after="0" w:line="240" w:lineRule="auto"/>
        <w:ind w:left="720"/>
        <w:jc w:val="both"/>
        <w:rPr>
          <w:rFonts w:ascii="Times New Roman" w:hAnsi="Times New Roman" w:cs="Times New Roman"/>
          <w:sz w:val="24"/>
          <w:szCs w:val="24"/>
        </w:rPr>
      </w:pPr>
      <w:r w:rsidRPr="0006070E">
        <w:rPr>
          <w:rFonts w:ascii="Times New Roman" w:hAnsi="Times New Roman" w:cs="Times New Roman"/>
          <w:sz w:val="24"/>
          <w:szCs w:val="24"/>
        </w:rPr>
        <w:t>(2)</w:t>
      </w:r>
      <w:r w:rsidR="00C602C1">
        <w:rPr>
          <w:rFonts w:ascii="Times New Roman" w:hAnsi="Times New Roman" w:cs="Times New Roman"/>
          <w:sz w:val="24"/>
          <w:szCs w:val="24"/>
        </w:rPr>
        <w:tab/>
      </w:r>
      <w:r w:rsidRPr="0006070E">
        <w:rPr>
          <w:rFonts w:ascii="Times New Roman" w:hAnsi="Times New Roman" w:cs="Times New Roman"/>
          <w:sz w:val="24"/>
          <w:szCs w:val="24"/>
        </w:rPr>
        <w:t xml:space="preserve"> Where—</w:t>
      </w:r>
    </w:p>
    <w:p w:rsidR="00B922A0" w:rsidRPr="0006070E" w:rsidRDefault="00B922A0" w:rsidP="00C602C1">
      <w:pPr>
        <w:autoSpaceDE w:val="0"/>
        <w:autoSpaceDN w:val="0"/>
        <w:adjustRightInd w:val="0"/>
        <w:spacing w:after="0" w:line="240" w:lineRule="auto"/>
        <w:ind w:left="1440"/>
        <w:jc w:val="both"/>
        <w:rPr>
          <w:rFonts w:ascii="Times New Roman" w:hAnsi="Times New Roman" w:cs="Times New Roman"/>
          <w:sz w:val="24"/>
          <w:szCs w:val="24"/>
        </w:rPr>
      </w:pPr>
      <w:r w:rsidRPr="0006070E">
        <w:rPr>
          <w:rFonts w:ascii="Times New Roman" w:hAnsi="Times New Roman" w:cs="Times New Roman"/>
          <w:sz w:val="24"/>
          <w:szCs w:val="24"/>
        </w:rPr>
        <w:t>(</w:t>
      </w:r>
      <w:r w:rsidRPr="0006070E">
        <w:rPr>
          <w:rFonts w:ascii="Times New Roman" w:hAnsi="Times New Roman" w:cs="Times New Roman"/>
          <w:i/>
          <w:iCs/>
          <w:sz w:val="24"/>
          <w:szCs w:val="24"/>
        </w:rPr>
        <w:t>a</w:t>
      </w:r>
      <w:r w:rsidRPr="0006070E">
        <w:rPr>
          <w:rFonts w:ascii="Times New Roman" w:hAnsi="Times New Roman" w:cs="Times New Roman"/>
          <w:sz w:val="24"/>
          <w:szCs w:val="24"/>
        </w:rPr>
        <w:t xml:space="preserve">) </w:t>
      </w:r>
      <w:proofErr w:type="gramStart"/>
      <w:r w:rsidRPr="0006070E">
        <w:rPr>
          <w:rFonts w:ascii="Times New Roman" w:hAnsi="Times New Roman" w:cs="Times New Roman"/>
          <w:sz w:val="24"/>
          <w:szCs w:val="24"/>
        </w:rPr>
        <w:t>the</w:t>
      </w:r>
      <w:proofErr w:type="gramEnd"/>
      <w:r w:rsidRPr="0006070E">
        <w:rPr>
          <w:rFonts w:ascii="Times New Roman" w:hAnsi="Times New Roman" w:cs="Times New Roman"/>
          <w:sz w:val="24"/>
          <w:szCs w:val="24"/>
        </w:rPr>
        <w:t xml:space="preserve"> mother of a minor has the sole custody of that minor in terms of subsection (1); and</w:t>
      </w:r>
    </w:p>
    <w:p w:rsidR="00B922A0" w:rsidRPr="0006070E" w:rsidRDefault="00B922A0" w:rsidP="00C602C1">
      <w:pPr>
        <w:autoSpaceDE w:val="0"/>
        <w:autoSpaceDN w:val="0"/>
        <w:adjustRightInd w:val="0"/>
        <w:spacing w:after="0" w:line="240" w:lineRule="auto"/>
        <w:ind w:left="1440"/>
        <w:jc w:val="both"/>
        <w:rPr>
          <w:rFonts w:ascii="Times New Roman" w:hAnsi="Times New Roman" w:cs="Times New Roman"/>
          <w:sz w:val="24"/>
          <w:szCs w:val="24"/>
        </w:rPr>
      </w:pPr>
      <w:r w:rsidRPr="0006070E">
        <w:rPr>
          <w:rFonts w:ascii="Times New Roman" w:hAnsi="Times New Roman" w:cs="Times New Roman"/>
          <w:sz w:val="24"/>
          <w:szCs w:val="24"/>
        </w:rPr>
        <w:t>(</w:t>
      </w:r>
      <w:r w:rsidRPr="0006070E">
        <w:rPr>
          <w:rFonts w:ascii="Times New Roman" w:hAnsi="Times New Roman" w:cs="Times New Roman"/>
          <w:i/>
          <w:iCs/>
          <w:sz w:val="24"/>
          <w:szCs w:val="24"/>
        </w:rPr>
        <w:t>b</w:t>
      </w:r>
      <w:r w:rsidRPr="0006070E">
        <w:rPr>
          <w:rFonts w:ascii="Times New Roman" w:hAnsi="Times New Roman" w:cs="Times New Roman"/>
          <w:sz w:val="24"/>
          <w:szCs w:val="24"/>
        </w:rPr>
        <w:t>) the father or some other person removes the minor from the custody of the mother or otherwise denies the mother the custody of that minor; the mother may apply to a children’s court for an order declaring that she has the sole custody of that minor in terms of subsection (1) and, upon such application, the children’s court may make an order declaring that the mother has the sole custody of that minor and, if necessary, directing the father or, as the case may be, the other</w:t>
      </w:r>
      <w:r w:rsidR="00C602C1">
        <w:rPr>
          <w:rFonts w:ascii="Times New Roman" w:hAnsi="Times New Roman" w:cs="Times New Roman"/>
          <w:sz w:val="24"/>
          <w:szCs w:val="24"/>
        </w:rPr>
        <w:t xml:space="preserve"> </w:t>
      </w:r>
      <w:r w:rsidRPr="0006070E">
        <w:rPr>
          <w:rFonts w:ascii="Times New Roman" w:hAnsi="Times New Roman" w:cs="Times New Roman"/>
          <w:sz w:val="24"/>
          <w:szCs w:val="24"/>
        </w:rPr>
        <w:t>person to return that minor to the custody of the mother.”</w:t>
      </w:r>
    </w:p>
    <w:p w:rsidR="00BB545E" w:rsidRPr="0006070E" w:rsidRDefault="00BB545E" w:rsidP="0006070E">
      <w:pPr>
        <w:autoSpaceDE w:val="0"/>
        <w:autoSpaceDN w:val="0"/>
        <w:adjustRightInd w:val="0"/>
        <w:spacing w:after="0" w:line="240" w:lineRule="auto"/>
        <w:ind w:left="720"/>
        <w:jc w:val="both"/>
        <w:rPr>
          <w:rFonts w:ascii="Times New Roman" w:hAnsi="Times New Roman" w:cs="Times New Roman"/>
          <w:sz w:val="24"/>
          <w:szCs w:val="24"/>
        </w:rPr>
      </w:pPr>
    </w:p>
    <w:p w:rsidR="008326E8" w:rsidRPr="00C602C1" w:rsidRDefault="00BB545E" w:rsidP="00C602C1">
      <w:pPr>
        <w:autoSpaceDE w:val="0"/>
        <w:autoSpaceDN w:val="0"/>
        <w:adjustRightInd w:val="0"/>
        <w:spacing w:after="0" w:line="360" w:lineRule="auto"/>
        <w:ind w:firstLine="720"/>
        <w:jc w:val="both"/>
        <w:rPr>
          <w:rFonts w:ascii="Times New Roman" w:hAnsi="Times New Roman" w:cs="Times New Roman"/>
          <w:sz w:val="24"/>
          <w:szCs w:val="24"/>
        </w:rPr>
      </w:pPr>
      <w:r w:rsidRPr="0006070E">
        <w:rPr>
          <w:rFonts w:ascii="Times New Roman" w:hAnsi="Times New Roman" w:cs="Times New Roman"/>
          <w:sz w:val="24"/>
          <w:szCs w:val="24"/>
        </w:rPr>
        <w:t>The facts of this case do not justify the invocat</w:t>
      </w:r>
      <w:r w:rsidR="00082DA6">
        <w:rPr>
          <w:rFonts w:ascii="Times New Roman" w:hAnsi="Times New Roman" w:cs="Times New Roman"/>
          <w:sz w:val="24"/>
          <w:szCs w:val="24"/>
        </w:rPr>
        <w:t>ion of the provisions of s</w:t>
      </w:r>
      <w:r w:rsidRPr="0006070E">
        <w:rPr>
          <w:rFonts w:ascii="Times New Roman" w:hAnsi="Times New Roman" w:cs="Times New Roman"/>
          <w:sz w:val="24"/>
          <w:szCs w:val="24"/>
        </w:rPr>
        <w:t xml:space="preserve"> 5 (1) and (2), because the children were not unlawfully taken from the respondent. She voluntarily handed them to the applicant who is doing his best to look after their material and educational interests. The applicant was the one who applied for custody of the children in terms of section </w:t>
      </w:r>
      <w:proofErr w:type="gramStart"/>
      <w:r w:rsidRPr="0006070E">
        <w:rPr>
          <w:rFonts w:ascii="Times New Roman" w:hAnsi="Times New Roman" w:cs="Times New Roman"/>
          <w:sz w:val="24"/>
          <w:szCs w:val="24"/>
        </w:rPr>
        <w:t>4</w:t>
      </w:r>
      <w:r w:rsidR="008326E8" w:rsidRPr="0006070E">
        <w:rPr>
          <w:rFonts w:ascii="Times New Roman" w:hAnsi="Times New Roman" w:cs="Times New Roman"/>
          <w:sz w:val="24"/>
          <w:szCs w:val="24"/>
        </w:rPr>
        <w:t>’(</w:t>
      </w:r>
      <w:proofErr w:type="gramEnd"/>
      <w:r w:rsidR="008326E8" w:rsidRPr="0006070E">
        <w:rPr>
          <w:rFonts w:ascii="Times New Roman" w:hAnsi="Times New Roman" w:cs="Times New Roman"/>
          <w:sz w:val="24"/>
          <w:szCs w:val="24"/>
        </w:rPr>
        <w:t>1) (b)</w:t>
      </w:r>
      <w:r w:rsidRPr="0006070E">
        <w:rPr>
          <w:rFonts w:ascii="Times New Roman" w:hAnsi="Times New Roman" w:cs="Times New Roman"/>
          <w:sz w:val="24"/>
          <w:szCs w:val="24"/>
        </w:rPr>
        <w:t xml:space="preserve"> of The Guardianship of Minors Act, which provides as follows</w:t>
      </w:r>
      <w:r w:rsidR="001714CB" w:rsidRPr="0006070E">
        <w:rPr>
          <w:rFonts w:ascii="Times New Roman" w:hAnsi="Times New Roman" w:cs="Times New Roman"/>
          <w:sz w:val="24"/>
          <w:szCs w:val="24"/>
        </w:rPr>
        <w:t>;</w:t>
      </w:r>
    </w:p>
    <w:p w:rsidR="008326E8" w:rsidRPr="0006070E" w:rsidRDefault="00693539" w:rsidP="0006070E">
      <w:pPr>
        <w:autoSpaceDE w:val="0"/>
        <w:autoSpaceDN w:val="0"/>
        <w:adjustRightInd w:val="0"/>
        <w:spacing w:after="0" w:line="240" w:lineRule="auto"/>
        <w:ind w:left="720"/>
        <w:jc w:val="both"/>
        <w:rPr>
          <w:rFonts w:ascii="Times New Roman" w:hAnsi="Times New Roman" w:cs="Times New Roman"/>
          <w:sz w:val="24"/>
          <w:szCs w:val="24"/>
        </w:rPr>
      </w:pPr>
      <w:r w:rsidRPr="0006070E">
        <w:rPr>
          <w:rFonts w:ascii="Times New Roman" w:hAnsi="Times New Roman" w:cs="Times New Roman"/>
          <w:sz w:val="24"/>
          <w:szCs w:val="24"/>
        </w:rPr>
        <w:t>“</w:t>
      </w:r>
      <w:r w:rsidR="008326E8" w:rsidRPr="0006070E">
        <w:rPr>
          <w:rFonts w:ascii="Times New Roman" w:hAnsi="Times New Roman" w:cs="Times New Roman"/>
          <w:sz w:val="24"/>
          <w:szCs w:val="24"/>
        </w:rPr>
        <w:t xml:space="preserve">(1) </w:t>
      </w:r>
      <w:r w:rsidR="00C602C1">
        <w:rPr>
          <w:rFonts w:ascii="Times New Roman" w:hAnsi="Times New Roman" w:cs="Times New Roman"/>
          <w:sz w:val="24"/>
          <w:szCs w:val="24"/>
        </w:rPr>
        <w:tab/>
      </w:r>
      <w:r w:rsidR="008326E8" w:rsidRPr="0006070E">
        <w:rPr>
          <w:rFonts w:ascii="Times New Roman" w:hAnsi="Times New Roman" w:cs="Times New Roman"/>
          <w:sz w:val="24"/>
          <w:szCs w:val="24"/>
        </w:rPr>
        <w:t>The High Court or a judge thereof may—</w:t>
      </w:r>
    </w:p>
    <w:p w:rsidR="008326E8" w:rsidRPr="0006070E" w:rsidRDefault="008326E8" w:rsidP="00C602C1">
      <w:pPr>
        <w:autoSpaceDE w:val="0"/>
        <w:autoSpaceDN w:val="0"/>
        <w:adjustRightInd w:val="0"/>
        <w:spacing w:after="0" w:line="240" w:lineRule="auto"/>
        <w:ind w:left="720" w:firstLine="720"/>
        <w:jc w:val="both"/>
        <w:rPr>
          <w:rFonts w:ascii="Times New Roman" w:hAnsi="Times New Roman" w:cs="Times New Roman"/>
          <w:sz w:val="24"/>
          <w:szCs w:val="24"/>
        </w:rPr>
      </w:pPr>
      <w:r w:rsidRPr="0006070E">
        <w:rPr>
          <w:rFonts w:ascii="Times New Roman" w:hAnsi="Times New Roman" w:cs="Times New Roman"/>
          <w:sz w:val="24"/>
          <w:szCs w:val="24"/>
        </w:rPr>
        <w:t>(</w:t>
      </w:r>
      <w:r w:rsidRPr="0006070E">
        <w:rPr>
          <w:rFonts w:ascii="Times New Roman" w:hAnsi="Times New Roman" w:cs="Times New Roman"/>
          <w:i/>
          <w:iCs/>
          <w:sz w:val="24"/>
          <w:szCs w:val="24"/>
        </w:rPr>
        <w:t>a</w:t>
      </w:r>
      <w:r w:rsidRPr="0006070E">
        <w:rPr>
          <w:rFonts w:ascii="Times New Roman" w:hAnsi="Times New Roman" w:cs="Times New Roman"/>
          <w:sz w:val="24"/>
          <w:szCs w:val="24"/>
        </w:rPr>
        <w:t xml:space="preserve">) </w:t>
      </w:r>
      <w:r w:rsidR="00C602C1">
        <w:rPr>
          <w:rFonts w:ascii="Times New Roman" w:hAnsi="Times New Roman" w:cs="Times New Roman"/>
          <w:sz w:val="24"/>
          <w:szCs w:val="24"/>
        </w:rPr>
        <w:tab/>
      </w:r>
      <w:r w:rsidRPr="0006070E">
        <w:rPr>
          <w:rFonts w:ascii="Times New Roman" w:hAnsi="Times New Roman" w:cs="Times New Roman"/>
          <w:sz w:val="24"/>
          <w:szCs w:val="24"/>
        </w:rPr>
        <w:t>------------; or</w:t>
      </w:r>
    </w:p>
    <w:p w:rsidR="00812991" w:rsidRPr="0006070E" w:rsidRDefault="008326E8" w:rsidP="00C602C1">
      <w:pPr>
        <w:autoSpaceDE w:val="0"/>
        <w:autoSpaceDN w:val="0"/>
        <w:adjustRightInd w:val="0"/>
        <w:spacing w:after="0" w:line="240" w:lineRule="auto"/>
        <w:ind w:left="2160" w:hanging="720"/>
        <w:jc w:val="both"/>
        <w:rPr>
          <w:rFonts w:ascii="Times New Roman" w:hAnsi="Times New Roman" w:cs="Times New Roman"/>
          <w:sz w:val="24"/>
          <w:szCs w:val="24"/>
        </w:rPr>
      </w:pPr>
      <w:r w:rsidRPr="0006070E">
        <w:rPr>
          <w:rFonts w:ascii="Times New Roman" w:hAnsi="Times New Roman" w:cs="Times New Roman"/>
          <w:sz w:val="24"/>
          <w:szCs w:val="24"/>
        </w:rPr>
        <w:t>(</w:t>
      </w:r>
      <w:r w:rsidRPr="0006070E">
        <w:rPr>
          <w:rFonts w:ascii="Times New Roman" w:hAnsi="Times New Roman" w:cs="Times New Roman"/>
          <w:i/>
          <w:iCs/>
          <w:sz w:val="24"/>
          <w:szCs w:val="24"/>
        </w:rPr>
        <w:t>b</w:t>
      </w:r>
      <w:r w:rsidRPr="0006070E">
        <w:rPr>
          <w:rFonts w:ascii="Times New Roman" w:hAnsi="Times New Roman" w:cs="Times New Roman"/>
          <w:sz w:val="24"/>
          <w:szCs w:val="24"/>
        </w:rPr>
        <w:t>)</w:t>
      </w:r>
      <w:r w:rsidR="00C602C1">
        <w:rPr>
          <w:rFonts w:ascii="Times New Roman" w:hAnsi="Times New Roman" w:cs="Times New Roman"/>
          <w:sz w:val="24"/>
          <w:szCs w:val="24"/>
        </w:rPr>
        <w:tab/>
      </w:r>
      <w:r w:rsidRPr="0006070E">
        <w:rPr>
          <w:rFonts w:ascii="Times New Roman" w:hAnsi="Times New Roman" w:cs="Times New Roman"/>
          <w:sz w:val="24"/>
          <w:szCs w:val="24"/>
        </w:rPr>
        <w:t xml:space="preserve"> on the application of either parent of a minor whose parents are divorced or are living apart;</w:t>
      </w:r>
      <w:r w:rsidR="00C602C1">
        <w:rPr>
          <w:rFonts w:ascii="Times New Roman" w:hAnsi="Times New Roman" w:cs="Times New Roman"/>
          <w:sz w:val="24"/>
          <w:szCs w:val="24"/>
        </w:rPr>
        <w:t xml:space="preserve"> </w:t>
      </w:r>
      <w:r w:rsidRPr="0006070E">
        <w:rPr>
          <w:rFonts w:ascii="Times New Roman" w:hAnsi="Times New Roman" w:cs="Times New Roman"/>
          <w:sz w:val="24"/>
          <w:szCs w:val="24"/>
        </w:rPr>
        <w:t>if it is proved that it would be in the interests of the minor to do so, grant to either parent the sole guardianship, which shall include the power to consent to a marriage, or sole custody of the minor, or order that on the predecease of the parent named in the order, a person other than the survivor shall be the guardian of the minor, to the exclusion of the survivor or otherwise.</w:t>
      </w:r>
      <w:r w:rsidR="00693539" w:rsidRPr="0006070E">
        <w:rPr>
          <w:rFonts w:ascii="Times New Roman" w:hAnsi="Times New Roman" w:cs="Times New Roman"/>
          <w:sz w:val="24"/>
          <w:szCs w:val="24"/>
        </w:rPr>
        <w:t>”</w:t>
      </w:r>
    </w:p>
    <w:p w:rsidR="00693539" w:rsidRPr="0006070E" w:rsidRDefault="00693539" w:rsidP="0006070E">
      <w:pPr>
        <w:autoSpaceDE w:val="0"/>
        <w:autoSpaceDN w:val="0"/>
        <w:adjustRightInd w:val="0"/>
        <w:spacing w:after="0" w:line="240" w:lineRule="auto"/>
        <w:ind w:left="720"/>
        <w:jc w:val="both"/>
        <w:rPr>
          <w:rFonts w:ascii="Times New Roman" w:hAnsi="Times New Roman" w:cs="Times New Roman"/>
          <w:sz w:val="24"/>
          <w:szCs w:val="24"/>
        </w:rPr>
      </w:pPr>
    </w:p>
    <w:p w:rsidR="00F34E9D" w:rsidRPr="0006070E" w:rsidRDefault="00693539" w:rsidP="00C602C1">
      <w:pPr>
        <w:autoSpaceDE w:val="0"/>
        <w:autoSpaceDN w:val="0"/>
        <w:adjustRightInd w:val="0"/>
        <w:spacing w:after="0" w:line="360" w:lineRule="auto"/>
        <w:ind w:firstLine="720"/>
        <w:jc w:val="both"/>
        <w:rPr>
          <w:rFonts w:ascii="Times New Roman" w:hAnsi="Times New Roman" w:cs="Times New Roman"/>
          <w:sz w:val="24"/>
          <w:szCs w:val="24"/>
        </w:rPr>
      </w:pPr>
      <w:r w:rsidRPr="0006070E">
        <w:rPr>
          <w:rFonts w:ascii="Times New Roman" w:hAnsi="Times New Roman" w:cs="Times New Roman"/>
          <w:sz w:val="24"/>
          <w:szCs w:val="24"/>
        </w:rPr>
        <w:t xml:space="preserve">The facts referred to above supports his application. He applied for custody pending the finalisation of divorce proceedings in the Superior Court of California. He offered the respondents access to the children. The order sought as already said takes care of the interim best interests of the minor children. It is not in the best interest of the children to disturb their current settled life when the divorce proceedings which will finally settle the issue of custody is about to be heard. The issues of custody will then be properly ventilated as parties will be able to lead </w:t>
      </w:r>
      <w:r w:rsidRPr="007142C3">
        <w:rPr>
          <w:rFonts w:ascii="Times New Roman" w:hAnsi="Times New Roman" w:cs="Times New Roman"/>
          <w:i/>
          <w:sz w:val="24"/>
          <w:szCs w:val="24"/>
        </w:rPr>
        <w:t>viva voce</w:t>
      </w:r>
      <w:r w:rsidRPr="0006070E">
        <w:rPr>
          <w:rFonts w:ascii="Times New Roman" w:hAnsi="Times New Roman" w:cs="Times New Roman"/>
          <w:sz w:val="24"/>
          <w:szCs w:val="24"/>
        </w:rPr>
        <w:t xml:space="preserve"> evidence which can be tested through cross-examination.</w:t>
      </w:r>
    </w:p>
    <w:p w:rsidR="00F34E9D" w:rsidRPr="0006070E" w:rsidRDefault="00F34E9D" w:rsidP="00C602C1">
      <w:pPr>
        <w:autoSpaceDE w:val="0"/>
        <w:autoSpaceDN w:val="0"/>
        <w:adjustRightInd w:val="0"/>
        <w:spacing w:after="0" w:line="360" w:lineRule="auto"/>
        <w:ind w:firstLine="720"/>
        <w:jc w:val="both"/>
        <w:rPr>
          <w:rFonts w:ascii="Times New Roman" w:hAnsi="Times New Roman" w:cs="Times New Roman"/>
          <w:sz w:val="24"/>
          <w:szCs w:val="24"/>
        </w:rPr>
      </w:pPr>
      <w:r w:rsidRPr="0006070E">
        <w:rPr>
          <w:rFonts w:ascii="Times New Roman" w:hAnsi="Times New Roman" w:cs="Times New Roman"/>
          <w:sz w:val="24"/>
          <w:szCs w:val="24"/>
        </w:rPr>
        <w:t>Each party sought costs against the other. This is a case involving a custody dispute between the children’s parents who are both expected to desire the company of their children. Therefore each party was entitled to apply for and defend the granting of custody to the other. I am therefore satisfied that each party must bear his or her own costs.</w:t>
      </w:r>
    </w:p>
    <w:p w:rsidR="0016770E" w:rsidRDefault="0016770E" w:rsidP="0006070E">
      <w:pPr>
        <w:autoSpaceDE w:val="0"/>
        <w:autoSpaceDN w:val="0"/>
        <w:adjustRightInd w:val="0"/>
        <w:spacing w:after="0" w:line="240" w:lineRule="auto"/>
        <w:jc w:val="both"/>
        <w:rPr>
          <w:rFonts w:ascii="Times New Roman" w:hAnsi="Times New Roman" w:cs="Times New Roman"/>
          <w:sz w:val="24"/>
          <w:szCs w:val="24"/>
        </w:rPr>
      </w:pPr>
      <w:r w:rsidRPr="0006070E">
        <w:rPr>
          <w:rFonts w:ascii="Times New Roman" w:hAnsi="Times New Roman" w:cs="Times New Roman"/>
          <w:sz w:val="24"/>
          <w:szCs w:val="24"/>
        </w:rPr>
        <w:t>In the result it is ordered that;</w:t>
      </w:r>
    </w:p>
    <w:p w:rsidR="00C602C1" w:rsidRPr="0006070E" w:rsidRDefault="00DD4EC3" w:rsidP="000607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6770E" w:rsidRPr="0006070E" w:rsidRDefault="00C836C5" w:rsidP="00C602C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6070E">
        <w:rPr>
          <w:rFonts w:ascii="Times New Roman" w:hAnsi="Times New Roman" w:cs="Times New Roman"/>
          <w:sz w:val="24"/>
          <w:szCs w:val="24"/>
        </w:rPr>
        <w:t>P</w:t>
      </w:r>
      <w:r w:rsidR="0016770E" w:rsidRPr="0006070E">
        <w:rPr>
          <w:rFonts w:ascii="Times New Roman" w:hAnsi="Times New Roman" w:cs="Times New Roman"/>
          <w:sz w:val="24"/>
          <w:szCs w:val="24"/>
        </w:rPr>
        <w:t xml:space="preserve">ending finalisation of the divorce proceedings pending in the Superior Court of California in the matter of </w:t>
      </w:r>
      <w:r w:rsidR="0016770E" w:rsidRPr="00082DA6">
        <w:rPr>
          <w:rFonts w:ascii="Times New Roman" w:hAnsi="Times New Roman" w:cs="Times New Roman"/>
          <w:i/>
          <w:sz w:val="24"/>
          <w:szCs w:val="24"/>
        </w:rPr>
        <w:t xml:space="preserve">Krystal </w:t>
      </w:r>
      <w:proofErr w:type="spellStart"/>
      <w:r w:rsidR="0016770E" w:rsidRPr="00082DA6">
        <w:rPr>
          <w:rFonts w:ascii="Times New Roman" w:hAnsi="Times New Roman" w:cs="Times New Roman"/>
          <w:i/>
          <w:sz w:val="24"/>
          <w:szCs w:val="24"/>
        </w:rPr>
        <w:t>Curle</w:t>
      </w:r>
      <w:proofErr w:type="spellEnd"/>
      <w:r w:rsidR="0016770E" w:rsidRPr="00082DA6">
        <w:rPr>
          <w:rFonts w:ascii="Times New Roman" w:hAnsi="Times New Roman" w:cs="Times New Roman"/>
          <w:i/>
          <w:sz w:val="24"/>
          <w:szCs w:val="24"/>
        </w:rPr>
        <w:t xml:space="preserve"> </w:t>
      </w:r>
      <w:r w:rsidR="0016770E" w:rsidRPr="00082DA6">
        <w:rPr>
          <w:rFonts w:ascii="Times New Roman" w:hAnsi="Times New Roman" w:cs="Times New Roman"/>
          <w:sz w:val="24"/>
          <w:szCs w:val="24"/>
        </w:rPr>
        <w:t>v</w:t>
      </w:r>
      <w:r w:rsidR="0016770E" w:rsidRPr="00082DA6">
        <w:rPr>
          <w:rFonts w:ascii="Times New Roman" w:hAnsi="Times New Roman" w:cs="Times New Roman"/>
          <w:i/>
          <w:sz w:val="24"/>
          <w:szCs w:val="24"/>
        </w:rPr>
        <w:t xml:space="preserve"> Jonathan </w:t>
      </w:r>
      <w:proofErr w:type="spellStart"/>
      <w:r w:rsidR="0016770E" w:rsidRPr="00082DA6">
        <w:rPr>
          <w:rFonts w:ascii="Times New Roman" w:hAnsi="Times New Roman" w:cs="Times New Roman"/>
          <w:i/>
          <w:sz w:val="24"/>
          <w:szCs w:val="24"/>
        </w:rPr>
        <w:t>Curle</w:t>
      </w:r>
      <w:proofErr w:type="spellEnd"/>
      <w:r w:rsidR="0016770E" w:rsidRPr="0006070E">
        <w:rPr>
          <w:rFonts w:ascii="Times New Roman" w:hAnsi="Times New Roman" w:cs="Times New Roman"/>
          <w:sz w:val="24"/>
          <w:szCs w:val="24"/>
        </w:rPr>
        <w:t xml:space="preserve"> SCCV FL 11 – 00767, custody of the three minor children of the marriage namely Arielle </w:t>
      </w:r>
      <w:proofErr w:type="spellStart"/>
      <w:r w:rsidR="0016770E" w:rsidRPr="0006070E">
        <w:rPr>
          <w:rFonts w:ascii="Times New Roman" w:hAnsi="Times New Roman" w:cs="Times New Roman"/>
          <w:sz w:val="24"/>
          <w:szCs w:val="24"/>
        </w:rPr>
        <w:t>Nikole</w:t>
      </w:r>
      <w:proofErr w:type="spellEnd"/>
      <w:r w:rsidR="0016770E" w:rsidRPr="0006070E">
        <w:rPr>
          <w:rFonts w:ascii="Times New Roman" w:hAnsi="Times New Roman" w:cs="Times New Roman"/>
          <w:sz w:val="24"/>
          <w:szCs w:val="24"/>
        </w:rPr>
        <w:t xml:space="preserve"> </w:t>
      </w:r>
      <w:proofErr w:type="spellStart"/>
      <w:r w:rsidR="0016770E" w:rsidRPr="0006070E">
        <w:rPr>
          <w:rFonts w:ascii="Times New Roman" w:hAnsi="Times New Roman" w:cs="Times New Roman"/>
          <w:sz w:val="24"/>
          <w:szCs w:val="24"/>
        </w:rPr>
        <w:t>Curle</w:t>
      </w:r>
      <w:proofErr w:type="spellEnd"/>
      <w:r w:rsidR="0016770E" w:rsidRPr="0006070E">
        <w:rPr>
          <w:rFonts w:ascii="Times New Roman" w:hAnsi="Times New Roman" w:cs="Times New Roman"/>
          <w:sz w:val="24"/>
          <w:szCs w:val="24"/>
        </w:rPr>
        <w:t xml:space="preserve"> born on 27  February 1999; Keith Richard </w:t>
      </w:r>
      <w:proofErr w:type="spellStart"/>
      <w:r w:rsidR="0016770E" w:rsidRPr="0006070E">
        <w:rPr>
          <w:rFonts w:ascii="Times New Roman" w:hAnsi="Times New Roman" w:cs="Times New Roman"/>
          <w:sz w:val="24"/>
          <w:szCs w:val="24"/>
        </w:rPr>
        <w:t>Curle</w:t>
      </w:r>
      <w:proofErr w:type="spellEnd"/>
      <w:r w:rsidR="0016770E" w:rsidRPr="0006070E">
        <w:rPr>
          <w:rFonts w:ascii="Times New Roman" w:hAnsi="Times New Roman" w:cs="Times New Roman"/>
          <w:sz w:val="24"/>
          <w:szCs w:val="24"/>
        </w:rPr>
        <w:t xml:space="preserve"> born on 10 </w:t>
      </w:r>
      <w:r w:rsidR="006C0CAE" w:rsidRPr="0006070E">
        <w:rPr>
          <w:rFonts w:ascii="Times New Roman" w:hAnsi="Times New Roman" w:cs="Times New Roman"/>
          <w:sz w:val="24"/>
          <w:szCs w:val="24"/>
        </w:rPr>
        <w:t xml:space="preserve">September 2000; and Ashley Elizabeth </w:t>
      </w:r>
      <w:proofErr w:type="spellStart"/>
      <w:r w:rsidR="006C0CAE" w:rsidRPr="0006070E">
        <w:rPr>
          <w:rFonts w:ascii="Times New Roman" w:hAnsi="Times New Roman" w:cs="Times New Roman"/>
          <w:sz w:val="24"/>
          <w:szCs w:val="24"/>
        </w:rPr>
        <w:t>Curle</w:t>
      </w:r>
      <w:proofErr w:type="spellEnd"/>
      <w:r w:rsidR="006C0CAE" w:rsidRPr="0006070E">
        <w:rPr>
          <w:rFonts w:ascii="Times New Roman" w:hAnsi="Times New Roman" w:cs="Times New Roman"/>
          <w:sz w:val="24"/>
          <w:szCs w:val="24"/>
        </w:rPr>
        <w:t xml:space="preserve"> born on 15 January 2003 be and is hereby granted to the </w:t>
      </w:r>
      <w:r w:rsidR="0086675E">
        <w:rPr>
          <w:rFonts w:ascii="Times New Roman" w:hAnsi="Times New Roman" w:cs="Times New Roman"/>
          <w:sz w:val="24"/>
          <w:szCs w:val="24"/>
        </w:rPr>
        <w:t>a</w:t>
      </w:r>
      <w:r w:rsidR="006C0CAE" w:rsidRPr="0006070E">
        <w:rPr>
          <w:rFonts w:ascii="Times New Roman" w:hAnsi="Times New Roman" w:cs="Times New Roman"/>
          <w:sz w:val="24"/>
          <w:szCs w:val="24"/>
        </w:rPr>
        <w:t xml:space="preserve">pplicant with </w:t>
      </w:r>
      <w:r w:rsidR="0086675E">
        <w:rPr>
          <w:rFonts w:ascii="Times New Roman" w:hAnsi="Times New Roman" w:cs="Times New Roman"/>
          <w:sz w:val="24"/>
          <w:szCs w:val="24"/>
        </w:rPr>
        <w:t>r</w:t>
      </w:r>
      <w:r w:rsidR="006C0CAE" w:rsidRPr="0006070E">
        <w:rPr>
          <w:rFonts w:ascii="Times New Roman" w:hAnsi="Times New Roman" w:cs="Times New Roman"/>
          <w:sz w:val="24"/>
          <w:szCs w:val="24"/>
        </w:rPr>
        <w:t xml:space="preserve">espondent having rights of access to the minor children upon prior consultation and agreement with </w:t>
      </w:r>
      <w:r w:rsidR="0086675E">
        <w:rPr>
          <w:rFonts w:ascii="Times New Roman" w:hAnsi="Times New Roman" w:cs="Times New Roman"/>
          <w:sz w:val="24"/>
          <w:szCs w:val="24"/>
        </w:rPr>
        <w:t>a</w:t>
      </w:r>
      <w:r w:rsidR="006C0CAE" w:rsidRPr="0006070E">
        <w:rPr>
          <w:rFonts w:ascii="Times New Roman" w:hAnsi="Times New Roman" w:cs="Times New Roman"/>
          <w:sz w:val="24"/>
          <w:szCs w:val="24"/>
        </w:rPr>
        <w:t>pplicant</w:t>
      </w:r>
      <w:r w:rsidR="00F34E9D" w:rsidRPr="0006070E">
        <w:rPr>
          <w:rFonts w:ascii="Times New Roman" w:hAnsi="Times New Roman" w:cs="Times New Roman"/>
          <w:sz w:val="24"/>
          <w:szCs w:val="24"/>
        </w:rPr>
        <w:t>, provided the access is to be exercised in Zimbabwe;</w:t>
      </w:r>
    </w:p>
    <w:p w:rsidR="00F34E9D" w:rsidRPr="0006070E" w:rsidRDefault="00F34E9D" w:rsidP="00C602C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6070E">
        <w:rPr>
          <w:rFonts w:ascii="Times New Roman" w:hAnsi="Times New Roman" w:cs="Times New Roman"/>
          <w:sz w:val="24"/>
          <w:szCs w:val="24"/>
        </w:rPr>
        <w:t xml:space="preserve">Respondent be and is hereby ordered not to remove the minor children from Zimbabwe without a prior written consent having been obtained from the </w:t>
      </w:r>
      <w:r w:rsidR="0086675E">
        <w:rPr>
          <w:rFonts w:ascii="Times New Roman" w:hAnsi="Times New Roman" w:cs="Times New Roman"/>
          <w:sz w:val="24"/>
          <w:szCs w:val="24"/>
        </w:rPr>
        <w:t>a</w:t>
      </w:r>
      <w:r w:rsidRPr="0006070E">
        <w:rPr>
          <w:rFonts w:ascii="Times New Roman" w:hAnsi="Times New Roman" w:cs="Times New Roman"/>
          <w:sz w:val="24"/>
          <w:szCs w:val="24"/>
        </w:rPr>
        <w:t>pplicant or without an order of court to that effect having been obtained.</w:t>
      </w:r>
    </w:p>
    <w:p w:rsidR="00F34E9D" w:rsidRPr="0006070E" w:rsidRDefault="00F34E9D" w:rsidP="00C602C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6070E">
        <w:rPr>
          <w:rFonts w:ascii="Times New Roman" w:hAnsi="Times New Roman" w:cs="Times New Roman"/>
          <w:sz w:val="24"/>
          <w:szCs w:val="24"/>
        </w:rPr>
        <w:t>Each party shall pay his or her own costs.</w:t>
      </w:r>
    </w:p>
    <w:p w:rsidR="005A04EF" w:rsidRDefault="005A04EF" w:rsidP="0006070E">
      <w:pPr>
        <w:pStyle w:val="ListParagraph"/>
        <w:autoSpaceDE w:val="0"/>
        <w:autoSpaceDN w:val="0"/>
        <w:adjustRightInd w:val="0"/>
        <w:spacing w:after="0" w:line="240" w:lineRule="auto"/>
        <w:ind w:left="990"/>
        <w:jc w:val="both"/>
        <w:rPr>
          <w:rFonts w:ascii="Times New Roman" w:hAnsi="Times New Roman" w:cs="Times New Roman"/>
          <w:sz w:val="24"/>
          <w:szCs w:val="24"/>
        </w:rPr>
      </w:pPr>
    </w:p>
    <w:p w:rsidR="004015AA" w:rsidRPr="0006070E" w:rsidRDefault="004015AA" w:rsidP="0006070E">
      <w:pPr>
        <w:pStyle w:val="ListParagraph"/>
        <w:autoSpaceDE w:val="0"/>
        <w:autoSpaceDN w:val="0"/>
        <w:adjustRightInd w:val="0"/>
        <w:spacing w:after="0" w:line="240" w:lineRule="auto"/>
        <w:ind w:left="990"/>
        <w:jc w:val="both"/>
        <w:rPr>
          <w:rFonts w:ascii="Times New Roman" w:hAnsi="Times New Roman" w:cs="Times New Roman"/>
          <w:sz w:val="24"/>
          <w:szCs w:val="24"/>
        </w:rPr>
      </w:pPr>
    </w:p>
    <w:p w:rsidR="005A04EF" w:rsidRPr="0006070E" w:rsidRDefault="005A04EF" w:rsidP="0006070E">
      <w:pPr>
        <w:pStyle w:val="ListParagraph"/>
        <w:autoSpaceDE w:val="0"/>
        <w:autoSpaceDN w:val="0"/>
        <w:adjustRightInd w:val="0"/>
        <w:spacing w:after="0" w:line="240" w:lineRule="auto"/>
        <w:ind w:left="990"/>
        <w:jc w:val="both"/>
        <w:rPr>
          <w:rFonts w:ascii="Times New Roman" w:hAnsi="Times New Roman" w:cs="Times New Roman"/>
          <w:sz w:val="24"/>
          <w:szCs w:val="24"/>
        </w:rPr>
      </w:pPr>
    </w:p>
    <w:p w:rsidR="005A04EF" w:rsidRPr="0006070E" w:rsidRDefault="005A04EF" w:rsidP="0006070E">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86675E">
        <w:rPr>
          <w:rFonts w:ascii="Times New Roman" w:hAnsi="Times New Roman" w:cs="Times New Roman"/>
          <w:i/>
          <w:sz w:val="24"/>
          <w:szCs w:val="24"/>
        </w:rPr>
        <w:t xml:space="preserve">Messrs Linda </w:t>
      </w:r>
      <w:proofErr w:type="spellStart"/>
      <w:r w:rsidRPr="0086675E">
        <w:rPr>
          <w:rFonts w:ascii="Times New Roman" w:hAnsi="Times New Roman" w:cs="Times New Roman"/>
          <w:i/>
          <w:sz w:val="24"/>
          <w:szCs w:val="24"/>
        </w:rPr>
        <w:t>Chipato</w:t>
      </w:r>
      <w:proofErr w:type="spellEnd"/>
      <w:r w:rsidR="0086675E">
        <w:rPr>
          <w:rFonts w:ascii="Times New Roman" w:hAnsi="Times New Roman" w:cs="Times New Roman"/>
          <w:sz w:val="24"/>
          <w:szCs w:val="24"/>
        </w:rPr>
        <w:t>,</w:t>
      </w:r>
      <w:r w:rsidRPr="0006070E">
        <w:rPr>
          <w:rFonts w:ascii="Times New Roman" w:hAnsi="Times New Roman" w:cs="Times New Roman"/>
          <w:sz w:val="24"/>
          <w:szCs w:val="24"/>
        </w:rPr>
        <w:t xml:space="preserve"> </w:t>
      </w:r>
      <w:r w:rsidR="0086675E">
        <w:rPr>
          <w:rFonts w:ascii="Times New Roman" w:hAnsi="Times New Roman" w:cs="Times New Roman"/>
          <w:sz w:val="24"/>
          <w:szCs w:val="24"/>
        </w:rPr>
        <w:t>a</w:t>
      </w:r>
      <w:r w:rsidR="0086675E" w:rsidRPr="0006070E">
        <w:rPr>
          <w:rFonts w:ascii="Times New Roman" w:hAnsi="Times New Roman" w:cs="Times New Roman"/>
          <w:sz w:val="24"/>
          <w:szCs w:val="24"/>
        </w:rPr>
        <w:t>pplicant</w:t>
      </w:r>
      <w:r w:rsidR="0086675E">
        <w:rPr>
          <w:rFonts w:ascii="Times New Roman" w:hAnsi="Times New Roman" w:cs="Times New Roman"/>
          <w:sz w:val="24"/>
          <w:szCs w:val="24"/>
        </w:rPr>
        <w:t xml:space="preserve">’s </w:t>
      </w:r>
      <w:r w:rsidR="00C602C1">
        <w:rPr>
          <w:rFonts w:ascii="Times New Roman" w:hAnsi="Times New Roman" w:cs="Times New Roman"/>
          <w:sz w:val="24"/>
          <w:szCs w:val="24"/>
        </w:rPr>
        <w:t>l</w:t>
      </w:r>
      <w:r w:rsidRPr="0006070E">
        <w:rPr>
          <w:rFonts w:ascii="Times New Roman" w:hAnsi="Times New Roman" w:cs="Times New Roman"/>
          <w:sz w:val="24"/>
          <w:szCs w:val="24"/>
        </w:rPr>
        <w:t xml:space="preserve">egal </w:t>
      </w:r>
      <w:r w:rsidR="00C602C1">
        <w:rPr>
          <w:rFonts w:ascii="Times New Roman" w:hAnsi="Times New Roman" w:cs="Times New Roman"/>
          <w:sz w:val="24"/>
          <w:szCs w:val="24"/>
        </w:rPr>
        <w:t>p</w:t>
      </w:r>
      <w:r w:rsidRPr="0006070E">
        <w:rPr>
          <w:rFonts w:ascii="Times New Roman" w:hAnsi="Times New Roman" w:cs="Times New Roman"/>
          <w:sz w:val="24"/>
          <w:szCs w:val="24"/>
        </w:rPr>
        <w:t xml:space="preserve">ractitioners for the </w:t>
      </w:r>
    </w:p>
    <w:p w:rsidR="005A04EF" w:rsidRPr="00C602C1" w:rsidRDefault="005A04EF" w:rsidP="005A04EF">
      <w:pPr>
        <w:pStyle w:val="ListParagraph"/>
        <w:autoSpaceDE w:val="0"/>
        <w:autoSpaceDN w:val="0"/>
        <w:adjustRightInd w:val="0"/>
        <w:spacing w:after="0" w:line="240" w:lineRule="auto"/>
        <w:ind w:left="0"/>
        <w:rPr>
          <w:rFonts w:ascii="Times New Roman" w:hAnsi="Times New Roman" w:cs="Times New Roman"/>
          <w:sz w:val="21"/>
          <w:szCs w:val="21"/>
        </w:rPr>
      </w:pPr>
      <w:r w:rsidRPr="0086675E">
        <w:rPr>
          <w:rFonts w:ascii="Times New Roman" w:hAnsi="Times New Roman" w:cs="Times New Roman"/>
          <w:i/>
        </w:rPr>
        <w:t xml:space="preserve">Messrs </w:t>
      </w:r>
      <w:proofErr w:type="spellStart"/>
      <w:r w:rsidRPr="0086675E">
        <w:rPr>
          <w:rFonts w:ascii="Times New Roman" w:hAnsi="Times New Roman" w:cs="Times New Roman"/>
          <w:i/>
        </w:rPr>
        <w:t>Scanlen</w:t>
      </w:r>
      <w:proofErr w:type="spellEnd"/>
      <w:r w:rsidRPr="0086675E">
        <w:rPr>
          <w:rFonts w:ascii="Times New Roman" w:hAnsi="Times New Roman" w:cs="Times New Roman"/>
          <w:i/>
        </w:rPr>
        <w:t xml:space="preserve"> &amp; Holderness</w:t>
      </w:r>
      <w:r w:rsidR="00C602C1">
        <w:rPr>
          <w:rFonts w:ascii="Times New Roman" w:hAnsi="Times New Roman" w:cs="Times New Roman"/>
        </w:rPr>
        <w:t>,</w:t>
      </w:r>
      <w:r w:rsidRPr="00C602C1">
        <w:rPr>
          <w:rFonts w:ascii="Times New Roman" w:hAnsi="Times New Roman" w:cs="Times New Roman"/>
        </w:rPr>
        <w:t xml:space="preserve"> </w:t>
      </w:r>
      <w:r w:rsidR="00C602C1">
        <w:rPr>
          <w:rFonts w:ascii="Times New Roman" w:hAnsi="Times New Roman" w:cs="Times New Roman"/>
        </w:rPr>
        <w:t>r</w:t>
      </w:r>
      <w:r w:rsidRPr="00C602C1">
        <w:rPr>
          <w:rFonts w:ascii="Times New Roman" w:hAnsi="Times New Roman" w:cs="Times New Roman"/>
        </w:rPr>
        <w:t xml:space="preserve">espondent’s </w:t>
      </w:r>
      <w:r w:rsidR="00C602C1">
        <w:rPr>
          <w:rFonts w:ascii="Times New Roman" w:hAnsi="Times New Roman" w:cs="Times New Roman"/>
        </w:rPr>
        <w:t>l</w:t>
      </w:r>
      <w:r w:rsidRPr="00C602C1">
        <w:rPr>
          <w:rFonts w:ascii="Times New Roman" w:hAnsi="Times New Roman" w:cs="Times New Roman"/>
        </w:rPr>
        <w:t xml:space="preserve">egal </w:t>
      </w:r>
      <w:r w:rsidR="00C602C1">
        <w:rPr>
          <w:rFonts w:ascii="Times New Roman" w:hAnsi="Times New Roman" w:cs="Times New Roman"/>
        </w:rPr>
        <w:t>p</w:t>
      </w:r>
      <w:r w:rsidRPr="00C602C1">
        <w:rPr>
          <w:rFonts w:ascii="Times New Roman" w:hAnsi="Times New Roman" w:cs="Times New Roman"/>
        </w:rPr>
        <w:t>ractitioners.</w:t>
      </w:r>
    </w:p>
    <w:sectPr w:rsidR="005A04EF" w:rsidRPr="00C602C1" w:rsidSect="00775E4F">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BF9" w:rsidRDefault="00BF6BF9" w:rsidP="0006070E">
      <w:pPr>
        <w:spacing w:after="0" w:line="240" w:lineRule="auto"/>
      </w:pPr>
      <w:r>
        <w:separator/>
      </w:r>
    </w:p>
  </w:endnote>
  <w:endnote w:type="continuationSeparator" w:id="0">
    <w:p w:rsidR="00BF6BF9" w:rsidRDefault="00BF6BF9" w:rsidP="00060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BF9" w:rsidRDefault="00BF6BF9" w:rsidP="0006070E">
      <w:pPr>
        <w:spacing w:after="0" w:line="240" w:lineRule="auto"/>
      </w:pPr>
      <w:r>
        <w:separator/>
      </w:r>
    </w:p>
  </w:footnote>
  <w:footnote w:type="continuationSeparator" w:id="0">
    <w:p w:rsidR="00BF6BF9" w:rsidRDefault="00BF6BF9" w:rsidP="00060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3688"/>
      <w:docPartObj>
        <w:docPartGallery w:val="Page Numbers (Top of Page)"/>
        <w:docPartUnique/>
      </w:docPartObj>
    </w:sdtPr>
    <w:sdtEndPr/>
    <w:sdtContent>
      <w:p w:rsidR="0006070E" w:rsidRDefault="00B1424F">
        <w:pPr>
          <w:pStyle w:val="Header"/>
          <w:jc w:val="right"/>
        </w:pPr>
        <w:r>
          <w:fldChar w:fldCharType="begin"/>
        </w:r>
        <w:r>
          <w:instrText xml:space="preserve"> PAGE   \* MERGEFORMAT </w:instrText>
        </w:r>
        <w:r>
          <w:fldChar w:fldCharType="separate"/>
        </w:r>
        <w:r w:rsidR="002F1529">
          <w:rPr>
            <w:noProof/>
          </w:rPr>
          <w:t>1</w:t>
        </w:r>
        <w:r>
          <w:rPr>
            <w:noProof/>
          </w:rPr>
          <w:fldChar w:fldCharType="end"/>
        </w:r>
      </w:p>
      <w:p w:rsidR="0006070E" w:rsidRDefault="0006070E">
        <w:pPr>
          <w:pStyle w:val="Header"/>
          <w:jc w:val="right"/>
        </w:pPr>
        <w:r>
          <w:t>HH</w:t>
        </w:r>
        <w:r w:rsidR="002365E6">
          <w:t>293</w:t>
        </w:r>
        <w:r>
          <w:t>/13</w:t>
        </w:r>
      </w:p>
      <w:p w:rsidR="0006070E" w:rsidRDefault="0006070E">
        <w:pPr>
          <w:pStyle w:val="Header"/>
          <w:jc w:val="right"/>
        </w:pPr>
        <w:r>
          <w:t>HC 5125/13</w:t>
        </w:r>
      </w:p>
    </w:sdtContent>
  </w:sdt>
  <w:p w:rsidR="0006070E" w:rsidRDefault="000607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C2F5B"/>
    <w:multiLevelType w:val="hybridMultilevel"/>
    <w:tmpl w:val="4EF80F36"/>
    <w:lvl w:ilvl="0" w:tplc="2EEA26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E5700DF"/>
    <w:multiLevelType w:val="hybridMultilevel"/>
    <w:tmpl w:val="F4E47A16"/>
    <w:lvl w:ilvl="0" w:tplc="D62E60F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289F"/>
    <w:rsid w:val="000039AD"/>
    <w:rsid w:val="000605D6"/>
    <w:rsid w:val="0006070E"/>
    <w:rsid w:val="00082DA6"/>
    <w:rsid w:val="000A1315"/>
    <w:rsid w:val="000A7FCC"/>
    <w:rsid w:val="000C73B4"/>
    <w:rsid w:val="0016770E"/>
    <w:rsid w:val="001714CB"/>
    <w:rsid w:val="00206E7E"/>
    <w:rsid w:val="002365E6"/>
    <w:rsid w:val="00237D40"/>
    <w:rsid w:val="002831E3"/>
    <w:rsid w:val="002D7617"/>
    <w:rsid w:val="002F1529"/>
    <w:rsid w:val="00332D03"/>
    <w:rsid w:val="00345C71"/>
    <w:rsid w:val="0037042B"/>
    <w:rsid w:val="003A25D2"/>
    <w:rsid w:val="003F08AA"/>
    <w:rsid w:val="004015AA"/>
    <w:rsid w:val="004202CD"/>
    <w:rsid w:val="00430E07"/>
    <w:rsid w:val="004365B8"/>
    <w:rsid w:val="004A0566"/>
    <w:rsid w:val="004F712C"/>
    <w:rsid w:val="004F720A"/>
    <w:rsid w:val="005A04EF"/>
    <w:rsid w:val="005C2789"/>
    <w:rsid w:val="005F1DEF"/>
    <w:rsid w:val="00604E2F"/>
    <w:rsid w:val="0060538C"/>
    <w:rsid w:val="00693539"/>
    <w:rsid w:val="006B6BA0"/>
    <w:rsid w:val="006C0CAE"/>
    <w:rsid w:val="00707155"/>
    <w:rsid w:val="007142C3"/>
    <w:rsid w:val="00732536"/>
    <w:rsid w:val="00775E4F"/>
    <w:rsid w:val="00797CFB"/>
    <w:rsid w:val="007B18AE"/>
    <w:rsid w:val="00812991"/>
    <w:rsid w:val="008326E8"/>
    <w:rsid w:val="008463A3"/>
    <w:rsid w:val="0086675E"/>
    <w:rsid w:val="0093188E"/>
    <w:rsid w:val="00976C1D"/>
    <w:rsid w:val="00A10FF4"/>
    <w:rsid w:val="00A1289F"/>
    <w:rsid w:val="00A73F0D"/>
    <w:rsid w:val="00B1424F"/>
    <w:rsid w:val="00B614BF"/>
    <w:rsid w:val="00B90DAD"/>
    <w:rsid w:val="00B922A0"/>
    <w:rsid w:val="00BB545E"/>
    <w:rsid w:val="00BF6BF9"/>
    <w:rsid w:val="00C22DEE"/>
    <w:rsid w:val="00C602C1"/>
    <w:rsid w:val="00C836C5"/>
    <w:rsid w:val="00DA409B"/>
    <w:rsid w:val="00DC0ECB"/>
    <w:rsid w:val="00DD4EC3"/>
    <w:rsid w:val="00E05BD3"/>
    <w:rsid w:val="00E12D78"/>
    <w:rsid w:val="00E4252D"/>
    <w:rsid w:val="00E652ED"/>
    <w:rsid w:val="00F21FA5"/>
    <w:rsid w:val="00F34E9D"/>
    <w:rsid w:val="00FE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536"/>
    <w:pPr>
      <w:ind w:left="720"/>
      <w:contextualSpacing/>
    </w:pPr>
  </w:style>
  <w:style w:type="paragraph" w:styleId="Header">
    <w:name w:val="header"/>
    <w:basedOn w:val="Normal"/>
    <w:link w:val="HeaderChar"/>
    <w:uiPriority w:val="99"/>
    <w:unhideWhenUsed/>
    <w:rsid w:val="00060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70E"/>
  </w:style>
  <w:style w:type="paragraph" w:styleId="Footer">
    <w:name w:val="footer"/>
    <w:basedOn w:val="Normal"/>
    <w:link w:val="FooterChar"/>
    <w:uiPriority w:val="99"/>
    <w:semiHidden/>
    <w:unhideWhenUsed/>
    <w:rsid w:val="000607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070E"/>
  </w:style>
  <w:style w:type="paragraph" w:styleId="BalloonText">
    <w:name w:val="Balloon Text"/>
    <w:basedOn w:val="Normal"/>
    <w:link w:val="BalloonTextChar"/>
    <w:uiPriority w:val="99"/>
    <w:semiHidden/>
    <w:unhideWhenUsed/>
    <w:rsid w:val="00436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5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12BF5-2C29-4E03-AB44-6E39D8ED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UCHENA</dc:creator>
  <cp:lastModifiedBy>user</cp:lastModifiedBy>
  <cp:revision>3</cp:revision>
  <cp:lastPrinted>2014-02-07T14:09:00Z</cp:lastPrinted>
  <dcterms:created xsi:type="dcterms:W3CDTF">2014-01-30T13:27:00Z</dcterms:created>
  <dcterms:modified xsi:type="dcterms:W3CDTF">2014-02-07T14:24:00Z</dcterms:modified>
</cp:coreProperties>
</file>