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DC3A9" w14:textId="77777777" w:rsidR="00F51A76" w:rsidRDefault="00000000">
      <w:pPr>
        <w:pStyle w:val="Heading1"/>
        <w:tabs>
          <w:tab w:val="left" w:pos="5761"/>
          <w:tab w:val="left" w:pos="6008"/>
          <w:tab w:val="left" w:pos="7561"/>
        </w:tabs>
        <w:spacing w:before="78" w:line="480" w:lineRule="auto"/>
        <w:ind w:right="917"/>
      </w:pPr>
      <w:r>
        <w:t>IN THE LABOUR COURT OF ZIMBABWE</w:t>
      </w:r>
      <w:r>
        <w:tab/>
      </w:r>
      <w:r>
        <w:rPr>
          <w:spacing w:val="-6"/>
        </w:rPr>
        <w:t>JUDGMENT</w:t>
      </w:r>
      <w:r>
        <w:rPr>
          <w:spacing w:val="-9"/>
        </w:rPr>
        <w:t xml:space="preserve"> </w:t>
      </w:r>
      <w:r>
        <w:rPr>
          <w:spacing w:val="-6"/>
        </w:rPr>
        <w:t>NO.</w:t>
      </w:r>
      <w:r>
        <w:rPr>
          <w:spacing w:val="-9"/>
        </w:rPr>
        <w:t xml:space="preserve"> </w:t>
      </w:r>
      <w:r>
        <w:rPr>
          <w:spacing w:val="-6"/>
        </w:rPr>
        <w:t>LC/H/295/25 HARARE,</w:t>
      </w:r>
      <w:r>
        <w:rPr>
          <w:spacing w:val="-10"/>
        </w:rPr>
        <w:t xml:space="preserve"> </w:t>
      </w:r>
      <w:r>
        <w:rPr>
          <w:spacing w:val="-6"/>
        </w:rPr>
        <w:t>26</w:t>
      </w:r>
      <w:r>
        <w:rPr>
          <w:spacing w:val="-8"/>
        </w:rPr>
        <w:t xml:space="preserve"> </w:t>
      </w:r>
      <w:r>
        <w:rPr>
          <w:spacing w:val="-6"/>
        </w:rPr>
        <w:t>JUNE</w:t>
      </w:r>
      <w:r>
        <w:rPr>
          <w:spacing w:val="-8"/>
        </w:rPr>
        <w:t xml:space="preserve"> </w:t>
      </w:r>
      <w:r>
        <w:rPr>
          <w:spacing w:val="-6"/>
        </w:rPr>
        <w:t>2025</w:t>
      </w:r>
      <w:r>
        <w:tab/>
      </w:r>
      <w:r>
        <w:tab/>
      </w:r>
      <w:r>
        <w:rPr>
          <w:spacing w:val="-6"/>
        </w:rPr>
        <w:t>CASE</w:t>
      </w:r>
      <w:r>
        <w:rPr>
          <w:spacing w:val="-10"/>
        </w:rPr>
        <w:t xml:space="preserve"> </w:t>
      </w:r>
      <w:r>
        <w:rPr>
          <w:spacing w:val="-5"/>
        </w:rPr>
        <w:t>NO.</w:t>
      </w:r>
      <w:r>
        <w:tab/>
      </w:r>
      <w:r>
        <w:rPr>
          <w:spacing w:val="-4"/>
        </w:rPr>
        <w:t>LC/H/355/25</w:t>
      </w:r>
    </w:p>
    <w:p w14:paraId="3367D794" w14:textId="77777777" w:rsidR="00F51A76" w:rsidRDefault="00F51A76">
      <w:pPr>
        <w:pStyle w:val="BodyText"/>
        <w:spacing w:before="275"/>
        <w:rPr>
          <w:b/>
        </w:rPr>
      </w:pPr>
    </w:p>
    <w:p w14:paraId="31C6108C" w14:textId="77777777" w:rsidR="00F51A76" w:rsidRDefault="00000000">
      <w:pPr>
        <w:pStyle w:val="BodyText"/>
        <w:spacing w:before="1"/>
        <w:ind w:left="732"/>
      </w:pPr>
      <w:r>
        <w:t>In</w:t>
      </w:r>
      <w:r>
        <w:rPr>
          <w:spacing w:val="-1"/>
        </w:rPr>
        <w:t xml:space="preserve"> </w:t>
      </w:r>
      <w:r>
        <w:t xml:space="preserve">the matter </w:t>
      </w:r>
      <w:r>
        <w:rPr>
          <w:spacing w:val="-2"/>
        </w:rPr>
        <w:t>between:-</w:t>
      </w:r>
    </w:p>
    <w:p w14:paraId="1675A527" w14:textId="77777777" w:rsidR="00F51A76" w:rsidRDefault="00F51A76">
      <w:pPr>
        <w:pStyle w:val="BodyText"/>
      </w:pPr>
    </w:p>
    <w:p w14:paraId="3A4D77ED" w14:textId="77777777" w:rsidR="00F51A76" w:rsidRDefault="00F51A76">
      <w:pPr>
        <w:pStyle w:val="BodyText"/>
        <w:spacing w:before="275"/>
      </w:pPr>
    </w:p>
    <w:p w14:paraId="48FE7FC3" w14:textId="77777777" w:rsidR="00F51A76" w:rsidRDefault="00000000">
      <w:pPr>
        <w:pStyle w:val="Heading1"/>
        <w:tabs>
          <w:tab w:val="left" w:pos="7751"/>
        </w:tabs>
      </w:pPr>
      <w:r>
        <w:rPr>
          <w:w w:val="90"/>
        </w:rPr>
        <w:t>JOICE</w:t>
      </w:r>
      <w:r>
        <w:rPr>
          <w:spacing w:val="-2"/>
          <w:w w:val="90"/>
        </w:rPr>
        <w:t xml:space="preserve"> </w:t>
      </w:r>
      <w:r>
        <w:rPr>
          <w:spacing w:val="-2"/>
        </w:rPr>
        <w:t>GUHWA</w:t>
      </w:r>
      <w:r>
        <w:tab/>
      </w:r>
      <w:r>
        <w:rPr>
          <w:spacing w:val="-2"/>
          <w:w w:val="95"/>
        </w:rPr>
        <w:t>APPLICANT</w:t>
      </w:r>
    </w:p>
    <w:p w14:paraId="66782C50" w14:textId="77777777" w:rsidR="00F51A76" w:rsidRDefault="00000000">
      <w:pPr>
        <w:spacing w:before="276"/>
        <w:ind w:left="732"/>
        <w:rPr>
          <w:b/>
          <w:sz w:val="24"/>
        </w:rPr>
      </w:pPr>
      <w:r>
        <w:rPr>
          <w:b/>
          <w:spacing w:val="-5"/>
          <w:sz w:val="24"/>
        </w:rPr>
        <w:t>And</w:t>
      </w:r>
    </w:p>
    <w:p w14:paraId="2B48D60D" w14:textId="77777777" w:rsidR="00F51A76" w:rsidRDefault="00F51A76">
      <w:pPr>
        <w:pStyle w:val="BodyText"/>
        <w:spacing w:before="275"/>
        <w:rPr>
          <w:b/>
        </w:rPr>
      </w:pPr>
    </w:p>
    <w:p w14:paraId="24487429" w14:textId="77777777" w:rsidR="00F51A76" w:rsidRDefault="00000000">
      <w:pPr>
        <w:pStyle w:val="Heading1"/>
        <w:tabs>
          <w:tab w:val="left" w:pos="7272"/>
        </w:tabs>
      </w:pPr>
      <w:r>
        <w:rPr>
          <w:w w:val="90"/>
        </w:rPr>
        <w:t>TRADITIONAL</w:t>
      </w:r>
      <w:r>
        <w:rPr>
          <w:spacing w:val="54"/>
        </w:rPr>
        <w:t xml:space="preserve"> </w:t>
      </w:r>
      <w:r>
        <w:rPr>
          <w:w w:val="90"/>
        </w:rPr>
        <w:t>MEDICAL</w:t>
      </w:r>
      <w:r>
        <w:rPr>
          <w:spacing w:val="55"/>
        </w:rPr>
        <w:t xml:space="preserve"> </w:t>
      </w:r>
      <w:r>
        <w:rPr>
          <w:w w:val="90"/>
        </w:rPr>
        <w:t>PRACTIONERS’</w:t>
      </w:r>
      <w:r>
        <w:rPr>
          <w:spacing w:val="56"/>
        </w:rPr>
        <w:t xml:space="preserve"> </w:t>
      </w:r>
      <w:r>
        <w:rPr>
          <w:spacing w:val="-2"/>
          <w:w w:val="90"/>
        </w:rPr>
        <w:t>COUNCIL</w:t>
      </w:r>
      <w:r>
        <w:tab/>
      </w:r>
      <w:r>
        <w:rPr>
          <w:spacing w:val="-2"/>
        </w:rPr>
        <w:t>RESPONDENT</w:t>
      </w:r>
    </w:p>
    <w:p w14:paraId="0A9D0EA8" w14:textId="77777777" w:rsidR="00F51A76" w:rsidRDefault="00F51A76">
      <w:pPr>
        <w:pStyle w:val="BodyText"/>
        <w:rPr>
          <w:b/>
        </w:rPr>
      </w:pPr>
    </w:p>
    <w:p w14:paraId="4647FAA1" w14:textId="77777777" w:rsidR="00F51A76" w:rsidRDefault="00F51A76">
      <w:pPr>
        <w:pStyle w:val="BodyText"/>
        <w:spacing w:before="275"/>
        <w:rPr>
          <w:b/>
        </w:rPr>
      </w:pPr>
    </w:p>
    <w:p w14:paraId="5266C3C9" w14:textId="77777777" w:rsidR="00F51A76" w:rsidRDefault="00000000">
      <w:pPr>
        <w:pStyle w:val="BodyText"/>
        <w:spacing w:before="1"/>
        <w:ind w:left="732"/>
      </w:pPr>
      <w:r>
        <w:t>Before</w:t>
      </w:r>
      <w:r>
        <w:rPr>
          <w:spacing w:val="-1"/>
        </w:rPr>
        <w:t xml:space="preserve"> </w:t>
      </w:r>
      <w:r>
        <w:t>the Honourable</w:t>
      </w:r>
      <w:r>
        <w:rPr>
          <w:spacing w:val="-1"/>
        </w:rPr>
        <w:t xml:space="preserve"> </w:t>
      </w:r>
      <w:r>
        <w:t xml:space="preserve">Kudya </w:t>
      </w:r>
      <w:r>
        <w:rPr>
          <w:spacing w:val="-10"/>
        </w:rPr>
        <w:t>J</w:t>
      </w:r>
    </w:p>
    <w:p w14:paraId="4B71D2EE" w14:textId="77777777" w:rsidR="00F51A76" w:rsidRDefault="00F51A76">
      <w:pPr>
        <w:pStyle w:val="BodyText"/>
        <w:spacing w:before="275"/>
      </w:pPr>
    </w:p>
    <w:p w14:paraId="68B5D74A" w14:textId="77777777" w:rsidR="00F51A76" w:rsidRDefault="00000000">
      <w:pPr>
        <w:tabs>
          <w:tab w:val="left" w:pos="4331"/>
        </w:tabs>
        <w:spacing w:before="1"/>
        <w:ind w:left="732"/>
        <w:rPr>
          <w:b/>
          <w:sz w:val="24"/>
        </w:rPr>
      </w:pPr>
      <w:r>
        <w:rPr>
          <w:b/>
          <w:w w:val="90"/>
          <w:sz w:val="24"/>
        </w:rPr>
        <w:t>For</w:t>
      </w:r>
      <w:r>
        <w:rPr>
          <w:b/>
          <w:spacing w:val="-1"/>
          <w:sz w:val="24"/>
        </w:rPr>
        <w:t xml:space="preserve"> </w:t>
      </w:r>
      <w:r>
        <w:rPr>
          <w:b/>
          <w:w w:val="90"/>
          <w:sz w:val="24"/>
        </w:rPr>
        <w:t>the</w:t>
      </w:r>
      <w:r>
        <w:rPr>
          <w:b/>
          <w:sz w:val="24"/>
        </w:rPr>
        <w:t xml:space="preserve"> </w:t>
      </w:r>
      <w:r>
        <w:rPr>
          <w:b/>
          <w:spacing w:val="-2"/>
          <w:w w:val="90"/>
          <w:sz w:val="24"/>
        </w:rPr>
        <w:t>Applicant</w:t>
      </w:r>
      <w:r>
        <w:rPr>
          <w:b/>
          <w:sz w:val="24"/>
        </w:rPr>
        <w:tab/>
      </w:r>
      <w:r>
        <w:rPr>
          <w:b/>
          <w:w w:val="90"/>
          <w:sz w:val="24"/>
        </w:rPr>
        <w:t>M.</w:t>
      </w:r>
      <w:r>
        <w:rPr>
          <w:b/>
          <w:spacing w:val="16"/>
          <w:sz w:val="24"/>
        </w:rPr>
        <w:t xml:space="preserve"> </w:t>
      </w:r>
      <w:r>
        <w:rPr>
          <w:b/>
          <w:w w:val="90"/>
          <w:sz w:val="24"/>
        </w:rPr>
        <w:t>Kavhumbura</w:t>
      </w:r>
      <w:r>
        <w:rPr>
          <w:b/>
          <w:spacing w:val="16"/>
          <w:sz w:val="24"/>
        </w:rPr>
        <w:t xml:space="preserve"> </w:t>
      </w:r>
      <w:r>
        <w:rPr>
          <w:b/>
          <w:w w:val="90"/>
          <w:sz w:val="24"/>
        </w:rPr>
        <w:t>(Legal</w:t>
      </w:r>
      <w:r>
        <w:rPr>
          <w:b/>
          <w:spacing w:val="17"/>
          <w:sz w:val="24"/>
        </w:rPr>
        <w:t xml:space="preserve"> </w:t>
      </w:r>
      <w:r>
        <w:rPr>
          <w:b/>
          <w:spacing w:val="-2"/>
          <w:w w:val="90"/>
          <w:sz w:val="24"/>
        </w:rPr>
        <w:t>Practitioner)</w:t>
      </w:r>
    </w:p>
    <w:p w14:paraId="23112221" w14:textId="77777777" w:rsidR="00F51A76" w:rsidRDefault="00F51A76">
      <w:pPr>
        <w:pStyle w:val="BodyText"/>
        <w:spacing w:before="275"/>
        <w:rPr>
          <w:b/>
        </w:rPr>
      </w:pPr>
    </w:p>
    <w:p w14:paraId="63570335" w14:textId="77777777" w:rsidR="00F51A76" w:rsidRDefault="00000000">
      <w:pPr>
        <w:tabs>
          <w:tab w:val="left" w:pos="4331"/>
        </w:tabs>
        <w:spacing w:before="1"/>
        <w:ind w:left="732"/>
        <w:rPr>
          <w:b/>
          <w:sz w:val="24"/>
        </w:rPr>
      </w:pPr>
      <w:r>
        <w:rPr>
          <w:b/>
          <w:w w:val="90"/>
          <w:sz w:val="24"/>
        </w:rPr>
        <w:t>For</w:t>
      </w:r>
      <w:r>
        <w:rPr>
          <w:b/>
          <w:spacing w:val="-1"/>
          <w:sz w:val="24"/>
        </w:rPr>
        <w:t xml:space="preserve"> </w:t>
      </w:r>
      <w:r>
        <w:rPr>
          <w:b/>
          <w:w w:val="90"/>
          <w:sz w:val="24"/>
        </w:rPr>
        <w:t>the</w:t>
      </w:r>
      <w:r>
        <w:rPr>
          <w:b/>
          <w:sz w:val="24"/>
        </w:rPr>
        <w:t xml:space="preserve"> </w:t>
      </w:r>
      <w:r>
        <w:rPr>
          <w:b/>
          <w:spacing w:val="-2"/>
          <w:w w:val="90"/>
          <w:sz w:val="24"/>
        </w:rPr>
        <w:t>Respondent</w:t>
      </w:r>
      <w:r>
        <w:rPr>
          <w:b/>
          <w:sz w:val="24"/>
        </w:rPr>
        <w:tab/>
      </w:r>
      <w:r>
        <w:rPr>
          <w:b/>
          <w:w w:val="95"/>
          <w:sz w:val="24"/>
        </w:rPr>
        <w:t>L.</w:t>
      </w:r>
      <w:r>
        <w:rPr>
          <w:b/>
          <w:spacing w:val="-10"/>
          <w:w w:val="95"/>
          <w:sz w:val="24"/>
        </w:rPr>
        <w:t xml:space="preserve"> </w:t>
      </w:r>
      <w:r>
        <w:rPr>
          <w:b/>
          <w:w w:val="95"/>
          <w:sz w:val="24"/>
        </w:rPr>
        <w:t>T.</w:t>
      </w:r>
      <w:r>
        <w:rPr>
          <w:b/>
          <w:spacing w:val="-9"/>
          <w:w w:val="95"/>
          <w:sz w:val="24"/>
        </w:rPr>
        <w:t xml:space="preserve"> </w:t>
      </w:r>
      <w:r>
        <w:rPr>
          <w:b/>
          <w:w w:val="95"/>
          <w:sz w:val="24"/>
        </w:rPr>
        <w:t>Muradzikwa</w:t>
      </w:r>
      <w:r>
        <w:rPr>
          <w:b/>
          <w:spacing w:val="-10"/>
          <w:w w:val="95"/>
          <w:sz w:val="24"/>
        </w:rPr>
        <w:t xml:space="preserve"> </w:t>
      </w:r>
      <w:r>
        <w:rPr>
          <w:b/>
          <w:w w:val="95"/>
          <w:sz w:val="24"/>
        </w:rPr>
        <w:t>(Chief</w:t>
      </w:r>
      <w:r>
        <w:rPr>
          <w:b/>
          <w:spacing w:val="-10"/>
          <w:w w:val="95"/>
          <w:sz w:val="24"/>
        </w:rPr>
        <w:t xml:space="preserve"> </w:t>
      </w:r>
      <w:r>
        <w:rPr>
          <w:b/>
          <w:w w:val="95"/>
          <w:sz w:val="24"/>
        </w:rPr>
        <w:t>Law</w:t>
      </w:r>
      <w:r>
        <w:rPr>
          <w:b/>
          <w:spacing w:val="-10"/>
          <w:w w:val="95"/>
          <w:sz w:val="24"/>
        </w:rPr>
        <w:t xml:space="preserve"> </w:t>
      </w:r>
      <w:r>
        <w:rPr>
          <w:b/>
          <w:spacing w:val="-2"/>
          <w:w w:val="95"/>
          <w:sz w:val="24"/>
        </w:rPr>
        <w:t>Officer)</w:t>
      </w:r>
    </w:p>
    <w:p w14:paraId="1C230370" w14:textId="77777777" w:rsidR="00F51A76" w:rsidRDefault="00F51A76">
      <w:pPr>
        <w:pStyle w:val="BodyText"/>
        <w:rPr>
          <w:b/>
        </w:rPr>
      </w:pPr>
    </w:p>
    <w:p w14:paraId="0647AAD8" w14:textId="77777777" w:rsidR="00F51A76" w:rsidRDefault="00F51A76">
      <w:pPr>
        <w:pStyle w:val="BodyText"/>
        <w:rPr>
          <w:b/>
        </w:rPr>
      </w:pPr>
    </w:p>
    <w:p w14:paraId="0671DB11" w14:textId="77777777" w:rsidR="00F51A76" w:rsidRDefault="00F51A76">
      <w:pPr>
        <w:pStyle w:val="BodyText"/>
        <w:spacing w:before="275"/>
        <w:rPr>
          <w:b/>
        </w:rPr>
      </w:pPr>
    </w:p>
    <w:p w14:paraId="58EDD04C" w14:textId="77777777" w:rsidR="00F51A76" w:rsidRDefault="00000000">
      <w:pPr>
        <w:pStyle w:val="Heading1"/>
      </w:pPr>
      <w:r>
        <w:rPr>
          <w:spacing w:val="-2"/>
        </w:rPr>
        <w:t>KUDYA,</w:t>
      </w:r>
      <w:r>
        <w:rPr>
          <w:spacing w:val="-6"/>
        </w:rPr>
        <w:t xml:space="preserve"> </w:t>
      </w:r>
      <w:r>
        <w:rPr>
          <w:spacing w:val="-5"/>
        </w:rPr>
        <w:t>J:</w:t>
      </w:r>
    </w:p>
    <w:p w14:paraId="365CEB7F" w14:textId="77777777" w:rsidR="00F51A76" w:rsidRDefault="00000000">
      <w:pPr>
        <w:pStyle w:val="BodyText"/>
        <w:spacing w:before="276" w:line="360" w:lineRule="auto"/>
        <w:ind w:left="732" w:right="19" w:firstLine="720"/>
        <w:jc w:val="both"/>
      </w:pPr>
      <w:r>
        <w:t>This matter was set down as an application for quantification of damages due to the applicant</w:t>
      </w:r>
      <w:r>
        <w:rPr>
          <w:spacing w:val="-11"/>
        </w:rPr>
        <w:t xml:space="preserve"> </w:t>
      </w:r>
      <w:r>
        <w:t>employee</w:t>
      </w:r>
      <w:r>
        <w:rPr>
          <w:spacing w:val="-11"/>
        </w:rPr>
        <w:t xml:space="preserve"> </w:t>
      </w:r>
      <w:r>
        <w:t>following</w:t>
      </w:r>
      <w:r>
        <w:rPr>
          <w:spacing w:val="-11"/>
        </w:rPr>
        <w:t xml:space="preserve"> </w:t>
      </w:r>
      <w:r>
        <w:t>her</w:t>
      </w:r>
      <w:r>
        <w:rPr>
          <w:spacing w:val="-10"/>
        </w:rPr>
        <w:t xml:space="preserve"> </w:t>
      </w:r>
      <w:r>
        <w:t>success</w:t>
      </w:r>
      <w:r>
        <w:rPr>
          <w:spacing w:val="-11"/>
        </w:rPr>
        <w:t xml:space="preserve"> </w:t>
      </w:r>
      <w:r>
        <w:t>on</w:t>
      </w:r>
      <w:r>
        <w:rPr>
          <w:spacing w:val="-10"/>
        </w:rPr>
        <w:t xml:space="preserve"> </w:t>
      </w:r>
      <w:r>
        <w:t>appeal</w:t>
      </w:r>
      <w:r>
        <w:rPr>
          <w:spacing w:val="-11"/>
        </w:rPr>
        <w:t xml:space="preserve"> </w:t>
      </w:r>
      <w:r>
        <w:t>at</w:t>
      </w:r>
      <w:r>
        <w:rPr>
          <w:spacing w:val="-10"/>
        </w:rPr>
        <w:t xml:space="preserve"> </w:t>
      </w:r>
      <w:r>
        <w:t>the</w:t>
      </w:r>
      <w:r>
        <w:rPr>
          <w:spacing w:val="-10"/>
        </w:rPr>
        <w:t xml:space="preserve"> </w:t>
      </w:r>
      <w:r>
        <w:t>Supreme</w:t>
      </w:r>
      <w:r>
        <w:rPr>
          <w:spacing w:val="-11"/>
        </w:rPr>
        <w:t xml:space="preserve"> </w:t>
      </w:r>
      <w:r>
        <w:t>Court,</w:t>
      </w:r>
      <w:r>
        <w:rPr>
          <w:spacing w:val="-11"/>
        </w:rPr>
        <w:t xml:space="preserve"> </w:t>
      </w:r>
      <w:r>
        <w:t>where</w:t>
      </w:r>
      <w:r>
        <w:rPr>
          <w:spacing w:val="-10"/>
        </w:rPr>
        <w:t xml:space="preserve"> </w:t>
      </w:r>
      <w:r>
        <w:t>her</w:t>
      </w:r>
      <w:r>
        <w:rPr>
          <w:spacing w:val="-11"/>
        </w:rPr>
        <w:t xml:space="preserve"> </w:t>
      </w:r>
      <w:r>
        <w:t>dismissal was adjudged to be unlawful.</w:t>
      </w:r>
    </w:p>
    <w:p w14:paraId="25C33297" w14:textId="77777777" w:rsidR="00F51A76" w:rsidRDefault="00F51A76">
      <w:pPr>
        <w:pStyle w:val="BodyText"/>
        <w:spacing w:before="137"/>
      </w:pPr>
    </w:p>
    <w:p w14:paraId="4C78A153" w14:textId="77777777" w:rsidR="00F51A76" w:rsidRDefault="00000000">
      <w:pPr>
        <w:pStyle w:val="BodyText"/>
        <w:spacing w:before="1" w:line="360" w:lineRule="auto"/>
        <w:ind w:left="732" w:right="20" w:firstLine="720"/>
        <w:jc w:val="both"/>
      </w:pPr>
      <w:r>
        <w:t>She</w:t>
      </w:r>
      <w:r>
        <w:rPr>
          <w:spacing w:val="-2"/>
        </w:rPr>
        <w:t xml:space="preserve"> </w:t>
      </w:r>
      <w:r>
        <w:t>made</w:t>
      </w:r>
      <w:r>
        <w:rPr>
          <w:spacing w:val="-2"/>
        </w:rPr>
        <w:t xml:space="preserve"> </w:t>
      </w:r>
      <w:r>
        <w:t>a</w:t>
      </w:r>
      <w:r>
        <w:rPr>
          <w:spacing w:val="-2"/>
        </w:rPr>
        <w:t xml:space="preserve"> </w:t>
      </w:r>
      <w:r>
        <w:t>variety</w:t>
      </w:r>
      <w:r>
        <w:rPr>
          <w:spacing w:val="-2"/>
        </w:rPr>
        <w:t xml:space="preserve"> </w:t>
      </w:r>
      <w:r>
        <w:t>of</w:t>
      </w:r>
      <w:r>
        <w:rPr>
          <w:spacing w:val="-2"/>
        </w:rPr>
        <w:t xml:space="preserve"> </w:t>
      </w:r>
      <w:r>
        <w:t>claims</w:t>
      </w:r>
      <w:r>
        <w:rPr>
          <w:spacing w:val="-2"/>
        </w:rPr>
        <w:t xml:space="preserve"> </w:t>
      </w:r>
      <w:r>
        <w:t>but</w:t>
      </w:r>
      <w:r>
        <w:rPr>
          <w:spacing w:val="-2"/>
        </w:rPr>
        <w:t xml:space="preserve"> </w:t>
      </w:r>
      <w:r>
        <w:t>on</w:t>
      </w:r>
      <w:r>
        <w:rPr>
          <w:spacing w:val="-2"/>
        </w:rPr>
        <w:t xml:space="preserve"> </w:t>
      </w:r>
      <w:r>
        <w:t>the</w:t>
      </w:r>
      <w:r>
        <w:rPr>
          <w:spacing w:val="-2"/>
        </w:rPr>
        <w:t xml:space="preserve"> </w:t>
      </w:r>
      <w:r>
        <w:t>day</w:t>
      </w:r>
      <w:r>
        <w:rPr>
          <w:spacing w:val="-2"/>
        </w:rPr>
        <w:t xml:space="preserve"> </w:t>
      </w:r>
      <w:r>
        <w:t>of</w:t>
      </w:r>
      <w:r>
        <w:rPr>
          <w:spacing w:val="-2"/>
        </w:rPr>
        <w:t xml:space="preserve"> </w:t>
      </w:r>
      <w:r>
        <w:t>hearing</w:t>
      </w:r>
      <w:r>
        <w:rPr>
          <w:spacing w:val="-2"/>
        </w:rPr>
        <w:t xml:space="preserve"> </w:t>
      </w:r>
      <w:r>
        <w:t>of</w:t>
      </w:r>
      <w:r>
        <w:rPr>
          <w:spacing w:val="-2"/>
        </w:rPr>
        <w:t xml:space="preserve"> </w:t>
      </w:r>
      <w:r>
        <w:t>the</w:t>
      </w:r>
      <w:r>
        <w:rPr>
          <w:spacing w:val="-2"/>
        </w:rPr>
        <w:t xml:space="preserve"> </w:t>
      </w:r>
      <w:r>
        <w:t>matter</w:t>
      </w:r>
      <w:r>
        <w:rPr>
          <w:spacing w:val="-2"/>
        </w:rPr>
        <w:t xml:space="preserve"> </w:t>
      </w:r>
      <w:r>
        <w:t>her</w:t>
      </w:r>
      <w:r>
        <w:rPr>
          <w:spacing w:val="-2"/>
        </w:rPr>
        <w:t xml:space="preserve"> </w:t>
      </w:r>
      <w:r>
        <w:t xml:space="preserve">representative indicated to the court that only 2 issues were in contention, that is, gratuity and cash in lieu of </w:t>
      </w:r>
      <w:r>
        <w:rPr>
          <w:spacing w:val="-2"/>
        </w:rPr>
        <w:t>leave.</w:t>
      </w:r>
    </w:p>
    <w:p w14:paraId="4AD1B828" w14:textId="77777777" w:rsidR="00F51A76" w:rsidRDefault="00F51A76">
      <w:pPr>
        <w:pStyle w:val="BodyText"/>
        <w:spacing w:before="137"/>
      </w:pPr>
    </w:p>
    <w:p w14:paraId="6A92A98D" w14:textId="77777777" w:rsidR="00F51A76" w:rsidRDefault="00000000">
      <w:pPr>
        <w:pStyle w:val="BodyText"/>
        <w:spacing w:before="1" w:line="355" w:lineRule="auto"/>
        <w:ind w:left="732" w:right="21" w:firstLine="780"/>
        <w:jc w:val="both"/>
      </w:pPr>
      <w:r>
        <w:t>It</w:t>
      </w:r>
      <w:r>
        <w:rPr>
          <w:spacing w:val="-6"/>
        </w:rPr>
        <w:t xml:space="preserve"> </w:t>
      </w:r>
      <w:r>
        <w:t>is</w:t>
      </w:r>
      <w:r>
        <w:rPr>
          <w:spacing w:val="-6"/>
        </w:rPr>
        <w:t xml:space="preserve"> </w:t>
      </w:r>
      <w:r>
        <w:t>only</w:t>
      </w:r>
      <w:r>
        <w:rPr>
          <w:spacing w:val="-6"/>
        </w:rPr>
        <w:t xml:space="preserve"> </w:t>
      </w:r>
      <w:r>
        <w:t>those</w:t>
      </w:r>
      <w:r>
        <w:rPr>
          <w:spacing w:val="-6"/>
        </w:rPr>
        <w:t xml:space="preserve"> </w:t>
      </w:r>
      <w:r>
        <w:t>2</w:t>
      </w:r>
      <w:r>
        <w:rPr>
          <w:spacing w:val="-6"/>
        </w:rPr>
        <w:t xml:space="preserve"> </w:t>
      </w:r>
      <w:r>
        <w:t>issues</w:t>
      </w:r>
      <w:r>
        <w:rPr>
          <w:spacing w:val="-6"/>
        </w:rPr>
        <w:t xml:space="preserve"> </w:t>
      </w:r>
      <w:r>
        <w:t>that</w:t>
      </w:r>
      <w:r>
        <w:rPr>
          <w:spacing w:val="-6"/>
        </w:rPr>
        <w:t xml:space="preserve"> </w:t>
      </w:r>
      <w:r>
        <w:t>are</w:t>
      </w:r>
      <w:r>
        <w:rPr>
          <w:spacing w:val="-6"/>
        </w:rPr>
        <w:t xml:space="preserve"> </w:t>
      </w:r>
      <w:r>
        <w:t>addressed</w:t>
      </w:r>
      <w:r>
        <w:rPr>
          <w:spacing w:val="-6"/>
        </w:rPr>
        <w:t xml:space="preserve"> </w:t>
      </w:r>
      <w:r>
        <w:t>by</w:t>
      </w:r>
      <w:r>
        <w:rPr>
          <w:spacing w:val="-6"/>
        </w:rPr>
        <w:t xml:space="preserve"> </w:t>
      </w:r>
      <w:r>
        <w:t>this</w:t>
      </w:r>
      <w:r>
        <w:rPr>
          <w:spacing w:val="-6"/>
        </w:rPr>
        <w:t xml:space="preserve"> </w:t>
      </w:r>
      <w:r>
        <w:t>judgment.</w:t>
      </w:r>
      <w:r>
        <w:rPr>
          <w:spacing w:val="40"/>
        </w:rPr>
        <w:t xml:space="preserve"> </w:t>
      </w:r>
      <w:r>
        <w:t>It</w:t>
      </w:r>
      <w:r>
        <w:rPr>
          <w:spacing w:val="-7"/>
        </w:rPr>
        <w:t xml:space="preserve"> </w:t>
      </w:r>
      <w:r>
        <w:t>is</w:t>
      </w:r>
      <w:r>
        <w:rPr>
          <w:spacing w:val="-6"/>
        </w:rPr>
        <w:t xml:space="preserve"> </w:t>
      </w:r>
      <w:r>
        <w:t>also</w:t>
      </w:r>
      <w:r>
        <w:rPr>
          <w:spacing w:val="-6"/>
        </w:rPr>
        <w:t xml:space="preserve"> </w:t>
      </w:r>
      <w:r>
        <w:t>noteworthy</w:t>
      </w:r>
      <w:r>
        <w:rPr>
          <w:spacing w:val="-7"/>
        </w:rPr>
        <w:t xml:space="preserve"> </w:t>
      </w:r>
      <w:r>
        <w:t xml:space="preserve">that, in the papers filed of record the were contests </w:t>
      </w:r>
      <w:r>
        <w:rPr>
          <w:i/>
          <w:sz w:val="25"/>
        </w:rPr>
        <w:t xml:space="preserve">in limine </w:t>
      </w:r>
      <w:r>
        <w:t>and contests on the other claims but since</w:t>
      </w:r>
      <w:r>
        <w:rPr>
          <w:spacing w:val="-11"/>
        </w:rPr>
        <w:t xml:space="preserve"> </w:t>
      </w:r>
      <w:r>
        <w:t>parties</w:t>
      </w:r>
      <w:r>
        <w:rPr>
          <w:spacing w:val="-11"/>
        </w:rPr>
        <w:t xml:space="preserve"> </w:t>
      </w:r>
      <w:r>
        <w:t>agreed</w:t>
      </w:r>
      <w:r>
        <w:rPr>
          <w:spacing w:val="-11"/>
        </w:rPr>
        <w:t xml:space="preserve"> </w:t>
      </w:r>
      <w:r>
        <w:t>that</w:t>
      </w:r>
      <w:r>
        <w:rPr>
          <w:spacing w:val="-11"/>
        </w:rPr>
        <w:t xml:space="preserve"> </w:t>
      </w:r>
      <w:r>
        <w:t>this</w:t>
      </w:r>
      <w:r>
        <w:rPr>
          <w:spacing w:val="-11"/>
        </w:rPr>
        <w:t xml:space="preserve"> </w:t>
      </w:r>
      <w:r>
        <w:t>court</w:t>
      </w:r>
      <w:r>
        <w:rPr>
          <w:spacing w:val="-11"/>
        </w:rPr>
        <w:t xml:space="preserve"> </w:t>
      </w:r>
      <w:r>
        <w:t>only</w:t>
      </w:r>
      <w:r>
        <w:rPr>
          <w:spacing w:val="-11"/>
        </w:rPr>
        <w:t xml:space="preserve"> </w:t>
      </w:r>
      <w:r>
        <w:t>decide</w:t>
      </w:r>
      <w:r>
        <w:rPr>
          <w:spacing w:val="-11"/>
        </w:rPr>
        <w:t xml:space="preserve"> </w:t>
      </w:r>
      <w:r>
        <w:t>gratuity</w:t>
      </w:r>
      <w:r>
        <w:rPr>
          <w:spacing w:val="-11"/>
        </w:rPr>
        <w:t xml:space="preserve"> </w:t>
      </w:r>
      <w:r>
        <w:t>and</w:t>
      </w:r>
      <w:r>
        <w:rPr>
          <w:spacing w:val="-11"/>
        </w:rPr>
        <w:t xml:space="preserve"> </w:t>
      </w:r>
      <w:r>
        <w:t>cash</w:t>
      </w:r>
      <w:r>
        <w:rPr>
          <w:spacing w:val="-11"/>
        </w:rPr>
        <w:t xml:space="preserve"> </w:t>
      </w:r>
      <w:r>
        <w:t>in</w:t>
      </w:r>
      <w:r>
        <w:rPr>
          <w:spacing w:val="-11"/>
        </w:rPr>
        <w:t xml:space="preserve"> </w:t>
      </w:r>
      <w:r>
        <w:t>liue</w:t>
      </w:r>
      <w:r>
        <w:rPr>
          <w:spacing w:val="-11"/>
        </w:rPr>
        <w:t xml:space="preserve"> </w:t>
      </w:r>
      <w:r>
        <w:t>of</w:t>
      </w:r>
      <w:r>
        <w:rPr>
          <w:spacing w:val="-11"/>
        </w:rPr>
        <w:t xml:space="preserve"> </w:t>
      </w:r>
      <w:r>
        <w:t>leave,</w:t>
      </w:r>
      <w:r>
        <w:rPr>
          <w:spacing w:val="-11"/>
        </w:rPr>
        <w:t xml:space="preserve"> </w:t>
      </w:r>
      <w:r>
        <w:t>this</w:t>
      </w:r>
      <w:r>
        <w:rPr>
          <w:spacing w:val="-11"/>
        </w:rPr>
        <w:t xml:space="preserve"> </w:t>
      </w:r>
      <w:r>
        <w:t>court</w:t>
      </w:r>
      <w:r>
        <w:rPr>
          <w:spacing w:val="-11"/>
        </w:rPr>
        <w:t xml:space="preserve"> </w:t>
      </w:r>
      <w:r>
        <w:t>shall therefore only confine itself to the 2 issues.</w:t>
      </w:r>
    </w:p>
    <w:p w14:paraId="177F69F4" w14:textId="77777777" w:rsidR="00F51A76" w:rsidRDefault="00F51A76">
      <w:pPr>
        <w:pStyle w:val="BodyText"/>
        <w:spacing w:line="355" w:lineRule="auto"/>
        <w:jc w:val="both"/>
        <w:sectPr w:rsidR="00F51A76">
          <w:type w:val="continuous"/>
          <w:pgSz w:w="11910" w:h="16840"/>
          <w:pgMar w:top="1620" w:right="1417" w:bottom="280" w:left="708" w:header="720" w:footer="720" w:gutter="0"/>
          <w:cols w:space="720"/>
        </w:sectPr>
      </w:pPr>
    </w:p>
    <w:p w14:paraId="0E10866B" w14:textId="77777777" w:rsidR="00F51A76" w:rsidRDefault="00F51A76">
      <w:pPr>
        <w:pStyle w:val="BodyText"/>
      </w:pPr>
    </w:p>
    <w:p w14:paraId="2B016301" w14:textId="77777777" w:rsidR="00F51A76" w:rsidRDefault="00F51A76">
      <w:pPr>
        <w:pStyle w:val="BodyText"/>
      </w:pPr>
    </w:p>
    <w:p w14:paraId="6F3FF6AD" w14:textId="77777777" w:rsidR="00F51A76" w:rsidRDefault="00F51A76">
      <w:pPr>
        <w:pStyle w:val="BodyText"/>
      </w:pPr>
    </w:p>
    <w:p w14:paraId="03E73879" w14:textId="77777777" w:rsidR="00F51A76" w:rsidRDefault="00F51A76">
      <w:pPr>
        <w:pStyle w:val="BodyText"/>
      </w:pPr>
    </w:p>
    <w:p w14:paraId="586E238B" w14:textId="77777777" w:rsidR="00F51A76" w:rsidRDefault="00F51A76">
      <w:pPr>
        <w:pStyle w:val="BodyText"/>
      </w:pPr>
    </w:p>
    <w:p w14:paraId="14565E12" w14:textId="77777777" w:rsidR="00F51A76" w:rsidRDefault="00F51A76">
      <w:pPr>
        <w:pStyle w:val="BodyText"/>
        <w:spacing w:before="156"/>
      </w:pPr>
    </w:p>
    <w:p w14:paraId="50639275" w14:textId="77777777" w:rsidR="00F51A76" w:rsidRDefault="00000000">
      <w:pPr>
        <w:pStyle w:val="BodyText"/>
        <w:ind w:left="732"/>
      </w:pPr>
      <w:r>
        <w:rPr>
          <w:spacing w:val="-2"/>
        </w:rPr>
        <w:t>salary.</w:t>
      </w:r>
    </w:p>
    <w:p w14:paraId="16F67C01" w14:textId="77777777" w:rsidR="00F51A76" w:rsidRDefault="00000000">
      <w:pPr>
        <w:pStyle w:val="BodyText"/>
        <w:spacing w:before="156"/>
        <w:ind w:left="106"/>
      </w:pPr>
      <w:r>
        <w:br w:type="column"/>
      </w:r>
      <w:r>
        <w:t>Each</w:t>
      </w:r>
      <w:r>
        <w:rPr>
          <w:spacing w:val="-2"/>
        </w:rPr>
        <w:t xml:space="preserve"> </w:t>
      </w:r>
      <w:r>
        <w:t>of</w:t>
      </w:r>
      <w:r>
        <w:rPr>
          <w:spacing w:val="-1"/>
        </w:rPr>
        <w:t xml:space="preserve"> </w:t>
      </w:r>
      <w:r>
        <w:t>the</w:t>
      </w:r>
      <w:r>
        <w:rPr>
          <w:spacing w:val="-1"/>
        </w:rPr>
        <w:t xml:space="preserve"> </w:t>
      </w:r>
      <w:r>
        <w:t>issues</w:t>
      </w:r>
      <w:r>
        <w:rPr>
          <w:spacing w:val="-2"/>
        </w:rPr>
        <w:t xml:space="preserve"> </w:t>
      </w:r>
      <w:r>
        <w:t>is</w:t>
      </w:r>
      <w:r>
        <w:rPr>
          <w:spacing w:val="-2"/>
        </w:rPr>
        <w:t xml:space="preserve"> </w:t>
      </w:r>
      <w:r>
        <w:t>addressed</w:t>
      </w:r>
      <w:r>
        <w:rPr>
          <w:spacing w:val="-1"/>
        </w:rPr>
        <w:t xml:space="preserve"> </w:t>
      </w:r>
      <w:r>
        <w:rPr>
          <w:spacing w:val="-2"/>
        </w:rPr>
        <w:t>below.</w:t>
      </w:r>
    </w:p>
    <w:p w14:paraId="0900029D" w14:textId="77777777" w:rsidR="00F51A76" w:rsidRDefault="00000000">
      <w:pPr>
        <w:spacing w:before="138"/>
        <w:ind w:left="46"/>
        <w:rPr>
          <w:b/>
          <w:sz w:val="24"/>
        </w:rPr>
      </w:pPr>
      <w:r>
        <w:rPr>
          <w:b/>
          <w:spacing w:val="-2"/>
          <w:sz w:val="24"/>
          <w:u w:val="single"/>
        </w:rPr>
        <w:t>Gratuity</w:t>
      </w:r>
    </w:p>
    <w:p w14:paraId="6071091D" w14:textId="77777777" w:rsidR="00F51A76" w:rsidRDefault="00000000">
      <w:pPr>
        <w:spacing w:before="138"/>
        <w:ind w:left="46"/>
        <w:rPr>
          <w:b/>
          <w:sz w:val="24"/>
        </w:rPr>
      </w:pPr>
      <w:r>
        <w:rPr>
          <w:sz w:val="24"/>
        </w:rPr>
        <w:t>It</w:t>
      </w:r>
      <w:r>
        <w:rPr>
          <w:spacing w:val="-12"/>
          <w:sz w:val="24"/>
        </w:rPr>
        <w:t xml:space="preserve"> </w:t>
      </w:r>
      <w:r>
        <w:rPr>
          <w:sz w:val="24"/>
        </w:rPr>
        <w:t>is</w:t>
      </w:r>
      <w:r>
        <w:rPr>
          <w:spacing w:val="-13"/>
          <w:sz w:val="24"/>
        </w:rPr>
        <w:t xml:space="preserve"> </w:t>
      </w:r>
      <w:r>
        <w:rPr>
          <w:sz w:val="24"/>
        </w:rPr>
        <w:t>clear</w:t>
      </w:r>
      <w:r>
        <w:rPr>
          <w:spacing w:val="-12"/>
          <w:sz w:val="24"/>
        </w:rPr>
        <w:t xml:space="preserve"> </w:t>
      </w:r>
      <w:r>
        <w:rPr>
          <w:sz w:val="24"/>
        </w:rPr>
        <w:t>from</w:t>
      </w:r>
      <w:r>
        <w:rPr>
          <w:spacing w:val="-12"/>
          <w:sz w:val="24"/>
        </w:rPr>
        <w:t xml:space="preserve"> </w:t>
      </w:r>
      <w:r>
        <w:rPr>
          <w:sz w:val="24"/>
        </w:rPr>
        <w:t>legal</w:t>
      </w:r>
      <w:r>
        <w:rPr>
          <w:spacing w:val="-13"/>
          <w:sz w:val="24"/>
        </w:rPr>
        <w:t xml:space="preserve"> </w:t>
      </w:r>
      <w:r>
        <w:rPr>
          <w:sz w:val="24"/>
        </w:rPr>
        <w:t>authorities</w:t>
      </w:r>
      <w:r>
        <w:rPr>
          <w:spacing w:val="-12"/>
          <w:sz w:val="24"/>
        </w:rPr>
        <w:t xml:space="preserve"> </w:t>
      </w:r>
      <w:r>
        <w:rPr>
          <w:sz w:val="24"/>
        </w:rPr>
        <w:t>of</w:t>
      </w:r>
      <w:r>
        <w:rPr>
          <w:spacing w:val="-13"/>
          <w:sz w:val="24"/>
        </w:rPr>
        <w:t xml:space="preserve"> </w:t>
      </w:r>
      <w:r>
        <w:rPr>
          <w:b/>
          <w:sz w:val="24"/>
        </w:rPr>
        <w:t>DNS</w:t>
      </w:r>
      <w:r>
        <w:rPr>
          <w:b/>
          <w:spacing w:val="-12"/>
          <w:sz w:val="24"/>
        </w:rPr>
        <w:t xml:space="preserve"> </w:t>
      </w:r>
      <w:r>
        <w:rPr>
          <w:b/>
          <w:sz w:val="24"/>
        </w:rPr>
        <w:t>Pvt</w:t>
      </w:r>
      <w:r>
        <w:rPr>
          <w:b/>
          <w:spacing w:val="-12"/>
          <w:sz w:val="24"/>
        </w:rPr>
        <w:t xml:space="preserve"> </w:t>
      </w:r>
      <w:r>
        <w:rPr>
          <w:b/>
          <w:sz w:val="24"/>
        </w:rPr>
        <w:t>Ltd</w:t>
      </w:r>
      <w:r>
        <w:rPr>
          <w:b/>
          <w:spacing w:val="-12"/>
          <w:sz w:val="24"/>
        </w:rPr>
        <w:t xml:space="preserve"> </w:t>
      </w:r>
      <w:r>
        <w:rPr>
          <w:b/>
          <w:sz w:val="24"/>
        </w:rPr>
        <w:t>v</w:t>
      </w:r>
      <w:r>
        <w:rPr>
          <w:b/>
          <w:spacing w:val="-12"/>
          <w:sz w:val="24"/>
        </w:rPr>
        <w:t xml:space="preserve"> </w:t>
      </w:r>
      <w:r>
        <w:rPr>
          <w:b/>
          <w:sz w:val="24"/>
        </w:rPr>
        <w:t>ZIMRA</w:t>
      </w:r>
      <w:r>
        <w:rPr>
          <w:b/>
          <w:spacing w:val="-13"/>
          <w:sz w:val="24"/>
        </w:rPr>
        <w:t xml:space="preserve"> </w:t>
      </w:r>
      <w:r>
        <w:rPr>
          <w:b/>
          <w:sz w:val="24"/>
        </w:rPr>
        <w:t>HC-</w:t>
      </w:r>
      <w:r>
        <w:rPr>
          <w:b/>
          <w:spacing w:val="-12"/>
          <w:sz w:val="24"/>
        </w:rPr>
        <w:t xml:space="preserve"> </w:t>
      </w:r>
      <w:r>
        <w:rPr>
          <w:b/>
          <w:sz w:val="24"/>
        </w:rPr>
        <w:t>722/19</w:t>
      </w:r>
      <w:r>
        <w:rPr>
          <w:b/>
          <w:spacing w:val="-12"/>
          <w:sz w:val="24"/>
        </w:rPr>
        <w:t xml:space="preserve"> </w:t>
      </w:r>
      <w:r>
        <w:rPr>
          <w:b/>
          <w:spacing w:val="-5"/>
          <w:sz w:val="24"/>
        </w:rPr>
        <w:t>and</w:t>
      </w:r>
    </w:p>
    <w:p w14:paraId="6B7793B2" w14:textId="77777777" w:rsidR="00F51A76" w:rsidRDefault="00000000">
      <w:pPr>
        <w:spacing w:before="138"/>
        <w:ind w:left="46"/>
        <w:rPr>
          <w:sz w:val="24"/>
        </w:rPr>
      </w:pPr>
      <w:r>
        <w:rPr>
          <w:b/>
          <w:spacing w:val="-6"/>
          <w:sz w:val="24"/>
        </w:rPr>
        <w:t>Standard</w:t>
      </w:r>
      <w:r>
        <w:rPr>
          <w:b/>
          <w:spacing w:val="-2"/>
          <w:sz w:val="24"/>
        </w:rPr>
        <w:t xml:space="preserve"> </w:t>
      </w:r>
      <w:r>
        <w:rPr>
          <w:b/>
          <w:spacing w:val="-6"/>
          <w:sz w:val="24"/>
        </w:rPr>
        <w:t>Chartered</w:t>
      </w:r>
      <w:r>
        <w:rPr>
          <w:b/>
          <w:spacing w:val="-2"/>
          <w:sz w:val="24"/>
        </w:rPr>
        <w:t xml:space="preserve"> </w:t>
      </w:r>
      <w:r>
        <w:rPr>
          <w:b/>
          <w:spacing w:val="-6"/>
          <w:sz w:val="24"/>
        </w:rPr>
        <w:t>bank</w:t>
      </w:r>
      <w:r>
        <w:rPr>
          <w:b/>
          <w:spacing w:val="-2"/>
          <w:sz w:val="24"/>
        </w:rPr>
        <w:t xml:space="preserve"> </w:t>
      </w:r>
      <w:r>
        <w:rPr>
          <w:b/>
          <w:spacing w:val="-6"/>
          <w:sz w:val="24"/>
        </w:rPr>
        <w:t>v</w:t>
      </w:r>
      <w:r>
        <w:rPr>
          <w:b/>
          <w:spacing w:val="-1"/>
          <w:sz w:val="24"/>
        </w:rPr>
        <w:t xml:space="preserve"> </w:t>
      </w:r>
      <w:r>
        <w:rPr>
          <w:b/>
          <w:spacing w:val="-6"/>
          <w:sz w:val="24"/>
        </w:rPr>
        <w:t>Matsika</w:t>
      </w:r>
      <w:r>
        <w:rPr>
          <w:b/>
          <w:spacing w:val="-2"/>
          <w:sz w:val="24"/>
        </w:rPr>
        <w:t xml:space="preserve"> </w:t>
      </w:r>
      <w:r>
        <w:rPr>
          <w:b/>
          <w:spacing w:val="-6"/>
          <w:sz w:val="24"/>
        </w:rPr>
        <w:t>19197(2)ZLR</w:t>
      </w:r>
      <w:r>
        <w:rPr>
          <w:b/>
          <w:spacing w:val="-2"/>
          <w:sz w:val="24"/>
        </w:rPr>
        <w:t xml:space="preserve"> </w:t>
      </w:r>
      <w:r>
        <w:rPr>
          <w:b/>
          <w:spacing w:val="-6"/>
          <w:sz w:val="24"/>
        </w:rPr>
        <w:t>389</w:t>
      </w:r>
      <w:r>
        <w:rPr>
          <w:b/>
          <w:spacing w:val="-1"/>
          <w:sz w:val="24"/>
        </w:rPr>
        <w:t xml:space="preserve"> </w:t>
      </w:r>
      <w:r>
        <w:rPr>
          <w:b/>
          <w:spacing w:val="-6"/>
          <w:sz w:val="24"/>
        </w:rPr>
        <w:t>H</w:t>
      </w:r>
      <w:r>
        <w:rPr>
          <w:b/>
          <w:spacing w:val="-3"/>
          <w:sz w:val="24"/>
        </w:rPr>
        <w:t xml:space="preserve"> </w:t>
      </w:r>
      <w:r>
        <w:rPr>
          <w:spacing w:val="-6"/>
          <w:sz w:val="24"/>
        </w:rPr>
        <w:t>that</w:t>
      </w:r>
      <w:r>
        <w:rPr>
          <w:spacing w:val="-2"/>
          <w:sz w:val="24"/>
        </w:rPr>
        <w:t xml:space="preserve"> </w:t>
      </w:r>
      <w:r>
        <w:rPr>
          <w:spacing w:val="-6"/>
          <w:sz w:val="24"/>
        </w:rPr>
        <w:t>gratuity</w:t>
      </w:r>
      <w:r>
        <w:rPr>
          <w:spacing w:val="-1"/>
          <w:sz w:val="24"/>
        </w:rPr>
        <w:t xml:space="preserve"> </w:t>
      </w:r>
      <w:r>
        <w:rPr>
          <w:spacing w:val="-6"/>
          <w:sz w:val="24"/>
        </w:rPr>
        <w:t>is</w:t>
      </w:r>
      <w:r>
        <w:rPr>
          <w:spacing w:val="-2"/>
          <w:sz w:val="24"/>
        </w:rPr>
        <w:t xml:space="preserve"> </w:t>
      </w:r>
      <w:r>
        <w:rPr>
          <w:spacing w:val="-6"/>
          <w:sz w:val="24"/>
        </w:rPr>
        <w:t>not</w:t>
      </w:r>
      <w:r>
        <w:rPr>
          <w:spacing w:val="-2"/>
          <w:sz w:val="24"/>
        </w:rPr>
        <w:t xml:space="preserve"> </w:t>
      </w:r>
      <w:r>
        <w:rPr>
          <w:spacing w:val="-6"/>
          <w:sz w:val="24"/>
        </w:rPr>
        <w:t>part</w:t>
      </w:r>
      <w:r>
        <w:rPr>
          <w:spacing w:val="-1"/>
          <w:sz w:val="24"/>
        </w:rPr>
        <w:t xml:space="preserve"> </w:t>
      </w:r>
      <w:r>
        <w:rPr>
          <w:spacing w:val="-6"/>
          <w:sz w:val="24"/>
        </w:rPr>
        <w:t>of</w:t>
      </w:r>
      <w:r>
        <w:rPr>
          <w:spacing w:val="-2"/>
          <w:sz w:val="24"/>
        </w:rPr>
        <w:t xml:space="preserve"> </w:t>
      </w:r>
      <w:r>
        <w:rPr>
          <w:spacing w:val="-6"/>
          <w:sz w:val="24"/>
        </w:rPr>
        <w:t>the</w:t>
      </w:r>
    </w:p>
    <w:p w14:paraId="6569FEA9" w14:textId="77777777" w:rsidR="00F51A76" w:rsidRDefault="00F51A76">
      <w:pPr>
        <w:rPr>
          <w:sz w:val="24"/>
        </w:rPr>
        <w:sectPr w:rsidR="00F51A76">
          <w:headerReference w:type="default" r:id="rId6"/>
          <w:pgSz w:w="11910" w:h="16840"/>
          <w:pgMar w:top="1620" w:right="1417" w:bottom="280" w:left="708" w:header="764" w:footer="0" w:gutter="0"/>
          <w:cols w:num="2" w:space="720" w:equalWidth="0">
            <w:col w:w="1366" w:space="40"/>
            <w:col w:w="8379"/>
          </w:cols>
        </w:sectPr>
      </w:pPr>
    </w:p>
    <w:p w14:paraId="2E5B81EC" w14:textId="77777777" w:rsidR="00F51A76" w:rsidRDefault="00F51A76">
      <w:pPr>
        <w:pStyle w:val="BodyText"/>
      </w:pPr>
    </w:p>
    <w:p w14:paraId="0793FD20" w14:textId="77777777" w:rsidR="00F51A76" w:rsidRDefault="00F51A76">
      <w:pPr>
        <w:pStyle w:val="BodyText"/>
      </w:pPr>
    </w:p>
    <w:p w14:paraId="5362658D" w14:textId="77777777" w:rsidR="00F51A76" w:rsidRDefault="00000000">
      <w:pPr>
        <w:pStyle w:val="BodyText"/>
        <w:spacing w:line="360" w:lineRule="auto"/>
        <w:ind w:left="732" w:right="20"/>
        <w:jc w:val="both"/>
      </w:pPr>
      <w:r>
        <w:t>In</w:t>
      </w:r>
      <w:r>
        <w:rPr>
          <w:spacing w:val="-2"/>
        </w:rPr>
        <w:t xml:space="preserve"> </w:t>
      </w:r>
      <w:r>
        <w:t>the</w:t>
      </w:r>
      <w:r>
        <w:rPr>
          <w:spacing w:val="-2"/>
        </w:rPr>
        <w:t xml:space="preserve"> </w:t>
      </w:r>
      <w:r>
        <w:t>case</w:t>
      </w:r>
      <w:r>
        <w:rPr>
          <w:spacing w:val="-2"/>
        </w:rPr>
        <w:t xml:space="preserve"> </w:t>
      </w:r>
      <w:r>
        <w:t>at</w:t>
      </w:r>
      <w:r>
        <w:rPr>
          <w:spacing w:val="-2"/>
        </w:rPr>
        <w:t xml:space="preserve"> </w:t>
      </w:r>
      <w:r>
        <w:t>hand,</w:t>
      </w:r>
      <w:r>
        <w:rPr>
          <w:spacing w:val="-2"/>
        </w:rPr>
        <w:t xml:space="preserve"> </w:t>
      </w:r>
      <w:r>
        <w:t>the</w:t>
      </w:r>
      <w:r>
        <w:rPr>
          <w:spacing w:val="-2"/>
        </w:rPr>
        <w:t xml:space="preserve"> </w:t>
      </w:r>
      <w:r>
        <w:t>employer</w:t>
      </w:r>
      <w:r>
        <w:rPr>
          <w:spacing w:val="-2"/>
        </w:rPr>
        <w:t xml:space="preserve"> </w:t>
      </w:r>
      <w:r>
        <w:t>argues</w:t>
      </w:r>
      <w:r>
        <w:rPr>
          <w:spacing w:val="-2"/>
        </w:rPr>
        <w:t xml:space="preserve"> </w:t>
      </w:r>
      <w:r>
        <w:t>that,</w:t>
      </w:r>
      <w:r>
        <w:rPr>
          <w:spacing w:val="-2"/>
        </w:rPr>
        <w:t xml:space="preserve"> </w:t>
      </w:r>
      <w:r>
        <w:t>when</w:t>
      </w:r>
      <w:r>
        <w:rPr>
          <w:spacing w:val="-2"/>
        </w:rPr>
        <w:t xml:space="preserve"> </w:t>
      </w:r>
      <w:r>
        <w:t>the</w:t>
      </w:r>
      <w:r>
        <w:rPr>
          <w:spacing w:val="-2"/>
        </w:rPr>
        <w:t xml:space="preserve"> </w:t>
      </w:r>
      <w:r>
        <w:t>salary</w:t>
      </w:r>
      <w:r>
        <w:rPr>
          <w:spacing w:val="-2"/>
        </w:rPr>
        <w:t xml:space="preserve"> </w:t>
      </w:r>
      <w:r>
        <w:t>moved</w:t>
      </w:r>
      <w:r>
        <w:rPr>
          <w:spacing w:val="-2"/>
        </w:rPr>
        <w:t xml:space="preserve"> </w:t>
      </w:r>
      <w:r>
        <w:t>to</w:t>
      </w:r>
      <w:r>
        <w:rPr>
          <w:spacing w:val="-2"/>
        </w:rPr>
        <w:t xml:space="preserve"> </w:t>
      </w:r>
      <w:r>
        <w:rPr>
          <w:b/>
        </w:rPr>
        <w:t>USD$</w:t>
      </w:r>
      <w:r>
        <w:rPr>
          <w:b/>
          <w:spacing w:val="-2"/>
        </w:rPr>
        <w:t xml:space="preserve"> </w:t>
      </w:r>
      <w:r>
        <w:rPr>
          <w:b/>
        </w:rPr>
        <w:t>500.00</w:t>
      </w:r>
      <w:r>
        <w:rPr>
          <w:b/>
          <w:spacing w:val="-2"/>
        </w:rPr>
        <w:t xml:space="preserve"> </w:t>
      </w:r>
      <w:r>
        <w:t>such</w:t>
      </w:r>
      <w:r>
        <w:rPr>
          <w:spacing w:val="-2"/>
        </w:rPr>
        <w:t xml:space="preserve"> </w:t>
      </w:r>
      <w:r>
        <w:t>an increase included gratuity and all other benefits. The document referred to only speaks to the change in salary which change is distinct from gratuity which was contained in a clause separate</w:t>
      </w:r>
      <w:r>
        <w:rPr>
          <w:spacing w:val="-2"/>
        </w:rPr>
        <w:t xml:space="preserve"> </w:t>
      </w:r>
      <w:r>
        <w:t>from</w:t>
      </w:r>
      <w:r>
        <w:rPr>
          <w:spacing w:val="-2"/>
        </w:rPr>
        <w:t xml:space="preserve"> </w:t>
      </w:r>
      <w:r>
        <w:t>the</w:t>
      </w:r>
      <w:r>
        <w:rPr>
          <w:spacing w:val="-2"/>
        </w:rPr>
        <w:t xml:space="preserve"> </w:t>
      </w:r>
      <w:r>
        <w:t>salary</w:t>
      </w:r>
      <w:r>
        <w:rPr>
          <w:spacing w:val="-2"/>
        </w:rPr>
        <w:t xml:space="preserve"> </w:t>
      </w:r>
      <w:r>
        <w:t>clause</w:t>
      </w:r>
      <w:r>
        <w:rPr>
          <w:spacing w:val="-2"/>
        </w:rPr>
        <w:t xml:space="preserve"> </w:t>
      </w:r>
      <w:r>
        <w:t>in</w:t>
      </w:r>
      <w:r>
        <w:rPr>
          <w:spacing w:val="-2"/>
        </w:rPr>
        <w:t xml:space="preserve"> </w:t>
      </w:r>
      <w:r>
        <w:t>the</w:t>
      </w:r>
      <w:r>
        <w:rPr>
          <w:spacing w:val="-2"/>
        </w:rPr>
        <w:t xml:space="preserve"> </w:t>
      </w:r>
      <w:r>
        <w:t>2011</w:t>
      </w:r>
      <w:r>
        <w:rPr>
          <w:spacing w:val="-2"/>
        </w:rPr>
        <w:t xml:space="preserve"> </w:t>
      </w:r>
      <w:r>
        <w:t>contract.</w:t>
      </w:r>
      <w:r>
        <w:rPr>
          <w:spacing w:val="40"/>
        </w:rPr>
        <w:t xml:space="preserve"> </w:t>
      </w:r>
      <w:r>
        <w:t>There</w:t>
      </w:r>
      <w:r>
        <w:rPr>
          <w:spacing w:val="-2"/>
        </w:rPr>
        <w:t xml:space="preserve"> </w:t>
      </w:r>
      <w:r>
        <w:t>was</w:t>
      </w:r>
      <w:r>
        <w:rPr>
          <w:spacing w:val="-2"/>
        </w:rPr>
        <w:t xml:space="preserve"> </w:t>
      </w:r>
      <w:r>
        <w:t>no</w:t>
      </w:r>
      <w:r>
        <w:rPr>
          <w:spacing w:val="-2"/>
        </w:rPr>
        <w:t xml:space="preserve"> </w:t>
      </w:r>
      <w:r>
        <w:t>evidence</w:t>
      </w:r>
      <w:r>
        <w:rPr>
          <w:spacing w:val="-2"/>
        </w:rPr>
        <w:t xml:space="preserve"> </w:t>
      </w:r>
      <w:r>
        <w:t>tendered</w:t>
      </w:r>
      <w:r>
        <w:rPr>
          <w:spacing w:val="-2"/>
        </w:rPr>
        <w:t xml:space="preserve"> </w:t>
      </w:r>
      <w:r>
        <w:t>to</w:t>
      </w:r>
      <w:r>
        <w:rPr>
          <w:spacing w:val="-2"/>
        </w:rPr>
        <w:t xml:space="preserve"> </w:t>
      </w:r>
      <w:r>
        <w:t>show that the 2 were lumped up together.</w:t>
      </w:r>
    </w:p>
    <w:p w14:paraId="00DEC385" w14:textId="77777777" w:rsidR="00F51A76" w:rsidRDefault="00F51A76">
      <w:pPr>
        <w:pStyle w:val="BodyText"/>
        <w:spacing w:before="138"/>
      </w:pPr>
    </w:p>
    <w:p w14:paraId="7CFF6B00" w14:textId="77777777" w:rsidR="00F51A76" w:rsidRDefault="00000000">
      <w:pPr>
        <w:ind w:left="852"/>
        <w:jc w:val="both"/>
        <w:rPr>
          <w:sz w:val="24"/>
        </w:rPr>
      </w:pPr>
      <w:r>
        <w:rPr>
          <w:sz w:val="24"/>
        </w:rPr>
        <w:t>It</w:t>
      </w:r>
      <w:r>
        <w:rPr>
          <w:spacing w:val="-15"/>
          <w:sz w:val="24"/>
        </w:rPr>
        <w:t xml:space="preserve"> </w:t>
      </w:r>
      <w:r>
        <w:rPr>
          <w:sz w:val="24"/>
        </w:rPr>
        <w:t>is</w:t>
      </w:r>
      <w:r>
        <w:rPr>
          <w:spacing w:val="-14"/>
          <w:sz w:val="24"/>
        </w:rPr>
        <w:t xml:space="preserve"> </w:t>
      </w:r>
      <w:r>
        <w:rPr>
          <w:sz w:val="24"/>
        </w:rPr>
        <w:t>settled</w:t>
      </w:r>
      <w:r>
        <w:rPr>
          <w:spacing w:val="-14"/>
          <w:sz w:val="24"/>
        </w:rPr>
        <w:t xml:space="preserve"> </w:t>
      </w:r>
      <w:r>
        <w:rPr>
          <w:sz w:val="24"/>
        </w:rPr>
        <w:t>that</w:t>
      </w:r>
      <w:r>
        <w:rPr>
          <w:spacing w:val="-14"/>
          <w:sz w:val="24"/>
        </w:rPr>
        <w:t xml:space="preserve"> </w:t>
      </w:r>
      <w:r>
        <w:rPr>
          <w:sz w:val="24"/>
        </w:rPr>
        <w:t>he</w:t>
      </w:r>
      <w:r>
        <w:rPr>
          <w:spacing w:val="-15"/>
          <w:sz w:val="24"/>
        </w:rPr>
        <w:t xml:space="preserve"> </w:t>
      </w:r>
      <w:r>
        <w:rPr>
          <w:sz w:val="24"/>
        </w:rPr>
        <w:t>was</w:t>
      </w:r>
      <w:r>
        <w:rPr>
          <w:spacing w:val="-15"/>
          <w:sz w:val="24"/>
        </w:rPr>
        <w:t xml:space="preserve"> </w:t>
      </w:r>
      <w:r>
        <w:rPr>
          <w:sz w:val="24"/>
        </w:rPr>
        <w:t>alleges</w:t>
      </w:r>
      <w:r>
        <w:rPr>
          <w:spacing w:val="-15"/>
          <w:sz w:val="24"/>
        </w:rPr>
        <w:t xml:space="preserve"> </w:t>
      </w:r>
      <w:r>
        <w:rPr>
          <w:sz w:val="24"/>
        </w:rPr>
        <w:t>has</w:t>
      </w:r>
      <w:r>
        <w:rPr>
          <w:spacing w:val="-14"/>
          <w:sz w:val="24"/>
        </w:rPr>
        <w:t xml:space="preserve"> </w:t>
      </w:r>
      <w:r>
        <w:rPr>
          <w:sz w:val="24"/>
        </w:rPr>
        <w:t>to</w:t>
      </w:r>
      <w:r>
        <w:rPr>
          <w:spacing w:val="-14"/>
          <w:sz w:val="24"/>
        </w:rPr>
        <w:t xml:space="preserve"> </w:t>
      </w:r>
      <w:r>
        <w:rPr>
          <w:sz w:val="24"/>
        </w:rPr>
        <w:t>prove</w:t>
      </w:r>
      <w:r>
        <w:rPr>
          <w:spacing w:val="-14"/>
          <w:sz w:val="24"/>
        </w:rPr>
        <w:t xml:space="preserve"> </w:t>
      </w:r>
      <w:r>
        <w:rPr>
          <w:sz w:val="24"/>
        </w:rPr>
        <w:t>See</w:t>
      </w:r>
      <w:r>
        <w:rPr>
          <w:spacing w:val="-15"/>
          <w:sz w:val="24"/>
        </w:rPr>
        <w:t xml:space="preserve"> </w:t>
      </w:r>
      <w:r>
        <w:rPr>
          <w:b/>
          <w:sz w:val="24"/>
        </w:rPr>
        <w:t>Circle</w:t>
      </w:r>
      <w:r>
        <w:rPr>
          <w:b/>
          <w:spacing w:val="-14"/>
          <w:sz w:val="24"/>
        </w:rPr>
        <w:t xml:space="preserve"> </w:t>
      </w:r>
      <w:r>
        <w:rPr>
          <w:b/>
          <w:sz w:val="24"/>
        </w:rPr>
        <w:t>Tracking</w:t>
      </w:r>
      <w:r>
        <w:rPr>
          <w:b/>
          <w:spacing w:val="-14"/>
          <w:sz w:val="24"/>
        </w:rPr>
        <w:t xml:space="preserve"> </w:t>
      </w:r>
      <w:r>
        <w:rPr>
          <w:b/>
          <w:sz w:val="24"/>
        </w:rPr>
        <w:t>v</w:t>
      </w:r>
      <w:r>
        <w:rPr>
          <w:b/>
          <w:spacing w:val="-14"/>
          <w:sz w:val="24"/>
        </w:rPr>
        <w:t xml:space="preserve"> </w:t>
      </w:r>
      <w:r>
        <w:rPr>
          <w:b/>
          <w:sz w:val="24"/>
        </w:rPr>
        <w:t>Mahachi</w:t>
      </w:r>
      <w:r>
        <w:rPr>
          <w:b/>
          <w:spacing w:val="-14"/>
          <w:sz w:val="24"/>
        </w:rPr>
        <w:t xml:space="preserve"> </w:t>
      </w:r>
      <w:r>
        <w:rPr>
          <w:b/>
          <w:spacing w:val="-2"/>
          <w:sz w:val="24"/>
        </w:rPr>
        <w:t>SC4/07</w:t>
      </w:r>
      <w:r>
        <w:rPr>
          <w:spacing w:val="-2"/>
          <w:sz w:val="24"/>
        </w:rPr>
        <w:t>.</w:t>
      </w:r>
    </w:p>
    <w:p w14:paraId="6DB8ED36" w14:textId="77777777" w:rsidR="00F51A76" w:rsidRDefault="00000000">
      <w:pPr>
        <w:pStyle w:val="BodyText"/>
        <w:spacing w:before="138" w:line="360" w:lineRule="auto"/>
        <w:ind w:left="732" w:right="21"/>
        <w:jc w:val="both"/>
      </w:pPr>
      <w:r>
        <w:t>It</w:t>
      </w:r>
      <w:r>
        <w:rPr>
          <w:spacing w:val="-3"/>
        </w:rPr>
        <w:t xml:space="preserve"> </w:t>
      </w:r>
      <w:r>
        <w:t>is</w:t>
      </w:r>
      <w:r>
        <w:rPr>
          <w:spacing w:val="-3"/>
        </w:rPr>
        <w:t xml:space="preserve"> </w:t>
      </w:r>
      <w:r>
        <w:t>clear</w:t>
      </w:r>
      <w:r>
        <w:rPr>
          <w:spacing w:val="-3"/>
        </w:rPr>
        <w:t xml:space="preserve"> </w:t>
      </w:r>
      <w:r>
        <w:t>from</w:t>
      </w:r>
      <w:r>
        <w:rPr>
          <w:spacing w:val="-3"/>
        </w:rPr>
        <w:t xml:space="preserve"> </w:t>
      </w:r>
      <w:r>
        <w:t>the</w:t>
      </w:r>
      <w:r>
        <w:rPr>
          <w:spacing w:val="-3"/>
        </w:rPr>
        <w:t xml:space="preserve"> </w:t>
      </w:r>
      <w:r>
        <w:t>submission</w:t>
      </w:r>
      <w:r>
        <w:rPr>
          <w:spacing w:val="-3"/>
        </w:rPr>
        <w:t xml:space="preserve"> </w:t>
      </w:r>
      <w:r>
        <w:t>that</w:t>
      </w:r>
      <w:r>
        <w:rPr>
          <w:spacing w:val="-3"/>
        </w:rPr>
        <w:t xml:space="preserve"> </w:t>
      </w:r>
      <w:r>
        <w:t>gratuity</w:t>
      </w:r>
      <w:r>
        <w:rPr>
          <w:spacing w:val="-3"/>
        </w:rPr>
        <w:t xml:space="preserve"> </w:t>
      </w:r>
      <w:r>
        <w:t>and</w:t>
      </w:r>
      <w:r>
        <w:rPr>
          <w:spacing w:val="-3"/>
        </w:rPr>
        <w:t xml:space="preserve"> </w:t>
      </w:r>
      <w:r>
        <w:t>salary</w:t>
      </w:r>
      <w:r>
        <w:rPr>
          <w:spacing w:val="-3"/>
        </w:rPr>
        <w:t xml:space="preserve"> </w:t>
      </w:r>
      <w:r>
        <w:t>were</w:t>
      </w:r>
      <w:r>
        <w:rPr>
          <w:spacing w:val="-3"/>
        </w:rPr>
        <w:t xml:space="preserve"> </w:t>
      </w:r>
      <w:r>
        <w:t>merged</w:t>
      </w:r>
      <w:r>
        <w:rPr>
          <w:spacing w:val="-3"/>
        </w:rPr>
        <w:t xml:space="preserve"> </w:t>
      </w:r>
      <w:r>
        <w:t>that</w:t>
      </w:r>
      <w:r>
        <w:rPr>
          <w:spacing w:val="-3"/>
        </w:rPr>
        <w:t xml:space="preserve"> </w:t>
      </w:r>
      <w:r>
        <w:t>such</w:t>
      </w:r>
      <w:r>
        <w:rPr>
          <w:spacing w:val="-3"/>
        </w:rPr>
        <w:t xml:space="preserve"> </w:t>
      </w:r>
      <w:r>
        <w:t>is</w:t>
      </w:r>
      <w:r>
        <w:rPr>
          <w:spacing w:val="-3"/>
        </w:rPr>
        <w:t xml:space="preserve"> </w:t>
      </w:r>
      <w:r>
        <w:t>not</w:t>
      </w:r>
      <w:r>
        <w:rPr>
          <w:spacing w:val="-3"/>
        </w:rPr>
        <w:t xml:space="preserve"> </w:t>
      </w:r>
      <w:r>
        <w:t>backed</w:t>
      </w:r>
      <w:r>
        <w:rPr>
          <w:spacing w:val="-3"/>
        </w:rPr>
        <w:t xml:space="preserve"> </w:t>
      </w:r>
      <w:r>
        <w:t>by evidence on record.</w:t>
      </w:r>
      <w:r>
        <w:rPr>
          <w:spacing w:val="40"/>
        </w:rPr>
        <w:t xml:space="preserve"> </w:t>
      </w:r>
      <w:r>
        <w:t xml:space="preserve">That being the case, the court has no reason to doubt applicant’s entitlement of her 30% of her salary of </w:t>
      </w:r>
      <w:r>
        <w:rPr>
          <w:b/>
        </w:rPr>
        <w:t xml:space="preserve">USD $500 </w:t>
      </w:r>
      <w:r>
        <w:t>per month for the 12 years she worked for respondent.</w:t>
      </w:r>
      <w:r>
        <w:rPr>
          <w:spacing w:val="40"/>
        </w:rPr>
        <w:t xml:space="preserve"> </w:t>
      </w:r>
      <w:r>
        <w:t>She therefore succeeds in the gratuity claim.</w:t>
      </w:r>
    </w:p>
    <w:p w14:paraId="6A7132EA" w14:textId="77777777" w:rsidR="00F51A76" w:rsidRDefault="00F51A76">
      <w:pPr>
        <w:pStyle w:val="BodyText"/>
        <w:spacing w:before="138"/>
      </w:pPr>
    </w:p>
    <w:p w14:paraId="13BB366B" w14:textId="77777777" w:rsidR="00F51A76" w:rsidRDefault="00000000">
      <w:pPr>
        <w:ind w:left="732"/>
        <w:jc w:val="both"/>
        <w:rPr>
          <w:b/>
          <w:sz w:val="24"/>
        </w:rPr>
      </w:pPr>
      <w:r>
        <w:rPr>
          <w:b/>
          <w:spacing w:val="-2"/>
          <w:sz w:val="24"/>
        </w:rPr>
        <w:t>Cash</w:t>
      </w:r>
      <w:r>
        <w:rPr>
          <w:b/>
          <w:spacing w:val="-12"/>
          <w:sz w:val="24"/>
        </w:rPr>
        <w:t xml:space="preserve"> </w:t>
      </w:r>
      <w:r>
        <w:rPr>
          <w:b/>
          <w:spacing w:val="-2"/>
          <w:sz w:val="24"/>
        </w:rPr>
        <w:t>in</w:t>
      </w:r>
      <w:r>
        <w:rPr>
          <w:b/>
          <w:spacing w:val="-12"/>
          <w:sz w:val="24"/>
        </w:rPr>
        <w:t xml:space="preserve"> </w:t>
      </w:r>
      <w:r>
        <w:rPr>
          <w:b/>
          <w:spacing w:val="-2"/>
          <w:sz w:val="24"/>
        </w:rPr>
        <w:t>lieu</w:t>
      </w:r>
      <w:r>
        <w:rPr>
          <w:b/>
          <w:spacing w:val="-12"/>
          <w:sz w:val="24"/>
        </w:rPr>
        <w:t xml:space="preserve"> </w:t>
      </w:r>
      <w:r>
        <w:rPr>
          <w:b/>
          <w:spacing w:val="-2"/>
          <w:sz w:val="24"/>
        </w:rPr>
        <w:t>of</w:t>
      </w:r>
      <w:r>
        <w:rPr>
          <w:b/>
          <w:spacing w:val="-12"/>
          <w:sz w:val="24"/>
        </w:rPr>
        <w:t xml:space="preserve"> </w:t>
      </w:r>
      <w:r>
        <w:rPr>
          <w:b/>
          <w:spacing w:val="-2"/>
          <w:sz w:val="24"/>
        </w:rPr>
        <w:t>leave</w:t>
      </w:r>
    </w:p>
    <w:p w14:paraId="10236092" w14:textId="77777777" w:rsidR="00F51A76" w:rsidRDefault="00000000">
      <w:pPr>
        <w:pStyle w:val="BodyText"/>
        <w:spacing w:before="138" w:line="360" w:lineRule="auto"/>
        <w:ind w:left="732" w:right="20"/>
        <w:jc w:val="both"/>
      </w:pPr>
      <w:r>
        <w:t>The cut off point of 90 days as the maximum claimable was conceded by the applicant. No evidence to show that applicant proceeded on leave to utilise her leave day was tendered.</w:t>
      </w:r>
      <w:r>
        <w:rPr>
          <w:spacing w:val="40"/>
        </w:rPr>
        <w:t xml:space="preserve"> </w:t>
      </w:r>
      <w:r>
        <w:t>All that</w:t>
      </w:r>
      <w:r>
        <w:rPr>
          <w:spacing w:val="-11"/>
        </w:rPr>
        <w:t xml:space="preserve"> </w:t>
      </w:r>
      <w:r>
        <w:t>court</w:t>
      </w:r>
      <w:r>
        <w:rPr>
          <w:spacing w:val="-10"/>
        </w:rPr>
        <w:t xml:space="preserve"> </w:t>
      </w:r>
      <w:r>
        <w:t>was</w:t>
      </w:r>
      <w:r>
        <w:rPr>
          <w:spacing w:val="-10"/>
        </w:rPr>
        <w:t xml:space="preserve"> </w:t>
      </w:r>
      <w:r>
        <w:t>left</w:t>
      </w:r>
      <w:r>
        <w:rPr>
          <w:spacing w:val="-11"/>
        </w:rPr>
        <w:t xml:space="preserve"> </w:t>
      </w:r>
      <w:r>
        <w:t>with</w:t>
      </w:r>
      <w:r>
        <w:rPr>
          <w:spacing w:val="-10"/>
        </w:rPr>
        <w:t xml:space="preserve"> </w:t>
      </w:r>
      <w:r>
        <w:t>was</w:t>
      </w:r>
      <w:r>
        <w:rPr>
          <w:spacing w:val="-10"/>
        </w:rPr>
        <w:t xml:space="preserve"> </w:t>
      </w:r>
      <w:r>
        <w:t>applicants</w:t>
      </w:r>
      <w:r>
        <w:rPr>
          <w:spacing w:val="-10"/>
        </w:rPr>
        <w:t xml:space="preserve"> </w:t>
      </w:r>
      <w:r>
        <w:t>uncontroverted</w:t>
      </w:r>
      <w:r>
        <w:rPr>
          <w:spacing w:val="-10"/>
        </w:rPr>
        <w:t xml:space="preserve"> </w:t>
      </w:r>
      <w:r>
        <w:t>word</w:t>
      </w:r>
      <w:r>
        <w:rPr>
          <w:spacing w:val="-10"/>
        </w:rPr>
        <w:t xml:space="preserve"> </w:t>
      </w:r>
      <w:r>
        <w:t>that,</w:t>
      </w:r>
      <w:r>
        <w:rPr>
          <w:spacing w:val="-10"/>
        </w:rPr>
        <w:t xml:space="preserve"> </w:t>
      </w:r>
      <w:r>
        <w:t>for</w:t>
      </w:r>
      <w:r>
        <w:rPr>
          <w:spacing w:val="-10"/>
        </w:rPr>
        <w:t xml:space="preserve"> </w:t>
      </w:r>
      <w:r>
        <w:t>her</w:t>
      </w:r>
      <w:r>
        <w:rPr>
          <w:spacing w:val="-10"/>
        </w:rPr>
        <w:t xml:space="preserve"> </w:t>
      </w:r>
      <w:r>
        <w:t>period</w:t>
      </w:r>
      <w:r>
        <w:rPr>
          <w:spacing w:val="-10"/>
        </w:rPr>
        <w:t xml:space="preserve"> </w:t>
      </w:r>
      <w:r>
        <w:t>of</w:t>
      </w:r>
      <w:r>
        <w:rPr>
          <w:spacing w:val="-10"/>
        </w:rPr>
        <w:t xml:space="preserve"> </w:t>
      </w:r>
      <w:r>
        <w:t>employment she did not proceed on leave.</w:t>
      </w:r>
      <w:r>
        <w:rPr>
          <w:spacing w:val="40"/>
        </w:rPr>
        <w:t xml:space="preserve"> </w:t>
      </w:r>
      <w:r>
        <w:t>She therefore succeeds on the leave claim.</w:t>
      </w:r>
    </w:p>
    <w:p w14:paraId="383C6F45" w14:textId="77777777" w:rsidR="00F51A76" w:rsidRDefault="00F51A76">
      <w:pPr>
        <w:pStyle w:val="BodyText"/>
        <w:spacing w:before="138"/>
      </w:pPr>
    </w:p>
    <w:p w14:paraId="018586AF" w14:textId="77777777" w:rsidR="00F51A76" w:rsidRDefault="00000000">
      <w:pPr>
        <w:pStyle w:val="BodyText"/>
        <w:spacing w:line="360" w:lineRule="auto"/>
        <w:ind w:left="732" w:right="20" w:firstLine="720"/>
        <w:jc w:val="both"/>
      </w:pPr>
      <w:r>
        <w:t>The quantification of damages in respect of gratuity and cash in lieu of leave being merited it be and hereby succeeds.</w:t>
      </w:r>
      <w:r>
        <w:rPr>
          <w:spacing w:val="40"/>
        </w:rPr>
        <w:t xml:space="preserve"> </w:t>
      </w:r>
      <w:r>
        <w:t>Respondent should pay the applicant gratuity and 90 days cash in lieu of leave as tabulated below:-</w:t>
      </w:r>
    </w:p>
    <w:p w14:paraId="7A8C882A" w14:textId="77777777" w:rsidR="00F51A76" w:rsidRDefault="00F51A76">
      <w:pPr>
        <w:pStyle w:val="BodyText"/>
        <w:spacing w:before="138"/>
      </w:pPr>
    </w:p>
    <w:p w14:paraId="7C50B3FC" w14:textId="77777777" w:rsidR="00F51A76" w:rsidRDefault="00000000">
      <w:pPr>
        <w:pStyle w:val="BodyText"/>
        <w:ind w:left="1452"/>
      </w:pPr>
      <w:r>
        <w:t>Gratuity</w:t>
      </w:r>
      <w:r>
        <w:rPr>
          <w:spacing w:val="-3"/>
        </w:rPr>
        <w:t xml:space="preserve"> </w:t>
      </w:r>
      <w:r>
        <w:t>30% by</w:t>
      </w:r>
      <w:r>
        <w:rPr>
          <w:spacing w:val="-4"/>
        </w:rPr>
        <w:t xml:space="preserve"> </w:t>
      </w:r>
      <w:r>
        <w:rPr>
          <w:b/>
        </w:rPr>
        <w:t>USD</w:t>
      </w:r>
      <w:r>
        <w:rPr>
          <w:b/>
          <w:spacing w:val="-2"/>
        </w:rPr>
        <w:t xml:space="preserve"> </w:t>
      </w:r>
      <w:r>
        <w:t xml:space="preserve">500 x 12 </w:t>
      </w:r>
      <w:r>
        <w:rPr>
          <w:spacing w:val="-2"/>
        </w:rPr>
        <w:t>months</w:t>
      </w:r>
    </w:p>
    <w:p w14:paraId="3F15B22C" w14:textId="77777777" w:rsidR="00F51A76" w:rsidRDefault="00000000">
      <w:pPr>
        <w:pStyle w:val="BodyText"/>
        <w:spacing w:before="138"/>
        <w:ind w:left="732"/>
      </w:pPr>
      <w:r>
        <w:t>Total</w:t>
      </w:r>
      <w:r>
        <w:rPr>
          <w:spacing w:val="29"/>
        </w:rPr>
        <w:t xml:space="preserve">  </w:t>
      </w:r>
      <w:r>
        <w:rPr>
          <w:spacing w:val="-4"/>
        </w:rPr>
        <w:t>1800</w:t>
      </w:r>
    </w:p>
    <w:p w14:paraId="3E6123EB" w14:textId="77777777" w:rsidR="00F51A76" w:rsidRDefault="00000000">
      <w:pPr>
        <w:pStyle w:val="BodyText"/>
        <w:spacing w:before="138" w:line="360" w:lineRule="auto"/>
        <w:ind w:left="1452" w:right="5582" w:hanging="720"/>
      </w:pPr>
      <w:r>
        <w:t>Leave</w:t>
      </w:r>
      <w:r>
        <w:rPr>
          <w:spacing w:val="-6"/>
        </w:rPr>
        <w:t xml:space="preserve"> </w:t>
      </w:r>
      <w:r>
        <w:t>days</w:t>
      </w:r>
      <w:r>
        <w:rPr>
          <w:spacing w:val="-6"/>
        </w:rPr>
        <w:t xml:space="preserve"> </w:t>
      </w:r>
      <w:r>
        <w:t>90</w:t>
      </w:r>
      <w:r>
        <w:rPr>
          <w:spacing w:val="-6"/>
        </w:rPr>
        <w:t xml:space="preserve"> </w:t>
      </w:r>
      <w:r>
        <w:t>days</w:t>
      </w:r>
      <w:r>
        <w:rPr>
          <w:spacing w:val="-6"/>
        </w:rPr>
        <w:t xml:space="preserve"> </w:t>
      </w:r>
      <w:r>
        <w:t>x</w:t>
      </w:r>
      <w:r>
        <w:rPr>
          <w:spacing w:val="-9"/>
        </w:rPr>
        <w:t xml:space="preserve"> </w:t>
      </w:r>
      <w:r>
        <w:rPr>
          <w:b/>
        </w:rPr>
        <w:t>USD</w:t>
      </w:r>
      <w:r>
        <w:rPr>
          <w:b/>
          <w:spacing w:val="-9"/>
        </w:rPr>
        <w:t xml:space="preserve"> </w:t>
      </w:r>
      <w:r>
        <w:t>500 Total 1500</w:t>
      </w:r>
    </w:p>
    <w:p w14:paraId="2FABB15C" w14:textId="77777777" w:rsidR="00F51A76" w:rsidRDefault="00000000">
      <w:pPr>
        <w:pStyle w:val="BodyText"/>
        <w:ind w:left="732"/>
      </w:pPr>
      <w:r>
        <w:t>Grand</w:t>
      </w:r>
      <w:r>
        <w:rPr>
          <w:spacing w:val="-3"/>
        </w:rPr>
        <w:t xml:space="preserve"> </w:t>
      </w:r>
      <w:r>
        <w:t>total</w:t>
      </w:r>
      <w:r>
        <w:rPr>
          <w:spacing w:val="-5"/>
        </w:rPr>
        <w:t xml:space="preserve"> </w:t>
      </w:r>
      <w:r>
        <w:rPr>
          <w:b/>
        </w:rPr>
        <w:t>USD</w:t>
      </w:r>
      <w:r>
        <w:rPr>
          <w:b/>
          <w:spacing w:val="-4"/>
        </w:rPr>
        <w:t xml:space="preserve"> </w:t>
      </w:r>
      <w:r>
        <w:rPr>
          <w:spacing w:val="-2"/>
        </w:rPr>
        <w:t>3300.00</w:t>
      </w:r>
    </w:p>
    <w:p w14:paraId="68BFD8BB" w14:textId="77777777" w:rsidR="00F51A76" w:rsidRDefault="00F51A76">
      <w:pPr>
        <w:pStyle w:val="BodyText"/>
        <w:sectPr w:rsidR="00F51A76">
          <w:type w:val="continuous"/>
          <w:pgSz w:w="11910" w:h="16840"/>
          <w:pgMar w:top="1620" w:right="1417" w:bottom="280" w:left="708" w:header="764" w:footer="0" w:gutter="0"/>
          <w:cols w:space="720"/>
        </w:sectPr>
      </w:pPr>
    </w:p>
    <w:p w14:paraId="22EA749F" w14:textId="77777777" w:rsidR="00F51A76" w:rsidRDefault="00000000">
      <w:pPr>
        <w:pStyle w:val="BodyText"/>
        <w:spacing w:before="156"/>
        <w:ind w:left="732"/>
      </w:pPr>
      <w:r>
        <w:lastRenderedPageBreak/>
        <w:t>No</w:t>
      </w:r>
      <w:r>
        <w:rPr>
          <w:spacing w:val="-1"/>
        </w:rPr>
        <w:t xml:space="preserve"> </w:t>
      </w:r>
      <w:r>
        <w:t>good</w:t>
      </w:r>
      <w:r>
        <w:rPr>
          <w:spacing w:val="-1"/>
        </w:rPr>
        <w:t xml:space="preserve"> </w:t>
      </w:r>
      <w:r>
        <w:t>case for</w:t>
      </w:r>
      <w:r>
        <w:rPr>
          <w:spacing w:val="-1"/>
        </w:rPr>
        <w:t xml:space="preserve"> </w:t>
      </w:r>
      <w:r>
        <w:t>costs</w:t>
      </w:r>
      <w:r>
        <w:rPr>
          <w:spacing w:val="-2"/>
        </w:rPr>
        <w:t xml:space="preserve"> </w:t>
      </w:r>
      <w:r>
        <w:t>was</w:t>
      </w:r>
      <w:r>
        <w:rPr>
          <w:spacing w:val="-1"/>
        </w:rPr>
        <w:t xml:space="preserve"> </w:t>
      </w:r>
      <w:r>
        <w:t>made</w:t>
      </w:r>
      <w:r>
        <w:rPr>
          <w:spacing w:val="-2"/>
        </w:rPr>
        <w:t xml:space="preserve"> </w:t>
      </w:r>
      <w:r>
        <w:t>so each</w:t>
      </w:r>
      <w:r>
        <w:rPr>
          <w:spacing w:val="-1"/>
        </w:rPr>
        <w:t xml:space="preserve"> </w:t>
      </w:r>
      <w:r>
        <w:t>party</w:t>
      </w:r>
      <w:r>
        <w:rPr>
          <w:spacing w:val="-1"/>
        </w:rPr>
        <w:t xml:space="preserve"> </w:t>
      </w:r>
      <w:r>
        <w:t>shall bear</w:t>
      </w:r>
      <w:r>
        <w:rPr>
          <w:spacing w:val="-1"/>
        </w:rPr>
        <w:t xml:space="preserve"> </w:t>
      </w:r>
      <w:r>
        <w:t xml:space="preserve">own </w:t>
      </w:r>
      <w:r>
        <w:rPr>
          <w:spacing w:val="-2"/>
        </w:rPr>
        <w:t>costs</w:t>
      </w:r>
    </w:p>
    <w:p w14:paraId="1788C6D0" w14:textId="77777777" w:rsidR="00F51A76" w:rsidRDefault="00F51A76">
      <w:pPr>
        <w:pStyle w:val="BodyText"/>
      </w:pPr>
    </w:p>
    <w:p w14:paraId="753FE53D" w14:textId="77777777" w:rsidR="00F51A76" w:rsidRDefault="00F51A76">
      <w:pPr>
        <w:pStyle w:val="BodyText"/>
      </w:pPr>
    </w:p>
    <w:p w14:paraId="2F4A4089" w14:textId="77777777" w:rsidR="00F51A76" w:rsidRDefault="00F51A76">
      <w:pPr>
        <w:pStyle w:val="BodyText"/>
      </w:pPr>
    </w:p>
    <w:p w14:paraId="4E9A867C" w14:textId="77777777" w:rsidR="00F51A76" w:rsidRDefault="00F51A76">
      <w:pPr>
        <w:pStyle w:val="BodyText"/>
      </w:pPr>
    </w:p>
    <w:p w14:paraId="19261E2A" w14:textId="77777777" w:rsidR="00F51A76" w:rsidRDefault="00F51A76">
      <w:pPr>
        <w:pStyle w:val="BodyText"/>
      </w:pPr>
    </w:p>
    <w:p w14:paraId="665FDFF0" w14:textId="77777777" w:rsidR="00F51A76" w:rsidRDefault="00F51A76">
      <w:pPr>
        <w:pStyle w:val="BodyText"/>
      </w:pPr>
    </w:p>
    <w:p w14:paraId="071EDA40" w14:textId="77777777" w:rsidR="00F51A76" w:rsidRDefault="00F51A76">
      <w:pPr>
        <w:pStyle w:val="BodyText"/>
      </w:pPr>
    </w:p>
    <w:p w14:paraId="45A7777B" w14:textId="77777777" w:rsidR="00F51A76" w:rsidRDefault="00F51A76">
      <w:pPr>
        <w:pStyle w:val="BodyText"/>
      </w:pPr>
    </w:p>
    <w:p w14:paraId="449F864C" w14:textId="77777777" w:rsidR="00F51A76" w:rsidRDefault="00000000">
      <w:pPr>
        <w:pStyle w:val="Heading1"/>
        <w:spacing w:before="0"/>
        <w:ind w:left="735"/>
      </w:pPr>
      <w:r>
        <w:rPr>
          <w:spacing w:val="-10"/>
        </w:rPr>
        <w:t>IT</w:t>
      </w:r>
      <w:r>
        <w:rPr>
          <w:spacing w:val="-4"/>
        </w:rPr>
        <w:t xml:space="preserve"> </w:t>
      </w:r>
      <w:r>
        <w:rPr>
          <w:spacing w:val="-10"/>
        </w:rPr>
        <w:t>IS</w:t>
      </w:r>
      <w:r>
        <w:rPr>
          <w:spacing w:val="-5"/>
        </w:rPr>
        <w:t xml:space="preserve"> </w:t>
      </w:r>
      <w:r>
        <w:rPr>
          <w:spacing w:val="-10"/>
        </w:rPr>
        <w:t>ORDERED</w:t>
      </w:r>
      <w:r>
        <w:rPr>
          <w:spacing w:val="-4"/>
        </w:rPr>
        <w:t xml:space="preserve"> </w:t>
      </w:r>
      <w:r>
        <w:rPr>
          <w:spacing w:val="-10"/>
        </w:rPr>
        <w:t>THAT:</w:t>
      </w:r>
    </w:p>
    <w:p w14:paraId="36EFD891" w14:textId="77777777" w:rsidR="00F51A76" w:rsidRDefault="00000000">
      <w:pPr>
        <w:pStyle w:val="BodyText"/>
        <w:spacing w:before="138" w:line="360" w:lineRule="auto"/>
        <w:ind w:left="732"/>
      </w:pPr>
      <w:r>
        <w:t>Application</w:t>
      </w:r>
      <w:r>
        <w:rPr>
          <w:spacing w:val="-11"/>
        </w:rPr>
        <w:t xml:space="preserve"> </w:t>
      </w:r>
      <w:r>
        <w:t>for</w:t>
      </w:r>
      <w:r>
        <w:rPr>
          <w:spacing w:val="-11"/>
        </w:rPr>
        <w:t xml:space="preserve"> </w:t>
      </w:r>
      <w:r>
        <w:t>quantification</w:t>
      </w:r>
      <w:r>
        <w:rPr>
          <w:spacing w:val="-11"/>
        </w:rPr>
        <w:t xml:space="preserve"> </w:t>
      </w:r>
      <w:r>
        <w:t>of</w:t>
      </w:r>
      <w:r>
        <w:rPr>
          <w:spacing w:val="-11"/>
        </w:rPr>
        <w:t xml:space="preserve"> </w:t>
      </w:r>
      <w:r>
        <w:t>damages</w:t>
      </w:r>
      <w:r>
        <w:rPr>
          <w:spacing w:val="-11"/>
        </w:rPr>
        <w:t xml:space="preserve"> </w:t>
      </w:r>
      <w:r>
        <w:t>in</w:t>
      </w:r>
      <w:r>
        <w:rPr>
          <w:spacing w:val="-11"/>
        </w:rPr>
        <w:t xml:space="preserve"> </w:t>
      </w:r>
      <w:r>
        <w:t>respect</w:t>
      </w:r>
      <w:r>
        <w:rPr>
          <w:spacing w:val="-11"/>
        </w:rPr>
        <w:t xml:space="preserve"> </w:t>
      </w:r>
      <w:r>
        <w:t>of</w:t>
      </w:r>
      <w:r>
        <w:rPr>
          <w:spacing w:val="-11"/>
        </w:rPr>
        <w:t xml:space="preserve"> </w:t>
      </w:r>
      <w:r>
        <w:t>gratuity</w:t>
      </w:r>
      <w:r>
        <w:rPr>
          <w:spacing w:val="-11"/>
        </w:rPr>
        <w:t xml:space="preserve"> </w:t>
      </w:r>
      <w:r>
        <w:t>and</w:t>
      </w:r>
      <w:r>
        <w:rPr>
          <w:spacing w:val="-11"/>
        </w:rPr>
        <w:t xml:space="preserve"> </w:t>
      </w:r>
      <w:r>
        <w:t>cash</w:t>
      </w:r>
      <w:r>
        <w:rPr>
          <w:spacing w:val="-11"/>
        </w:rPr>
        <w:t xml:space="preserve"> </w:t>
      </w:r>
      <w:r>
        <w:t>in</w:t>
      </w:r>
      <w:r>
        <w:rPr>
          <w:spacing w:val="-11"/>
        </w:rPr>
        <w:t xml:space="preserve"> </w:t>
      </w:r>
      <w:r>
        <w:t>lieu</w:t>
      </w:r>
      <w:r>
        <w:rPr>
          <w:spacing w:val="-11"/>
        </w:rPr>
        <w:t xml:space="preserve"> </w:t>
      </w:r>
      <w:r>
        <w:t>of</w:t>
      </w:r>
      <w:r>
        <w:rPr>
          <w:spacing w:val="-11"/>
        </w:rPr>
        <w:t xml:space="preserve"> </w:t>
      </w:r>
      <w:r>
        <w:t>leave</w:t>
      </w:r>
      <w:r>
        <w:rPr>
          <w:spacing w:val="-11"/>
        </w:rPr>
        <w:t xml:space="preserve"> </w:t>
      </w:r>
      <w:r>
        <w:t>be</w:t>
      </w:r>
      <w:r>
        <w:rPr>
          <w:spacing w:val="-11"/>
        </w:rPr>
        <w:t xml:space="preserve"> </w:t>
      </w:r>
      <w:r>
        <w:t>and hereby succeeds.</w:t>
      </w:r>
    </w:p>
    <w:p w14:paraId="2A540D0A" w14:textId="3BAB6BBC" w:rsidR="00F51A76" w:rsidRDefault="00000000">
      <w:pPr>
        <w:pStyle w:val="BodyText"/>
        <w:spacing w:line="360" w:lineRule="auto"/>
        <w:ind w:left="732" w:right="147"/>
      </w:pPr>
      <w:r>
        <w:rPr>
          <w:noProof/>
        </w:rPr>
        <mc:AlternateContent>
          <mc:Choice Requires="wps">
            <w:drawing>
              <wp:anchor distT="0" distB="0" distL="0" distR="0" simplePos="0" relativeHeight="487587840" behindDoc="1" locked="0" layoutInCell="1" allowOverlap="1" wp14:anchorId="60E1860B" wp14:editId="46E04FB4">
                <wp:simplePos x="0" y="0"/>
                <wp:positionH relativeFrom="page">
                  <wp:posOffset>459486</wp:posOffset>
                </wp:positionH>
                <wp:positionV relativeFrom="paragraph">
                  <wp:posOffset>532318</wp:posOffset>
                </wp:positionV>
                <wp:extent cx="3548379" cy="128841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8379" cy="1288415"/>
                        </a:xfrm>
                        <a:prstGeom prst="rect">
                          <a:avLst/>
                        </a:prstGeom>
                      </wps:spPr>
                      <wps:txbx>
                        <w:txbxContent>
                          <w:p w14:paraId="5015C188" w14:textId="77777777" w:rsidR="00F51A76" w:rsidRDefault="00000000">
                            <w:pPr>
                              <w:pStyle w:val="BodyText"/>
                              <w:spacing w:line="266" w:lineRule="exact"/>
                              <w:ind w:left="716"/>
                            </w:pPr>
                            <w:r>
                              <w:t>Each</w:t>
                            </w:r>
                            <w:r>
                              <w:rPr>
                                <w:spacing w:val="-2"/>
                              </w:rPr>
                              <w:t xml:space="preserve"> </w:t>
                            </w:r>
                            <w:r>
                              <w:t>party</w:t>
                            </w:r>
                            <w:r>
                              <w:rPr>
                                <w:spacing w:val="-1"/>
                              </w:rPr>
                              <w:t xml:space="preserve"> </w:t>
                            </w:r>
                            <w:r>
                              <w:t>bears</w:t>
                            </w:r>
                            <w:r>
                              <w:rPr>
                                <w:spacing w:val="-2"/>
                              </w:rPr>
                              <w:t xml:space="preserve"> </w:t>
                            </w:r>
                            <w:r>
                              <w:t>own</w:t>
                            </w:r>
                            <w:r>
                              <w:rPr>
                                <w:spacing w:val="-1"/>
                              </w:rPr>
                              <w:t xml:space="preserve"> </w:t>
                            </w:r>
                            <w:r>
                              <w:rPr>
                                <w:spacing w:val="-2"/>
                              </w:rPr>
                              <w:t>costs.</w:t>
                            </w:r>
                          </w:p>
                        </w:txbxContent>
                      </wps:txbx>
                      <wps:bodyPr wrap="square" lIns="0" tIns="0" rIns="0" bIns="0" rtlCol="0">
                        <a:noAutofit/>
                      </wps:bodyPr>
                    </wps:wsp>
                  </a:graphicData>
                </a:graphic>
              </wp:anchor>
            </w:drawing>
          </mc:Choice>
          <mc:Fallback>
            <w:pict>
              <v:shapetype w14:anchorId="60E1860B" id="_x0000_t202" coordsize="21600,21600" o:spt="202" path="m,l,21600r21600,l21600,xe">
                <v:stroke joinstyle="miter"/>
                <v:path gradientshapeok="t" o:connecttype="rect"/>
              </v:shapetype>
              <v:shape id="Textbox 5" o:spid="_x0000_s1026" type="#_x0000_t202" style="position:absolute;left:0;text-align:left;margin-left:36.2pt;margin-top:41.9pt;width:279.4pt;height:101.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" filled="f" stroked="f">
                <v:textbox inset="0,0,0,0">
                  <w:txbxContent>
                    <w:p w14:paraId="5015C188" w14:textId="77777777" w:rsidR="00F51A76" w:rsidRDefault="00000000">
                      <w:pPr>
                        <w:pStyle w:val="BodyText"/>
                        <w:spacing w:line="266" w:lineRule="exact"/>
                        <w:ind w:left="716"/>
                      </w:pPr>
                      <w:r>
                        <w:t>Each</w:t>
                      </w:r>
                      <w:r>
                        <w:rPr>
                          <w:spacing w:val="-2"/>
                        </w:rPr>
                        <w:t xml:space="preserve"> </w:t>
                      </w:r>
                      <w:r>
                        <w:t>party</w:t>
                      </w:r>
                      <w:r>
                        <w:rPr>
                          <w:spacing w:val="-1"/>
                        </w:rPr>
                        <w:t xml:space="preserve"> </w:t>
                      </w:r>
                      <w:r>
                        <w:t>bears</w:t>
                      </w:r>
                      <w:r>
                        <w:rPr>
                          <w:spacing w:val="-2"/>
                        </w:rPr>
                        <w:t xml:space="preserve"> </w:t>
                      </w:r>
                      <w:r>
                        <w:t>own</w:t>
                      </w:r>
                      <w:r>
                        <w:rPr>
                          <w:spacing w:val="-1"/>
                        </w:rPr>
                        <w:t xml:space="preserve"> </w:t>
                      </w:r>
                      <w:r>
                        <w:rPr>
                          <w:spacing w:val="-2"/>
                        </w:rPr>
                        <w:t>costs.</w:t>
                      </w:r>
                    </w:p>
                  </w:txbxContent>
                </v:textbox>
                <w10:wrap type="topAndBottom" anchorx="page"/>
              </v:shape>
            </w:pict>
          </mc:Fallback>
        </mc:AlternateContent>
      </w:r>
      <w:r>
        <w:t>Respondent</w:t>
      </w:r>
      <w:r>
        <w:rPr>
          <w:spacing w:val="-9"/>
        </w:rPr>
        <w:t xml:space="preserve"> </w:t>
      </w:r>
      <w:r>
        <w:t>is</w:t>
      </w:r>
      <w:r>
        <w:rPr>
          <w:spacing w:val="-9"/>
        </w:rPr>
        <w:t xml:space="preserve"> </w:t>
      </w:r>
      <w:r>
        <w:t>to</w:t>
      </w:r>
      <w:r>
        <w:rPr>
          <w:spacing w:val="-9"/>
        </w:rPr>
        <w:t xml:space="preserve"> </w:t>
      </w:r>
      <w:r>
        <w:t>pay</w:t>
      </w:r>
      <w:r>
        <w:rPr>
          <w:spacing w:val="-9"/>
        </w:rPr>
        <w:t xml:space="preserve"> </w:t>
      </w:r>
      <w:r>
        <w:t>applicant,</w:t>
      </w:r>
      <w:r>
        <w:rPr>
          <w:spacing w:val="-9"/>
        </w:rPr>
        <w:t xml:space="preserve"> </w:t>
      </w:r>
      <w:r>
        <w:t>gratuity</w:t>
      </w:r>
      <w:r>
        <w:rPr>
          <w:spacing w:val="-9"/>
        </w:rPr>
        <w:t xml:space="preserve"> </w:t>
      </w:r>
      <w:r>
        <w:t>in</w:t>
      </w:r>
      <w:r>
        <w:rPr>
          <w:spacing w:val="-9"/>
        </w:rPr>
        <w:t xml:space="preserve"> </w:t>
      </w:r>
      <w:r>
        <w:t>the</w:t>
      </w:r>
      <w:r>
        <w:rPr>
          <w:spacing w:val="-9"/>
        </w:rPr>
        <w:t xml:space="preserve"> </w:t>
      </w:r>
      <w:r>
        <w:t>sum</w:t>
      </w:r>
      <w:r>
        <w:rPr>
          <w:spacing w:val="-9"/>
        </w:rPr>
        <w:t xml:space="preserve"> </w:t>
      </w:r>
      <w:r>
        <w:t>of</w:t>
      </w:r>
      <w:r>
        <w:rPr>
          <w:spacing w:val="-9"/>
        </w:rPr>
        <w:t xml:space="preserve"> </w:t>
      </w:r>
      <w:r>
        <w:t>USD</w:t>
      </w:r>
      <w:r>
        <w:rPr>
          <w:spacing w:val="-9"/>
        </w:rPr>
        <w:t xml:space="preserve"> </w:t>
      </w:r>
      <w:r>
        <w:t>1800</w:t>
      </w:r>
      <w:r>
        <w:rPr>
          <w:spacing w:val="-9"/>
        </w:rPr>
        <w:t xml:space="preserve"> </w:t>
      </w:r>
      <w:r>
        <w:t>and</w:t>
      </w:r>
      <w:r>
        <w:rPr>
          <w:spacing w:val="-9"/>
        </w:rPr>
        <w:t xml:space="preserve"> </w:t>
      </w:r>
      <w:r>
        <w:t>cash</w:t>
      </w:r>
      <w:r>
        <w:rPr>
          <w:spacing w:val="-9"/>
        </w:rPr>
        <w:t xml:space="preserve"> </w:t>
      </w:r>
      <w:r>
        <w:t>in</w:t>
      </w:r>
      <w:r>
        <w:rPr>
          <w:spacing w:val="-9"/>
        </w:rPr>
        <w:t xml:space="preserve"> </w:t>
      </w:r>
      <w:r>
        <w:t>lieu</w:t>
      </w:r>
      <w:r>
        <w:rPr>
          <w:spacing w:val="-9"/>
        </w:rPr>
        <w:t xml:space="preserve"> </w:t>
      </w:r>
      <w:r>
        <w:t>of</w:t>
      </w:r>
      <w:r>
        <w:rPr>
          <w:spacing w:val="-9"/>
        </w:rPr>
        <w:t xml:space="preserve"> </w:t>
      </w:r>
      <w:r>
        <w:t>leave USD 1500 total USD 3300.</w:t>
      </w:r>
    </w:p>
    <w:p w14:paraId="758514B7" w14:textId="77777777" w:rsidR="00F51A76" w:rsidRDefault="00000000">
      <w:pPr>
        <w:tabs>
          <w:tab w:val="left" w:pos="4104"/>
        </w:tabs>
        <w:spacing w:before="31"/>
        <w:ind w:left="732"/>
        <w:rPr>
          <w:sz w:val="24"/>
        </w:rPr>
      </w:pPr>
      <w:r>
        <w:rPr>
          <w:b/>
          <w:w w:val="90"/>
          <w:sz w:val="24"/>
        </w:rPr>
        <w:t>Kavhumbura</w:t>
      </w:r>
      <w:r>
        <w:rPr>
          <w:b/>
          <w:spacing w:val="8"/>
          <w:sz w:val="24"/>
        </w:rPr>
        <w:t xml:space="preserve"> </w:t>
      </w:r>
      <w:r>
        <w:rPr>
          <w:b/>
          <w:w w:val="90"/>
          <w:sz w:val="24"/>
        </w:rPr>
        <w:t>Law</w:t>
      </w:r>
      <w:r>
        <w:rPr>
          <w:b/>
          <w:spacing w:val="7"/>
          <w:sz w:val="24"/>
        </w:rPr>
        <w:t xml:space="preserve"> </w:t>
      </w:r>
      <w:r>
        <w:rPr>
          <w:b/>
          <w:spacing w:val="-2"/>
          <w:w w:val="90"/>
          <w:sz w:val="24"/>
        </w:rPr>
        <w:t>Chambers</w:t>
      </w:r>
      <w:r>
        <w:rPr>
          <w:b/>
          <w:sz w:val="24"/>
        </w:rPr>
        <w:tab/>
      </w:r>
      <w:r>
        <w:rPr>
          <w:sz w:val="24"/>
        </w:rPr>
        <w:t>Applicant’s</w:t>
      </w:r>
      <w:r>
        <w:rPr>
          <w:spacing w:val="-7"/>
          <w:sz w:val="24"/>
        </w:rPr>
        <w:t xml:space="preserve"> </w:t>
      </w:r>
      <w:r>
        <w:rPr>
          <w:sz w:val="24"/>
        </w:rPr>
        <w:t>Legal</w:t>
      </w:r>
      <w:r>
        <w:rPr>
          <w:spacing w:val="-5"/>
          <w:sz w:val="24"/>
        </w:rPr>
        <w:t xml:space="preserve"> </w:t>
      </w:r>
      <w:r>
        <w:rPr>
          <w:spacing w:val="-2"/>
          <w:sz w:val="24"/>
        </w:rPr>
        <w:t>Practitioners</w:t>
      </w:r>
    </w:p>
    <w:p w14:paraId="0D78B9C1" w14:textId="77777777" w:rsidR="00F51A76" w:rsidRDefault="00F51A76">
      <w:pPr>
        <w:rPr>
          <w:sz w:val="24"/>
        </w:rPr>
        <w:sectPr w:rsidR="00F51A76">
          <w:headerReference w:type="default" r:id="rId7"/>
          <w:pgSz w:w="11910" w:h="16840"/>
          <w:pgMar w:top="1620" w:right="1417" w:bottom="280" w:left="708" w:header="764" w:footer="0" w:gutter="0"/>
          <w:cols w:space="720"/>
        </w:sectPr>
      </w:pPr>
    </w:p>
    <w:p w14:paraId="6B7ACB98" w14:textId="77777777" w:rsidR="00F51A76" w:rsidRDefault="00F51A76">
      <w:pPr>
        <w:pStyle w:val="BodyText"/>
        <w:spacing w:before="4"/>
        <w:rPr>
          <w:sz w:val="17"/>
        </w:rPr>
      </w:pPr>
    </w:p>
    <w:sectPr w:rsidR="00F51A76">
      <w:headerReference w:type="default" r:id="rId8"/>
      <w:pgSz w:w="11910" w:h="16840"/>
      <w:pgMar w:top="1620" w:right="1417" w:bottom="280" w:left="708" w:header="76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DF733" w14:textId="77777777" w:rsidR="000109DD" w:rsidRDefault="000109DD">
      <w:r>
        <w:separator/>
      </w:r>
    </w:p>
  </w:endnote>
  <w:endnote w:type="continuationSeparator" w:id="0">
    <w:p w14:paraId="30BC7768" w14:textId="77777777" w:rsidR="000109DD" w:rsidRDefault="00010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20401" w14:textId="77777777" w:rsidR="000109DD" w:rsidRDefault="000109DD">
      <w:r>
        <w:separator/>
      </w:r>
    </w:p>
  </w:footnote>
  <w:footnote w:type="continuationSeparator" w:id="0">
    <w:p w14:paraId="52F31998" w14:textId="77777777" w:rsidR="000109DD" w:rsidRDefault="00010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C6303" w14:textId="77777777" w:rsidR="00F51A76" w:rsidRDefault="00000000">
    <w:pPr>
      <w:pStyle w:val="BodyText"/>
      <w:spacing w:line="14" w:lineRule="auto"/>
      <w:rPr>
        <w:sz w:val="20"/>
      </w:rPr>
    </w:pPr>
    <w:r>
      <w:rPr>
        <w:noProof/>
        <w:sz w:val="20"/>
      </w:rPr>
      <mc:AlternateContent>
        <mc:Choice Requires="wps">
          <w:drawing>
            <wp:anchor distT="0" distB="0" distL="0" distR="0" simplePos="0" relativeHeight="487517184" behindDoc="1" locked="0" layoutInCell="1" allowOverlap="1" wp14:anchorId="5373AB35" wp14:editId="177BF27D">
              <wp:simplePos x="0" y="0"/>
              <wp:positionH relativeFrom="page">
                <wp:posOffset>4916944</wp:posOffset>
              </wp:positionH>
              <wp:positionV relativeFrom="page">
                <wp:posOffset>472745</wp:posOffset>
              </wp:positionV>
              <wp:extent cx="1766570" cy="5073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6570" cy="507365"/>
                      </a:xfrm>
                      <a:prstGeom prst="rect">
                        <a:avLst/>
                      </a:prstGeom>
                    </wps:spPr>
                    <wps:txbx>
                      <w:txbxContent>
                        <w:p w14:paraId="5C65A065" w14:textId="77777777" w:rsidR="00F51A76" w:rsidRDefault="00000000">
                          <w:pPr>
                            <w:spacing w:line="244" w:lineRule="exact"/>
                            <w:ind w:right="57"/>
                            <w:jc w:val="right"/>
                            <w:rPr>
                              <w:rFonts w:ascii="Calibri"/>
                            </w:rPr>
                          </w:pPr>
                          <w:r>
                            <w:rPr>
                              <w:rFonts w:ascii="Calibri"/>
                              <w:spacing w:val="-10"/>
                            </w:rPr>
                            <w:t>2</w:t>
                          </w:r>
                        </w:p>
                        <w:p w14:paraId="41C73AE0" w14:textId="77777777" w:rsidR="00F51A76" w:rsidRDefault="00000000">
                          <w:pPr>
                            <w:ind w:left="706" w:hanging="687"/>
                            <w:rPr>
                              <w:rFonts w:ascii="Calibri"/>
                            </w:rPr>
                          </w:pPr>
                          <w:r>
                            <w:rPr>
                              <w:rFonts w:ascii="Calibri"/>
                            </w:rPr>
                            <w:t>JUDGEMENT NO.LC/H/295/25 CASE</w:t>
                          </w:r>
                          <w:r>
                            <w:rPr>
                              <w:rFonts w:ascii="Calibri"/>
                              <w:spacing w:val="-13"/>
                            </w:rPr>
                            <w:t xml:space="preserve"> </w:t>
                          </w:r>
                          <w:r>
                            <w:rPr>
                              <w:rFonts w:ascii="Calibri"/>
                            </w:rPr>
                            <w:t>NO.</w:t>
                          </w:r>
                          <w:r>
                            <w:rPr>
                              <w:rFonts w:ascii="Calibri"/>
                              <w:spacing w:val="-12"/>
                            </w:rPr>
                            <w:t xml:space="preserve"> </w:t>
                          </w:r>
                          <w:r>
                            <w:rPr>
                              <w:rFonts w:ascii="Calibri"/>
                            </w:rPr>
                            <w:t>LC/H/355/25</w:t>
                          </w:r>
                        </w:p>
                      </w:txbxContent>
                    </wps:txbx>
                    <wps:bodyPr wrap="square" lIns="0" tIns="0" rIns="0" bIns="0" rtlCol="0">
                      <a:noAutofit/>
                    </wps:bodyPr>
                  </wps:wsp>
                </a:graphicData>
              </a:graphic>
            </wp:anchor>
          </w:drawing>
        </mc:Choice>
        <mc:Fallback>
          <w:pict>
            <v:shapetype w14:anchorId="5373AB35" id="_x0000_t202" coordsize="21600,21600" o:spt="202" path="m,l,21600r21600,l21600,xe">
              <v:stroke joinstyle="miter"/>
              <v:path gradientshapeok="t" o:connecttype="rect"/>
            </v:shapetype>
            <v:shape id="Textbox 1" o:spid="_x0000_s1027" type="#_x0000_t202" style="position:absolute;margin-left:387.15pt;margin-top:37.2pt;width:139.1pt;height:39.95pt;z-index:-1579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" filled="f" stroked="f">
              <v:textbox inset="0,0,0,0">
                <w:txbxContent>
                  <w:p w14:paraId="5C65A065" w14:textId="77777777" w:rsidR="00F51A76" w:rsidRDefault="00000000">
                    <w:pPr>
                      <w:spacing w:line="244" w:lineRule="exact"/>
                      <w:ind w:right="57"/>
                      <w:jc w:val="right"/>
                      <w:rPr>
                        <w:rFonts w:ascii="Calibri"/>
                      </w:rPr>
                    </w:pPr>
                    <w:r>
                      <w:rPr>
                        <w:rFonts w:ascii="Calibri"/>
                        <w:spacing w:val="-10"/>
                      </w:rPr>
                      <w:t>2</w:t>
                    </w:r>
                  </w:p>
                  <w:p w14:paraId="41C73AE0" w14:textId="77777777" w:rsidR="00F51A76" w:rsidRDefault="00000000">
                    <w:pPr>
                      <w:ind w:left="706" w:hanging="687"/>
                      <w:rPr>
                        <w:rFonts w:ascii="Calibri"/>
                      </w:rPr>
                    </w:pPr>
                    <w:r>
                      <w:rPr>
                        <w:rFonts w:ascii="Calibri"/>
                      </w:rPr>
                      <w:t>JUDGEMENT NO.LC/H/295/25 CASE</w:t>
                    </w:r>
                    <w:r>
                      <w:rPr>
                        <w:rFonts w:ascii="Calibri"/>
                        <w:spacing w:val="-13"/>
                      </w:rPr>
                      <w:t xml:space="preserve"> </w:t>
                    </w:r>
                    <w:r>
                      <w:rPr>
                        <w:rFonts w:ascii="Calibri"/>
                      </w:rPr>
                      <w:t>NO.</w:t>
                    </w:r>
                    <w:r>
                      <w:rPr>
                        <w:rFonts w:ascii="Calibri"/>
                        <w:spacing w:val="-12"/>
                      </w:rPr>
                      <w:t xml:space="preserve"> </w:t>
                    </w:r>
                    <w:r>
                      <w:rPr>
                        <w:rFonts w:ascii="Calibri"/>
                      </w:rPr>
                      <w:t>LC/H/355/25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4D62" w14:textId="77777777" w:rsidR="00F51A76" w:rsidRDefault="00000000">
    <w:pPr>
      <w:pStyle w:val="BodyText"/>
      <w:spacing w:line="14" w:lineRule="auto"/>
      <w:rPr>
        <w:sz w:val="20"/>
      </w:rPr>
    </w:pPr>
    <w:r>
      <w:rPr>
        <w:noProof/>
        <w:sz w:val="20"/>
      </w:rPr>
      <mc:AlternateContent>
        <mc:Choice Requires="wps">
          <w:drawing>
            <wp:anchor distT="0" distB="0" distL="0" distR="0" simplePos="0" relativeHeight="487517696" behindDoc="1" locked="0" layoutInCell="1" allowOverlap="1" wp14:anchorId="09125DE9" wp14:editId="20A96579">
              <wp:simplePos x="0" y="0"/>
              <wp:positionH relativeFrom="page">
                <wp:posOffset>4978349</wp:posOffset>
              </wp:positionH>
              <wp:positionV relativeFrom="page">
                <wp:posOffset>472745</wp:posOffset>
              </wp:positionV>
              <wp:extent cx="1733550" cy="3359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335915"/>
                      </a:xfrm>
                      <a:prstGeom prst="rect">
                        <a:avLst/>
                      </a:prstGeom>
                    </wps:spPr>
                    <wps:txbx>
                      <w:txbxContent>
                        <w:p w14:paraId="6217E15F" w14:textId="77777777" w:rsidR="00F51A76" w:rsidRDefault="00000000">
                          <w:pPr>
                            <w:spacing w:line="244" w:lineRule="exact"/>
                            <w:ind w:right="101"/>
                            <w:jc w:val="right"/>
                            <w:rPr>
                              <w:rFonts w:ascii="Calibri"/>
                            </w:rPr>
                          </w:pPr>
                          <w:r>
                            <w:rPr>
                              <w:rFonts w:ascii="Calibri"/>
                              <w:spacing w:val="-10"/>
                            </w:rPr>
                            <w:t>3</w:t>
                          </w:r>
                        </w:p>
                        <w:p w14:paraId="492DEC60" w14:textId="77777777" w:rsidR="00F51A76" w:rsidRDefault="00000000">
                          <w:pPr>
                            <w:ind w:left="20"/>
                            <w:rPr>
                              <w:rFonts w:ascii="Calibri"/>
                            </w:rPr>
                          </w:pPr>
                          <w:r>
                            <w:rPr>
                              <w:rFonts w:ascii="Calibri"/>
                            </w:rPr>
                            <w:t>JUDGEMENT</w:t>
                          </w:r>
                          <w:r>
                            <w:rPr>
                              <w:rFonts w:ascii="Calibri"/>
                              <w:spacing w:val="-9"/>
                            </w:rPr>
                            <w:t xml:space="preserve"> </w:t>
                          </w:r>
                          <w:r>
                            <w:rPr>
                              <w:rFonts w:ascii="Calibri"/>
                              <w:spacing w:val="-2"/>
                            </w:rPr>
                            <w:t>NO.LC/H/295/25</w:t>
                          </w:r>
                        </w:p>
                      </w:txbxContent>
                    </wps:txbx>
                    <wps:bodyPr wrap="square" lIns="0" tIns="0" rIns="0" bIns="0" rtlCol="0">
                      <a:noAutofit/>
                    </wps:bodyPr>
                  </wps:wsp>
                </a:graphicData>
              </a:graphic>
            </wp:anchor>
          </w:drawing>
        </mc:Choice>
        <mc:Fallback>
          <w:pict>
            <v:shapetype w14:anchorId="09125DE9" id="_x0000_t202" coordsize="21600,21600" o:spt="202" path="m,l,21600r21600,l21600,xe">
              <v:stroke joinstyle="miter"/>
              <v:path gradientshapeok="t" o:connecttype="rect"/>
            </v:shapetype>
            <v:shape id="Textbox 2" o:spid="_x0000_s1028" type="#_x0000_t202" style="position:absolute;margin-left:392pt;margin-top:37.2pt;width:136.5pt;height:26.45pt;z-index:-1579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" filled="f" stroked="f">
              <v:textbox inset="0,0,0,0">
                <w:txbxContent>
                  <w:p w14:paraId="6217E15F" w14:textId="77777777" w:rsidR="00F51A76" w:rsidRDefault="00000000">
                    <w:pPr>
                      <w:spacing w:line="244" w:lineRule="exact"/>
                      <w:ind w:right="101"/>
                      <w:jc w:val="right"/>
                      <w:rPr>
                        <w:rFonts w:ascii="Calibri"/>
                      </w:rPr>
                    </w:pPr>
                    <w:r>
                      <w:rPr>
                        <w:rFonts w:ascii="Calibri"/>
                        <w:spacing w:val="-10"/>
                      </w:rPr>
                      <w:t>3</w:t>
                    </w:r>
                  </w:p>
                  <w:p w14:paraId="492DEC60" w14:textId="77777777" w:rsidR="00F51A76" w:rsidRDefault="00000000">
                    <w:pPr>
                      <w:ind w:left="20"/>
                      <w:rPr>
                        <w:rFonts w:ascii="Calibri"/>
                      </w:rPr>
                    </w:pPr>
                    <w:r>
                      <w:rPr>
                        <w:rFonts w:ascii="Calibri"/>
                      </w:rPr>
                      <w:t>JUDGEMENT</w:t>
                    </w:r>
                    <w:r>
                      <w:rPr>
                        <w:rFonts w:ascii="Calibri"/>
                        <w:spacing w:val="-9"/>
                      </w:rPr>
                      <w:t xml:space="preserve"> </w:t>
                    </w:r>
                    <w:r>
                      <w:rPr>
                        <w:rFonts w:ascii="Calibri"/>
                        <w:spacing w:val="-2"/>
                      </w:rPr>
                      <w:t>NO.LC/H/295/25</w:t>
                    </w:r>
                  </w:p>
                </w:txbxContent>
              </v:textbox>
              <w10:wrap anchorx="page" anchory="page"/>
            </v:shape>
          </w:pict>
        </mc:Fallback>
      </mc:AlternateContent>
    </w:r>
    <w:r>
      <w:rPr>
        <w:noProof/>
        <w:sz w:val="20"/>
      </w:rPr>
      <mc:AlternateContent>
        <mc:Choice Requires="wps">
          <w:drawing>
            <wp:anchor distT="0" distB="0" distL="0" distR="0" simplePos="0" relativeHeight="487518208" behindDoc="1" locked="0" layoutInCell="1" allowOverlap="1" wp14:anchorId="1DA6A4C8" wp14:editId="1D0C4D9F">
              <wp:simplePos x="0" y="0"/>
              <wp:positionH relativeFrom="page">
                <wp:posOffset>4987874</wp:posOffset>
              </wp:positionH>
              <wp:positionV relativeFrom="page">
                <wp:posOffset>814845</wp:posOffset>
              </wp:positionV>
              <wp:extent cx="56261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610" cy="165100"/>
                      </a:xfrm>
                      <a:prstGeom prst="rect">
                        <a:avLst/>
                      </a:prstGeom>
                    </wps:spPr>
                    <wps:txbx>
                      <w:txbxContent>
                        <w:p w14:paraId="71DD1804" w14:textId="77777777" w:rsidR="00F51A76" w:rsidRDefault="00000000">
                          <w:pPr>
                            <w:spacing w:line="244" w:lineRule="exact"/>
                            <w:ind w:left="20"/>
                            <w:rPr>
                              <w:rFonts w:ascii="Calibri"/>
                            </w:rPr>
                          </w:pPr>
                          <w:r>
                            <w:rPr>
                              <w:rFonts w:ascii="Calibri"/>
                            </w:rPr>
                            <w:t>CASE</w:t>
                          </w:r>
                          <w:r>
                            <w:rPr>
                              <w:rFonts w:ascii="Calibri"/>
                              <w:spacing w:val="-4"/>
                            </w:rPr>
                            <w:t xml:space="preserve"> </w:t>
                          </w:r>
                          <w:r>
                            <w:rPr>
                              <w:rFonts w:ascii="Calibri"/>
                              <w:spacing w:val="-5"/>
                            </w:rPr>
                            <w:t>NO.</w:t>
                          </w:r>
                        </w:p>
                      </w:txbxContent>
                    </wps:txbx>
                    <wps:bodyPr wrap="square" lIns="0" tIns="0" rIns="0" bIns="0" rtlCol="0">
                      <a:noAutofit/>
                    </wps:bodyPr>
                  </wps:wsp>
                </a:graphicData>
              </a:graphic>
            </wp:anchor>
          </w:drawing>
        </mc:Choice>
        <mc:Fallback>
          <w:pict>
            <v:shape w14:anchorId="1DA6A4C8" id="Textbox 3" o:spid="_x0000_s1029" type="#_x0000_t202" style="position:absolute;margin-left:392.75pt;margin-top:64.15pt;width:44.3pt;height:13pt;z-index:-1579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" filled="f" stroked="f">
              <v:textbox inset="0,0,0,0">
                <w:txbxContent>
                  <w:p w14:paraId="71DD1804" w14:textId="77777777" w:rsidR="00F51A76" w:rsidRDefault="00000000">
                    <w:pPr>
                      <w:spacing w:line="244" w:lineRule="exact"/>
                      <w:ind w:left="20"/>
                      <w:rPr>
                        <w:rFonts w:ascii="Calibri"/>
                      </w:rPr>
                    </w:pPr>
                    <w:r>
                      <w:rPr>
                        <w:rFonts w:ascii="Calibri"/>
                      </w:rPr>
                      <w:t>CASE</w:t>
                    </w:r>
                    <w:r>
                      <w:rPr>
                        <w:rFonts w:ascii="Calibri"/>
                        <w:spacing w:val="-4"/>
                      </w:rPr>
                      <w:t xml:space="preserve"> </w:t>
                    </w:r>
                    <w:r>
                      <w:rPr>
                        <w:rFonts w:ascii="Calibri"/>
                        <w:spacing w:val="-5"/>
                      </w:rPr>
                      <w:t>NO.</w:t>
                    </w:r>
                  </w:p>
                </w:txbxContent>
              </v:textbox>
              <w10:wrap anchorx="page" anchory="page"/>
            </v:shape>
          </w:pict>
        </mc:Fallback>
      </mc:AlternateContent>
    </w:r>
    <w:r>
      <w:rPr>
        <w:noProof/>
        <w:sz w:val="20"/>
      </w:rPr>
      <mc:AlternateContent>
        <mc:Choice Requires="wps">
          <w:drawing>
            <wp:anchor distT="0" distB="0" distL="0" distR="0" simplePos="0" relativeHeight="487518720" behindDoc="1" locked="0" layoutInCell="1" allowOverlap="1" wp14:anchorId="7C0A92BE" wp14:editId="3CAC75E4">
              <wp:simplePos x="0" y="0"/>
              <wp:positionH relativeFrom="page">
                <wp:posOffset>5902274</wp:posOffset>
              </wp:positionH>
              <wp:positionV relativeFrom="page">
                <wp:posOffset>814845</wp:posOffset>
              </wp:positionV>
              <wp:extent cx="762000"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165100"/>
                      </a:xfrm>
                      <a:prstGeom prst="rect">
                        <a:avLst/>
                      </a:prstGeom>
                    </wps:spPr>
                    <wps:txbx>
                      <w:txbxContent>
                        <w:p w14:paraId="7CE0257E" w14:textId="77777777" w:rsidR="00F51A76" w:rsidRDefault="00000000">
                          <w:pPr>
                            <w:spacing w:line="244" w:lineRule="exact"/>
                            <w:ind w:left="20"/>
                            <w:rPr>
                              <w:rFonts w:ascii="Calibri"/>
                            </w:rPr>
                          </w:pPr>
                          <w:r>
                            <w:rPr>
                              <w:rFonts w:ascii="Calibri"/>
                              <w:spacing w:val="-2"/>
                            </w:rPr>
                            <w:t>LC/H/355/25</w:t>
                          </w:r>
                        </w:p>
                      </w:txbxContent>
                    </wps:txbx>
                    <wps:bodyPr wrap="square" lIns="0" tIns="0" rIns="0" bIns="0" rtlCol="0">
                      <a:noAutofit/>
                    </wps:bodyPr>
                  </wps:wsp>
                </a:graphicData>
              </a:graphic>
            </wp:anchor>
          </w:drawing>
        </mc:Choice>
        <mc:Fallback>
          <w:pict>
            <v:shape w14:anchorId="7C0A92BE" id="Textbox 4" o:spid="_x0000_s1030" type="#_x0000_t202" style="position:absolute;margin-left:464.75pt;margin-top:64.15pt;width:60pt;height:13pt;z-index:-1579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" filled="f" stroked="f">
              <v:textbox inset="0,0,0,0">
                <w:txbxContent>
                  <w:p w14:paraId="7CE0257E" w14:textId="77777777" w:rsidR="00F51A76" w:rsidRDefault="00000000">
                    <w:pPr>
                      <w:spacing w:line="244" w:lineRule="exact"/>
                      <w:ind w:left="20"/>
                      <w:rPr>
                        <w:rFonts w:ascii="Calibri"/>
                      </w:rPr>
                    </w:pPr>
                    <w:r>
                      <w:rPr>
                        <w:rFonts w:ascii="Calibri"/>
                        <w:spacing w:val="-2"/>
                      </w:rPr>
                      <w:t>LC/H/355/25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E616" w14:textId="77777777" w:rsidR="00F51A76" w:rsidRDefault="00000000">
    <w:pPr>
      <w:pStyle w:val="BodyText"/>
      <w:spacing w:line="14" w:lineRule="auto"/>
      <w:rPr>
        <w:sz w:val="20"/>
      </w:rPr>
    </w:pPr>
    <w:r>
      <w:rPr>
        <w:noProof/>
        <w:sz w:val="20"/>
      </w:rPr>
      <mc:AlternateContent>
        <mc:Choice Requires="wps">
          <w:drawing>
            <wp:anchor distT="0" distB="0" distL="0" distR="0" simplePos="0" relativeHeight="487519232" behindDoc="1" locked="0" layoutInCell="1" allowOverlap="1" wp14:anchorId="3F3370D6" wp14:editId="337CA6BF">
              <wp:simplePos x="0" y="0"/>
              <wp:positionH relativeFrom="page">
                <wp:posOffset>6021819</wp:posOffset>
              </wp:positionH>
              <wp:positionV relativeFrom="page">
                <wp:posOffset>472744</wp:posOffset>
              </wp:positionV>
              <wp:extent cx="637540" cy="50673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540" cy="506730"/>
                      </a:xfrm>
                      <a:prstGeom prst="rect">
                        <a:avLst/>
                      </a:prstGeom>
                    </wps:spPr>
                    <wps:txbx>
                      <w:txbxContent>
                        <w:p w14:paraId="5491E5F2" w14:textId="77777777" w:rsidR="00F51A76" w:rsidRDefault="00000000">
                          <w:pPr>
                            <w:spacing w:line="244" w:lineRule="exact"/>
                            <w:ind w:right="18"/>
                            <w:jc w:val="right"/>
                            <w:rPr>
                              <w:rFonts w:ascii="Calibri"/>
                            </w:rPr>
                          </w:pPr>
                          <w:r>
                            <w:rPr>
                              <w:rFonts w:ascii="Calibri"/>
                              <w:spacing w:val="-10"/>
                            </w:rPr>
                            <w:t>4</w:t>
                          </w:r>
                        </w:p>
                        <w:p w14:paraId="7C2F648E" w14:textId="77777777" w:rsidR="00F51A76" w:rsidRDefault="00000000">
                          <w:pPr>
                            <w:ind w:right="18"/>
                            <w:jc w:val="right"/>
                            <w:rPr>
                              <w:rFonts w:ascii="Calibri"/>
                            </w:rPr>
                          </w:pPr>
                          <w:r>
                            <w:rPr>
                              <w:rFonts w:ascii="Calibri"/>
                              <w:spacing w:val="-2"/>
                            </w:rPr>
                            <w:t>LC/H/2024</w:t>
                          </w:r>
                        </w:p>
                        <w:p w14:paraId="41318E27" w14:textId="77777777" w:rsidR="00F51A76" w:rsidRDefault="00000000">
                          <w:pPr>
                            <w:ind w:right="18"/>
                            <w:jc w:val="right"/>
                            <w:rPr>
                              <w:rFonts w:ascii="Calibri"/>
                            </w:rPr>
                          </w:pPr>
                          <w:r>
                            <w:rPr>
                              <w:rFonts w:ascii="Calibri"/>
                              <w:spacing w:val="-2"/>
                            </w:rPr>
                            <w:t>LC/H/</w:t>
                          </w:r>
                        </w:p>
                      </w:txbxContent>
                    </wps:txbx>
                    <wps:bodyPr wrap="square" lIns="0" tIns="0" rIns="0" bIns="0" rtlCol="0">
                      <a:noAutofit/>
                    </wps:bodyPr>
                  </wps:wsp>
                </a:graphicData>
              </a:graphic>
            </wp:anchor>
          </w:drawing>
        </mc:Choice>
        <mc:Fallback>
          <w:pict>
            <v:shapetype w14:anchorId="3F3370D6" id="_x0000_t202" coordsize="21600,21600" o:spt="202" path="m,l,21600r21600,l21600,xe">
              <v:stroke joinstyle="miter"/>
              <v:path gradientshapeok="t" o:connecttype="rect"/>
            </v:shapetype>
            <v:shape id="Textbox 7" o:spid="_x0000_s1031" type="#_x0000_t202" style="position:absolute;margin-left:474.15pt;margin-top:37.2pt;width:50.2pt;height:39.9pt;z-index:-1579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" filled="f" stroked="f">
              <v:textbox inset="0,0,0,0">
                <w:txbxContent>
                  <w:p w14:paraId="5491E5F2" w14:textId="77777777" w:rsidR="00F51A76" w:rsidRDefault="00000000">
                    <w:pPr>
                      <w:spacing w:line="244" w:lineRule="exact"/>
                      <w:ind w:right="18"/>
                      <w:jc w:val="right"/>
                      <w:rPr>
                        <w:rFonts w:ascii="Calibri"/>
                      </w:rPr>
                    </w:pPr>
                    <w:r>
                      <w:rPr>
                        <w:rFonts w:ascii="Calibri"/>
                        <w:spacing w:val="-10"/>
                      </w:rPr>
                      <w:t>4</w:t>
                    </w:r>
                  </w:p>
                  <w:p w14:paraId="7C2F648E" w14:textId="77777777" w:rsidR="00F51A76" w:rsidRDefault="00000000">
                    <w:pPr>
                      <w:ind w:right="18"/>
                      <w:jc w:val="right"/>
                      <w:rPr>
                        <w:rFonts w:ascii="Calibri"/>
                      </w:rPr>
                    </w:pPr>
                    <w:r>
                      <w:rPr>
                        <w:rFonts w:ascii="Calibri"/>
                        <w:spacing w:val="-2"/>
                      </w:rPr>
                      <w:t>LC/H/2024</w:t>
                    </w:r>
                  </w:p>
                  <w:p w14:paraId="41318E27" w14:textId="77777777" w:rsidR="00F51A76" w:rsidRDefault="00000000">
                    <w:pPr>
                      <w:ind w:right="18"/>
                      <w:jc w:val="right"/>
                      <w:rPr>
                        <w:rFonts w:ascii="Calibri"/>
                      </w:rPr>
                    </w:pPr>
                    <w:r>
                      <w:rPr>
                        <w:rFonts w:ascii="Calibri"/>
                        <w:spacing w:val="-2"/>
                      </w:rPr>
                      <w:t>LC/H/</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51A76"/>
    <w:rsid w:val="000109DD"/>
    <w:rsid w:val="008F1BE6"/>
    <w:rsid w:val="00DC7E12"/>
    <w:rsid w:val="00F51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5F7BB"/>
  <w15:docId w15:val="{1C3C6739-88D2-4BA5-BE11-76CFF1326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73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483</Words>
  <Characters>2755</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Shylet Dzagona</cp:lastModifiedBy>
  <cp:revision>3</cp:revision>
  <dcterms:created xsi:type="dcterms:W3CDTF">2025-08-22T09:38:00Z</dcterms:created>
  <dcterms:modified xsi:type="dcterms:W3CDTF">2025-08-22T09:39:00Z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Microsoft Office Word</vt:lpwstr>
  </property>
  <property fmtid="{D5CDD505-2E9C-101B-9397-08002B2CF9AE}" pid="4" name="LastSaved">
    <vt:filetime>2025-08-22T00:00:00Z</vt:filetime>
  </property>
  <property fmtid="{D5CDD505-2E9C-101B-9397-08002B2CF9AE}" pid="5" name="Producer">
    <vt:lpwstr>䅳灯獥⹗潲摳⁦潲⁊慶愠㈱⸶⸰㬠浯摩晩敤⁵獩湧⁩呥硴′⸱⸷⁢礠ㅔ㍘吀</vt:lpwstr>
  </property>
</Properties>
</file>