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589" w:rsidRDefault="00846589" w:rsidP="00846589">
      <w:pPr>
        <w:spacing w:after="0" w:line="360" w:lineRule="auto"/>
        <w:jc w:val="both"/>
        <w:rPr>
          <w:rFonts w:ascii="Times New Roman" w:hAnsi="Times New Roman" w:cs="Times New Roman"/>
          <w:b/>
        </w:rPr>
      </w:pPr>
      <w:r w:rsidRPr="00854F36">
        <w:rPr>
          <w:rFonts w:ascii="Times New Roman" w:hAnsi="Times New Roman" w:cs="Times New Roman"/>
          <w:b/>
        </w:rPr>
        <w:t>IN THE LABOUR COURT OF ZIMBABWE</w:t>
      </w:r>
      <w:r w:rsidRPr="00854F36">
        <w:rPr>
          <w:rFonts w:ascii="Times New Roman" w:hAnsi="Times New Roman" w:cs="Times New Roman"/>
          <w:b/>
        </w:rPr>
        <w:tab/>
        <w:t xml:space="preserve">     </w:t>
      </w:r>
      <w:r>
        <w:rPr>
          <w:rFonts w:ascii="Times New Roman" w:hAnsi="Times New Roman" w:cs="Times New Roman"/>
          <w:b/>
        </w:rPr>
        <w:t xml:space="preserve">                  </w:t>
      </w:r>
      <w:r w:rsidRPr="00854F36">
        <w:rPr>
          <w:rFonts w:ascii="Times New Roman" w:hAnsi="Times New Roman" w:cs="Times New Roman"/>
          <w:b/>
        </w:rPr>
        <w:t xml:space="preserve">   JUDGMENT NO. LC/H</w:t>
      </w:r>
      <w:r>
        <w:rPr>
          <w:rFonts w:ascii="Times New Roman" w:hAnsi="Times New Roman" w:cs="Times New Roman"/>
          <w:b/>
        </w:rPr>
        <w:t>/</w:t>
      </w:r>
      <w:r w:rsidR="00F75343">
        <w:rPr>
          <w:rFonts w:ascii="Times New Roman" w:hAnsi="Times New Roman" w:cs="Times New Roman"/>
          <w:b/>
        </w:rPr>
        <w:t>387/</w:t>
      </w:r>
      <w:r>
        <w:rPr>
          <w:rFonts w:ascii="Times New Roman" w:hAnsi="Times New Roman" w:cs="Times New Roman"/>
          <w:b/>
        </w:rPr>
        <w:t>14</w:t>
      </w:r>
    </w:p>
    <w:p w:rsidR="00E84B16" w:rsidRDefault="00E84B16" w:rsidP="00846589">
      <w:pPr>
        <w:spacing w:after="0" w:line="360" w:lineRule="auto"/>
        <w:jc w:val="both"/>
        <w:rPr>
          <w:rFonts w:ascii="Times New Roman" w:hAnsi="Times New Roman" w:cs="Times New Roman"/>
          <w:b/>
        </w:rPr>
      </w:pPr>
    </w:p>
    <w:p w:rsidR="00846589" w:rsidRDefault="00846589" w:rsidP="00846589">
      <w:pPr>
        <w:spacing w:after="0" w:line="360" w:lineRule="auto"/>
        <w:jc w:val="both"/>
        <w:rPr>
          <w:rFonts w:ascii="Times New Roman" w:hAnsi="Times New Roman" w:cs="Times New Roman"/>
          <w:b/>
        </w:rPr>
      </w:pPr>
      <w:r w:rsidRPr="00854F36">
        <w:rPr>
          <w:rFonts w:ascii="Times New Roman" w:hAnsi="Times New Roman" w:cs="Times New Roman"/>
          <w:b/>
        </w:rPr>
        <w:t xml:space="preserve">HARARE ON </w:t>
      </w:r>
      <w:r>
        <w:rPr>
          <w:rFonts w:ascii="Times New Roman" w:hAnsi="Times New Roman" w:cs="Times New Roman"/>
          <w:b/>
        </w:rPr>
        <w:t>22</w:t>
      </w:r>
      <w:r w:rsidRPr="00846589">
        <w:rPr>
          <w:rFonts w:ascii="Times New Roman" w:hAnsi="Times New Roman" w:cs="Times New Roman"/>
          <w:b/>
          <w:vertAlign w:val="superscript"/>
        </w:rPr>
        <w:t>nd</w:t>
      </w:r>
      <w:r>
        <w:rPr>
          <w:rFonts w:ascii="Times New Roman" w:hAnsi="Times New Roman" w:cs="Times New Roman"/>
          <w:b/>
          <w:vertAlign w:val="superscript"/>
        </w:rPr>
        <w:t xml:space="preserve"> </w:t>
      </w:r>
      <w:r>
        <w:rPr>
          <w:rFonts w:ascii="Times New Roman" w:hAnsi="Times New Roman" w:cs="Times New Roman"/>
          <w:b/>
        </w:rPr>
        <w:t xml:space="preserve">MAY, </w:t>
      </w:r>
      <w:r w:rsidRPr="00854F36">
        <w:rPr>
          <w:rFonts w:ascii="Times New Roman" w:hAnsi="Times New Roman" w:cs="Times New Roman"/>
          <w:b/>
        </w:rPr>
        <w:t>201</w:t>
      </w:r>
      <w:r>
        <w:rPr>
          <w:rFonts w:ascii="Times New Roman" w:hAnsi="Times New Roman" w:cs="Times New Roman"/>
          <w:b/>
        </w:rPr>
        <w:t>4</w:t>
      </w:r>
      <w:r w:rsidRPr="00854F36">
        <w:rPr>
          <w:rFonts w:ascii="Times New Roman" w:hAnsi="Times New Roman" w:cs="Times New Roman"/>
          <w:b/>
        </w:rPr>
        <w:tab/>
      </w:r>
      <w:r w:rsidRPr="00854F36">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sidR="00EF67A5">
        <w:rPr>
          <w:rFonts w:ascii="Times New Roman" w:hAnsi="Times New Roman" w:cs="Times New Roman"/>
          <w:b/>
        </w:rPr>
        <w:tab/>
      </w:r>
      <w:r w:rsidR="00EF67A5">
        <w:rPr>
          <w:rFonts w:ascii="Times New Roman" w:hAnsi="Times New Roman" w:cs="Times New Roman"/>
          <w:b/>
        </w:rPr>
        <w:tab/>
      </w:r>
      <w:r>
        <w:rPr>
          <w:rFonts w:ascii="Times New Roman" w:hAnsi="Times New Roman" w:cs="Times New Roman"/>
          <w:b/>
        </w:rPr>
        <w:t xml:space="preserve">  CASE NO. LC/H/743/13</w:t>
      </w:r>
    </w:p>
    <w:p w:rsidR="00846589" w:rsidRPr="00854F36" w:rsidRDefault="00846589" w:rsidP="00846589">
      <w:pPr>
        <w:spacing w:after="0" w:line="360" w:lineRule="auto"/>
        <w:jc w:val="both"/>
        <w:rPr>
          <w:rFonts w:ascii="Times New Roman" w:hAnsi="Times New Roman" w:cs="Times New Roman"/>
          <w:b/>
        </w:rPr>
      </w:pPr>
      <w:r>
        <w:rPr>
          <w:rFonts w:ascii="Times New Roman" w:hAnsi="Times New Roman" w:cs="Times New Roman"/>
          <w:b/>
        </w:rPr>
        <w:t xml:space="preserve">AND </w:t>
      </w:r>
      <w:r w:rsidR="00C60176">
        <w:rPr>
          <w:rFonts w:ascii="Times New Roman" w:hAnsi="Times New Roman" w:cs="Times New Roman"/>
          <w:b/>
        </w:rPr>
        <w:t>4</w:t>
      </w:r>
      <w:r w:rsidR="00C60176" w:rsidRPr="00C60176">
        <w:rPr>
          <w:rFonts w:ascii="Times New Roman" w:hAnsi="Times New Roman" w:cs="Times New Roman"/>
          <w:b/>
          <w:vertAlign w:val="superscript"/>
        </w:rPr>
        <w:t>TH</w:t>
      </w:r>
      <w:r w:rsidR="00C60176">
        <w:rPr>
          <w:rFonts w:ascii="Times New Roman" w:hAnsi="Times New Roman" w:cs="Times New Roman"/>
          <w:b/>
        </w:rPr>
        <w:t xml:space="preserve"> </w:t>
      </w:r>
      <w:proofErr w:type="gramStart"/>
      <w:r w:rsidR="00C60176">
        <w:rPr>
          <w:rFonts w:ascii="Times New Roman" w:hAnsi="Times New Roman" w:cs="Times New Roman"/>
          <w:b/>
        </w:rPr>
        <w:t xml:space="preserve">JULY </w:t>
      </w:r>
      <w:bookmarkStart w:id="0" w:name="_GoBack"/>
      <w:bookmarkEnd w:id="0"/>
      <w:r>
        <w:rPr>
          <w:rFonts w:ascii="Times New Roman" w:hAnsi="Times New Roman" w:cs="Times New Roman"/>
          <w:b/>
        </w:rPr>
        <w:t>,</w:t>
      </w:r>
      <w:proofErr w:type="gramEnd"/>
      <w:r>
        <w:rPr>
          <w:rFonts w:ascii="Times New Roman" w:hAnsi="Times New Roman" w:cs="Times New Roman"/>
          <w:b/>
        </w:rPr>
        <w:t xml:space="preserve"> 2014</w:t>
      </w:r>
    </w:p>
    <w:p w:rsidR="00E84B16" w:rsidRDefault="00E84B16" w:rsidP="00846589">
      <w:pPr>
        <w:tabs>
          <w:tab w:val="left" w:pos="2655"/>
        </w:tabs>
        <w:spacing w:after="0" w:line="360" w:lineRule="auto"/>
        <w:jc w:val="both"/>
        <w:rPr>
          <w:rFonts w:ascii="Times New Roman" w:hAnsi="Times New Roman" w:cs="Times New Roman"/>
          <w:sz w:val="24"/>
          <w:szCs w:val="24"/>
        </w:rPr>
      </w:pPr>
    </w:p>
    <w:p w:rsidR="00846589" w:rsidRPr="000E66B6" w:rsidRDefault="00846589" w:rsidP="00846589">
      <w:pPr>
        <w:tabs>
          <w:tab w:val="left" w:pos="2655"/>
        </w:tabs>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In the matter between </w:t>
      </w:r>
      <w:r w:rsidRPr="000E66B6">
        <w:rPr>
          <w:rFonts w:ascii="Times New Roman" w:hAnsi="Times New Roman" w:cs="Times New Roman"/>
          <w:sz w:val="24"/>
          <w:szCs w:val="24"/>
        </w:rPr>
        <w:tab/>
      </w:r>
    </w:p>
    <w:p w:rsidR="00E84B16" w:rsidRDefault="00E84B16" w:rsidP="00846589">
      <w:pPr>
        <w:spacing w:after="0" w:line="240" w:lineRule="auto"/>
        <w:jc w:val="both"/>
        <w:rPr>
          <w:rFonts w:ascii="Times New Roman" w:hAnsi="Times New Roman" w:cs="Times New Roman"/>
          <w:b/>
          <w:sz w:val="24"/>
          <w:szCs w:val="24"/>
        </w:rPr>
      </w:pPr>
    </w:p>
    <w:p w:rsidR="00846589" w:rsidRDefault="00846589" w:rsidP="0084658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JOHNSON CHINDANYA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E66B6">
        <w:rPr>
          <w:rFonts w:ascii="Times New Roman" w:hAnsi="Times New Roman" w:cs="Times New Roman"/>
          <w:b/>
          <w:sz w:val="24"/>
          <w:szCs w:val="24"/>
        </w:rPr>
        <w:t>–</w:t>
      </w:r>
      <w:r w:rsidRPr="000E66B6">
        <w:rPr>
          <w:rFonts w:ascii="Times New Roman" w:hAnsi="Times New Roman" w:cs="Times New Roman"/>
          <w:sz w:val="24"/>
          <w:szCs w:val="24"/>
        </w:rPr>
        <w:tab/>
      </w:r>
      <w:r w:rsidRPr="000E66B6">
        <w:rPr>
          <w:rFonts w:ascii="Times New Roman" w:hAnsi="Times New Roman" w:cs="Times New Roman"/>
          <w:b/>
          <w:sz w:val="24"/>
          <w:szCs w:val="24"/>
        </w:rPr>
        <w:t>APP</w:t>
      </w:r>
      <w:r>
        <w:rPr>
          <w:rFonts w:ascii="Times New Roman" w:hAnsi="Times New Roman" w:cs="Times New Roman"/>
          <w:b/>
          <w:sz w:val="24"/>
          <w:szCs w:val="24"/>
        </w:rPr>
        <w:t>L</w:t>
      </w:r>
      <w:r w:rsidR="00AD56F0">
        <w:rPr>
          <w:rFonts w:ascii="Times New Roman" w:hAnsi="Times New Roman" w:cs="Times New Roman"/>
          <w:b/>
          <w:sz w:val="24"/>
          <w:szCs w:val="24"/>
        </w:rPr>
        <w:t>IC</w:t>
      </w:r>
      <w:r>
        <w:rPr>
          <w:rFonts w:ascii="Times New Roman" w:hAnsi="Times New Roman" w:cs="Times New Roman"/>
          <w:b/>
          <w:sz w:val="24"/>
          <w:szCs w:val="24"/>
        </w:rPr>
        <w:t>ANT</w:t>
      </w:r>
    </w:p>
    <w:p w:rsidR="00846589" w:rsidRPr="002E7DE5" w:rsidRDefault="00846589" w:rsidP="00846589">
      <w:pPr>
        <w:spacing w:after="0" w:line="240" w:lineRule="auto"/>
        <w:jc w:val="both"/>
        <w:rPr>
          <w:rFonts w:ascii="Times New Roman" w:hAnsi="Times New Roman" w:cs="Times New Roman"/>
          <w:b/>
          <w:sz w:val="24"/>
          <w:szCs w:val="24"/>
        </w:rPr>
      </w:pPr>
    </w:p>
    <w:p w:rsidR="00846589" w:rsidRDefault="00846589" w:rsidP="008465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846589" w:rsidRPr="002E7DE5" w:rsidRDefault="00846589" w:rsidP="00846589">
      <w:pPr>
        <w:spacing w:after="0" w:line="360" w:lineRule="auto"/>
        <w:jc w:val="both"/>
        <w:rPr>
          <w:rFonts w:ascii="Times New Roman" w:hAnsi="Times New Roman" w:cs="Times New Roman"/>
          <w:sz w:val="24"/>
          <w:szCs w:val="24"/>
        </w:rPr>
      </w:pPr>
    </w:p>
    <w:p w:rsidR="00846589" w:rsidRDefault="00846589" w:rsidP="0084658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SCHWEPPES ZIMBABWE</w:t>
      </w:r>
      <w:r w:rsidRPr="000E66B6">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r w:rsidRPr="000E66B6">
        <w:rPr>
          <w:rFonts w:ascii="Times New Roman" w:hAnsi="Times New Roman" w:cs="Times New Roman"/>
          <w:b/>
          <w:sz w:val="24"/>
          <w:szCs w:val="24"/>
        </w:rPr>
        <w:tab/>
        <w:t>RESPONDENT</w:t>
      </w:r>
    </w:p>
    <w:p w:rsidR="00846589" w:rsidRPr="002E7DE5" w:rsidRDefault="00846589" w:rsidP="00846589">
      <w:pPr>
        <w:spacing w:after="0" w:line="360" w:lineRule="auto"/>
        <w:jc w:val="both"/>
        <w:rPr>
          <w:rFonts w:ascii="Times New Roman" w:hAnsi="Times New Roman" w:cs="Times New Roman"/>
          <w:b/>
          <w:sz w:val="24"/>
          <w:szCs w:val="24"/>
        </w:rPr>
      </w:pPr>
    </w:p>
    <w:p w:rsidR="00846589" w:rsidRDefault="00846589" w:rsidP="0084658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Before The Honourable </w:t>
      </w:r>
      <w:r w:rsidR="00AD56F0">
        <w:rPr>
          <w:rFonts w:ascii="Times New Roman" w:hAnsi="Times New Roman" w:cs="Times New Roman"/>
          <w:b/>
          <w:sz w:val="24"/>
          <w:szCs w:val="24"/>
        </w:rPr>
        <w:t>L</w:t>
      </w:r>
      <w:r>
        <w:rPr>
          <w:rFonts w:ascii="Times New Roman" w:hAnsi="Times New Roman" w:cs="Times New Roman"/>
          <w:b/>
          <w:sz w:val="24"/>
          <w:szCs w:val="24"/>
        </w:rPr>
        <w:t xml:space="preserve">. </w:t>
      </w:r>
      <w:r w:rsidR="00AD56F0">
        <w:rPr>
          <w:rFonts w:ascii="Times New Roman" w:hAnsi="Times New Roman" w:cs="Times New Roman"/>
          <w:b/>
          <w:sz w:val="24"/>
          <w:szCs w:val="24"/>
        </w:rPr>
        <w:t>Hove</w:t>
      </w:r>
      <w:r>
        <w:rPr>
          <w:rFonts w:ascii="Times New Roman" w:hAnsi="Times New Roman" w:cs="Times New Roman"/>
          <w:b/>
          <w:sz w:val="24"/>
          <w:szCs w:val="24"/>
        </w:rPr>
        <w:t xml:space="preserve">  J. </w:t>
      </w:r>
    </w:p>
    <w:p w:rsidR="00846589" w:rsidRPr="000E66B6" w:rsidRDefault="00846589" w:rsidP="0084658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rsidR="00846589" w:rsidRPr="000E66B6" w:rsidRDefault="00846589" w:rsidP="00846589">
      <w:pPr>
        <w:spacing w:before="120" w:after="0" w:line="360" w:lineRule="auto"/>
        <w:jc w:val="both"/>
        <w:rPr>
          <w:rFonts w:ascii="Times New Roman" w:hAnsi="Times New Roman" w:cs="Times New Roman"/>
          <w:b/>
          <w:sz w:val="24"/>
          <w:szCs w:val="24"/>
        </w:rPr>
      </w:pPr>
    </w:p>
    <w:p w:rsidR="00846589" w:rsidRPr="000E66B6" w:rsidRDefault="00846589" w:rsidP="00846589">
      <w:pPr>
        <w:spacing w:before="120" w:after="0" w:line="360" w:lineRule="auto"/>
        <w:jc w:val="both"/>
        <w:rPr>
          <w:rFonts w:ascii="Times New Roman" w:hAnsi="Times New Roman" w:cs="Times New Roman"/>
          <w:b/>
          <w:sz w:val="24"/>
          <w:szCs w:val="24"/>
        </w:rPr>
      </w:pPr>
      <w:r w:rsidRPr="000E66B6">
        <w:rPr>
          <w:rFonts w:ascii="Times New Roman" w:hAnsi="Times New Roman" w:cs="Times New Roman"/>
          <w:b/>
          <w:sz w:val="24"/>
          <w:szCs w:val="24"/>
        </w:rPr>
        <w:t>For App</w:t>
      </w:r>
      <w:r>
        <w:rPr>
          <w:rFonts w:ascii="Times New Roman" w:hAnsi="Times New Roman" w:cs="Times New Roman"/>
          <w:b/>
          <w:sz w:val="24"/>
          <w:szCs w:val="24"/>
        </w:rPr>
        <w:t>l</w:t>
      </w:r>
      <w:r w:rsidR="00212992">
        <w:rPr>
          <w:rFonts w:ascii="Times New Roman" w:hAnsi="Times New Roman" w:cs="Times New Roman"/>
          <w:b/>
          <w:sz w:val="24"/>
          <w:szCs w:val="24"/>
        </w:rPr>
        <w:t>ic</w:t>
      </w:r>
      <w:r w:rsidRPr="000E66B6">
        <w:rPr>
          <w:rFonts w:ascii="Times New Roman" w:hAnsi="Times New Roman" w:cs="Times New Roman"/>
          <w:b/>
          <w:sz w:val="24"/>
          <w:szCs w:val="24"/>
        </w:rPr>
        <w:t>ant</w:t>
      </w:r>
      <w:r w:rsidR="00212992">
        <w:rPr>
          <w:rFonts w:ascii="Times New Roman" w:hAnsi="Times New Roman" w:cs="Times New Roman"/>
          <w:b/>
          <w:sz w:val="24"/>
          <w:szCs w:val="24"/>
        </w:rPr>
        <w:t xml:space="preserve">     </w:t>
      </w:r>
      <w:r w:rsidRPr="000E66B6">
        <w:rPr>
          <w:rFonts w:ascii="Times New Roman" w:hAnsi="Times New Roman" w:cs="Times New Roman"/>
          <w:b/>
          <w:sz w:val="24"/>
          <w:szCs w:val="24"/>
        </w:rPr>
        <w:t>:</w:t>
      </w:r>
      <w:r w:rsidRPr="000E66B6">
        <w:rPr>
          <w:rFonts w:ascii="Times New Roman" w:hAnsi="Times New Roman" w:cs="Times New Roman"/>
          <w:b/>
          <w:sz w:val="24"/>
          <w:szCs w:val="24"/>
        </w:rPr>
        <w:tab/>
      </w:r>
      <w:r w:rsidR="00212992">
        <w:rPr>
          <w:rFonts w:ascii="Times New Roman" w:hAnsi="Times New Roman" w:cs="Times New Roman"/>
          <w:b/>
          <w:sz w:val="24"/>
          <w:szCs w:val="24"/>
        </w:rPr>
        <w:t xml:space="preserve">Mr S. </w:t>
      </w:r>
      <w:r>
        <w:rPr>
          <w:rFonts w:ascii="Times New Roman" w:hAnsi="Times New Roman" w:cs="Times New Roman"/>
          <w:b/>
          <w:sz w:val="24"/>
          <w:szCs w:val="24"/>
        </w:rPr>
        <w:t>C</w:t>
      </w:r>
      <w:r w:rsidR="00212992">
        <w:rPr>
          <w:rFonts w:ascii="Times New Roman" w:hAnsi="Times New Roman" w:cs="Times New Roman"/>
          <w:b/>
          <w:sz w:val="24"/>
          <w:szCs w:val="24"/>
        </w:rPr>
        <w:t>hako</w:t>
      </w:r>
      <w:r>
        <w:rPr>
          <w:rFonts w:ascii="Times New Roman" w:hAnsi="Times New Roman" w:cs="Times New Roman"/>
          <w:b/>
          <w:sz w:val="24"/>
          <w:szCs w:val="24"/>
        </w:rPr>
        <w:t xml:space="preserve"> (Legal Practitioner)  </w:t>
      </w:r>
    </w:p>
    <w:p w:rsidR="00846589" w:rsidRPr="000E66B6" w:rsidRDefault="00846589" w:rsidP="00846589">
      <w:pPr>
        <w:spacing w:before="120"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For </w:t>
      </w:r>
      <w:r w:rsidRPr="000E66B6">
        <w:rPr>
          <w:rFonts w:ascii="Times New Roman" w:hAnsi="Times New Roman" w:cs="Times New Roman"/>
          <w:b/>
          <w:sz w:val="24"/>
          <w:szCs w:val="24"/>
        </w:rPr>
        <w:t>Respondent</w:t>
      </w:r>
      <w:r>
        <w:rPr>
          <w:rFonts w:ascii="Times New Roman" w:hAnsi="Times New Roman" w:cs="Times New Roman"/>
          <w:b/>
          <w:sz w:val="24"/>
          <w:szCs w:val="24"/>
        </w:rPr>
        <w:t xml:space="preserve"> </w:t>
      </w:r>
      <w:r w:rsidRPr="000E66B6">
        <w:rPr>
          <w:rFonts w:ascii="Times New Roman" w:hAnsi="Times New Roman" w:cs="Times New Roman"/>
          <w:b/>
          <w:sz w:val="24"/>
          <w:szCs w:val="24"/>
        </w:rPr>
        <w:t>:</w:t>
      </w:r>
      <w:r w:rsidRPr="000E66B6">
        <w:rPr>
          <w:rFonts w:ascii="Times New Roman" w:hAnsi="Times New Roman" w:cs="Times New Roman"/>
          <w:b/>
          <w:sz w:val="24"/>
          <w:szCs w:val="24"/>
        </w:rPr>
        <w:tab/>
      </w:r>
      <w:r w:rsidR="00212992">
        <w:rPr>
          <w:rFonts w:ascii="Times New Roman" w:hAnsi="Times New Roman" w:cs="Times New Roman"/>
          <w:b/>
          <w:sz w:val="24"/>
          <w:szCs w:val="24"/>
        </w:rPr>
        <w:t xml:space="preserve">Mrs R. Matsika </w:t>
      </w:r>
      <w:r>
        <w:rPr>
          <w:rFonts w:ascii="Times New Roman" w:hAnsi="Times New Roman" w:cs="Times New Roman"/>
          <w:b/>
          <w:sz w:val="24"/>
          <w:szCs w:val="24"/>
        </w:rPr>
        <w:t>(Legal Practitioner)</w:t>
      </w:r>
    </w:p>
    <w:p w:rsidR="00846589" w:rsidRPr="000E66B6" w:rsidRDefault="00846589" w:rsidP="00846589">
      <w:pPr>
        <w:spacing w:after="0" w:line="360" w:lineRule="auto"/>
        <w:jc w:val="both"/>
        <w:rPr>
          <w:rFonts w:ascii="Times New Roman" w:hAnsi="Times New Roman" w:cs="Times New Roman"/>
          <w:sz w:val="24"/>
          <w:szCs w:val="24"/>
        </w:rPr>
      </w:pPr>
    </w:p>
    <w:p w:rsidR="00846589" w:rsidRPr="000E66B6" w:rsidRDefault="00846589" w:rsidP="00846589">
      <w:pPr>
        <w:spacing w:after="0" w:line="360" w:lineRule="auto"/>
        <w:jc w:val="both"/>
        <w:rPr>
          <w:rFonts w:ascii="Times New Roman" w:hAnsi="Times New Roman" w:cs="Times New Roman"/>
          <w:sz w:val="24"/>
          <w:szCs w:val="24"/>
        </w:rPr>
      </w:pPr>
    </w:p>
    <w:p w:rsidR="00846589" w:rsidRPr="000E66B6" w:rsidRDefault="00212992" w:rsidP="0084658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HOVE</w:t>
      </w:r>
      <w:r w:rsidR="00846589">
        <w:rPr>
          <w:rFonts w:ascii="Times New Roman" w:hAnsi="Times New Roman" w:cs="Times New Roman"/>
          <w:b/>
          <w:sz w:val="24"/>
          <w:szCs w:val="24"/>
        </w:rPr>
        <w:t xml:space="preserve"> J,</w:t>
      </w:r>
    </w:p>
    <w:p w:rsidR="00846589" w:rsidRDefault="00846589" w:rsidP="00846589"/>
    <w:p w:rsidR="00846589" w:rsidRDefault="00846589" w:rsidP="00212992">
      <w:pPr>
        <w:spacing w:after="0" w:line="360" w:lineRule="auto"/>
        <w:jc w:val="both"/>
        <w:rPr>
          <w:rFonts w:ascii="Times New Roman" w:hAnsi="Times New Roman" w:cs="Times New Roman"/>
          <w:sz w:val="24"/>
          <w:szCs w:val="24"/>
        </w:rPr>
      </w:pPr>
      <w:r>
        <w:tab/>
      </w:r>
      <w:r w:rsidR="00212992">
        <w:rPr>
          <w:rFonts w:ascii="Times New Roman" w:hAnsi="Times New Roman" w:cs="Times New Roman"/>
          <w:sz w:val="24"/>
          <w:szCs w:val="24"/>
        </w:rPr>
        <w:t>The background facts of this matter are that the Applicant was employed by the Respondent as a Forklift Driver. Allegations of misconduct were raised against him and he was found guilty by a Disciplinary Committee set up in terms of the relevant Code of Conduct. He appealed to the Appeals Committee which upheld the decision by the Disciplinary Committee. This is an application for review of the decision by the said Appeals Committee.</w:t>
      </w:r>
    </w:p>
    <w:p w:rsidR="00212992" w:rsidRDefault="00212992" w:rsidP="002129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alleges that the Appeals Committee did not apply its mind to the issues raised and argued before it. He alleges that the Appeals Committee, after hearing the matter, </w:t>
      </w:r>
      <w:r w:rsidR="00F75343">
        <w:rPr>
          <w:rFonts w:ascii="Times New Roman" w:hAnsi="Times New Roman" w:cs="Times New Roman"/>
          <w:sz w:val="24"/>
          <w:szCs w:val="24"/>
        </w:rPr>
        <w:t>requested for a legal opinion f</w:t>
      </w:r>
      <w:r>
        <w:rPr>
          <w:rFonts w:ascii="Times New Roman" w:hAnsi="Times New Roman" w:cs="Times New Roman"/>
          <w:sz w:val="24"/>
          <w:szCs w:val="24"/>
        </w:rPr>
        <w:t>r</w:t>
      </w:r>
      <w:r w:rsidR="00F75343">
        <w:rPr>
          <w:rFonts w:ascii="Times New Roman" w:hAnsi="Times New Roman" w:cs="Times New Roman"/>
          <w:sz w:val="24"/>
          <w:szCs w:val="24"/>
        </w:rPr>
        <w:t>om</w:t>
      </w:r>
      <w:r>
        <w:rPr>
          <w:rFonts w:ascii="Times New Roman" w:hAnsi="Times New Roman" w:cs="Times New Roman"/>
          <w:sz w:val="24"/>
          <w:szCs w:val="24"/>
        </w:rPr>
        <w:t xml:space="preserve"> the Respondent’s legal practitioners who then wrote an opinion which essentially was adopted as the decision of the Appeals Committee.</w:t>
      </w:r>
    </w:p>
    <w:p w:rsidR="00212992" w:rsidRDefault="00212992" w:rsidP="002129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 argues that the Appeals Committee was entitled to seek legal advice on the legal issues raised. It was submitted that the Appeals Committee was merely seeking </w:t>
      </w:r>
      <w:r>
        <w:rPr>
          <w:rFonts w:ascii="Times New Roman" w:hAnsi="Times New Roman" w:cs="Times New Roman"/>
          <w:sz w:val="24"/>
          <w:szCs w:val="24"/>
        </w:rPr>
        <w:lastRenderedPageBreak/>
        <w:t>clarification on the issues from a relevant expert in the area where the clarification would serve the important purpose of guiding the Appeals Committee in making the decision.</w:t>
      </w:r>
    </w:p>
    <w:p w:rsidR="00233F7D" w:rsidRDefault="00212992" w:rsidP="002129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is my opinion is an admission by the Respondent that after hearing the matter, the Appeals Committee formed no opinion of its own on the issues raised. It required certain technical or legal issues raised to be clarified. I see nothing wrong in the Committee’s decision to seek to understand and clarify the issues raised by the Applicant in the Appeal. What was wrong in my view is that the Applicant was not given an</w:t>
      </w:r>
      <w:r w:rsidR="00233F7D">
        <w:rPr>
          <w:rFonts w:ascii="Times New Roman" w:hAnsi="Times New Roman" w:cs="Times New Roman"/>
          <w:sz w:val="24"/>
          <w:szCs w:val="24"/>
        </w:rPr>
        <w:t xml:space="preserve"> opportunity to comment on that opinion. Once the Appeals Committee realized that it needed to clarify certain issues, it ought to have advised the parties on the intended course of action it wished to take and allowed either of the parties to comment or respond to the opinion especially since the Committee had realized that it intended to rely on that opinion in making its decision. Fairness demanded that the Applicant be given a chance to react to the opinion.</w:t>
      </w:r>
    </w:p>
    <w:p w:rsidR="00233F7D" w:rsidRDefault="00233F7D" w:rsidP="002129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Appeals Committee therefore erred in failing to hear the Applicant in relation to the legal opinion before relying on the opinion in making its decision. There was therefore an irregularity in the decision making process.</w:t>
      </w:r>
    </w:p>
    <w:p w:rsidR="00212992" w:rsidRDefault="00233F7D" w:rsidP="002129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Once the Court is of the view</w:t>
      </w:r>
      <w:r w:rsidR="00212992">
        <w:rPr>
          <w:rFonts w:ascii="Times New Roman" w:hAnsi="Times New Roman" w:cs="Times New Roman"/>
          <w:sz w:val="24"/>
          <w:szCs w:val="24"/>
        </w:rPr>
        <w:t xml:space="preserve"> </w:t>
      </w:r>
      <w:r>
        <w:rPr>
          <w:rFonts w:ascii="Times New Roman" w:hAnsi="Times New Roman" w:cs="Times New Roman"/>
          <w:sz w:val="24"/>
          <w:szCs w:val="24"/>
        </w:rPr>
        <w:t xml:space="preserve">that there is an irregularity, as I have found in this case, it has two options i.e. either to remit the matter to the Appeals Committee for the matter to be conducted in a technically correct manner or to decide the matter itself on the basis of the record before </w:t>
      </w:r>
      <w:proofErr w:type="gramStart"/>
      <w:r>
        <w:rPr>
          <w:rFonts w:ascii="Times New Roman" w:hAnsi="Times New Roman" w:cs="Times New Roman"/>
          <w:sz w:val="24"/>
          <w:szCs w:val="24"/>
        </w:rPr>
        <w:t xml:space="preserve">it </w:t>
      </w:r>
      <w:r w:rsidR="00EF67A5">
        <w:rPr>
          <w:rFonts w:ascii="Times New Roman" w:hAnsi="Times New Roman" w:cs="Times New Roman"/>
          <w:sz w:val="24"/>
          <w:szCs w:val="24"/>
        </w:rPr>
        <w:t>,</w:t>
      </w:r>
      <w:proofErr w:type="gramEnd"/>
      <w:r w:rsidR="00EF67A5">
        <w:rPr>
          <w:rFonts w:ascii="Times New Roman" w:hAnsi="Times New Roman" w:cs="Times New Roman"/>
          <w:sz w:val="24"/>
          <w:szCs w:val="24"/>
        </w:rPr>
        <w:t xml:space="preserve"> that is in situations where it </w:t>
      </w:r>
      <w:r>
        <w:rPr>
          <w:rFonts w:ascii="Times New Roman" w:hAnsi="Times New Roman" w:cs="Times New Roman"/>
          <w:sz w:val="24"/>
          <w:szCs w:val="24"/>
        </w:rPr>
        <w:t>can, on the basis of the record before it, decide the matter on the merits.</w:t>
      </w:r>
    </w:p>
    <w:p w:rsidR="00233F7D" w:rsidRDefault="00233F7D" w:rsidP="002129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is the position of our law as outlined in the case of </w:t>
      </w:r>
      <w:r w:rsidRPr="00233F7D">
        <w:rPr>
          <w:rFonts w:ascii="Times New Roman" w:hAnsi="Times New Roman" w:cs="Times New Roman"/>
          <w:b/>
          <w:sz w:val="24"/>
          <w:szCs w:val="24"/>
        </w:rPr>
        <w:t xml:space="preserve">Dalny Mine </w:t>
      </w:r>
      <w:r w:rsidRPr="00233F7D">
        <w:rPr>
          <w:rFonts w:ascii="Times New Roman" w:hAnsi="Times New Roman" w:cs="Times New Roman"/>
          <w:sz w:val="24"/>
          <w:szCs w:val="24"/>
        </w:rPr>
        <w:t>vs.</w:t>
      </w:r>
      <w:r w:rsidRPr="00233F7D">
        <w:rPr>
          <w:rFonts w:ascii="Times New Roman" w:hAnsi="Times New Roman" w:cs="Times New Roman"/>
          <w:b/>
          <w:sz w:val="24"/>
          <w:szCs w:val="24"/>
        </w:rPr>
        <w:t xml:space="preserve"> Banda 1999</w:t>
      </w:r>
      <w:r>
        <w:rPr>
          <w:rFonts w:ascii="Times New Roman" w:hAnsi="Times New Roman" w:cs="Times New Roman"/>
          <w:sz w:val="24"/>
          <w:szCs w:val="24"/>
        </w:rPr>
        <w:t xml:space="preserve"> (1) ZLR 220.</w:t>
      </w:r>
    </w:p>
    <w:p w:rsidR="00233F7D" w:rsidRDefault="00233F7D" w:rsidP="002129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Where the Court stated that as a general rule, it is undesirable for labour matters to be decided on the basis of procedural irregularities. This general rule was not to say that procedural irregularities should be ignored but that they should be </w:t>
      </w:r>
      <w:r w:rsidR="00EF67A5">
        <w:rPr>
          <w:rFonts w:ascii="Times New Roman" w:hAnsi="Times New Roman" w:cs="Times New Roman"/>
          <w:sz w:val="24"/>
          <w:szCs w:val="24"/>
        </w:rPr>
        <w:t>p</w:t>
      </w:r>
      <w:r>
        <w:rPr>
          <w:rFonts w:ascii="Times New Roman" w:hAnsi="Times New Roman" w:cs="Times New Roman"/>
          <w:sz w:val="24"/>
          <w:szCs w:val="24"/>
        </w:rPr>
        <w:t>ut right by either remitting the matter back to be dealt with in a procedurally correct manner or hear the matter itself thereby removing</w:t>
      </w:r>
      <w:r w:rsidR="00EF67A5">
        <w:rPr>
          <w:rFonts w:ascii="Times New Roman" w:hAnsi="Times New Roman" w:cs="Times New Roman"/>
          <w:sz w:val="24"/>
          <w:szCs w:val="24"/>
        </w:rPr>
        <w:t xml:space="preserve"> any prejudice</w:t>
      </w:r>
      <w:r w:rsidR="00F75343">
        <w:rPr>
          <w:rFonts w:ascii="Times New Roman" w:hAnsi="Times New Roman" w:cs="Times New Roman"/>
          <w:sz w:val="24"/>
          <w:szCs w:val="24"/>
        </w:rPr>
        <w:t xml:space="preserve"> that may have been suffered by</w:t>
      </w:r>
      <w:r w:rsidR="00EF67A5">
        <w:rPr>
          <w:rFonts w:ascii="Times New Roman" w:hAnsi="Times New Roman" w:cs="Times New Roman"/>
          <w:sz w:val="24"/>
          <w:szCs w:val="24"/>
        </w:rPr>
        <w:t xml:space="preserve"> the other side.</w:t>
      </w:r>
    </w:p>
    <w:p w:rsidR="00233F7D" w:rsidRDefault="00233F7D" w:rsidP="002129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75343" w:rsidRPr="00F75343">
        <w:rPr>
          <w:rFonts w:ascii="Times New Roman" w:hAnsi="Times New Roman" w:cs="Times New Roman"/>
          <w:i/>
          <w:sz w:val="24"/>
          <w:szCs w:val="24"/>
        </w:rPr>
        <w:t>In casu</w:t>
      </w:r>
      <w:r w:rsidR="00F75343">
        <w:rPr>
          <w:rFonts w:ascii="Times New Roman" w:hAnsi="Times New Roman" w:cs="Times New Roman"/>
          <w:i/>
          <w:sz w:val="24"/>
          <w:szCs w:val="24"/>
        </w:rPr>
        <w:t>,</w:t>
      </w:r>
      <w:r w:rsidR="00F75343">
        <w:rPr>
          <w:rFonts w:ascii="Times New Roman" w:hAnsi="Times New Roman" w:cs="Times New Roman"/>
          <w:sz w:val="24"/>
          <w:szCs w:val="24"/>
        </w:rPr>
        <w:t xml:space="preserve"> t</w:t>
      </w:r>
      <w:r>
        <w:rPr>
          <w:rFonts w:ascii="Times New Roman" w:hAnsi="Times New Roman" w:cs="Times New Roman"/>
          <w:sz w:val="24"/>
          <w:szCs w:val="24"/>
        </w:rPr>
        <w:t>he record does not contain the Applicant’s comments on the views expressed in the legal opinion. The Court is therefore not in a position to decide the matter on its merits</w:t>
      </w:r>
      <w:r w:rsidR="00EF67A5">
        <w:rPr>
          <w:rFonts w:ascii="Times New Roman" w:hAnsi="Times New Roman" w:cs="Times New Roman"/>
          <w:sz w:val="24"/>
          <w:szCs w:val="24"/>
        </w:rPr>
        <w:t xml:space="preserve"> on the basis of the record before it</w:t>
      </w:r>
      <w:r>
        <w:rPr>
          <w:rFonts w:ascii="Times New Roman" w:hAnsi="Times New Roman" w:cs="Times New Roman"/>
          <w:sz w:val="24"/>
          <w:szCs w:val="24"/>
        </w:rPr>
        <w:t>.</w:t>
      </w:r>
    </w:p>
    <w:p w:rsidR="00233F7D" w:rsidRDefault="00233F7D" w:rsidP="002129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the matter will have to be remitted back to the Appeals Committee to enable it to place the legal opinion before the Applicant and hear his response to it before deciding the matter on the merits.</w:t>
      </w:r>
    </w:p>
    <w:p w:rsidR="00233F7D" w:rsidRPr="00233F7D" w:rsidRDefault="00233F7D" w:rsidP="00233F7D">
      <w:pPr>
        <w:pStyle w:val="ListParagraph"/>
        <w:numPr>
          <w:ilvl w:val="0"/>
          <w:numId w:val="1"/>
        </w:numPr>
        <w:spacing w:after="0" w:line="360" w:lineRule="auto"/>
        <w:jc w:val="both"/>
        <w:rPr>
          <w:rFonts w:ascii="Times New Roman" w:hAnsi="Times New Roman" w:cs="Times New Roman"/>
          <w:sz w:val="24"/>
          <w:szCs w:val="24"/>
        </w:rPr>
      </w:pPr>
      <w:r w:rsidRPr="00233F7D">
        <w:rPr>
          <w:rFonts w:ascii="Times New Roman" w:hAnsi="Times New Roman" w:cs="Times New Roman"/>
          <w:sz w:val="24"/>
          <w:szCs w:val="24"/>
        </w:rPr>
        <w:t>In the result, the application for review succeeds.</w:t>
      </w:r>
    </w:p>
    <w:p w:rsidR="00233F7D" w:rsidRDefault="00233F7D" w:rsidP="00233F7D">
      <w:pPr>
        <w:pStyle w:val="ListParagraph"/>
        <w:numPr>
          <w:ilvl w:val="0"/>
          <w:numId w:val="1"/>
        </w:numPr>
        <w:spacing w:after="0" w:line="360" w:lineRule="auto"/>
        <w:jc w:val="both"/>
        <w:rPr>
          <w:rFonts w:ascii="Times New Roman" w:hAnsi="Times New Roman" w:cs="Times New Roman"/>
          <w:sz w:val="24"/>
          <w:szCs w:val="24"/>
        </w:rPr>
      </w:pPr>
      <w:r w:rsidRPr="00233F7D">
        <w:rPr>
          <w:rFonts w:ascii="Times New Roman" w:hAnsi="Times New Roman" w:cs="Times New Roman"/>
          <w:sz w:val="24"/>
          <w:szCs w:val="24"/>
        </w:rPr>
        <w:lastRenderedPageBreak/>
        <w:t>The matter be and is hereby remitted to the Appeals Committee to enable it to hear the Applicant’s response to the legal opinion first before deciding the matter.</w:t>
      </w:r>
    </w:p>
    <w:p w:rsidR="00233F7D" w:rsidRDefault="00233F7D" w:rsidP="00233F7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Each party will bear its own costs.</w:t>
      </w:r>
    </w:p>
    <w:p w:rsidR="00E84B16" w:rsidRDefault="00E84B16" w:rsidP="00233F7D">
      <w:pPr>
        <w:spacing w:after="0" w:line="360" w:lineRule="auto"/>
        <w:jc w:val="both"/>
        <w:rPr>
          <w:rFonts w:ascii="Times New Roman" w:hAnsi="Times New Roman" w:cs="Times New Roman"/>
          <w:b/>
          <w:i/>
          <w:sz w:val="24"/>
          <w:szCs w:val="24"/>
        </w:rPr>
      </w:pPr>
    </w:p>
    <w:p w:rsidR="00E84B16" w:rsidRDefault="00E84B16" w:rsidP="00233F7D">
      <w:pPr>
        <w:spacing w:after="0" w:line="360" w:lineRule="auto"/>
        <w:jc w:val="both"/>
        <w:rPr>
          <w:rFonts w:ascii="Times New Roman" w:hAnsi="Times New Roman" w:cs="Times New Roman"/>
          <w:b/>
          <w:i/>
          <w:sz w:val="24"/>
          <w:szCs w:val="24"/>
        </w:rPr>
      </w:pPr>
    </w:p>
    <w:p w:rsidR="00E84B16" w:rsidRDefault="00E84B16" w:rsidP="00233F7D">
      <w:pPr>
        <w:spacing w:after="0" w:line="360" w:lineRule="auto"/>
        <w:jc w:val="both"/>
        <w:rPr>
          <w:rFonts w:ascii="Times New Roman" w:hAnsi="Times New Roman" w:cs="Times New Roman"/>
          <w:b/>
          <w:i/>
          <w:sz w:val="24"/>
          <w:szCs w:val="24"/>
        </w:rPr>
      </w:pPr>
    </w:p>
    <w:p w:rsidR="00E84B16" w:rsidRDefault="00E84B16" w:rsidP="00233F7D">
      <w:pPr>
        <w:spacing w:after="0" w:line="360" w:lineRule="auto"/>
        <w:jc w:val="both"/>
        <w:rPr>
          <w:rFonts w:ascii="Times New Roman" w:hAnsi="Times New Roman" w:cs="Times New Roman"/>
          <w:b/>
          <w:i/>
          <w:sz w:val="24"/>
          <w:szCs w:val="24"/>
        </w:rPr>
      </w:pPr>
    </w:p>
    <w:p w:rsidR="00233F7D" w:rsidRPr="00233F7D" w:rsidRDefault="00233F7D" w:rsidP="00233F7D">
      <w:pPr>
        <w:spacing w:after="0" w:line="360" w:lineRule="auto"/>
        <w:jc w:val="both"/>
        <w:rPr>
          <w:rFonts w:ascii="Times New Roman" w:hAnsi="Times New Roman" w:cs="Times New Roman"/>
          <w:sz w:val="24"/>
          <w:szCs w:val="24"/>
        </w:rPr>
      </w:pPr>
      <w:r w:rsidRPr="00233F7D">
        <w:rPr>
          <w:rFonts w:ascii="Times New Roman" w:hAnsi="Times New Roman" w:cs="Times New Roman"/>
          <w:b/>
          <w:i/>
          <w:sz w:val="24"/>
          <w:szCs w:val="24"/>
        </w:rPr>
        <w:t>Nyikadzino, Simango &amp; Associates</w:t>
      </w:r>
      <w:r>
        <w:rPr>
          <w:rFonts w:ascii="Times New Roman" w:hAnsi="Times New Roman" w:cs="Times New Roman"/>
          <w:sz w:val="24"/>
          <w:szCs w:val="24"/>
        </w:rPr>
        <w:t xml:space="preserve"> – Applicant’s legal practitioners</w:t>
      </w:r>
    </w:p>
    <w:p w:rsidR="00233F7D" w:rsidRPr="00233F7D" w:rsidRDefault="00233F7D" w:rsidP="00233F7D">
      <w:pPr>
        <w:spacing w:after="0" w:line="360" w:lineRule="auto"/>
        <w:jc w:val="both"/>
        <w:rPr>
          <w:rFonts w:ascii="Times New Roman" w:hAnsi="Times New Roman" w:cs="Times New Roman"/>
          <w:sz w:val="24"/>
          <w:szCs w:val="24"/>
        </w:rPr>
      </w:pPr>
      <w:r w:rsidRPr="00233F7D">
        <w:rPr>
          <w:rFonts w:ascii="Times New Roman" w:hAnsi="Times New Roman" w:cs="Times New Roman"/>
          <w:b/>
          <w:i/>
          <w:sz w:val="24"/>
          <w:szCs w:val="24"/>
        </w:rPr>
        <w:t>Wintertons</w:t>
      </w:r>
      <w:r>
        <w:rPr>
          <w:rFonts w:ascii="Times New Roman" w:hAnsi="Times New Roman" w:cs="Times New Roman"/>
          <w:sz w:val="24"/>
          <w:szCs w:val="24"/>
        </w:rPr>
        <w:t xml:space="preserve"> – Respondent’s legal practitioners</w:t>
      </w:r>
    </w:p>
    <w:p w:rsidR="00233F7D" w:rsidRPr="00212992" w:rsidRDefault="00233F7D" w:rsidP="002129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293FC2" w:rsidRDefault="00293FC2"/>
    <w:sectPr w:rsidR="00293FC2" w:rsidSect="00212992">
      <w:headerReference w:type="default" r:id="rId8"/>
      <w:foot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BCB" w:rsidRDefault="00185BCB" w:rsidP="00212992">
      <w:pPr>
        <w:spacing w:after="0" w:line="240" w:lineRule="auto"/>
      </w:pPr>
      <w:r>
        <w:separator/>
      </w:r>
    </w:p>
  </w:endnote>
  <w:endnote w:type="continuationSeparator" w:id="0">
    <w:p w:rsidR="00185BCB" w:rsidRDefault="00185BCB" w:rsidP="00212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8742408"/>
      <w:docPartObj>
        <w:docPartGallery w:val="Page Numbers (Bottom of Page)"/>
        <w:docPartUnique/>
      </w:docPartObj>
    </w:sdtPr>
    <w:sdtEndPr>
      <w:rPr>
        <w:noProof/>
      </w:rPr>
    </w:sdtEndPr>
    <w:sdtContent>
      <w:p w:rsidR="00F75343" w:rsidRDefault="00F75343">
        <w:pPr>
          <w:pStyle w:val="Footer"/>
          <w:jc w:val="center"/>
        </w:pPr>
        <w:r>
          <w:fldChar w:fldCharType="begin"/>
        </w:r>
        <w:r>
          <w:instrText xml:space="preserve"> PAGE   \* MERGEFORMAT </w:instrText>
        </w:r>
        <w:r>
          <w:fldChar w:fldCharType="separate"/>
        </w:r>
        <w:r w:rsidR="00C60176">
          <w:rPr>
            <w:noProof/>
          </w:rPr>
          <w:t>1</w:t>
        </w:r>
        <w:r>
          <w:rPr>
            <w:noProof/>
          </w:rPr>
          <w:fldChar w:fldCharType="end"/>
        </w:r>
      </w:p>
    </w:sdtContent>
  </w:sdt>
  <w:p w:rsidR="00212992" w:rsidRDefault="002129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BCB" w:rsidRDefault="00185BCB" w:rsidP="00212992">
      <w:pPr>
        <w:spacing w:after="0" w:line="240" w:lineRule="auto"/>
      </w:pPr>
      <w:r>
        <w:separator/>
      </w:r>
    </w:p>
  </w:footnote>
  <w:footnote w:type="continuationSeparator" w:id="0">
    <w:p w:rsidR="00185BCB" w:rsidRDefault="00185BCB" w:rsidP="002129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992" w:rsidRPr="00212992" w:rsidRDefault="00212992" w:rsidP="00212992">
    <w:pPr>
      <w:pStyle w:val="Header"/>
      <w:rPr>
        <w:b/>
      </w:rPr>
    </w:pPr>
    <w:r>
      <w:rPr>
        <w:b/>
      </w:rPr>
      <w:tab/>
    </w:r>
    <w:r>
      <w:rPr>
        <w:b/>
      </w:rPr>
      <w:tab/>
    </w:r>
    <w:r w:rsidRPr="00212992">
      <w:rPr>
        <w:b/>
      </w:rPr>
      <w:t>JUDGMENT NO. LC/H/</w:t>
    </w:r>
    <w:r w:rsidR="00F75343">
      <w:rPr>
        <w:b/>
      </w:rPr>
      <w:t>387/</w:t>
    </w:r>
    <w:r w:rsidRPr="00212992">
      <w:rPr>
        <w:b/>
      </w:rPr>
      <w:t>14</w:t>
    </w:r>
  </w:p>
  <w:p w:rsidR="00212992" w:rsidRDefault="002129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D049A9"/>
    <w:multiLevelType w:val="hybridMultilevel"/>
    <w:tmpl w:val="35264512"/>
    <w:lvl w:ilvl="0" w:tplc="30090001">
      <w:start w:val="1"/>
      <w:numFmt w:val="bullet"/>
      <w:lvlText w:val=""/>
      <w:lvlJc w:val="left"/>
      <w:pPr>
        <w:ind w:left="1080" w:hanging="360"/>
      </w:pPr>
      <w:rPr>
        <w:rFonts w:ascii="Symbol" w:hAnsi="Symbol"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589"/>
    <w:rsid w:val="00042098"/>
    <w:rsid w:val="00185BCB"/>
    <w:rsid w:val="00212992"/>
    <w:rsid w:val="00233F7D"/>
    <w:rsid w:val="00293FC2"/>
    <w:rsid w:val="003C3F9B"/>
    <w:rsid w:val="00846589"/>
    <w:rsid w:val="009E62F1"/>
    <w:rsid w:val="00AD56F0"/>
    <w:rsid w:val="00C60176"/>
    <w:rsid w:val="00E84B16"/>
    <w:rsid w:val="00EF67A5"/>
    <w:rsid w:val="00F7534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58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29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2992"/>
    <w:rPr>
      <w:lang w:val="en-US"/>
    </w:rPr>
  </w:style>
  <w:style w:type="paragraph" w:styleId="Footer">
    <w:name w:val="footer"/>
    <w:basedOn w:val="Normal"/>
    <w:link w:val="FooterChar"/>
    <w:uiPriority w:val="99"/>
    <w:unhideWhenUsed/>
    <w:rsid w:val="002129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2992"/>
    <w:rPr>
      <w:lang w:val="en-US"/>
    </w:rPr>
  </w:style>
  <w:style w:type="paragraph" w:styleId="BalloonText">
    <w:name w:val="Balloon Text"/>
    <w:basedOn w:val="Normal"/>
    <w:link w:val="BalloonTextChar"/>
    <w:uiPriority w:val="99"/>
    <w:semiHidden/>
    <w:unhideWhenUsed/>
    <w:rsid w:val="00212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992"/>
    <w:rPr>
      <w:rFonts w:ascii="Tahoma" w:hAnsi="Tahoma" w:cs="Tahoma"/>
      <w:sz w:val="16"/>
      <w:szCs w:val="16"/>
      <w:lang w:val="en-US"/>
    </w:rPr>
  </w:style>
  <w:style w:type="paragraph" w:styleId="ListParagraph">
    <w:name w:val="List Paragraph"/>
    <w:basedOn w:val="Normal"/>
    <w:uiPriority w:val="34"/>
    <w:qFormat/>
    <w:rsid w:val="00233F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58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29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2992"/>
    <w:rPr>
      <w:lang w:val="en-US"/>
    </w:rPr>
  </w:style>
  <w:style w:type="paragraph" w:styleId="Footer">
    <w:name w:val="footer"/>
    <w:basedOn w:val="Normal"/>
    <w:link w:val="FooterChar"/>
    <w:uiPriority w:val="99"/>
    <w:unhideWhenUsed/>
    <w:rsid w:val="002129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2992"/>
    <w:rPr>
      <w:lang w:val="en-US"/>
    </w:rPr>
  </w:style>
  <w:style w:type="paragraph" w:styleId="BalloonText">
    <w:name w:val="Balloon Text"/>
    <w:basedOn w:val="Normal"/>
    <w:link w:val="BalloonTextChar"/>
    <w:uiPriority w:val="99"/>
    <w:semiHidden/>
    <w:unhideWhenUsed/>
    <w:rsid w:val="00212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992"/>
    <w:rPr>
      <w:rFonts w:ascii="Tahoma" w:hAnsi="Tahoma" w:cs="Tahoma"/>
      <w:sz w:val="16"/>
      <w:szCs w:val="16"/>
      <w:lang w:val="en-US"/>
    </w:rPr>
  </w:style>
  <w:style w:type="paragraph" w:styleId="ListParagraph">
    <w:name w:val="List Paragraph"/>
    <w:basedOn w:val="Normal"/>
    <w:uiPriority w:val="34"/>
    <w:qFormat/>
    <w:rsid w:val="00233F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664</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MUTANHU</dc:creator>
  <cp:lastModifiedBy>MUTANHU</cp:lastModifiedBy>
  <cp:revision>4</cp:revision>
  <cp:lastPrinted>2014-05-28T10:48:00Z</cp:lastPrinted>
  <dcterms:created xsi:type="dcterms:W3CDTF">2014-05-24T09:40:00Z</dcterms:created>
  <dcterms:modified xsi:type="dcterms:W3CDTF">2014-05-28T10:50:00Z</dcterms:modified>
</cp:coreProperties>
</file>