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AD6" w:rsidRPr="0076431E" w:rsidRDefault="00414AD6" w:rsidP="0076431E">
      <w:pPr>
        <w:spacing w:after="0" w:line="240" w:lineRule="auto"/>
        <w:jc w:val="both"/>
        <w:rPr>
          <w:rFonts w:ascii="Times New Roman" w:hAnsi="Times New Roman" w:cs="Times New Roman"/>
          <w:sz w:val="24"/>
          <w:szCs w:val="24"/>
        </w:rPr>
      </w:pPr>
      <w:bookmarkStart w:id="0" w:name="_GoBack"/>
      <w:bookmarkEnd w:id="0"/>
      <w:r w:rsidRPr="0076431E">
        <w:rPr>
          <w:rFonts w:ascii="Times New Roman" w:hAnsi="Times New Roman" w:cs="Times New Roman"/>
          <w:sz w:val="24"/>
          <w:szCs w:val="24"/>
        </w:rPr>
        <w:t>JOHN MUDZIMIRI</w:t>
      </w:r>
    </w:p>
    <w:p w:rsidR="00414AD6" w:rsidRPr="0076431E" w:rsidRDefault="0076431E" w:rsidP="007643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14AD6" w:rsidRPr="0076431E" w:rsidRDefault="00414AD6" w:rsidP="0076431E">
      <w:pPr>
        <w:spacing w:after="0" w:line="240" w:lineRule="auto"/>
        <w:jc w:val="both"/>
        <w:rPr>
          <w:rFonts w:ascii="Times New Roman" w:hAnsi="Times New Roman" w:cs="Times New Roman"/>
          <w:sz w:val="24"/>
          <w:szCs w:val="24"/>
        </w:rPr>
      </w:pPr>
      <w:r w:rsidRPr="0076431E">
        <w:rPr>
          <w:rFonts w:ascii="Times New Roman" w:hAnsi="Times New Roman" w:cs="Times New Roman"/>
          <w:sz w:val="24"/>
          <w:szCs w:val="24"/>
        </w:rPr>
        <w:t>CATHERINE NAKAI MUDZIMIRI</w:t>
      </w:r>
    </w:p>
    <w:p w:rsidR="00414AD6" w:rsidRPr="0076431E" w:rsidRDefault="0076431E" w:rsidP="007643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414AD6" w:rsidRPr="0076431E" w:rsidRDefault="00A23B44" w:rsidP="0076431E">
      <w:pPr>
        <w:spacing w:after="0" w:line="240" w:lineRule="auto"/>
        <w:jc w:val="both"/>
        <w:rPr>
          <w:rFonts w:ascii="Times New Roman" w:hAnsi="Times New Roman" w:cs="Times New Roman"/>
          <w:sz w:val="24"/>
          <w:szCs w:val="24"/>
        </w:rPr>
      </w:pPr>
      <w:r w:rsidRPr="0076431E">
        <w:rPr>
          <w:rFonts w:ascii="Times New Roman" w:hAnsi="Times New Roman" w:cs="Times New Roman"/>
          <w:sz w:val="24"/>
          <w:szCs w:val="24"/>
        </w:rPr>
        <w:t>DZINGIRAI NEVHUNJERE</w:t>
      </w:r>
    </w:p>
    <w:p w:rsidR="007D544E" w:rsidRPr="0076431E" w:rsidRDefault="0076431E" w:rsidP="007643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7D544E" w:rsidRDefault="007D544E" w:rsidP="0076431E">
      <w:pPr>
        <w:spacing w:after="0" w:line="240" w:lineRule="auto"/>
        <w:jc w:val="both"/>
        <w:rPr>
          <w:rFonts w:ascii="Times New Roman" w:hAnsi="Times New Roman" w:cs="Times New Roman"/>
          <w:sz w:val="24"/>
          <w:szCs w:val="24"/>
        </w:rPr>
      </w:pPr>
      <w:r w:rsidRPr="0076431E">
        <w:rPr>
          <w:rFonts w:ascii="Times New Roman" w:hAnsi="Times New Roman" w:cs="Times New Roman"/>
          <w:sz w:val="24"/>
          <w:szCs w:val="24"/>
        </w:rPr>
        <w:t>THE MINISTER OF LANDS &amp; RURAL RESETTLEMENT</w:t>
      </w:r>
    </w:p>
    <w:p w:rsidR="0076431E" w:rsidRDefault="0076431E" w:rsidP="0076431E">
      <w:pPr>
        <w:spacing w:after="0" w:line="240" w:lineRule="auto"/>
        <w:jc w:val="both"/>
        <w:rPr>
          <w:rFonts w:ascii="Times New Roman" w:hAnsi="Times New Roman" w:cs="Times New Roman"/>
          <w:sz w:val="24"/>
          <w:szCs w:val="24"/>
        </w:rPr>
      </w:pPr>
    </w:p>
    <w:p w:rsidR="0076431E" w:rsidRPr="0076431E" w:rsidRDefault="0076431E" w:rsidP="0076431E">
      <w:pPr>
        <w:spacing w:after="0" w:line="240" w:lineRule="auto"/>
        <w:jc w:val="both"/>
        <w:rPr>
          <w:rFonts w:ascii="Times New Roman" w:hAnsi="Times New Roman" w:cs="Times New Roman"/>
          <w:sz w:val="24"/>
          <w:szCs w:val="24"/>
        </w:rPr>
      </w:pPr>
    </w:p>
    <w:p w:rsidR="00414AD6" w:rsidRPr="0076431E" w:rsidRDefault="00414AD6" w:rsidP="0076431E">
      <w:pPr>
        <w:pStyle w:val="NoSpacing"/>
        <w:jc w:val="both"/>
        <w:rPr>
          <w:rFonts w:ascii="Times New Roman" w:hAnsi="Times New Roman" w:cs="Times New Roman"/>
          <w:sz w:val="24"/>
          <w:szCs w:val="24"/>
        </w:rPr>
      </w:pPr>
      <w:r w:rsidRPr="0076431E">
        <w:rPr>
          <w:rFonts w:ascii="Times New Roman" w:hAnsi="Times New Roman" w:cs="Times New Roman"/>
          <w:sz w:val="24"/>
          <w:szCs w:val="24"/>
        </w:rPr>
        <w:t>HIGH COURT OF ZIMBABWE</w:t>
      </w:r>
    </w:p>
    <w:p w:rsidR="00414AD6" w:rsidRPr="0076431E" w:rsidRDefault="00414AD6" w:rsidP="0076431E">
      <w:pPr>
        <w:pStyle w:val="NoSpacing"/>
        <w:jc w:val="both"/>
        <w:rPr>
          <w:rFonts w:ascii="Times New Roman" w:hAnsi="Times New Roman" w:cs="Times New Roman"/>
          <w:sz w:val="24"/>
          <w:szCs w:val="24"/>
        </w:rPr>
      </w:pPr>
      <w:r w:rsidRPr="0076431E">
        <w:rPr>
          <w:rFonts w:ascii="Times New Roman" w:hAnsi="Times New Roman" w:cs="Times New Roman"/>
          <w:sz w:val="24"/>
          <w:szCs w:val="24"/>
        </w:rPr>
        <w:t>TAGU J</w:t>
      </w:r>
    </w:p>
    <w:p w:rsidR="00414AD6" w:rsidRPr="0076431E" w:rsidRDefault="00414AD6" w:rsidP="0076431E">
      <w:pPr>
        <w:pStyle w:val="NoSpacing"/>
        <w:jc w:val="both"/>
        <w:rPr>
          <w:rFonts w:ascii="Times New Roman" w:hAnsi="Times New Roman" w:cs="Times New Roman"/>
          <w:sz w:val="24"/>
          <w:szCs w:val="24"/>
        </w:rPr>
      </w:pPr>
      <w:r w:rsidRPr="0076431E">
        <w:rPr>
          <w:rFonts w:ascii="Times New Roman" w:hAnsi="Times New Roman" w:cs="Times New Roman"/>
          <w:sz w:val="24"/>
          <w:szCs w:val="24"/>
        </w:rPr>
        <w:t>HARARE</w:t>
      </w:r>
      <w:r w:rsidR="0076431E">
        <w:rPr>
          <w:rFonts w:ascii="Times New Roman" w:hAnsi="Times New Roman" w:cs="Times New Roman"/>
          <w:sz w:val="24"/>
          <w:szCs w:val="24"/>
        </w:rPr>
        <w:t>,</w:t>
      </w:r>
      <w:r w:rsidRPr="0076431E">
        <w:rPr>
          <w:rFonts w:ascii="Times New Roman" w:hAnsi="Times New Roman" w:cs="Times New Roman"/>
          <w:sz w:val="24"/>
          <w:szCs w:val="24"/>
        </w:rPr>
        <w:t xml:space="preserve"> 25 </w:t>
      </w:r>
      <w:r w:rsidR="0076431E">
        <w:rPr>
          <w:rFonts w:ascii="Times New Roman" w:hAnsi="Times New Roman" w:cs="Times New Roman"/>
          <w:sz w:val="24"/>
          <w:szCs w:val="24"/>
        </w:rPr>
        <w:t>September</w:t>
      </w:r>
      <w:r w:rsidRPr="0076431E">
        <w:rPr>
          <w:rFonts w:ascii="Times New Roman" w:hAnsi="Times New Roman" w:cs="Times New Roman"/>
          <w:sz w:val="24"/>
          <w:szCs w:val="24"/>
        </w:rPr>
        <w:t xml:space="preserve"> 2019 </w:t>
      </w:r>
      <w:r w:rsidR="0076431E">
        <w:rPr>
          <w:rFonts w:ascii="Times New Roman" w:hAnsi="Times New Roman" w:cs="Times New Roman"/>
          <w:sz w:val="24"/>
          <w:szCs w:val="24"/>
        </w:rPr>
        <w:t xml:space="preserve">to </w:t>
      </w:r>
      <w:r w:rsidRPr="0076431E">
        <w:rPr>
          <w:rFonts w:ascii="Times New Roman" w:hAnsi="Times New Roman" w:cs="Times New Roman"/>
          <w:sz w:val="24"/>
          <w:szCs w:val="24"/>
        </w:rPr>
        <w:t>17</w:t>
      </w:r>
      <w:r w:rsidR="0076431E">
        <w:rPr>
          <w:rFonts w:ascii="Times New Roman" w:hAnsi="Times New Roman" w:cs="Times New Roman"/>
          <w:sz w:val="24"/>
          <w:szCs w:val="24"/>
        </w:rPr>
        <w:t xml:space="preserve"> December </w:t>
      </w:r>
      <w:r w:rsidRPr="0076431E">
        <w:rPr>
          <w:rFonts w:ascii="Times New Roman" w:hAnsi="Times New Roman" w:cs="Times New Roman"/>
          <w:sz w:val="24"/>
          <w:szCs w:val="24"/>
        </w:rPr>
        <w:t>20</w:t>
      </w:r>
      <w:r w:rsidR="0076431E">
        <w:rPr>
          <w:rFonts w:ascii="Times New Roman" w:hAnsi="Times New Roman" w:cs="Times New Roman"/>
          <w:sz w:val="24"/>
          <w:szCs w:val="24"/>
        </w:rPr>
        <w:t>20</w:t>
      </w:r>
      <w:r w:rsidRPr="0076431E">
        <w:rPr>
          <w:rFonts w:ascii="Times New Roman" w:hAnsi="Times New Roman" w:cs="Times New Roman"/>
          <w:sz w:val="24"/>
          <w:szCs w:val="24"/>
        </w:rPr>
        <w:t xml:space="preserve"> </w:t>
      </w:r>
      <w:r w:rsidR="0076431E">
        <w:rPr>
          <w:rFonts w:ascii="Times New Roman" w:hAnsi="Times New Roman" w:cs="Times New Roman"/>
          <w:sz w:val="24"/>
          <w:szCs w:val="24"/>
        </w:rPr>
        <w:t>&amp;</w:t>
      </w:r>
      <w:r w:rsidR="00AA038E">
        <w:rPr>
          <w:rFonts w:ascii="Times New Roman" w:hAnsi="Times New Roman" w:cs="Times New Roman"/>
          <w:sz w:val="24"/>
          <w:szCs w:val="24"/>
        </w:rPr>
        <w:t xml:space="preserve"> 21</w:t>
      </w:r>
      <w:r w:rsidRPr="0076431E">
        <w:rPr>
          <w:rFonts w:ascii="Times New Roman" w:hAnsi="Times New Roman" w:cs="Times New Roman"/>
          <w:sz w:val="24"/>
          <w:szCs w:val="24"/>
        </w:rPr>
        <w:t xml:space="preserve"> A</w:t>
      </w:r>
      <w:r w:rsidR="0076431E" w:rsidRPr="0076431E">
        <w:rPr>
          <w:rFonts w:ascii="Times New Roman" w:hAnsi="Times New Roman" w:cs="Times New Roman"/>
          <w:sz w:val="24"/>
          <w:szCs w:val="24"/>
        </w:rPr>
        <w:t>pril</w:t>
      </w:r>
      <w:r w:rsidRPr="0076431E">
        <w:rPr>
          <w:rFonts w:ascii="Times New Roman" w:hAnsi="Times New Roman" w:cs="Times New Roman"/>
          <w:sz w:val="24"/>
          <w:szCs w:val="24"/>
        </w:rPr>
        <w:t xml:space="preserve"> 2021</w:t>
      </w:r>
    </w:p>
    <w:p w:rsidR="00A147EC" w:rsidRPr="0076431E" w:rsidRDefault="00A147EC" w:rsidP="0076431E">
      <w:pPr>
        <w:pStyle w:val="NoSpacing"/>
        <w:jc w:val="both"/>
        <w:rPr>
          <w:rFonts w:ascii="Times New Roman" w:hAnsi="Times New Roman" w:cs="Times New Roman"/>
          <w:sz w:val="24"/>
          <w:szCs w:val="24"/>
        </w:rPr>
      </w:pPr>
    </w:p>
    <w:p w:rsidR="00414AD6" w:rsidRPr="0076431E" w:rsidRDefault="00414AD6" w:rsidP="0076431E">
      <w:pPr>
        <w:spacing w:line="360" w:lineRule="auto"/>
        <w:jc w:val="both"/>
        <w:rPr>
          <w:rFonts w:ascii="Times New Roman" w:hAnsi="Times New Roman" w:cs="Times New Roman"/>
          <w:b/>
          <w:sz w:val="24"/>
          <w:szCs w:val="24"/>
        </w:rPr>
      </w:pPr>
      <w:r w:rsidRPr="0076431E">
        <w:rPr>
          <w:rFonts w:ascii="Times New Roman" w:hAnsi="Times New Roman" w:cs="Times New Roman"/>
          <w:b/>
          <w:sz w:val="24"/>
          <w:szCs w:val="24"/>
        </w:rPr>
        <w:t>Civil trial</w:t>
      </w:r>
    </w:p>
    <w:p w:rsidR="00414AD6" w:rsidRPr="0076431E" w:rsidRDefault="00414AD6" w:rsidP="0076431E">
      <w:pPr>
        <w:pStyle w:val="NoSpacing"/>
        <w:jc w:val="both"/>
        <w:rPr>
          <w:rFonts w:ascii="Times New Roman" w:hAnsi="Times New Roman" w:cs="Times New Roman"/>
          <w:sz w:val="24"/>
          <w:szCs w:val="24"/>
        </w:rPr>
      </w:pPr>
      <w:r w:rsidRPr="0076431E">
        <w:rPr>
          <w:rFonts w:ascii="Times New Roman" w:hAnsi="Times New Roman" w:cs="Times New Roman"/>
          <w:i/>
          <w:sz w:val="24"/>
          <w:szCs w:val="24"/>
        </w:rPr>
        <w:t xml:space="preserve">W. </w:t>
      </w:r>
      <w:proofErr w:type="spellStart"/>
      <w:r w:rsidRPr="0076431E">
        <w:rPr>
          <w:rFonts w:ascii="Times New Roman" w:hAnsi="Times New Roman" w:cs="Times New Roman"/>
          <w:i/>
          <w:sz w:val="24"/>
          <w:szCs w:val="24"/>
        </w:rPr>
        <w:t>Chagwiza</w:t>
      </w:r>
      <w:proofErr w:type="spellEnd"/>
      <w:r w:rsidRPr="0076431E">
        <w:rPr>
          <w:rFonts w:ascii="Times New Roman" w:hAnsi="Times New Roman" w:cs="Times New Roman"/>
          <w:sz w:val="24"/>
          <w:szCs w:val="24"/>
        </w:rPr>
        <w:t xml:space="preserve">, for </w:t>
      </w:r>
      <w:r w:rsidR="0076431E">
        <w:rPr>
          <w:rFonts w:ascii="Times New Roman" w:hAnsi="Times New Roman" w:cs="Times New Roman"/>
          <w:sz w:val="24"/>
          <w:szCs w:val="24"/>
        </w:rPr>
        <w:t xml:space="preserve">the </w:t>
      </w:r>
      <w:r w:rsidRPr="0076431E">
        <w:rPr>
          <w:rFonts w:ascii="Times New Roman" w:hAnsi="Times New Roman" w:cs="Times New Roman"/>
          <w:sz w:val="24"/>
          <w:szCs w:val="24"/>
        </w:rPr>
        <w:t>plaintiffs</w:t>
      </w:r>
    </w:p>
    <w:p w:rsidR="00414AD6" w:rsidRPr="0076431E" w:rsidRDefault="00414AD6" w:rsidP="0076431E">
      <w:pPr>
        <w:pStyle w:val="NoSpacing"/>
        <w:jc w:val="both"/>
        <w:rPr>
          <w:rFonts w:ascii="Times New Roman" w:hAnsi="Times New Roman" w:cs="Times New Roman"/>
          <w:sz w:val="24"/>
          <w:szCs w:val="24"/>
        </w:rPr>
      </w:pPr>
      <w:r w:rsidRPr="0076431E">
        <w:rPr>
          <w:rFonts w:ascii="Times New Roman" w:hAnsi="Times New Roman" w:cs="Times New Roman"/>
          <w:i/>
          <w:sz w:val="24"/>
          <w:szCs w:val="24"/>
        </w:rPr>
        <w:t xml:space="preserve">P. </w:t>
      </w:r>
      <w:proofErr w:type="spellStart"/>
      <w:r w:rsidRPr="0076431E">
        <w:rPr>
          <w:rFonts w:ascii="Times New Roman" w:hAnsi="Times New Roman" w:cs="Times New Roman"/>
          <w:i/>
          <w:sz w:val="24"/>
          <w:szCs w:val="24"/>
        </w:rPr>
        <w:t>Ngarava</w:t>
      </w:r>
      <w:proofErr w:type="spellEnd"/>
      <w:r w:rsidRPr="0076431E">
        <w:rPr>
          <w:rFonts w:ascii="Times New Roman" w:hAnsi="Times New Roman" w:cs="Times New Roman"/>
          <w:sz w:val="24"/>
          <w:szCs w:val="24"/>
        </w:rPr>
        <w:t xml:space="preserve">, for </w:t>
      </w:r>
      <w:r w:rsidR="0076431E">
        <w:rPr>
          <w:rFonts w:ascii="Times New Roman" w:hAnsi="Times New Roman" w:cs="Times New Roman"/>
          <w:sz w:val="24"/>
          <w:szCs w:val="24"/>
        </w:rPr>
        <w:t xml:space="preserve">the </w:t>
      </w:r>
      <w:r w:rsidRPr="0076431E">
        <w:rPr>
          <w:rFonts w:ascii="Times New Roman" w:hAnsi="Times New Roman" w:cs="Times New Roman"/>
          <w:sz w:val="24"/>
          <w:szCs w:val="24"/>
        </w:rPr>
        <w:t>1</w:t>
      </w:r>
      <w:r w:rsidRPr="0076431E">
        <w:rPr>
          <w:rFonts w:ascii="Times New Roman" w:hAnsi="Times New Roman" w:cs="Times New Roman"/>
          <w:sz w:val="24"/>
          <w:szCs w:val="24"/>
          <w:vertAlign w:val="superscript"/>
        </w:rPr>
        <w:t>st</w:t>
      </w:r>
      <w:r w:rsidRPr="0076431E">
        <w:rPr>
          <w:rFonts w:ascii="Times New Roman" w:hAnsi="Times New Roman" w:cs="Times New Roman"/>
          <w:sz w:val="24"/>
          <w:szCs w:val="24"/>
        </w:rPr>
        <w:t xml:space="preserve"> defendant</w:t>
      </w:r>
    </w:p>
    <w:p w:rsidR="00A147EC" w:rsidRPr="0076431E" w:rsidRDefault="00A147EC" w:rsidP="0076431E">
      <w:pPr>
        <w:pStyle w:val="NoSpacing"/>
        <w:spacing w:line="360" w:lineRule="auto"/>
        <w:jc w:val="both"/>
        <w:rPr>
          <w:rFonts w:ascii="Times New Roman" w:hAnsi="Times New Roman" w:cs="Times New Roman"/>
          <w:sz w:val="24"/>
          <w:szCs w:val="24"/>
        </w:rPr>
      </w:pPr>
    </w:p>
    <w:p w:rsidR="00A23B44" w:rsidRPr="0076431E" w:rsidRDefault="0076431E" w:rsidP="007643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147EC" w:rsidRPr="0076431E">
        <w:rPr>
          <w:rFonts w:ascii="Times New Roman" w:hAnsi="Times New Roman" w:cs="Times New Roman"/>
          <w:sz w:val="24"/>
          <w:szCs w:val="24"/>
        </w:rPr>
        <w:t>TAGU J:</w:t>
      </w:r>
      <w:r w:rsidR="002921CF" w:rsidRPr="0076431E">
        <w:rPr>
          <w:rFonts w:ascii="Times New Roman" w:hAnsi="Times New Roman" w:cs="Times New Roman"/>
          <w:sz w:val="24"/>
          <w:szCs w:val="24"/>
        </w:rPr>
        <w:t xml:space="preserve"> The Plaintiffs who are husband and wife issued summons on </w:t>
      </w:r>
      <w:r>
        <w:rPr>
          <w:rFonts w:ascii="Times New Roman" w:hAnsi="Times New Roman" w:cs="Times New Roman"/>
          <w:sz w:val="24"/>
          <w:szCs w:val="24"/>
        </w:rPr>
        <w:t>25</w:t>
      </w:r>
      <w:r w:rsidR="002921CF" w:rsidRPr="0076431E">
        <w:rPr>
          <w:rFonts w:ascii="Times New Roman" w:hAnsi="Times New Roman" w:cs="Times New Roman"/>
          <w:sz w:val="24"/>
          <w:szCs w:val="24"/>
        </w:rPr>
        <w:t xml:space="preserve"> March 2014 </w:t>
      </w:r>
      <w:r w:rsidR="00A23B44" w:rsidRPr="0076431E">
        <w:rPr>
          <w:rFonts w:ascii="Times New Roman" w:hAnsi="Times New Roman" w:cs="Times New Roman"/>
          <w:sz w:val="24"/>
          <w:szCs w:val="24"/>
        </w:rPr>
        <w:t xml:space="preserve">against the </w:t>
      </w:r>
      <w:r>
        <w:rPr>
          <w:rFonts w:ascii="Times New Roman" w:hAnsi="Times New Roman" w:cs="Times New Roman"/>
          <w:sz w:val="24"/>
          <w:szCs w:val="24"/>
        </w:rPr>
        <w:t>first d</w:t>
      </w:r>
      <w:r w:rsidR="00A23B44" w:rsidRPr="0076431E">
        <w:rPr>
          <w:rFonts w:ascii="Times New Roman" w:hAnsi="Times New Roman" w:cs="Times New Roman"/>
          <w:sz w:val="24"/>
          <w:szCs w:val="24"/>
        </w:rPr>
        <w:t>efendant</w:t>
      </w:r>
      <w:r w:rsidR="002921CF" w:rsidRPr="0076431E">
        <w:rPr>
          <w:rFonts w:ascii="Times New Roman" w:hAnsi="Times New Roman" w:cs="Times New Roman"/>
          <w:sz w:val="24"/>
          <w:szCs w:val="24"/>
        </w:rPr>
        <w:t xml:space="preserve"> claiming for an order that the </w:t>
      </w:r>
      <w:r>
        <w:rPr>
          <w:rFonts w:ascii="Times New Roman" w:hAnsi="Times New Roman" w:cs="Times New Roman"/>
          <w:sz w:val="24"/>
          <w:szCs w:val="24"/>
        </w:rPr>
        <w:t>first d</w:t>
      </w:r>
      <w:r w:rsidR="002921CF" w:rsidRPr="0076431E">
        <w:rPr>
          <w:rFonts w:ascii="Times New Roman" w:hAnsi="Times New Roman" w:cs="Times New Roman"/>
          <w:sz w:val="24"/>
          <w:szCs w:val="24"/>
        </w:rPr>
        <w:t>efendant and all those claiming occupation through</w:t>
      </w:r>
      <w:r w:rsidR="00A23B44" w:rsidRPr="0076431E">
        <w:rPr>
          <w:rFonts w:ascii="Times New Roman" w:hAnsi="Times New Roman" w:cs="Times New Roman"/>
          <w:sz w:val="24"/>
          <w:szCs w:val="24"/>
        </w:rPr>
        <w:t xml:space="preserve"> </w:t>
      </w:r>
      <w:r w:rsidR="00176361" w:rsidRPr="0076431E">
        <w:rPr>
          <w:rFonts w:ascii="Times New Roman" w:hAnsi="Times New Roman" w:cs="Times New Roman"/>
          <w:sz w:val="24"/>
          <w:szCs w:val="24"/>
        </w:rPr>
        <w:t xml:space="preserve">him </w:t>
      </w:r>
      <w:r w:rsidR="00A23B44" w:rsidRPr="0076431E">
        <w:rPr>
          <w:rFonts w:ascii="Times New Roman" w:hAnsi="Times New Roman" w:cs="Times New Roman"/>
          <w:sz w:val="24"/>
          <w:szCs w:val="24"/>
        </w:rPr>
        <w:t xml:space="preserve">be evicted from Lot 11 of Danbury Park Estate within 48 hours of service of the order upon him. That the </w:t>
      </w:r>
      <w:r>
        <w:rPr>
          <w:rFonts w:ascii="Times New Roman" w:hAnsi="Times New Roman" w:cs="Times New Roman"/>
          <w:sz w:val="24"/>
          <w:szCs w:val="24"/>
        </w:rPr>
        <w:t>first d</w:t>
      </w:r>
      <w:r w:rsidR="00A23B44" w:rsidRPr="0076431E">
        <w:rPr>
          <w:rFonts w:ascii="Times New Roman" w:hAnsi="Times New Roman" w:cs="Times New Roman"/>
          <w:sz w:val="24"/>
          <w:szCs w:val="24"/>
        </w:rPr>
        <w:t>efendant pays costs of suit.</w:t>
      </w:r>
      <w:r w:rsidR="009D7CC9" w:rsidRPr="0076431E">
        <w:rPr>
          <w:rFonts w:ascii="Times New Roman" w:hAnsi="Times New Roman" w:cs="Times New Roman"/>
          <w:sz w:val="24"/>
          <w:szCs w:val="24"/>
        </w:rPr>
        <w:t xml:space="preserve"> By order of this </w:t>
      </w:r>
      <w:proofErr w:type="spellStart"/>
      <w:r w:rsidR="009D7CC9" w:rsidRPr="0076431E">
        <w:rPr>
          <w:rFonts w:ascii="Times New Roman" w:hAnsi="Times New Roman" w:cs="Times New Roman"/>
          <w:sz w:val="24"/>
          <w:szCs w:val="24"/>
        </w:rPr>
        <w:t>Honourable</w:t>
      </w:r>
      <w:proofErr w:type="spellEnd"/>
      <w:r w:rsidR="009D7CC9" w:rsidRPr="0076431E">
        <w:rPr>
          <w:rFonts w:ascii="Times New Roman" w:hAnsi="Times New Roman" w:cs="Times New Roman"/>
          <w:sz w:val="24"/>
          <w:szCs w:val="24"/>
        </w:rPr>
        <w:t xml:space="preserve"> Court in HC 3127/18 dated 19 November 2018 the </w:t>
      </w:r>
      <w:r>
        <w:rPr>
          <w:rFonts w:ascii="Times New Roman" w:hAnsi="Times New Roman" w:cs="Times New Roman"/>
          <w:sz w:val="24"/>
          <w:szCs w:val="24"/>
        </w:rPr>
        <w:t>second d</w:t>
      </w:r>
      <w:r w:rsidR="009D7CC9" w:rsidRPr="0076431E">
        <w:rPr>
          <w:rFonts w:ascii="Times New Roman" w:hAnsi="Times New Roman" w:cs="Times New Roman"/>
          <w:sz w:val="24"/>
          <w:szCs w:val="24"/>
        </w:rPr>
        <w:t>efendant was joined as the 2</w:t>
      </w:r>
      <w:r w:rsidR="009D7CC9" w:rsidRPr="0076431E">
        <w:rPr>
          <w:rFonts w:ascii="Times New Roman" w:hAnsi="Times New Roman" w:cs="Times New Roman"/>
          <w:sz w:val="24"/>
          <w:szCs w:val="24"/>
          <w:vertAlign w:val="superscript"/>
        </w:rPr>
        <w:t>nd</w:t>
      </w:r>
      <w:r w:rsidR="009D7CC9" w:rsidRPr="0076431E">
        <w:rPr>
          <w:rFonts w:ascii="Times New Roman" w:hAnsi="Times New Roman" w:cs="Times New Roman"/>
          <w:sz w:val="24"/>
          <w:szCs w:val="24"/>
        </w:rPr>
        <w:t xml:space="preserve"> Defendant and the summons were amended accordingly.  </w:t>
      </w:r>
    </w:p>
    <w:p w:rsidR="008462EC" w:rsidRPr="0076431E" w:rsidRDefault="00A23B44" w:rsidP="0076431E">
      <w:pPr>
        <w:spacing w:after="0" w:line="360" w:lineRule="auto"/>
        <w:ind w:firstLine="720"/>
        <w:jc w:val="both"/>
        <w:rPr>
          <w:rFonts w:ascii="Times New Roman" w:hAnsi="Times New Roman" w:cs="Times New Roman"/>
          <w:sz w:val="24"/>
          <w:szCs w:val="24"/>
        </w:rPr>
      </w:pPr>
      <w:r w:rsidRPr="0076431E">
        <w:rPr>
          <w:rFonts w:ascii="Times New Roman" w:hAnsi="Times New Roman" w:cs="Times New Roman"/>
          <w:sz w:val="24"/>
          <w:szCs w:val="24"/>
        </w:rPr>
        <w:t>The facts of the matter as contained in the Plaintiffs’ Declaration</w:t>
      </w:r>
      <w:r w:rsidR="00AA20F9" w:rsidRPr="0076431E">
        <w:rPr>
          <w:rFonts w:ascii="Times New Roman" w:hAnsi="Times New Roman" w:cs="Times New Roman"/>
          <w:sz w:val="24"/>
          <w:szCs w:val="24"/>
        </w:rPr>
        <w:t xml:space="preserve"> and evidence</w:t>
      </w:r>
      <w:r w:rsidRPr="0076431E">
        <w:rPr>
          <w:rFonts w:ascii="Times New Roman" w:hAnsi="Times New Roman" w:cs="Times New Roman"/>
          <w:sz w:val="24"/>
          <w:szCs w:val="24"/>
        </w:rPr>
        <w:t xml:space="preserve"> are that </w:t>
      </w:r>
      <w:r w:rsidR="00AA20F9" w:rsidRPr="0076431E">
        <w:rPr>
          <w:rFonts w:ascii="Times New Roman" w:hAnsi="Times New Roman" w:cs="Times New Roman"/>
          <w:sz w:val="24"/>
          <w:szCs w:val="24"/>
        </w:rPr>
        <w:t xml:space="preserve">on </w:t>
      </w:r>
      <w:r w:rsidR="0076431E">
        <w:rPr>
          <w:rFonts w:ascii="Times New Roman" w:hAnsi="Times New Roman" w:cs="Times New Roman"/>
          <w:sz w:val="24"/>
          <w:szCs w:val="24"/>
        </w:rPr>
        <w:t>7</w:t>
      </w:r>
      <w:r w:rsidR="00AA20F9" w:rsidRPr="0076431E">
        <w:rPr>
          <w:rFonts w:ascii="Times New Roman" w:hAnsi="Times New Roman" w:cs="Times New Roman"/>
          <w:sz w:val="24"/>
          <w:szCs w:val="24"/>
        </w:rPr>
        <w:t xml:space="preserve"> March 2002 the </w:t>
      </w:r>
      <w:r w:rsidR="0076431E">
        <w:rPr>
          <w:rFonts w:ascii="Times New Roman" w:hAnsi="Times New Roman" w:cs="Times New Roman"/>
          <w:sz w:val="24"/>
          <w:szCs w:val="24"/>
        </w:rPr>
        <w:t>first p</w:t>
      </w:r>
      <w:r w:rsidR="00AA20F9" w:rsidRPr="0076431E">
        <w:rPr>
          <w:rFonts w:ascii="Times New Roman" w:hAnsi="Times New Roman" w:cs="Times New Roman"/>
          <w:sz w:val="24"/>
          <w:szCs w:val="24"/>
        </w:rPr>
        <w:t xml:space="preserve">laintiff was offered Subdivision 11 of Danbury Park in </w:t>
      </w:r>
      <w:proofErr w:type="spellStart"/>
      <w:r w:rsidR="00AA20F9" w:rsidRPr="0076431E">
        <w:rPr>
          <w:rFonts w:ascii="Times New Roman" w:hAnsi="Times New Roman" w:cs="Times New Roman"/>
          <w:sz w:val="24"/>
          <w:szCs w:val="24"/>
        </w:rPr>
        <w:t>Mazoe</w:t>
      </w:r>
      <w:proofErr w:type="spellEnd"/>
      <w:r w:rsidR="00AA20F9" w:rsidRPr="0076431E">
        <w:rPr>
          <w:rFonts w:ascii="Times New Roman" w:hAnsi="Times New Roman" w:cs="Times New Roman"/>
          <w:sz w:val="24"/>
          <w:szCs w:val="24"/>
        </w:rPr>
        <w:t xml:space="preserve"> District of Mashonaland Central province measuring approximately 38.0 hectares in extent in terms of the Agricultural </w:t>
      </w:r>
      <w:r w:rsidR="0076431E">
        <w:rPr>
          <w:rFonts w:ascii="Times New Roman" w:hAnsi="Times New Roman" w:cs="Times New Roman"/>
          <w:sz w:val="24"/>
          <w:szCs w:val="24"/>
        </w:rPr>
        <w:t>Land Settlement Act [</w:t>
      </w:r>
      <w:r w:rsidR="0076431E" w:rsidRPr="0076431E">
        <w:rPr>
          <w:rFonts w:ascii="Times New Roman" w:hAnsi="Times New Roman" w:cs="Times New Roman"/>
          <w:i/>
          <w:sz w:val="24"/>
          <w:szCs w:val="24"/>
        </w:rPr>
        <w:t>Chapter 20:</w:t>
      </w:r>
      <w:r w:rsidR="00AA20F9" w:rsidRPr="0076431E">
        <w:rPr>
          <w:rFonts w:ascii="Times New Roman" w:hAnsi="Times New Roman" w:cs="Times New Roman"/>
          <w:i/>
          <w:sz w:val="24"/>
          <w:szCs w:val="24"/>
        </w:rPr>
        <w:t>01</w:t>
      </w:r>
      <w:r w:rsidR="00AA20F9" w:rsidRPr="0076431E">
        <w:rPr>
          <w:rFonts w:ascii="Times New Roman" w:hAnsi="Times New Roman" w:cs="Times New Roman"/>
          <w:sz w:val="24"/>
          <w:szCs w:val="24"/>
        </w:rPr>
        <w:t xml:space="preserve">] by the </w:t>
      </w:r>
      <w:r w:rsidR="00F643E7" w:rsidRPr="0076431E">
        <w:rPr>
          <w:rFonts w:ascii="Times New Roman" w:hAnsi="Times New Roman" w:cs="Times New Roman"/>
          <w:sz w:val="24"/>
          <w:szCs w:val="24"/>
        </w:rPr>
        <w:t xml:space="preserve">then </w:t>
      </w:r>
      <w:r w:rsidR="00AA20F9" w:rsidRPr="0076431E">
        <w:rPr>
          <w:rFonts w:ascii="Times New Roman" w:hAnsi="Times New Roman" w:cs="Times New Roman"/>
          <w:sz w:val="24"/>
          <w:szCs w:val="24"/>
        </w:rPr>
        <w:t>Hon. Dr. J.M. Made, the Minister of Lands, Agriculture and Rural Resettlement.</w:t>
      </w:r>
      <w:r w:rsidR="00BD4BA5" w:rsidRPr="0076431E">
        <w:rPr>
          <w:rFonts w:ascii="Times New Roman" w:hAnsi="Times New Roman" w:cs="Times New Roman"/>
          <w:sz w:val="24"/>
          <w:szCs w:val="24"/>
        </w:rPr>
        <w:t xml:space="preserve"> </w:t>
      </w:r>
      <w:r w:rsidR="00F643E7" w:rsidRPr="0076431E">
        <w:rPr>
          <w:rFonts w:ascii="Times New Roman" w:hAnsi="Times New Roman" w:cs="Times New Roman"/>
          <w:sz w:val="24"/>
          <w:szCs w:val="24"/>
        </w:rPr>
        <w:t xml:space="preserve">On </w:t>
      </w:r>
      <w:r w:rsidR="0076431E">
        <w:rPr>
          <w:rFonts w:ascii="Times New Roman" w:hAnsi="Times New Roman" w:cs="Times New Roman"/>
          <w:sz w:val="24"/>
          <w:szCs w:val="24"/>
        </w:rPr>
        <w:t>22</w:t>
      </w:r>
      <w:r w:rsidR="00F643E7" w:rsidRPr="0076431E">
        <w:rPr>
          <w:rFonts w:ascii="Times New Roman" w:hAnsi="Times New Roman" w:cs="Times New Roman"/>
          <w:sz w:val="24"/>
          <w:szCs w:val="24"/>
        </w:rPr>
        <w:t xml:space="preserve"> April 2013 the Plaintiffs entered into a lease agreement with Hon Herbert </w:t>
      </w:r>
      <w:proofErr w:type="spellStart"/>
      <w:r w:rsidR="00F643E7" w:rsidRPr="0076431E">
        <w:rPr>
          <w:rFonts w:ascii="Times New Roman" w:hAnsi="Times New Roman" w:cs="Times New Roman"/>
          <w:sz w:val="24"/>
          <w:szCs w:val="24"/>
        </w:rPr>
        <w:t>Muchemwa</w:t>
      </w:r>
      <w:proofErr w:type="spellEnd"/>
      <w:r w:rsidR="00F643E7" w:rsidRPr="0076431E">
        <w:rPr>
          <w:rFonts w:ascii="Times New Roman" w:hAnsi="Times New Roman" w:cs="Times New Roman"/>
          <w:sz w:val="24"/>
          <w:szCs w:val="24"/>
        </w:rPr>
        <w:t xml:space="preserve"> </w:t>
      </w:r>
      <w:proofErr w:type="spellStart"/>
      <w:r w:rsidR="00F643E7" w:rsidRPr="0076431E">
        <w:rPr>
          <w:rFonts w:ascii="Times New Roman" w:hAnsi="Times New Roman" w:cs="Times New Roman"/>
          <w:sz w:val="24"/>
          <w:szCs w:val="24"/>
        </w:rPr>
        <w:t>Murerwa</w:t>
      </w:r>
      <w:proofErr w:type="spellEnd"/>
      <w:r w:rsidR="00F643E7" w:rsidRPr="0076431E">
        <w:rPr>
          <w:rFonts w:ascii="Times New Roman" w:hAnsi="Times New Roman" w:cs="Times New Roman"/>
          <w:sz w:val="24"/>
          <w:szCs w:val="24"/>
        </w:rPr>
        <w:t xml:space="preserve"> (now in his capacity as Minister of Lands and Rural Resettlement and on behalf of the Government of Zimbabwe) in which the latter leased Lot 11 of Danbury Park Estate measuring </w:t>
      </w:r>
      <w:r w:rsidR="00A97146">
        <w:rPr>
          <w:rFonts w:ascii="Times New Roman" w:hAnsi="Times New Roman" w:cs="Times New Roman"/>
          <w:sz w:val="24"/>
          <w:szCs w:val="24"/>
        </w:rPr>
        <w:t>31.</w:t>
      </w:r>
      <w:r w:rsidR="00097FC9" w:rsidRPr="0076431E">
        <w:rPr>
          <w:rFonts w:ascii="Times New Roman" w:hAnsi="Times New Roman" w:cs="Times New Roman"/>
          <w:sz w:val="24"/>
          <w:szCs w:val="24"/>
        </w:rPr>
        <w:t xml:space="preserve">8600 hectares in extent </w:t>
      </w:r>
      <w:r w:rsidR="00F643E7" w:rsidRPr="0076431E">
        <w:rPr>
          <w:rFonts w:ascii="Times New Roman" w:hAnsi="Times New Roman" w:cs="Times New Roman"/>
          <w:sz w:val="24"/>
          <w:szCs w:val="24"/>
        </w:rPr>
        <w:t>for a period</w:t>
      </w:r>
      <w:r w:rsidR="00097FC9" w:rsidRPr="0076431E">
        <w:rPr>
          <w:rFonts w:ascii="Times New Roman" w:hAnsi="Times New Roman" w:cs="Times New Roman"/>
          <w:sz w:val="24"/>
          <w:szCs w:val="24"/>
        </w:rPr>
        <w:t xml:space="preserve"> of 99 years. Sometime between August and September 2012 the Defendant without prior warning or arrangement abruptly went and settled in a homestead which is situated within the land that the Plaintiffs have </w:t>
      </w:r>
      <w:r w:rsidR="00097FC9" w:rsidRPr="0076431E">
        <w:rPr>
          <w:rFonts w:ascii="Times New Roman" w:hAnsi="Times New Roman" w:cs="Times New Roman"/>
          <w:sz w:val="24"/>
          <w:szCs w:val="24"/>
        </w:rPr>
        <w:lastRenderedPageBreak/>
        <w:t xml:space="preserve">rights to by virtue of the aforementioned lease agreement. Despite </w:t>
      </w:r>
      <w:r w:rsidR="00656864" w:rsidRPr="0076431E">
        <w:rPr>
          <w:rFonts w:ascii="Times New Roman" w:hAnsi="Times New Roman" w:cs="Times New Roman"/>
          <w:sz w:val="24"/>
          <w:szCs w:val="24"/>
        </w:rPr>
        <w:t>repe</w:t>
      </w:r>
      <w:r w:rsidR="0076431E">
        <w:rPr>
          <w:rFonts w:ascii="Times New Roman" w:hAnsi="Times New Roman" w:cs="Times New Roman"/>
          <w:sz w:val="24"/>
          <w:szCs w:val="24"/>
        </w:rPr>
        <w:t>ated requests and demands, the d</w:t>
      </w:r>
      <w:r w:rsidR="00656864" w:rsidRPr="0076431E">
        <w:rPr>
          <w:rFonts w:ascii="Times New Roman" w:hAnsi="Times New Roman" w:cs="Times New Roman"/>
          <w:sz w:val="24"/>
          <w:szCs w:val="24"/>
        </w:rPr>
        <w:t>efendant and all those claiming occupation thro</w:t>
      </w:r>
      <w:r w:rsidR="008462EC" w:rsidRPr="0076431E">
        <w:rPr>
          <w:rFonts w:ascii="Times New Roman" w:hAnsi="Times New Roman" w:cs="Times New Roman"/>
          <w:sz w:val="24"/>
          <w:szCs w:val="24"/>
        </w:rPr>
        <w:t>ugh him refused to vacate the p</w:t>
      </w:r>
      <w:r w:rsidR="00656864" w:rsidRPr="0076431E">
        <w:rPr>
          <w:rFonts w:ascii="Times New Roman" w:hAnsi="Times New Roman" w:cs="Times New Roman"/>
          <w:sz w:val="24"/>
          <w:szCs w:val="24"/>
        </w:rPr>
        <w:t>roperty.</w:t>
      </w:r>
    </w:p>
    <w:p w:rsidR="002B476C" w:rsidRPr="0076431E" w:rsidRDefault="008462EC" w:rsidP="0076431E">
      <w:pPr>
        <w:spacing w:after="0" w:line="360" w:lineRule="auto"/>
        <w:ind w:firstLine="720"/>
        <w:jc w:val="both"/>
        <w:rPr>
          <w:rFonts w:ascii="Times New Roman" w:hAnsi="Times New Roman" w:cs="Times New Roman"/>
          <w:sz w:val="24"/>
          <w:szCs w:val="24"/>
        </w:rPr>
      </w:pPr>
      <w:r w:rsidRPr="0076431E">
        <w:rPr>
          <w:rFonts w:ascii="Times New Roman" w:hAnsi="Times New Roman" w:cs="Times New Roman"/>
          <w:sz w:val="24"/>
          <w:szCs w:val="24"/>
        </w:rPr>
        <w:t xml:space="preserve">The </w:t>
      </w:r>
      <w:r w:rsidR="0076431E">
        <w:rPr>
          <w:rFonts w:ascii="Times New Roman" w:hAnsi="Times New Roman" w:cs="Times New Roman"/>
          <w:sz w:val="24"/>
          <w:szCs w:val="24"/>
        </w:rPr>
        <w:t>first d</w:t>
      </w:r>
      <w:r w:rsidRPr="0076431E">
        <w:rPr>
          <w:rFonts w:ascii="Times New Roman" w:hAnsi="Times New Roman" w:cs="Times New Roman"/>
          <w:sz w:val="24"/>
          <w:szCs w:val="24"/>
        </w:rPr>
        <w:t xml:space="preserve">efendant upon being served with the summons resisted the claim. In his plea the </w:t>
      </w:r>
      <w:r w:rsidR="0076431E">
        <w:rPr>
          <w:rFonts w:ascii="Times New Roman" w:hAnsi="Times New Roman" w:cs="Times New Roman"/>
          <w:sz w:val="24"/>
          <w:szCs w:val="24"/>
        </w:rPr>
        <w:t>first d</w:t>
      </w:r>
      <w:r w:rsidRPr="0076431E">
        <w:rPr>
          <w:rFonts w:ascii="Times New Roman" w:hAnsi="Times New Roman" w:cs="Times New Roman"/>
          <w:sz w:val="24"/>
          <w:szCs w:val="24"/>
        </w:rPr>
        <w:t xml:space="preserve">efendant averred among other things that </w:t>
      </w:r>
      <w:r w:rsidR="002B476C" w:rsidRPr="0076431E">
        <w:rPr>
          <w:rFonts w:ascii="Times New Roman" w:hAnsi="Times New Roman" w:cs="Times New Roman"/>
          <w:sz w:val="24"/>
          <w:szCs w:val="24"/>
        </w:rPr>
        <w:t>the Lease Agreement upon which the Plaintiffs are basing their claim for eviction is null and void ab initio for there is no offer letter of subject matter (land) upon which it is to operate no</w:t>
      </w:r>
      <w:r w:rsidR="00A97146">
        <w:rPr>
          <w:rFonts w:ascii="Times New Roman" w:hAnsi="Times New Roman" w:cs="Times New Roman"/>
          <w:sz w:val="24"/>
          <w:szCs w:val="24"/>
        </w:rPr>
        <w:t xml:space="preserve">r an offer letter for the land </w:t>
      </w:r>
      <w:r w:rsidR="002B476C" w:rsidRPr="0076431E">
        <w:rPr>
          <w:rFonts w:ascii="Times New Roman" w:hAnsi="Times New Roman" w:cs="Times New Roman"/>
          <w:sz w:val="24"/>
          <w:szCs w:val="24"/>
        </w:rPr>
        <w:t>31.8600 hectares stated in Plaintiffs’ Annexure “C”.</w:t>
      </w:r>
    </w:p>
    <w:p w:rsidR="002B476C" w:rsidRPr="0076431E" w:rsidRDefault="002B476C" w:rsidP="00A97146">
      <w:pPr>
        <w:spacing w:after="0" w:line="360" w:lineRule="auto"/>
        <w:ind w:firstLine="720"/>
        <w:jc w:val="both"/>
        <w:rPr>
          <w:rFonts w:ascii="Times New Roman" w:hAnsi="Times New Roman" w:cs="Times New Roman"/>
          <w:sz w:val="24"/>
          <w:szCs w:val="24"/>
        </w:rPr>
      </w:pPr>
      <w:r w:rsidRPr="0076431E">
        <w:rPr>
          <w:rFonts w:ascii="Times New Roman" w:hAnsi="Times New Roman" w:cs="Times New Roman"/>
          <w:sz w:val="24"/>
          <w:szCs w:val="24"/>
        </w:rPr>
        <w:t>At the Pre-Trial Conference hearing five issues for trial were agreed as follows-</w:t>
      </w:r>
    </w:p>
    <w:p w:rsidR="004D685C" w:rsidRPr="00A97146" w:rsidRDefault="004D685C" w:rsidP="00A97146">
      <w:pPr>
        <w:pStyle w:val="ListParagraph"/>
        <w:numPr>
          <w:ilvl w:val="0"/>
          <w:numId w:val="1"/>
        </w:numPr>
        <w:spacing w:after="0" w:line="360" w:lineRule="auto"/>
        <w:jc w:val="both"/>
        <w:rPr>
          <w:rFonts w:ascii="Times New Roman" w:hAnsi="Times New Roman" w:cs="Times New Roman"/>
          <w:sz w:val="24"/>
          <w:szCs w:val="24"/>
        </w:rPr>
      </w:pPr>
      <w:r w:rsidRPr="00A97146">
        <w:rPr>
          <w:rFonts w:ascii="Times New Roman" w:hAnsi="Times New Roman" w:cs="Times New Roman"/>
          <w:sz w:val="24"/>
          <w:szCs w:val="24"/>
        </w:rPr>
        <w:t>Whether the Plaintiffs are entitled to an order for eviction against the</w:t>
      </w:r>
      <w:r w:rsidR="002F3E26" w:rsidRPr="00A97146">
        <w:rPr>
          <w:rFonts w:ascii="Times New Roman" w:hAnsi="Times New Roman" w:cs="Times New Roman"/>
          <w:sz w:val="24"/>
          <w:szCs w:val="24"/>
        </w:rPr>
        <w:t xml:space="preserve"> </w:t>
      </w:r>
      <w:r w:rsidR="00A97146">
        <w:rPr>
          <w:rFonts w:ascii="Times New Roman" w:hAnsi="Times New Roman" w:cs="Times New Roman"/>
          <w:sz w:val="24"/>
          <w:szCs w:val="24"/>
        </w:rPr>
        <w:t>first d</w:t>
      </w:r>
      <w:r w:rsidRPr="00A97146">
        <w:rPr>
          <w:rFonts w:ascii="Times New Roman" w:hAnsi="Times New Roman" w:cs="Times New Roman"/>
          <w:sz w:val="24"/>
          <w:szCs w:val="24"/>
        </w:rPr>
        <w:t>efendant?</w:t>
      </w:r>
    </w:p>
    <w:p w:rsidR="004D685C" w:rsidRPr="00A97146" w:rsidRDefault="004D685C" w:rsidP="0076431E">
      <w:pPr>
        <w:pStyle w:val="ListParagraph"/>
        <w:numPr>
          <w:ilvl w:val="0"/>
          <w:numId w:val="1"/>
        </w:numPr>
        <w:spacing w:line="360" w:lineRule="auto"/>
        <w:jc w:val="both"/>
        <w:rPr>
          <w:rFonts w:ascii="Times New Roman" w:hAnsi="Times New Roman" w:cs="Times New Roman"/>
          <w:sz w:val="24"/>
          <w:szCs w:val="24"/>
        </w:rPr>
      </w:pPr>
      <w:r w:rsidRPr="00A97146">
        <w:rPr>
          <w:rFonts w:ascii="Times New Roman" w:hAnsi="Times New Roman" w:cs="Times New Roman"/>
          <w:sz w:val="24"/>
          <w:szCs w:val="24"/>
        </w:rPr>
        <w:t>Whether or not</w:t>
      </w:r>
      <w:r w:rsidR="002F3E26" w:rsidRPr="00A97146">
        <w:rPr>
          <w:rFonts w:ascii="Times New Roman" w:hAnsi="Times New Roman" w:cs="Times New Roman"/>
          <w:sz w:val="24"/>
          <w:szCs w:val="24"/>
        </w:rPr>
        <w:t xml:space="preserve"> 1st</w:t>
      </w:r>
      <w:r w:rsidRPr="00A97146">
        <w:rPr>
          <w:rFonts w:ascii="Times New Roman" w:hAnsi="Times New Roman" w:cs="Times New Roman"/>
          <w:sz w:val="24"/>
          <w:szCs w:val="24"/>
        </w:rPr>
        <w:t xml:space="preserve"> Defendant occupies Plot 11 at Danbury Park Farm;</w:t>
      </w:r>
    </w:p>
    <w:p w:rsidR="004D685C" w:rsidRPr="00A97146" w:rsidRDefault="004D685C" w:rsidP="0076431E">
      <w:pPr>
        <w:pStyle w:val="ListParagraph"/>
        <w:numPr>
          <w:ilvl w:val="0"/>
          <w:numId w:val="1"/>
        </w:numPr>
        <w:spacing w:line="360" w:lineRule="auto"/>
        <w:jc w:val="both"/>
        <w:rPr>
          <w:rFonts w:ascii="Times New Roman" w:hAnsi="Times New Roman" w:cs="Times New Roman"/>
          <w:sz w:val="24"/>
          <w:szCs w:val="24"/>
        </w:rPr>
      </w:pPr>
      <w:r w:rsidRPr="00A97146">
        <w:rPr>
          <w:rFonts w:ascii="Times New Roman" w:hAnsi="Times New Roman" w:cs="Times New Roman"/>
          <w:sz w:val="24"/>
          <w:szCs w:val="24"/>
        </w:rPr>
        <w:t>Whether or not the Plaintiffs have an offer letter from the State concerning 31.8600 hectares alluded to in the pleadings,</w:t>
      </w:r>
    </w:p>
    <w:p w:rsidR="009765EF" w:rsidRPr="00A97146" w:rsidRDefault="004D685C" w:rsidP="0076431E">
      <w:pPr>
        <w:pStyle w:val="ListParagraph"/>
        <w:numPr>
          <w:ilvl w:val="0"/>
          <w:numId w:val="1"/>
        </w:numPr>
        <w:spacing w:line="360" w:lineRule="auto"/>
        <w:jc w:val="both"/>
        <w:rPr>
          <w:rFonts w:ascii="Times New Roman" w:hAnsi="Times New Roman" w:cs="Times New Roman"/>
          <w:sz w:val="24"/>
          <w:szCs w:val="24"/>
        </w:rPr>
      </w:pPr>
      <w:r w:rsidRPr="00A97146">
        <w:rPr>
          <w:rFonts w:ascii="Times New Roman" w:hAnsi="Times New Roman" w:cs="Times New Roman"/>
          <w:sz w:val="24"/>
          <w:szCs w:val="24"/>
        </w:rPr>
        <w:t>Whether or not</w:t>
      </w:r>
      <w:r w:rsidR="002F3E26" w:rsidRPr="00A97146">
        <w:rPr>
          <w:rFonts w:ascii="Times New Roman" w:hAnsi="Times New Roman" w:cs="Times New Roman"/>
          <w:sz w:val="24"/>
          <w:szCs w:val="24"/>
        </w:rPr>
        <w:t xml:space="preserve"> </w:t>
      </w:r>
      <w:r w:rsidR="00A97146">
        <w:rPr>
          <w:rFonts w:ascii="Times New Roman" w:hAnsi="Times New Roman" w:cs="Times New Roman"/>
          <w:sz w:val="24"/>
          <w:szCs w:val="24"/>
        </w:rPr>
        <w:t>first d</w:t>
      </w:r>
      <w:r w:rsidRPr="00A97146">
        <w:rPr>
          <w:rFonts w:ascii="Times New Roman" w:hAnsi="Times New Roman" w:cs="Times New Roman"/>
          <w:sz w:val="24"/>
          <w:szCs w:val="24"/>
        </w:rPr>
        <w:t xml:space="preserve">efendant is entitled to compensation for the infrastructure development (establishment of a Power Station/Electricity Equipment, inclusive the </w:t>
      </w:r>
      <w:proofErr w:type="spellStart"/>
      <w:r w:rsidRPr="00A97146">
        <w:rPr>
          <w:rFonts w:ascii="Times New Roman" w:hAnsi="Times New Roman" w:cs="Times New Roman"/>
          <w:sz w:val="24"/>
          <w:szCs w:val="24"/>
        </w:rPr>
        <w:t>metre</w:t>
      </w:r>
      <w:proofErr w:type="spellEnd"/>
      <w:r w:rsidRPr="00A97146">
        <w:rPr>
          <w:rFonts w:ascii="Times New Roman" w:hAnsi="Times New Roman" w:cs="Times New Roman"/>
          <w:sz w:val="24"/>
          <w:szCs w:val="24"/>
        </w:rPr>
        <w:t xml:space="preserve"> and the 100 KVA (</w:t>
      </w:r>
      <w:r w:rsidR="009765EF" w:rsidRPr="00A97146">
        <w:rPr>
          <w:rFonts w:ascii="Times New Roman" w:hAnsi="Times New Roman" w:cs="Times New Roman"/>
          <w:sz w:val="24"/>
          <w:szCs w:val="24"/>
        </w:rPr>
        <w:t xml:space="preserve">Kilo volts) called Power Point 1 </w:t>
      </w:r>
      <w:proofErr w:type="spellStart"/>
      <w:r w:rsidR="009765EF" w:rsidRPr="00A97146">
        <w:rPr>
          <w:rFonts w:ascii="Times New Roman" w:hAnsi="Times New Roman" w:cs="Times New Roman"/>
          <w:sz w:val="24"/>
          <w:szCs w:val="24"/>
        </w:rPr>
        <w:t>Mazoe</w:t>
      </w:r>
      <w:proofErr w:type="spellEnd"/>
      <w:r w:rsidR="009765EF" w:rsidRPr="00A97146">
        <w:rPr>
          <w:rFonts w:ascii="Times New Roman" w:hAnsi="Times New Roman" w:cs="Times New Roman"/>
          <w:sz w:val="24"/>
          <w:szCs w:val="24"/>
        </w:rPr>
        <w:t>)?</w:t>
      </w:r>
    </w:p>
    <w:p w:rsidR="009765EF" w:rsidRPr="00A97146" w:rsidRDefault="009765EF" w:rsidP="0076431E">
      <w:pPr>
        <w:pStyle w:val="ListParagraph"/>
        <w:numPr>
          <w:ilvl w:val="0"/>
          <w:numId w:val="1"/>
        </w:numPr>
        <w:spacing w:after="0" w:line="360" w:lineRule="auto"/>
        <w:jc w:val="both"/>
        <w:rPr>
          <w:rFonts w:ascii="Times New Roman" w:hAnsi="Times New Roman" w:cs="Times New Roman"/>
          <w:sz w:val="24"/>
          <w:szCs w:val="24"/>
        </w:rPr>
      </w:pPr>
      <w:r w:rsidRPr="00A97146">
        <w:rPr>
          <w:rFonts w:ascii="Times New Roman" w:hAnsi="Times New Roman" w:cs="Times New Roman"/>
          <w:sz w:val="24"/>
          <w:szCs w:val="24"/>
        </w:rPr>
        <w:t xml:space="preserve">Whether or not Minister of Lands, Land Reform and Rural Resettlement should not be cited in the case where Plaintiffs seek to evict </w:t>
      </w:r>
      <w:r w:rsidR="00A97146">
        <w:rPr>
          <w:rFonts w:ascii="Times New Roman" w:hAnsi="Times New Roman" w:cs="Times New Roman"/>
          <w:sz w:val="24"/>
          <w:szCs w:val="24"/>
        </w:rPr>
        <w:t>first d</w:t>
      </w:r>
      <w:r w:rsidRPr="00A97146">
        <w:rPr>
          <w:rFonts w:ascii="Times New Roman" w:hAnsi="Times New Roman" w:cs="Times New Roman"/>
          <w:sz w:val="24"/>
          <w:szCs w:val="24"/>
        </w:rPr>
        <w:t>efendant from State –Land and where Government documents are sought to be used during trial.</w:t>
      </w:r>
    </w:p>
    <w:p w:rsidR="009765EF" w:rsidRPr="0076431E" w:rsidRDefault="00976D8F" w:rsidP="0076431E">
      <w:pPr>
        <w:spacing w:after="0" w:line="360" w:lineRule="auto"/>
        <w:jc w:val="both"/>
        <w:rPr>
          <w:rFonts w:ascii="Times New Roman" w:hAnsi="Times New Roman" w:cs="Times New Roman"/>
          <w:b/>
          <w:sz w:val="24"/>
          <w:szCs w:val="24"/>
        </w:rPr>
      </w:pPr>
      <w:r w:rsidRPr="0076431E">
        <w:rPr>
          <w:rFonts w:ascii="Times New Roman" w:hAnsi="Times New Roman" w:cs="Times New Roman"/>
          <w:b/>
          <w:sz w:val="24"/>
          <w:szCs w:val="24"/>
        </w:rPr>
        <w:t>THE EVIDENCE</w:t>
      </w:r>
    </w:p>
    <w:p w:rsidR="0011580D" w:rsidRPr="0076431E" w:rsidRDefault="0011580D" w:rsidP="00A97146">
      <w:pPr>
        <w:spacing w:after="0" w:line="360" w:lineRule="auto"/>
        <w:ind w:firstLine="720"/>
        <w:jc w:val="both"/>
        <w:rPr>
          <w:rFonts w:ascii="Times New Roman" w:hAnsi="Times New Roman" w:cs="Times New Roman"/>
          <w:sz w:val="24"/>
          <w:szCs w:val="24"/>
        </w:rPr>
      </w:pPr>
      <w:r w:rsidRPr="0076431E">
        <w:rPr>
          <w:rFonts w:ascii="Times New Roman" w:hAnsi="Times New Roman" w:cs="Times New Roman"/>
          <w:sz w:val="24"/>
          <w:szCs w:val="24"/>
        </w:rPr>
        <w:t xml:space="preserve">Three witnesses testified for the Plaintiffs while the </w:t>
      </w:r>
      <w:r w:rsidR="00A97146">
        <w:rPr>
          <w:rFonts w:ascii="Times New Roman" w:hAnsi="Times New Roman" w:cs="Times New Roman"/>
          <w:sz w:val="24"/>
          <w:szCs w:val="24"/>
        </w:rPr>
        <w:t>first d</w:t>
      </w:r>
      <w:r w:rsidRPr="0076431E">
        <w:rPr>
          <w:rFonts w:ascii="Times New Roman" w:hAnsi="Times New Roman" w:cs="Times New Roman"/>
          <w:sz w:val="24"/>
          <w:szCs w:val="24"/>
        </w:rPr>
        <w:t>efendant alone gave evidence on his behal</w:t>
      </w:r>
      <w:r w:rsidR="00A97146">
        <w:rPr>
          <w:rFonts w:ascii="Times New Roman" w:hAnsi="Times New Roman" w:cs="Times New Roman"/>
          <w:sz w:val="24"/>
          <w:szCs w:val="24"/>
        </w:rPr>
        <w:t>f. The first to testify for the plaintiffs was the first p</w:t>
      </w:r>
      <w:r w:rsidRPr="0076431E">
        <w:rPr>
          <w:rFonts w:ascii="Times New Roman" w:hAnsi="Times New Roman" w:cs="Times New Roman"/>
          <w:sz w:val="24"/>
          <w:szCs w:val="24"/>
        </w:rPr>
        <w:t xml:space="preserve">laintiff himself, John </w:t>
      </w:r>
      <w:proofErr w:type="spellStart"/>
      <w:r w:rsidRPr="0076431E">
        <w:rPr>
          <w:rFonts w:ascii="Times New Roman" w:hAnsi="Times New Roman" w:cs="Times New Roman"/>
          <w:sz w:val="24"/>
          <w:szCs w:val="24"/>
        </w:rPr>
        <w:t>Mudzimuri</w:t>
      </w:r>
      <w:proofErr w:type="spellEnd"/>
      <w:r w:rsidRPr="0076431E">
        <w:rPr>
          <w:rFonts w:ascii="Times New Roman" w:hAnsi="Times New Roman" w:cs="Times New Roman"/>
          <w:sz w:val="24"/>
          <w:szCs w:val="24"/>
        </w:rPr>
        <w:t>. His evidence can be summarized as follows:</w:t>
      </w:r>
    </w:p>
    <w:p w:rsidR="00DA19B8" w:rsidRPr="0076431E" w:rsidRDefault="0011580D" w:rsidP="00A97146">
      <w:pPr>
        <w:spacing w:after="0" w:line="360" w:lineRule="auto"/>
        <w:ind w:firstLine="720"/>
        <w:jc w:val="both"/>
        <w:rPr>
          <w:rFonts w:ascii="Times New Roman" w:hAnsi="Times New Roman" w:cs="Times New Roman"/>
          <w:sz w:val="24"/>
          <w:szCs w:val="24"/>
        </w:rPr>
      </w:pPr>
      <w:r w:rsidRPr="0076431E">
        <w:rPr>
          <w:rFonts w:ascii="Times New Roman" w:hAnsi="Times New Roman" w:cs="Times New Roman"/>
          <w:sz w:val="24"/>
          <w:szCs w:val="24"/>
        </w:rPr>
        <w:t xml:space="preserve">He was offered Lot 11 of Danbury farm on </w:t>
      </w:r>
      <w:r w:rsidR="00A97146">
        <w:rPr>
          <w:rFonts w:ascii="Times New Roman" w:hAnsi="Times New Roman" w:cs="Times New Roman"/>
          <w:sz w:val="24"/>
          <w:szCs w:val="24"/>
        </w:rPr>
        <w:t>12</w:t>
      </w:r>
      <w:r w:rsidRPr="0076431E">
        <w:rPr>
          <w:rFonts w:ascii="Times New Roman" w:hAnsi="Times New Roman" w:cs="Times New Roman"/>
          <w:sz w:val="24"/>
          <w:szCs w:val="24"/>
        </w:rPr>
        <w:t xml:space="preserve"> February 2002. That the</w:t>
      </w:r>
      <w:r w:rsidR="00E442C2" w:rsidRPr="0076431E">
        <w:rPr>
          <w:rFonts w:ascii="Times New Roman" w:hAnsi="Times New Roman" w:cs="Times New Roman"/>
          <w:sz w:val="24"/>
          <w:szCs w:val="24"/>
        </w:rPr>
        <w:t xml:space="preserve"> </w:t>
      </w:r>
      <w:r w:rsidR="00A97146">
        <w:rPr>
          <w:rFonts w:ascii="Times New Roman" w:hAnsi="Times New Roman" w:cs="Times New Roman"/>
          <w:sz w:val="24"/>
          <w:szCs w:val="24"/>
        </w:rPr>
        <w:t>first d</w:t>
      </w:r>
      <w:r w:rsidRPr="0076431E">
        <w:rPr>
          <w:rFonts w:ascii="Times New Roman" w:hAnsi="Times New Roman" w:cs="Times New Roman"/>
          <w:sz w:val="24"/>
          <w:szCs w:val="24"/>
        </w:rPr>
        <w:t xml:space="preserve">efendant </w:t>
      </w:r>
      <w:proofErr w:type="spellStart"/>
      <w:r w:rsidRPr="0076431E">
        <w:rPr>
          <w:rFonts w:ascii="Times New Roman" w:hAnsi="Times New Roman" w:cs="Times New Roman"/>
          <w:sz w:val="24"/>
          <w:szCs w:val="24"/>
        </w:rPr>
        <w:t>Dzingirai</w:t>
      </w:r>
      <w:proofErr w:type="spellEnd"/>
      <w:r w:rsidRPr="0076431E">
        <w:rPr>
          <w:rFonts w:ascii="Times New Roman" w:hAnsi="Times New Roman" w:cs="Times New Roman"/>
          <w:sz w:val="24"/>
          <w:szCs w:val="24"/>
        </w:rPr>
        <w:t xml:space="preserve"> </w:t>
      </w:r>
      <w:proofErr w:type="spellStart"/>
      <w:r w:rsidRPr="0076431E">
        <w:rPr>
          <w:rFonts w:ascii="Times New Roman" w:hAnsi="Times New Roman" w:cs="Times New Roman"/>
          <w:sz w:val="24"/>
          <w:szCs w:val="24"/>
        </w:rPr>
        <w:t>Nevhunjere</w:t>
      </w:r>
      <w:proofErr w:type="spellEnd"/>
      <w:r w:rsidRPr="0076431E">
        <w:rPr>
          <w:rFonts w:ascii="Times New Roman" w:hAnsi="Times New Roman" w:cs="Times New Roman"/>
          <w:sz w:val="24"/>
          <w:szCs w:val="24"/>
        </w:rPr>
        <w:t xml:space="preserve"> took occupation of one of the houses on what was previously regarded as “State Land” prior to the survey of the farm. </w:t>
      </w:r>
      <w:r w:rsidR="00ED509D" w:rsidRPr="0076431E">
        <w:rPr>
          <w:rFonts w:ascii="Times New Roman" w:hAnsi="Times New Roman" w:cs="Times New Roman"/>
          <w:sz w:val="24"/>
          <w:szCs w:val="24"/>
        </w:rPr>
        <w:t>The place where there were houses and other infrastructure was initially not allocated to anyone and remained state land. When the survey of the farm was later carried out, the house which the</w:t>
      </w:r>
      <w:r w:rsidR="00E442C2" w:rsidRPr="0076431E">
        <w:rPr>
          <w:rFonts w:ascii="Times New Roman" w:hAnsi="Times New Roman" w:cs="Times New Roman"/>
          <w:sz w:val="24"/>
          <w:szCs w:val="24"/>
        </w:rPr>
        <w:t xml:space="preserve"> </w:t>
      </w:r>
      <w:r w:rsidR="00A97146">
        <w:rPr>
          <w:rFonts w:ascii="Times New Roman" w:hAnsi="Times New Roman" w:cs="Times New Roman"/>
          <w:sz w:val="24"/>
          <w:szCs w:val="24"/>
        </w:rPr>
        <w:t>first d</w:t>
      </w:r>
      <w:r w:rsidR="00ED509D" w:rsidRPr="0076431E">
        <w:rPr>
          <w:rFonts w:ascii="Times New Roman" w:hAnsi="Times New Roman" w:cs="Times New Roman"/>
          <w:sz w:val="24"/>
          <w:szCs w:val="24"/>
        </w:rPr>
        <w:t>efendant was in occupation of was made part of the Plaintiffs’ plot. He further stated that the</w:t>
      </w:r>
      <w:r w:rsidR="00E442C2" w:rsidRPr="0076431E">
        <w:rPr>
          <w:rFonts w:ascii="Times New Roman" w:hAnsi="Times New Roman" w:cs="Times New Roman"/>
          <w:sz w:val="24"/>
          <w:szCs w:val="24"/>
        </w:rPr>
        <w:t xml:space="preserve"> </w:t>
      </w:r>
      <w:r w:rsidR="00A97146">
        <w:rPr>
          <w:rFonts w:ascii="Times New Roman" w:hAnsi="Times New Roman" w:cs="Times New Roman"/>
          <w:sz w:val="24"/>
          <w:szCs w:val="24"/>
        </w:rPr>
        <w:t>first d</w:t>
      </w:r>
      <w:r w:rsidR="00ED509D" w:rsidRPr="0076431E">
        <w:rPr>
          <w:rFonts w:ascii="Times New Roman" w:hAnsi="Times New Roman" w:cs="Times New Roman"/>
          <w:sz w:val="24"/>
          <w:szCs w:val="24"/>
        </w:rPr>
        <w:t xml:space="preserve">efendant’s mining claim is at Patterson farm and not Danbury and therefore, there is no co-relation between the house on Plot 11 Danbury farm and Defendant’s mining claim. He further denied the suggestion that the </w:t>
      </w:r>
      <w:r w:rsidR="00A97146">
        <w:rPr>
          <w:rFonts w:ascii="Times New Roman" w:hAnsi="Times New Roman" w:cs="Times New Roman"/>
          <w:sz w:val="24"/>
          <w:szCs w:val="24"/>
        </w:rPr>
        <w:t>first d</w:t>
      </w:r>
      <w:r w:rsidR="00ED509D" w:rsidRPr="0076431E">
        <w:rPr>
          <w:rFonts w:ascii="Times New Roman" w:hAnsi="Times New Roman" w:cs="Times New Roman"/>
          <w:sz w:val="24"/>
          <w:szCs w:val="24"/>
        </w:rPr>
        <w:t xml:space="preserve">efendant made </w:t>
      </w:r>
      <w:r w:rsidR="00ED509D" w:rsidRPr="0076431E">
        <w:rPr>
          <w:rFonts w:ascii="Times New Roman" w:hAnsi="Times New Roman" w:cs="Times New Roman"/>
          <w:sz w:val="24"/>
          <w:szCs w:val="24"/>
        </w:rPr>
        <w:lastRenderedPageBreak/>
        <w:t xml:space="preserve">infrastructural development on Plot 11 and therefore he was not going to compensate the Defendant anything. According to him the transformer supplying electricity to the house in dispute was acquired and installed by the former white farmer and not the </w:t>
      </w:r>
      <w:r w:rsidR="00A97146">
        <w:rPr>
          <w:rFonts w:ascii="Times New Roman" w:hAnsi="Times New Roman" w:cs="Times New Roman"/>
          <w:sz w:val="24"/>
          <w:szCs w:val="24"/>
        </w:rPr>
        <w:t>first d</w:t>
      </w:r>
      <w:r w:rsidR="00ED509D" w:rsidRPr="0076431E">
        <w:rPr>
          <w:rFonts w:ascii="Times New Roman" w:hAnsi="Times New Roman" w:cs="Times New Roman"/>
          <w:sz w:val="24"/>
          <w:szCs w:val="24"/>
        </w:rPr>
        <w:t xml:space="preserve">efendant. He said the </w:t>
      </w:r>
      <w:r w:rsidR="00A97146">
        <w:rPr>
          <w:rFonts w:ascii="Times New Roman" w:hAnsi="Times New Roman" w:cs="Times New Roman"/>
          <w:sz w:val="24"/>
          <w:szCs w:val="24"/>
        </w:rPr>
        <w:t>first</w:t>
      </w:r>
      <w:r w:rsidR="00E273F9" w:rsidRPr="0076431E">
        <w:rPr>
          <w:rFonts w:ascii="Times New Roman" w:hAnsi="Times New Roman" w:cs="Times New Roman"/>
          <w:sz w:val="24"/>
          <w:szCs w:val="24"/>
        </w:rPr>
        <w:t xml:space="preserve"> </w:t>
      </w:r>
      <w:r w:rsidR="00A97146">
        <w:rPr>
          <w:rFonts w:ascii="Times New Roman" w:hAnsi="Times New Roman" w:cs="Times New Roman"/>
          <w:sz w:val="24"/>
          <w:szCs w:val="24"/>
        </w:rPr>
        <w:t>d</w:t>
      </w:r>
      <w:r w:rsidR="00ED509D" w:rsidRPr="0076431E">
        <w:rPr>
          <w:rFonts w:ascii="Times New Roman" w:hAnsi="Times New Roman" w:cs="Times New Roman"/>
          <w:sz w:val="24"/>
          <w:szCs w:val="24"/>
        </w:rPr>
        <w:t xml:space="preserve">efendant was an illegal occupant of the house on his plot and that Ministry Officials </w:t>
      </w:r>
      <w:r w:rsidR="00DA19B8" w:rsidRPr="0076431E">
        <w:rPr>
          <w:rFonts w:ascii="Times New Roman" w:hAnsi="Times New Roman" w:cs="Times New Roman"/>
          <w:sz w:val="24"/>
          <w:szCs w:val="24"/>
        </w:rPr>
        <w:t xml:space="preserve">advised him to evict the </w:t>
      </w:r>
      <w:r w:rsidR="00A97146">
        <w:rPr>
          <w:rFonts w:ascii="Times New Roman" w:hAnsi="Times New Roman" w:cs="Times New Roman"/>
          <w:sz w:val="24"/>
          <w:szCs w:val="24"/>
        </w:rPr>
        <w:t>first d</w:t>
      </w:r>
      <w:r w:rsidR="00DA19B8" w:rsidRPr="0076431E">
        <w:rPr>
          <w:rFonts w:ascii="Times New Roman" w:hAnsi="Times New Roman" w:cs="Times New Roman"/>
          <w:sz w:val="24"/>
          <w:szCs w:val="24"/>
        </w:rPr>
        <w:t>efendant therefrom through the courts, hence this matter was instituted.</w:t>
      </w:r>
    </w:p>
    <w:p w:rsidR="00812934" w:rsidRPr="0076431E" w:rsidRDefault="00DA19B8" w:rsidP="0076431E">
      <w:pPr>
        <w:spacing w:after="0" w:line="360" w:lineRule="auto"/>
        <w:ind w:firstLine="720"/>
        <w:jc w:val="both"/>
        <w:rPr>
          <w:rFonts w:ascii="Times New Roman" w:hAnsi="Times New Roman" w:cs="Times New Roman"/>
          <w:sz w:val="24"/>
          <w:szCs w:val="24"/>
        </w:rPr>
      </w:pPr>
      <w:r w:rsidRPr="0076431E">
        <w:rPr>
          <w:rFonts w:ascii="Times New Roman" w:hAnsi="Times New Roman" w:cs="Times New Roman"/>
          <w:sz w:val="24"/>
          <w:szCs w:val="24"/>
        </w:rPr>
        <w:t xml:space="preserve">This witness was subjected to intense </w:t>
      </w:r>
      <w:r w:rsidR="006E61FA" w:rsidRPr="0076431E">
        <w:rPr>
          <w:rFonts w:ascii="Times New Roman" w:hAnsi="Times New Roman" w:cs="Times New Roman"/>
          <w:sz w:val="24"/>
          <w:szCs w:val="24"/>
        </w:rPr>
        <w:t xml:space="preserve">and very long </w:t>
      </w:r>
      <w:r w:rsidRPr="0076431E">
        <w:rPr>
          <w:rFonts w:ascii="Times New Roman" w:hAnsi="Times New Roman" w:cs="Times New Roman"/>
          <w:sz w:val="24"/>
          <w:szCs w:val="24"/>
        </w:rPr>
        <w:t xml:space="preserve">cross-examination by the </w:t>
      </w:r>
      <w:r w:rsidR="00A97146">
        <w:rPr>
          <w:rFonts w:ascii="Times New Roman" w:hAnsi="Times New Roman" w:cs="Times New Roman"/>
          <w:sz w:val="24"/>
          <w:szCs w:val="24"/>
        </w:rPr>
        <w:t>first d</w:t>
      </w:r>
      <w:r w:rsidRPr="0076431E">
        <w:rPr>
          <w:rFonts w:ascii="Times New Roman" w:hAnsi="Times New Roman" w:cs="Times New Roman"/>
          <w:sz w:val="24"/>
          <w:szCs w:val="24"/>
        </w:rPr>
        <w:t>efendant’s counsel</w:t>
      </w:r>
      <w:r w:rsidR="000761C0" w:rsidRPr="0076431E">
        <w:rPr>
          <w:rFonts w:ascii="Times New Roman" w:hAnsi="Times New Roman" w:cs="Times New Roman"/>
          <w:sz w:val="24"/>
          <w:szCs w:val="24"/>
        </w:rPr>
        <w:t xml:space="preserve"> Mr. P. </w:t>
      </w:r>
      <w:proofErr w:type="spellStart"/>
      <w:r w:rsidR="000761C0" w:rsidRPr="0076431E">
        <w:rPr>
          <w:rFonts w:ascii="Times New Roman" w:hAnsi="Times New Roman" w:cs="Times New Roman"/>
          <w:sz w:val="24"/>
          <w:szCs w:val="24"/>
        </w:rPr>
        <w:t>Ngarava</w:t>
      </w:r>
      <w:proofErr w:type="spellEnd"/>
      <w:r w:rsidR="000761C0" w:rsidRPr="0076431E">
        <w:rPr>
          <w:rFonts w:ascii="Times New Roman" w:hAnsi="Times New Roman" w:cs="Times New Roman"/>
          <w:sz w:val="24"/>
          <w:szCs w:val="24"/>
        </w:rPr>
        <w:t>.</w:t>
      </w:r>
      <w:r w:rsidRPr="0076431E">
        <w:rPr>
          <w:rFonts w:ascii="Times New Roman" w:hAnsi="Times New Roman" w:cs="Times New Roman"/>
          <w:sz w:val="24"/>
          <w:szCs w:val="24"/>
        </w:rPr>
        <w:t xml:space="preserve"> </w:t>
      </w:r>
      <w:r w:rsidR="006E61FA" w:rsidRPr="0076431E">
        <w:rPr>
          <w:rFonts w:ascii="Times New Roman" w:hAnsi="Times New Roman" w:cs="Times New Roman"/>
          <w:sz w:val="24"/>
          <w:szCs w:val="24"/>
        </w:rPr>
        <w:t xml:space="preserve">He was asked why he mentioned in paragraph 4.1 of his declaration that he was offered the plot on </w:t>
      </w:r>
      <w:r w:rsidR="00A97146">
        <w:rPr>
          <w:rFonts w:ascii="Times New Roman" w:hAnsi="Times New Roman" w:cs="Times New Roman"/>
          <w:sz w:val="24"/>
          <w:szCs w:val="24"/>
        </w:rPr>
        <w:t xml:space="preserve">7 </w:t>
      </w:r>
      <w:r w:rsidR="006E61FA" w:rsidRPr="0076431E">
        <w:rPr>
          <w:rFonts w:ascii="Times New Roman" w:hAnsi="Times New Roman" w:cs="Times New Roman"/>
          <w:sz w:val="24"/>
          <w:szCs w:val="24"/>
        </w:rPr>
        <w:t xml:space="preserve">March 2002. He managed to reconcile the dates by saying </w:t>
      </w:r>
      <w:r w:rsidR="00A97146">
        <w:rPr>
          <w:rFonts w:ascii="Times New Roman" w:hAnsi="Times New Roman" w:cs="Times New Roman"/>
          <w:sz w:val="24"/>
          <w:szCs w:val="24"/>
        </w:rPr>
        <w:t>7</w:t>
      </w:r>
      <w:r w:rsidR="006E61FA" w:rsidRPr="0076431E">
        <w:rPr>
          <w:rFonts w:ascii="Times New Roman" w:hAnsi="Times New Roman" w:cs="Times New Roman"/>
          <w:sz w:val="24"/>
          <w:szCs w:val="24"/>
        </w:rPr>
        <w:t xml:space="preserve"> March 2002 is the date he signed the acceptance letter. He was further quizzed on why his offer letter mentioned that his farm size is 38.0 hectares yet his lease agreement said his plot was 31.8600 hectares. He explained that the initial 38.0 hectares mentioned in the offer letter was a mere estimate because the farm had not been surveyed. After the survey, adjustments were made and the actual size of the plot was found to be 31.8600 hectares as reflected on the l</w:t>
      </w:r>
      <w:r w:rsidR="000D2AA4" w:rsidRPr="0076431E">
        <w:rPr>
          <w:rFonts w:ascii="Times New Roman" w:hAnsi="Times New Roman" w:cs="Times New Roman"/>
          <w:sz w:val="24"/>
          <w:szCs w:val="24"/>
        </w:rPr>
        <w:t>ease agreement. He disputed</w:t>
      </w:r>
      <w:r w:rsidR="006E61FA" w:rsidRPr="0076431E">
        <w:rPr>
          <w:rFonts w:ascii="Times New Roman" w:hAnsi="Times New Roman" w:cs="Times New Roman"/>
          <w:sz w:val="24"/>
          <w:szCs w:val="24"/>
        </w:rPr>
        <w:t xml:space="preserve"> the suggestion that the Ministry Officials should have withdrawn the initial offer letter first, then issue a new offer letter for 31.8600 hectares </w:t>
      </w:r>
      <w:r w:rsidR="001B137D" w:rsidRPr="0076431E">
        <w:rPr>
          <w:rFonts w:ascii="Times New Roman" w:hAnsi="Times New Roman" w:cs="Times New Roman"/>
          <w:sz w:val="24"/>
          <w:szCs w:val="24"/>
        </w:rPr>
        <w:t xml:space="preserve">arguing that the initial offer letter and the lease agreement referred to the same piece of land. </w:t>
      </w:r>
    </w:p>
    <w:p w:rsidR="00812934" w:rsidRPr="0076431E" w:rsidRDefault="00812934" w:rsidP="0076431E">
      <w:pPr>
        <w:spacing w:after="0" w:line="360" w:lineRule="auto"/>
        <w:ind w:firstLine="720"/>
        <w:jc w:val="both"/>
        <w:rPr>
          <w:rFonts w:ascii="Times New Roman" w:hAnsi="Times New Roman" w:cs="Times New Roman"/>
          <w:sz w:val="24"/>
          <w:szCs w:val="24"/>
        </w:rPr>
      </w:pPr>
      <w:r w:rsidRPr="0076431E">
        <w:rPr>
          <w:rFonts w:ascii="Times New Roman" w:hAnsi="Times New Roman" w:cs="Times New Roman"/>
          <w:sz w:val="24"/>
          <w:szCs w:val="24"/>
        </w:rPr>
        <w:t xml:space="preserve">The second witness to testify for the Plaintiffs was </w:t>
      </w:r>
      <w:proofErr w:type="spellStart"/>
      <w:r w:rsidRPr="0076431E">
        <w:rPr>
          <w:rFonts w:ascii="Times New Roman" w:hAnsi="Times New Roman" w:cs="Times New Roman"/>
          <w:sz w:val="24"/>
          <w:szCs w:val="24"/>
        </w:rPr>
        <w:t>Mugove</w:t>
      </w:r>
      <w:proofErr w:type="spellEnd"/>
      <w:r w:rsidRPr="0076431E">
        <w:rPr>
          <w:rFonts w:ascii="Times New Roman" w:hAnsi="Times New Roman" w:cs="Times New Roman"/>
          <w:sz w:val="24"/>
          <w:szCs w:val="24"/>
        </w:rPr>
        <w:t xml:space="preserve"> </w:t>
      </w:r>
      <w:proofErr w:type="spellStart"/>
      <w:r w:rsidRPr="0076431E">
        <w:rPr>
          <w:rFonts w:ascii="Times New Roman" w:hAnsi="Times New Roman" w:cs="Times New Roman"/>
          <w:sz w:val="24"/>
          <w:szCs w:val="24"/>
        </w:rPr>
        <w:t>Gasa</w:t>
      </w:r>
      <w:proofErr w:type="spellEnd"/>
      <w:r w:rsidRPr="0076431E">
        <w:rPr>
          <w:rFonts w:ascii="Times New Roman" w:hAnsi="Times New Roman" w:cs="Times New Roman"/>
          <w:sz w:val="24"/>
          <w:szCs w:val="24"/>
        </w:rPr>
        <w:t xml:space="preserve">, the District Lands Officer for Concession under which Danbury Estate falls. His evidence was quite critical in that he works in the Ministry of Agriculture, Lands and Rural Resettlement which is the owner of the land in issue. His evidence was authoritative on the position </w:t>
      </w:r>
      <w:r w:rsidR="00656783" w:rsidRPr="0076431E">
        <w:rPr>
          <w:rFonts w:ascii="Times New Roman" w:hAnsi="Times New Roman" w:cs="Times New Roman"/>
          <w:sz w:val="24"/>
          <w:szCs w:val="24"/>
        </w:rPr>
        <w:t>of the Ministry. I will summariz</w:t>
      </w:r>
      <w:r w:rsidRPr="0076431E">
        <w:rPr>
          <w:rFonts w:ascii="Times New Roman" w:hAnsi="Times New Roman" w:cs="Times New Roman"/>
          <w:sz w:val="24"/>
          <w:szCs w:val="24"/>
        </w:rPr>
        <w:t>e his evidence as follows:</w:t>
      </w:r>
    </w:p>
    <w:p w:rsidR="005563BC" w:rsidRPr="0076431E" w:rsidRDefault="00812934" w:rsidP="0076431E">
      <w:pPr>
        <w:spacing w:after="0" w:line="360" w:lineRule="auto"/>
        <w:ind w:firstLine="720"/>
        <w:jc w:val="both"/>
        <w:rPr>
          <w:rFonts w:ascii="Times New Roman" w:hAnsi="Times New Roman" w:cs="Times New Roman"/>
          <w:sz w:val="24"/>
          <w:szCs w:val="24"/>
        </w:rPr>
      </w:pPr>
      <w:r w:rsidRPr="0076431E">
        <w:rPr>
          <w:rFonts w:ascii="Times New Roman" w:hAnsi="Times New Roman" w:cs="Times New Roman"/>
          <w:sz w:val="24"/>
          <w:szCs w:val="24"/>
        </w:rPr>
        <w:t>He said he and other Ministry Officials attended at Danbury farm sometime in December 2019 when they became aware that there was a dispute pending in the courts pitti</w:t>
      </w:r>
      <w:r w:rsidR="00A97146">
        <w:rPr>
          <w:rFonts w:ascii="Times New Roman" w:hAnsi="Times New Roman" w:cs="Times New Roman"/>
          <w:sz w:val="24"/>
          <w:szCs w:val="24"/>
        </w:rPr>
        <w:t>ng the p</w:t>
      </w:r>
      <w:r w:rsidRPr="0076431E">
        <w:rPr>
          <w:rFonts w:ascii="Times New Roman" w:hAnsi="Times New Roman" w:cs="Times New Roman"/>
          <w:sz w:val="24"/>
          <w:szCs w:val="24"/>
        </w:rPr>
        <w:t xml:space="preserve">laintiffs against the </w:t>
      </w:r>
      <w:r w:rsidR="00A97146">
        <w:rPr>
          <w:rFonts w:ascii="Times New Roman" w:hAnsi="Times New Roman" w:cs="Times New Roman"/>
          <w:sz w:val="24"/>
          <w:szCs w:val="24"/>
        </w:rPr>
        <w:t>first d</w:t>
      </w:r>
      <w:r w:rsidRPr="0076431E">
        <w:rPr>
          <w:rFonts w:ascii="Times New Roman" w:hAnsi="Times New Roman" w:cs="Times New Roman"/>
          <w:sz w:val="24"/>
          <w:szCs w:val="24"/>
        </w:rPr>
        <w:t xml:space="preserve">efendant. They were aware that the dispute concerned a house. They then searched for the pegs in order to identify the location of the house. </w:t>
      </w:r>
      <w:r w:rsidR="005563BC" w:rsidRPr="0076431E">
        <w:rPr>
          <w:rFonts w:ascii="Times New Roman" w:hAnsi="Times New Roman" w:cs="Times New Roman"/>
          <w:sz w:val="24"/>
          <w:szCs w:val="24"/>
        </w:rPr>
        <w:t>After that exercise they identified that the house in dispute is on the left side of co-ordinates 16a, 16b and 17a from the survey diag</w:t>
      </w:r>
      <w:r w:rsidR="00A97146">
        <w:rPr>
          <w:rFonts w:ascii="Times New Roman" w:hAnsi="Times New Roman" w:cs="Times New Roman"/>
          <w:sz w:val="24"/>
          <w:szCs w:val="24"/>
        </w:rPr>
        <w:t>ram which is on page 25 of the p</w:t>
      </w:r>
      <w:r w:rsidR="005563BC" w:rsidRPr="0076431E">
        <w:rPr>
          <w:rFonts w:ascii="Times New Roman" w:hAnsi="Times New Roman" w:cs="Times New Roman"/>
          <w:sz w:val="24"/>
          <w:szCs w:val="24"/>
        </w:rPr>
        <w:t xml:space="preserve">laintiffs bundle of documents. He said put differently, the house is located to the left of the pegs marked C, D and E on the said survey diagram. The left side fell on Plot 11 which means </w:t>
      </w:r>
      <w:r w:rsidR="00A97146">
        <w:rPr>
          <w:rFonts w:ascii="Times New Roman" w:hAnsi="Times New Roman" w:cs="Times New Roman"/>
          <w:sz w:val="24"/>
          <w:szCs w:val="24"/>
        </w:rPr>
        <w:t>the house in dispute is on the p</w:t>
      </w:r>
      <w:r w:rsidR="005563BC" w:rsidRPr="0076431E">
        <w:rPr>
          <w:rFonts w:ascii="Times New Roman" w:hAnsi="Times New Roman" w:cs="Times New Roman"/>
          <w:sz w:val="24"/>
          <w:szCs w:val="24"/>
        </w:rPr>
        <w:t>laintiffs’ plot.</w:t>
      </w:r>
    </w:p>
    <w:p w:rsidR="00607FB9" w:rsidRPr="0076431E" w:rsidRDefault="005563BC" w:rsidP="0076431E">
      <w:pPr>
        <w:spacing w:after="0" w:line="360" w:lineRule="auto"/>
        <w:ind w:firstLine="720"/>
        <w:jc w:val="both"/>
        <w:rPr>
          <w:rFonts w:ascii="Times New Roman" w:hAnsi="Times New Roman" w:cs="Times New Roman"/>
          <w:sz w:val="24"/>
          <w:szCs w:val="24"/>
        </w:rPr>
      </w:pPr>
      <w:r w:rsidRPr="0076431E">
        <w:rPr>
          <w:rFonts w:ascii="Times New Roman" w:hAnsi="Times New Roman" w:cs="Times New Roman"/>
          <w:sz w:val="24"/>
          <w:szCs w:val="24"/>
        </w:rPr>
        <w:lastRenderedPageBreak/>
        <w:t>Asked to explain the disparity between the offer letter and the lease agreement this witness explained that the Ministry initially pegged the farm basing on estimates and approximate figures and issue out offer letters based on that. Later, they send the Surveyor General’</w:t>
      </w:r>
      <w:r w:rsidR="00607FB9" w:rsidRPr="0076431E">
        <w:rPr>
          <w:rFonts w:ascii="Times New Roman" w:hAnsi="Times New Roman" w:cs="Times New Roman"/>
          <w:sz w:val="24"/>
          <w:szCs w:val="24"/>
        </w:rPr>
        <w:t>s O</w:t>
      </w:r>
      <w:r w:rsidRPr="0076431E">
        <w:rPr>
          <w:rFonts w:ascii="Times New Roman" w:hAnsi="Times New Roman" w:cs="Times New Roman"/>
          <w:sz w:val="24"/>
          <w:szCs w:val="24"/>
        </w:rPr>
        <w:t>ffice</w:t>
      </w:r>
      <w:r w:rsidR="00607FB9" w:rsidRPr="0076431E">
        <w:rPr>
          <w:rFonts w:ascii="Times New Roman" w:hAnsi="Times New Roman" w:cs="Times New Roman"/>
          <w:sz w:val="24"/>
          <w:szCs w:val="24"/>
        </w:rPr>
        <w:t>r to carry out actual survey for accurate diagrams which they keep at their office. Surveys are carried out in order to issue 99-year leases which are a more secure form of land tenure and require accurate measurements of the plots. This explained the disparity between the land size in the Plaintiffs’ offer letter and lease agreement. He emphasized that it is normal to have a variation between the initial estimate of the land size at offer letter stage and after actual survey is carried out at lease agreement stage.</w:t>
      </w:r>
    </w:p>
    <w:p w:rsidR="00607FB9" w:rsidRPr="0076431E" w:rsidRDefault="00607FB9" w:rsidP="00A97146">
      <w:pPr>
        <w:spacing w:after="0" w:line="360" w:lineRule="auto"/>
        <w:ind w:firstLine="720"/>
        <w:jc w:val="both"/>
        <w:rPr>
          <w:rFonts w:ascii="Times New Roman" w:hAnsi="Times New Roman" w:cs="Times New Roman"/>
          <w:sz w:val="24"/>
          <w:szCs w:val="24"/>
        </w:rPr>
      </w:pPr>
      <w:r w:rsidRPr="0076431E">
        <w:rPr>
          <w:rFonts w:ascii="Times New Roman" w:hAnsi="Times New Roman" w:cs="Times New Roman"/>
          <w:sz w:val="24"/>
          <w:szCs w:val="24"/>
        </w:rPr>
        <w:t xml:space="preserve">During cross examination he stuck to his evidence and maintained that the </w:t>
      </w:r>
      <w:r w:rsidR="00A97146">
        <w:rPr>
          <w:rFonts w:ascii="Times New Roman" w:hAnsi="Times New Roman" w:cs="Times New Roman"/>
          <w:sz w:val="24"/>
          <w:szCs w:val="24"/>
        </w:rPr>
        <w:t>first defendant was in the p</w:t>
      </w:r>
      <w:r w:rsidRPr="0076431E">
        <w:rPr>
          <w:rFonts w:ascii="Times New Roman" w:hAnsi="Times New Roman" w:cs="Times New Roman"/>
          <w:sz w:val="24"/>
          <w:szCs w:val="24"/>
        </w:rPr>
        <w:t>laintiffs’ plot.</w:t>
      </w:r>
    </w:p>
    <w:p w:rsidR="00AF15CE" w:rsidRPr="0076431E" w:rsidRDefault="00607FB9" w:rsidP="0076431E">
      <w:pPr>
        <w:spacing w:after="0" w:line="360" w:lineRule="auto"/>
        <w:ind w:firstLine="720"/>
        <w:jc w:val="both"/>
        <w:rPr>
          <w:rFonts w:ascii="Times New Roman" w:hAnsi="Times New Roman" w:cs="Times New Roman"/>
          <w:sz w:val="24"/>
          <w:szCs w:val="24"/>
        </w:rPr>
      </w:pPr>
      <w:r w:rsidRPr="0076431E">
        <w:rPr>
          <w:rFonts w:ascii="Times New Roman" w:hAnsi="Times New Roman" w:cs="Times New Roman"/>
          <w:sz w:val="24"/>
          <w:szCs w:val="24"/>
        </w:rPr>
        <w:t>The last to testify for the plainti</w:t>
      </w:r>
      <w:r w:rsidR="00A97146">
        <w:rPr>
          <w:rFonts w:ascii="Times New Roman" w:hAnsi="Times New Roman" w:cs="Times New Roman"/>
          <w:sz w:val="24"/>
          <w:szCs w:val="24"/>
        </w:rPr>
        <w:t>ffs was the second p</w:t>
      </w:r>
      <w:r w:rsidR="003D61A2" w:rsidRPr="0076431E">
        <w:rPr>
          <w:rFonts w:ascii="Times New Roman" w:hAnsi="Times New Roman" w:cs="Times New Roman"/>
          <w:sz w:val="24"/>
          <w:szCs w:val="24"/>
        </w:rPr>
        <w:t>laintiff her</w:t>
      </w:r>
      <w:r w:rsidRPr="0076431E">
        <w:rPr>
          <w:rFonts w:ascii="Times New Roman" w:hAnsi="Times New Roman" w:cs="Times New Roman"/>
          <w:sz w:val="24"/>
          <w:szCs w:val="24"/>
        </w:rPr>
        <w:t xml:space="preserve">self, Catherine </w:t>
      </w:r>
      <w:proofErr w:type="spellStart"/>
      <w:r w:rsidRPr="0076431E">
        <w:rPr>
          <w:rFonts w:ascii="Times New Roman" w:hAnsi="Times New Roman" w:cs="Times New Roman"/>
          <w:sz w:val="24"/>
          <w:szCs w:val="24"/>
        </w:rPr>
        <w:t>Nakai</w:t>
      </w:r>
      <w:proofErr w:type="spellEnd"/>
      <w:r w:rsidRPr="0076431E">
        <w:rPr>
          <w:rFonts w:ascii="Times New Roman" w:hAnsi="Times New Roman" w:cs="Times New Roman"/>
          <w:sz w:val="24"/>
          <w:szCs w:val="24"/>
        </w:rPr>
        <w:t xml:space="preserve"> </w:t>
      </w:r>
      <w:proofErr w:type="spellStart"/>
      <w:r w:rsidRPr="0076431E">
        <w:rPr>
          <w:rFonts w:ascii="Times New Roman" w:hAnsi="Times New Roman" w:cs="Times New Roman"/>
          <w:sz w:val="24"/>
          <w:szCs w:val="24"/>
        </w:rPr>
        <w:t>Mudzimiri</w:t>
      </w:r>
      <w:proofErr w:type="spellEnd"/>
      <w:r w:rsidRPr="0076431E">
        <w:rPr>
          <w:rFonts w:ascii="Times New Roman" w:hAnsi="Times New Roman" w:cs="Times New Roman"/>
          <w:sz w:val="24"/>
          <w:szCs w:val="24"/>
        </w:rPr>
        <w:t xml:space="preserve">. Her evidence was brief. It was to the effect she was the wife of the </w:t>
      </w:r>
      <w:r w:rsidR="00A97146">
        <w:rPr>
          <w:rFonts w:ascii="Times New Roman" w:hAnsi="Times New Roman" w:cs="Times New Roman"/>
          <w:sz w:val="24"/>
          <w:szCs w:val="24"/>
        </w:rPr>
        <w:t>first p</w:t>
      </w:r>
      <w:r w:rsidRPr="0076431E">
        <w:rPr>
          <w:rFonts w:ascii="Times New Roman" w:hAnsi="Times New Roman" w:cs="Times New Roman"/>
          <w:sz w:val="24"/>
          <w:szCs w:val="24"/>
        </w:rPr>
        <w:t xml:space="preserve">laintiff. That </w:t>
      </w:r>
      <w:r w:rsidR="00E75FBE" w:rsidRPr="0076431E">
        <w:rPr>
          <w:rFonts w:ascii="Times New Roman" w:hAnsi="Times New Roman" w:cs="Times New Roman"/>
          <w:sz w:val="24"/>
          <w:szCs w:val="24"/>
        </w:rPr>
        <w:t xml:space="preserve">initially the offer letter for their Plot 11 Danbury was issued in the singular name of her husband. However, when they applied for a 99-year lease, the lease agreement was done in both their names as a married couple in line with government policy. That the </w:t>
      </w:r>
      <w:r w:rsidR="00A97146">
        <w:rPr>
          <w:rFonts w:ascii="Times New Roman" w:hAnsi="Times New Roman" w:cs="Times New Roman"/>
          <w:sz w:val="24"/>
          <w:szCs w:val="24"/>
        </w:rPr>
        <w:t>first d</w:t>
      </w:r>
      <w:r w:rsidR="00E75FBE" w:rsidRPr="0076431E">
        <w:rPr>
          <w:rFonts w:ascii="Times New Roman" w:hAnsi="Times New Roman" w:cs="Times New Roman"/>
          <w:sz w:val="24"/>
          <w:szCs w:val="24"/>
        </w:rPr>
        <w:t>efendant is in their plot. She also under cross examination managed to explain the disparities in the sizes of the plots as did other witnesses.</w:t>
      </w:r>
      <w:r w:rsidR="007B0A99" w:rsidRPr="0076431E">
        <w:rPr>
          <w:rFonts w:ascii="Times New Roman" w:hAnsi="Times New Roman" w:cs="Times New Roman"/>
          <w:sz w:val="24"/>
          <w:szCs w:val="24"/>
        </w:rPr>
        <w:t xml:space="preserve"> She therefore wants this court to assist them to evict the </w:t>
      </w:r>
      <w:r w:rsidR="00A97146">
        <w:rPr>
          <w:rFonts w:ascii="Times New Roman" w:hAnsi="Times New Roman" w:cs="Times New Roman"/>
          <w:sz w:val="24"/>
          <w:szCs w:val="24"/>
        </w:rPr>
        <w:t>first d</w:t>
      </w:r>
      <w:r w:rsidR="007B0A99" w:rsidRPr="0076431E">
        <w:rPr>
          <w:rFonts w:ascii="Times New Roman" w:hAnsi="Times New Roman" w:cs="Times New Roman"/>
          <w:sz w:val="24"/>
          <w:szCs w:val="24"/>
        </w:rPr>
        <w:t xml:space="preserve">efendant. </w:t>
      </w:r>
    </w:p>
    <w:p w:rsidR="00AF15CE" w:rsidRPr="0076431E" w:rsidRDefault="00AF15CE" w:rsidP="0076431E">
      <w:pPr>
        <w:spacing w:after="0" w:line="360" w:lineRule="auto"/>
        <w:ind w:firstLine="720"/>
        <w:jc w:val="both"/>
        <w:rPr>
          <w:rFonts w:ascii="Times New Roman" w:hAnsi="Times New Roman" w:cs="Times New Roman"/>
          <w:sz w:val="24"/>
          <w:szCs w:val="24"/>
        </w:rPr>
      </w:pPr>
      <w:r w:rsidRPr="0076431E">
        <w:rPr>
          <w:rFonts w:ascii="Times New Roman" w:hAnsi="Times New Roman" w:cs="Times New Roman"/>
          <w:sz w:val="24"/>
          <w:szCs w:val="24"/>
        </w:rPr>
        <w:t>The</w:t>
      </w:r>
      <w:r w:rsidR="000B2EAE" w:rsidRPr="0076431E">
        <w:rPr>
          <w:rFonts w:ascii="Times New Roman" w:hAnsi="Times New Roman" w:cs="Times New Roman"/>
          <w:sz w:val="24"/>
          <w:szCs w:val="24"/>
        </w:rPr>
        <w:t xml:space="preserve"> </w:t>
      </w:r>
      <w:r w:rsidR="00A97146">
        <w:rPr>
          <w:rFonts w:ascii="Times New Roman" w:hAnsi="Times New Roman" w:cs="Times New Roman"/>
          <w:sz w:val="24"/>
          <w:szCs w:val="24"/>
        </w:rPr>
        <w:t>first d</w:t>
      </w:r>
      <w:r w:rsidRPr="0076431E">
        <w:rPr>
          <w:rFonts w:ascii="Times New Roman" w:hAnsi="Times New Roman" w:cs="Times New Roman"/>
          <w:sz w:val="24"/>
          <w:szCs w:val="24"/>
        </w:rPr>
        <w:t>efendant gave evidence on his behalf. He explained how he was involved during the “</w:t>
      </w:r>
      <w:proofErr w:type="spellStart"/>
      <w:r w:rsidRPr="0076431E">
        <w:rPr>
          <w:rFonts w:ascii="Times New Roman" w:hAnsi="Times New Roman" w:cs="Times New Roman"/>
          <w:sz w:val="24"/>
          <w:szCs w:val="24"/>
        </w:rPr>
        <w:t>jambanja</w:t>
      </w:r>
      <w:proofErr w:type="spellEnd"/>
      <w:r w:rsidRPr="0076431E">
        <w:rPr>
          <w:rFonts w:ascii="Times New Roman" w:hAnsi="Times New Roman" w:cs="Times New Roman"/>
          <w:sz w:val="24"/>
          <w:szCs w:val="24"/>
        </w:rPr>
        <w:t>” era</w:t>
      </w:r>
      <w:r w:rsidR="0027387B" w:rsidRPr="0076431E">
        <w:rPr>
          <w:rFonts w:ascii="Times New Roman" w:hAnsi="Times New Roman" w:cs="Times New Roman"/>
          <w:sz w:val="24"/>
          <w:szCs w:val="24"/>
        </w:rPr>
        <w:t xml:space="preserve"> as a war veteran</w:t>
      </w:r>
      <w:r w:rsidRPr="0076431E">
        <w:rPr>
          <w:rFonts w:ascii="Times New Roman" w:hAnsi="Times New Roman" w:cs="Times New Roman"/>
          <w:sz w:val="24"/>
          <w:szCs w:val="24"/>
        </w:rPr>
        <w:t>. In respect of the issues before the court his evidence was that he was a lawful occupier of the house in issue because he was paying rentals for it to government. He said he had a mining claim called Junior 25 and that is where the homestead is.</w:t>
      </w:r>
    </w:p>
    <w:p w:rsidR="002F34E7" w:rsidRPr="0076431E" w:rsidRDefault="00AF15CE" w:rsidP="0076431E">
      <w:pPr>
        <w:spacing w:after="0" w:line="360" w:lineRule="auto"/>
        <w:ind w:firstLine="720"/>
        <w:jc w:val="both"/>
        <w:rPr>
          <w:rFonts w:ascii="Times New Roman" w:hAnsi="Times New Roman" w:cs="Times New Roman"/>
          <w:sz w:val="24"/>
          <w:szCs w:val="24"/>
        </w:rPr>
      </w:pPr>
      <w:r w:rsidRPr="0076431E">
        <w:rPr>
          <w:rFonts w:ascii="Times New Roman" w:hAnsi="Times New Roman" w:cs="Times New Roman"/>
          <w:sz w:val="24"/>
          <w:szCs w:val="24"/>
        </w:rPr>
        <w:t xml:space="preserve">Under cross examination it was demonstrated that in fact, the rentals that the </w:t>
      </w:r>
      <w:r w:rsidR="00A97146">
        <w:rPr>
          <w:rFonts w:ascii="Times New Roman" w:hAnsi="Times New Roman" w:cs="Times New Roman"/>
          <w:sz w:val="24"/>
          <w:szCs w:val="24"/>
        </w:rPr>
        <w:t>first d</w:t>
      </w:r>
      <w:r w:rsidRPr="0076431E">
        <w:rPr>
          <w:rFonts w:ascii="Times New Roman" w:hAnsi="Times New Roman" w:cs="Times New Roman"/>
          <w:sz w:val="24"/>
          <w:szCs w:val="24"/>
        </w:rPr>
        <w:t>efendant was paying are in respect of his plot</w:t>
      </w:r>
      <w:r w:rsidR="00A97146">
        <w:rPr>
          <w:rFonts w:ascii="Times New Roman" w:hAnsi="Times New Roman" w:cs="Times New Roman"/>
          <w:sz w:val="24"/>
          <w:szCs w:val="24"/>
        </w:rPr>
        <w:t xml:space="preserve"> 8. The invoice which is on p</w:t>
      </w:r>
      <w:r w:rsidRPr="0076431E">
        <w:rPr>
          <w:rFonts w:ascii="Times New Roman" w:hAnsi="Times New Roman" w:cs="Times New Roman"/>
          <w:sz w:val="24"/>
          <w:szCs w:val="24"/>
        </w:rPr>
        <w:t xml:space="preserve"> 34 Annexure ‘C’ of his bundle of documents clearly shows that the statement is addressed to</w:t>
      </w:r>
      <w:r w:rsidR="00731CCD" w:rsidRPr="0076431E">
        <w:rPr>
          <w:rFonts w:ascii="Times New Roman" w:hAnsi="Times New Roman" w:cs="Times New Roman"/>
          <w:sz w:val="24"/>
          <w:szCs w:val="24"/>
        </w:rPr>
        <w:t xml:space="preserve"> 1st</w:t>
      </w:r>
      <w:r w:rsidRPr="0076431E">
        <w:rPr>
          <w:rFonts w:ascii="Times New Roman" w:hAnsi="Times New Roman" w:cs="Times New Roman"/>
          <w:sz w:val="24"/>
          <w:szCs w:val="24"/>
        </w:rPr>
        <w:t xml:space="preserve"> Defendant at his plot 8 address and the size of his farm (39.78 hectares) is written on the invoice. Further, under cross examination it was demonstrated that the mining claim is on Patterson Farm and not Danbury farm. The Certificate of registration for the mining claim clearly states that “</w:t>
      </w:r>
      <w:r w:rsidR="00966DE8" w:rsidRPr="0076431E">
        <w:rPr>
          <w:rFonts w:ascii="Times New Roman" w:hAnsi="Times New Roman" w:cs="Times New Roman"/>
          <w:sz w:val="24"/>
          <w:szCs w:val="24"/>
        </w:rPr>
        <w:t>Junior 25 the situation of which indicated to be on Patterson Farm….”</w:t>
      </w:r>
    </w:p>
    <w:p w:rsidR="005356BA" w:rsidRPr="0076431E" w:rsidRDefault="005356BA" w:rsidP="0076431E">
      <w:pPr>
        <w:spacing w:after="0" w:line="360" w:lineRule="auto"/>
        <w:jc w:val="both"/>
        <w:rPr>
          <w:rFonts w:ascii="Times New Roman" w:hAnsi="Times New Roman" w:cs="Times New Roman"/>
          <w:b/>
          <w:sz w:val="24"/>
          <w:szCs w:val="24"/>
        </w:rPr>
      </w:pPr>
      <w:r w:rsidRPr="0076431E">
        <w:rPr>
          <w:rFonts w:ascii="Times New Roman" w:hAnsi="Times New Roman" w:cs="Times New Roman"/>
          <w:b/>
          <w:sz w:val="24"/>
          <w:szCs w:val="24"/>
        </w:rPr>
        <w:t>THE LAW</w:t>
      </w:r>
    </w:p>
    <w:p w:rsidR="003D36A9" w:rsidRPr="0076431E" w:rsidRDefault="002F34E7" w:rsidP="0076431E">
      <w:pPr>
        <w:spacing w:after="0" w:line="360" w:lineRule="auto"/>
        <w:ind w:firstLine="720"/>
        <w:jc w:val="both"/>
        <w:rPr>
          <w:rFonts w:ascii="Times New Roman" w:hAnsi="Times New Roman" w:cs="Times New Roman"/>
          <w:sz w:val="24"/>
          <w:szCs w:val="24"/>
        </w:rPr>
      </w:pPr>
      <w:r w:rsidRPr="0076431E">
        <w:rPr>
          <w:rFonts w:ascii="Times New Roman" w:hAnsi="Times New Roman" w:cs="Times New Roman"/>
          <w:sz w:val="24"/>
          <w:szCs w:val="24"/>
        </w:rPr>
        <w:lastRenderedPageBreak/>
        <w:t xml:space="preserve">It is trite that an offer letter and or a 99-year lease constitutes a contract between the State and the recipient. See </w:t>
      </w:r>
      <w:proofErr w:type="spellStart"/>
      <w:r w:rsidRPr="00A97146">
        <w:rPr>
          <w:rFonts w:ascii="Times New Roman" w:hAnsi="Times New Roman" w:cs="Times New Roman"/>
          <w:i/>
          <w:sz w:val="24"/>
          <w:szCs w:val="24"/>
        </w:rPr>
        <w:t>Chaeruka</w:t>
      </w:r>
      <w:proofErr w:type="spellEnd"/>
      <w:r w:rsidRPr="0076431E">
        <w:rPr>
          <w:rFonts w:ascii="Times New Roman" w:hAnsi="Times New Roman" w:cs="Times New Roman"/>
          <w:sz w:val="24"/>
          <w:szCs w:val="24"/>
        </w:rPr>
        <w:t xml:space="preserve"> v </w:t>
      </w:r>
      <w:r w:rsidRPr="00A97146">
        <w:rPr>
          <w:rFonts w:ascii="Times New Roman" w:hAnsi="Times New Roman" w:cs="Times New Roman"/>
          <w:i/>
          <w:sz w:val="24"/>
          <w:szCs w:val="24"/>
        </w:rPr>
        <w:t>Minister of Lands &amp; Another</w:t>
      </w:r>
      <w:r w:rsidRPr="0076431E">
        <w:rPr>
          <w:rFonts w:ascii="Times New Roman" w:hAnsi="Times New Roman" w:cs="Times New Roman"/>
          <w:sz w:val="24"/>
          <w:szCs w:val="24"/>
        </w:rPr>
        <w:t xml:space="preserve"> 2014 (1) ZLP 280 (H)</w:t>
      </w:r>
      <w:r w:rsidR="0082662A" w:rsidRPr="0076431E">
        <w:rPr>
          <w:rFonts w:ascii="Times New Roman" w:hAnsi="Times New Roman" w:cs="Times New Roman"/>
          <w:sz w:val="24"/>
          <w:szCs w:val="24"/>
        </w:rPr>
        <w:t>.</w:t>
      </w:r>
      <w:r w:rsidR="003D36A9" w:rsidRPr="0076431E">
        <w:rPr>
          <w:rFonts w:ascii="Times New Roman" w:hAnsi="Times New Roman" w:cs="Times New Roman"/>
          <w:sz w:val="24"/>
          <w:szCs w:val="24"/>
        </w:rPr>
        <w:t xml:space="preserve"> I</w:t>
      </w:r>
      <w:r w:rsidR="008B48DC" w:rsidRPr="0076431E">
        <w:rPr>
          <w:rFonts w:ascii="Times New Roman" w:hAnsi="Times New Roman" w:cs="Times New Roman"/>
          <w:sz w:val="24"/>
          <w:szCs w:val="24"/>
        </w:rPr>
        <w:t xml:space="preserve">t is </w:t>
      </w:r>
      <w:r w:rsidR="003D36A9" w:rsidRPr="0076431E">
        <w:rPr>
          <w:rFonts w:ascii="Times New Roman" w:hAnsi="Times New Roman" w:cs="Times New Roman"/>
          <w:sz w:val="24"/>
          <w:szCs w:val="24"/>
        </w:rPr>
        <w:t>also</w:t>
      </w:r>
      <w:r w:rsidR="008B48DC" w:rsidRPr="0076431E">
        <w:rPr>
          <w:rFonts w:ascii="Times New Roman" w:hAnsi="Times New Roman" w:cs="Times New Roman"/>
          <w:sz w:val="24"/>
          <w:szCs w:val="24"/>
        </w:rPr>
        <w:t xml:space="preserve"> settled law in our jurisdiction</w:t>
      </w:r>
      <w:r w:rsidR="003D36A9" w:rsidRPr="0076431E">
        <w:rPr>
          <w:rFonts w:ascii="Times New Roman" w:hAnsi="Times New Roman" w:cs="Times New Roman"/>
          <w:sz w:val="24"/>
          <w:szCs w:val="24"/>
        </w:rPr>
        <w:t xml:space="preserve"> that holders of offer letters, permits or leases have the legal right to occupy and use the land allocated to them in terms thereof. This was made </w:t>
      </w:r>
      <w:r w:rsidR="0082662A" w:rsidRPr="0076431E">
        <w:rPr>
          <w:rFonts w:ascii="Times New Roman" w:hAnsi="Times New Roman" w:cs="Times New Roman"/>
          <w:sz w:val="24"/>
          <w:szCs w:val="24"/>
        </w:rPr>
        <w:t xml:space="preserve">clear </w:t>
      </w:r>
      <w:r w:rsidR="003D36A9" w:rsidRPr="0076431E">
        <w:rPr>
          <w:rFonts w:ascii="Times New Roman" w:hAnsi="Times New Roman" w:cs="Times New Roman"/>
          <w:sz w:val="24"/>
          <w:szCs w:val="24"/>
        </w:rPr>
        <w:t xml:space="preserve">in the landmark case of </w:t>
      </w:r>
      <w:r w:rsidR="002C1CE6" w:rsidRPr="00A97146">
        <w:rPr>
          <w:rFonts w:ascii="Times New Roman" w:hAnsi="Times New Roman" w:cs="Times New Roman"/>
          <w:i/>
          <w:sz w:val="24"/>
          <w:szCs w:val="24"/>
        </w:rPr>
        <w:t>Commercial Farme</w:t>
      </w:r>
      <w:r w:rsidR="003D36A9" w:rsidRPr="00A97146">
        <w:rPr>
          <w:rFonts w:ascii="Times New Roman" w:hAnsi="Times New Roman" w:cs="Times New Roman"/>
          <w:i/>
          <w:sz w:val="24"/>
          <w:szCs w:val="24"/>
        </w:rPr>
        <w:t>r</w:t>
      </w:r>
      <w:r w:rsidR="002C1CE6" w:rsidRPr="00A97146">
        <w:rPr>
          <w:rFonts w:ascii="Times New Roman" w:hAnsi="Times New Roman" w:cs="Times New Roman"/>
          <w:i/>
          <w:sz w:val="24"/>
          <w:szCs w:val="24"/>
        </w:rPr>
        <w:t>s</w:t>
      </w:r>
      <w:r w:rsidR="003D36A9" w:rsidRPr="00A97146">
        <w:rPr>
          <w:rFonts w:ascii="Times New Roman" w:hAnsi="Times New Roman" w:cs="Times New Roman"/>
          <w:i/>
          <w:sz w:val="24"/>
          <w:szCs w:val="24"/>
        </w:rPr>
        <w:t xml:space="preserve"> Union &amp; </w:t>
      </w:r>
      <w:proofErr w:type="spellStart"/>
      <w:r w:rsidR="003D36A9" w:rsidRPr="00A97146">
        <w:rPr>
          <w:rFonts w:ascii="Times New Roman" w:hAnsi="Times New Roman" w:cs="Times New Roman"/>
          <w:i/>
          <w:sz w:val="24"/>
          <w:szCs w:val="24"/>
        </w:rPr>
        <w:t>Ors</w:t>
      </w:r>
      <w:proofErr w:type="spellEnd"/>
      <w:r w:rsidR="003D36A9" w:rsidRPr="0076431E">
        <w:rPr>
          <w:rFonts w:ascii="Times New Roman" w:hAnsi="Times New Roman" w:cs="Times New Roman"/>
          <w:sz w:val="24"/>
          <w:szCs w:val="24"/>
        </w:rPr>
        <w:t xml:space="preserve"> v </w:t>
      </w:r>
      <w:r w:rsidR="003D36A9" w:rsidRPr="00A97146">
        <w:rPr>
          <w:rFonts w:ascii="Times New Roman" w:hAnsi="Times New Roman" w:cs="Times New Roman"/>
          <w:i/>
          <w:sz w:val="24"/>
          <w:szCs w:val="24"/>
        </w:rPr>
        <w:t>M</w:t>
      </w:r>
      <w:r w:rsidR="002C1CE6" w:rsidRPr="00A97146">
        <w:rPr>
          <w:rFonts w:ascii="Times New Roman" w:hAnsi="Times New Roman" w:cs="Times New Roman"/>
          <w:i/>
          <w:sz w:val="24"/>
          <w:szCs w:val="24"/>
        </w:rPr>
        <w:t>inister of Lan</w:t>
      </w:r>
      <w:r w:rsidR="003D36A9" w:rsidRPr="00A97146">
        <w:rPr>
          <w:rFonts w:ascii="Times New Roman" w:hAnsi="Times New Roman" w:cs="Times New Roman"/>
          <w:i/>
          <w:sz w:val="24"/>
          <w:szCs w:val="24"/>
        </w:rPr>
        <w:t xml:space="preserve">ds &amp; </w:t>
      </w:r>
      <w:proofErr w:type="spellStart"/>
      <w:r w:rsidR="003D36A9" w:rsidRPr="00A97146">
        <w:rPr>
          <w:rFonts w:ascii="Times New Roman" w:hAnsi="Times New Roman" w:cs="Times New Roman"/>
          <w:i/>
          <w:sz w:val="24"/>
          <w:szCs w:val="24"/>
        </w:rPr>
        <w:t>Ors</w:t>
      </w:r>
      <w:proofErr w:type="spellEnd"/>
      <w:r w:rsidR="003D36A9" w:rsidRPr="0076431E">
        <w:rPr>
          <w:rFonts w:ascii="Times New Roman" w:hAnsi="Times New Roman" w:cs="Times New Roman"/>
          <w:sz w:val="24"/>
          <w:szCs w:val="24"/>
        </w:rPr>
        <w:t xml:space="preserve"> 2010 (2) ZLR 576 (S). </w:t>
      </w:r>
      <w:r w:rsidR="008B48DC" w:rsidRPr="0076431E">
        <w:rPr>
          <w:rFonts w:ascii="Times New Roman" w:hAnsi="Times New Roman" w:cs="Times New Roman"/>
          <w:sz w:val="24"/>
          <w:szCs w:val="24"/>
        </w:rPr>
        <w:t>On</w:t>
      </w:r>
      <w:r w:rsidR="003D36A9" w:rsidRPr="0076431E">
        <w:rPr>
          <w:rFonts w:ascii="Times New Roman" w:hAnsi="Times New Roman" w:cs="Times New Roman"/>
          <w:sz w:val="24"/>
          <w:szCs w:val="24"/>
        </w:rPr>
        <w:t xml:space="preserve"> the</w:t>
      </w:r>
      <w:r w:rsidR="008B48DC" w:rsidRPr="0076431E">
        <w:rPr>
          <w:rFonts w:ascii="Times New Roman" w:hAnsi="Times New Roman" w:cs="Times New Roman"/>
          <w:sz w:val="24"/>
          <w:szCs w:val="24"/>
        </w:rPr>
        <w:t xml:space="preserve"> legal effect of an offer letter, the Supreme Court in the case of </w:t>
      </w:r>
      <w:r w:rsidR="008B48DC" w:rsidRPr="00A97146">
        <w:rPr>
          <w:rFonts w:ascii="Times New Roman" w:hAnsi="Times New Roman" w:cs="Times New Roman"/>
          <w:i/>
          <w:sz w:val="24"/>
          <w:szCs w:val="24"/>
        </w:rPr>
        <w:t>Commercial Farmers Union &amp;</w:t>
      </w:r>
      <w:r w:rsidR="008B48DC" w:rsidRPr="0076431E">
        <w:rPr>
          <w:rFonts w:ascii="Times New Roman" w:hAnsi="Times New Roman" w:cs="Times New Roman"/>
          <w:sz w:val="24"/>
          <w:szCs w:val="24"/>
        </w:rPr>
        <w:t xml:space="preserve"> </w:t>
      </w:r>
      <w:proofErr w:type="spellStart"/>
      <w:r w:rsidR="008B48DC" w:rsidRPr="00A97146">
        <w:rPr>
          <w:rFonts w:ascii="Times New Roman" w:hAnsi="Times New Roman" w:cs="Times New Roman"/>
          <w:i/>
          <w:sz w:val="24"/>
          <w:szCs w:val="24"/>
        </w:rPr>
        <w:t>Ors</w:t>
      </w:r>
      <w:proofErr w:type="spellEnd"/>
      <w:r w:rsidR="008B48DC" w:rsidRPr="00A97146">
        <w:rPr>
          <w:rFonts w:ascii="Times New Roman" w:hAnsi="Times New Roman" w:cs="Times New Roman"/>
          <w:i/>
          <w:sz w:val="24"/>
          <w:szCs w:val="24"/>
        </w:rPr>
        <w:t xml:space="preserve"> </w:t>
      </w:r>
      <w:r w:rsidR="0076431E" w:rsidRPr="00A97146">
        <w:rPr>
          <w:rFonts w:ascii="Times New Roman" w:hAnsi="Times New Roman" w:cs="Times New Roman"/>
          <w:i/>
          <w:sz w:val="24"/>
          <w:szCs w:val="24"/>
        </w:rPr>
        <w:t>supra</w:t>
      </w:r>
      <w:r w:rsidR="0076431E">
        <w:rPr>
          <w:rFonts w:ascii="Times New Roman" w:hAnsi="Times New Roman" w:cs="Times New Roman"/>
          <w:sz w:val="24"/>
          <w:szCs w:val="24"/>
        </w:rPr>
        <w:t xml:space="preserve"> at p</w:t>
      </w:r>
      <w:r w:rsidR="003D36A9" w:rsidRPr="0076431E">
        <w:rPr>
          <w:rFonts w:ascii="Times New Roman" w:hAnsi="Times New Roman" w:cs="Times New Roman"/>
          <w:sz w:val="24"/>
          <w:szCs w:val="24"/>
        </w:rPr>
        <w:t xml:space="preserve"> 592F-G made the following crucial pronouncement.</w:t>
      </w:r>
    </w:p>
    <w:p w:rsidR="00671277" w:rsidRDefault="00671277" w:rsidP="00A97146">
      <w:pPr>
        <w:spacing w:after="0" w:line="240" w:lineRule="auto"/>
        <w:ind w:left="720"/>
        <w:jc w:val="both"/>
        <w:rPr>
          <w:rFonts w:ascii="Times New Roman" w:hAnsi="Times New Roman" w:cs="Times New Roman"/>
        </w:rPr>
      </w:pPr>
      <w:r w:rsidRPr="0076431E">
        <w:rPr>
          <w:rFonts w:ascii="Times New Roman" w:hAnsi="Times New Roman" w:cs="Times New Roman"/>
          <w:sz w:val="24"/>
          <w:szCs w:val="24"/>
        </w:rPr>
        <w:t>“</w:t>
      </w:r>
      <w:r w:rsidRPr="00A97146">
        <w:rPr>
          <w:rFonts w:ascii="Times New Roman" w:hAnsi="Times New Roman" w:cs="Times New Roman"/>
        </w:rPr>
        <w:t>An offer letter issued in terms of the Act is a clear expression by the acquiring authority of the decision as to who should possess or occupy its land and exercise the rights of p</w:t>
      </w:r>
      <w:r w:rsidR="00B31BE4" w:rsidRPr="00A97146">
        <w:rPr>
          <w:rFonts w:ascii="Times New Roman" w:hAnsi="Times New Roman" w:cs="Times New Roman"/>
        </w:rPr>
        <w:t>ossession or occupation on it. T</w:t>
      </w:r>
      <w:r w:rsidRPr="00A97146">
        <w:rPr>
          <w:rFonts w:ascii="Times New Roman" w:hAnsi="Times New Roman" w:cs="Times New Roman"/>
        </w:rPr>
        <w:t>he holders of offer letters, permits or land settlement leases have the right of occupation and should be assisted by the courts, the police and other public officials to assert their rights to their piece of land</w:t>
      </w:r>
      <w:r w:rsidR="00A97146">
        <w:rPr>
          <w:rFonts w:ascii="Times New Roman" w:hAnsi="Times New Roman" w:cs="Times New Roman"/>
        </w:rPr>
        <w:t>.</w:t>
      </w:r>
      <w:r w:rsidRPr="00A97146">
        <w:rPr>
          <w:rFonts w:ascii="Times New Roman" w:hAnsi="Times New Roman" w:cs="Times New Roman"/>
        </w:rPr>
        <w:t>”</w:t>
      </w:r>
    </w:p>
    <w:p w:rsidR="00A97146" w:rsidRPr="00A97146" w:rsidRDefault="00A97146" w:rsidP="00A97146">
      <w:pPr>
        <w:spacing w:after="0" w:line="240" w:lineRule="auto"/>
        <w:ind w:left="720"/>
        <w:jc w:val="both"/>
        <w:rPr>
          <w:rFonts w:ascii="Times New Roman" w:hAnsi="Times New Roman" w:cs="Times New Roman"/>
        </w:rPr>
      </w:pPr>
    </w:p>
    <w:p w:rsidR="0011580D" w:rsidRPr="0076431E" w:rsidRDefault="00671277" w:rsidP="0076431E">
      <w:pPr>
        <w:spacing w:after="0" w:line="360" w:lineRule="auto"/>
        <w:ind w:firstLine="720"/>
        <w:jc w:val="both"/>
        <w:rPr>
          <w:rFonts w:ascii="Times New Roman" w:hAnsi="Times New Roman" w:cs="Times New Roman"/>
          <w:sz w:val="24"/>
          <w:szCs w:val="24"/>
        </w:rPr>
      </w:pPr>
      <w:r w:rsidRPr="0076431E">
        <w:rPr>
          <w:rFonts w:ascii="Times New Roman" w:hAnsi="Times New Roman" w:cs="Times New Roman"/>
          <w:sz w:val="24"/>
          <w:szCs w:val="24"/>
        </w:rPr>
        <w:t>In this case we are dealing with a house on the piece of land.</w:t>
      </w:r>
      <w:r w:rsidR="002F34E7" w:rsidRPr="0076431E">
        <w:rPr>
          <w:rFonts w:ascii="Times New Roman" w:hAnsi="Times New Roman" w:cs="Times New Roman"/>
          <w:sz w:val="24"/>
          <w:szCs w:val="24"/>
        </w:rPr>
        <w:t xml:space="preserve"> “Land” is defined in s 72 of the Constitution of Zimbabwe Amendment (No. 20) as including “…anything perman</w:t>
      </w:r>
      <w:r w:rsidR="008B48DC" w:rsidRPr="0076431E">
        <w:rPr>
          <w:rFonts w:ascii="Times New Roman" w:hAnsi="Times New Roman" w:cs="Times New Roman"/>
          <w:sz w:val="24"/>
          <w:szCs w:val="24"/>
        </w:rPr>
        <w:t>en</w:t>
      </w:r>
      <w:r w:rsidR="002F34E7" w:rsidRPr="0076431E">
        <w:rPr>
          <w:rFonts w:ascii="Times New Roman" w:hAnsi="Times New Roman" w:cs="Times New Roman"/>
          <w:sz w:val="24"/>
          <w:szCs w:val="24"/>
        </w:rPr>
        <w:t xml:space="preserve">tly attached to or growing on </w:t>
      </w:r>
      <w:r w:rsidR="008B48DC" w:rsidRPr="0076431E">
        <w:rPr>
          <w:rFonts w:ascii="Times New Roman" w:hAnsi="Times New Roman" w:cs="Times New Roman"/>
          <w:sz w:val="24"/>
          <w:szCs w:val="24"/>
        </w:rPr>
        <w:t xml:space="preserve">land”. In this light it follows that the house in question is part of the land since it is permanently attached to it. </w:t>
      </w:r>
      <w:r w:rsidR="002F34E7" w:rsidRPr="0076431E">
        <w:rPr>
          <w:rFonts w:ascii="Times New Roman" w:hAnsi="Times New Roman" w:cs="Times New Roman"/>
          <w:sz w:val="24"/>
          <w:szCs w:val="24"/>
        </w:rPr>
        <w:t xml:space="preserve"> </w:t>
      </w:r>
      <w:r w:rsidR="00AF15CE" w:rsidRPr="0076431E">
        <w:rPr>
          <w:rFonts w:ascii="Times New Roman" w:hAnsi="Times New Roman" w:cs="Times New Roman"/>
          <w:sz w:val="24"/>
          <w:szCs w:val="24"/>
        </w:rPr>
        <w:t xml:space="preserve">  </w:t>
      </w:r>
      <w:r w:rsidR="00E75FBE" w:rsidRPr="0076431E">
        <w:rPr>
          <w:rFonts w:ascii="Times New Roman" w:hAnsi="Times New Roman" w:cs="Times New Roman"/>
          <w:sz w:val="24"/>
          <w:szCs w:val="24"/>
        </w:rPr>
        <w:t xml:space="preserve"> </w:t>
      </w:r>
      <w:r w:rsidR="00607FB9" w:rsidRPr="0076431E">
        <w:rPr>
          <w:rFonts w:ascii="Times New Roman" w:hAnsi="Times New Roman" w:cs="Times New Roman"/>
          <w:sz w:val="24"/>
          <w:szCs w:val="24"/>
        </w:rPr>
        <w:t xml:space="preserve">  </w:t>
      </w:r>
      <w:r w:rsidR="005563BC" w:rsidRPr="0076431E">
        <w:rPr>
          <w:rFonts w:ascii="Times New Roman" w:hAnsi="Times New Roman" w:cs="Times New Roman"/>
          <w:sz w:val="24"/>
          <w:szCs w:val="24"/>
        </w:rPr>
        <w:t xml:space="preserve">    </w:t>
      </w:r>
      <w:r w:rsidR="00812934" w:rsidRPr="0076431E">
        <w:rPr>
          <w:rFonts w:ascii="Times New Roman" w:hAnsi="Times New Roman" w:cs="Times New Roman"/>
          <w:sz w:val="24"/>
          <w:szCs w:val="24"/>
        </w:rPr>
        <w:t xml:space="preserve"> </w:t>
      </w:r>
      <w:r w:rsidR="006E61FA" w:rsidRPr="0076431E">
        <w:rPr>
          <w:rFonts w:ascii="Times New Roman" w:hAnsi="Times New Roman" w:cs="Times New Roman"/>
          <w:sz w:val="24"/>
          <w:szCs w:val="24"/>
        </w:rPr>
        <w:t xml:space="preserve"> </w:t>
      </w:r>
      <w:r w:rsidR="00ED509D" w:rsidRPr="0076431E">
        <w:rPr>
          <w:rFonts w:ascii="Times New Roman" w:hAnsi="Times New Roman" w:cs="Times New Roman"/>
          <w:sz w:val="24"/>
          <w:szCs w:val="24"/>
        </w:rPr>
        <w:t xml:space="preserve">    </w:t>
      </w:r>
      <w:r w:rsidR="0011580D" w:rsidRPr="0076431E">
        <w:rPr>
          <w:rFonts w:ascii="Times New Roman" w:hAnsi="Times New Roman" w:cs="Times New Roman"/>
          <w:sz w:val="24"/>
          <w:szCs w:val="24"/>
        </w:rPr>
        <w:t xml:space="preserve">  </w:t>
      </w:r>
    </w:p>
    <w:p w:rsidR="0011580D" w:rsidRPr="0076431E" w:rsidRDefault="00671277" w:rsidP="0076431E">
      <w:pPr>
        <w:spacing w:after="0" w:line="360" w:lineRule="auto"/>
        <w:ind w:firstLine="720"/>
        <w:jc w:val="both"/>
        <w:rPr>
          <w:rFonts w:ascii="Times New Roman" w:hAnsi="Times New Roman" w:cs="Times New Roman"/>
          <w:sz w:val="24"/>
          <w:szCs w:val="24"/>
        </w:rPr>
      </w:pPr>
      <w:r w:rsidRPr="0076431E">
        <w:rPr>
          <w:rFonts w:ascii="Times New Roman" w:hAnsi="Times New Roman" w:cs="Times New Roman"/>
          <w:sz w:val="24"/>
          <w:szCs w:val="24"/>
        </w:rPr>
        <w:t>Therefore, this court has to decide who between the parties has the right to occupy this house.</w:t>
      </w:r>
      <w:r w:rsidR="00A97146">
        <w:rPr>
          <w:rFonts w:ascii="Times New Roman" w:hAnsi="Times New Roman" w:cs="Times New Roman"/>
          <w:sz w:val="24"/>
          <w:szCs w:val="24"/>
        </w:rPr>
        <w:t xml:space="preserve"> If it is the p</w:t>
      </w:r>
      <w:r w:rsidR="00A97146" w:rsidRPr="0076431E">
        <w:rPr>
          <w:rFonts w:ascii="Times New Roman" w:hAnsi="Times New Roman" w:cs="Times New Roman"/>
          <w:sz w:val="24"/>
          <w:szCs w:val="24"/>
        </w:rPr>
        <w:t>laintiffs,</w:t>
      </w:r>
      <w:r w:rsidR="00E217D7" w:rsidRPr="0076431E">
        <w:rPr>
          <w:rFonts w:ascii="Times New Roman" w:hAnsi="Times New Roman" w:cs="Times New Roman"/>
          <w:sz w:val="24"/>
          <w:szCs w:val="24"/>
        </w:rPr>
        <w:t xml:space="preserve"> then this court is being asked to assist them to evict the</w:t>
      </w:r>
      <w:r w:rsidR="00AD3424" w:rsidRPr="0076431E">
        <w:rPr>
          <w:rFonts w:ascii="Times New Roman" w:hAnsi="Times New Roman" w:cs="Times New Roman"/>
          <w:sz w:val="24"/>
          <w:szCs w:val="24"/>
        </w:rPr>
        <w:t xml:space="preserve"> </w:t>
      </w:r>
      <w:r w:rsidR="00A97146">
        <w:rPr>
          <w:rFonts w:ascii="Times New Roman" w:hAnsi="Times New Roman" w:cs="Times New Roman"/>
          <w:sz w:val="24"/>
          <w:szCs w:val="24"/>
        </w:rPr>
        <w:t>first d</w:t>
      </w:r>
      <w:r w:rsidR="00E217D7" w:rsidRPr="0076431E">
        <w:rPr>
          <w:rFonts w:ascii="Times New Roman" w:hAnsi="Times New Roman" w:cs="Times New Roman"/>
          <w:sz w:val="24"/>
          <w:szCs w:val="24"/>
        </w:rPr>
        <w:t>efendant. If it is the</w:t>
      </w:r>
      <w:r w:rsidR="00CE7175" w:rsidRPr="0076431E">
        <w:rPr>
          <w:rFonts w:ascii="Times New Roman" w:hAnsi="Times New Roman" w:cs="Times New Roman"/>
          <w:sz w:val="24"/>
          <w:szCs w:val="24"/>
        </w:rPr>
        <w:t xml:space="preserve"> </w:t>
      </w:r>
      <w:r w:rsidR="00A97146">
        <w:rPr>
          <w:rFonts w:ascii="Times New Roman" w:hAnsi="Times New Roman" w:cs="Times New Roman"/>
          <w:sz w:val="24"/>
          <w:szCs w:val="24"/>
        </w:rPr>
        <w:t>first d</w:t>
      </w:r>
      <w:r w:rsidR="00A97146" w:rsidRPr="0076431E">
        <w:rPr>
          <w:rFonts w:ascii="Times New Roman" w:hAnsi="Times New Roman" w:cs="Times New Roman"/>
          <w:sz w:val="24"/>
          <w:szCs w:val="24"/>
        </w:rPr>
        <w:t>efendant,</w:t>
      </w:r>
      <w:r w:rsidR="00E217D7" w:rsidRPr="0076431E">
        <w:rPr>
          <w:rFonts w:ascii="Times New Roman" w:hAnsi="Times New Roman" w:cs="Times New Roman"/>
          <w:sz w:val="24"/>
          <w:szCs w:val="24"/>
        </w:rPr>
        <w:t xml:space="preserve"> then this court must assist him to remain in t</w:t>
      </w:r>
      <w:r w:rsidR="00203335" w:rsidRPr="0076431E">
        <w:rPr>
          <w:rFonts w:ascii="Times New Roman" w:hAnsi="Times New Roman" w:cs="Times New Roman"/>
          <w:sz w:val="24"/>
          <w:szCs w:val="24"/>
        </w:rPr>
        <w:t>he house by dismissing the claim</w:t>
      </w:r>
      <w:r w:rsidR="00E217D7" w:rsidRPr="0076431E">
        <w:rPr>
          <w:rFonts w:ascii="Times New Roman" w:hAnsi="Times New Roman" w:cs="Times New Roman"/>
          <w:sz w:val="24"/>
          <w:szCs w:val="24"/>
        </w:rPr>
        <w:t>.</w:t>
      </w:r>
    </w:p>
    <w:p w:rsidR="00AB0263" w:rsidRPr="0076431E" w:rsidRDefault="00AB0263" w:rsidP="0076431E">
      <w:pPr>
        <w:spacing w:after="0" w:line="360" w:lineRule="auto"/>
        <w:jc w:val="both"/>
        <w:rPr>
          <w:rFonts w:ascii="Times New Roman" w:hAnsi="Times New Roman" w:cs="Times New Roman"/>
          <w:b/>
          <w:sz w:val="24"/>
          <w:szCs w:val="24"/>
        </w:rPr>
      </w:pPr>
      <w:r w:rsidRPr="0076431E">
        <w:rPr>
          <w:rFonts w:ascii="Times New Roman" w:hAnsi="Times New Roman" w:cs="Times New Roman"/>
          <w:b/>
          <w:sz w:val="24"/>
          <w:szCs w:val="24"/>
        </w:rPr>
        <w:t xml:space="preserve">ANALYSIS OF EVIDENCE </w:t>
      </w:r>
    </w:p>
    <w:p w:rsidR="00BA66F3" w:rsidRPr="0076431E" w:rsidRDefault="00203335" w:rsidP="0076431E">
      <w:pPr>
        <w:spacing w:after="0" w:line="360" w:lineRule="auto"/>
        <w:ind w:firstLine="720"/>
        <w:jc w:val="both"/>
        <w:rPr>
          <w:rFonts w:ascii="Times New Roman" w:hAnsi="Times New Roman" w:cs="Times New Roman"/>
          <w:sz w:val="24"/>
          <w:szCs w:val="24"/>
        </w:rPr>
      </w:pPr>
      <w:r w:rsidRPr="0076431E">
        <w:rPr>
          <w:rFonts w:ascii="Times New Roman" w:hAnsi="Times New Roman" w:cs="Times New Roman"/>
          <w:sz w:val="24"/>
          <w:szCs w:val="24"/>
        </w:rPr>
        <w:t>The following are common cause or uncontentious facts from th</w:t>
      </w:r>
      <w:r w:rsidR="00A97146">
        <w:rPr>
          <w:rFonts w:ascii="Times New Roman" w:hAnsi="Times New Roman" w:cs="Times New Roman"/>
          <w:sz w:val="24"/>
          <w:szCs w:val="24"/>
        </w:rPr>
        <w:t>e evidence that was led by the p</w:t>
      </w:r>
      <w:r w:rsidRPr="0076431E">
        <w:rPr>
          <w:rFonts w:ascii="Times New Roman" w:hAnsi="Times New Roman" w:cs="Times New Roman"/>
          <w:sz w:val="24"/>
          <w:szCs w:val="24"/>
        </w:rPr>
        <w:t xml:space="preserve">laintiffs and the </w:t>
      </w:r>
      <w:r w:rsidR="00A97146">
        <w:rPr>
          <w:rFonts w:ascii="Times New Roman" w:hAnsi="Times New Roman" w:cs="Times New Roman"/>
          <w:sz w:val="24"/>
          <w:szCs w:val="24"/>
        </w:rPr>
        <w:t>first defendant. The p</w:t>
      </w:r>
      <w:r w:rsidRPr="0076431E">
        <w:rPr>
          <w:rFonts w:ascii="Times New Roman" w:hAnsi="Times New Roman" w:cs="Times New Roman"/>
          <w:sz w:val="24"/>
          <w:szCs w:val="24"/>
        </w:rPr>
        <w:t xml:space="preserve">laintiffs and </w:t>
      </w:r>
      <w:r w:rsidR="00A97146">
        <w:rPr>
          <w:rFonts w:ascii="Times New Roman" w:hAnsi="Times New Roman" w:cs="Times New Roman"/>
          <w:sz w:val="24"/>
          <w:szCs w:val="24"/>
        </w:rPr>
        <w:t>the first d</w:t>
      </w:r>
      <w:r w:rsidRPr="0076431E">
        <w:rPr>
          <w:rFonts w:ascii="Times New Roman" w:hAnsi="Times New Roman" w:cs="Times New Roman"/>
          <w:sz w:val="24"/>
          <w:szCs w:val="24"/>
        </w:rPr>
        <w:t>efendant are all benefi</w:t>
      </w:r>
      <w:r w:rsidR="00A97146">
        <w:rPr>
          <w:rFonts w:ascii="Times New Roman" w:hAnsi="Times New Roman" w:cs="Times New Roman"/>
          <w:sz w:val="24"/>
          <w:szCs w:val="24"/>
        </w:rPr>
        <w:t>ciaries of the Government’</w:t>
      </w:r>
      <w:r w:rsidRPr="0076431E">
        <w:rPr>
          <w:rFonts w:ascii="Times New Roman" w:hAnsi="Times New Roman" w:cs="Times New Roman"/>
          <w:sz w:val="24"/>
          <w:szCs w:val="24"/>
        </w:rPr>
        <w:t xml:space="preserve">s land reform </w:t>
      </w:r>
      <w:proofErr w:type="spellStart"/>
      <w:r w:rsidRPr="0076431E">
        <w:rPr>
          <w:rFonts w:ascii="Times New Roman" w:hAnsi="Times New Roman" w:cs="Times New Roman"/>
          <w:sz w:val="24"/>
          <w:szCs w:val="24"/>
        </w:rPr>
        <w:t>programme</w:t>
      </w:r>
      <w:proofErr w:type="spellEnd"/>
      <w:r w:rsidRPr="0076431E">
        <w:rPr>
          <w:rFonts w:ascii="Times New Roman" w:hAnsi="Times New Roman" w:cs="Times New Roman"/>
          <w:sz w:val="24"/>
          <w:szCs w:val="24"/>
        </w:rPr>
        <w:t xml:space="preserve"> and they are settled at Danbury Park Estate. The Plaintiffs were allocated Lot 11 Danbury Park Estate. The </w:t>
      </w:r>
      <w:r w:rsidR="00A97146">
        <w:rPr>
          <w:rFonts w:ascii="Times New Roman" w:hAnsi="Times New Roman" w:cs="Times New Roman"/>
          <w:sz w:val="24"/>
          <w:szCs w:val="24"/>
        </w:rPr>
        <w:t>first d</w:t>
      </w:r>
      <w:r w:rsidRPr="0076431E">
        <w:rPr>
          <w:rFonts w:ascii="Times New Roman" w:hAnsi="Times New Roman" w:cs="Times New Roman"/>
          <w:sz w:val="24"/>
          <w:szCs w:val="24"/>
        </w:rPr>
        <w:t xml:space="preserve">efendant was allocated Lot 8 Danbury Park Estate. </w:t>
      </w:r>
      <w:r w:rsidR="004314E3" w:rsidRPr="0076431E">
        <w:rPr>
          <w:rFonts w:ascii="Times New Roman" w:hAnsi="Times New Roman" w:cs="Times New Roman"/>
          <w:sz w:val="24"/>
          <w:szCs w:val="24"/>
        </w:rPr>
        <w:t xml:space="preserve">The piece of land where the house in question is located was left vacant as State Land. </w:t>
      </w:r>
      <w:r w:rsidR="00A97146">
        <w:rPr>
          <w:rFonts w:ascii="Times New Roman" w:hAnsi="Times New Roman" w:cs="Times New Roman"/>
          <w:sz w:val="24"/>
          <w:szCs w:val="24"/>
        </w:rPr>
        <w:t>The p</w:t>
      </w:r>
      <w:r w:rsidRPr="0076431E">
        <w:rPr>
          <w:rFonts w:ascii="Times New Roman" w:hAnsi="Times New Roman" w:cs="Times New Roman"/>
          <w:sz w:val="24"/>
          <w:szCs w:val="24"/>
        </w:rPr>
        <w:t xml:space="preserve">laintiffs initially had an offer letter for Lot 11 dated 12 February 2002 and its acceptance form is dated 7 March 2002. The offer letter was issued after pegging was done by the Ministry of Lands and Rural Resettlement. </w:t>
      </w:r>
      <w:r w:rsidR="007434FD" w:rsidRPr="0076431E">
        <w:rPr>
          <w:rFonts w:ascii="Times New Roman" w:hAnsi="Times New Roman" w:cs="Times New Roman"/>
          <w:sz w:val="24"/>
          <w:szCs w:val="24"/>
        </w:rPr>
        <w:t xml:space="preserve">The plaintiffs therefore have </w:t>
      </w:r>
      <w:r w:rsidR="007434FD" w:rsidRPr="00A97146">
        <w:rPr>
          <w:rFonts w:ascii="Times New Roman" w:hAnsi="Times New Roman" w:cs="Times New Roman"/>
          <w:i/>
          <w:sz w:val="24"/>
          <w:szCs w:val="24"/>
        </w:rPr>
        <w:t xml:space="preserve">locus </w:t>
      </w:r>
      <w:proofErr w:type="spellStart"/>
      <w:r w:rsidR="007434FD" w:rsidRPr="00A97146">
        <w:rPr>
          <w:rFonts w:ascii="Times New Roman" w:hAnsi="Times New Roman" w:cs="Times New Roman"/>
          <w:i/>
          <w:sz w:val="24"/>
          <w:szCs w:val="24"/>
        </w:rPr>
        <w:t>standi</w:t>
      </w:r>
      <w:proofErr w:type="spellEnd"/>
      <w:r w:rsidR="007434FD" w:rsidRPr="0076431E">
        <w:rPr>
          <w:rFonts w:ascii="Times New Roman" w:hAnsi="Times New Roman" w:cs="Times New Roman"/>
          <w:sz w:val="24"/>
          <w:szCs w:val="24"/>
        </w:rPr>
        <w:t xml:space="preserve"> to bring this claim.</w:t>
      </w:r>
    </w:p>
    <w:p w:rsidR="00BA66F3" w:rsidRPr="0076431E" w:rsidRDefault="00BA66F3" w:rsidP="0076431E">
      <w:pPr>
        <w:spacing w:after="0" w:line="360" w:lineRule="auto"/>
        <w:ind w:firstLine="720"/>
        <w:jc w:val="both"/>
        <w:rPr>
          <w:rFonts w:ascii="Times New Roman" w:hAnsi="Times New Roman" w:cs="Times New Roman"/>
          <w:sz w:val="24"/>
          <w:szCs w:val="24"/>
        </w:rPr>
      </w:pPr>
      <w:r w:rsidRPr="0076431E">
        <w:rPr>
          <w:rFonts w:ascii="Times New Roman" w:hAnsi="Times New Roman" w:cs="Times New Roman"/>
          <w:sz w:val="24"/>
          <w:szCs w:val="24"/>
        </w:rPr>
        <w:lastRenderedPageBreak/>
        <w:t>It is not in dispute that t</w:t>
      </w:r>
      <w:r w:rsidR="004314E3" w:rsidRPr="0076431E">
        <w:rPr>
          <w:rFonts w:ascii="Times New Roman" w:hAnsi="Times New Roman" w:cs="Times New Roman"/>
          <w:sz w:val="24"/>
          <w:szCs w:val="24"/>
        </w:rPr>
        <w:t xml:space="preserve">he </w:t>
      </w:r>
      <w:r w:rsidR="00A97146">
        <w:rPr>
          <w:rFonts w:ascii="Times New Roman" w:hAnsi="Times New Roman" w:cs="Times New Roman"/>
          <w:sz w:val="24"/>
          <w:szCs w:val="24"/>
        </w:rPr>
        <w:t>first d</w:t>
      </w:r>
      <w:r w:rsidR="004314E3" w:rsidRPr="0076431E">
        <w:rPr>
          <w:rFonts w:ascii="Times New Roman" w:hAnsi="Times New Roman" w:cs="Times New Roman"/>
          <w:sz w:val="24"/>
          <w:szCs w:val="24"/>
        </w:rPr>
        <w:t>efendant then moved in and occupied the house that was on the State land</w:t>
      </w:r>
      <w:r w:rsidR="00E01B9B" w:rsidRPr="0076431E">
        <w:rPr>
          <w:rFonts w:ascii="Times New Roman" w:hAnsi="Times New Roman" w:cs="Times New Roman"/>
          <w:sz w:val="24"/>
          <w:szCs w:val="24"/>
        </w:rPr>
        <w:t xml:space="preserve"> before the land was surveyed</w:t>
      </w:r>
      <w:r w:rsidR="004314E3" w:rsidRPr="0076431E">
        <w:rPr>
          <w:rFonts w:ascii="Times New Roman" w:hAnsi="Times New Roman" w:cs="Times New Roman"/>
          <w:sz w:val="24"/>
          <w:szCs w:val="24"/>
        </w:rPr>
        <w:t xml:space="preserve">. </w:t>
      </w:r>
      <w:r w:rsidR="00203335" w:rsidRPr="0076431E">
        <w:rPr>
          <w:rFonts w:ascii="Times New Roman" w:hAnsi="Times New Roman" w:cs="Times New Roman"/>
          <w:sz w:val="24"/>
          <w:szCs w:val="24"/>
        </w:rPr>
        <w:t xml:space="preserve">The Ministry of Lands and Rural Resettlement </w:t>
      </w:r>
      <w:r w:rsidR="00A663A6" w:rsidRPr="0076431E">
        <w:rPr>
          <w:rFonts w:ascii="Times New Roman" w:hAnsi="Times New Roman" w:cs="Times New Roman"/>
          <w:sz w:val="24"/>
          <w:szCs w:val="24"/>
        </w:rPr>
        <w:t>then sig</w:t>
      </w:r>
      <w:r w:rsidR="00A97146">
        <w:rPr>
          <w:rFonts w:ascii="Times New Roman" w:hAnsi="Times New Roman" w:cs="Times New Roman"/>
          <w:sz w:val="24"/>
          <w:szCs w:val="24"/>
        </w:rPr>
        <w:t>ned a lease agreement with the p</w:t>
      </w:r>
      <w:r w:rsidR="00A663A6" w:rsidRPr="0076431E">
        <w:rPr>
          <w:rFonts w:ascii="Times New Roman" w:hAnsi="Times New Roman" w:cs="Times New Roman"/>
          <w:sz w:val="24"/>
          <w:szCs w:val="24"/>
        </w:rPr>
        <w:t>laintiffs on</w:t>
      </w:r>
      <w:r w:rsidR="004314E3" w:rsidRPr="0076431E">
        <w:rPr>
          <w:rFonts w:ascii="Times New Roman" w:hAnsi="Times New Roman" w:cs="Times New Roman"/>
          <w:sz w:val="24"/>
          <w:szCs w:val="24"/>
        </w:rPr>
        <w:t xml:space="preserve"> </w:t>
      </w:r>
      <w:r w:rsidR="00A97146">
        <w:rPr>
          <w:rFonts w:ascii="Times New Roman" w:hAnsi="Times New Roman" w:cs="Times New Roman"/>
          <w:sz w:val="24"/>
          <w:szCs w:val="24"/>
        </w:rPr>
        <w:t>22</w:t>
      </w:r>
      <w:r w:rsidR="004314E3" w:rsidRPr="0076431E">
        <w:rPr>
          <w:rFonts w:ascii="Times New Roman" w:hAnsi="Times New Roman" w:cs="Times New Roman"/>
          <w:sz w:val="24"/>
          <w:szCs w:val="24"/>
        </w:rPr>
        <w:t xml:space="preserve"> April 2013 in respect of Lot 11 after a survey was done</w:t>
      </w:r>
      <w:r w:rsidR="002C1CE6" w:rsidRPr="0076431E">
        <w:rPr>
          <w:rFonts w:ascii="Times New Roman" w:hAnsi="Times New Roman" w:cs="Times New Roman"/>
          <w:sz w:val="24"/>
          <w:szCs w:val="24"/>
        </w:rPr>
        <w:t xml:space="preserve"> by the Surveyor General</w:t>
      </w:r>
      <w:r w:rsidR="004314E3" w:rsidRPr="0076431E">
        <w:rPr>
          <w:rFonts w:ascii="Times New Roman" w:hAnsi="Times New Roman" w:cs="Times New Roman"/>
          <w:sz w:val="24"/>
          <w:szCs w:val="24"/>
        </w:rPr>
        <w:t xml:space="preserve">. The survey </w:t>
      </w:r>
      <w:r w:rsidR="002C1CE6" w:rsidRPr="0076431E">
        <w:rPr>
          <w:rFonts w:ascii="Times New Roman" w:hAnsi="Times New Roman" w:cs="Times New Roman"/>
          <w:sz w:val="24"/>
          <w:szCs w:val="24"/>
        </w:rPr>
        <w:t>then puts the piece of land where the house is located in</w:t>
      </w:r>
      <w:r w:rsidR="00A97146">
        <w:rPr>
          <w:rFonts w:ascii="Times New Roman" w:hAnsi="Times New Roman" w:cs="Times New Roman"/>
          <w:sz w:val="24"/>
          <w:szCs w:val="24"/>
        </w:rPr>
        <w:t>to the p</w:t>
      </w:r>
      <w:r w:rsidR="002C1CE6" w:rsidRPr="0076431E">
        <w:rPr>
          <w:rFonts w:ascii="Times New Roman" w:hAnsi="Times New Roman" w:cs="Times New Roman"/>
          <w:sz w:val="24"/>
          <w:szCs w:val="24"/>
        </w:rPr>
        <w:t xml:space="preserve">laintiffs’ piece of land as clearly shown on the survey diagram filed of record. It is also now not in dispute that the </w:t>
      </w:r>
      <w:r w:rsidR="00527937" w:rsidRPr="0076431E">
        <w:rPr>
          <w:rFonts w:ascii="Times New Roman" w:hAnsi="Times New Roman" w:cs="Times New Roman"/>
          <w:sz w:val="24"/>
          <w:szCs w:val="24"/>
        </w:rPr>
        <w:t>1</w:t>
      </w:r>
      <w:r w:rsidR="00527937" w:rsidRPr="0076431E">
        <w:rPr>
          <w:rFonts w:ascii="Times New Roman" w:hAnsi="Times New Roman" w:cs="Times New Roman"/>
          <w:sz w:val="24"/>
          <w:szCs w:val="24"/>
          <w:vertAlign w:val="superscript"/>
        </w:rPr>
        <w:t>st</w:t>
      </w:r>
      <w:r w:rsidR="00527937" w:rsidRPr="0076431E">
        <w:rPr>
          <w:rFonts w:ascii="Times New Roman" w:hAnsi="Times New Roman" w:cs="Times New Roman"/>
          <w:sz w:val="24"/>
          <w:szCs w:val="24"/>
        </w:rPr>
        <w:t xml:space="preserve"> </w:t>
      </w:r>
      <w:r w:rsidR="002C1CE6" w:rsidRPr="0076431E">
        <w:rPr>
          <w:rFonts w:ascii="Times New Roman" w:hAnsi="Times New Roman" w:cs="Times New Roman"/>
          <w:sz w:val="24"/>
          <w:szCs w:val="24"/>
        </w:rPr>
        <w:t xml:space="preserve">Defendant has a Gold Mining Claim duly registered with the Ministry of Mines called “Junior 25” located at Patterson Farm according to the Certificate of registration filed in the </w:t>
      </w:r>
      <w:r w:rsidR="00527937" w:rsidRPr="0076431E">
        <w:rPr>
          <w:rFonts w:ascii="Times New Roman" w:hAnsi="Times New Roman" w:cs="Times New Roman"/>
          <w:sz w:val="24"/>
          <w:szCs w:val="24"/>
        </w:rPr>
        <w:t>1</w:t>
      </w:r>
      <w:r w:rsidR="00527937" w:rsidRPr="0076431E">
        <w:rPr>
          <w:rFonts w:ascii="Times New Roman" w:hAnsi="Times New Roman" w:cs="Times New Roman"/>
          <w:sz w:val="24"/>
          <w:szCs w:val="24"/>
          <w:vertAlign w:val="superscript"/>
        </w:rPr>
        <w:t>st</w:t>
      </w:r>
      <w:r w:rsidR="00527937" w:rsidRPr="0076431E">
        <w:rPr>
          <w:rFonts w:ascii="Times New Roman" w:hAnsi="Times New Roman" w:cs="Times New Roman"/>
          <w:sz w:val="24"/>
          <w:szCs w:val="24"/>
        </w:rPr>
        <w:t xml:space="preserve"> </w:t>
      </w:r>
      <w:r w:rsidR="002C1CE6" w:rsidRPr="0076431E">
        <w:rPr>
          <w:rFonts w:ascii="Times New Roman" w:hAnsi="Times New Roman" w:cs="Times New Roman"/>
          <w:sz w:val="24"/>
          <w:szCs w:val="24"/>
        </w:rPr>
        <w:t xml:space="preserve">Defendant’s bundle of documents. </w:t>
      </w:r>
    </w:p>
    <w:p w:rsidR="00A16F34" w:rsidRPr="0076431E" w:rsidRDefault="00BA66F3" w:rsidP="0076431E">
      <w:pPr>
        <w:spacing w:after="0" w:line="360" w:lineRule="auto"/>
        <w:ind w:firstLine="720"/>
        <w:jc w:val="both"/>
        <w:rPr>
          <w:rFonts w:ascii="Times New Roman" w:hAnsi="Times New Roman" w:cs="Times New Roman"/>
          <w:sz w:val="24"/>
          <w:szCs w:val="24"/>
        </w:rPr>
      </w:pPr>
      <w:r w:rsidRPr="0076431E">
        <w:rPr>
          <w:rFonts w:ascii="Times New Roman" w:hAnsi="Times New Roman" w:cs="Times New Roman"/>
          <w:sz w:val="24"/>
          <w:szCs w:val="24"/>
        </w:rPr>
        <w:t xml:space="preserve">In his closing submissions the </w:t>
      </w:r>
      <w:r w:rsidR="00A97146">
        <w:rPr>
          <w:rFonts w:ascii="Times New Roman" w:hAnsi="Times New Roman" w:cs="Times New Roman"/>
          <w:sz w:val="24"/>
          <w:szCs w:val="24"/>
        </w:rPr>
        <w:t>first d</w:t>
      </w:r>
      <w:r w:rsidRPr="0076431E">
        <w:rPr>
          <w:rFonts w:ascii="Times New Roman" w:hAnsi="Times New Roman" w:cs="Times New Roman"/>
          <w:sz w:val="24"/>
          <w:szCs w:val="24"/>
        </w:rPr>
        <w:t>efendant</w:t>
      </w:r>
      <w:r w:rsidR="00CC7210" w:rsidRPr="0076431E">
        <w:rPr>
          <w:rFonts w:ascii="Times New Roman" w:hAnsi="Times New Roman" w:cs="Times New Roman"/>
          <w:sz w:val="24"/>
          <w:szCs w:val="24"/>
        </w:rPr>
        <w:t xml:space="preserve">’s </w:t>
      </w:r>
      <w:r w:rsidR="00A97146" w:rsidRPr="0076431E">
        <w:rPr>
          <w:rFonts w:ascii="Times New Roman" w:hAnsi="Times New Roman" w:cs="Times New Roman"/>
          <w:sz w:val="24"/>
          <w:szCs w:val="24"/>
        </w:rPr>
        <w:t>counsel</w:t>
      </w:r>
      <w:r w:rsidRPr="0076431E">
        <w:rPr>
          <w:rFonts w:ascii="Times New Roman" w:hAnsi="Times New Roman" w:cs="Times New Roman"/>
          <w:sz w:val="24"/>
          <w:szCs w:val="24"/>
        </w:rPr>
        <w:t xml:space="preserve"> alleges that </w:t>
      </w:r>
      <w:r w:rsidR="00273106" w:rsidRPr="0076431E">
        <w:rPr>
          <w:rFonts w:ascii="Times New Roman" w:hAnsi="Times New Roman" w:cs="Times New Roman"/>
          <w:sz w:val="24"/>
          <w:szCs w:val="24"/>
        </w:rPr>
        <w:t>this is a farmer-miner dispute and the</w:t>
      </w:r>
      <w:r w:rsidR="00CC7210" w:rsidRPr="0076431E">
        <w:rPr>
          <w:rFonts w:ascii="Times New Roman" w:hAnsi="Times New Roman" w:cs="Times New Roman"/>
          <w:sz w:val="24"/>
          <w:szCs w:val="24"/>
        </w:rPr>
        <w:t xml:space="preserve"> </w:t>
      </w:r>
      <w:r w:rsidR="00A97146">
        <w:rPr>
          <w:rFonts w:ascii="Times New Roman" w:hAnsi="Times New Roman" w:cs="Times New Roman"/>
          <w:sz w:val="24"/>
          <w:szCs w:val="24"/>
        </w:rPr>
        <w:t>first d</w:t>
      </w:r>
      <w:r w:rsidR="00273106" w:rsidRPr="0076431E">
        <w:rPr>
          <w:rFonts w:ascii="Times New Roman" w:hAnsi="Times New Roman" w:cs="Times New Roman"/>
          <w:sz w:val="24"/>
          <w:szCs w:val="24"/>
        </w:rPr>
        <w:t xml:space="preserve">efendant being the miner, has the right to carry out his mining operations without any interference. With the greatest of </w:t>
      </w:r>
      <w:r w:rsidR="00A97146" w:rsidRPr="0076431E">
        <w:rPr>
          <w:rFonts w:ascii="Times New Roman" w:hAnsi="Times New Roman" w:cs="Times New Roman"/>
          <w:sz w:val="24"/>
          <w:szCs w:val="24"/>
        </w:rPr>
        <w:t>respect,</w:t>
      </w:r>
      <w:r w:rsidR="00273106" w:rsidRPr="0076431E">
        <w:rPr>
          <w:rFonts w:ascii="Times New Roman" w:hAnsi="Times New Roman" w:cs="Times New Roman"/>
          <w:sz w:val="24"/>
          <w:szCs w:val="24"/>
        </w:rPr>
        <w:t xml:space="preserve"> I do not agree with this suggestion. The dispute is over the house occupied by the </w:t>
      </w:r>
      <w:r w:rsidR="00A97146">
        <w:rPr>
          <w:rFonts w:ascii="Times New Roman" w:hAnsi="Times New Roman" w:cs="Times New Roman"/>
          <w:sz w:val="24"/>
          <w:szCs w:val="24"/>
        </w:rPr>
        <w:t>first d</w:t>
      </w:r>
      <w:r w:rsidR="00273106" w:rsidRPr="0076431E">
        <w:rPr>
          <w:rFonts w:ascii="Times New Roman" w:hAnsi="Times New Roman" w:cs="Times New Roman"/>
          <w:sz w:val="24"/>
          <w:szCs w:val="24"/>
        </w:rPr>
        <w:t xml:space="preserve">efendant and not the area the </w:t>
      </w:r>
      <w:r w:rsidR="00A97146">
        <w:rPr>
          <w:rFonts w:ascii="Times New Roman" w:hAnsi="Times New Roman" w:cs="Times New Roman"/>
          <w:sz w:val="24"/>
          <w:szCs w:val="24"/>
        </w:rPr>
        <w:t>first d</w:t>
      </w:r>
      <w:r w:rsidR="00273106" w:rsidRPr="0076431E">
        <w:rPr>
          <w:rFonts w:ascii="Times New Roman" w:hAnsi="Times New Roman" w:cs="Times New Roman"/>
          <w:sz w:val="24"/>
          <w:szCs w:val="24"/>
        </w:rPr>
        <w:t xml:space="preserve">efendant is mining from. The house falls under Danbury Farm while the </w:t>
      </w:r>
      <w:r w:rsidR="00A97146">
        <w:rPr>
          <w:rFonts w:ascii="Times New Roman" w:hAnsi="Times New Roman" w:cs="Times New Roman"/>
          <w:sz w:val="24"/>
          <w:szCs w:val="24"/>
        </w:rPr>
        <w:t>first d</w:t>
      </w:r>
      <w:r w:rsidR="00273106" w:rsidRPr="0076431E">
        <w:rPr>
          <w:rFonts w:ascii="Times New Roman" w:hAnsi="Times New Roman" w:cs="Times New Roman"/>
          <w:sz w:val="24"/>
          <w:szCs w:val="24"/>
        </w:rPr>
        <w:t>efendant is mining at Patterson Farm</w:t>
      </w:r>
      <w:r w:rsidR="00A16F34" w:rsidRPr="0076431E">
        <w:rPr>
          <w:rFonts w:ascii="Times New Roman" w:hAnsi="Times New Roman" w:cs="Times New Roman"/>
          <w:sz w:val="24"/>
          <w:szCs w:val="24"/>
        </w:rPr>
        <w:t>.</w:t>
      </w:r>
    </w:p>
    <w:p w:rsidR="00523696" w:rsidRPr="0076431E" w:rsidRDefault="00A16F34" w:rsidP="0076431E">
      <w:pPr>
        <w:spacing w:after="0" w:line="360" w:lineRule="auto"/>
        <w:ind w:firstLine="720"/>
        <w:jc w:val="both"/>
        <w:rPr>
          <w:rFonts w:ascii="Times New Roman" w:hAnsi="Times New Roman" w:cs="Times New Roman"/>
          <w:sz w:val="24"/>
          <w:szCs w:val="24"/>
        </w:rPr>
      </w:pPr>
      <w:r w:rsidRPr="0076431E">
        <w:rPr>
          <w:rFonts w:ascii="Times New Roman" w:hAnsi="Times New Roman" w:cs="Times New Roman"/>
          <w:sz w:val="24"/>
          <w:szCs w:val="24"/>
        </w:rPr>
        <w:t xml:space="preserve">Having said the </w:t>
      </w:r>
      <w:r w:rsidR="00A97146" w:rsidRPr="0076431E">
        <w:rPr>
          <w:rFonts w:ascii="Times New Roman" w:hAnsi="Times New Roman" w:cs="Times New Roman"/>
          <w:sz w:val="24"/>
          <w:szCs w:val="24"/>
        </w:rPr>
        <w:t>above,</w:t>
      </w:r>
      <w:r w:rsidRPr="0076431E">
        <w:rPr>
          <w:rFonts w:ascii="Times New Roman" w:hAnsi="Times New Roman" w:cs="Times New Roman"/>
          <w:sz w:val="24"/>
          <w:szCs w:val="24"/>
        </w:rPr>
        <w:t xml:space="preserve"> I </w:t>
      </w:r>
      <w:r w:rsidR="005C644C" w:rsidRPr="0076431E">
        <w:rPr>
          <w:rFonts w:ascii="Times New Roman" w:hAnsi="Times New Roman" w:cs="Times New Roman"/>
          <w:sz w:val="24"/>
          <w:szCs w:val="24"/>
        </w:rPr>
        <w:t>am</w:t>
      </w:r>
      <w:r w:rsidRPr="0076431E">
        <w:rPr>
          <w:rFonts w:ascii="Times New Roman" w:hAnsi="Times New Roman" w:cs="Times New Roman"/>
          <w:sz w:val="24"/>
          <w:szCs w:val="24"/>
        </w:rPr>
        <w:t xml:space="preserve"> convinced that</w:t>
      </w:r>
      <w:r w:rsidR="005C644C" w:rsidRPr="0076431E">
        <w:rPr>
          <w:rFonts w:ascii="Times New Roman" w:hAnsi="Times New Roman" w:cs="Times New Roman"/>
          <w:sz w:val="24"/>
          <w:szCs w:val="24"/>
        </w:rPr>
        <w:t xml:space="preserve"> the Plaintiffs are entitled to an order for eviction against the </w:t>
      </w:r>
      <w:r w:rsidR="00E60CCB">
        <w:rPr>
          <w:rFonts w:ascii="Times New Roman" w:hAnsi="Times New Roman" w:cs="Times New Roman"/>
          <w:sz w:val="24"/>
          <w:szCs w:val="24"/>
        </w:rPr>
        <w:t>first d</w:t>
      </w:r>
      <w:r w:rsidR="005C644C" w:rsidRPr="0076431E">
        <w:rPr>
          <w:rFonts w:ascii="Times New Roman" w:hAnsi="Times New Roman" w:cs="Times New Roman"/>
          <w:sz w:val="24"/>
          <w:szCs w:val="24"/>
        </w:rPr>
        <w:t xml:space="preserve">efendant. Evidence showed that the </w:t>
      </w:r>
      <w:r w:rsidR="00E60CCB">
        <w:rPr>
          <w:rFonts w:ascii="Times New Roman" w:hAnsi="Times New Roman" w:cs="Times New Roman"/>
          <w:sz w:val="24"/>
          <w:szCs w:val="24"/>
        </w:rPr>
        <w:t>first d</w:t>
      </w:r>
      <w:r w:rsidR="005C644C" w:rsidRPr="0076431E">
        <w:rPr>
          <w:rFonts w:ascii="Times New Roman" w:hAnsi="Times New Roman" w:cs="Times New Roman"/>
          <w:sz w:val="24"/>
          <w:szCs w:val="24"/>
        </w:rPr>
        <w:t xml:space="preserve">efendant is occupying </w:t>
      </w:r>
      <w:r w:rsidR="00931231" w:rsidRPr="0076431E">
        <w:rPr>
          <w:rFonts w:ascii="Times New Roman" w:hAnsi="Times New Roman" w:cs="Times New Roman"/>
          <w:sz w:val="24"/>
          <w:szCs w:val="24"/>
        </w:rPr>
        <w:t xml:space="preserve">Plot 11 instead of Plot 8 Danbury Park Farm. The procedure is that once an offer letter has been given, and when a 99- year lease follows the survey of the same piece of land, there is no need for a new offer letter to be given, hence the Plaintiffs do not need an offer letter for 31.8600 </w:t>
      </w:r>
      <w:r w:rsidR="00E60CCB" w:rsidRPr="0076431E">
        <w:rPr>
          <w:rFonts w:ascii="Times New Roman" w:hAnsi="Times New Roman" w:cs="Times New Roman"/>
          <w:sz w:val="24"/>
          <w:szCs w:val="24"/>
        </w:rPr>
        <w:t>hectares</w:t>
      </w:r>
      <w:r w:rsidR="00931231" w:rsidRPr="0076431E">
        <w:rPr>
          <w:rFonts w:ascii="Times New Roman" w:hAnsi="Times New Roman" w:cs="Times New Roman"/>
          <w:sz w:val="24"/>
          <w:szCs w:val="24"/>
        </w:rPr>
        <w:t xml:space="preserve">. The infrastructure claimed by the </w:t>
      </w:r>
      <w:r w:rsidR="00E60CCB">
        <w:rPr>
          <w:rFonts w:ascii="Times New Roman" w:hAnsi="Times New Roman" w:cs="Times New Roman"/>
          <w:sz w:val="24"/>
          <w:szCs w:val="24"/>
        </w:rPr>
        <w:t>first d</w:t>
      </w:r>
      <w:r w:rsidR="00931231" w:rsidRPr="0076431E">
        <w:rPr>
          <w:rFonts w:ascii="Times New Roman" w:hAnsi="Times New Roman" w:cs="Times New Roman"/>
          <w:sz w:val="24"/>
          <w:szCs w:val="24"/>
        </w:rPr>
        <w:t xml:space="preserve">efendant was installed by the former farmer hence the </w:t>
      </w:r>
      <w:r w:rsidR="00E60CCB">
        <w:rPr>
          <w:rFonts w:ascii="Times New Roman" w:hAnsi="Times New Roman" w:cs="Times New Roman"/>
          <w:sz w:val="24"/>
          <w:szCs w:val="24"/>
        </w:rPr>
        <w:t>first d</w:t>
      </w:r>
      <w:r w:rsidR="00931231" w:rsidRPr="0076431E">
        <w:rPr>
          <w:rFonts w:ascii="Times New Roman" w:hAnsi="Times New Roman" w:cs="Times New Roman"/>
          <w:sz w:val="24"/>
          <w:szCs w:val="24"/>
        </w:rPr>
        <w:t xml:space="preserve">efendant is not entitled to any compensation. As I said at the beginning the Minister of Lands, Land Reform and Rural Resettlement was joined by an order of this </w:t>
      </w:r>
      <w:proofErr w:type="spellStart"/>
      <w:r w:rsidR="00931231" w:rsidRPr="0076431E">
        <w:rPr>
          <w:rFonts w:ascii="Times New Roman" w:hAnsi="Times New Roman" w:cs="Times New Roman"/>
          <w:sz w:val="24"/>
          <w:szCs w:val="24"/>
        </w:rPr>
        <w:t>Honourable</w:t>
      </w:r>
      <w:proofErr w:type="spellEnd"/>
      <w:r w:rsidR="00931231" w:rsidRPr="0076431E">
        <w:rPr>
          <w:rFonts w:ascii="Times New Roman" w:hAnsi="Times New Roman" w:cs="Times New Roman"/>
          <w:sz w:val="24"/>
          <w:szCs w:val="24"/>
        </w:rPr>
        <w:t xml:space="preserve"> Court and an official from that office cleared the main issue in respect of who owns the house in question.</w:t>
      </w:r>
    </w:p>
    <w:p w:rsidR="0027387B" w:rsidRPr="0076431E" w:rsidRDefault="0027387B" w:rsidP="0076431E">
      <w:pPr>
        <w:spacing w:after="0" w:line="360" w:lineRule="auto"/>
        <w:jc w:val="both"/>
        <w:rPr>
          <w:rFonts w:ascii="Times New Roman" w:hAnsi="Times New Roman" w:cs="Times New Roman"/>
          <w:b/>
          <w:sz w:val="24"/>
          <w:szCs w:val="24"/>
        </w:rPr>
      </w:pPr>
      <w:r w:rsidRPr="0076431E">
        <w:rPr>
          <w:rFonts w:ascii="Times New Roman" w:hAnsi="Times New Roman" w:cs="Times New Roman"/>
          <w:b/>
          <w:sz w:val="24"/>
          <w:szCs w:val="24"/>
        </w:rPr>
        <w:t>COSTS</w:t>
      </w:r>
    </w:p>
    <w:p w:rsidR="00121F44" w:rsidRPr="0076431E" w:rsidRDefault="0027387B" w:rsidP="0076431E">
      <w:pPr>
        <w:spacing w:after="0" w:line="360" w:lineRule="auto"/>
        <w:ind w:firstLine="720"/>
        <w:jc w:val="both"/>
        <w:rPr>
          <w:rFonts w:ascii="Times New Roman" w:hAnsi="Times New Roman" w:cs="Times New Roman"/>
          <w:sz w:val="24"/>
          <w:szCs w:val="24"/>
        </w:rPr>
      </w:pPr>
      <w:r w:rsidRPr="0076431E">
        <w:rPr>
          <w:rFonts w:ascii="Times New Roman" w:hAnsi="Times New Roman" w:cs="Times New Roman"/>
          <w:sz w:val="24"/>
          <w:szCs w:val="24"/>
        </w:rPr>
        <w:t xml:space="preserve">It is clear that from the outset, </w:t>
      </w:r>
      <w:r w:rsidR="00121F44" w:rsidRPr="0076431E">
        <w:rPr>
          <w:rFonts w:ascii="Times New Roman" w:hAnsi="Times New Roman" w:cs="Times New Roman"/>
          <w:sz w:val="24"/>
          <w:szCs w:val="24"/>
        </w:rPr>
        <w:t>the 1</w:t>
      </w:r>
      <w:r w:rsidR="00121F44" w:rsidRPr="0076431E">
        <w:rPr>
          <w:rFonts w:ascii="Times New Roman" w:hAnsi="Times New Roman" w:cs="Times New Roman"/>
          <w:sz w:val="24"/>
          <w:szCs w:val="24"/>
          <w:vertAlign w:val="superscript"/>
        </w:rPr>
        <w:t>st</w:t>
      </w:r>
      <w:r w:rsidR="00121F44" w:rsidRPr="0076431E">
        <w:rPr>
          <w:rFonts w:ascii="Times New Roman" w:hAnsi="Times New Roman" w:cs="Times New Roman"/>
          <w:sz w:val="24"/>
          <w:szCs w:val="24"/>
        </w:rPr>
        <w:t xml:space="preserve"> Defendant had no </w:t>
      </w:r>
      <w:proofErr w:type="spellStart"/>
      <w:r w:rsidR="00121F44" w:rsidRPr="0076431E">
        <w:rPr>
          <w:rFonts w:ascii="Times New Roman" w:hAnsi="Times New Roman" w:cs="Times New Roman"/>
          <w:sz w:val="24"/>
          <w:szCs w:val="24"/>
        </w:rPr>
        <w:t>defence</w:t>
      </w:r>
      <w:proofErr w:type="spellEnd"/>
      <w:r w:rsidR="00121F44" w:rsidRPr="0076431E">
        <w:rPr>
          <w:rFonts w:ascii="Times New Roman" w:hAnsi="Times New Roman" w:cs="Times New Roman"/>
          <w:sz w:val="24"/>
          <w:szCs w:val="24"/>
        </w:rPr>
        <w:t xml:space="preserve"> to the claim by the Plaintiffs. He entered an appearance to defend merely to delay the Plaintiffs from occupying their house. Entering an appearance to defend for dilatory purposes is usually visited with an order of costs on a higher scale. See </w:t>
      </w:r>
      <w:proofErr w:type="spellStart"/>
      <w:r w:rsidR="00121F44" w:rsidRPr="00E60CCB">
        <w:rPr>
          <w:rFonts w:ascii="Times New Roman" w:hAnsi="Times New Roman" w:cs="Times New Roman"/>
          <w:i/>
          <w:sz w:val="24"/>
          <w:szCs w:val="24"/>
        </w:rPr>
        <w:t>Gondwe</w:t>
      </w:r>
      <w:proofErr w:type="spellEnd"/>
      <w:r w:rsidR="00121F44" w:rsidRPr="0076431E">
        <w:rPr>
          <w:rFonts w:ascii="Times New Roman" w:hAnsi="Times New Roman" w:cs="Times New Roman"/>
          <w:sz w:val="24"/>
          <w:szCs w:val="24"/>
        </w:rPr>
        <w:t xml:space="preserve"> v </w:t>
      </w:r>
      <w:proofErr w:type="spellStart"/>
      <w:r w:rsidR="00121F44" w:rsidRPr="00E60CCB">
        <w:rPr>
          <w:rFonts w:ascii="Times New Roman" w:hAnsi="Times New Roman" w:cs="Times New Roman"/>
          <w:i/>
          <w:sz w:val="24"/>
          <w:szCs w:val="24"/>
        </w:rPr>
        <w:t>Bangajena</w:t>
      </w:r>
      <w:proofErr w:type="spellEnd"/>
      <w:r w:rsidR="00121F44" w:rsidRPr="0076431E">
        <w:rPr>
          <w:rFonts w:ascii="Times New Roman" w:hAnsi="Times New Roman" w:cs="Times New Roman"/>
          <w:sz w:val="24"/>
          <w:szCs w:val="24"/>
        </w:rPr>
        <w:t xml:space="preserve"> 1988 (1) ZLR </w:t>
      </w:r>
      <w:r w:rsidR="00A7110D" w:rsidRPr="0076431E">
        <w:rPr>
          <w:rFonts w:ascii="Times New Roman" w:hAnsi="Times New Roman" w:cs="Times New Roman"/>
          <w:sz w:val="24"/>
          <w:szCs w:val="24"/>
        </w:rPr>
        <w:t xml:space="preserve">1 </w:t>
      </w:r>
      <w:r w:rsidR="00121F44" w:rsidRPr="0076431E">
        <w:rPr>
          <w:rFonts w:ascii="Times New Roman" w:hAnsi="Times New Roman" w:cs="Times New Roman"/>
          <w:sz w:val="24"/>
          <w:szCs w:val="24"/>
        </w:rPr>
        <w:t>(H).</w:t>
      </w:r>
    </w:p>
    <w:p w:rsidR="00D44065" w:rsidRPr="0076431E" w:rsidRDefault="00D44065" w:rsidP="0076431E">
      <w:pPr>
        <w:spacing w:after="0" w:line="360" w:lineRule="auto"/>
        <w:ind w:firstLine="720"/>
        <w:jc w:val="both"/>
        <w:rPr>
          <w:rFonts w:ascii="Times New Roman" w:hAnsi="Times New Roman" w:cs="Times New Roman"/>
          <w:sz w:val="24"/>
          <w:szCs w:val="24"/>
        </w:rPr>
      </w:pPr>
      <w:r w:rsidRPr="0076431E">
        <w:rPr>
          <w:rFonts w:ascii="Times New Roman" w:hAnsi="Times New Roman" w:cs="Times New Roman"/>
          <w:sz w:val="24"/>
          <w:szCs w:val="24"/>
        </w:rPr>
        <w:t xml:space="preserve">In this case the </w:t>
      </w:r>
      <w:r w:rsidR="00E60CCB">
        <w:rPr>
          <w:rFonts w:ascii="Times New Roman" w:hAnsi="Times New Roman" w:cs="Times New Roman"/>
          <w:sz w:val="24"/>
          <w:szCs w:val="24"/>
        </w:rPr>
        <w:t>first d</w:t>
      </w:r>
      <w:r w:rsidRPr="0076431E">
        <w:rPr>
          <w:rFonts w:ascii="Times New Roman" w:hAnsi="Times New Roman" w:cs="Times New Roman"/>
          <w:sz w:val="24"/>
          <w:szCs w:val="24"/>
        </w:rPr>
        <w:t xml:space="preserve">efendant filed a plea which was replete with irrelevant averments which he knew would not avail a sustainable </w:t>
      </w:r>
      <w:proofErr w:type="spellStart"/>
      <w:r w:rsidRPr="0076431E">
        <w:rPr>
          <w:rFonts w:ascii="Times New Roman" w:hAnsi="Times New Roman" w:cs="Times New Roman"/>
          <w:sz w:val="24"/>
          <w:szCs w:val="24"/>
        </w:rPr>
        <w:t>defence</w:t>
      </w:r>
      <w:proofErr w:type="spellEnd"/>
      <w:r w:rsidRPr="0076431E">
        <w:rPr>
          <w:rFonts w:ascii="Times New Roman" w:hAnsi="Times New Roman" w:cs="Times New Roman"/>
          <w:sz w:val="24"/>
          <w:szCs w:val="24"/>
        </w:rPr>
        <w:t xml:space="preserve"> to the claim such as his war veteran status. </w:t>
      </w:r>
      <w:r w:rsidRPr="0076431E">
        <w:rPr>
          <w:rFonts w:ascii="Times New Roman" w:hAnsi="Times New Roman" w:cs="Times New Roman"/>
          <w:sz w:val="24"/>
          <w:szCs w:val="24"/>
        </w:rPr>
        <w:lastRenderedPageBreak/>
        <w:t>He even quoted his War Veteran number in his plea as if it was of any relevance to a claim for eviction. It is trite that where a party persist with litigation with the assistance of a senior lawyer, basing their case/</w:t>
      </w:r>
      <w:proofErr w:type="spellStart"/>
      <w:r w:rsidRPr="0076431E">
        <w:rPr>
          <w:rFonts w:ascii="Times New Roman" w:hAnsi="Times New Roman" w:cs="Times New Roman"/>
          <w:sz w:val="24"/>
          <w:szCs w:val="24"/>
        </w:rPr>
        <w:t>defence</w:t>
      </w:r>
      <w:proofErr w:type="spellEnd"/>
      <w:r w:rsidRPr="0076431E">
        <w:rPr>
          <w:rFonts w:ascii="Times New Roman" w:hAnsi="Times New Roman" w:cs="Times New Roman"/>
          <w:sz w:val="24"/>
          <w:szCs w:val="24"/>
        </w:rPr>
        <w:t xml:space="preserve"> on grounds that are not recognizable principles of law, as did the 1</w:t>
      </w:r>
      <w:r w:rsidRPr="0076431E">
        <w:rPr>
          <w:rFonts w:ascii="Times New Roman" w:hAnsi="Times New Roman" w:cs="Times New Roman"/>
          <w:sz w:val="24"/>
          <w:szCs w:val="24"/>
          <w:vertAlign w:val="superscript"/>
        </w:rPr>
        <w:t>st</w:t>
      </w:r>
      <w:r w:rsidRPr="0076431E">
        <w:rPr>
          <w:rFonts w:ascii="Times New Roman" w:hAnsi="Times New Roman" w:cs="Times New Roman"/>
          <w:sz w:val="24"/>
          <w:szCs w:val="24"/>
        </w:rPr>
        <w:t xml:space="preserve"> Defendant herein, he may be punished through an order of costs on the higher scale. See the case of </w:t>
      </w:r>
      <w:proofErr w:type="spellStart"/>
      <w:r w:rsidRPr="00E60CCB">
        <w:rPr>
          <w:rFonts w:ascii="Times New Roman" w:hAnsi="Times New Roman" w:cs="Times New Roman"/>
          <w:i/>
          <w:sz w:val="24"/>
          <w:szCs w:val="24"/>
        </w:rPr>
        <w:t>Katsande</w:t>
      </w:r>
      <w:proofErr w:type="spellEnd"/>
      <w:r w:rsidRPr="0076431E">
        <w:rPr>
          <w:rFonts w:ascii="Times New Roman" w:hAnsi="Times New Roman" w:cs="Times New Roman"/>
          <w:sz w:val="24"/>
          <w:szCs w:val="24"/>
        </w:rPr>
        <w:t xml:space="preserve"> v </w:t>
      </w:r>
      <w:proofErr w:type="spellStart"/>
      <w:r w:rsidRPr="00E60CCB">
        <w:rPr>
          <w:rFonts w:ascii="Times New Roman" w:hAnsi="Times New Roman" w:cs="Times New Roman"/>
          <w:i/>
          <w:sz w:val="24"/>
          <w:szCs w:val="24"/>
        </w:rPr>
        <w:t>Wethunger</w:t>
      </w:r>
      <w:proofErr w:type="spellEnd"/>
      <w:r w:rsidRPr="00E60CCB">
        <w:rPr>
          <w:rFonts w:ascii="Times New Roman" w:hAnsi="Times New Roman" w:cs="Times New Roman"/>
          <w:i/>
          <w:sz w:val="24"/>
          <w:szCs w:val="24"/>
        </w:rPr>
        <w:t xml:space="preserve"> </w:t>
      </w:r>
      <w:proofErr w:type="spellStart"/>
      <w:r w:rsidRPr="00E60CCB">
        <w:rPr>
          <w:rFonts w:ascii="Times New Roman" w:hAnsi="Times New Roman" w:cs="Times New Roman"/>
          <w:i/>
          <w:sz w:val="24"/>
          <w:szCs w:val="24"/>
        </w:rPr>
        <w:t>Hilfe</w:t>
      </w:r>
      <w:proofErr w:type="spellEnd"/>
      <w:r w:rsidRPr="00E60CCB">
        <w:rPr>
          <w:rFonts w:ascii="Times New Roman" w:hAnsi="Times New Roman" w:cs="Times New Roman"/>
          <w:i/>
          <w:sz w:val="24"/>
          <w:szCs w:val="24"/>
        </w:rPr>
        <w:t xml:space="preserve"> &amp; Anor</w:t>
      </w:r>
      <w:r w:rsidRPr="0076431E">
        <w:rPr>
          <w:rFonts w:ascii="Times New Roman" w:hAnsi="Times New Roman" w:cs="Times New Roman"/>
          <w:sz w:val="24"/>
          <w:szCs w:val="24"/>
        </w:rPr>
        <w:t xml:space="preserve"> 2013 (2) ZLR 596 (H).</w:t>
      </w:r>
    </w:p>
    <w:p w:rsidR="00E32E91" w:rsidRPr="0076431E" w:rsidRDefault="00D44065" w:rsidP="0076431E">
      <w:pPr>
        <w:spacing w:after="0" w:line="360" w:lineRule="auto"/>
        <w:ind w:firstLine="720"/>
        <w:jc w:val="both"/>
        <w:rPr>
          <w:rFonts w:ascii="Times New Roman" w:hAnsi="Times New Roman" w:cs="Times New Roman"/>
          <w:sz w:val="24"/>
          <w:szCs w:val="24"/>
        </w:rPr>
      </w:pPr>
      <w:r w:rsidRPr="0076431E">
        <w:rPr>
          <w:rFonts w:ascii="Times New Roman" w:hAnsi="Times New Roman" w:cs="Times New Roman"/>
          <w:sz w:val="24"/>
          <w:szCs w:val="24"/>
        </w:rPr>
        <w:t>This matter dragged on for several years mai</w:t>
      </w:r>
      <w:r w:rsidR="00E32E91" w:rsidRPr="0076431E">
        <w:rPr>
          <w:rFonts w:ascii="Times New Roman" w:hAnsi="Times New Roman" w:cs="Times New Roman"/>
          <w:sz w:val="24"/>
          <w:szCs w:val="24"/>
        </w:rPr>
        <w:t>n</w:t>
      </w:r>
      <w:r w:rsidRPr="0076431E">
        <w:rPr>
          <w:rFonts w:ascii="Times New Roman" w:hAnsi="Times New Roman" w:cs="Times New Roman"/>
          <w:sz w:val="24"/>
          <w:szCs w:val="24"/>
        </w:rPr>
        <w:t xml:space="preserve">ly due to the dilatory tactics of the </w:t>
      </w:r>
      <w:r w:rsidR="00E60CCB">
        <w:rPr>
          <w:rFonts w:ascii="Times New Roman" w:hAnsi="Times New Roman" w:cs="Times New Roman"/>
          <w:sz w:val="24"/>
          <w:szCs w:val="24"/>
        </w:rPr>
        <w:t>first d</w:t>
      </w:r>
      <w:r w:rsidRPr="0076431E">
        <w:rPr>
          <w:rFonts w:ascii="Times New Roman" w:hAnsi="Times New Roman" w:cs="Times New Roman"/>
          <w:sz w:val="24"/>
          <w:szCs w:val="24"/>
        </w:rPr>
        <w:t>efendant. When the trial</w:t>
      </w:r>
      <w:r w:rsidR="00E32E91" w:rsidRPr="0076431E">
        <w:rPr>
          <w:rFonts w:ascii="Times New Roman" w:hAnsi="Times New Roman" w:cs="Times New Roman"/>
          <w:sz w:val="24"/>
          <w:szCs w:val="24"/>
        </w:rPr>
        <w:t xml:space="preserve"> </w:t>
      </w:r>
      <w:r w:rsidRPr="0076431E">
        <w:rPr>
          <w:rFonts w:ascii="Times New Roman" w:hAnsi="Times New Roman" w:cs="Times New Roman"/>
          <w:sz w:val="24"/>
          <w:szCs w:val="24"/>
        </w:rPr>
        <w:t>was scheduled to start on or about 25</w:t>
      </w:r>
      <w:r w:rsidR="00E60CCB">
        <w:rPr>
          <w:rFonts w:ascii="Times New Roman" w:hAnsi="Times New Roman" w:cs="Times New Roman"/>
          <w:sz w:val="24"/>
          <w:szCs w:val="24"/>
        </w:rPr>
        <w:t xml:space="preserve"> </w:t>
      </w:r>
      <w:r w:rsidRPr="0076431E">
        <w:rPr>
          <w:rFonts w:ascii="Times New Roman" w:hAnsi="Times New Roman" w:cs="Times New Roman"/>
          <w:sz w:val="24"/>
          <w:szCs w:val="24"/>
        </w:rPr>
        <w:t xml:space="preserve">September 2019, the </w:t>
      </w:r>
      <w:r w:rsidR="00E60CCB">
        <w:rPr>
          <w:rFonts w:ascii="Times New Roman" w:hAnsi="Times New Roman" w:cs="Times New Roman"/>
          <w:sz w:val="24"/>
          <w:szCs w:val="24"/>
        </w:rPr>
        <w:t>first d</w:t>
      </w:r>
      <w:r w:rsidRPr="0076431E">
        <w:rPr>
          <w:rFonts w:ascii="Times New Roman" w:hAnsi="Times New Roman" w:cs="Times New Roman"/>
          <w:sz w:val="24"/>
          <w:szCs w:val="24"/>
        </w:rPr>
        <w:t>efendant sought to delay the trial by indicating that he intended to file some preliminary objections.</w:t>
      </w:r>
      <w:r w:rsidR="00E32E91" w:rsidRPr="0076431E">
        <w:rPr>
          <w:rFonts w:ascii="Times New Roman" w:hAnsi="Times New Roman" w:cs="Times New Roman"/>
          <w:sz w:val="24"/>
          <w:szCs w:val="24"/>
        </w:rPr>
        <w:t xml:space="preserve"> He then filed the preliminary objections on 2 October 2019 through a document entitled “Prel</w:t>
      </w:r>
      <w:r w:rsidR="00E60CCB">
        <w:rPr>
          <w:rFonts w:ascii="Times New Roman" w:hAnsi="Times New Roman" w:cs="Times New Roman"/>
          <w:sz w:val="24"/>
          <w:szCs w:val="24"/>
        </w:rPr>
        <w:t xml:space="preserve">iminary Points </w:t>
      </w:r>
      <w:r w:rsidR="00E60CCB" w:rsidRPr="00E60CCB">
        <w:rPr>
          <w:rFonts w:ascii="Times New Roman" w:hAnsi="Times New Roman" w:cs="Times New Roman"/>
          <w:i/>
          <w:sz w:val="24"/>
          <w:szCs w:val="24"/>
        </w:rPr>
        <w:t xml:space="preserve">in </w:t>
      </w:r>
      <w:proofErr w:type="spellStart"/>
      <w:r w:rsidR="00E60CCB" w:rsidRPr="00E60CCB">
        <w:rPr>
          <w:rFonts w:ascii="Times New Roman" w:hAnsi="Times New Roman" w:cs="Times New Roman"/>
          <w:i/>
          <w:sz w:val="24"/>
          <w:szCs w:val="24"/>
        </w:rPr>
        <w:t>limine</w:t>
      </w:r>
      <w:proofErr w:type="spellEnd"/>
      <w:r w:rsidR="00E60CCB">
        <w:rPr>
          <w:rFonts w:ascii="Times New Roman" w:hAnsi="Times New Roman" w:cs="Times New Roman"/>
          <w:sz w:val="24"/>
          <w:szCs w:val="24"/>
        </w:rPr>
        <w:t>”. The p</w:t>
      </w:r>
      <w:r w:rsidR="00E32E91" w:rsidRPr="0076431E">
        <w:rPr>
          <w:rFonts w:ascii="Times New Roman" w:hAnsi="Times New Roman" w:cs="Times New Roman"/>
          <w:sz w:val="24"/>
          <w:szCs w:val="24"/>
        </w:rPr>
        <w:t xml:space="preserve">laintiffs had to oppose those preliminary objections and this </w:t>
      </w:r>
      <w:proofErr w:type="spellStart"/>
      <w:r w:rsidR="00E32E91" w:rsidRPr="0076431E">
        <w:rPr>
          <w:rFonts w:ascii="Times New Roman" w:hAnsi="Times New Roman" w:cs="Times New Roman"/>
          <w:sz w:val="24"/>
          <w:szCs w:val="24"/>
        </w:rPr>
        <w:t>Honourable</w:t>
      </w:r>
      <w:proofErr w:type="spellEnd"/>
      <w:r w:rsidR="00E32E91" w:rsidRPr="0076431E">
        <w:rPr>
          <w:rFonts w:ascii="Times New Roman" w:hAnsi="Times New Roman" w:cs="Times New Roman"/>
          <w:sz w:val="24"/>
          <w:szCs w:val="24"/>
        </w:rPr>
        <w:t xml:space="preserve"> Court through its judgment number HH 734/19 dismissed the preliminary objections and ordered that costs be in the cause. Clearly, the so called preliminary objections were being raised to cause delay to the finalization of the matter.</w:t>
      </w:r>
    </w:p>
    <w:p w:rsidR="007433E0" w:rsidRPr="0076431E" w:rsidRDefault="00E32E91" w:rsidP="0076431E">
      <w:pPr>
        <w:spacing w:after="0" w:line="360" w:lineRule="auto"/>
        <w:ind w:firstLine="720"/>
        <w:jc w:val="both"/>
        <w:rPr>
          <w:rFonts w:ascii="Times New Roman" w:hAnsi="Times New Roman" w:cs="Times New Roman"/>
          <w:sz w:val="24"/>
          <w:szCs w:val="24"/>
        </w:rPr>
      </w:pPr>
      <w:r w:rsidRPr="0076431E">
        <w:rPr>
          <w:rFonts w:ascii="Times New Roman" w:hAnsi="Times New Roman" w:cs="Times New Roman"/>
          <w:sz w:val="24"/>
          <w:szCs w:val="24"/>
        </w:rPr>
        <w:t xml:space="preserve">When the trial finally commenced, it suffered numerous postponements along the way all at the instance of the </w:t>
      </w:r>
      <w:r w:rsidR="00E60CCB">
        <w:rPr>
          <w:rFonts w:ascii="Times New Roman" w:hAnsi="Times New Roman" w:cs="Times New Roman"/>
          <w:sz w:val="24"/>
          <w:szCs w:val="24"/>
        </w:rPr>
        <w:t>first d</w:t>
      </w:r>
      <w:r w:rsidRPr="0076431E">
        <w:rPr>
          <w:rFonts w:ascii="Times New Roman" w:hAnsi="Times New Roman" w:cs="Times New Roman"/>
          <w:sz w:val="24"/>
          <w:szCs w:val="24"/>
        </w:rPr>
        <w:t xml:space="preserve">efendant. With respect, it does not require rocket science to discern that all these delays caused by the </w:t>
      </w:r>
      <w:r w:rsidR="00E60CCB">
        <w:rPr>
          <w:rFonts w:ascii="Times New Roman" w:hAnsi="Times New Roman" w:cs="Times New Roman"/>
          <w:sz w:val="24"/>
          <w:szCs w:val="24"/>
        </w:rPr>
        <w:t>first d</w:t>
      </w:r>
      <w:r w:rsidRPr="0076431E">
        <w:rPr>
          <w:rFonts w:ascii="Times New Roman" w:hAnsi="Times New Roman" w:cs="Times New Roman"/>
          <w:sz w:val="24"/>
          <w:szCs w:val="24"/>
        </w:rPr>
        <w:t>efendant were calcula</w:t>
      </w:r>
      <w:r w:rsidR="00E60CCB">
        <w:rPr>
          <w:rFonts w:ascii="Times New Roman" w:hAnsi="Times New Roman" w:cs="Times New Roman"/>
          <w:sz w:val="24"/>
          <w:szCs w:val="24"/>
        </w:rPr>
        <w:t>ted to delay and frustrate the p</w:t>
      </w:r>
      <w:r w:rsidRPr="0076431E">
        <w:rPr>
          <w:rFonts w:ascii="Times New Roman" w:hAnsi="Times New Roman" w:cs="Times New Roman"/>
          <w:sz w:val="24"/>
          <w:szCs w:val="24"/>
        </w:rPr>
        <w:t xml:space="preserve">laintiffs from occupying their house. Such conduct deserves censure by the </w:t>
      </w:r>
      <w:proofErr w:type="spellStart"/>
      <w:r w:rsidRPr="0076431E">
        <w:rPr>
          <w:rFonts w:ascii="Times New Roman" w:hAnsi="Times New Roman" w:cs="Times New Roman"/>
          <w:sz w:val="24"/>
          <w:szCs w:val="24"/>
        </w:rPr>
        <w:t>Honourable</w:t>
      </w:r>
      <w:proofErr w:type="spellEnd"/>
      <w:r w:rsidRPr="0076431E">
        <w:rPr>
          <w:rFonts w:ascii="Times New Roman" w:hAnsi="Times New Roman" w:cs="Times New Roman"/>
          <w:sz w:val="24"/>
          <w:szCs w:val="24"/>
        </w:rPr>
        <w:t xml:space="preserve"> Court and an order of costs on the legal practitioner and client scale is appropriate in this case.</w:t>
      </w:r>
    </w:p>
    <w:p w:rsidR="007433E0" w:rsidRPr="0076431E" w:rsidRDefault="007433E0" w:rsidP="0076431E">
      <w:pPr>
        <w:spacing w:line="360" w:lineRule="auto"/>
        <w:ind w:firstLine="360"/>
        <w:jc w:val="both"/>
        <w:rPr>
          <w:rFonts w:ascii="Times New Roman" w:hAnsi="Times New Roman" w:cs="Times New Roman"/>
          <w:sz w:val="24"/>
          <w:szCs w:val="24"/>
        </w:rPr>
      </w:pPr>
      <w:r w:rsidRPr="0076431E">
        <w:rPr>
          <w:rFonts w:ascii="Times New Roman" w:hAnsi="Times New Roman" w:cs="Times New Roman"/>
          <w:sz w:val="24"/>
          <w:szCs w:val="24"/>
        </w:rPr>
        <w:t>IT IS ORDERED</w:t>
      </w:r>
      <w:r w:rsidR="00E32E91" w:rsidRPr="0076431E">
        <w:rPr>
          <w:rFonts w:ascii="Times New Roman" w:hAnsi="Times New Roman" w:cs="Times New Roman"/>
          <w:sz w:val="24"/>
          <w:szCs w:val="24"/>
        </w:rPr>
        <w:t xml:space="preserve"> </w:t>
      </w:r>
      <w:r w:rsidRPr="0076431E">
        <w:rPr>
          <w:rFonts w:ascii="Times New Roman" w:hAnsi="Times New Roman" w:cs="Times New Roman"/>
          <w:sz w:val="24"/>
          <w:szCs w:val="24"/>
        </w:rPr>
        <w:t>THAT</w:t>
      </w:r>
    </w:p>
    <w:p w:rsidR="007433E0" w:rsidRPr="0076431E" w:rsidRDefault="007433E0" w:rsidP="0076431E">
      <w:pPr>
        <w:pStyle w:val="ListParagraph"/>
        <w:numPr>
          <w:ilvl w:val="0"/>
          <w:numId w:val="2"/>
        </w:numPr>
        <w:spacing w:line="360" w:lineRule="auto"/>
        <w:jc w:val="both"/>
        <w:rPr>
          <w:rFonts w:ascii="Times New Roman" w:hAnsi="Times New Roman" w:cs="Times New Roman"/>
          <w:sz w:val="24"/>
          <w:szCs w:val="24"/>
        </w:rPr>
      </w:pPr>
      <w:r w:rsidRPr="0076431E">
        <w:rPr>
          <w:rFonts w:ascii="Times New Roman" w:hAnsi="Times New Roman" w:cs="Times New Roman"/>
          <w:sz w:val="24"/>
          <w:szCs w:val="24"/>
        </w:rPr>
        <w:t>The 1</w:t>
      </w:r>
      <w:r w:rsidRPr="0076431E">
        <w:rPr>
          <w:rFonts w:ascii="Times New Roman" w:hAnsi="Times New Roman" w:cs="Times New Roman"/>
          <w:sz w:val="24"/>
          <w:szCs w:val="24"/>
          <w:vertAlign w:val="superscript"/>
        </w:rPr>
        <w:t>st</w:t>
      </w:r>
      <w:r w:rsidR="00E60CCB">
        <w:rPr>
          <w:rFonts w:ascii="Times New Roman" w:hAnsi="Times New Roman" w:cs="Times New Roman"/>
          <w:sz w:val="24"/>
          <w:szCs w:val="24"/>
        </w:rPr>
        <w:t xml:space="preserve"> d</w:t>
      </w:r>
      <w:r w:rsidRPr="0076431E">
        <w:rPr>
          <w:rFonts w:ascii="Times New Roman" w:hAnsi="Times New Roman" w:cs="Times New Roman"/>
          <w:sz w:val="24"/>
          <w:szCs w:val="24"/>
        </w:rPr>
        <w:t>efendant and all those claiming occupation through him be and are hereby to be evicted from Lot 11 of Danbury Park Estate within 48 hours of the service of the order upon them.</w:t>
      </w:r>
    </w:p>
    <w:p w:rsidR="007433E0" w:rsidRPr="0076431E" w:rsidRDefault="007433E0" w:rsidP="0076431E">
      <w:pPr>
        <w:pStyle w:val="ListParagraph"/>
        <w:numPr>
          <w:ilvl w:val="0"/>
          <w:numId w:val="2"/>
        </w:numPr>
        <w:spacing w:line="360" w:lineRule="auto"/>
        <w:jc w:val="both"/>
        <w:rPr>
          <w:rFonts w:ascii="Times New Roman" w:hAnsi="Times New Roman" w:cs="Times New Roman"/>
          <w:sz w:val="24"/>
          <w:szCs w:val="24"/>
        </w:rPr>
      </w:pPr>
      <w:r w:rsidRPr="0076431E">
        <w:rPr>
          <w:rFonts w:ascii="Times New Roman" w:hAnsi="Times New Roman" w:cs="Times New Roman"/>
          <w:sz w:val="24"/>
          <w:szCs w:val="24"/>
        </w:rPr>
        <w:t>1</w:t>
      </w:r>
      <w:r w:rsidRPr="0076431E">
        <w:rPr>
          <w:rFonts w:ascii="Times New Roman" w:hAnsi="Times New Roman" w:cs="Times New Roman"/>
          <w:sz w:val="24"/>
          <w:szCs w:val="24"/>
          <w:vertAlign w:val="superscript"/>
        </w:rPr>
        <w:t>st</w:t>
      </w:r>
      <w:r w:rsidR="00E60CCB">
        <w:rPr>
          <w:rFonts w:ascii="Times New Roman" w:hAnsi="Times New Roman" w:cs="Times New Roman"/>
          <w:sz w:val="24"/>
          <w:szCs w:val="24"/>
        </w:rPr>
        <w:t xml:space="preserve"> d</w:t>
      </w:r>
      <w:r w:rsidRPr="0076431E">
        <w:rPr>
          <w:rFonts w:ascii="Times New Roman" w:hAnsi="Times New Roman" w:cs="Times New Roman"/>
          <w:sz w:val="24"/>
          <w:szCs w:val="24"/>
        </w:rPr>
        <w:t>efendant to pay Costs of suit on a legal practitioner and client scale.</w:t>
      </w:r>
    </w:p>
    <w:p w:rsidR="007433E0" w:rsidRPr="0076431E" w:rsidRDefault="007433E0" w:rsidP="0076431E">
      <w:pPr>
        <w:spacing w:line="360" w:lineRule="auto"/>
        <w:jc w:val="both"/>
        <w:rPr>
          <w:rFonts w:ascii="Times New Roman" w:hAnsi="Times New Roman" w:cs="Times New Roman"/>
          <w:sz w:val="24"/>
          <w:szCs w:val="24"/>
        </w:rPr>
      </w:pPr>
    </w:p>
    <w:p w:rsidR="007433E0" w:rsidRPr="0076431E" w:rsidRDefault="007433E0" w:rsidP="0076431E">
      <w:pPr>
        <w:spacing w:line="360" w:lineRule="auto"/>
        <w:jc w:val="both"/>
        <w:rPr>
          <w:rFonts w:ascii="Times New Roman" w:hAnsi="Times New Roman" w:cs="Times New Roman"/>
          <w:sz w:val="24"/>
          <w:szCs w:val="24"/>
        </w:rPr>
      </w:pPr>
    </w:p>
    <w:p w:rsidR="007433E0" w:rsidRPr="0076431E" w:rsidRDefault="00E60CCB" w:rsidP="00E60CCB">
      <w:pPr>
        <w:pStyle w:val="NoSpacing"/>
        <w:jc w:val="both"/>
        <w:rPr>
          <w:rFonts w:ascii="Times New Roman" w:hAnsi="Times New Roman" w:cs="Times New Roman"/>
          <w:sz w:val="24"/>
          <w:szCs w:val="24"/>
        </w:rPr>
      </w:pPr>
      <w:r w:rsidRPr="00E60CCB">
        <w:rPr>
          <w:rFonts w:ascii="Times New Roman" w:hAnsi="Times New Roman" w:cs="Times New Roman"/>
          <w:i/>
          <w:sz w:val="24"/>
          <w:szCs w:val="24"/>
        </w:rPr>
        <w:t xml:space="preserve">J </w:t>
      </w:r>
      <w:proofErr w:type="spellStart"/>
      <w:r w:rsidRPr="00E60CCB">
        <w:rPr>
          <w:rFonts w:ascii="Times New Roman" w:hAnsi="Times New Roman" w:cs="Times New Roman"/>
          <w:i/>
          <w:sz w:val="24"/>
          <w:szCs w:val="24"/>
        </w:rPr>
        <w:t>Mambara</w:t>
      </w:r>
      <w:proofErr w:type="spellEnd"/>
      <w:r w:rsidRPr="00E60CCB">
        <w:rPr>
          <w:rFonts w:ascii="Times New Roman" w:hAnsi="Times New Roman" w:cs="Times New Roman"/>
          <w:i/>
          <w:sz w:val="24"/>
          <w:szCs w:val="24"/>
        </w:rPr>
        <w:t xml:space="preserve"> &amp; P</w:t>
      </w:r>
      <w:r w:rsidR="007433E0" w:rsidRPr="00E60CCB">
        <w:rPr>
          <w:rFonts w:ascii="Times New Roman" w:hAnsi="Times New Roman" w:cs="Times New Roman"/>
          <w:i/>
          <w:sz w:val="24"/>
          <w:szCs w:val="24"/>
        </w:rPr>
        <w:t>artners</w:t>
      </w:r>
      <w:r w:rsidR="007433E0" w:rsidRPr="0076431E">
        <w:rPr>
          <w:rFonts w:ascii="Times New Roman" w:hAnsi="Times New Roman" w:cs="Times New Roman"/>
          <w:sz w:val="24"/>
          <w:szCs w:val="24"/>
        </w:rPr>
        <w:t>, plaintiffs’ legal practitioners</w:t>
      </w:r>
    </w:p>
    <w:p w:rsidR="00203335" w:rsidRPr="0076431E" w:rsidRDefault="00E60CCB" w:rsidP="00E60CCB">
      <w:pPr>
        <w:pStyle w:val="NoSpacing"/>
        <w:jc w:val="both"/>
        <w:rPr>
          <w:rFonts w:ascii="Times New Roman" w:hAnsi="Times New Roman" w:cs="Times New Roman"/>
          <w:sz w:val="24"/>
          <w:szCs w:val="24"/>
        </w:rPr>
      </w:pPr>
      <w:proofErr w:type="spellStart"/>
      <w:r>
        <w:rPr>
          <w:rFonts w:ascii="Times New Roman" w:hAnsi="Times New Roman" w:cs="Times New Roman"/>
          <w:i/>
          <w:sz w:val="24"/>
          <w:szCs w:val="24"/>
        </w:rPr>
        <w:t>Ngarava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Moyo</w:t>
      </w:r>
      <w:proofErr w:type="spellEnd"/>
      <w:r>
        <w:rPr>
          <w:rFonts w:ascii="Times New Roman" w:hAnsi="Times New Roman" w:cs="Times New Roman"/>
          <w:i/>
          <w:sz w:val="24"/>
          <w:szCs w:val="24"/>
        </w:rPr>
        <w:t xml:space="preserve"> &amp;</w:t>
      </w:r>
      <w:r w:rsidR="007433E0" w:rsidRPr="00E60CCB">
        <w:rPr>
          <w:rFonts w:ascii="Times New Roman" w:hAnsi="Times New Roman" w:cs="Times New Roman"/>
          <w:i/>
          <w:sz w:val="24"/>
          <w:szCs w:val="24"/>
        </w:rPr>
        <w:t xml:space="preserve"> </w:t>
      </w:r>
      <w:proofErr w:type="spellStart"/>
      <w:r w:rsidR="007433E0" w:rsidRPr="00E60CCB">
        <w:rPr>
          <w:rFonts w:ascii="Times New Roman" w:hAnsi="Times New Roman" w:cs="Times New Roman"/>
          <w:i/>
          <w:sz w:val="24"/>
          <w:szCs w:val="24"/>
        </w:rPr>
        <w:t>Chikono</w:t>
      </w:r>
      <w:proofErr w:type="spellEnd"/>
      <w:r w:rsidR="007433E0" w:rsidRPr="0076431E">
        <w:rPr>
          <w:rFonts w:ascii="Times New Roman" w:hAnsi="Times New Roman" w:cs="Times New Roman"/>
          <w:sz w:val="24"/>
          <w:szCs w:val="24"/>
        </w:rPr>
        <w:t>, 1</w:t>
      </w:r>
      <w:r w:rsidR="007433E0" w:rsidRPr="0076431E">
        <w:rPr>
          <w:rFonts w:ascii="Times New Roman" w:hAnsi="Times New Roman" w:cs="Times New Roman"/>
          <w:sz w:val="24"/>
          <w:szCs w:val="24"/>
          <w:vertAlign w:val="superscript"/>
        </w:rPr>
        <w:t>st</w:t>
      </w:r>
      <w:r w:rsidR="007433E0" w:rsidRPr="0076431E">
        <w:rPr>
          <w:rFonts w:ascii="Times New Roman" w:hAnsi="Times New Roman" w:cs="Times New Roman"/>
          <w:sz w:val="24"/>
          <w:szCs w:val="24"/>
        </w:rPr>
        <w:t xml:space="preserve"> </w:t>
      </w:r>
      <w:r>
        <w:rPr>
          <w:rFonts w:ascii="Times New Roman" w:hAnsi="Times New Roman" w:cs="Times New Roman"/>
          <w:sz w:val="24"/>
          <w:szCs w:val="24"/>
        </w:rPr>
        <w:t>defendant’s legal practitioners</w:t>
      </w:r>
      <w:r w:rsidR="00D44065" w:rsidRPr="0076431E">
        <w:rPr>
          <w:rFonts w:ascii="Times New Roman" w:hAnsi="Times New Roman" w:cs="Times New Roman"/>
          <w:sz w:val="24"/>
          <w:szCs w:val="24"/>
        </w:rPr>
        <w:t xml:space="preserve">  </w:t>
      </w:r>
      <w:r w:rsidR="00931231" w:rsidRPr="0076431E">
        <w:rPr>
          <w:rFonts w:ascii="Times New Roman" w:hAnsi="Times New Roman" w:cs="Times New Roman"/>
          <w:sz w:val="24"/>
          <w:szCs w:val="24"/>
        </w:rPr>
        <w:t xml:space="preserve">     </w:t>
      </w:r>
      <w:r w:rsidR="00A16F34" w:rsidRPr="0076431E">
        <w:rPr>
          <w:rFonts w:ascii="Times New Roman" w:hAnsi="Times New Roman" w:cs="Times New Roman"/>
          <w:sz w:val="24"/>
          <w:szCs w:val="24"/>
        </w:rPr>
        <w:t xml:space="preserve"> </w:t>
      </w:r>
      <w:r w:rsidR="00273106" w:rsidRPr="0076431E">
        <w:rPr>
          <w:rFonts w:ascii="Times New Roman" w:hAnsi="Times New Roman" w:cs="Times New Roman"/>
          <w:sz w:val="24"/>
          <w:szCs w:val="24"/>
        </w:rPr>
        <w:t xml:space="preserve">  </w:t>
      </w:r>
      <w:r w:rsidR="00A663A6" w:rsidRPr="0076431E">
        <w:rPr>
          <w:rFonts w:ascii="Times New Roman" w:hAnsi="Times New Roman" w:cs="Times New Roman"/>
          <w:sz w:val="24"/>
          <w:szCs w:val="24"/>
        </w:rPr>
        <w:t xml:space="preserve"> </w:t>
      </w:r>
      <w:r w:rsidR="00203335" w:rsidRPr="0076431E">
        <w:rPr>
          <w:rFonts w:ascii="Times New Roman" w:hAnsi="Times New Roman" w:cs="Times New Roman"/>
          <w:sz w:val="24"/>
          <w:szCs w:val="24"/>
        </w:rPr>
        <w:t xml:space="preserve">   </w:t>
      </w:r>
    </w:p>
    <w:p w:rsidR="00976D8F" w:rsidRPr="0076431E" w:rsidRDefault="00976D8F" w:rsidP="0076431E">
      <w:pPr>
        <w:spacing w:line="360" w:lineRule="auto"/>
        <w:jc w:val="both"/>
        <w:rPr>
          <w:rFonts w:ascii="Times New Roman" w:hAnsi="Times New Roman" w:cs="Times New Roman"/>
          <w:sz w:val="24"/>
          <w:szCs w:val="24"/>
        </w:rPr>
      </w:pPr>
    </w:p>
    <w:p w:rsidR="008462EC" w:rsidRPr="0076431E" w:rsidRDefault="004D685C" w:rsidP="0076431E">
      <w:pPr>
        <w:spacing w:line="360" w:lineRule="auto"/>
        <w:jc w:val="both"/>
        <w:rPr>
          <w:rFonts w:ascii="Times New Roman" w:hAnsi="Times New Roman" w:cs="Times New Roman"/>
          <w:sz w:val="24"/>
          <w:szCs w:val="24"/>
        </w:rPr>
      </w:pPr>
      <w:r w:rsidRPr="0076431E">
        <w:rPr>
          <w:rFonts w:ascii="Times New Roman" w:hAnsi="Times New Roman" w:cs="Times New Roman"/>
          <w:sz w:val="24"/>
          <w:szCs w:val="24"/>
        </w:rPr>
        <w:lastRenderedPageBreak/>
        <w:t xml:space="preserve">    </w:t>
      </w:r>
      <w:r w:rsidR="002B476C" w:rsidRPr="0076431E">
        <w:rPr>
          <w:rFonts w:ascii="Times New Roman" w:hAnsi="Times New Roman" w:cs="Times New Roman"/>
          <w:sz w:val="24"/>
          <w:szCs w:val="24"/>
        </w:rPr>
        <w:t xml:space="preserve"> </w:t>
      </w:r>
    </w:p>
    <w:p w:rsidR="00A147EC" w:rsidRPr="0076431E" w:rsidRDefault="00656864" w:rsidP="0076431E">
      <w:pPr>
        <w:spacing w:line="360" w:lineRule="auto"/>
        <w:jc w:val="both"/>
        <w:rPr>
          <w:rFonts w:ascii="Times New Roman" w:hAnsi="Times New Roman" w:cs="Times New Roman"/>
          <w:sz w:val="24"/>
          <w:szCs w:val="24"/>
        </w:rPr>
      </w:pPr>
      <w:r w:rsidRPr="0076431E">
        <w:rPr>
          <w:rFonts w:ascii="Times New Roman" w:hAnsi="Times New Roman" w:cs="Times New Roman"/>
          <w:sz w:val="24"/>
          <w:szCs w:val="24"/>
        </w:rPr>
        <w:t xml:space="preserve"> </w:t>
      </w:r>
      <w:r w:rsidR="00097FC9" w:rsidRPr="0076431E">
        <w:rPr>
          <w:rFonts w:ascii="Times New Roman" w:hAnsi="Times New Roman" w:cs="Times New Roman"/>
          <w:sz w:val="24"/>
          <w:szCs w:val="24"/>
        </w:rPr>
        <w:t xml:space="preserve"> </w:t>
      </w:r>
      <w:r w:rsidR="00F643E7" w:rsidRPr="0076431E">
        <w:rPr>
          <w:rFonts w:ascii="Times New Roman" w:hAnsi="Times New Roman" w:cs="Times New Roman"/>
          <w:sz w:val="24"/>
          <w:szCs w:val="24"/>
        </w:rPr>
        <w:t xml:space="preserve"> </w:t>
      </w:r>
      <w:r w:rsidR="00AA20F9" w:rsidRPr="0076431E">
        <w:rPr>
          <w:rFonts w:ascii="Times New Roman" w:hAnsi="Times New Roman" w:cs="Times New Roman"/>
          <w:sz w:val="24"/>
          <w:szCs w:val="24"/>
        </w:rPr>
        <w:t xml:space="preserve"> </w:t>
      </w:r>
      <w:r w:rsidR="002921CF" w:rsidRPr="0076431E">
        <w:rPr>
          <w:rFonts w:ascii="Times New Roman" w:hAnsi="Times New Roman" w:cs="Times New Roman"/>
          <w:sz w:val="24"/>
          <w:szCs w:val="24"/>
        </w:rPr>
        <w:t xml:space="preserve">  </w:t>
      </w:r>
    </w:p>
    <w:sectPr w:rsidR="00A147EC" w:rsidRPr="0076431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A37" w:rsidRDefault="003A1A37" w:rsidP="0076431E">
      <w:pPr>
        <w:spacing w:after="0" w:line="240" w:lineRule="auto"/>
      </w:pPr>
      <w:r>
        <w:separator/>
      </w:r>
    </w:p>
  </w:endnote>
  <w:endnote w:type="continuationSeparator" w:id="0">
    <w:p w:rsidR="003A1A37" w:rsidRDefault="003A1A37" w:rsidP="00764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A37" w:rsidRDefault="003A1A37" w:rsidP="0076431E">
      <w:pPr>
        <w:spacing w:after="0" w:line="240" w:lineRule="auto"/>
      </w:pPr>
      <w:r>
        <w:separator/>
      </w:r>
    </w:p>
  </w:footnote>
  <w:footnote w:type="continuationSeparator" w:id="0">
    <w:p w:rsidR="003A1A37" w:rsidRDefault="003A1A37" w:rsidP="00764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3018786"/>
      <w:docPartObj>
        <w:docPartGallery w:val="Page Numbers (Top of Page)"/>
        <w:docPartUnique/>
      </w:docPartObj>
    </w:sdtPr>
    <w:sdtEndPr>
      <w:rPr>
        <w:noProof/>
      </w:rPr>
    </w:sdtEndPr>
    <w:sdtContent>
      <w:p w:rsidR="0076431E" w:rsidRDefault="0076431E">
        <w:pPr>
          <w:pStyle w:val="Header"/>
          <w:jc w:val="right"/>
          <w:rPr>
            <w:noProof/>
          </w:rPr>
        </w:pPr>
        <w:r>
          <w:fldChar w:fldCharType="begin"/>
        </w:r>
        <w:r>
          <w:instrText xml:space="preserve"> PAGE   \* MERGEFORMAT </w:instrText>
        </w:r>
        <w:r>
          <w:fldChar w:fldCharType="separate"/>
        </w:r>
        <w:r w:rsidR="00D36042">
          <w:rPr>
            <w:noProof/>
          </w:rPr>
          <w:t>1</w:t>
        </w:r>
        <w:r>
          <w:rPr>
            <w:noProof/>
          </w:rPr>
          <w:fldChar w:fldCharType="end"/>
        </w:r>
      </w:p>
      <w:p w:rsidR="0076431E" w:rsidRDefault="0076431E">
        <w:pPr>
          <w:pStyle w:val="Header"/>
          <w:jc w:val="right"/>
          <w:rPr>
            <w:noProof/>
          </w:rPr>
        </w:pPr>
        <w:r>
          <w:rPr>
            <w:noProof/>
          </w:rPr>
          <w:t>HH</w:t>
        </w:r>
        <w:r w:rsidR="00052FC6">
          <w:rPr>
            <w:noProof/>
          </w:rPr>
          <w:t xml:space="preserve"> 180-21</w:t>
        </w:r>
      </w:p>
      <w:p w:rsidR="0076431E" w:rsidRDefault="0076431E">
        <w:pPr>
          <w:pStyle w:val="Header"/>
          <w:jc w:val="right"/>
          <w:rPr>
            <w:noProof/>
          </w:rPr>
        </w:pPr>
        <w:r>
          <w:rPr>
            <w:noProof/>
          </w:rPr>
          <w:t>HC 2443/14</w:t>
        </w:r>
      </w:p>
      <w:p w:rsidR="0076431E" w:rsidRDefault="0076431E">
        <w:pPr>
          <w:pStyle w:val="Header"/>
          <w:jc w:val="right"/>
        </w:pPr>
        <w:r>
          <w:rPr>
            <w:noProof/>
          </w:rPr>
          <w:t>REF CASE HC 3127</w:t>
        </w:r>
      </w:p>
    </w:sdtContent>
  </w:sdt>
  <w:p w:rsidR="0076431E" w:rsidRDefault="0076431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BE6B21"/>
    <w:multiLevelType w:val="hybridMultilevel"/>
    <w:tmpl w:val="C396F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464A0C"/>
    <w:multiLevelType w:val="hybridMultilevel"/>
    <w:tmpl w:val="7ACA2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AD6"/>
    <w:rsid w:val="00052FC6"/>
    <w:rsid w:val="000761C0"/>
    <w:rsid w:val="00097FC9"/>
    <w:rsid w:val="000B2EAE"/>
    <w:rsid w:val="000D2AA4"/>
    <w:rsid w:val="0011580D"/>
    <w:rsid w:val="00121F44"/>
    <w:rsid w:val="00176361"/>
    <w:rsid w:val="00194E4C"/>
    <w:rsid w:val="001A7CD4"/>
    <w:rsid w:val="001B137D"/>
    <w:rsid w:val="001E47E6"/>
    <w:rsid w:val="00203335"/>
    <w:rsid w:val="00255BCB"/>
    <w:rsid w:val="00264DF8"/>
    <w:rsid w:val="00273106"/>
    <w:rsid w:val="0027387B"/>
    <w:rsid w:val="002921CF"/>
    <w:rsid w:val="002B476C"/>
    <w:rsid w:val="002C1CE6"/>
    <w:rsid w:val="002F34E7"/>
    <w:rsid w:val="002F3E26"/>
    <w:rsid w:val="003A1A37"/>
    <w:rsid w:val="003D36A9"/>
    <w:rsid w:val="003D61A2"/>
    <w:rsid w:val="00414AD6"/>
    <w:rsid w:val="004314E3"/>
    <w:rsid w:val="004B684E"/>
    <w:rsid w:val="004D685C"/>
    <w:rsid w:val="00523696"/>
    <w:rsid w:val="00527937"/>
    <w:rsid w:val="005356BA"/>
    <w:rsid w:val="005563BC"/>
    <w:rsid w:val="005909B3"/>
    <w:rsid w:val="005C644C"/>
    <w:rsid w:val="00607FB9"/>
    <w:rsid w:val="00656783"/>
    <w:rsid w:val="00656864"/>
    <w:rsid w:val="00671277"/>
    <w:rsid w:val="006E61FA"/>
    <w:rsid w:val="00731CCD"/>
    <w:rsid w:val="00737234"/>
    <w:rsid w:val="007433E0"/>
    <w:rsid w:val="007434FD"/>
    <w:rsid w:val="0076431E"/>
    <w:rsid w:val="007B0A99"/>
    <w:rsid w:val="007D544E"/>
    <w:rsid w:val="00812934"/>
    <w:rsid w:val="0082662A"/>
    <w:rsid w:val="008462EC"/>
    <w:rsid w:val="008B48DC"/>
    <w:rsid w:val="00931231"/>
    <w:rsid w:val="00966DE8"/>
    <w:rsid w:val="009765EF"/>
    <w:rsid w:val="00976D8F"/>
    <w:rsid w:val="00982A4D"/>
    <w:rsid w:val="009964F0"/>
    <w:rsid w:val="00996801"/>
    <w:rsid w:val="009D7CC9"/>
    <w:rsid w:val="00A147EC"/>
    <w:rsid w:val="00A16F34"/>
    <w:rsid w:val="00A23B44"/>
    <w:rsid w:val="00A663A6"/>
    <w:rsid w:val="00A7110D"/>
    <w:rsid w:val="00A97146"/>
    <w:rsid w:val="00AA038E"/>
    <w:rsid w:val="00AA20F9"/>
    <w:rsid w:val="00AB0263"/>
    <w:rsid w:val="00AD3424"/>
    <w:rsid w:val="00AF15CE"/>
    <w:rsid w:val="00B31BE4"/>
    <w:rsid w:val="00BA66F3"/>
    <w:rsid w:val="00BD4BA5"/>
    <w:rsid w:val="00BF15FA"/>
    <w:rsid w:val="00CC7210"/>
    <w:rsid w:val="00CE7175"/>
    <w:rsid w:val="00D36042"/>
    <w:rsid w:val="00D44065"/>
    <w:rsid w:val="00DA19B8"/>
    <w:rsid w:val="00E01B9B"/>
    <w:rsid w:val="00E217D7"/>
    <w:rsid w:val="00E273F9"/>
    <w:rsid w:val="00E32E91"/>
    <w:rsid w:val="00E442C2"/>
    <w:rsid w:val="00E60CCB"/>
    <w:rsid w:val="00E75FBE"/>
    <w:rsid w:val="00ED509D"/>
    <w:rsid w:val="00F643E7"/>
    <w:rsid w:val="00F91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F80E7F-0C83-4581-AF65-D5BE4C671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47EC"/>
    <w:pPr>
      <w:spacing w:after="0" w:line="240" w:lineRule="auto"/>
    </w:pPr>
  </w:style>
  <w:style w:type="paragraph" w:styleId="ListParagraph">
    <w:name w:val="List Paragraph"/>
    <w:basedOn w:val="Normal"/>
    <w:uiPriority w:val="34"/>
    <w:qFormat/>
    <w:rsid w:val="002B476C"/>
    <w:pPr>
      <w:ind w:left="720"/>
      <w:contextualSpacing/>
    </w:pPr>
  </w:style>
  <w:style w:type="paragraph" w:styleId="Header">
    <w:name w:val="header"/>
    <w:basedOn w:val="Normal"/>
    <w:link w:val="HeaderChar"/>
    <w:uiPriority w:val="99"/>
    <w:unhideWhenUsed/>
    <w:rsid w:val="007643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431E"/>
  </w:style>
  <w:style w:type="paragraph" w:styleId="Footer">
    <w:name w:val="footer"/>
    <w:basedOn w:val="Normal"/>
    <w:link w:val="FooterChar"/>
    <w:uiPriority w:val="99"/>
    <w:unhideWhenUsed/>
    <w:rsid w:val="007643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431E"/>
  </w:style>
  <w:style w:type="paragraph" w:styleId="BalloonText">
    <w:name w:val="Balloon Text"/>
    <w:basedOn w:val="Normal"/>
    <w:link w:val="BalloonTextChar"/>
    <w:uiPriority w:val="99"/>
    <w:semiHidden/>
    <w:unhideWhenUsed/>
    <w:rsid w:val="004B68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8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2487</Words>
  <Characters>14181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cp:lastPrinted>2021-04-20T07:33:00Z</cp:lastPrinted>
  <dcterms:created xsi:type="dcterms:W3CDTF">2021-04-23T06:37:00Z</dcterms:created>
  <dcterms:modified xsi:type="dcterms:W3CDTF">2021-04-23T06:37:00Z</dcterms:modified>
</cp:coreProperties>
</file>