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JIN YANG AFRICA (PVT) LTD</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Versus</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AN</w:t>
      </w:r>
      <w:r w:rsidR="00AD5643" w:rsidRPr="00E960D5">
        <w:rPr>
          <w:rFonts w:ascii="Times New Roman" w:hAnsi="Times New Roman" w:cs="Times New Roman"/>
          <w:b/>
          <w:sz w:val="24"/>
          <w:szCs w:val="24"/>
          <w:lang w:val="en-US"/>
        </w:rPr>
        <w:t>G</w:t>
      </w:r>
      <w:r w:rsidRPr="00E960D5">
        <w:rPr>
          <w:rFonts w:ascii="Times New Roman" w:hAnsi="Times New Roman" w:cs="Times New Roman"/>
          <w:b/>
          <w:sz w:val="24"/>
          <w:szCs w:val="24"/>
          <w:lang w:val="en-US"/>
        </w:rPr>
        <w:t>ELA CHANDAENGERWA</w:t>
      </w:r>
    </w:p>
    <w:p w:rsidR="00AD5643" w:rsidRPr="00E960D5" w:rsidRDefault="00AD5643"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And</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PROVINCIAL MINING DIRECTOR MIDLANDS</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And</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MINISTER OF MINES &amp; MINING DEVELOPMENT</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And</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THE COORDINATOR, CID MINERALS</w:t>
      </w:r>
    </w:p>
    <w:p w:rsidR="00D229A0" w:rsidRPr="00E960D5" w:rsidRDefault="00D229A0" w:rsidP="00E960D5">
      <w:pPr>
        <w:pStyle w:val="NoSpacing"/>
        <w:jc w:val="both"/>
        <w:rPr>
          <w:rFonts w:ascii="Times New Roman" w:hAnsi="Times New Roman" w:cs="Times New Roman"/>
          <w:b/>
          <w:sz w:val="24"/>
          <w:szCs w:val="24"/>
          <w:lang w:val="en-US"/>
        </w:rPr>
      </w:pPr>
    </w:p>
    <w:p w:rsidR="00D229A0" w:rsidRPr="00E960D5" w:rsidRDefault="00D229A0" w:rsidP="00E960D5">
      <w:pPr>
        <w:pStyle w:val="NoSpacing"/>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IN THE HIGH COURT OF ZIMBABWE</w:t>
      </w:r>
    </w:p>
    <w:p w:rsidR="00D229A0" w:rsidRPr="00E960D5" w:rsidRDefault="00D229A0" w:rsidP="00E960D5">
      <w:pPr>
        <w:pStyle w:val="NoSpacing"/>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MAKONESE J</w:t>
      </w:r>
    </w:p>
    <w:p w:rsidR="00D229A0" w:rsidRPr="00E960D5" w:rsidRDefault="00D229A0" w:rsidP="00E960D5">
      <w:pPr>
        <w:pStyle w:val="NoSpacing"/>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BULAWAYO</w:t>
      </w:r>
      <w:r w:rsidR="00DF0FD5">
        <w:rPr>
          <w:rFonts w:ascii="Times New Roman" w:hAnsi="Times New Roman" w:cs="Times New Roman"/>
          <w:sz w:val="24"/>
          <w:szCs w:val="24"/>
          <w:lang w:val="en-US"/>
        </w:rPr>
        <w:t xml:space="preserve"> </w:t>
      </w:r>
      <w:bookmarkStart w:id="0" w:name="_GoBack"/>
      <w:bookmarkEnd w:id="0"/>
      <w:r w:rsidRPr="00E960D5">
        <w:rPr>
          <w:rFonts w:ascii="Times New Roman" w:hAnsi="Times New Roman" w:cs="Times New Roman"/>
          <w:sz w:val="24"/>
          <w:szCs w:val="24"/>
          <w:lang w:val="en-US"/>
        </w:rPr>
        <w:t>2 NOVEMBER &amp; 17 DECEMBER 2020</w:t>
      </w:r>
    </w:p>
    <w:p w:rsidR="00D229A0" w:rsidRPr="00E960D5" w:rsidRDefault="00D229A0" w:rsidP="00E960D5">
      <w:pPr>
        <w:pStyle w:val="NoSpacing"/>
        <w:jc w:val="both"/>
        <w:rPr>
          <w:rFonts w:ascii="Times New Roman" w:hAnsi="Times New Roman" w:cs="Times New Roman"/>
          <w:sz w:val="24"/>
          <w:szCs w:val="24"/>
          <w:lang w:val="en-US"/>
        </w:rPr>
      </w:pPr>
    </w:p>
    <w:p w:rsidR="00D229A0" w:rsidRPr="00E960D5" w:rsidRDefault="00D229A0" w:rsidP="00E960D5">
      <w:pPr>
        <w:pStyle w:val="NoSpacing"/>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Opposed Application</w:t>
      </w:r>
    </w:p>
    <w:p w:rsidR="00D229A0" w:rsidRPr="00E960D5" w:rsidRDefault="00D229A0" w:rsidP="00E960D5">
      <w:pPr>
        <w:pStyle w:val="NoSpacing"/>
        <w:jc w:val="both"/>
        <w:rPr>
          <w:rFonts w:ascii="Times New Roman" w:hAnsi="Times New Roman" w:cs="Times New Roman"/>
          <w:sz w:val="24"/>
          <w:szCs w:val="24"/>
          <w:lang w:val="en-US"/>
        </w:rPr>
      </w:pPr>
    </w:p>
    <w:p w:rsidR="00D229A0" w:rsidRPr="00E960D5" w:rsidRDefault="00D229A0" w:rsidP="00E960D5">
      <w:pPr>
        <w:pStyle w:val="NoSpacing"/>
        <w:jc w:val="both"/>
        <w:rPr>
          <w:rFonts w:ascii="Times New Roman" w:hAnsi="Times New Roman" w:cs="Times New Roman"/>
          <w:sz w:val="24"/>
          <w:szCs w:val="24"/>
          <w:lang w:val="en-US"/>
        </w:rPr>
      </w:pPr>
      <w:r w:rsidRPr="00E960D5">
        <w:rPr>
          <w:rFonts w:ascii="Times New Roman" w:hAnsi="Times New Roman" w:cs="Times New Roman"/>
          <w:i/>
          <w:sz w:val="24"/>
          <w:szCs w:val="24"/>
          <w:lang w:val="en-US"/>
        </w:rPr>
        <w:t>Advocate T. Mpofu</w:t>
      </w:r>
      <w:r w:rsidRPr="00E960D5">
        <w:rPr>
          <w:rFonts w:ascii="Times New Roman" w:hAnsi="Times New Roman" w:cs="Times New Roman"/>
          <w:sz w:val="24"/>
          <w:szCs w:val="24"/>
          <w:lang w:val="en-US"/>
        </w:rPr>
        <w:t xml:space="preserve"> for the applicant</w:t>
      </w:r>
    </w:p>
    <w:p w:rsidR="00D229A0" w:rsidRPr="00E960D5" w:rsidRDefault="00D229A0" w:rsidP="00E960D5">
      <w:pPr>
        <w:pStyle w:val="NoSpacing"/>
        <w:jc w:val="both"/>
        <w:rPr>
          <w:rFonts w:ascii="Times New Roman" w:hAnsi="Times New Roman" w:cs="Times New Roman"/>
          <w:sz w:val="24"/>
          <w:szCs w:val="24"/>
          <w:lang w:val="en-US"/>
        </w:rPr>
      </w:pPr>
      <w:r w:rsidRPr="00E960D5">
        <w:rPr>
          <w:rFonts w:ascii="Times New Roman" w:hAnsi="Times New Roman" w:cs="Times New Roman"/>
          <w:i/>
          <w:sz w:val="24"/>
          <w:szCs w:val="24"/>
          <w:lang w:val="en-US"/>
        </w:rPr>
        <w:t>Advocate Siziba</w:t>
      </w:r>
      <w:r w:rsidRPr="00E960D5">
        <w:rPr>
          <w:rFonts w:ascii="Times New Roman" w:hAnsi="Times New Roman" w:cs="Times New Roman"/>
          <w:sz w:val="24"/>
          <w:szCs w:val="24"/>
          <w:lang w:val="en-US"/>
        </w:rPr>
        <w:t xml:space="preserve"> for the respondent</w:t>
      </w:r>
    </w:p>
    <w:p w:rsidR="00D229A0" w:rsidRPr="00E960D5" w:rsidRDefault="00D229A0" w:rsidP="00E960D5">
      <w:pPr>
        <w:pStyle w:val="NoSpacing"/>
        <w:jc w:val="both"/>
        <w:rPr>
          <w:rFonts w:ascii="Times New Roman" w:hAnsi="Times New Roman" w:cs="Times New Roman"/>
          <w:sz w:val="24"/>
          <w:szCs w:val="24"/>
          <w:lang w:val="en-US"/>
        </w:rPr>
      </w:pPr>
    </w:p>
    <w:p w:rsidR="00D229A0" w:rsidRPr="00E960D5" w:rsidRDefault="00D229A0"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r>
      <w:r w:rsidRPr="00E960D5">
        <w:rPr>
          <w:rFonts w:ascii="Times New Roman" w:hAnsi="Times New Roman" w:cs="Times New Roman"/>
          <w:b/>
          <w:sz w:val="24"/>
          <w:szCs w:val="24"/>
          <w:lang w:val="en-US"/>
        </w:rPr>
        <w:t>MAKONESE J:</w:t>
      </w:r>
      <w:r w:rsidRPr="00E960D5">
        <w:rPr>
          <w:rFonts w:ascii="Times New Roman" w:hAnsi="Times New Roman" w:cs="Times New Roman"/>
          <w:b/>
          <w:sz w:val="24"/>
          <w:szCs w:val="24"/>
          <w:lang w:val="en-US"/>
        </w:rPr>
        <w:tab/>
      </w:r>
      <w:r w:rsidRPr="00E960D5">
        <w:rPr>
          <w:rFonts w:ascii="Times New Roman" w:hAnsi="Times New Roman" w:cs="Times New Roman"/>
          <w:sz w:val="24"/>
          <w:szCs w:val="24"/>
          <w:lang w:val="en-US"/>
        </w:rPr>
        <w:t>This is an application to set aside the order of this court for M</w:t>
      </w:r>
      <w:r w:rsidRPr="00E56018">
        <w:rPr>
          <w:rFonts w:ascii="Times New Roman" w:hAnsi="Times New Roman" w:cs="Times New Roman"/>
          <w:sz w:val="20"/>
          <w:szCs w:val="20"/>
          <w:lang w:val="en-US"/>
        </w:rPr>
        <w:t>ABHIKWA</w:t>
      </w:r>
      <w:r w:rsidRPr="00E960D5">
        <w:rPr>
          <w:rFonts w:ascii="Times New Roman" w:hAnsi="Times New Roman" w:cs="Times New Roman"/>
          <w:sz w:val="24"/>
          <w:szCs w:val="24"/>
          <w:lang w:val="en-US"/>
        </w:rPr>
        <w:t xml:space="preserve"> J dated 7</w:t>
      </w:r>
      <w:r w:rsidRPr="00E960D5">
        <w:rPr>
          <w:rFonts w:ascii="Times New Roman" w:hAnsi="Times New Roman" w:cs="Times New Roman"/>
          <w:sz w:val="24"/>
          <w:szCs w:val="24"/>
          <w:vertAlign w:val="superscript"/>
          <w:lang w:val="en-US"/>
        </w:rPr>
        <w:t>th</w:t>
      </w:r>
      <w:r w:rsidRPr="00E960D5">
        <w:rPr>
          <w:rFonts w:ascii="Times New Roman" w:hAnsi="Times New Roman" w:cs="Times New Roman"/>
          <w:sz w:val="24"/>
          <w:szCs w:val="24"/>
          <w:lang w:val="en-US"/>
        </w:rPr>
        <w:t xml:space="preserve"> July 2020.  The application is brought in terms of Rule 449 of the High Court Rules 1971.  The application is opposed.</w:t>
      </w:r>
    </w:p>
    <w:p w:rsidR="00D229A0" w:rsidRPr="00E960D5" w:rsidRDefault="00D229A0"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On 2</w:t>
      </w:r>
      <w:r w:rsidRPr="00E960D5">
        <w:rPr>
          <w:rFonts w:ascii="Times New Roman" w:hAnsi="Times New Roman" w:cs="Times New Roman"/>
          <w:sz w:val="24"/>
          <w:szCs w:val="24"/>
          <w:vertAlign w:val="superscript"/>
          <w:lang w:val="en-US"/>
        </w:rPr>
        <w:t>nd</w:t>
      </w:r>
      <w:r w:rsidRPr="00E960D5">
        <w:rPr>
          <w:rFonts w:ascii="Times New Roman" w:hAnsi="Times New Roman" w:cs="Times New Roman"/>
          <w:sz w:val="24"/>
          <w:szCs w:val="24"/>
          <w:lang w:val="en-US"/>
        </w:rPr>
        <w:t xml:space="preserve"> November 2020 I heard oral argument and reserved judgment in the matter.  I indicated at the time that it appeared that 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 was duly barred for fail</w:t>
      </w:r>
      <w:r w:rsidR="00AD5643" w:rsidRPr="00E960D5">
        <w:rPr>
          <w:rFonts w:ascii="Times New Roman" w:hAnsi="Times New Roman" w:cs="Times New Roman"/>
          <w:sz w:val="24"/>
          <w:szCs w:val="24"/>
          <w:lang w:val="en-US"/>
        </w:rPr>
        <w:t>i</w:t>
      </w:r>
      <w:r w:rsidR="00A52039">
        <w:rPr>
          <w:rFonts w:ascii="Times New Roman" w:hAnsi="Times New Roman" w:cs="Times New Roman"/>
          <w:sz w:val="24"/>
          <w:szCs w:val="24"/>
          <w:lang w:val="en-US"/>
        </w:rPr>
        <w:t xml:space="preserve">ng to file </w:t>
      </w:r>
      <w:r w:rsidRPr="00E960D5">
        <w:rPr>
          <w:rFonts w:ascii="Times New Roman" w:hAnsi="Times New Roman" w:cs="Times New Roman"/>
          <w:sz w:val="24"/>
          <w:szCs w:val="24"/>
          <w:lang w:val="en-US"/>
        </w:rPr>
        <w:t>heads of argument.  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respondent’s counsel indicated that he intended to file an application for condonation for the late filing of such heads of argument.  I did not deem it desirable to hear the parties on the merits.  I proceeded to reserve judgment in the matter.  I have taken</w:t>
      </w:r>
      <w:r w:rsidR="00FA0FDE" w:rsidRPr="00E960D5">
        <w:rPr>
          <w:rFonts w:ascii="Times New Roman" w:hAnsi="Times New Roman" w:cs="Times New Roman"/>
          <w:sz w:val="24"/>
          <w:szCs w:val="24"/>
          <w:lang w:val="en-US"/>
        </w:rPr>
        <w:t xml:space="preserve"> some</w:t>
      </w:r>
      <w:r w:rsidR="00E960D5">
        <w:rPr>
          <w:rFonts w:ascii="Times New Roman" w:hAnsi="Times New Roman" w:cs="Times New Roman"/>
          <w:sz w:val="24"/>
          <w:szCs w:val="24"/>
          <w:lang w:val="en-US"/>
        </w:rPr>
        <w:t xml:space="preserve"> </w:t>
      </w:r>
      <w:r w:rsidR="00FA0FDE" w:rsidRPr="00E960D5">
        <w:rPr>
          <w:rFonts w:ascii="Times New Roman" w:hAnsi="Times New Roman" w:cs="Times New Roman"/>
          <w:sz w:val="24"/>
          <w:szCs w:val="24"/>
          <w:lang w:val="en-US"/>
        </w:rPr>
        <w:t>time to consider the matter.  The following are the reasons for my judgment.</w:t>
      </w:r>
    </w:p>
    <w:p w:rsidR="00FA0FDE" w:rsidRPr="00E960D5" w:rsidRDefault="00FA0FDE" w:rsidP="00E960D5">
      <w:pPr>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Factual background</w:t>
      </w:r>
    </w:p>
    <w:p w:rsidR="00FA0FDE" w:rsidRPr="00E960D5" w:rsidRDefault="00FA0FDE"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The facts of this matter make interesting reading and have been adequately captured in applicant’s founding affidavit.  In essence</w:t>
      </w:r>
      <w:r w:rsidR="00A50B19">
        <w:rPr>
          <w:rFonts w:ascii="Times New Roman" w:hAnsi="Times New Roman" w:cs="Times New Roman"/>
          <w:sz w:val="24"/>
          <w:szCs w:val="24"/>
          <w:lang w:val="en-US"/>
        </w:rPr>
        <w:t>,</w:t>
      </w:r>
      <w:r w:rsidR="00AD5643" w:rsidRPr="00E960D5">
        <w:rPr>
          <w:rFonts w:ascii="Times New Roman" w:hAnsi="Times New Roman" w:cs="Times New Roman"/>
          <w:sz w:val="24"/>
          <w:szCs w:val="24"/>
          <w:lang w:val="en-US"/>
        </w:rPr>
        <w:t xml:space="preserve"> </w:t>
      </w:r>
      <w:r w:rsidRPr="00E960D5">
        <w:rPr>
          <w:rFonts w:ascii="Times New Roman" w:hAnsi="Times New Roman" w:cs="Times New Roman"/>
          <w:sz w:val="24"/>
          <w:szCs w:val="24"/>
          <w:lang w:val="en-US"/>
        </w:rPr>
        <w:t>ap</w:t>
      </w:r>
      <w:r w:rsidR="00A50B19">
        <w:rPr>
          <w:rFonts w:ascii="Times New Roman" w:hAnsi="Times New Roman" w:cs="Times New Roman"/>
          <w:sz w:val="24"/>
          <w:szCs w:val="24"/>
          <w:lang w:val="en-US"/>
        </w:rPr>
        <w:t>pl</w:t>
      </w:r>
      <w:r w:rsidR="00E411D0">
        <w:rPr>
          <w:rFonts w:ascii="Times New Roman" w:hAnsi="Times New Roman" w:cs="Times New Roman"/>
          <w:sz w:val="24"/>
          <w:szCs w:val="24"/>
          <w:lang w:val="en-US"/>
        </w:rPr>
        <w:t>icant and first respondent have</w:t>
      </w:r>
      <w:r w:rsidRPr="00E960D5">
        <w:rPr>
          <w:rFonts w:ascii="Times New Roman" w:hAnsi="Times New Roman" w:cs="Times New Roman"/>
          <w:sz w:val="24"/>
          <w:szCs w:val="24"/>
          <w:lang w:val="en-US"/>
        </w:rPr>
        <w:t xml:space="preserve"> certainly over pegged each other in their respective</w:t>
      </w:r>
      <w:r w:rsidR="0024522D">
        <w:rPr>
          <w:rFonts w:ascii="Times New Roman" w:hAnsi="Times New Roman" w:cs="Times New Roman"/>
          <w:sz w:val="24"/>
          <w:szCs w:val="24"/>
          <w:lang w:val="en-US"/>
        </w:rPr>
        <w:t xml:space="preserve"> mining</w:t>
      </w:r>
      <w:r w:rsidRPr="00E960D5">
        <w:rPr>
          <w:rFonts w:ascii="Times New Roman" w:hAnsi="Times New Roman" w:cs="Times New Roman"/>
          <w:sz w:val="24"/>
          <w:szCs w:val="24"/>
          <w:lang w:val="en-US"/>
        </w:rPr>
        <w:t xml:space="preserve"> claims.  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 is the registered owner of a mining claim known as Olympia Mine situated in Shurugwi.  Applicant is the owner o</w:t>
      </w:r>
      <w:r w:rsidR="00AD5643" w:rsidRPr="00E960D5">
        <w:rPr>
          <w:rFonts w:ascii="Times New Roman" w:hAnsi="Times New Roman" w:cs="Times New Roman"/>
          <w:sz w:val="24"/>
          <w:szCs w:val="24"/>
          <w:lang w:val="en-US"/>
        </w:rPr>
        <w:t>f mining claims known as Bonsor S</w:t>
      </w:r>
      <w:r w:rsidRPr="00E960D5">
        <w:rPr>
          <w:rFonts w:ascii="Times New Roman" w:hAnsi="Times New Roman" w:cs="Times New Roman"/>
          <w:sz w:val="24"/>
          <w:szCs w:val="24"/>
          <w:lang w:val="en-US"/>
        </w:rPr>
        <w:t>outh West and Bonsor South</w:t>
      </w:r>
      <w:r w:rsidR="001A4056" w:rsidRPr="00E960D5">
        <w:rPr>
          <w:rFonts w:ascii="Times New Roman" w:hAnsi="Times New Roman" w:cs="Times New Roman"/>
          <w:sz w:val="24"/>
          <w:szCs w:val="24"/>
          <w:lang w:val="en-US"/>
        </w:rPr>
        <w:t>.  Applicant is the party that was the first time in pegging.  The dispute between the parties was first resolved by the department of mines which made a recommendation that first respondent’s claim</w:t>
      </w:r>
      <w:r w:rsidR="00C44278">
        <w:rPr>
          <w:rFonts w:ascii="Times New Roman" w:hAnsi="Times New Roman" w:cs="Times New Roman"/>
          <w:sz w:val="24"/>
          <w:szCs w:val="24"/>
          <w:lang w:val="en-US"/>
        </w:rPr>
        <w:t>s</w:t>
      </w:r>
      <w:r w:rsidR="001A4056" w:rsidRPr="00E960D5">
        <w:rPr>
          <w:rFonts w:ascii="Times New Roman" w:hAnsi="Times New Roman" w:cs="Times New Roman"/>
          <w:sz w:val="24"/>
          <w:szCs w:val="24"/>
          <w:lang w:val="en-US"/>
        </w:rPr>
        <w:t xml:space="preserve"> were to be cancelled.  The recommendation was interfered with by the third respondent who held that the applicant was to operate within the confines of the location it acquired.  Applicant was </w:t>
      </w:r>
      <w:r w:rsidR="001A4056" w:rsidRPr="00E960D5">
        <w:rPr>
          <w:rFonts w:ascii="Times New Roman" w:hAnsi="Times New Roman" w:cs="Times New Roman"/>
          <w:sz w:val="24"/>
          <w:szCs w:val="24"/>
          <w:lang w:val="en-US"/>
        </w:rPr>
        <w:lastRenderedPageBreak/>
        <w:t>happy to do so.  With the passage of time, first respondent approached the court claiming that applicant had encroached</w:t>
      </w:r>
      <w:r w:rsidR="00C55BE8">
        <w:rPr>
          <w:rFonts w:ascii="Times New Roman" w:hAnsi="Times New Roman" w:cs="Times New Roman"/>
          <w:sz w:val="24"/>
          <w:szCs w:val="24"/>
          <w:lang w:val="en-US"/>
        </w:rPr>
        <w:t xml:space="preserve"> onto</w:t>
      </w:r>
      <w:r w:rsidR="001A4056" w:rsidRPr="00E960D5">
        <w:rPr>
          <w:rFonts w:ascii="Times New Roman" w:hAnsi="Times New Roman" w:cs="Times New Roman"/>
          <w:sz w:val="24"/>
          <w:szCs w:val="24"/>
          <w:lang w:val="en-US"/>
        </w:rPr>
        <w:t xml:space="preserve"> its claims.  K</w:t>
      </w:r>
      <w:r w:rsidR="001A4056" w:rsidRPr="00E56018">
        <w:rPr>
          <w:rFonts w:ascii="Times New Roman" w:hAnsi="Times New Roman" w:cs="Times New Roman"/>
          <w:sz w:val="20"/>
          <w:szCs w:val="20"/>
          <w:lang w:val="en-US"/>
        </w:rPr>
        <w:t>ABASA</w:t>
      </w:r>
      <w:r w:rsidR="001A4056" w:rsidRPr="00E960D5">
        <w:rPr>
          <w:rFonts w:ascii="Times New Roman" w:hAnsi="Times New Roman" w:cs="Times New Roman"/>
          <w:sz w:val="24"/>
          <w:szCs w:val="24"/>
          <w:lang w:val="en-US"/>
        </w:rPr>
        <w:t xml:space="preserve"> J interdicted first respondent from encroaching on applicant’s claims by order dated 27 March 2020.  Applicant does not con</w:t>
      </w:r>
      <w:r w:rsidR="00AD5643" w:rsidRPr="00E960D5">
        <w:rPr>
          <w:rFonts w:ascii="Times New Roman" w:hAnsi="Times New Roman" w:cs="Times New Roman"/>
          <w:sz w:val="24"/>
          <w:szCs w:val="24"/>
          <w:lang w:val="en-US"/>
        </w:rPr>
        <w:t>t</w:t>
      </w:r>
      <w:r w:rsidR="001A4056" w:rsidRPr="00E960D5">
        <w:rPr>
          <w:rFonts w:ascii="Times New Roman" w:hAnsi="Times New Roman" w:cs="Times New Roman"/>
          <w:sz w:val="24"/>
          <w:szCs w:val="24"/>
          <w:lang w:val="en-US"/>
        </w:rPr>
        <w:t>est the correctness of that decision.  Under cover of HC</w:t>
      </w:r>
      <w:r w:rsidR="00AD5643" w:rsidRPr="00E960D5">
        <w:rPr>
          <w:rFonts w:ascii="Times New Roman" w:hAnsi="Times New Roman" w:cs="Times New Roman"/>
          <w:sz w:val="24"/>
          <w:szCs w:val="24"/>
          <w:lang w:val="en-US"/>
        </w:rPr>
        <w:t xml:space="preserve"> </w:t>
      </w:r>
      <w:r w:rsidR="001A4056" w:rsidRPr="00E960D5">
        <w:rPr>
          <w:rFonts w:ascii="Times New Roman" w:hAnsi="Times New Roman" w:cs="Times New Roman"/>
          <w:sz w:val="24"/>
          <w:szCs w:val="24"/>
          <w:lang w:val="en-US"/>
        </w:rPr>
        <w:t>961/20 1</w:t>
      </w:r>
      <w:r w:rsidR="001A4056" w:rsidRPr="00E960D5">
        <w:rPr>
          <w:rFonts w:ascii="Times New Roman" w:hAnsi="Times New Roman" w:cs="Times New Roman"/>
          <w:sz w:val="24"/>
          <w:szCs w:val="24"/>
          <w:vertAlign w:val="superscript"/>
          <w:lang w:val="en-US"/>
        </w:rPr>
        <w:t>st</w:t>
      </w:r>
      <w:r w:rsidR="001A4056" w:rsidRPr="00E960D5">
        <w:rPr>
          <w:rFonts w:ascii="Times New Roman" w:hAnsi="Times New Roman" w:cs="Times New Roman"/>
          <w:sz w:val="24"/>
          <w:szCs w:val="24"/>
          <w:lang w:val="en-US"/>
        </w:rPr>
        <w:t xml:space="preserve"> respondent approached the court on an urgent basis seeking an order that applicant be interdicted from operating on 1</w:t>
      </w:r>
      <w:r w:rsidR="001A4056" w:rsidRPr="00E960D5">
        <w:rPr>
          <w:rFonts w:ascii="Times New Roman" w:hAnsi="Times New Roman" w:cs="Times New Roman"/>
          <w:sz w:val="24"/>
          <w:szCs w:val="24"/>
          <w:vertAlign w:val="superscript"/>
          <w:lang w:val="en-US"/>
        </w:rPr>
        <w:t>st</w:t>
      </w:r>
      <w:r w:rsidR="001A4056" w:rsidRPr="00E960D5">
        <w:rPr>
          <w:rFonts w:ascii="Times New Roman" w:hAnsi="Times New Roman" w:cs="Times New Roman"/>
          <w:sz w:val="24"/>
          <w:szCs w:val="24"/>
          <w:lang w:val="en-US"/>
        </w:rPr>
        <w:t xml:space="preserve"> respondent’s claim.  On 7</w:t>
      </w:r>
      <w:r w:rsidR="001A4056" w:rsidRPr="00E960D5">
        <w:rPr>
          <w:rFonts w:ascii="Times New Roman" w:hAnsi="Times New Roman" w:cs="Times New Roman"/>
          <w:sz w:val="24"/>
          <w:szCs w:val="24"/>
          <w:vertAlign w:val="superscript"/>
          <w:lang w:val="en-US"/>
        </w:rPr>
        <w:t>th</w:t>
      </w:r>
      <w:r w:rsidR="001A4056" w:rsidRPr="00E960D5">
        <w:rPr>
          <w:rFonts w:ascii="Times New Roman" w:hAnsi="Times New Roman" w:cs="Times New Roman"/>
          <w:sz w:val="24"/>
          <w:szCs w:val="24"/>
          <w:lang w:val="en-US"/>
        </w:rPr>
        <w:t xml:space="preserve"> July 2020 applicant and 1</w:t>
      </w:r>
      <w:r w:rsidR="001A4056" w:rsidRPr="00E960D5">
        <w:rPr>
          <w:rFonts w:ascii="Times New Roman" w:hAnsi="Times New Roman" w:cs="Times New Roman"/>
          <w:sz w:val="24"/>
          <w:szCs w:val="24"/>
          <w:vertAlign w:val="superscript"/>
          <w:lang w:val="en-US"/>
        </w:rPr>
        <w:t>st</w:t>
      </w:r>
      <w:r w:rsidR="001A4056" w:rsidRPr="00E960D5">
        <w:rPr>
          <w:rFonts w:ascii="Times New Roman" w:hAnsi="Times New Roman" w:cs="Times New Roman"/>
          <w:sz w:val="24"/>
          <w:szCs w:val="24"/>
          <w:lang w:val="en-US"/>
        </w:rPr>
        <w:t xml:space="preserve"> to 4</w:t>
      </w:r>
      <w:r w:rsidR="001A4056" w:rsidRPr="00E960D5">
        <w:rPr>
          <w:rFonts w:ascii="Times New Roman" w:hAnsi="Times New Roman" w:cs="Times New Roman"/>
          <w:sz w:val="24"/>
          <w:szCs w:val="24"/>
          <w:vertAlign w:val="superscript"/>
          <w:lang w:val="en-US"/>
        </w:rPr>
        <w:t>th</w:t>
      </w:r>
      <w:r w:rsidR="001A4056" w:rsidRPr="00E960D5">
        <w:rPr>
          <w:rFonts w:ascii="Times New Roman" w:hAnsi="Times New Roman" w:cs="Times New Roman"/>
          <w:sz w:val="24"/>
          <w:szCs w:val="24"/>
          <w:lang w:val="en-US"/>
        </w:rPr>
        <w:t xml:space="preserve"> respondents appeared before M</w:t>
      </w:r>
      <w:r w:rsidR="001A4056" w:rsidRPr="00E56018">
        <w:rPr>
          <w:rFonts w:ascii="Times New Roman" w:hAnsi="Times New Roman" w:cs="Times New Roman"/>
          <w:sz w:val="20"/>
          <w:szCs w:val="20"/>
          <w:lang w:val="en-US"/>
        </w:rPr>
        <w:t>ABHIKWA</w:t>
      </w:r>
      <w:r w:rsidR="001A4056" w:rsidRPr="00E960D5">
        <w:rPr>
          <w:rFonts w:ascii="Times New Roman" w:hAnsi="Times New Roman" w:cs="Times New Roman"/>
          <w:sz w:val="24"/>
          <w:szCs w:val="24"/>
          <w:lang w:val="en-US"/>
        </w:rPr>
        <w:t xml:space="preserve"> J who entered a consent order in the following terms:</w:t>
      </w:r>
    </w:p>
    <w:p w:rsidR="001A4056" w:rsidRPr="00E960D5" w:rsidRDefault="001A4056" w:rsidP="00E960D5">
      <w:pPr>
        <w:pStyle w:val="NoSpacing"/>
        <w:ind w:left="1440" w:hanging="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“(i)</w:t>
      </w:r>
      <w:r w:rsidRPr="00E960D5">
        <w:rPr>
          <w:rFonts w:ascii="Times New Roman" w:hAnsi="Times New Roman" w:cs="Times New Roman"/>
          <w:sz w:val="24"/>
          <w:szCs w:val="24"/>
          <w:lang w:val="en-US"/>
        </w:rPr>
        <w:tab/>
        <w:t xml:space="preserve">That the Provincial Mining Director, Midlands Province is directed to go to the ground i.e. Bonsor South Mine and Olympia 7 Mine and ascertain the correctness </w:t>
      </w:r>
      <w:r w:rsidR="00A138E3">
        <w:rPr>
          <w:rFonts w:ascii="Times New Roman" w:hAnsi="Times New Roman" w:cs="Times New Roman"/>
          <w:sz w:val="24"/>
          <w:szCs w:val="24"/>
          <w:lang w:val="en-US"/>
        </w:rPr>
        <w:t xml:space="preserve"> coordinates that confine each party to their</w:t>
      </w:r>
      <w:r w:rsidRPr="00E960D5">
        <w:rPr>
          <w:rFonts w:ascii="Times New Roman" w:hAnsi="Times New Roman" w:cs="Times New Roman"/>
          <w:sz w:val="24"/>
          <w:szCs w:val="24"/>
          <w:lang w:val="en-US"/>
        </w:rPr>
        <w:t xml:space="preserve"> lawful</w:t>
      </w:r>
      <w:r w:rsidR="00AD5643" w:rsidRPr="00E960D5">
        <w:rPr>
          <w:rFonts w:ascii="Times New Roman" w:hAnsi="Times New Roman" w:cs="Times New Roman"/>
          <w:sz w:val="24"/>
          <w:szCs w:val="24"/>
          <w:lang w:val="en-US"/>
        </w:rPr>
        <w:t xml:space="preserve"> </w:t>
      </w:r>
      <w:r w:rsidRPr="00E960D5">
        <w:rPr>
          <w:rFonts w:ascii="Times New Roman" w:hAnsi="Times New Roman" w:cs="Times New Roman"/>
          <w:sz w:val="24"/>
          <w:szCs w:val="24"/>
          <w:lang w:val="en-US"/>
        </w:rPr>
        <w:t>and rightful mining claims without over pegging within seven days of this order.</w:t>
      </w:r>
    </w:p>
    <w:p w:rsidR="001A4056" w:rsidRPr="00E960D5" w:rsidRDefault="001A4056" w:rsidP="00E960D5">
      <w:pPr>
        <w:pStyle w:val="NoSpacing"/>
        <w:ind w:left="1440" w:hanging="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(ii)</w:t>
      </w:r>
      <w:r w:rsidRPr="00E960D5">
        <w:rPr>
          <w:rFonts w:ascii="Times New Roman" w:hAnsi="Times New Roman" w:cs="Times New Roman"/>
          <w:sz w:val="24"/>
          <w:szCs w:val="24"/>
          <w:lang w:val="en-US"/>
        </w:rPr>
        <w:tab/>
        <w:t>Following the decision by the Provincial Mining Director in (i) above the parties are directed to abide to confine themselves to their respective mining claims as pegged.</w:t>
      </w:r>
    </w:p>
    <w:p w:rsidR="001A4056" w:rsidRPr="00E960D5" w:rsidRDefault="001A4056" w:rsidP="00E960D5">
      <w:pPr>
        <w:pStyle w:val="NoSpacing"/>
        <w:ind w:left="1440" w:hanging="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(iii)</w:t>
      </w:r>
      <w:r w:rsidRPr="00E960D5">
        <w:rPr>
          <w:rFonts w:ascii="Times New Roman" w:hAnsi="Times New Roman" w:cs="Times New Roman"/>
          <w:sz w:val="24"/>
          <w:szCs w:val="24"/>
          <w:lang w:val="en-US"/>
        </w:rPr>
        <w:tab/>
        <w:t>All mining operations on the disputed claims are suspended until the proper</w:t>
      </w:r>
      <w:r w:rsidR="009876CF" w:rsidRPr="00E960D5">
        <w:rPr>
          <w:rFonts w:ascii="Times New Roman" w:hAnsi="Times New Roman" w:cs="Times New Roman"/>
          <w:sz w:val="24"/>
          <w:szCs w:val="24"/>
          <w:lang w:val="en-US"/>
        </w:rPr>
        <w:t xml:space="preserve"> d</w:t>
      </w:r>
      <w:r w:rsidR="00AD5643" w:rsidRPr="00E960D5">
        <w:rPr>
          <w:rFonts w:ascii="Times New Roman" w:hAnsi="Times New Roman" w:cs="Times New Roman"/>
          <w:sz w:val="24"/>
          <w:szCs w:val="24"/>
          <w:lang w:val="en-US"/>
        </w:rPr>
        <w:t>e</w:t>
      </w:r>
      <w:r w:rsidR="009876CF" w:rsidRPr="00E960D5">
        <w:rPr>
          <w:rFonts w:ascii="Times New Roman" w:hAnsi="Times New Roman" w:cs="Times New Roman"/>
          <w:sz w:val="24"/>
          <w:szCs w:val="24"/>
          <w:lang w:val="en-US"/>
        </w:rPr>
        <w:t>termination in accordance with clause (i) above.</w:t>
      </w:r>
    </w:p>
    <w:p w:rsidR="009876CF" w:rsidRPr="00E960D5" w:rsidRDefault="009876CF" w:rsidP="00E960D5">
      <w:pPr>
        <w:pStyle w:val="NoSpacing"/>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(iv)</w:t>
      </w:r>
      <w:r w:rsidRPr="00E960D5">
        <w:rPr>
          <w:rFonts w:ascii="Times New Roman" w:hAnsi="Times New Roman" w:cs="Times New Roman"/>
          <w:sz w:val="24"/>
          <w:szCs w:val="24"/>
          <w:lang w:val="en-US"/>
        </w:rPr>
        <w:tab/>
      </w:r>
      <w:r w:rsidR="00AD5643" w:rsidRPr="00E960D5">
        <w:rPr>
          <w:rFonts w:ascii="Times New Roman" w:hAnsi="Times New Roman" w:cs="Times New Roman"/>
          <w:sz w:val="24"/>
          <w:szCs w:val="24"/>
          <w:lang w:val="en-US"/>
        </w:rPr>
        <w:t xml:space="preserve"> T</w:t>
      </w:r>
      <w:r w:rsidRPr="00E960D5">
        <w:rPr>
          <w:rFonts w:ascii="Times New Roman" w:hAnsi="Times New Roman" w:cs="Times New Roman"/>
          <w:sz w:val="24"/>
          <w:szCs w:val="24"/>
          <w:lang w:val="en-US"/>
        </w:rPr>
        <w:t>here be</w:t>
      </w:r>
      <w:r w:rsidR="001A12F2">
        <w:rPr>
          <w:rFonts w:ascii="Times New Roman" w:hAnsi="Times New Roman" w:cs="Times New Roman"/>
          <w:sz w:val="24"/>
          <w:szCs w:val="24"/>
          <w:lang w:val="en-US"/>
        </w:rPr>
        <w:t xml:space="preserve"> </w:t>
      </w:r>
      <w:r w:rsidRPr="00E960D5">
        <w:rPr>
          <w:rFonts w:ascii="Times New Roman" w:hAnsi="Times New Roman" w:cs="Times New Roman"/>
          <w:sz w:val="24"/>
          <w:szCs w:val="24"/>
          <w:lang w:val="en-US"/>
        </w:rPr>
        <w:t>no order as to costs.”</w:t>
      </w:r>
    </w:p>
    <w:p w:rsidR="009876CF" w:rsidRPr="00E960D5" w:rsidRDefault="009876CF" w:rsidP="00E960D5">
      <w:pPr>
        <w:pStyle w:val="NoSpacing"/>
        <w:jc w:val="both"/>
        <w:rPr>
          <w:rFonts w:ascii="Times New Roman" w:hAnsi="Times New Roman" w:cs="Times New Roman"/>
          <w:sz w:val="24"/>
          <w:szCs w:val="24"/>
          <w:lang w:val="en-US"/>
        </w:rPr>
      </w:pPr>
    </w:p>
    <w:p w:rsidR="009876CF" w:rsidRPr="00E960D5" w:rsidRDefault="009876CF"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 xml:space="preserve">The learned judge proceeded to hand </w:t>
      </w:r>
      <w:r w:rsidR="001A12F2">
        <w:rPr>
          <w:rFonts w:ascii="Times New Roman" w:hAnsi="Times New Roman" w:cs="Times New Roman"/>
          <w:sz w:val="24"/>
          <w:szCs w:val="24"/>
          <w:lang w:val="en-US"/>
        </w:rPr>
        <w:t>down an order by consent</w:t>
      </w:r>
      <w:r w:rsidRPr="00E960D5">
        <w:rPr>
          <w:rFonts w:ascii="Times New Roman" w:hAnsi="Times New Roman" w:cs="Times New Roman"/>
          <w:sz w:val="24"/>
          <w:szCs w:val="24"/>
          <w:lang w:val="en-US"/>
        </w:rPr>
        <w:t xml:space="preserve"> a</w:t>
      </w:r>
      <w:r w:rsidR="001A12F2">
        <w:rPr>
          <w:rFonts w:ascii="Times New Roman" w:hAnsi="Times New Roman" w:cs="Times New Roman"/>
          <w:sz w:val="24"/>
          <w:szCs w:val="24"/>
          <w:lang w:val="en-US"/>
        </w:rPr>
        <w:t>s</w:t>
      </w:r>
      <w:r w:rsidRPr="00E960D5">
        <w:rPr>
          <w:rFonts w:ascii="Times New Roman" w:hAnsi="Times New Roman" w:cs="Times New Roman"/>
          <w:sz w:val="24"/>
          <w:szCs w:val="24"/>
          <w:lang w:val="en-US"/>
        </w:rPr>
        <w:t xml:space="preserve"> laid out above.  Aggrieved by the consent order, the applicant now seeks that the order handed by M</w:t>
      </w:r>
      <w:r w:rsidRPr="00E960D5">
        <w:rPr>
          <w:rFonts w:ascii="Times New Roman" w:hAnsi="Times New Roman" w:cs="Times New Roman"/>
          <w:sz w:val="20"/>
          <w:szCs w:val="20"/>
          <w:lang w:val="en-US"/>
        </w:rPr>
        <w:t>ABHIKWA</w:t>
      </w:r>
      <w:r w:rsidRPr="00E960D5">
        <w:rPr>
          <w:rFonts w:ascii="Times New Roman" w:hAnsi="Times New Roman" w:cs="Times New Roman"/>
          <w:sz w:val="24"/>
          <w:szCs w:val="24"/>
          <w:lang w:val="en-US"/>
        </w:rPr>
        <w:t xml:space="preserve"> J be set aside as it was entered by mistake.  Applicant alleges that what the parties agreed on</w:t>
      </w:r>
      <w:r w:rsidR="006D044B">
        <w:rPr>
          <w:rFonts w:ascii="Times New Roman" w:hAnsi="Times New Roman" w:cs="Times New Roman"/>
          <w:sz w:val="24"/>
          <w:szCs w:val="24"/>
          <w:lang w:val="en-US"/>
        </w:rPr>
        <w:t>,</w:t>
      </w:r>
      <w:r w:rsidRPr="00E960D5">
        <w:rPr>
          <w:rFonts w:ascii="Times New Roman" w:hAnsi="Times New Roman" w:cs="Times New Roman"/>
          <w:sz w:val="24"/>
          <w:szCs w:val="24"/>
          <w:lang w:val="en-US"/>
        </w:rPr>
        <w:t xml:space="preserve"> leading to the consent</w:t>
      </w:r>
      <w:r w:rsidR="006D044B">
        <w:rPr>
          <w:rFonts w:ascii="Times New Roman" w:hAnsi="Times New Roman" w:cs="Times New Roman"/>
          <w:sz w:val="24"/>
          <w:szCs w:val="24"/>
          <w:lang w:val="en-US"/>
        </w:rPr>
        <w:t>,</w:t>
      </w:r>
      <w:r w:rsidRPr="00E960D5">
        <w:rPr>
          <w:rFonts w:ascii="Times New Roman" w:hAnsi="Times New Roman" w:cs="Times New Roman"/>
          <w:sz w:val="24"/>
          <w:szCs w:val="24"/>
          <w:lang w:val="en-US"/>
        </w:rPr>
        <w:t xml:space="preserve"> order is at variance with the law as the parties </w:t>
      </w:r>
      <w:r w:rsidR="006D044B" w:rsidRPr="00E960D5">
        <w:rPr>
          <w:rFonts w:ascii="Times New Roman" w:hAnsi="Times New Roman" w:cs="Times New Roman"/>
          <w:sz w:val="24"/>
          <w:szCs w:val="24"/>
          <w:lang w:val="en-US"/>
        </w:rPr>
        <w:t>labo</w:t>
      </w:r>
      <w:r w:rsidR="006D044B">
        <w:rPr>
          <w:rFonts w:ascii="Times New Roman" w:hAnsi="Times New Roman" w:cs="Times New Roman"/>
          <w:sz w:val="24"/>
          <w:szCs w:val="24"/>
          <w:lang w:val="en-US"/>
        </w:rPr>
        <w:t>ur</w:t>
      </w:r>
      <w:r w:rsidR="006D044B" w:rsidRPr="00E960D5">
        <w:rPr>
          <w:rFonts w:ascii="Times New Roman" w:hAnsi="Times New Roman" w:cs="Times New Roman"/>
          <w:sz w:val="24"/>
          <w:szCs w:val="24"/>
          <w:lang w:val="en-US"/>
        </w:rPr>
        <w:t>ed</w:t>
      </w:r>
      <w:r w:rsidRPr="00E960D5">
        <w:rPr>
          <w:rFonts w:ascii="Times New Roman" w:hAnsi="Times New Roman" w:cs="Times New Roman"/>
          <w:sz w:val="24"/>
          <w:szCs w:val="24"/>
          <w:lang w:val="en-US"/>
        </w:rPr>
        <w:t xml:space="preserve"> under </w:t>
      </w:r>
      <w:r w:rsidR="006D044B">
        <w:rPr>
          <w:rFonts w:ascii="Times New Roman" w:hAnsi="Times New Roman" w:cs="Times New Roman"/>
          <w:sz w:val="24"/>
          <w:szCs w:val="24"/>
          <w:lang w:val="en-US"/>
        </w:rPr>
        <w:t>a law mistake at common law.</w:t>
      </w:r>
      <w:r w:rsidRPr="00E960D5">
        <w:rPr>
          <w:rFonts w:ascii="Times New Roman" w:hAnsi="Times New Roman" w:cs="Times New Roman"/>
          <w:sz w:val="24"/>
          <w:szCs w:val="24"/>
          <w:lang w:val="en-US"/>
        </w:rPr>
        <w:t xml:space="preserve">  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 argued that the application is not properly before the court as there was no mistake leading to the gr</w:t>
      </w:r>
      <w:r w:rsidR="00AD5643" w:rsidRPr="00E960D5">
        <w:rPr>
          <w:rFonts w:ascii="Times New Roman" w:hAnsi="Times New Roman" w:cs="Times New Roman"/>
          <w:sz w:val="24"/>
          <w:szCs w:val="24"/>
          <w:lang w:val="en-US"/>
        </w:rPr>
        <w:t>a</w:t>
      </w:r>
      <w:r w:rsidRPr="00E960D5">
        <w:rPr>
          <w:rFonts w:ascii="Times New Roman" w:hAnsi="Times New Roman" w:cs="Times New Roman"/>
          <w:sz w:val="24"/>
          <w:szCs w:val="24"/>
          <w:lang w:val="en-US"/>
        </w:rPr>
        <w:t>nt of the order.</w:t>
      </w:r>
    </w:p>
    <w:p w:rsidR="009876CF" w:rsidRPr="00E960D5" w:rsidRDefault="009876CF" w:rsidP="00E960D5">
      <w:pPr>
        <w:jc w:val="both"/>
        <w:rPr>
          <w:rFonts w:ascii="Times New Roman" w:hAnsi="Times New Roman" w:cs="Times New Roman"/>
          <w:b/>
          <w:sz w:val="24"/>
          <w:szCs w:val="24"/>
          <w:lang w:val="en-US"/>
        </w:rPr>
      </w:pPr>
      <w:r w:rsidRPr="00E960D5">
        <w:rPr>
          <w:rFonts w:ascii="Times New Roman" w:hAnsi="Times New Roman" w:cs="Times New Roman"/>
          <w:b/>
          <w:sz w:val="24"/>
          <w:szCs w:val="24"/>
          <w:lang w:val="en-US"/>
        </w:rPr>
        <w:t>Whether the 1</w:t>
      </w:r>
      <w:r w:rsidRPr="00E960D5">
        <w:rPr>
          <w:rFonts w:ascii="Times New Roman" w:hAnsi="Times New Roman" w:cs="Times New Roman"/>
          <w:b/>
          <w:sz w:val="24"/>
          <w:szCs w:val="24"/>
          <w:vertAlign w:val="superscript"/>
          <w:lang w:val="en-US"/>
        </w:rPr>
        <w:t>st</w:t>
      </w:r>
      <w:r w:rsidRPr="00E960D5">
        <w:rPr>
          <w:rFonts w:ascii="Times New Roman" w:hAnsi="Times New Roman" w:cs="Times New Roman"/>
          <w:b/>
          <w:sz w:val="24"/>
          <w:szCs w:val="24"/>
          <w:lang w:val="en-US"/>
        </w:rPr>
        <w:t xml:space="preserve"> respondent is barred and ought not to be barred</w:t>
      </w:r>
    </w:p>
    <w:p w:rsidR="009876CF" w:rsidRPr="00E960D5" w:rsidRDefault="009876CF"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Applicant filed its heads of argument on the 28</w:t>
      </w:r>
      <w:r w:rsidRPr="00E960D5">
        <w:rPr>
          <w:rFonts w:ascii="Times New Roman" w:hAnsi="Times New Roman" w:cs="Times New Roman"/>
          <w:sz w:val="24"/>
          <w:szCs w:val="24"/>
          <w:vertAlign w:val="superscript"/>
          <w:lang w:val="en-US"/>
        </w:rPr>
        <w:t>th</w:t>
      </w:r>
      <w:r w:rsidRPr="00E960D5">
        <w:rPr>
          <w:rFonts w:ascii="Times New Roman" w:hAnsi="Times New Roman" w:cs="Times New Roman"/>
          <w:sz w:val="24"/>
          <w:szCs w:val="24"/>
          <w:lang w:val="en-US"/>
        </w:rPr>
        <w:t xml:space="preserve"> September 2020.  The record does not show when the heads were served on 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  The matter was set </w:t>
      </w:r>
      <w:r w:rsidR="00D10B02">
        <w:rPr>
          <w:rFonts w:ascii="Times New Roman" w:hAnsi="Times New Roman" w:cs="Times New Roman"/>
          <w:sz w:val="24"/>
          <w:szCs w:val="24"/>
          <w:lang w:val="en-US"/>
        </w:rPr>
        <w:t>d</w:t>
      </w:r>
      <w:r w:rsidRPr="00E960D5">
        <w:rPr>
          <w:rFonts w:ascii="Times New Roman" w:hAnsi="Times New Roman" w:cs="Times New Roman"/>
          <w:sz w:val="24"/>
          <w:szCs w:val="24"/>
          <w:lang w:val="en-US"/>
        </w:rPr>
        <w:t>own for hearing on 2</w:t>
      </w:r>
      <w:r w:rsidRPr="00E960D5">
        <w:rPr>
          <w:rFonts w:ascii="Times New Roman" w:hAnsi="Times New Roman" w:cs="Times New Roman"/>
          <w:sz w:val="24"/>
          <w:szCs w:val="24"/>
          <w:vertAlign w:val="superscript"/>
          <w:lang w:val="en-US"/>
        </w:rPr>
        <w:t>nd</w:t>
      </w:r>
      <w:r w:rsidRPr="00E960D5">
        <w:rPr>
          <w:rFonts w:ascii="Times New Roman" w:hAnsi="Times New Roman" w:cs="Times New Roman"/>
          <w:sz w:val="24"/>
          <w:szCs w:val="24"/>
          <w:lang w:val="en-US"/>
        </w:rPr>
        <w:t xml:space="preserve"> November 2020.  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respondent’s heads of argument were filed on 30</w:t>
      </w:r>
      <w:r w:rsidRPr="00E960D5">
        <w:rPr>
          <w:rFonts w:ascii="Times New Roman" w:hAnsi="Times New Roman" w:cs="Times New Roman"/>
          <w:sz w:val="24"/>
          <w:szCs w:val="24"/>
          <w:vertAlign w:val="superscript"/>
          <w:lang w:val="en-US"/>
        </w:rPr>
        <w:t>th</w:t>
      </w:r>
      <w:r w:rsidRPr="00E960D5">
        <w:rPr>
          <w:rFonts w:ascii="Times New Roman" w:hAnsi="Times New Roman" w:cs="Times New Roman"/>
          <w:sz w:val="24"/>
          <w:szCs w:val="24"/>
          <w:lang w:val="en-US"/>
        </w:rPr>
        <w:t xml:space="preserve"> October 2020.  </w:t>
      </w:r>
    </w:p>
    <w:p w:rsidR="009876CF" w:rsidRPr="00E960D5" w:rsidRDefault="009876CF" w:rsidP="00E960D5">
      <w:pPr>
        <w:ind w:firstLine="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Rule 238 2(a) provides as follows:</w:t>
      </w:r>
    </w:p>
    <w:p w:rsidR="009876CF" w:rsidRPr="00E960D5" w:rsidRDefault="009876CF" w:rsidP="00E960D5">
      <w:pPr>
        <w:pStyle w:val="NoSpacing"/>
        <w:ind w:left="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“Heads of argument referred to in sub rule (2) shall be filed by the respondent’s legal practitioner not more than ten days after the heads of argument of the applicant or recipient, as the case may be, were delivered to the respondent in terms of sub rule (1).</w:t>
      </w:r>
    </w:p>
    <w:p w:rsidR="009876CF" w:rsidRPr="00E960D5" w:rsidRDefault="009876CF" w:rsidP="00E960D5">
      <w:pPr>
        <w:pStyle w:val="NoSpacing"/>
        <w:jc w:val="both"/>
        <w:rPr>
          <w:rFonts w:ascii="Times New Roman" w:hAnsi="Times New Roman" w:cs="Times New Roman"/>
          <w:sz w:val="24"/>
          <w:szCs w:val="24"/>
          <w:lang w:val="en-US"/>
        </w:rPr>
      </w:pPr>
    </w:p>
    <w:p w:rsidR="009876CF" w:rsidRPr="00E960D5" w:rsidRDefault="009876CF" w:rsidP="00E960D5">
      <w:pPr>
        <w:pStyle w:val="NoSpacing"/>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Provided that –</w:t>
      </w:r>
    </w:p>
    <w:p w:rsidR="009876CF" w:rsidRPr="00E960D5" w:rsidRDefault="009876CF" w:rsidP="00E960D5">
      <w:pPr>
        <w:pStyle w:val="NoSpacing"/>
        <w:jc w:val="both"/>
        <w:rPr>
          <w:rFonts w:ascii="Times New Roman" w:hAnsi="Times New Roman" w:cs="Times New Roman"/>
          <w:sz w:val="24"/>
          <w:szCs w:val="24"/>
          <w:lang w:val="en-US"/>
        </w:rPr>
      </w:pPr>
    </w:p>
    <w:p w:rsidR="009876CF" w:rsidRPr="00E960D5" w:rsidRDefault="009876CF" w:rsidP="00E960D5">
      <w:pPr>
        <w:pStyle w:val="NoSpacing"/>
        <w:numPr>
          <w:ilvl w:val="0"/>
          <w:numId w:val="1"/>
        </w:num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No period during which the court is on vacation shall be counted as part of the ten day period;</w:t>
      </w:r>
    </w:p>
    <w:p w:rsidR="009876CF" w:rsidRPr="00E960D5" w:rsidRDefault="00A51567" w:rsidP="00E960D5">
      <w:pPr>
        <w:pStyle w:val="NoSpacing"/>
        <w:numPr>
          <w:ilvl w:val="0"/>
          <w:numId w:val="1"/>
        </w:num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The respondent’s heads of argument shall be filed at most five days before the hearing.”</w:t>
      </w:r>
    </w:p>
    <w:p w:rsidR="00A51567" w:rsidRPr="00E960D5" w:rsidRDefault="00A51567" w:rsidP="00E960D5">
      <w:pPr>
        <w:ind w:firstLine="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As I have pointed out, no condonation for the late fili</w:t>
      </w:r>
      <w:r w:rsidR="00AC78E7">
        <w:rPr>
          <w:rFonts w:ascii="Times New Roman" w:hAnsi="Times New Roman" w:cs="Times New Roman"/>
          <w:sz w:val="24"/>
          <w:szCs w:val="24"/>
          <w:lang w:val="en-US"/>
        </w:rPr>
        <w:t>ng of the heads of argument was</w:t>
      </w:r>
      <w:r w:rsidRPr="00E960D5">
        <w:rPr>
          <w:rFonts w:ascii="Times New Roman" w:hAnsi="Times New Roman" w:cs="Times New Roman"/>
          <w:sz w:val="24"/>
          <w:szCs w:val="24"/>
          <w:lang w:val="en-US"/>
        </w:rPr>
        <w:t xml:space="preserve"> made.  No reasons were placed before the court for such non-compliance.  In such an event, the court may, not go out of its way to grant condonation in circumstances where such non-compliance was not even explained.</w:t>
      </w:r>
    </w:p>
    <w:p w:rsidR="00A51567" w:rsidRPr="00E960D5" w:rsidRDefault="00A51567" w:rsidP="00E960D5">
      <w:pPr>
        <w:ind w:left="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lastRenderedPageBreak/>
        <w:t xml:space="preserve">In </w:t>
      </w:r>
      <w:r w:rsidRPr="00E960D5">
        <w:rPr>
          <w:rFonts w:ascii="Times New Roman" w:hAnsi="Times New Roman" w:cs="Times New Roman"/>
          <w:i/>
          <w:sz w:val="24"/>
          <w:szCs w:val="24"/>
          <w:lang w:val="en-US"/>
        </w:rPr>
        <w:t xml:space="preserve">Taremba </w:t>
      </w:r>
      <w:r w:rsidRPr="00E960D5">
        <w:rPr>
          <w:rFonts w:ascii="Times New Roman" w:hAnsi="Times New Roman" w:cs="Times New Roman"/>
          <w:sz w:val="24"/>
          <w:szCs w:val="24"/>
          <w:lang w:val="en-US"/>
        </w:rPr>
        <w:t xml:space="preserve">v </w:t>
      </w:r>
      <w:r w:rsidR="00AD5643" w:rsidRPr="00E960D5">
        <w:rPr>
          <w:rFonts w:ascii="Times New Roman" w:hAnsi="Times New Roman" w:cs="Times New Roman"/>
          <w:i/>
          <w:sz w:val="24"/>
          <w:szCs w:val="24"/>
          <w:lang w:val="en-US"/>
        </w:rPr>
        <w:t>Phiri</w:t>
      </w:r>
      <w:r w:rsidRPr="00E960D5">
        <w:rPr>
          <w:rFonts w:ascii="Times New Roman" w:hAnsi="Times New Roman" w:cs="Times New Roman"/>
          <w:i/>
          <w:sz w:val="24"/>
          <w:szCs w:val="24"/>
          <w:lang w:val="en-US"/>
        </w:rPr>
        <w:t xml:space="preserve"> </w:t>
      </w:r>
      <w:r w:rsidRPr="00E960D5">
        <w:rPr>
          <w:rFonts w:ascii="Times New Roman" w:hAnsi="Times New Roman" w:cs="Times New Roman"/>
          <w:sz w:val="24"/>
          <w:szCs w:val="24"/>
          <w:lang w:val="en-US"/>
        </w:rPr>
        <w:t>HH-153-11, C</w:t>
      </w:r>
      <w:r w:rsidRPr="00E960D5">
        <w:rPr>
          <w:rFonts w:ascii="Times New Roman" w:hAnsi="Times New Roman" w:cs="Times New Roman"/>
          <w:sz w:val="20"/>
          <w:szCs w:val="20"/>
          <w:lang w:val="en-US"/>
        </w:rPr>
        <w:t>HITAKUNYE</w:t>
      </w:r>
      <w:r w:rsidRPr="00E960D5">
        <w:rPr>
          <w:rFonts w:ascii="Times New Roman" w:hAnsi="Times New Roman" w:cs="Times New Roman"/>
          <w:sz w:val="24"/>
          <w:szCs w:val="24"/>
          <w:lang w:val="en-US"/>
        </w:rPr>
        <w:t>(</w:t>
      </w:r>
      <w:r w:rsidR="00E960D5">
        <w:rPr>
          <w:rFonts w:ascii="Times New Roman" w:hAnsi="Times New Roman" w:cs="Times New Roman"/>
          <w:sz w:val="24"/>
          <w:szCs w:val="24"/>
          <w:lang w:val="en-US"/>
        </w:rPr>
        <w:t xml:space="preserve"> </w:t>
      </w:r>
      <w:r w:rsidRPr="00E960D5">
        <w:rPr>
          <w:rFonts w:ascii="Times New Roman" w:hAnsi="Times New Roman" w:cs="Times New Roman"/>
          <w:sz w:val="24"/>
          <w:szCs w:val="24"/>
          <w:lang w:val="en-US"/>
        </w:rPr>
        <w:t xml:space="preserve">J) </w:t>
      </w:r>
      <w:r w:rsidR="00AD5643" w:rsidRPr="00E960D5">
        <w:rPr>
          <w:rFonts w:ascii="Times New Roman" w:hAnsi="Times New Roman" w:cs="Times New Roman"/>
          <w:sz w:val="24"/>
          <w:szCs w:val="24"/>
          <w:lang w:val="en-US"/>
        </w:rPr>
        <w:t>(</w:t>
      </w:r>
      <w:r w:rsidRPr="00E960D5">
        <w:rPr>
          <w:rFonts w:ascii="Times New Roman" w:hAnsi="Times New Roman" w:cs="Times New Roman"/>
          <w:sz w:val="24"/>
          <w:szCs w:val="24"/>
          <w:lang w:val="en-US"/>
        </w:rPr>
        <w:t>as he then was) held as follows:</w:t>
      </w:r>
    </w:p>
    <w:p w:rsidR="00A51567" w:rsidRPr="00E960D5" w:rsidRDefault="00A51567" w:rsidP="00E960D5">
      <w:pPr>
        <w:pStyle w:val="NoSpacing"/>
        <w:ind w:left="1440"/>
        <w:jc w:val="both"/>
        <w:rPr>
          <w:rFonts w:ascii="Times New Roman" w:hAnsi="Times New Roman" w:cs="Times New Roman"/>
          <w:i/>
          <w:sz w:val="24"/>
          <w:szCs w:val="24"/>
          <w:lang w:val="en-US"/>
        </w:rPr>
      </w:pPr>
      <w:r w:rsidRPr="00E960D5">
        <w:rPr>
          <w:rFonts w:ascii="Times New Roman" w:hAnsi="Times New Roman" w:cs="Times New Roman"/>
          <w:i/>
          <w:sz w:val="24"/>
          <w:szCs w:val="24"/>
          <w:lang w:val="en-US"/>
        </w:rPr>
        <w:t>“By virtue of sub rule 2(b), respondent was automatically barred.  A party barred in the circumstances may apply for the upliftment of the bar.</w:t>
      </w:r>
    </w:p>
    <w:p w:rsidR="00A51567" w:rsidRPr="00E960D5" w:rsidRDefault="00A51567" w:rsidP="00E960D5">
      <w:pPr>
        <w:pStyle w:val="NoSpacing"/>
        <w:jc w:val="both"/>
        <w:rPr>
          <w:rFonts w:ascii="Times New Roman" w:hAnsi="Times New Roman" w:cs="Times New Roman"/>
          <w:i/>
          <w:sz w:val="24"/>
          <w:szCs w:val="24"/>
          <w:lang w:val="en-US"/>
        </w:rPr>
      </w:pPr>
    </w:p>
    <w:p w:rsidR="00A51567" w:rsidRPr="00E960D5" w:rsidRDefault="00A51567" w:rsidP="00E960D5">
      <w:pPr>
        <w:pStyle w:val="NoSpacing"/>
        <w:ind w:left="1440"/>
        <w:jc w:val="both"/>
        <w:rPr>
          <w:rFonts w:ascii="Times New Roman" w:hAnsi="Times New Roman" w:cs="Times New Roman"/>
          <w:i/>
          <w:sz w:val="24"/>
          <w:szCs w:val="24"/>
          <w:lang w:val="en-US"/>
        </w:rPr>
      </w:pPr>
      <w:r w:rsidRPr="00E960D5">
        <w:rPr>
          <w:rFonts w:ascii="Times New Roman" w:hAnsi="Times New Roman" w:cs="Times New Roman"/>
          <w:i/>
          <w:sz w:val="24"/>
          <w:szCs w:val="24"/>
          <w:lang w:val="en-US"/>
        </w:rPr>
        <w:t>In casu, respondent’s legal practitioner did not apply for the upliftment of the bar before or after the late filing of the heads of argument despite acknowledging that he was barred for the late filing of the heads of argument.</w:t>
      </w:r>
    </w:p>
    <w:p w:rsidR="00A51567" w:rsidRPr="00E960D5" w:rsidRDefault="00A51567" w:rsidP="00E960D5">
      <w:pPr>
        <w:pStyle w:val="NoSpacing"/>
        <w:jc w:val="both"/>
        <w:rPr>
          <w:rFonts w:ascii="Times New Roman" w:hAnsi="Times New Roman" w:cs="Times New Roman"/>
          <w:i/>
          <w:sz w:val="24"/>
          <w:szCs w:val="24"/>
          <w:lang w:val="en-US"/>
        </w:rPr>
      </w:pPr>
    </w:p>
    <w:p w:rsidR="00A51567" w:rsidRPr="00E960D5" w:rsidRDefault="00A51567" w:rsidP="00E960D5">
      <w:pPr>
        <w:pStyle w:val="NoSpacing"/>
        <w:ind w:left="1440"/>
        <w:jc w:val="both"/>
        <w:rPr>
          <w:rFonts w:ascii="Times New Roman" w:hAnsi="Times New Roman" w:cs="Times New Roman"/>
          <w:i/>
          <w:sz w:val="24"/>
          <w:szCs w:val="24"/>
          <w:lang w:val="en-US"/>
        </w:rPr>
      </w:pPr>
      <w:r w:rsidRPr="00E960D5">
        <w:rPr>
          <w:rFonts w:ascii="Times New Roman" w:hAnsi="Times New Roman" w:cs="Times New Roman"/>
          <w:i/>
          <w:sz w:val="24"/>
          <w:szCs w:val="24"/>
          <w:lang w:val="en-US"/>
        </w:rPr>
        <w:t>When the parties stood before me on 2</w:t>
      </w:r>
      <w:r w:rsidRPr="00E960D5">
        <w:rPr>
          <w:rFonts w:ascii="Times New Roman" w:hAnsi="Times New Roman" w:cs="Times New Roman"/>
          <w:i/>
          <w:sz w:val="24"/>
          <w:szCs w:val="24"/>
          <w:vertAlign w:val="superscript"/>
          <w:lang w:val="en-US"/>
        </w:rPr>
        <w:t>nd</w:t>
      </w:r>
      <w:r w:rsidRPr="00E960D5">
        <w:rPr>
          <w:rFonts w:ascii="Times New Roman" w:hAnsi="Times New Roman" w:cs="Times New Roman"/>
          <w:i/>
          <w:sz w:val="24"/>
          <w:szCs w:val="24"/>
          <w:lang w:val="en-US"/>
        </w:rPr>
        <w:t xml:space="preserve"> march 2011 respondents stood barred.  When this fact was raised counsel for the respondent conceded that no application for the upliftment of the bar had in fact been made.</w:t>
      </w:r>
    </w:p>
    <w:p w:rsidR="00A51567" w:rsidRPr="00E960D5" w:rsidRDefault="00A51567" w:rsidP="00E960D5">
      <w:pPr>
        <w:pStyle w:val="NoSpacing"/>
        <w:jc w:val="both"/>
        <w:rPr>
          <w:rFonts w:ascii="Times New Roman" w:hAnsi="Times New Roman" w:cs="Times New Roman"/>
          <w:i/>
          <w:sz w:val="24"/>
          <w:szCs w:val="24"/>
          <w:lang w:val="en-US"/>
        </w:rPr>
      </w:pPr>
    </w:p>
    <w:p w:rsidR="00A51567" w:rsidRPr="00E960D5" w:rsidRDefault="00A51567" w:rsidP="00E960D5">
      <w:pPr>
        <w:pStyle w:val="NoSpacing"/>
        <w:ind w:left="1440"/>
        <w:jc w:val="both"/>
        <w:rPr>
          <w:rFonts w:ascii="Times New Roman" w:hAnsi="Times New Roman" w:cs="Times New Roman"/>
          <w:sz w:val="24"/>
          <w:szCs w:val="24"/>
          <w:lang w:val="en-US"/>
        </w:rPr>
      </w:pPr>
      <w:r w:rsidRPr="00E960D5">
        <w:rPr>
          <w:rFonts w:ascii="Times New Roman" w:hAnsi="Times New Roman" w:cs="Times New Roman"/>
          <w:i/>
          <w:sz w:val="24"/>
          <w:szCs w:val="24"/>
          <w:lang w:val="en-US"/>
        </w:rPr>
        <w:t>As the respondent was barred and had not applied for the upliftment of the bar respondent could not be heard on the merits.”</w:t>
      </w:r>
    </w:p>
    <w:p w:rsidR="00A51567" w:rsidRPr="00E960D5" w:rsidRDefault="00A51567" w:rsidP="00E960D5">
      <w:pPr>
        <w:jc w:val="both"/>
        <w:rPr>
          <w:rFonts w:ascii="Times New Roman" w:hAnsi="Times New Roman" w:cs="Times New Roman"/>
          <w:sz w:val="24"/>
          <w:szCs w:val="24"/>
          <w:lang w:val="en-US"/>
        </w:rPr>
      </w:pPr>
      <w:r w:rsidRPr="00E960D5">
        <w:rPr>
          <w:sz w:val="24"/>
          <w:szCs w:val="24"/>
          <w:lang w:val="en-US"/>
        </w:rPr>
        <w:tab/>
      </w:r>
    </w:p>
    <w:p w:rsidR="00A51567" w:rsidRPr="00E960D5" w:rsidRDefault="00A51567"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 xml:space="preserve">I find myself in exactly the same scenario.  </w:t>
      </w:r>
      <w:r w:rsidRPr="00E960D5">
        <w:rPr>
          <w:rFonts w:ascii="Times New Roman" w:hAnsi="Times New Roman" w:cs="Times New Roman"/>
          <w:i/>
          <w:sz w:val="24"/>
          <w:szCs w:val="24"/>
          <w:lang w:val="en-US"/>
        </w:rPr>
        <w:t>Advocate Siziba</w:t>
      </w:r>
      <w:r w:rsidRPr="00E960D5">
        <w:rPr>
          <w:rFonts w:ascii="Times New Roman" w:hAnsi="Times New Roman" w:cs="Times New Roman"/>
          <w:sz w:val="24"/>
          <w:szCs w:val="24"/>
          <w:lang w:val="en-US"/>
        </w:rPr>
        <w:t>, appearing for the 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 did concede that there was no application for the upliftment </w:t>
      </w:r>
      <w:r w:rsidR="00E31AB3" w:rsidRPr="00E960D5">
        <w:rPr>
          <w:rFonts w:ascii="Times New Roman" w:hAnsi="Times New Roman" w:cs="Times New Roman"/>
          <w:sz w:val="24"/>
          <w:szCs w:val="24"/>
          <w:lang w:val="en-US"/>
        </w:rPr>
        <w:t>of the aut</w:t>
      </w:r>
      <w:r w:rsidR="00AD5643" w:rsidRPr="00E960D5">
        <w:rPr>
          <w:rFonts w:ascii="Times New Roman" w:hAnsi="Times New Roman" w:cs="Times New Roman"/>
          <w:sz w:val="24"/>
          <w:szCs w:val="24"/>
          <w:lang w:val="en-US"/>
        </w:rPr>
        <w:t>omatic</w:t>
      </w:r>
      <w:r w:rsidR="00E31AB3" w:rsidRPr="00E960D5">
        <w:rPr>
          <w:rFonts w:ascii="Times New Roman" w:hAnsi="Times New Roman" w:cs="Times New Roman"/>
          <w:sz w:val="24"/>
          <w:szCs w:val="24"/>
          <w:lang w:val="en-US"/>
        </w:rPr>
        <w:t xml:space="preserve"> bar.  He did concede that there was no application for condonation for the late filing of the heads of argument.  </w:t>
      </w:r>
      <w:r w:rsidR="00E31AB3" w:rsidRPr="00E960D5">
        <w:rPr>
          <w:rFonts w:ascii="Times New Roman" w:hAnsi="Times New Roman" w:cs="Times New Roman"/>
          <w:i/>
          <w:sz w:val="24"/>
          <w:szCs w:val="24"/>
          <w:lang w:val="en-US"/>
        </w:rPr>
        <w:t>Advocate T. Mpofu,</w:t>
      </w:r>
      <w:r w:rsidR="00AD5643" w:rsidRPr="00E960D5">
        <w:rPr>
          <w:rFonts w:ascii="Times New Roman" w:hAnsi="Times New Roman" w:cs="Times New Roman"/>
          <w:sz w:val="24"/>
          <w:szCs w:val="24"/>
          <w:lang w:val="en-US"/>
        </w:rPr>
        <w:t xml:space="preserve"> </w:t>
      </w:r>
      <w:r w:rsidR="00E31AB3" w:rsidRPr="00E960D5">
        <w:rPr>
          <w:rFonts w:ascii="Times New Roman" w:hAnsi="Times New Roman" w:cs="Times New Roman"/>
          <w:sz w:val="24"/>
          <w:szCs w:val="24"/>
          <w:lang w:val="en-US"/>
        </w:rPr>
        <w:t>appearing f</w:t>
      </w:r>
      <w:r w:rsidR="004109E4">
        <w:rPr>
          <w:rFonts w:ascii="Times New Roman" w:hAnsi="Times New Roman" w:cs="Times New Roman"/>
          <w:sz w:val="24"/>
          <w:szCs w:val="24"/>
          <w:lang w:val="en-US"/>
        </w:rPr>
        <w:t>or the applicant did not</w:t>
      </w:r>
      <w:r w:rsidR="00E31AB3" w:rsidRPr="00E960D5">
        <w:rPr>
          <w:rFonts w:ascii="Times New Roman" w:hAnsi="Times New Roman" w:cs="Times New Roman"/>
          <w:sz w:val="24"/>
          <w:szCs w:val="24"/>
          <w:lang w:val="en-US"/>
        </w:rPr>
        <w:t xml:space="preserve"> consent to the upliftment of the automatic bar.</w:t>
      </w:r>
      <w:r w:rsidR="00A6534E">
        <w:rPr>
          <w:rFonts w:ascii="Times New Roman" w:hAnsi="Times New Roman" w:cs="Times New Roman"/>
          <w:sz w:val="24"/>
          <w:szCs w:val="24"/>
          <w:lang w:val="en-US"/>
        </w:rPr>
        <w:t xml:space="preserve"> He had no instructions to do so.</w:t>
      </w:r>
      <w:r w:rsidR="00E31AB3" w:rsidRPr="00E960D5">
        <w:rPr>
          <w:rFonts w:ascii="Times New Roman" w:hAnsi="Times New Roman" w:cs="Times New Roman"/>
          <w:sz w:val="24"/>
          <w:szCs w:val="24"/>
          <w:lang w:val="en-US"/>
        </w:rPr>
        <w:t xml:space="preserve">  He left it to the court to decide on what course to adopt.</w:t>
      </w:r>
    </w:p>
    <w:p w:rsidR="00E31AB3" w:rsidRPr="00E960D5" w:rsidRDefault="00E31AB3"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I am inclined to agree with the approach adopted by M</w:t>
      </w:r>
      <w:r w:rsidRPr="00E960D5">
        <w:rPr>
          <w:rFonts w:ascii="Times New Roman" w:hAnsi="Times New Roman" w:cs="Times New Roman"/>
          <w:sz w:val="20"/>
          <w:szCs w:val="20"/>
          <w:lang w:val="en-US"/>
        </w:rPr>
        <w:t>AKARAU</w:t>
      </w:r>
      <w:r w:rsidRPr="00E960D5">
        <w:rPr>
          <w:rFonts w:ascii="Times New Roman" w:hAnsi="Times New Roman" w:cs="Times New Roman"/>
          <w:sz w:val="24"/>
          <w:szCs w:val="24"/>
          <w:lang w:val="en-US"/>
        </w:rPr>
        <w:t xml:space="preserve"> J (as she then was) in </w:t>
      </w:r>
      <w:r w:rsidRPr="00E960D5">
        <w:rPr>
          <w:rFonts w:ascii="Times New Roman" w:hAnsi="Times New Roman" w:cs="Times New Roman"/>
          <w:i/>
          <w:sz w:val="24"/>
          <w:szCs w:val="24"/>
          <w:lang w:val="en-US"/>
        </w:rPr>
        <w:t xml:space="preserve">Vera </w:t>
      </w:r>
      <w:r w:rsidRPr="00E960D5">
        <w:rPr>
          <w:rFonts w:ascii="Times New Roman" w:hAnsi="Times New Roman" w:cs="Times New Roman"/>
          <w:sz w:val="24"/>
          <w:szCs w:val="24"/>
          <w:lang w:val="en-US"/>
        </w:rPr>
        <w:t xml:space="preserve">v </w:t>
      </w:r>
      <w:r w:rsidRPr="00E960D5">
        <w:rPr>
          <w:rFonts w:ascii="Times New Roman" w:hAnsi="Times New Roman" w:cs="Times New Roman"/>
          <w:i/>
          <w:sz w:val="24"/>
          <w:szCs w:val="24"/>
          <w:lang w:val="en-US"/>
        </w:rPr>
        <w:t>Interim Asset Management Company</w:t>
      </w:r>
      <w:r w:rsidRPr="00E960D5">
        <w:rPr>
          <w:rFonts w:ascii="Times New Roman" w:hAnsi="Times New Roman" w:cs="Times New Roman"/>
          <w:sz w:val="24"/>
          <w:szCs w:val="24"/>
          <w:lang w:val="en-US"/>
        </w:rPr>
        <w:t xml:space="preserve"> HH-50-06 when faced with a similar situation.  The learned judge stated at page 3 of the cyclostyled judgment that:</w:t>
      </w:r>
    </w:p>
    <w:p w:rsidR="00E31AB3" w:rsidRPr="00E960D5" w:rsidRDefault="00E31AB3" w:rsidP="00E960D5">
      <w:pPr>
        <w:pStyle w:val="NoSpacing"/>
        <w:ind w:left="720"/>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“It is my further view that</w:t>
      </w:r>
      <w:r w:rsidR="00E960D5" w:rsidRPr="00E960D5">
        <w:rPr>
          <w:rFonts w:ascii="Times New Roman" w:hAnsi="Times New Roman" w:cs="Times New Roman"/>
          <w:sz w:val="24"/>
          <w:szCs w:val="24"/>
          <w:lang w:val="en-US"/>
        </w:rPr>
        <w:t xml:space="preserve"> </w:t>
      </w:r>
      <w:r w:rsidRPr="00E960D5">
        <w:rPr>
          <w:rFonts w:ascii="Times New Roman" w:hAnsi="Times New Roman" w:cs="Times New Roman"/>
          <w:sz w:val="24"/>
          <w:szCs w:val="24"/>
          <w:lang w:val="en-US"/>
        </w:rPr>
        <w:t>as the bar against a respondent in such circumstances is automatic and brings about a technical defau</w:t>
      </w:r>
      <w:r w:rsidR="00E960D5" w:rsidRPr="00E960D5">
        <w:rPr>
          <w:rFonts w:ascii="Times New Roman" w:hAnsi="Times New Roman" w:cs="Times New Roman"/>
          <w:sz w:val="24"/>
          <w:szCs w:val="24"/>
          <w:lang w:val="en-US"/>
        </w:rPr>
        <w:t>l</w:t>
      </w:r>
      <w:r w:rsidRPr="00E960D5">
        <w:rPr>
          <w:rFonts w:ascii="Times New Roman" w:hAnsi="Times New Roman" w:cs="Times New Roman"/>
          <w:sz w:val="24"/>
          <w:szCs w:val="24"/>
          <w:lang w:val="en-US"/>
        </w:rPr>
        <w:t>t a review of either case at this stage of the procee</w:t>
      </w:r>
      <w:r w:rsidR="00F62A31">
        <w:rPr>
          <w:rFonts w:ascii="Times New Roman" w:hAnsi="Times New Roman" w:cs="Times New Roman"/>
          <w:sz w:val="24"/>
          <w:szCs w:val="24"/>
          <w:lang w:val="en-US"/>
        </w:rPr>
        <w:t>dings, will unnecessarily fetter</w:t>
      </w:r>
      <w:r w:rsidRPr="00E960D5">
        <w:rPr>
          <w:rFonts w:ascii="Times New Roman" w:hAnsi="Times New Roman" w:cs="Times New Roman"/>
          <w:sz w:val="24"/>
          <w:szCs w:val="24"/>
          <w:lang w:val="en-US"/>
        </w:rPr>
        <w:t xml:space="preserve"> the discretion of a future court that may be seized with an application to rescind the default judgment that the applicant is entitled to at this stage.”</w:t>
      </w:r>
    </w:p>
    <w:p w:rsidR="00E31AB3" w:rsidRPr="00E960D5" w:rsidRDefault="00E31AB3" w:rsidP="00E960D5">
      <w:pPr>
        <w:pStyle w:val="NoSpacing"/>
        <w:jc w:val="both"/>
        <w:rPr>
          <w:sz w:val="24"/>
          <w:szCs w:val="24"/>
          <w:lang w:val="en-US"/>
        </w:rPr>
      </w:pPr>
    </w:p>
    <w:p w:rsidR="00E31AB3" w:rsidRPr="00E960D5" w:rsidRDefault="00E31AB3"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Accordingly, I find no legal basis upon which I can proceed to entertain the matter and hear the respondents on the merits.</w:t>
      </w:r>
    </w:p>
    <w:p w:rsidR="00E31AB3" w:rsidRPr="00E960D5" w:rsidRDefault="00E31AB3" w:rsidP="00E960D5">
      <w:p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ab/>
        <w:t>I, would accordingly make the following order:</w:t>
      </w:r>
    </w:p>
    <w:p w:rsidR="00E31AB3" w:rsidRPr="00E960D5" w:rsidRDefault="00E31AB3" w:rsidP="00E960D5">
      <w:pPr>
        <w:pStyle w:val="ListParagraph"/>
        <w:numPr>
          <w:ilvl w:val="0"/>
          <w:numId w:val="2"/>
        </w:num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The application be and is hereby granted.</w:t>
      </w:r>
    </w:p>
    <w:p w:rsidR="00E31AB3" w:rsidRPr="00E960D5" w:rsidRDefault="00E31AB3" w:rsidP="00E960D5">
      <w:pPr>
        <w:pStyle w:val="ListParagraph"/>
        <w:numPr>
          <w:ilvl w:val="0"/>
          <w:numId w:val="2"/>
        </w:num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The order of this court of the 7</w:t>
      </w:r>
      <w:r w:rsidRPr="00E960D5">
        <w:rPr>
          <w:rFonts w:ascii="Times New Roman" w:hAnsi="Times New Roman" w:cs="Times New Roman"/>
          <w:sz w:val="24"/>
          <w:szCs w:val="24"/>
          <w:vertAlign w:val="superscript"/>
          <w:lang w:val="en-US"/>
        </w:rPr>
        <w:t>th</w:t>
      </w:r>
      <w:r w:rsidRPr="00E960D5">
        <w:rPr>
          <w:rFonts w:ascii="Times New Roman" w:hAnsi="Times New Roman" w:cs="Times New Roman"/>
          <w:sz w:val="24"/>
          <w:szCs w:val="24"/>
          <w:lang w:val="en-US"/>
        </w:rPr>
        <w:t xml:space="preserve"> July 2020 issued under HC961/20 is hereby set aside on the basis that it was granted by reason of mistake (s) common to all parties.</w:t>
      </w:r>
    </w:p>
    <w:p w:rsidR="00E31AB3" w:rsidRPr="00E960D5" w:rsidRDefault="00E31AB3" w:rsidP="00E960D5">
      <w:pPr>
        <w:pStyle w:val="ListParagraph"/>
        <w:numPr>
          <w:ilvl w:val="0"/>
          <w:numId w:val="2"/>
        </w:num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The report of the 2</w:t>
      </w:r>
      <w:r w:rsidRPr="00E960D5">
        <w:rPr>
          <w:rFonts w:ascii="Times New Roman" w:hAnsi="Times New Roman" w:cs="Times New Roman"/>
          <w:sz w:val="24"/>
          <w:szCs w:val="24"/>
          <w:vertAlign w:val="superscript"/>
          <w:lang w:val="en-US"/>
        </w:rPr>
        <w:t>nd</w:t>
      </w:r>
      <w:r w:rsidRPr="00E960D5">
        <w:rPr>
          <w:rFonts w:ascii="Times New Roman" w:hAnsi="Times New Roman" w:cs="Times New Roman"/>
          <w:sz w:val="24"/>
          <w:szCs w:val="24"/>
          <w:lang w:val="en-US"/>
        </w:rPr>
        <w:t xml:space="preserve"> respondent of7th August 2020 is hereby set aside.</w:t>
      </w:r>
    </w:p>
    <w:p w:rsidR="00E31AB3" w:rsidRPr="00E960D5" w:rsidRDefault="00E31AB3" w:rsidP="00E960D5">
      <w:pPr>
        <w:pStyle w:val="ListParagraph"/>
        <w:numPr>
          <w:ilvl w:val="0"/>
          <w:numId w:val="2"/>
        </w:numPr>
        <w:jc w:val="both"/>
        <w:rPr>
          <w:rFonts w:ascii="Times New Roman" w:hAnsi="Times New Roman" w:cs="Times New Roman"/>
          <w:sz w:val="24"/>
          <w:szCs w:val="24"/>
          <w:lang w:val="en-US"/>
        </w:rPr>
      </w:pPr>
      <w:r w:rsidRPr="00E960D5">
        <w:rPr>
          <w:rFonts w:ascii="Times New Roman" w:hAnsi="Times New Roman" w:cs="Times New Roman"/>
          <w:sz w:val="24"/>
          <w:szCs w:val="24"/>
          <w:lang w:val="en-US"/>
        </w:rPr>
        <w:t>1</w:t>
      </w:r>
      <w:r w:rsidRPr="00E960D5">
        <w:rPr>
          <w:rFonts w:ascii="Times New Roman" w:hAnsi="Times New Roman" w:cs="Times New Roman"/>
          <w:sz w:val="24"/>
          <w:szCs w:val="24"/>
          <w:vertAlign w:val="superscript"/>
          <w:lang w:val="en-US"/>
        </w:rPr>
        <w:t>st</w:t>
      </w:r>
      <w:r w:rsidRPr="00E960D5">
        <w:rPr>
          <w:rFonts w:ascii="Times New Roman" w:hAnsi="Times New Roman" w:cs="Times New Roman"/>
          <w:sz w:val="24"/>
          <w:szCs w:val="24"/>
          <w:lang w:val="en-US"/>
        </w:rPr>
        <w:t xml:space="preserve"> respondent to pay the costs of suit on the ordinary scale.</w:t>
      </w:r>
    </w:p>
    <w:p w:rsidR="00E31AB3" w:rsidRDefault="00E31AB3" w:rsidP="00E960D5">
      <w:pPr>
        <w:jc w:val="both"/>
        <w:rPr>
          <w:rFonts w:ascii="Times New Roman" w:hAnsi="Times New Roman" w:cs="Times New Roman"/>
          <w:sz w:val="24"/>
          <w:szCs w:val="24"/>
          <w:lang w:val="en-US"/>
        </w:rPr>
      </w:pPr>
    </w:p>
    <w:p w:rsidR="00E56018" w:rsidRPr="00E56018" w:rsidRDefault="00E56018" w:rsidP="00E56018">
      <w:pPr>
        <w:pStyle w:val="NoSpacing"/>
        <w:rPr>
          <w:rFonts w:ascii="Times New Roman" w:hAnsi="Times New Roman" w:cs="Times New Roman"/>
          <w:sz w:val="24"/>
          <w:szCs w:val="24"/>
          <w:lang w:val="en-US"/>
        </w:rPr>
      </w:pPr>
      <w:r w:rsidRPr="00E56018">
        <w:rPr>
          <w:rFonts w:ascii="Times New Roman" w:hAnsi="Times New Roman" w:cs="Times New Roman"/>
          <w:i/>
          <w:sz w:val="24"/>
          <w:szCs w:val="24"/>
          <w:lang w:val="en-US"/>
        </w:rPr>
        <w:t>Mutatu &amp; Mandipa Legal Practice,</w:t>
      </w:r>
      <w:r w:rsidRPr="00E56018">
        <w:rPr>
          <w:rFonts w:ascii="Times New Roman" w:hAnsi="Times New Roman" w:cs="Times New Roman"/>
          <w:sz w:val="24"/>
          <w:szCs w:val="24"/>
          <w:lang w:val="en-US"/>
        </w:rPr>
        <w:t xml:space="preserve"> applicant’s legal practitioners</w:t>
      </w:r>
    </w:p>
    <w:p w:rsidR="00E56018" w:rsidRPr="00E56018" w:rsidRDefault="00E56018" w:rsidP="00E56018">
      <w:pPr>
        <w:pStyle w:val="NoSpacing"/>
        <w:rPr>
          <w:rFonts w:ascii="Times New Roman" w:hAnsi="Times New Roman" w:cs="Times New Roman"/>
          <w:sz w:val="24"/>
          <w:szCs w:val="24"/>
          <w:lang w:val="en-US"/>
        </w:rPr>
      </w:pPr>
      <w:r w:rsidRPr="00E56018">
        <w:rPr>
          <w:rFonts w:ascii="Times New Roman" w:hAnsi="Times New Roman" w:cs="Times New Roman"/>
          <w:i/>
          <w:sz w:val="24"/>
          <w:szCs w:val="24"/>
          <w:lang w:val="en-US"/>
        </w:rPr>
        <w:t>Tanaka Law Chambers</w:t>
      </w:r>
      <w:r w:rsidRPr="00E56018">
        <w:rPr>
          <w:rFonts w:ascii="Times New Roman" w:hAnsi="Times New Roman" w:cs="Times New Roman"/>
          <w:sz w:val="24"/>
          <w:szCs w:val="24"/>
          <w:lang w:val="en-US"/>
        </w:rPr>
        <w:t>, 1</w:t>
      </w:r>
      <w:r w:rsidRPr="00E56018">
        <w:rPr>
          <w:rFonts w:ascii="Times New Roman" w:hAnsi="Times New Roman" w:cs="Times New Roman"/>
          <w:sz w:val="24"/>
          <w:szCs w:val="24"/>
          <w:vertAlign w:val="superscript"/>
          <w:lang w:val="en-US"/>
        </w:rPr>
        <w:t>st</w:t>
      </w:r>
      <w:r w:rsidRPr="00E56018">
        <w:rPr>
          <w:rFonts w:ascii="Times New Roman" w:hAnsi="Times New Roman" w:cs="Times New Roman"/>
          <w:sz w:val="24"/>
          <w:szCs w:val="24"/>
          <w:lang w:val="en-US"/>
        </w:rPr>
        <w:t xml:space="preserve"> respondent’s legal practitioners</w:t>
      </w:r>
    </w:p>
    <w:sectPr w:rsidR="00E56018" w:rsidRPr="00E56018" w:rsidSect="00BC14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555" w:rsidRDefault="00D33555" w:rsidP="00E56018">
      <w:pPr>
        <w:spacing w:after="0" w:line="240" w:lineRule="auto"/>
      </w:pPr>
      <w:r>
        <w:separator/>
      </w:r>
    </w:p>
  </w:endnote>
  <w:endnote w:type="continuationSeparator" w:id="0">
    <w:p w:rsidR="00D33555" w:rsidRDefault="00D33555" w:rsidP="00E5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555" w:rsidRDefault="00D33555" w:rsidP="00E56018">
      <w:pPr>
        <w:spacing w:after="0" w:line="240" w:lineRule="auto"/>
      </w:pPr>
      <w:r>
        <w:separator/>
      </w:r>
    </w:p>
  </w:footnote>
  <w:footnote w:type="continuationSeparator" w:id="0">
    <w:p w:rsidR="00D33555" w:rsidRDefault="00D33555" w:rsidP="00E56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766615"/>
      <w:docPartObj>
        <w:docPartGallery w:val="Page Numbers (Top of Page)"/>
        <w:docPartUnique/>
      </w:docPartObj>
    </w:sdtPr>
    <w:sdtEndPr>
      <w:rPr>
        <w:noProof/>
      </w:rPr>
    </w:sdtEndPr>
    <w:sdtContent>
      <w:p w:rsidR="00E56018" w:rsidRDefault="00E56018">
        <w:pPr>
          <w:pStyle w:val="Header"/>
          <w:jc w:val="right"/>
          <w:rPr>
            <w:noProof/>
          </w:rPr>
        </w:pPr>
        <w:r>
          <w:fldChar w:fldCharType="begin"/>
        </w:r>
        <w:r>
          <w:instrText xml:space="preserve"> PAGE   \* MERGEFORMAT </w:instrText>
        </w:r>
        <w:r>
          <w:fldChar w:fldCharType="separate"/>
        </w:r>
        <w:r w:rsidR="00DF0FD5">
          <w:rPr>
            <w:noProof/>
          </w:rPr>
          <w:t>1</w:t>
        </w:r>
        <w:r>
          <w:rPr>
            <w:noProof/>
          </w:rPr>
          <w:fldChar w:fldCharType="end"/>
        </w:r>
      </w:p>
      <w:p w:rsidR="00E56018" w:rsidRDefault="00E56018">
        <w:pPr>
          <w:pStyle w:val="Header"/>
          <w:jc w:val="right"/>
          <w:rPr>
            <w:noProof/>
          </w:rPr>
        </w:pPr>
        <w:r>
          <w:rPr>
            <w:noProof/>
          </w:rPr>
          <w:t>HB 297/20</w:t>
        </w:r>
      </w:p>
      <w:p w:rsidR="00E56018" w:rsidRDefault="00E56018">
        <w:pPr>
          <w:pStyle w:val="Header"/>
          <w:jc w:val="right"/>
        </w:pPr>
        <w:r>
          <w:rPr>
            <w:noProof/>
          </w:rPr>
          <w:t>HC 1446/20</w:t>
        </w:r>
      </w:p>
    </w:sdtContent>
  </w:sdt>
  <w:p w:rsidR="00E56018" w:rsidRDefault="00E560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2410E"/>
    <w:multiLevelType w:val="hybridMultilevel"/>
    <w:tmpl w:val="75441712"/>
    <w:lvl w:ilvl="0" w:tplc="46466A7C">
      <w:start w:val="1"/>
      <w:numFmt w:val="lowerRoman"/>
      <w:lvlText w:val="(%1)"/>
      <w:lvlJc w:val="left"/>
      <w:pPr>
        <w:ind w:left="1440" w:hanging="720"/>
      </w:pPr>
      <w:rPr>
        <w:rFonts w:asciiTheme="minorHAnsi" w:hAnsiTheme="minorHAnsi" w:cstheme="minorBidi"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3391995"/>
    <w:multiLevelType w:val="hybridMultilevel"/>
    <w:tmpl w:val="69CC3AF2"/>
    <w:lvl w:ilvl="0" w:tplc="A0C650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29A0"/>
    <w:rsid w:val="001233DE"/>
    <w:rsid w:val="001A12F2"/>
    <w:rsid w:val="001A4056"/>
    <w:rsid w:val="0024522D"/>
    <w:rsid w:val="004109E4"/>
    <w:rsid w:val="006D044B"/>
    <w:rsid w:val="009876CF"/>
    <w:rsid w:val="009F03A1"/>
    <w:rsid w:val="00A138E3"/>
    <w:rsid w:val="00A50B19"/>
    <w:rsid w:val="00A51567"/>
    <w:rsid w:val="00A52039"/>
    <w:rsid w:val="00A6534E"/>
    <w:rsid w:val="00AC78E7"/>
    <w:rsid w:val="00AD5643"/>
    <w:rsid w:val="00BC1446"/>
    <w:rsid w:val="00C44278"/>
    <w:rsid w:val="00C55BE8"/>
    <w:rsid w:val="00D10B02"/>
    <w:rsid w:val="00D229A0"/>
    <w:rsid w:val="00D33555"/>
    <w:rsid w:val="00DF0FD5"/>
    <w:rsid w:val="00E31AB3"/>
    <w:rsid w:val="00E411D0"/>
    <w:rsid w:val="00E56018"/>
    <w:rsid w:val="00E960D5"/>
    <w:rsid w:val="00F62A31"/>
    <w:rsid w:val="00FA0FDE"/>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52E7F-C1C3-44D4-BBAC-85C77CC0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9A0"/>
    <w:pPr>
      <w:spacing w:after="0" w:line="240" w:lineRule="auto"/>
    </w:pPr>
  </w:style>
  <w:style w:type="paragraph" w:styleId="ListParagraph">
    <w:name w:val="List Paragraph"/>
    <w:basedOn w:val="Normal"/>
    <w:uiPriority w:val="34"/>
    <w:qFormat/>
    <w:rsid w:val="00E31AB3"/>
    <w:pPr>
      <w:ind w:left="720"/>
      <w:contextualSpacing/>
    </w:pPr>
  </w:style>
  <w:style w:type="paragraph" w:styleId="Header">
    <w:name w:val="header"/>
    <w:basedOn w:val="Normal"/>
    <w:link w:val="HeaderChar"/>
    <w:uiPriority w:val="99"/>
    <w:unhideWhenUsed/>
    <w:rsid w:val="00E5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018"/>
  </w:style>
  <w:style w:type="paragraph" w:styleId="Footer">
    <w:name w:val="footer"/>
    <w:basedOn w:val="Normal"/>
    <w:link w:val="FooterChar"/>
    <w:uiPriority w:val="99"/>
    <w:unhideWhenUsed/>
    <w:rsid w:val="00E5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20</cp:revision>
  <dcterms:created xsi:type="dcterms:W3CDTF">2020-12-14T09:10:00Z</dcterms:created>
  <dcterms:modified xsi:type="dcterms:W3CDTF">2021-03-17T07:19:00Z</dcterms:modified>
</cp:coreProperties>
</file>