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17218" w14:textId="77777777" w:rsidR="003C6228" w:rsidRDefault="003C6228" w:rsidP="00D2137D">
      <w:pPr>
        <w:spacing w:after="0"/>
        <w:rPr>
          <w:rFonts w:ascii="Times New Roman" w:hAnsi="Times New Roman" w:cs="Times New Roman"/>
          <w:sz w:val="24"/>
          <w:szCs w:val="24"/>
          <w:lang w:val="en-US"/>
        </w:rPr>
      </w:pPr>
      <w:bookmarkStart w:id="0" w:name="_GoBack"/>
      <w:bookmarkEnd w:id="0"/>
    </w:p>
    <w:p w14:paraId="75B0CD03" w14:textId="6BD9A665" w:rsidR="005A4A26" w:rsidRDefault="007847D1" w:rsidP="00D2137D">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JILL CHAWAPIWA CHIKORE </w:t>
      </w:r>
    </w:p>
    <w:p w14:paraId="6894361B" w14:textId="7E083676" w:rsidR="00D2137D" w:rsidRDefault="00BA70EA" w:rsidP="00D2137D">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versus </w:t>
      </w:r>
    </w:p>
    <w:p w14:paraId="653C458B" w14:textId="24A9A8EE" w:rsidR="00C32063" w:rsidRDefault="00BA70EA" w:rsidP="00D2137D">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HELLEN MAWORERA </w:t>
      </w:r>
    </w:p>
    <w:p w14:paraId="2683C3B4" w14:textId="77777777" w:rsidR="00157973" w:rsidRDefault="00157973" w:rsidP="00D2137D">
      <w:pPr>
        <w:spacing w:after="0"/>
        <w:rPr>
          <w:rFonts w:ascii="Times New Roman" w:hAnsi="Times New Roman" w:cs="Times New Roman"/>
          <w:sz w:val="24"/>
          <w:szCs w:val="24"/>
          <w:lang w:val="en-US"/>
        </w:rPr>
      </w:pPr>
    </w:p>
    <w:p w14:paraId="6EE1180E" w14:textId="77777777" w:rsidR="00BA70EA" w:rsidRDefault="00BA70EA" w:rsidP="00D2137D">
      <w:pPr>
        <w:spacing w:after="0"/>
        <w:rPr>
          <w:rFonts w:ascii="Times New Roman" w:hAnsi="Times New Roman" w:cs="Times New Roman"/>
          <w:sz w:val="24"/>
          <w:szCs w:val="24"/>
          <w:lang w:val="en-US"/>
        </w:rPr>
      </w:pPr>
    </w:p>
    <w:p w14:paraId="2719C0CE" w14:textId="782FE1C9" w:rsidR="00C32063" w:rsidRDefault="00C32063" w:rsidP="00D2137D">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7786D795" w14:textId="42F5067A" w:rsidR="00C32063" w:rsidRDefault="00C32063" w:rsidP="00D2137D">
      <w:pPr>
        <w:spacing w:after="0"/>
        <w:rPr>
          <w:rFonts w:ascii="Times New Roman" w:hAnsi="Times New Roman" w:cs="Times New Roman"/>
          <w:sz w:val="24"/>
          <w:szCs w:val="24"/>
          <w:lang w:val="en-US"/>
        </w:rPr>
      </w:pPr>
      <w:r>
        <w:rPr>
          <w:rFonts w:ascii="Times New Roman" w:hAnsi="Times New Roman" w:cs="Times New Roman"/>
          <w:sz w:val="24"/>
          <w:szCs w:val="24"/>
          <w:lang w:val="en-US"/>
        </w:rPr>
        <w:t>MUCHAWA J</w:t>
      </w:r>
    </w:p>
    <w:p w14:paraId="07F0130B" w14:textId="3AAC8F82" w:rsidR="00C32063" w:rsidRDefault="00C32063" w:rsidP="00D2137D">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HARARE, </w:t>
      </w:r>
      <w:r w:rsidR="00BA70EA">
        <w:rPr>
          <w:rFonts w:ascii="Times New Roman" w:hAnsi="Times New Roman" w:cs="Times New Roman"/>
          <w:sz w:val="24"/>
          <w:szCs w:val="24"/>
          <w:lang w:val="en-US"/>
        </w:rPr>
        <w:t>27 February</w:t>
      </w:r>
      <w:r w:rsidR="007E1395">
        <w:rPr>
          <w:rFonts w:ascii="Times New Roman" w:hAnsi="Times New Roman" w:cs="Times New Roman"/>
          <w:sz w:val="24"/>
          <w:szCs w:val="24"/>
          <w:lang w:val="en-US"/>
        </w:rPr>
        <w:t xml:space="preserve"> </w:t>
      </w:r>
      <w:r w:rsidR="00BA70EA">
        <w:rPr>
          <w:rFonts w:ascii="Times New Roman" w:hAnsi="Times New Roman" w:cs="Times New Roman"/>
          <w:sz w:val="24"/>
          <w:szCs w:val="24"/>
          <w:lang w:val="en-US"/>
        </w:rPr>
        <w:t xml:space="preserve">&amp; </w:t>
      </w:r>
      <w:r w:rsidR="00C27D25">
        <w:rPr>
          <w:rFonts w:ascii="Times New Roman" w:hAnsi="Times New Roman" w:cs="Times New Roman"/>
          <w:sz w:val="24"/>
          <w:szCs w:val="24"/>
          <w:lang w:val="en-US"/>
        </w:rPr>
        <w:t xml:space="preserve">3 April </w:t>
      </w:r>
      <w:r w:rsidR="00BA70EA">
        <w:rPr>
          <w:rFonts w:ascii="Times New Roman" w:hAnsi="Times New Roman" w:cs="Times New Roman"/>
          <w:sz w:val="24"/>
          <w:szCs w:val="24"/>
          <w:lang w:val="en-US"/>
        </w:rPr>
        <w:t>2024</w:t>
      </w:r>
    </w:p>
    <w:p w14:paraId="582537BD" w14:textId="77777777" w:rsidR="00D2137D" w:rsidRDefault="00D2137D" w:rsidP="00D2137D">
      <w:pPr>
        <w:spacing w:after="0"/>
        <w:rPr>
          <w:rFonts w:ascii="Times New Roman" w:hAnsi="Times New Roman" w:cs="Times New Roman"/>
          <w:sz w:val="24"/>
          <w:szCs w:val="24"/>
          <w:lang w:val="en-US"/>
        </w:rPr>
      </w:pPr>
    </w:p>
    <w:p w14:paraId="4C7BD62A" w14:textId="77777777" w:rsidR="00D2137D" w:rsidRDefault="00D2137D" w:rsidP="00D2137D">
      <w:pPr>
        <w:spacing w:after="0"/>
        <w:rPr>
          <w:rFonts w:ascii="Times New Roman" w:hAnsi="Times New Roman" w:cs="Times New Roman"/>
          <w:sz w:val="24"/>
          <w:szCs w:val="24"/>
          <w:lang w:val="en-US"/>
        </w:rPr>
      </w:pPr>
    </w:p>
    <w:p w14:paraId="5DA08255" w14:textId="60EA0E1C" w:rsidR="009A06E2" w:rsidRPr="009A06E2" w:rsidRDefault="00BA70EA" w:rsidP="00D2137D">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Adultery Damages: Special Plea</w:t>
      </w:r>
    </w:p>
    <w:p w14:paraId="43F0EF66" w14:textId="77777777" w:rsidR="009A06E2" w:rsidRDefault="009A06E2" w:rsidP="00D2137D">
      <w:pPr>
        <w:spacing w:after="0"/>
        <w:rPr>
          <w:rFonts w:ascii="Times New Roman" w:hAnsi="Times New Roman" w:cs="Times New Roman"/>
          <w:sz w:val="24"/>
          <w:szCs w:val="24"/>
          <w:lang w:val="en-US"/>
        </w:rPr>
      </w:pPr>
    </w:p>
    <w:p w14:paraId="2BFDD943" w14:textId="77777777" w:rsidR="009A06E2" w:rsidRDefault="009A06E2" w:rsidP="00D2137D">
      <w:pPr>
        <w:spacing w:after="0"/>
        <w:rPr>
          <w:rFonts w:ascii="Times New Roman" w:hAnsi="Times New Roman" w:cs="Times New Roman"/>
          <w:sz w:val="24"/>
          <w:szCs w:val="24"/>
          <w:lang w:val="en-US"/>
        </w:rPr>
      </w:pPr>
    </w:p>
    <w:p w14:paraId="1E646297" w14:textId="2EF33D90" w:rsidR="009A06E2" w:rsidRDefault="00696643" w:rsidP="00D2137D">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Ms </w:t>
      </w:r>
      <w:r w:rsidRPr="00A401CD">
        <w:rPr>
          <w:rFonts w:ascii="Times New Roman" w:hAnsi="Times New Roman" w:cs="Times New Roman"/>
          <w:i/>
          <w:iCs/>
          <w:sz w:val="24"/>
          <w:szCs w:val="24"/>
          <w:lang w:val="en-US"/>
        </w:rPr>
        <w:t>T Muj</w:t>
      </w:r>
      <w:r w:rsidR="00A401CD" w:rsidRPr="00A401CD">
        <w:rPr>
          <w:rFonts w:ascii="Times New Roman" w:hAnsi="Times New Roman" w:cs="Times New Roman"/>
          <w:i/>
          <w:iCs/>
          <w:sz w:val="24"/>
          <w:szCs w:val="24"/>
          <w:lang w:val="en-US"/>
        </w:rPr>
        <w:t>aji</w:t>
      </w:r>
      <w:r>
        <w:rPr>
          <w:rFonts w:ascii="Times New Roman" w:hAnsi="Times New Roman" w:cs="Times New Roman"/>
          <w:sz w:val="24"/>
          <w:szCs w:val="24"/>
          <w:lang w:val="en-US"/>
        </w:rPr>
        <w:t>,</w:t>
      </w:r>
      <w:r w:rsidR="009A06E2">
        <w:rPr>
          <w:rFonts w:ascii="Times New Roman" w:hAnsi="Times New Roman" w:cs="Times New Roman"/>
          <w:sz w:val="24"/>
          <w:szCs w:val="24"/>
          <w:lang w:val="en-US"/>
        </w:rPr>
        <w:t xml:space="preserve"> for</w:t>
      </w:r>
      <w:r>
        <w:rPr>
          <w:rFonts w:ascii="Times New Roman" w:hAnsi="Times New Roman" w:cs="Times New Roman"/>
          <w:sz w:val="24"/>
          <w:szCs w:val="24"/>
          <w:lang w:val="en-US"/>
        </w:rPr>
        <w:t xml:space="preserve"> the</w:t>
      </w:r>
      <w:r w:rsidR="009A06E2">
        <w:rPr>
          <w:rFonts w:ascii="Times New Roman" w:hAnsi="Times New Roman" w:cs="Times New Roman"/>
          <w:sz w:val="24"/>
          <w:szCs w:val="24"/>
          <w:lang w:val="en-US"/>
        </w:rPr>
        <w:t xml:space="preserve"> </w:t>
      </w:r>
      <w:r>
        <w:rPr>
          <w:rFonts w:ascii="Times New Roman" w:hAnsi="Times New Roman" w:cs="Times New Roman"/>
          <w:sz w:val="24"/>
          <w:szCs w:val="24"/>
          <w:lang w:val="en-US"/>
        </w:rPr>
        <w:t>plaintiff</w:t>
      </w:r>
    </w:p>
    <w:p w14:paraId="78262613" w14:textId="79119AD1" w:rsidR="009A06E2" w:rsidRDefault="009A06E2" w:rsidP="00D2137D">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Mr </w:t>
      </w:r>
      <w:r w:rsidR="00696643">
        <w:rPr>
          <w:rFonts w:ascii="Times New Roman" w:hAnsi="Times New Roman" w:cs="Times New Roman"/>
          <w:i/>
          <w:iCs/>
          <w:sz w:val="24"/>
          <w:szCs w:val="24"/>
          <w:lang w:val="en-US"/>
        </w:rPr>
        <w:t xml:space="preserve">M K </w:t>
      </w:r>
      <w:r w:rsidR="007367B8">
        <w:rPr>
          <w:rFonts w:ascii="Times New Roman" w:hAnsi="Times New Roman" w:cs="Times New Roman"/>
          <w:i/>
          <w:iCs/>
          <w:sz w:val="24"/>
          <w:szCs w:val="24"/>
          <w:lang w:val="en-US"/>
        </w:rPr>
        <w:t xml:space="preserve">Chigudu, </w:t>
      </w:r>
      <w:r w:rsidR="007367B8">
        <w:rPr>
          <w:rFonts w:ascii="Times New Roman" w:hAnsi="Times New Roman" w:cs="Times New Roman"/>
          <w:sz w:val="24"/>
          <w:szCs w:val="24"/>
          <w:lang w:val="en-US"/>
        </w:rPr>
        <w:t>for</w:t>
      </w:r>
      <w:r w:rsidR="00696643">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t>
      </w:r>
      <w:r w:rsidR="00696643">
        <w:rPr>
          <w:rFonts w:ascii="Times New Roman" w:hAnsi="Times New Roman" w:cs="Times New Roman"/>
          <w:sz w:val="24"/>
          <w:szCs w:val="24"/>
          <w:lang w:val="en-US"/>
        </w:rPr>
        <w:t>defendant</w:t>
      </w:r>
      <w:r>
        <w:rPr>
          <w:rFonts w:ascii="Times New Roman" w:hAnsi="Times New Roman" w:cs="Times New Roman"/>
          <w:sz w:val="24"/>
          <w:szCs w:val="24"/>
          <w:lang w:val="en-US"/>
        </w:rPr>
        <w:t xml:space="preserve"> </w:t>
      </w:r>
    </w:p>
    <w:p w14:paraId="4E9D7613" w14:textId="77777777" w:rsidR="00C32063" w:rsidRDefault="00C32063" w:rsidP="00D2137D">
      <w:pPr>
        <w:spacing w:after="0"/>
        <w:rPr>
          <w:rFonts w:ascii="Times New Roman" w:hAnsi="Times New Roman" w:cs="Times New Roman"/>
          <w:sz w:val="24"/>
          <w:szCs w:val="24"/>
          <w:lang w:val="en-US"/>
        </w:rPr>
      </w:pPr>
    </w:p>
    <w:p w14:paraId="4AD45A7E" w14:textId="77777777" w:rsidR="00C32063" w:rsidRDefault="00C32063" w:rsidP="00D2137D">
      <w:pPr>
        <w:spacing w:after="0"/>
        <w:rPr>
          <w:rFonts w:ascii="Times New Roman" w:hAnsi="Times New Roman" w:cs="Times New Roman"/>
          <w:sz w:val="24"/>
          <w:szCs w:val="24"/>
          <w:lang w:val="en-US"/>
        </w:rPr>
      </w:pPr>
    </w:p>
    <w:p w14:paraId="149A013A" w14:textId="44AFEE3E" w:rsidR="006A2B8B" w:rsidRDefault="00C32063" w:rsidP="00935A9A">
      <w:pPr>
        <w:spacing w:after="0" w:line="360" w:lineRule="auto"/>
        <w:ind w:firstLine="720"/>
        <w:jc w:val="both"/>
        <w:rPr>
          <w:rFonts w:ascii="Times New Roman" w:hAnsi="Times New Roman" w:cs="Times New Roman"/>
          <w:sz w:val="24"/>
          <w:szCs w:val="24"/>
          <w:lang w:val="en-US"/>
        </w:rPr>
      </w:pPr>
      <w:r w:rsidRPr="00C32063">
        <w:rPr>
          <w:rFonts w:ascii="Times New Roman" w:hAnsi="Times New Roman" w:cs="Times New Roman"/>
          <w:b/>
          <w:bCs/>
          <w:sz w:val="24"/>
          <w:szCs w:val="24"/>
          <w:lang w:val="en-US"/>
        </w:rPr>
        <w:t>MUCHAWA J:</w:t>
      </w:r>
      <w:r w:rsidR="007A04C6">
        <w:rPr>
          <w:rFonts w:ascii="Times New Roman" w:hAnsi="Times New Roman" w:cs="Times New Roman"/>
          <w:b/>
          <w:bCs/>
          <w:sz w:val="24"/>
          <w:szCs w:val="24"/>
          <w:lang w:val="en-US"/>
        </w:rPr>
        <w:t xml:space="preserve">    </w:t>
      </w:r>
      <w:r w:rsidR="00696643">
        <w:rPr>
          <w:rFonts w:ascii="Times New Roman" w:hAnsi="Times New Roman" w:cs="Times New Roman"/>
          <w:sz w:val="24"/>
          <w:szCs w:val="24"/>
          <w:lang w:val="en-US"/>
        </w:rPr>
        <w:t xml:space="preserve">The plaintiff issued out summons </w:t>
      </w:r>
      <w:r w:rsidR="00643747">
        <w:rPr>
          <w:rFonts w:ascii="Times New Roman" w:hAnsi="Times New Roman" w:cs="Times New Roman"/>
          <w:sz w:val="24"/>
          <w:szCs w:val="24"/>
          <w:lang w:val="en-US"/>
        </w:rPr>
        <w:t xml:space="preserve">claiming adultery damages against the defendant who she alleges was </w:t>
      </w:r>
      <w:r w:rsidR="00130329">
        <w:rPr>
          <w:rFonts w:ascii="Times New Roman" w:hAnsi="Times New Roman" w:cs="Times New Roman"/>
          <w:sz w:val="24"/>
          <w:szCs w:val="24"/>
          <w:lang w:val="en-US"/>
        </w:rPr>
        <w:t>engaged in</w:t>
      </w:r>
      <w:r w:rsidR="00643747">
        <w:rPr>
          <w:rFonts w:ascii="Times New Roman" w:hAnsi="Times New Roman" w:cs="Times New Roman"/>
          <w:sz w:val="24"/>
          <w:szCs w:val="24"/>
          <w:lang w:val="en-US"/>
        </w:rPr>
        <w:t xml:space="preserve"> an adulterous </w:t>
      </w:r>
      <w:r w:rsidR="00130329">
        <w:rPr>
          <w:rFonts w:ascii="Times New Roman" w:hAnsi="Times New Roman" w:cs="Times New Roman"/>
          <w:sz w:val="24"/>
          <w:szCs w:val="24"/>
          <w:lang w:val="en-US"/>
        </w:rPr>
        <w:t>relationship with</w:t>
      </w:r>
      <w:r w:rsidR="00643747">
        <w:rPr>
          <w:rFonts w:ascii="Times New Roman" w:hAnsi="Times New Roman" w:cs="Times New Roman"/>
          <w:sz w:val="24"/>
          <w:szCs w:val="24"/>
          <w:lang w:val="en-US"/>
        </w:rPr>
        <w:t xml:space="preserve"> her husband, one Jabulani Taw</w:t>
      </w:r>
      <w:r w:rsidR="00A401CD">
        <w:rPr>
          <w:rFonts w:ascii="Times New Roman" w:hAnsi="Times New Roman" w:cs="Times New Roman"/>
          <w:sz w:val="24"/>
          <w:szCs w:val="24"/>
          <w:lang w:val="en-US"/>
        </w:rPr>
        <w:t>a</w:t>
      </w:r>
      <w:r w:rsidR="00643747">
        <w:rPr>
          <w:rFonts w:ascii="Times New Roman" w:hAnsi="Times New Roman" w:cs="Times New Roman"/>
          <w:sz w:val="24"/>
          <w:szCs w:val="24"/>
          <w:lang w:val="en-US"/>
        </w:rPr>
        <w:t xml:space="preserve">nda </w:t>
      </w:r>
      <w:r w:rsidR="00130329">
        <w:rPr>
          <w:rFonts w:ascii="Times New Roman" w:hAnsi="Times New Roman" w:cs="Times New Roman"/>
          <w:sz w:val="24"/>
          <w:szCs w:val="24"/>
          <w:lang w:val="en-US"/>
        </w:rPr>
        <w:t>Chikore since</w:t>
      </w:r>
      <w:r w:rsidR="00643747">
        <w:rPr>
          <w:rFonts w:ascii="Times New Roman" w:hAnsi="Times New Roman" w:cs="Times New Roman"/>
          <w:sz w:val="24"/>
          <w:szCs w:val="24"/>
          <w:lang w:val="en-US"/>
        </w:rPr>
        <w:t xml:space="preserve"> </w:t>
      </w:r>
      <w:r w:rsidR="00130329">
        <w:rPr>
          <w:rFonts w:ascii="Times New Roman" w:hAnsi="Times New Roman" w:cs="Times New Roman"/>
          <w:sz w:val="24"/>
          <w:szCs w:val="24"/>
          <w:lang w:val="en-US"/>
        </w:rPr>
        <w:t>July 2020</w:t>
      </w:r>
      <w:r w:rsidR="00643747">
        <w:rPr>
          <w:rFonts w:ascii="Times New Roman" w:hAnsi="Times New Roman" w:cs="Times New Roman"/>
          <w:sz w:val="24"/>
          <w:szCs w:val="24"/>
          <w:lang w:val="en-US"/>
        </w:rPr>
        <w:t xml:space="preserve">. They were married on </w:t>
      </w:r>
      <w:r w:rsidR="00130329">
        <w:rPr>
          <w:rFonts w:ascii="Times New Roman" w:hAnsi="Times New Roman" w:cs="Times New Roman"/>
          <w:sz w:val="24"/>
          <w:szCs w:val="24"/>
          <w:lang w:val="en-US"/>
        </w:rPr>
        <w:t>21 August</w:t>
      </w:r>
      <w:r w:rsidR="00643747">
        <w:rPr>
          <w:rFonts w:ascii="Times New Roman" w:hAnsi="Times New Roman" w:cs="Times New Roman"/>
          <w:sz w:val="24"/>
          <w:szCs w:val="24"/>
          <w:lang w:val="en-US"/>
        </w:rPr>
        <w:t xml:space="preserve"> 1998 in terms of the then Marriage Act [</w:t>
      </w:r>
      <w:r w:rsidR="00643747" w:rsidRPr="00643747">
        <w:rPr>
          <w:rFonts w:ascii="Times New Roman" w:hAnsi="Times New Roman" w:cs="Times New Roman"/>
          <w:i/>
          <w:iCs/>
          <w:sz w:val="24"/>
          <w:szCs w:val="24"/>
          <w:lang w:val="en-US"/>
        </w:rPr>
        <w:t>Chapter 5 :11</w:t>
      </w:r>
      <w:r w:rsidR="00643747">
        <w:rPr>
          <w:rFonts w:ascii="Times New Roman" w:hAnsi="Times New Roman" w:cs="Times New Roman"/>
          <w:sz w:val="24"/>
          <w:szCs w:val="24"/>
          <w:lang w:val="en-US"/>
        </w:rPr>
        <w:t>] now the Marriages Act [</w:t>
      </w:r>
      <w:r w:rsidR="00643747" w:rsidRPr="00643747">
        <w:rPr>
          <w:rFonts w:ascii="Times New Roman" w:hAnsi="Times New Roman" w:cs="Times New Roman"/>
          <w:i/>
          <w:iCs/>
          <w:sz w:val="24"/>
          <w:szCs w:val="24"/>
          <w:lang w:val="en-US"/>
        </w:rPr>
        <w:t>Chapter 5:17</w:t>
      </w:r>
      <w:r w:rsidR="00643747">
        <w:rPr>
          <w:rFonts w:ascii="Times New Roman" w:hAnsi="Times New Roman" w:cs="Times New Roman"/>
          <w:sz w:val="24"/>
          <w:szCs w:val="24"/>
          <w:lang w:val="en-US"/>
        </w:rPr>
        <w:t xml:space="preserve">]. There is </w:t>
      </w:r>
      <w:r w:rsidR="00130329">
        <w:rPr>
          <w:rFonts w:ascii="Times New Roman" w:hAnsi="Times New Roman" w:cs="Times New Roman"/>
          <w:sz w:val="24"/>
          <w:szCs w:val="24"/>
          <w:lang w:val="en-US"/>
        </w:rPr>
        <w:t xml:space="preserve">one minor child born of the marriage. It is alleged that the plaintiff has suffered personal injury or contumelia and loss of her spouse’s consortium. The inclusive amount of damages </w:t>
      </w:r>
      <w:r w:rsidR="006A2B8B">
        <w:rPr>
          <w:rFonts w:ascii="Times New Roman" w:hAnsi="Times New Roman" w:cs="Times New Roman"/>
          <w:sz w:val="24"/>
          <w:szCs w:val="24"/>
          <w:lang w:val="en-US"/>
        </w:rPr>
        <w:t xml:space="preserve">claimed is USD </w:t>
      </w:r>
      <w:r w:rsidR="007367B8">
        <w:rPr>
          <w:rFonts w:ascii="Times New Roman" w:hAnsi="Times New Roman" w:cs="Times New Roman"/>
          <w:sz w:val="24"/>
          <w:szCs w:val="24"/>
          <w:lang w:val="en-US"/>
        </w:rPr>
        <w:t>50 000.00 being</w:t>
      </w:r>
      <w:r w:rsidR="006A2B8B">
        <w:rPr>
          <w:rFonts w:ascii="Times New Roman" w:hAnsi="Times New Roman" w:cs="Times New Roman"/>
          <w:sz w:val="24"/>
          <w:szCs w:val="24"/>
          <w:lang w:val="en-US"/>
        </w:rPr>
        <w:t xml:space="preserve"> USD 25 000.00 a piece. </w:t>
      </w:r>
    </w:p>
    <w:p w14:paraId="202810A5" w14:textId="1DDA1905" w:rsidR="006A2B8B" w:rsidRDefault="006A2B8B" w:rsidP="00935A9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defendant raised a </w:t>
      </w:r>
      <w:r w:rsidR="007367B8">
        <w:rPr>
          <w:rFonts w:ascii="Times New Roman" w:hAnsi="Times New Roman" w:cs="Times New Roman"/>
          <w:sz w:val="24"/>
          <w:szCs w:val="24"/>
          <w:lang w:val="en-US"/>
        </w:rPr>
        <w:t>special plea in</w:t>
      </w:r>
      <w:r>
        <w:rPr>
          <w:rFonts w:ascii="Times New Roman" w:hAnsi="Times New Roman" w:cs="Times New Roman"/>
          <w:sz w:val="24"/>
          <w:szCs w:val="24"/>
          <w:lang w:val="en-US"/>
        </w:rPr>
        <w:t xml:space="preserve"> bar by </w:t>
      </w:r>
      <w:r w:rsidR="007367B8">
        <w:rPr>
          <w:rFonts w:ascii="Times New Roman" w:hAnsi="Times New Roman" w:cs="Times New Roman"/>
          <w:sz w:val="24"/>
          <w:szCs w:val="24"/>
          <w:lang w:val="en-US"/>
        </w:rPr>
        <w:t>alleging that</w:t>
      </w:r>
      <w:r>
        <w:rPr>
          <w:rFonts w:ascii="Times New Roman" w:hAnsi="Times New Roman" w:cs="Times New Roman"/>
          <w:sz w:val="24"/>
          <w:szCs w:val="24"/>
          <w:lang w:val="en-US"/>
        </w:rPr>
        <w:t xml:space="preserve"> the court has no </w:t>
      </w:r>
      <w:r w:rsidR="007367B8">
        <w:rPr>
          <w:rFonts w:ascii="Times New Roman" w:hAnsi="Times New Roman" w:cs="Times New Roman"/>
          <w:sz w:val="24"/>
          <w:szCs w:val="24"/>
          <w:lang w:val="en-US"/>
        </w:rPr>
        <w:t>jurisdiction over</w:t>
      </w:r>
      <w:r>
        <w:rPr>
          <w:rFonts w:ascii="Times New Roman" w:hAnsi="Times New Roman" w:cs="Times New Roman"/>
          <w:sz w:val="24"/>
          <w:szCs w:val="24"/>
          <w:lang w:val="en-US"/>
        </w:rPr>
        <w:t xml:space="preserve"> this matter as both parties are </w:t>
      </w:r>
      <w:r w:rsidR="007367B8">
        <w:rPr>
          <w:rFonts w:ascii="Times New Roman" w:hAnsi="Times New Roman" w:cs="Times New Roman"/>
          <w:sz w:val="24"/>
          <w:szCs w:val="24"/>
          <w:lang w:val="en-US"/>
        </w:rPr>
        <w:t>British citizens</w:t>
      </w:r>
      <w:r>
        <w:rPr>
          <w:rFonts w:ascii="Times New Roman" w:hAnsi="Times New Roman" w:cs="Times New Roman"/>
          <w:sz w:val="24"/>
          <w:szCs w:val="24"/>
          <w:lang w:val="en-US"/>
        </w:rPr>
        <w:t xml:space="preserve"> who are permanently resident in </w:t>
      </w:r>
      <w:r w:rsidR="007367B8">
        <w:rPr>
          <w:rFonts w:ascii="Times New Roman" w:hAnsi="Times New Roman" w:cs="Times New Roman"/>
          <w:sz w:val="24"/>
          <w:szCs w:val="24"/>
          <w:lang w:val="en-US"/>
        </w:rPr>
        <w:t>the United</w:t>
      </w:r>
      <w:r>
        <w:rPr>
          <w:rFonts w:ascii="Times New Roman" w:hAnsi="Times New Roman" w:cs="Times New Roman"/>
          <w:sz w:val="24"/>
          <w:szCs w:val="24"/>
          <w:lang w:val="en-US"/>
        </w:rPr>
        <w:t xml:space="preserve"> Kingdom and </w:t>
      </w:r>
      <w:r w:rsidR="007367B8">
        <w:rPr>
          <w:rFonts w:ascii="Times New Roman" w:hAnsi="Times New Roman" w:cs="Times New Roman"/>
          <w:sz w:val="24"/>
          <w:szCs w:val="24"/>
          <w:lang w:val="en-US"/>
        </w:rPr>
        <w:t>the defendant</w:t>
      </w:r>
      <w:r>
        <w:rPr>
          <w:rFonts w:ascii="Times New Roman" w:hAnsi="Times New Roman" w:cs="Times New Roman"/>
          <w:sz w:val="24"/>
          <w:szCs w:val="24"/>
          <w:lang w:val="en-US"/>
        </w:rPr>
        <w:t xml:space="preserve"> has not </w:t>
      </w:r>
      <w:r w:rsidR="007367B8">
        <w:rPr>
          <w:rFonts w:ascii="Times New Roman" w:hAnsi="Times New Roman" w:cs="Times New Roman"/>
          <w:sz w:val="24"/>
          <w:szCs w:val="24"/>
          <w:lang w:val="en-US"/>
        </w:rPr>
        <w:t>consented to the</w:t>
      </w:r>
      <w:r>
        <w:rPr>
          <w:rFonts w:ascii="Times New Roman" w:hAnsi="Times New Roman" w:cs="Times New Roman"/>
          <w:sz w:val="24"/>
          <w:szCs w:val="24"/>
          <w:lang w:val="en-US"/>
        </w:rPr>
        <w:t xml:space="preserve"> jurisdiction of </w:t>
      </w:r>
      <w:r w:rsidR="007367B8">
        <w:rPr>
          <w:rFonts w:ascii="Times New Roman" w:hAnsi="Times New Roman" w:cs="Times New Roman"/>
          <w:sz w:val="24"/>
          <w:szCs w:val="24"/>
          <w:lang w:val="en-US"/>
        </w:rPr>
        <w:t>this court</w:t>
      </w:r>
      <w:r>
        <w:rPr>
          <w:rFonts w:ascii="Times New Roman" w:hAnsi="Times New Roman" w:cs="Times New Roman"/>
          <w:sz w:val="24"/>
          <w:szCs w:val="24"/>
          <w:lang w:val="en-US"/>
        </w:rPr>
        <w:t xml:space="preserve">. It is further </w:t>
      </w:r>
      <w:r w:rsidR="007367B8">
        <w:rPr>
          <w:rFonts w:ascii="Times New Roman" w:hAnsi="Times New Roman" w:cs="Times New Roman"/>
          <w:sz w:val="24"/>
          <w:szCs w:val="24"/>
          <w:lang w:val="en-US"/>
        </w:rPr>
        <w:t>alleged that</w:t>
      </w:r>
      <w:r>
        <w:rPr>
          <w:rFonts w:ascii="Times New Roman" w:hAnsi="Times New Roman" w:cs="Times New Roman"/>
          <w:sz w:val="24"/>
          <w:szCs w:val="24"/>
          <w:lang w:val="en-US"/>
        </w:rPr>
        <w:t xml:space="preserve"> as no security </w:t>
      </w:r>
      <w:r w:rsidR="007367B8">
        <w:rPr>
          <w:rFonts w:ascii="Times New Roman" w:hAnsi="Times New Roman" w:cs="Times New Roman"/>
          <w:sz w:val="24"/>
          <w:szCs w:val="24"/>
          <w:lang w:val="en-US"/>
        </w:rPr>
        <w:t>has been</w:t>
      </w:r>
      <w:r>
        <w:rPr>
          <w:rFonts w:ascii="Times New Roman" w:hAnsi="Times New Roman" w:cs="Times New Roman"/>
          <w:sz w:val="24"/>
          <w:szCs w:val="24"/>
          <w:lang w:val="en-US"/>
        </w:rPr>
        <w:t xml:space="preserve"> offered in the court </w:t>
      </w:r>
      <w:r w:rsidR="007367B8">
        <w:rPr>
          <w:rFonts w:ascii="Times New Roman" w:hAnsi="Times New Roman" w:cs="Times New Roman"/>
          <w:sz w:val="24"/>
          <w:szCs w:val="24"/>
          <w:lang w:val="en-US"/>
        </w:rPr>
        <w:t>for plaintiff</w:t>
      </w:r>
      <w:r>
        <w:rPr>
          <w:rFonts w:ascii="Times New Roman" w:hAnsi="Times New Roman" w:cs="Times New Roman"/>
          <w:sz w:val="24"/>
          <w:szCs w:val="24"/>
          <w:lang w:val="en-US"/>
        </w:rPr>
        <w:t xml:space="preserve"> to be able to </w:t>
      </w:r>
      <w:r w:rsidR="007367B8">
        <w:rPr>
          <w:rFonts w:ascii="Times New Roman" w:hAnsi="Times New Roman" w:cs="Times New Roman"/>
          <w:sz w:val="24"/>
          <w:szCs w:val="24"/>
          <w:lang w:val="en-US"/>
        </w:rPr>
        <w:t>institute the</w:t>
      </w:r>
      <w:r>
        <w:rPr>
          <w:rFonts w:ascii="Times New Roman" w:hAnsi="Times New Roman" w:cs="Times New Roman"/>
          <w:sz w:val="24"/>
          <w:szCs w:val="24"/>
          <w:lang w:val="en-US"/>
        </w:rPr>
        <w:t xml:space="preserve"> </w:t>
      </w:r>
      <w:r w:rsidR="007367B8">
        <w:rPr>
          <w:rFonts w:ascii="Times New Roman" w:hAnsi="Times New Roman" w:cs="Times New Roman"/>
          <w:sz w:val="24"/>
          <w:szCs w:val="24"/>
          <w:lang w:val="en-US"/>
        </w:rPr>
        <w:t>present proceedings</w:t>
      </w:r>
      <w:r>
        <w:rPr>
          <w:rFonts w:ascii="Times New Roman" w:hAnsi="Times New Roman" w:cs="Times New Roman"/>
          <w:sz w:val="24"/>
          <w:szCs w:val="24"/>
          <w:lang w:val="en-US"/>
        </w:rPr>
        <w:t xml:space="preserve"> in </w:t>
      </w:r>
      <w:r w:rsidR="007367B8">
        <w:rPr>
          <w:rFonts w:ascii="Times New Roman" w:hAnsi="Times New Roman" w:cs="Times New Roman"/>
          <w:sz w:val="24"/>
          <w:szCs w:val="24"/>
          <w:lang w:val="en-US"/>
        </w:rPr>
        <w:t>this court</w:t>
      </w:r>
      <w:r>
        <w:rPr>
          <w:rFonts w:ascii="Times New Roman" w:hAnsi="Times New Roman" w:cs="Times New Roman"/>
          <w:sz w:val="24"/>
          <w:szCs w:val="24"/>
          <w:lang w:val="en-US"/>
        </w:rPr>
        <w:t xml:space="preserve"> as required </w:t>
      </w:r>
      <w:r w:rsidR="007367B8">
        <w:rPr>
          <w:rFonts w:ascii="Times New Roman" w:hAnsi="Times New Roman" w:cs="Times New Roman"/>
          <w:sz w:val="24"/>
          <w:szCs w:val="24"/>
          <w:lang w:val="en-US"/>
        </w:rPr>
        <w:t>by law the</w:t>
      </w:r>
      <w:r>
        <w:rPr>
          <w:rFonts w:ascii="Times New Roman" w:hAnsi="Times New Roman" w:cs="Times New Roman"/>
          <w:sz w:val="24"/>
          <w:szCs w:val="24"/>
          <w:lang w:val="en-US"/>
        </w:rPr>
        <w:t xml:space="preserve"> court has no jurisdiction. </w:t>
      </w:r>
      <w:r w:rsidR="007367B8">
        <w:rPr>
          <w:rFonts w:ascii="Times New Roman" w:hAnsi="Times New Roman" w:cs="Times New Roman"/>
          <w:sz w:val="24"/>
          <w:szCs w:val="24"/>
          <w:lang w:val="en-US"/>
        </w:rPr>
        <w:t>Additionally,</w:t>
      </w:r>
      <w:r>
        <w:rPr>
          <w:rFonts w:ascii="Times New Roman" w:hAnsi="Times New Roman" w:cs="Times New Roman"/>
          <w:sz w:val="24"/>
          <w:szCs w:val="24"/>
          <w:lang w:val="en-US"/>
        </w:rPr>
        <w:t xml:space="preserve"> it is pointed </w:t>
      </w:r>
      <w:r w:rsidR="007367B8">
        <w:rPr>
          <w:rFonts w:ascii="Times New Roman" w:hAnsi="Times New Roman" w:cs="Times New Roman"/>
          <w:sz w:val="24"/>
          <w:szCs w:val="24"/>
          <w:lang w:val="en-US"/>
        </w:rPr>
        <w:t>out that</w:t>
      </w:r>
      <w:r>
        <w:rPr>
          <w:rFonts w:ascii="Times New Roman" w:hAnsi="Times New Roman" w:cs="Times New Roman"/>
          <w:sz w:val="24"/>
          <w:szCs w:val="24"/>
          <w:lang w:val="en-US"/>
        </w:rPr>
        <w:t xml:space="preserve"> no order has </w:t>
      </w:r>
      <w:r w:rsidR="007367B8">
        <w:rPr>
          <w:rFonts w:ascii="Times New Roman" w:hAnsi="Times New Roman" w:cs="Times New Roman"/>
          <w:sz w:val="24"/>
          <w:szCs w:val="24"/>
          <w:lang w:val="en-US"/>
        </w:rPr>
        <w:t>been granted</w:t>
      </w:r>
      <w:r>
        <w:rPr>
          <w:rFonts w:ascii="Times New Roman" w:hAnsi="Times New Roman" w:cs="Times New Roman"/>
          <w:sz w:val="24"/>
          <w:szCs w:val="24"/>
          <w:lang w:val="en-US"/>
        </w:rPr>
        <w:t xml:space="preserve"> no</w:t>
      </w:r>
      <w:r w:rsidR="00A401CD">
        <w:rPr>
          <w:rFonts w:ascii="Times New Roman" w:hAnsi="Times New Roman" w:cs="Times New Roman"/>
          <w:sz w:val="24"/>
          <w:szCs w:val="24"/>
          <w:lang w:val="en-US"/>
        </w:rPr>
        <w:t>r</w:t>
      </w:r>
      <w:r>
        <w:rPr>
          <w:rFonts w:ascii="Times New Roman" w:hAnsi="Times New Roman" w:cs="Times New Roman"/>
          <w:sz w:val="24"/>
          <w:szCs w:val="24"/>
          <w:lang w:val="en-US"/>
        </w:rPr>
        <w:t xml:space="preserve"> sought </w:t>
      </w:r>
      <w:r w:rsidRPr="006A2B8B">
        <w:rPr>
          <w:rFonts w:ascii="Times New Roman" w:hAnsi="Times New Roman" w:cs="Times New Roman"/>
          <w:i/>
          <w:iCs/>
          <w:sz w:val="24"/>
          <w:szCs w:val="24"/>
          <w:lang w:val="en-US"/>
        </w:rPr>
        <w:t xml:space="preserve">ex </w:t>
      </w:r>
      <w:r w:rsidR="007367B8" w:rsidRPr="006A2B8B">
        <w:rPr>
          <w:rFonts w:ascii="Times New Roman" w:hAnsi="Times New Roman" w:cs="Times New Roman"/>
          <w:i/>
          <w:iCs/>
          <w:sz w:val="24"/>
          <w:szCs w:val="24"/>
          <w:lang w:val="en-US"/>
        </w:rPr>
        <w:t>facie</w:t>
      </w:r>
      <w:r w:rsidR="007367B8">
        <w:rPr>
          <w:rFonts w:ascii="Times New Roman" w:hAnsi="Times New Roman" w:cs="Times New Roman"/>
          <w:sz w:val="24"/>
          <w:szCs w:val="24"/>
          <w:lang w:val="en-US"/>
        </w:rPr>
        <w:t xml:space="preserve"> the</w:t>
      </w:r>
      <w:r w:rsidR="007847D1">
        <w:rPr>
          <w:rFonts w:ascii="Times New Roman" w:hAnsi="Times New Roman" w:cs="Times New Roman"/>
          <w:sz w:val="24"/>
          <w:szCs w:val="24"/>
          <w:lang w:val="en-US"/>
        </w:rPr>
        <w:t xml:space="preserve"> summons and </w:t>
      </w:r>
      <w:r w:rsidR="007367B8">
        <w:rPr>
          <w:rFonts w:ascii="Times New Roman" w:hAnsi="Times New Roman" w:cs="Times New Roman"/>
          <w:sz w:val="24"/>
          <w:szCs w:val="24"/>
          <w:lang w:val="en-US"/>
        </w:rPr>
        <w:t>declaration granting</w:t>
      </w:r>
      <w:r w:rsidR="007847D1">
        <w:rPr>
          <w:rFonts w:ascii="Times New Roman" w:hAnsi="Times New Roman" w:cs="Times New Roman"/>
          <w:sz w:val="24"/>
          <w:szCs w:val="24"/>
          <w:lang w:val="en-US"/>
        </w:rPr>
        <w:t xml:space="preserve"> leave to the </w:t>
      </w:r>
      <w:r w:rsidR="007367B8">
        <w:rPr>
          <w:rFonts w:ascii="Times New Roman" w:hAnsi="Times New Roman" w:cs="Times New Roman"/>
          <w:sz w:val="24"/>
          <w:szCs w:val="24"/>
          <w:lang w:val="en-US"/>
        </w:rPr>
        <w:t>plaintiff to</w:t>
      </w:r>
      <w:r w:rsidR="007847D1">
        <w:rPr>
          <w:rFonts w:ascii="Times New Roman" w:hAnsi="Times New Roman" w:cs="Times New Roman"/>
          <w:sz w:val="24"/>
          <w:szCs w:val="24"/>
          <w:lang w:val="en-US"/>
        </w:rPr>
        <w:t xml:space="preserve"> sue the defendant in </w:t>
      </w:r>
      <w:r w:rsidR="007367B8">
        <w:rPr>
          <w:rFonts w:ascii="Times New Roman" w:hAnsi="Times New Roman" w:cs="Times New Roman"/>
          <w:sz w:val="24"/>
          <w:szCs w:val="24"/>
          <w:lang w:val="en-US"/>
        </w:rPr>
        <w:t>this court</w:t>
      </w:r>
      <w:r w:rsidR="007847D1">
        <w:rPr>
          <w:rFonts w:ascii="Times New Roman" w:hAnsi="Times New Roman" w:cs="Times New Roman"/>
          <w:sz w:val="24"/>
          <w:szCs w:val="24"/>
          <w:lang w:val="en-US"/>
        </w:rPr>
        <w:t xml:space="preserve"> and the cause of </w:t>
      </w:r>
      <w:r w:rsidR="007367B8">
        <w:rPr>
          <w:rFonts w:ascii="Times New Roman" w:hAnsi="Times New Roman" w:cs="Times New Roman"/>
          <w:sz w:val="24"/>
          <w:szCs w:val="24"/>
          <w:lang w:val="en-US"/>
        </w:rPr>
        <w:t>action arose</w:t>
      </w:r>
      <w:r w:rsidR="007847D1">
        <w:rPr>
          <w:rFonts w:ascii="Times New Roman" w:hAnsi="Times New Roman" w:cs="Times New Roman"/>
          <w:sz w:val="24"/>
          <w:szCs w:val="24"/>
          <w:lang w:val="en-US"/>
        </w:rPr>
        <w:t xml:space="preserve"> outside the </w:t>
      </w:r>
      <w:r w:rsidR="007367B8">
        <w:rPr>
          <w:rFonts w:ascii="Times New Roman" w:hAnsi="Times New Roman" w:cs="Times New Roman"/>
          <w:sz w:val="24"/>
          <w:szCs w:val="24"/>
          <w:lang w:val="en-US"/>
        </w:rPr>
        <w:t>jurisdiction of</w:t>
      </w:r>
      <w:r w:rsidR="007847D1">
        <w:rPr>
          <w:rFonts w:ascii="Times New Roman" w:hAnsi="Times New Roman" w:cs="Times New Roman"/>
          <w:sz w:val="24"/>
          <w:szCs w:val="24"/>
          <w:lang w:val="en-US"/>
        </w:rPr>
        <w:t xml:space="preserve"> this </w:t>
      </w:r>
      <w:r w:rsidR="007367B8">
        <w:rPr>
          <w:rFonts w:ascii="Times New Roman" w:hAnsi="Times New Roman" w:cs="Times New Roman"/>
          <w:sz w:val="24"/>
          <w:szCs w:val="24"/>
          <w:lang w:val="en-US"/>
        </w:rPr>
        <w:t>court and</w:t>
      </w:r>
      <w:r w:rsidR="007847D1">
        <w:rPr>
          <w:rFonts w:ascii="Times New Roman" w:hAnsi="Times New Roman" w:cs="Times New Roman"/>
          <w:sz w:val="24"/>
          <w:szCs w:val="24"/>
          <w:lang w:val="en-US"/>
        </w:rPr>
        <w:t xml:space="preserve"> cannot be adjudicated in this </w:t>
      </w:r>
      <w:r w:rsidR="007367B8">
        <w:rPr>
          <w:rFonts w:ascii="Times New Roman" w:hAnsi="Times New Roman" w:cs="Times New Roman"/>
          <w:sz w:val="24"/>
          <w:szCs w:val="24"/>
          <w:lang w:val="en-US"/>
        </w:rPr>
        <w:t>court which</w:t>
      </w:r>
      <w:r w:rsidR="007847D1">
        <w:rPr>
          <w:rFonts w:ascii="Times New Roman" w:hAnsi="Times New Roman" w:cs="Times New Roman"/>
          <w:sz w:val="24"/>
          <w:szCs w:val="24"/>
          <w:lang w:val="en-US"/>
        </w:rPr>
        <w:t xml:space="preserve"> is the wrong forum. </w:t>
      </w:r>
      <w:r w:rsidR="00A02E2D">
        <w:rPr>
          <w:rFonts w:ascii="Times New Roman" w:hAnsi="Times New Roman" w:cs="Times New Roman"/>
          <w:sz w:val="24"/>
          <w:szCs w:val="24"/>
          <w:lang w:val="en-US"/>
        </w:rPr>
        <w:t xml:space="preserve"> </w:t>
      </w:r>
    </w:p>
    <w:p w14:paraId="6DB71232" w14:textId="37476EF6" w:rsidR="002408C4" w:rsidRDefault="007847D1" w:rsidP="00935A9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It </w:t>
      </w:r>
      <w:r w:rsidR="002408C4">
        <w:rPr>
          <w:rFonts w:ascii="Times New Roman" w:hAnsi="Times New Roman" w:cs="Times New Roman"/>
          <w:sz w:val="24"/>
          <w:szCs w:val="24"/>
          <w:lang w:val="en-US"/>
        </w:rPr>
        <w:t>is prayed</w:t>
      </w:r>
      <w:r>
        <w:rPr>
          <w:rFonts w:ascii="Times New Roman" w:hAnsi="Times New Roman" w:cs="Times New Roman"/>
          <w:sz w:val="24"/>
          <w:szCs w:val="24"/>
          <w:lang w:val="en-US"/>
        </w:rPr>
        <w:t xml:space="preserve"> that the plaintiff’s claim be dismissed as it has been brought before the </w:t>
      </w:r>
      <w:r w:rsidR="002408C4">
        <w:rPr>
          <w:rFonts w:ascii="Times New Roman" w:hAnsi="Times New Roman" w:cs="Times New Roman"/>
          <w:sz w:val="24"/>
          <w:szCs w:val="24"/>
          <w:lang w:val="en-US"/>
        </w:rPr>
        <w:t>wrong forum</w:t>
      </w:r>
      <w:r>
        <w:rPr>
          <w:rFonts w:ascii="Times New Roman" w:hAnsi="Times New Roman" w:cs="Times New Roman"/>
          <w:sz w:val="24"/>
          <w:szCs w:val="24"/>
          <w:lang w:val="en-US"/>
        </w:rPr>
        <w:t xml:space="preserve">.  </w:t>
      </w:r>
      <w:r w:rsidR="002408C4">
        <w:rPr>
          <w:rFonts w:ascii="Times New Roman" w:hAnsi="Times New Roman" w:cs="Times New Roman"/>
          <w:sz w:val="24"/>
          <w:szCs w:val="24"/>
          <w:lang w:val="en-US"/>
        </w:rPr>
        <w:t>In argument</w:t>
      </w:r>
      <w:r>
        <w:rPr>
          <w:rFonts w:ascii="Times New Roman" w:hAnsi="Times New Roman" w:cs="Times New Roman"/>
          <w:sz w:val="24"/>
          <w:szCs w:val="24"/>
          <w:lang w:val="en-US"/>
        </w:rPr>
        <w:t xml:space="preserve">. </w:t>
      </w:r>
      <w:r w:rsidR="002408C4">
        <w:rPr>
          <w:rFonts w:ascii="Times New Roman" w:hAnsi="Times New Roman" w:cs="Times New Roman"/>
          <w:sz w:val="24"/>
          <w:szCs w:val="24"/>
          <w:lang w:val="en-US"/>
        </w:rPr>
        <w:t xml:space="preserve">Mr </w:t>
      </w:r>
      <w:r w:rsidR="002408C4" w:rsidRPr="00A401CD">
        <w:rPr>
          <w:rFonts w:ascii="Times New Roman" w:hAnsi="Times New Roman" w:cs="Times New Roman"/>
          <w:i/>
          <w:iCs/>
          <w:sz w:val="24"/>
          <w:szCs w:val="24"/>
          <w:lang w:val="en-US"/>
        </w:rPr>
        <w:t xml:space="preserve">Chigudu </w:t>
      </w:r>
      <w:r w:rsidR="002408C4">
        <w:rPr>
          <w:rFonts w:ascii="Times New Roman" w:hAnsi="Times New Roman" w:cs="Times New Roman"/>
          <w:sz w:val="24"/>
          <w:szCs w:val="24"/>
          <w:lang w:val="en-US"/>
        </w:rPr>
        <w:t xml:space="preserve">submitted that the Honourable Court lacks the requisite jurisdiction to adjudicate over this </w:t>
      </w:r>
      <w:r w:rsidR="007367B8">
        <w:rPr>
          <w:rFonts w:ascii="Times New Roman" w:hAnsi="Times New Roman" w:cs="Times New Roman"/>
          <w:sz w:val="24"/>
          <w:szCs w:val="24"/>
          <w:lang w:val="en-US"/>
        </w:rPr>
        <w:t>matter as both</w:t>
      </w:r>
      <w:r w:rsidR="002408C4">
        <w:rPr>
          <w:rFonts w:ascii="Times New Roman" w:hAnsi="Times New Roman" w:cs="Times New Roman"/>
          <w:sz w:val="24"/>
          <w:szCs w:val="24"/>
          <w:lang w:val="en-US"/>
        </w:rPr>
        <w:t xml:space="preserve"> parties are </w:t>
      </w:r>
      <w:r w:rsidR="002408C4" w:rsidRPr="00A401CD">
        <w:rPr>
          <w:rFonts w:ascii="Times New Roman" w:hAnsi="Times New Roman" w:cs="Times New Roman"/>
          <w:i/>
          <w:iCs/>
          <w:sz w:val="24"/>
          <w:szCs w:val="24"/>
          <w:lang w:val="en-US"/>
        </w:rPr>
        <w:t>peregrine</w:t>
      </w:r>
      <w:r w:rsidR="002408C4">
        <w:rPr>
          <w:rFonts w:ascii="Times New Roman" w:hAnsi="Times New Roman" w:cs="Times New Roman"/>
          <w:sz w:val="24"/>
          <w:szCs w:val="24"/>
          <w:lang w:val="en-US"/>
        </w:rPr>
        <w:t xml:space="preserve"> and the cause of action arose outside the jurisdiction of this court.</w:t>
      </w:r>
    </w:p>
    <w:p w14:paraId="06920456" w14:textId="7311AEEA" w:rsidR="00991CA7" w:rsidRDefault="002408C4" w:rsidP="00935A9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Reliance is placed on </w:t>
      </w:r>
      <w:r w:rsidR="007367B8">
        <w:rPr>
          <w:rFonts w:ascii="Times New Roman" w:hAnsi="Times New Roman" w:cs="Times New Roman"/>
          <w:sz w:val="24"/>
          <w:szCs w:val="24"/>
          <w:lang w:val="en-US"/>
        </w:rPr>
        <w:t>the</w:t>
      </w:r>
      <w:r>
        <w:rPr>
          <w:rFonts w:ascii="Times New Roman" w:hAnsi="Times New Roman" w:cs="Times New Roman"/>
          <w:sz w:val="24"/>
          <w:szCs w:val="24"/>
          <w:lang w:val="en-US"/>
        </w:rPr>
        <w:t xml:space="preserve"> case </w:t>
      </w:r>
      <w:r w:rsidRPr="00991CA7">
        <w:rPr>
          <w:rFonts w:ascii="Times New Roman" w:hAnsi="Times New Roman" w:cs="Times New Roman"/>
          <w:i/>
          <w:iCs/>
          <w:sz w:val="24"/>
          <w:szCs w:val="24"/>
          <w:lang w:val="en-US"/>
        </w:rPr>
        <w:t xml:space="preserve">of Hung Yuen Wong </w:t>
      </w:r>
      <w:r w:rsidR="0047640E" w:rsidRPr="00991CA7">
        <w:rPr>
          <w:rFonts w:ascii="Times New Roman" w:hAnsi="Times New Roman" w:cs="Times New Roman"/>
          <w:i/>
          <w:iCs/>
          <w:sz w:val="24"/>
          <w:szCs w:val="24"/>
          <w:lang w:val="en-US"/>
        </w:rPr>
        <w:t>&amp;</w:t>
      </w:r>
      <w:r w:rsidR="00991CA7" w:rsidRPr="00991CA7">
        <w:rPr>
          <w:rFonts w:ascii="Times New Roman" w:hAnsi="Times New Roman" w:cs="Times New Roman"/>
          <w:i/>
          <w:iCs/>
          <w:sz w:val="24"/>
          <w:szCs w:val="24"/>
          <w:lang w:val="en-US"/>
        </w:rPr>
        <w:t xml:space="preserve"> ORS</w:t>
      </w:r>
      <w:r w:rsidR="00991CA7">
        <w:rPr>
          <w:rFonts w:ascii="Times New Roman" w:hAnsi="Times New Roman" w:cs="Times New Roman"/>
          <w:sz w:val="24"/>
          <w:szCs w:val="24"/>
          <w:lang w:val="en-US"/>
        </w:rPr>
        <w:t xml:space="preserve"> v </w:t>
      </w:r>
      <w:r w:rsidR="00991CA7" w:rsidRPr="00991CA7">
        <w:rPr>
          <w:rFonts w:ascii="Times New Roman" w:hAnsi="Times New Roman" w:cs="Times New Roman"/>
          <w:i/>
          <w:iCs/>
          <w:sz w:val="24"/>
          <w:szCs w:val="24"/>
          <w:lang w:val="en-US"/>
        </w:rPr>
        <w:t>Hsi</w:t>
      </w:r>
      <w:r w:rsidR="00EE08B1">
        <w:rPr>
          <w:rFonts w:ascii="Times New Roman" w:hAnsi="Times New Roman" w:cs="Times New Roman"/>
          <w:i/>
          <w:iCs/>
          <w:sz w:val="24"/>
          <w:szCs w:val="24"/>
          <w:lang w:val="en-US"/>
        </w:rPr>
        <w:t>a</w:t>
      </w:r>
      <w:r w:rsidR="00991CA7" w:rsidRPr="00991CA7">
        <w:rPr>
          <w:rFonts w:ascii="Times New Roman" w:hAnsi="Times New Roman" w:cs="Times New Roman"/>
          <w:i/>
          <w:iCs/>
          <w:sz w:val="24"/>
          <w:szCs w:val="24"/>
          <w:lang w:val="en-US"/>
        </w:rPr>
        <w:t>o Cheng Liu</w:t>
      </w:r>
      <w:r w:rsidR="00991CA7">
        <w:rPr>
          <w:rFonts w:ascii="Times New Roman" w:hAnsi="Times New Roman" w:cs="Times New Roman"/>
          <w:sz w:val="24"/>
          <w:szCs w:val="24"/>
          <w:lang w:val="en-US"/>
        </w:rPr>
        <w:t xml:space="preserve"> &amp; Anor HH 380/13 wherein </w:t>
      </w:r>
      <w:r w:rsidR="00991CA7" w:rsidRPr="00991CA7">
        <w:rPr>
          <w:rFonts w:ascii="Times New Roman" w:hAnsi="Times New Roman" w:cs="Times New Roman"/>
          <w:smallCaps/>
          <w:sz w:val="24"/>
          <w:szCs w:val="24"/>
          <w:lang w:val="en-US"/>
        </w:rPr>
        <w:t>Mathonsi</w:t>
      </w:r>
      <w:r w:rsidR="00991CA7">
        <w:rPr>
          <w:rFonts w:ascii="Times New Roman" w:hAnsi="Times New Roman" w:cs="Times New Roman"/>
          <w:sz w:val="24"/>
          <w:szCs w:val="24"/>
          <w:lang w:val="en-US"/>
        </w:rPr>
        <w:t xml:space="preserve"> </w:t>
      </w:r>
      <w:r w:rsidR="00050DC6">
        <w:rPr>
          <w:rFonts w:ascii="Times New Roman" w:hAnsi="Times New Roman" w:cs="Times New Roman"/>
          <w:sz w:val="24"/>
          <w:szCs w:val="24"/>
          <w:lang w:val="en-US"/>
        </w:rPr>
        <w:t>J (as</w:t>
      </w:r>
      <w:r w:rsidR="00991CA7">
        <w:rPr>
          <w:rFonts w:ascii="Times New Roman" w:hAnsi="Times New Roman" w:cs="Times New Roman"/>
          <w:sz w:val="24"/>
          <w:szCs w:val="24"/>
          <w:lang w:val="en-US"/>
        </w:rPr>
        <w:t xml:space="preserve"> he then was) stated that </w:t>
      </w:r>
    </w:p>
    <w:p w14:paraId="4CE2CACB" w14:textId="0F3D64B0" w:rsidR="007847D1" w:rsidRDefault="00991CA7" w:rsidP="00935A9A">
      <w:pPr>
        <w:spacing w:after="0" w:line="240" w:lineRule="auto"/>
        <w:ind w:left="720"/>
        <w:jc w:val="both"/>
        <w:rPr>
          <w:rFonts w:ascii="Times New Roman" w:hAnsi="Times New Roman" w:cs="Times New Roman"/>
          <w:lang w:val="en-US"/>
        </w:rPr>
      </w:pPr>
      <w:r w:rsidRPr="00421CF7">
        <w:rPr>
          <w:rFonts w:ascii="Times New Roman" w:hAnsi="Times New Roman" w:cs="Times New Roman"/>
          <w:lang w:val="en-US"/>
        </w:rPr>
        <w:t xml:space="preserve">“…………….. our civil practice and procedure is clear that </w:t>
      </w:r>
      <w:r w:rsidR="00050DC6" w:rsidRPr="00421CF7">
        <w:rPr>
          <w:rFonts w:ascii="Times New Roman" w:hAnsi="Times New Roman" w:cs="Times New Roman"/>
          <w:lang w:val="en-US"/>
        </w:rPr>
        <w:t>a person</w:t>
      </w:r>
      <w:r w:rsidRPr="00421CF7">
        <w:rPr>
          <w:rFonts w:ascii="Times New Roman" w:hAnsi="Times New Roman" w:cs="Times New Roman"/>
          <w:lang w:val="en-US"/>
        </w:rPr>
        <w:t xml:space="preserve"> domiciled and </w:t>
      </w:r>
      <w:r w:rsidR="00050DC6" w:rsidRPr="00421CF7">
        <w:rPr>
          <w:rFonts w:ascii="Times New Roman" w:hAnsi="Times New Roman" w:cs="Times New Roman"/>
          <w:lang w:val="en-US"/>
        </w:rPr>
        <w:t>resident in</w:t>
      </w:r>
      <w:r w:rsidRPr="00421CF7">
        <w:rPr>
          <w:rFonts w:ascii="Times New Roman" w:hAnsi="Times New Roman" w:cs="Times New Roman"/>
          <w:lang w:val="en-US"/>
        </w:rPr>
        <w:t xml:space="preserve"> a foreign country </w:t>
      </w:r>
      <w:r w:rsidR="00050DC6" w:rsidRPr="00421CF7">
        <w:rPr>
          <w:rFonts w:ascii="Times New Roman" w:hAnsi="Times New Roman" w:cs="Times New Roman"/>
          <w:lang w:val="en-US"/>
        </w:rPr>
        <w:t>cannot be</w:t>
      </w:r>
      <w:r w:rsidRPr="00421CF7">
        <w:rPr>
          <w:rFonts w:ascii="Times New Roman" w:hAnsi="Times New Roman" w:cs="Times New Roman"/>
          <w:lang w:val="en-US"/>
        </w:rPr>
        <w:t xml:space="preserve"> sued in this court </w:t>
      </w:r>
      <w:r w:rsidR="00050DC6" w:rsidRPr="00421CF7">
        <w:rPr>
          <w:rFonts w:ascii="Times New Roman" w:hAnsi="Times New Roman" w:cs="Times New Roman"/>
          <w:lang w:val="en-US"/>
        </w:rPr>
        <w:t>as it</w:t>
      </w:r>
      <w:r w:rsidRPr="00421CF7">
        <w:rPr>
          <w:rFonts w:ascii="Times New Roman" w:hAnsi="Times New Roman" w:cs="Times New Roman"/>
          <w:lang w:val="en-US"/>
        </w:rPr>
        <w:t xml:space="preserve"> does not have </w:t>
      </w:r>
      <w:r w:rsidR="00050DC6" w:rsidRPr="00421CF7">
        <w:rPr>
          <w:rFonts w:ascii="Times New Roman" w:hAnsi="Times New Roman" w:cs="Times New Roman"/>
          <w:lang w:val="en-US"/>
        </w:rPr>
        <w:t>jurisdiction over</w:t>
      </w:r>
      <w:r w:rsidRPr="00421CF7">
        <w:rPr>
          <w:rFonts w:ascii="Times New Roman" w:hAnsi="Times New Roman" w:cs="Times New Roman"/>
          <w:lang w:val="en-US"/>
        </w:rPr>
        <w:t xml:space="preserve"> that</w:t>
      </w:r>
      <w:r w:rsidR="00B82236" w:rsidRPr="00421CF7">
        <w:rPr>
          <w:rFonts w:ascii="Times New Roman" w:hAnsi="Times New Roman" w:cs="Times New Roman"/>
          <w:lang w:val="en-US"/>
        </w:rPr>
        <w:t xml:space="preserve"> </w:t>
      </w:r>
      <w:r w:rsidR="003A778E">
        <w:rPr>
          <w:rFonts w:ascii="Times New Roman" w:hAnsi="Times New Roman" w:cs="Times New Roman"/>
          <w:lang w:val="en-US"/>
        </w:rPr>
        <w:t>person. For</w:t>
      </w:r>
      <w:r w:rsidR="007D19A6">
        <w:rPr>
          <w:rFonts w:ascii="Times New Roman" w:hAnsi="Times New Roman" w:cs="Times New Roman"/>
          <w:lang w:val="en-US"/>
        </w:rPr>
        <w:t xml:space="preserve"> that </w:t>
      </w:r>
      <w:r w:rsidR="00A401CD">
        <w:rPr>
          <w:rFonts w:ascii="Times New Roman" w:hAnsi="Times New Roman" w:cs="Times New Roman"/>
          <w:lang w:val="en-US"/>
        </w:rPr>
        <w:t>reason,</w:t>
      </w:r>
      <w:r w:rsidR="00050DC6" w:rsidRPr="00421CF7">
        <w:rPr>
          <w:rFonts w:ascii="Times New Roman" w:hAnsi="Times New Roman" w:cs="Times New Roman"/>
          <w:lang w:val="en-US"/>
        </w:rPr>
        <w:t xml:space="preserve"> there</w:t>
      </w:r>
      <w:r w:rsidR="00B82236" w:rsidRPr="00421CF7">
        <w:rPr>
          <w:rFonts w:ascii="Times New Roman" w:hAnsi="Times New Roman" w:cs="Times New Roman"/>
          <w:lang w:val="en-US"/>
        </w:rPr>
        <w:t xml:space="preserve"> is need for an attachment </w:t>
      </w:r>
      <w:r w:rsidR="00B82236" w:rsidRPr="00A401CD">
        <w:rPr>
          <w:rFonts w:ascii="Times New Roman" w:hAnsi="Times New Roman" w:cs="Times New Roman"/>
          <w:i/>
          <w:iCs/>
          <w:lang w:val="en-US"/>
        </w:rPr>
        <w:t xml:space="preserve">ad </w:t>
      </w:r>
      <w:r w:rsidR="007D19A6" w:rsidRPr="00A401CD">
        <w:rPr>
          <w:rFonts w:ascii="Times New Roman" w:hAnsi="Times New Roman" w:cs="Times New Roman"/>
          <w:i/>
          <w:iCs/>
          <w:lang w:val="en-US"/>
        </w:rPr>
        <w:t>fundandam jurisdictionem</w:t>
      </w:r>
      <w:r w:rsidR="007D19A6">
        <w:rPr>
          <w:rFonts w:ascii="Times New Roman" w:hAnsi="Times New Roman" w:cs="Times New Roman"/>
          <w:lang w:val="en-US"/>
        </w:rPr>
        <w:t xml:space="preserve"> </w:t>
      </w:r>
      <w:r w:rsidR="00421CF7" w:rsidRPr="00421CF7">
        <w:rPr>
          <w:rFonts w:ascii="Times New Roman" w:hAnsi="Times New Roman" w:cs="Times New Roman"/>
          <w:lang w:val="en-US"/>
        </w:rPr>
        <w:t xml:space="preserve">of that person or his property in order to make him </w:t>
      </w:r>
      <w:r w:rsidR="00050DC6" w:rsidRPr="00421CF7">
        <w:rPr>
          <w:rFonts w:ascii="Times New Roman" w:hAnsi="Times New Roman" w:cs="Times New Roman"/>
          <w:lang w:val="en-US"/>
        </w:rPr>
        <w:t>amenable to</w:t>
      </w:r>
      <w:r w:rsidR="00421CF7" w:rsidRPr="00421CF7">
        <w:rPr>
          <w:rFonts w:ascii="Times New Roman" w:hAnsi="Times New Roman" w:cs="Times New Roman"/>
          <w:lang w:val="en-US"/>
        </w:rPr>
        <w:t xml:space="preserve"> the jurisdiction of the court. Such person or his </w:t>
      </w:r>
      <w:r w:rsidR="00050DC6" w:rsidRPr="00421CF7">
        <w:rPr>
          <w:rFonts w:ascii="Times New Roman" w:hAnsi="Times New Roman" w:cs="Times New Roman"/>
          <w:lang w:val="en-US"/>
        </w:rPr>
        <w:t>property can</w:t>
      </w:r>
      <w:r w:rsidR="00421CF7" w:rsidRPr="00421CF7">
        <w:rPr>
          <w:rFonts w:ascii="Times New Roman" w:hAnsi="Times New Roman" w:cs="Times New Roman"/>
          <w:lang w:val="en-US"/>
        </w:rPr>
        <w:t xml:space="preserve"> only be attached </w:t>
      </w:r>
      <w:r w:rsidR="007367B8" w:rsidRPr="00421CF7">
        <w:rPr>
          <w:rFonts w:ascii="Times New Roman" w:hAnsi="Times New Roman" w:cs="Times New Roman"/>
          <w:lang w:val="en-US"/>
        </w:rPr>
        <w:t>while he</w:t>
      </w:r>
      <w:r w:rsidR="00421CF7" w:rsidRPr="00421CF7">
        <w:rPr>
          <w:rFonts w:ascii="Times New Roman" w:hAnsi="Times New Roman" w:cs="Times New Roman"/>
          <w:lang w:val="en-US"/>
        </w:rPr>
        <w:t xml:space="preserve">/it is within the jurisdiction of the court and only </w:t>
      </w:r>
      <w:r w:rsidR="007367B8" w:rsidRPr="00421CF7">
        <w:rPr>
          <w:rFonts w:ascii="Times New Roman" w:hAnsi="Times New Roman" w:cs="Times New Roman"/>
          <w:lang w:val="en-US"/>
        </w:rPr>
        <w:t>after the</w:t>
      </w:r>
      <w:r w:rsidR="00421CF7" w:rsidRPr="00421CF7">
        <w:rPr>
          <w:rFonts w:ascii="Times New Roman" w:hAnsi="Times New Roman" w:cs="Times New Roman"/>
          <w:lang w:val="en-US"/>
        </w:rPr>
        <w:t xml:space="preserve"> attachment order has </w:t>
      </w:r>
      <w:r w:rsidR="007367B8" w:rsidRPr="00421CF7">
        <w:rPr>
          <w:rFonts w:ascii="Times New Roman" w:hAnsi="Times New Roman" w:cs="Times New Roman"/>
          <w:lang w:val="en-US"/>
        </w:rPr>
        <w:t>been issued</w:t>
      </w:r>
      <w:r w:rsidR="00421CF7" w:rsidRPr="00421CF7">
        <w:rPr>
          <w:rFonts w:ascii="Times New Roman" w:hAnsi="Times New Roman" w:cs="Times New Roman"/>
          <w:lang w:val="en-US"/>
        </w:rPr>
        <w:t xml:space="preserve"> by the court.”  </w:t>
      </w:r>
    </w:p>
    <w:p w14:paraId="4B099C57" w14:textId="77777777" w:rsidR="00421CF7" w:rsidRDefault="00421CF7" w:rsidP="00935A9A">
      <w:pPr>
        <w:spacing w:after="0" w:line="240" w:lineRule="auto"/>
        <w:ind w:left="720"/>
        <w:jc w:val="both"/>
        <w:rPr>
          <w:rFonts w:ascii="Times New Roman" w:hAnsi="Times New Roman" w:cs="Times New Roman"/>
          <w:lang w:val="en-US"/>
        </w:rPr>
      </w:pPr>
    </w:p>
    <w:p w14:paraId="47A51A7C" w14:textId="414C7E57" w:rsidR="00421CF7" w:rsidRDefault="00421CF7" w:rsidP="00935A9A">
      <w:pPr>
        <w:spacing w:after="0" w:line="360" w:lineRule="auto"/>
        <w:ind w:firstLine="720"/>
        <w:jc w:val="both"/>
        <w:rPr>
          <w:rFonts w:ascii="Times New Roman" w:hAnsi="Times New Roman" w:cs="Times New Roman"/>
          <w:sz w:val="24"/>
          <w:szCs w:val="24"/>
          <w:lang w:val="en-US"/>
        </w:rPr>
      </w:pPr>
      <w:r w:rsidRPr="00421CF7">
        <w:rPr>
          <w:rFonts w:ascii="Times New Roman" w:hAnsi="Times New Roman" w:cs="Times New Roman"/>
          <w:sz w:val="24"/>
          <w:szCs w:val="24"/>
          <w:lang w:val="en-US"/>
        </w:rPr>
        <w:t>The</w:t>
      </w:r>
      <w:r>
        <w:rPr>
          <w:rFonts w:ascii="Times New Roman" w:hAnsi="Times New Roman" w:cs="Times New Roman"/>
          <w:sz w:val="24"/>
          <w:szCs w:val="24"/>
          <w:lang w:val="en-US"/>
        </w:rPr>
        <w:t xml:space="preserve"> learned authors, Herbsten and Van Winsen, </w:t>
      </w:r>
      <w:r w:rsidRPr="00A401CD">
        <w:rPr>
          <w:rFonts w:ascii="Times New Roman" w:hAnsi="Times New Roman" w:cs="Times New Roman"/>
          <w:i/>
          <w:iCs/>
          <w:sz w:val="24"/>
          <w:szCs w:val="24"/>
          <w:lang w:val="en-US"/>
        </w:rPr>
        <w:t xml:space="preserve">The </w:t>
      </w:r>
      <w:r w:rsidR="00050DC6" w:rsidRPr="00A401CD">
        <w:rPr>
          <w:rFonts w:ascii="Times New Roman" w:hAnsi="Times New Roman" w:cs="Times New Roman"/>
          <w:i/>
          <w:iCs/>
          <w:sz w:val="24"/>
          <w:szCs w:val="24"/>
          <w:lang w:val="en-US"/>
        </w:rPr>
        <w:t>Civil Practice</w:t>
      </w:r>
      <w:r w:rsidRPr="00A401CD">
        <w:rPr>
          <w:rFonts w:ascii="Times New Roman" w:hAnsi="Times New Roman" w:cs="Times New Roman"/>
          <w:i/>
          <w:iCs/>
          <w:sz w:val="24"/>
          <w:szCs w:val="24"/>
          <w:lang w:val="en-US"/>
        </w:rPr>
        <w:t xml:space="preserve"> of </w:t>
      </w:r>
      <w:r w:rsidR="00050DC6" w:rsidRPr="00A401CD">
        <w:rPr>
          <w:rFonts w:ascii="Times New Roman" w:hAnsi="Times New Roman" w:cs="Times New Roman"/>
          <w:i/>
          <w:iCs/>
          <w:sz w:val="24"/>
          <w:szCs w:val="24"/>
          <w:lang w:val="en-US"/>
        </w:rPr>
        <w:t>the High</w:t>
      </w:r>
      <w:r w:rsidRPr="00A401CD">
        <w:rPr>
          <w:rFonts w:ascii="Times New Roman" w:hAnsi="Times New Roman" w:cs="Times New Roman"/>
          <w:i/>
          <w:iCs/>
          <w:sz w:val="24"/>
          <w:szCs w:val="24"/>
          <w:lang w:val="en-US"/>
        </w:rPr>
        <w:t xml:space="preserve"> Courts </w:t>
      </w:r>
      <w:r w:rsidR="00050DC6" w:rsidRPr="00A401CD">
        <w:rPr>
          <w:rFonts w:ascii="Times New Roman" w:hAnsi="Times New Roman" w:cs="Times New Roman"/>
          <w:i/>
          <w:iCs/>
          <w:sz w:val="24"/>
          <w:szCs w:val="24"/>
          <w:lang w:val="en-US"/>
        </w:rPr>
        <w:t>of South</w:t>
      </w:r>
      <w:r w:rsidRPr="00A401CD">
        <w:rPr>
          <w:rFonts w:ascii="Times New Roman" w:hAnsi="Times New Roman" w:cs="Times New Roman"/>
          <w:i/>
          <w:iCs/>
          <w:sz w:val="24"/>
          <w:szCs w:val="24"/>
          <w:lang w:val="en-US"/>
        </w:rPr>
        <w:t xml:space="preserve"> Africa</w:t>
      </w:r>
      <w:r w:rsidR="00A401CD">
        <w:rPr>
          <w:rFonts w:ascii="Times New Roman" w:hAnsi="Times New Roman" w:cs="Times New Roman"/>
          <w:sz w:val="24"/>
          <w:szCs w:val="24"/>
          <w:lang w:val="en-US"/>
        </w:rPr>
        <w:t>,</w:t>
      </w:r>
      <w:r>
        <w:rPr>
          <w:rFonts w:ascii="Times New Roman" w:hAnsi="Times New Roman" w:cs="Times New Roman"/>
          <w:sz w:val="24"/>
          <w:szCs w:val="24"/>
          <w:lang w:val="en-US"/>
        </w:rPr>
        <w:t xml:space="preserve"> 5</w:t>
      </w:r>
      <w:r w:rsidRPr="00421CF7">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Ed Vol 1 p 96 are quoted in the case of </w:t>
      </w:r>
      <w:r w:rsidRPr="009D69F1">
        <w:rPr>
          <w:rFonts w:ascii="Times New Roman" w:hAnsi="Times New Roman" w:cs="Times New Roman"/>
          <w:i/>
          <w:iCs/>
          <w:sz w:val="24"/>
          <w:szCs w:val="24"/>
          <w:lang w:val="en-US"/>
        </w:rPr>
        <w:t>Wenzhou Enterprises</w:t>
      </w:r>
      <w:r>
        <w:rPr>
          <w:rFonts w:ascii="Times New Roman" w:hAnsi="Times New Roman" w:cs="Times New Roman"/>
          <w:sz w:val="24"/>
          <w:szCs w:val="24"/>
          <w:lang w:val="en-US"/>
        </w:rPr>
        <w:t xml:space="preserve"> v </w:t>
      </w:r>
      <w:r w:rsidRPr="009D69F1">
        <w:rPr>
          <w:rFonts w:ascii="Times New Roman" w:hAnsi="Times New Roman" w:cs="Times New Roman"/>
          <w:i/>
          <w:iCs/>
          <w:sz w:val="24"/>
          <w:szCs w:val="24"/>
          <w:lang w:val="en-US"/>
        </w:rPr>
        <w:t>Chen Shaoling</w:t>
      </w:r>
      <w:r>
        <w:rPr>
          <w:rFonts w:ascii="Times New Roman" w:hAnsi="Times New Roman" w:cs="Times New Roman"/>
          <w:sz w:val="24"/>
          <w:szCs w:val="24"/>
          <w:lang w:val="en-US"/>
        </w:rPr>
        <w:t xml:space="preserve"> HH 61-15 in which </w:t>
      </w:r>
      <w:r w:rsidR="00050DC6">
        <w:rPr>
          <w:rFonts w:ascii="Times New Roman" w:hAnsi="Times New Roman" w:cs="Times New Roman"/>
          <w:sz w:val="24"/>
          <w:szCs w:val="24"/>
          <w:lang w:val="en-US"/>
        </w:rPr>
        <w:t>the object</w:t>
      </w:r>
      <w:r>
        <w:rPr>
          <w:rFonts w:ascii="Times New Roman" w:hAnsi="Times New Roman" w:cs="Times New Roman"/>
          <w:sz w:val="24"/>
          <w:szCs w:val="24"/>
          <w:lang w:val="en-US"/>
        </w:rPr>
        <w:t xml:space="preserve"> of attachment is set out as follows;</w:t>
      </w:r>
    </w:p>
    <w:p w14:paraId="2527D584" w14:textId="7E98C21E" w:rsidR="00050DC6" w:rsidRDefault="00421CF7" w:rsidP="009D69F1">
      <w:pPr>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object of attachment </w:t>
      </w:r>
      <w:r w:rsidR="00050DC6">
        <w:rPr>
          <w:rFonts w:ascii="Times New Roman" w:hAnsi="Times New Roman" w:cs="Times New Roman"/>
          <w:sz w:val="24"/>
          <w:szCs w:val="24"/>
          <w:lang w:val="en-US"/>
        </w:rPr>
        <w:t>was clearly</w:t>
      </w:r>
      <w:r>
        <w:rPr>
          <w:rFonts w:ascii="Times New Roman" w:hAnsi="Times New Roman" w:cs="Times New Roman"/>
          <w:sz w:val="24"/>
          <w:szCs w:val="24"/>
          <w:lang w:val="en-US"/>
        </w:rPr>
        <w:t xml:space="preserve"> stated by the above authors on p 97 when they stated</w:t>
      </w:r>
    </w:p>
    <w:p w14:paraId="4A6DBA35" w14:textId="1F217B77" w:rsidR="00050DC6" w:rsidRDefault="00935A9A" w:rsidP="009D69F1">
      <w:pPr>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“Although</w:t>
      </w:r>
      <w:r w:rsidR="00050DC6" w:rsidRPr="00050DC6">
        <w:rPr>
          <w:rFonts w:ascii="Times New Roman" w:hAnsi="Times New Roman" w:cs="Times New Roman"/>
          <w:lang w:val="en-US"/>
        </w:rPr>
        <w:t xml:space="preserve"> the main object </w:t>
      </w:r>
      <w:r w:rsidRPr="00050DC6">
        <w:rPr>
          <w:rFonts w:ascii="Times New Roman" w:hAnsi="Times New Roman" w:cs="Times New Roman"/>
          <w:lang w:val="en-US"/>
        </w:rPr>
        <w:t>of the</w:t>
      </w:r>
      <w:r w:rsidR="00050DC6" w:rsidRPr="00050DC6">
        <w:rPr>
          <w:rFonts w:ascii="Times New Roman" w:hAnsi="Times New Roman" w:cs="Times New Roman"/>
          <w:lang w:val="en-US"/>
        </w:rPr>
        <w:t xml:space="preserve"> attachment is to fin</w:t>
      </w:r>
      <w:r w:rsidR="00A401CD">
        <w:rPr>
          <w:rFonts w:ascii="Times New Roman" w:hAnsi="Times New Roman" w:cs="Times New Roman"/>
          <w:lang w:val="en-US"/>
        </w:rPr>
        <w:t>d</w:t>
      </w:r>
      <w:r w:rsidR="00050DC6" w:rsidRPr="00050DC6">
        <w:rPr>
          <w:rFonts w:ascii="Times New Roman" w:hAnsi="Times New Roman" w:cs="Times New Roman"/>
          <w:lang w:val="en-US"/>
        </w:rPr>
        <w:t xml:space="preserve"> or confirm jurisdiction a further object of the attachment is </w:t>
      </w:r>
      <w:r w:rsidRPr="00050DC6">
        <w:rPr>
          <w:rFonts w:ascii="Times New Roman" w:hAnsi="Times New Roman" w:cs="Times New Roman"/>
          <w:lang w:val="en-US"/>
        </w:rPr>
        <w:t>to furnish</w:t>
      </w:r>
      <w:r w:rsidR="00050DC6" w:rsidRPr="00050DC6">
        <w:rPr>
          <w:rFonts w:ascii="Times New Roman" w:hAnsi="Times New Roman" w:cs="Times New Roman"/>
          <w:lang w:val="en-US"/>
        </w:rPr>
        <w:t xml:space="preserve"> an asset against </w:t>
      </w:r>
      <w:r w:rsidRPr="00050DC6">
        <w:rPr>
          <w:rFonts w:ascii="Times New Roman" w:hAnsi="Times New Roman" w:cs="Times New Roman"/>
          <w:lang w:val="en-US"/>
        </w:rPr>
        <w:t>which execution</w:t>
      </w:r>
      <w:r w:rsidR="00050DC6" w:rsidRPr="00050DC6">
        <w:rPr>
          <w:rFonts w:ascii="Times New Roman" w:hAnsi="Times New Roman" w:cs="Times New Roman"/>
          <w:lang w:val="en-US"/>
        </w:rPr>
        <w:t xml:space="preserve"> can be </w:t>
      </w:r>
      <w:r w:rsidRPr="00050DC6">
        <w:rPr>
          <w:rFonts w:ascii="Times New Roman" w:hAnsi="Times New Roman" w:cs="Times New Roman"/>
          <w:lang w:val="en-US"/>
        </w:rPr>
        <w:t>le</w:t>
      </w:r>
      <w:r w:rsidR="00A401CD">
        <w:rPr>
          <w:rFonts w:ascii="Times New Roman" w:hAnsi="Times New Roman" w:cs="Times New Roman"/>
          <w:lang w:val="en-US"/>
        </w:rPr>
        <w:t>vi</w:t>
      </w:r>
      <w:r w:rsidRPr="00050DC6">
        <w:rPr>
          <w:rFonts w:ascii="Times New Roman" w:hAnsi="Times New Roman" w:cs="Times New Roman"/>
          <w:lang w:val="en-US"/>
        </w:rPr>
        <w:t>ed to</w:t>
      </w:r>
      <w:r w:rsidR="00050DC6" w:rsidRPr="00050DC6">
        <w:rPr>
          <w:rFonts w:ascii="Times New Roman" w:hAnsi="Times New Roman" w:cs="Times New Roman"/>
          <w:lang w:val="en-US"/>
        </w:rPr>
        <w:t xml:space="preserve"> </w:t>
      </w:r>
      <w:r w:rsidRPr="00050DC6">
        <w:rPr>
          <w:rFonts w:ascii="Times New Roman" w:hAnsi="Times New Roman" w:cs="Times New Roman"/>
          <w:lang w:val="en-US"/>
        </w:rPr>
        <w:t>satisfy the</w:t>
      </w:r>
      <w:r w:rsidR="00050DC6" w:rsidRPr="00050DC6">
        <w:rPr>
          <w:rFonts w:ascii="Times New Roman" w:hAnsi="Times New Roman" w:cs="Times New Roman"/>
          <w:lang w:val="en-US"/>
        </w:rPr>
        <w:t xml:space="preserve"> judgment which may </w:t>
      </w:r>
      <w:r w:rsidR="007367B8" w:rsidRPr="00050DC6">
        <w:rPr>
          <w:rFonts w:ascii="Times New Roman" w:hAnsi="Times New Roman" w:cs="Times New Roman"/>
          <w:lang w:val="en-US"/>
        </w:rPr>
        <w:t>be given</w:t>
      </w:r>
      <w:r w:rsidR="00050DC6" w:rsidRPr="00050DC6">
        <w:rPr>
          <w:rFonts w:ascii="Times New Roman" w:hAnsi="Times New Roman" w:cs="Times New Roman"/>
          <w:lang w:val="en-US"/>
        </w:rPr>
        <w:t xml:space="preserve"> so </w:t>
      </w:r>
      <w:r w:rsidR="007367B8" w:rsidRPr="00050DC6">
        <w:rPr>
          <w:rFonts w:ascii="Times New Roman" w:hAnsi="Times New Roman" w:cs="Times New Roman"/>
          <w:lang w:val="en-US"/>
        </w:rPr>
        <w:t>that the</w:t>
      </w:r>
      <w:r w:rsidR="00050DC6" w:rsidRPr="00050DC6">
        <w:rPr>
          <w:rFonts w:ascii="Times New Roman" w:hAnsi="Times New Roman" w:cs="Times New Roman"/>
          <w:lang w:val="en-US"/>
        </w:rPr>
        <w:t xml:space="preserve"> </w:t>
      </w:r>
      <w:r w:rsidR="007367B8" w:rsidRPr="00050DC6">
        <w:rPr>
          <w:rFonts w:ascii="Times New Roman" w:hAnsi="Times New Roman" w:cs="Times New Roman"/>
          <w:lang w:val="en-US"/>
        </w:rPr>
        <w:t>court’s sentence</w:t>
      </w:r>
      <w:r w:rsidR="00050DC6" w:rsidRPr="00050DC6">
        <w:rPr>
          <w:rFonts w:ascii="Times New Roman" w:hAnsi="Times New Roman" w:cs="Times New Roman"/>
          <w:lang w:val="en-US"/>
        </w:rPr>
        <w:t xml:space="preserve"> will not be rendered nugatory or, as it has </w:t>
      </w:r>
      <w:r w:rsidR="007367B8" w:rsidRPr="00050DC6">
        <w:rPr>
          <w:rFonts w:ascii="Times New Roman" w:hAnsi="Times New Roman" w:cs="Times New Roman"/>
          <w:lang w:val="en-US"/>
        </w:rPr>
        <w:t>been called</w:t>
      </w:r>
      <w:r w:rsidR="00050DC6" w:rsidRPr="00050DC6">
        <w:rPr>
          <w:rFonts w:ascii="Times New Roman" w:hAnsi="Times New Roman" w:cs="Times New Roman"/>
          <w:lang w:val="en-US"/>
        </w:rPr>
        <w:t xml:space="preserve"> a </w:t>
      </w:r>
      <w:r w:rsidR="00050DC6" w:rsidRPr="00A401CD">
        <w:rPr>
          <w:rFonts w:ascii="Times New Roman" w:hAnsi="Times New Roman" w:cs="Times New Roman"/>
          <w:i/>
          <w:iCs/>
          <w:lang w:val="en-US"/>
        </w:rPr>
        <w:t>brutum fulmen</w:t>
      </w:r>
      <w:r w:rsidR="00050DC6">
        <w:rPr>
          <w:rFonts w:ascii="Times New Roman" w:hAnsi="Times New Roman" w:cs="Times New Roman"/>
          <w:sz w:val="24"/>
          <w:szCs w:val="24"/>
          <w:lang w:val="en-US"/>
        </w:rPr>
        <w:t xml:space="preserve">.”  </w:t>
      </w:r>
    </w:p>
    <w:p w14:paraId="6C46637B" w14:textId="77777777" w:rsidR="00050DC6" w:rsidRDefault="00050DC6" w:rsidP="009D69F1">
      <w:pPr>
        <w:spacing w:after="0" w:line="240" w:lineRule="auto"/>
        <w:ind w:left="720"/>
        <w:jc w:val="both"/>
        <w:rPr>
          <w:rFonts w:ascii="Times New Roman" w:hAnsi="Times New Roman" w:cs="Times New Roman"/>
          <w:sz w:val="24"/>
          <w:szCs w:val="24"/>
          <w:lang w:val="en-US"/>
        </w:rPr>
      </w:pPr>
    </w:p>
    <w:p w14:paraId="795181A4" w14:textId="752D274D" w:rsidR="003E1708" w:rsidRDefault="00050DC6" w:rsidP="00935A9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w:t>
      </w:r>
      <w:r w:rsidRPr="00A401CD">
        <w:rPr>
          <w:rFonts w:ascii="Times New Roman" w:hAnsi="Times New Roman" w:cs="Times New Roman"/>
          <w:i/>
          <w:iCs/>
          <w:sz w:val="24"/>
          <w:szCs w:val="24"/>
          <w:lang w:val="en-US"/>
        </w:rPr>
        <w:t>Chigudu</w:t>
      </w:r>
      <w:r>
        <w:rPr>
          <w:rFonts w:ascii="Times New Roman" w:hAnsi="Times New Roman" w:cs="Times New Roman"/>
          <w:sz w:val="24"/>
          <w:szCs w:val="24"/>
          <w:lang w:val="en-US"/>
        </w:rPr>
        <w:t xml:space="preserve"> contended thus </w:t>
      </w:r>
      <w:r w:rsidR="00935A9A">
        <w:rPr>
          <w:rFonts w:ascii="Times New Roman" w:hAnsi="Times New Roman" w:cs="Times New Roman"/>
          <w:sz w:val="24"/>
          <w:szCs w:val="24"/>
          <w:lang w:val="en-US"/>
        </w:rPr>
        <w:t>as no</w:t>
      </w:r>
      <w:r>
        <w:rPr>
          <w:rFonts w:ascii="Times New Roman" w:hAnsi="Times New Roman" w:cs="Times New Roman"/>
          <w:sz w:val="24"/>
          <w:szCs w:val="24"/>
          <w:lang w:val="en-US"/>
        </w:rPr>
        <w:t xml:space="preserve"> security has been offered </w:t>
      </w:r>
      <w:r w:rsidR="00935A9A">
        <w:rPr>
          <w:rFonts w:ascii="Times New Roman" w:hAnsi="Times New Roman" w:cs="Times New Roman"/>
          <w:sz w:val="24"/>
          <w:szCs w:val="24"/>
          <w:lang w:val="en-US"/>
        </w:rPr>
        <w:t>or placed</w:t>
      </w:r>
      <w:r>
        <w:rPr>
          <w:rFonts w:ascii="Times New Roman" w:hAnsi="Times New Roman" w:cs="Times New Roman"/>
          <w:sz w:val="24"/>
          <w:szCs w:val="24"/>
          <w:lang w:val="en-US"/>
        </w:rPr>
        <w:t xml:space="preserve"> into the court </w:t>
      </w:r>
      <w:r w:rsidR="00935A9A">
        <w:rPr>
          <w:rFonts w:ascii="Times New Roman" w:hAnsi="Times New Roman" w:cs="Times New Roman"/>
          <w:sz w:val="24"/>
          <w:szCs w:val="24"/>
          <w:lang w:val="en-US"/>
        </w:rPr>
        <w:t>at the</w:t>
      </w:r>
      <w:r>
        <w:rPr>
          <w:rFonts w:ascii="Times New Roman" w:hAnsi="Times New Roman" w:cs="Times New Roman"/>
          <w:sz w:val="24"/>
          <w:szCs w:val="24"/>
          <w:lang w:val="en-US"/>
        </w:rPr>
        <w:t xml:space="preserve"> </w:t>
      </w:r>
      <w:r w:rsidR="003C7287">
        <w:rPr>
          <w:rFonts w:ascii="Times New Roman" w:hAnsi="Times New Roman" w:cs="Times New Roman"/>
          <w:sz w:val="24"/>
          <w:szCs w:val="24"/>
          <w:lang w:val="en-US"/>
        </w:rPr>
        <w:t>institution</w:t>
      </w:r>
      <w:r>
        <w:rPr>
          <w:rFonts w:ascii="Times New Roman" w:hAnsi="Times New Roman" w:cs="Times New Roman"/>
          <w:sz w:val="24"/>
          <w:szCs w:val="24"/>
          <w:lang w:val="en-US"/>
        </w:rPr>
        <w:t xml:space="preserve"> of these </w:t>
      </w:r>
      <w:r w:rsidR="003C7287">
        <w:rPr>
          <w:rFonts w:ascii="Times New Roman" w:hAnsi="Times New Roman" w:cs="Times New Roman"/>
          <w:sz w:val="24"/>
          <w:szCs w:val="24"/>
          <w:lang w:val="en-US"/>
        </w:rPr>
        <w:t xml:space="preserve">proceedings, and no order has been </w:t>
      </w:r>
      <w:r w:rsidR="00935A9A">
        <w:rPr>
          <w:rFonts w:ascii="Times New Roman" w:hAnsi="Times New Roman" w:cs="Times New Roman"/>
          <w:sz w:val="24"/>
          <w:szCs w:val="24"/>
          <w:lang w:val="en-US"/>
        </w:rPr>
        <w:t>granted or</w:t>
      </w:r>
      <w:r w:rsidR="003E1708">
        <w:rPr>
          <w:rFonts w:ascii="Times New Roman" w:hAnsi="Times New Roman" w:cs="Times New Roman"/>
          <w:sz w:val="24"/>
          <w:szCs w:val="24"/>
          <w:lang w:val="en-US"/>
        </w:rPr>
        <w:t xml:space="preserve"> sought to sue the </w:t>
      </w:r>
      <w:r w:rsidR="00935A9A">
        <w:rPr>
          <w:rFonts w:ascii="Times New Roman" w:hAnsi="Times New Roman" w:cs="Times New Roman"/>
          <w:sz w:val="24"/>
          <w:szCs w:val="24"/>
          <w:lang w:val="en-US"/>
        </w:rPr>
        <w:t>defendant in</w:t>
      </w:r>
      <w:r w:rsidR="003E1708">
        <w:rPr>
          <w:rFonts w:ascii="Times New Roman" w:hAnsi="Times New Roman" w:cs="Times New Roman"/>
          <w:sz w:val="24"/>
          <w:szCs w:val="24"/>
          <w:lang w:val="en-US"/>
        </w:rPr>
        <w:t xml:space="preserve"> this court, the court has no jurisdiction.</w:t>
      </w:r>
    </w:p>
    <w:p w14:paraId="52A5A989" w14:textId="628A3C80" w:rsidR="003E1708" w:rsidRDefault="003E1708" w:rsidP="00935A9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procedure to be followed </w:t>
      </w:r>
      <w:r w:rsidR="00935A9A">
        <w:rPr>
          <w:rFonts w:ascii="Times New Roman" w:hAnsi="Times New Roman" w:cs="Times New Roman"/>
          <w:sz w:val="24"/>
          <w:szCs w:val="24"/>
          <w:lang w:val="en-US"/>
        </w:rPr>
        <w:t>in founding</w:t>
      </w:r>
      <w:r>
        <w:rPr>
          <w:rFonts w:ascii="Times New Roman" w:hAnsi="Times New Roman" w:cs="Times New Roman"/>
          <w:sz w:val="24"/>
          <w:szCs w:val="24"/>
          <w:lang w:val="en-US"/>
        </w:rPr>
        <w:t xml:space="preserve"> or confirming </w:t>
      </w:r>
      <w:r w:rsidR="00935A9A">
        <w:rPr>
          <w:rFonts w:ascii="Times New Roman" w:hAnsi="Times New Roman" w:cs="Times New Roman"/>
          <w:sz w:val="24"/>
          <w:szCs w:val="24"/>
          <w:lang w:val="en-US"/>
        </w:rPr>
        <w:t>jurisdiction is</w:t>
      </w:r>
      <w:r>
        <w:rPr>
          <w:rFonts w:ascii="Times New Roman" w:hAnsi="Times New Roman" w:cs="Times New Roman"/>
          <w:sz w:val="24"/>
          <w:szCs w:val="24"/>
          <w:lang w:val="en-US"/>
        </w:rPr>
        <w:t xml:space="preserve"> laid out by stating that an application for </w:t>
      </w:r>
      <w:r w:rsidR="00935A9A">
        <w:rPr>
          <w:rFonts w:ascii="Times New Roman" w:hAnsi="Times New Roman" w:cs="Times New Roman"/>
          <w:sz w:val="24"/>
          <w:szCs w:val="24"/>
          <w:lang w:val="en-US"/>
        </w:rPr>
        <w:t>attachment of</w:t>
      </w:r>
      <w:r>
        <w:rPr>
          <w:rFonts w:ascii="Times New Roman" w:hAnsi="Times New Roman" w:cs="Times New Roman"/>
          <w:sz w:val="24"/>
          <w:szCs w:val="24"/>
          <w:lang w:val="en-US"/>
        </w:rPr>
        <w:t xml:space="preserve"> property to confirm </w:t>
      </w:r>
      <w:r w:rsidR="00935A9A">
        <w:rPr>
          <w:rFonts w:ascii="Times New Roman" w:hAnsi="Times New Roman" w:cs="Times New Roman"/>
          <w:sz w:val="24"/>
          <w:szCs w:val="24"/>
          <w:lang w:val="en-US"/>
        </w:rPr>
        <w:t>or found</w:t>
      </w:r>
      <w:r>
        <w:rPr>
          <w:rFonts w:ascii="Times New Roman" w:hAnsi="Times New Roman" w:cs="Times New Roman"/>
          <w:sz w:val="24"/>
          <w:szCs w:val="24"/>
          <w:lang w:val="en-US"/>
        </w:rPr>
        <w:t xml:space="preserve"> jurisdiction must </w:t>
      </w:r>
      <w:r w:rsidR="00935A9A">
        <w:rPr>
          <w:rFonts w:ascii="Times New Roman" w:hAnsi="Times New Roman" w:cs="Times New Roman"/>
          <w:sz w:val="24"/>
          <w:szCs w:val="24"/>
          <w:lang w:val="en-US"/>
        </w:rPr>
        <w:t>be made</w:t>
      </w:r>
      <w:r>
        <w:rPr>
          <w:rFonts w:ascii="Times New Roman" w:hAnsi="Times New Roman" w:cs="Times New Roman"/>
          <w:sz w:val="24"/>
          <w:szCs w:val="24"/>
          <w:lang w:val="en-US"/>
        </w:rPr>
        <w:t xml:space="preserve"> before the issuance </w:t>
      </w:r>
      <w:r w:rsidR="00935A9A">
        <w:rPr>
          <w:rFonts w:ascii="Times New Roman" w:hAnsi="Times New Roman" w:cs="Times New Roman"/>
          <w:sz w:val="24"/>
          <w:szCs w:val="24"/>
          <w:lang w:val="en-US"/>
        </w:rPr>
        <w:t>of summons</w:t>
      </w:r>
      <w:r>
        <w:rPr>
          <w:rFonts w:ascii="Times New Roman" w:hAnsi="Times New Roman" w:cs="Times New Roman"/>
          <w:sz w:val="24"/>
          <w:szCs w:val="24"/>
          <w:lang w:val="en-US"/>
        </w:rPr>
        <w:t xml:space="preserve"> against a </w:t>
      </w:r>
      <w:r w:rsidR="003A778E" w:rsidRPr="00A401CD">
        <w:rPr>
          <w:rFonts w:ascii="Times New Roman" w:hAnsi="Times New Roman" w:cs="Times New Roman"/>
          <w:i/>
          <w:iCs/>
          <w:sz w:val="24"/>
          <w:szCs w:val="24"/>
          <w:lang w:val="en-US"/>
        </w:rPr>
        <w:t>peregrinus.</w:t>
      </w:r>
      <w:r>
        <w:rPr>
          <w:rFonts w:ascii="Times New Roman" w:hAnsi="Times New Roman" w:cs="Times New Roman"/>
          <w:sz w:val="24"/>
          <w:szCs w:val="24"/>
          <w:lang w:val="en-US"/>
        </w:rPr>
        <w:t xml:space="preserve"> In the case where it is </w:t>
      </w:r>
      <w:r w:rsidR="00935A9A">
        <w:rPr>
          <w:rFonts w:ascii="Times New Roman" w:hAnsi="Times New Roman" w:cs="Times New Roman"/>
          <w:sz w:val="24"/>
          <w:szCs w:val="24"/>
          <w:lang w:val="en-US"/>
        </w:rPr>
        <w:t>established that</w:t>
      </w:r>
      <w:r>
        <w:rPr>
          <w:rFonts w:ascii="Times New Roman" w:hAnsi="Times New Roman" w:cs="Times New Roman"/>
          <w:sz w:val="24"/>
          <w:szCs w:val="24"/>
          <w:lang w:val="en-US"/>
        </w:rPr>
        <w:t xml:space="preserve"> a defendant is a </w:t>
      </w:r>
      <w:r w:rsidR="00935A9A" w:rsidRPr="00A401CD">
        <w:rPr>
          <w:rFonts w:ascii="Times New Roman" w:hAnsi="Times New Roman" w:cs="Times New Roman"/>
          <w:i/>
          <w:iCs/>
          <w:sz w:val="24"/>
          <w:szCs w:val="24"/>
          <w:lang w:val="en-US"/>
        </w:rPr>
        <w:t>peregrinus</w:t>
      </w:r>
      <w:r w:rsidR="00935A9A">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procedure is that the summons must be withdrawn</w:t>
      </w:r>
      <w:r w:rsidR="00A401CD">
        <w:rPr>
          <w:rFonts w:ascii="Times New Roman" w:hAnsi="Times New Roman" w:cs="Times New Roman"/>
          <w:sz w:val="24"/>
          <w:szCs w:val="24"/>
          <w:lang w:val="en-US"/>
        </w:rPr>
        <w:t>,</w:t>
      </w:r>
      <w:r>
        <w:rPr>
          <w:rFonts w:ascii="Times New Roman" w:hAnsi="Times New Roman" w:cs="Times New Roman"/>
          <w:sz w:val="24"/>
          <w:szCs w:val="24"/>
          <w:lang w:val="en-US"/>
        </w:rPr>
        <w:t xml:space="preserve"> and an application made for attachment. If the application </w:t>
      </w:r>
      <w:r w:rsidR="009E7820">
        <w:rPr>
          <w:rFonts w:ascii="Times New Roman" w:hAnsi="Times New Roman" w:cs="Times New Roman"/>
          <w:sz w:val="24"/>
          <w:szCs w:val="24"/>
          <w:lang w:val="en-US"/>
        </w:rPr>
        <w:t>is then</w:t>
      </w:r>
      <w:r>
        <w:rPr>
          <w:rFonts w:ascii="Times New Roman" w:hAnsi="Times New Roman" w:cs="Times New Roman"/>
          <w:sz w:val="24"/>
          <w:szCs w:val="24"/>
          <w:lang w:val="en-US"/>
        </w:rPr>
        <w:t xml:space="preserve"> granted, then new summons have to be issued. </w:t>
      </w:r>
    </w:p>
    <w:p w14:paraId="5BA3EA3F" w14:textId="20EE53F5" w:rsidR="002E52F0" w:rsidRDefault="00935A9A" w:rsidP="00935A9A">
      <w:pPr>
        <w:spacing w:after="0" w:line="360" w:lineRule="auto"/>
        <w:ind w:firstLine="720"/>
        <w:jc w:val="both"/>
        <w:rPr>
          <w:rFonts w:ascii="Times New Roman" w:hAnsi="Times New Roman" w:cs="Times New Roman"/>
          <w:sz w:val="24"/>
          <w:szCs w:val="24"/>
          <w:lang w:val="en-US"/>
        </w:rPr>
      </w:pPr>
      <w:r w:rsidRPr="00935A9A">
        <w:rPr>
          <w:rFonts w:ascii="Times New Roman" w:hAnsi="Times New Roman" w:cs="Times New Roman"/>
          <w:i/>
          <w:iCs/>
          <w:sz w:val="24"/>
          <w:szCs w:val="24"/>
          <w:lang w:val="en-US"/>
        </w:rPr>
        <w:t>In casu</w:t>
      </w:r>
      <w:r w:rsidR="003E1708">
        <w:rPr>
          <w:rFonts w:ascii="Times New Roman" w:hAnsi="Times New Roman" w:cs="Times New Roman"/>
          <w:sz w:val="24"/>
          <w:szCs w:val="24"/>
          <w:lang w:val="en-US"/>
        </w:rPr>
        <w:t xml:space="preserve">, it is averred that the plaintiff always knew as shown </w:t>
      </w:r>
      <w:r w:rsidR="002E52F0" w:rsidRPr="00A401CD">
        <w:rPr>
          <w:rFonts w:ascii="Times New Roman" w:hAnsi="Times New Roman" w:cs="Times New Roman"/>
          <w:i/>
          <w:iCs/>
          <w:sz w:val="24"/>
          <w:szCs w:val="24"/>
          <w:lang w:val="en-US"/>
        </w:rPr>
        <w:t>ex facie</w:t>
      </w:r>
      <w:r w:rsidR="002E52F0">
        <w:rPr>
          <w:rFonts w:ascii="Times New Roman" w:hAnsi="Times New Roman" w:cs="Times New Roman"/>
          <w:sz w:val="24"/>
          <w:szCs w:val="24"/>
          <w:lang w:val="en-US"/>
        </w:rPr>
        <w:t xml:space="preserve"> the summons </w:t>
      </w:r>
      <w:r>
        <w:rPr>
          <w:rFonts w:ascii="Times New Roman" w:hAnsi="Times New Roman" w:cs="Times New Roman"/>
          <w:sz w:val="24"/>
          <w:szCs w:val="24"/>
          <w:lang w:val="en-US"/>
        </w:rPr>
        <w:t>and declaration</w:t>
      </w:r>
      <w:r w:rsidR="002E52F0">
        <w:rPr>
          <w:rFonts w:ascii="Times New Roman" w:hAnsi="Times New Roman" w:cs="Times New Roman"/>
          <w:sz w:val="24"/>
          <w:szCs w:val="24"/>
          <w:lang w:val="en-US"/>
        </w:rPr>
        <w:t xml:space="preserve">, that </w:t>
      </w:r>
      <w:r>
        <w:rPr>
          <w:rFonts w:ascii="Times New Roman" w:hAnsi="Times New Roman" w:cs="Times New Roman"/>
          <w:sz w:val="24"/>
          <w:szCs w:val="24"/>
          <w:lang w:val="en-US"/>
        </w:rPr>
        <w:t>the defendant’s</w:t>
      </w:r>
      <w:r w:rsidR="002E52F0">
        <w:rPr>
          <w:rFonts w:ascii="Times New Roman" w:hAnsi="Times New Roman" w:cs="Times New Roman"/>
          <w:sz w:val="24"/>
          <w:szCs w:val="24"/>
          <w:lang w:val="en-US"/>
        </w:rPr>
        <w:t xml:space="preserve"> address of service as </w:t>
      </w:r>
      <w:r>
        <w:rPr>
          <w:rFonts w:ascii="Times New Roman" w:hAnsi="Times New Roman" w:cs="Times New Roman"/>
          <w:sz w:val="24"/>
          <w:szCs w:val="24"/>
          <w:lang w:val="en-US"/>
        </w:rPr>
        <w:t>cited is</w:t>
      </w:r>
      <w:r w:rsidR="00A401CD">
        <w:rPr>
          <w:rFonts w:ascii="Times New Roman" w:hAnsi="Times New Roman" w:cs="Times New Roman"/>
          <w:sz w:val="24"/>
          <w:szCs w:val="24"/>
          <w:lang w:val="en-US"/>
        </w:rPr>
        <w:t xml:space="preserve"> 1</w:t>
      </w:r>
      <w:r w:rsidR="002E52F0">
        <w:rPr>
          <w:rFonts w:ascii="Times New Roman" w:hAnsi="Times New Roman" w:cs="Times New Roman"/>
          <w:sz w:val="24"/>
          <w:szCs w:val="24"/>
          <w:lang w:val="en-US"/>
        </w:rPr>
        <w:t xml:space="preserve"> </w:t>
      </w:r>
      <w:r w:rsidR="00A401CD">
        <w:rPr>
          <w:rFonts w:ascii="Times New Roman" w:hAnsi="Times New Roman" w:cs="Times New Roman"/>
          <w:sz w:val="24"/>
          <w:szCs w:val="24"/>
          <w:lang w:val="en-US"/>
        </w:rPr>
        <w:t>A</w:t>
      </w:r>
      <w:r w:rsidR="002E52F0">
        <w:rPr>
          <w:rFonts w:ascii="Times New Roman" w:hAnsi="Times New Roman" w:cs="Times New Roman"/>
          <w:sz w:val="24"/>
          <w:szCs w:val="24"/>
          <w:lang w:val="en-US"/>
        </w:rPr>
        <w:t xml:space="preserve">lmond Walk Hatfield, At 10 8SY United Kingdom. It is pointed out that </w:t>
      </w:r>
      <w:r w:rsidR="009E7820">
        <w:rPr>
          <w:rFonts w:ascii="Times New Roman" w:hAnsi="Times New Roman" w:cs="Times New Roman"/>
          <w:sz w:val="24"/>
          <w:szCs w:val="24"/>
          <w:lang w:val="en-US"/>
        </w:rPr>
        <w:t>there was</w:t>
      </w:r>
      <w:r w:rsidR="002E52F0">
        <w:rPr>
          <w:rFonts w:ascii="Times New Roman" w:hAnsi="Times New Roman" w:cs="Times New Roman"/>
          <w:sz w:val="24"/>
          <w:szCs w:val="24"/>
          <w:lang w:val="en-US"/>
        </w:rPr>
        <w:t xml:space="preserve"> an attempt to </w:t>
      </w:r>
      <w:r w:rsidR="009E7820">
        <w:rPr>
          <w:rFonts w:ascii="Times New Roman" w:hAnsi="Times New Roman" w:cs="Times New Roman"/>
          <w:sz w:val="24"/>
          <w:szCs w:val="24"/>
          <w:lang w:val="en-US"/>
        </w:rPr>
        <w:t>sneak in</w:t>
      </w:r>
      <w:r w:rsidR="002E52F0">
        <w:rPr>
          <w:rFonts w:ascii="Times New Roman" w:hAnsi="Times New Roman" w:cs="Times New Roman"/>
          <w:sz w:val="24"/>
          <w:szCs w:val="24"/>
          <w:lang w:val="en-US"/>
        </w:rPr>
        <w:t xml:space="preserve"> an address which is not </w:t>
      </w:r>
      <w:r w:rsidR="009E7820">
        <w:rPr>
          <w:rFonts w:ascii="Times New Roman" w:hAnsi="Times New Roman" w:cs="Times New Roman"/>
          <w:sz w:val="24"/>
          <w:szCs w:val="24"/>
          <w:lang w:val="en-US"/>
        </w:rPr>
        <w:t>the defendants</w:t>
      </w:r>
      <w:r w:rsidR="002E52F0">
        <w:rPr>
          <w:rFonts w:ascii="Times New Roman" w:hAnsi="Times New Roman" w:cs="Times New Roman"/>
          <w:sz w:val="24"/>
          <w:szCs w:val="24"/>
          <w:lang w:val="en-US"/>
        </w:rPr>
        <w:t xml:space="preserve"> in an effort </w:t>
      </w:r>
      <w:r w:rsidR="009E7820">
        <w:rPr>
          <w:rFonts w:ascii="Times New Roman" w:hAnsi="Times New Roman" w:cs="Times New Roman"/>
          <w:sz w:val="24"/>
          <w:szCs w:val="24"/>
          <w:lang w:val="en-US"/>
        </w:rPr>
        <w:t>to mislead</w:t>
      </w:r>
      <w:r w:rsidR="002E52F0">
        <w:rPr>
          <w:rFonts w:ascii="Times New Roman" w:hAnsi="Times New Roman" w:cs="Times New Roman"/>
          <w:sz w:val="24"/>
          <w:szCs w:val="24"/>
          <w:lang w:val="en-US"/>
        </w:rPr>
        <w:t xml:space="preserve"> the court and </w:t>
      </w:r>
      <w:r w:rsidR="009E7820">
        <w:rPr>
          <w:rFonts w:ascii="Times New Roman" w:hAnsi="Times New Roman" w:cs="Times New Roman"/>
          <w:sz w:val="24"/>
          <w:szCs w:val="24"/>
          <w:lang w:val="en-US"/>
        </w:rPr>
        <w:t>solicit jurisdiction</w:t>
      </w:r>
      <w:r w:rsidR="002E52F0">
        <w:rPr>
          <w:rFonts w:ascii="Times New Roman" w:hAnsi="Times New Roman" w:cs="Times New Roman"/>
          <w:sz w:val="24"/>
          <w:szCs w:val="24"/>
          <w:lang w:val="en-US"/>
        </w:rPr>
        <w:t>.</w:t>
      </w:r>
    </w:p>
    <w:p w14:paraId="3F5BBFBB" w14:textId="76301F67" w:rsidR="009E7820" w:rsidRDefault="002E52F0" w:rsidP="00935A9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declaration is impugned for failing to mention the nationalities of </w:t>
      </w:r>
      <w:r w:rsidR="009E7820">
        <w:rPr>
          <w:rFonts w:ascii="Times New Roman" w:hAnsi="Times New Roman" w:cs="Times New Roman"/>
          <w:sz w:val="24"/>
          <w:szCs w:val="24"/>
          <w:lang w:val="en-US"/>
        </w:rPr>
        <w:t>both parties</w:t>
      </w:r>
      <w:r>
        <w:rPr>
          <w:rFonts w:ascii="Times New Roman" w:hAnsi="Times New Roman" w:cs="Times New Roman"/>
          <w:sz w:val="24"/>
          <w:szCs w:val="24"/>
          <w:lang w:val="en-US"/>
        </w:rPr>
        <w:t xml:space="preserve"> in </w:t>
      </w:r>
      <w:r w:rsidR="00A401CD">
        <w:rPr>
          <w:rFonts w:ascii="Times New Roman" w:hAnsi="Times New Roman" w:cs="Times New Roman"/>
          <w:sz w:val="24"/>
          <w:szCs w:val="24"/>
          <w:lang w:val="en-US"/>
        </w:rPr>
        <w:t>paragraphs1</w:t>
      </w:r>
      <w:r>
        <w:rPr>
          <w:rFonts w:ascii="Times New Roman" w:hAnsi="Times New Roman" w:cs="Times New Roman"/>
          <w:sz w:val="24"/>
          <w:szCs w:val="24"/>
          <w:lang w:val="en-US"/>
        </w:rPr>
        <w:t xml:space="preserve"> and </w:t>
      </w:r>
      <w:r w:rsidR="009D1086">
        <w:rPr>
          <w:rFonts w:ascii="Times New Roman" w:hAnsi="Times New Roman" w:cs="Times New Roman"/>
          <w:sz w:val="24"/>
          <w:szCs w:val="24"/>
          <w:lang w:val="en-US"/>
        </w:rPr>
        <w:t>2.</w:t>
      </w:r>
      <w:r>
        <w:rPr>
          <w:rFonts w:ascii="Times New Roman" w:hAnsi="Times New Roman" w:cs="Times New Roman"/>
          <w:sz w:val="24"/>
          <w:szCs w:val="24"/>
          <w:lang w:val="en-US"/>
        </w:rPr>
        <w:t xml:space="preserve"> In </w:t>
      </w:r>
      <w:r w:rsidR="009E7820">
        <w:rPr>
          <w:rFonts w:ascii="Times New Roman" w:hAnsi="Times New Roman" w:cs="Times New Roman"/>
          <w:sz w:val="24"/>
          <w:szCs w:val="24"/>
          <w:lang w:val="en-US"/>
        </w:rPr>
        <w:t>para</w:t>
      </w:r>
      <w:r w:rsidR="00A401CD">
        <w:rPr>
          <w:rFonts w:ascii="Times New Roman" w:hAnsi="Times New Roman" w:cs="Times New Roman"/>
          <w:sz w:val="24"/>
          <w:szCs w:val="24"/>
          <w:lang w:val="en-US"/>
        </w:rPr>
        <w:t>graph 3</w:t>
      </w:r>
      <w:r w:rsidR="009E7820">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plaintiff is alleged </w:t>
      </w:r>
      <w:r w:rsidR="009E7820">
        <w:rPr>
          <w:rFonts w:ascii="Times New Roman" w:hAnsi="Times New Roman" w:cs="Times New Roman"/>
          <w:sz w:val="24"/>
          <w:szCs w:val="24"/>
          <w:lang w:val="en-US"/>
        </w:rPr>
        <w:t>to have</w:t>
      </w:r>
      <w:r>
        <w:rPr>
          <w:rFonts w:ascii="Times New Roman" w:hAnsi="Times New Roman" w:cs="Times New Roman"/>
          <w:sz w:val="24"/>
          <w:szCs w:val="24"/>
          <w:lang w:val="en-US"/>
        </w:rPr>
        <w:t xml:space="preserve"> deliberately left out </w:t>
      </w:r>
      <w:r w:rsidR="009E7820">
        <w:rPr>
          <w:rFonts w:ascii="Times New Roman" w:hAnsi="Times New Roman" w:cs="Times New Roman"/>
          <w:sz w:val="24"/>
          <w:szCs w:val="24"/>
          <w:lang w:val="en-US"/>
        </w:rPr>
        <w:t>the place</w:t>
      </w:r>
      <w:r>
        <w:rPr>
          <w:rFonts w:ascii="Times New Roman" w:hAnsi="Times New Roman" w:cs="Times New Roman"/>
          <w:sz w:val="24"/>
          <w:szCs w:val="24"/>
          <w:lang w:val="en-US"/>
        </w:rPr>
        <w:t xml:space="preserve"> where the cause </w:t>
      </w:r>
      <w:r w:rsidR="009E7820">
        <w:rPr>
          <w:rFonts w:ascii="Times New Roman" w:hAnsi="Times New Roman" w:cs="Times New Roman"/>
          <w:sz w:val="24"/>
          <w:szCs w:val="24"/>
          <w:lang w:val="en-US"/>
        </w:rPr>
        <w:t>of action</w:t>
      </w:r>
      <w:r>
        <w:rPr>
          <w:rFonts w:ascii="Times New Roman" w:hAnsi="Times New Roman" w:cs="Times New Roman"/>
          <w:sz w:val="24"/>
          <w:szCs w:val="24"/>
          <w:lang w:val="en-US"/>
        </w:rPr>
        <w:t xml:space="preserve"> arose. It is averred </w:t>
      </w:r>
      <w:r w:rsidR="009E7820">
        <w:rPr>
          <w:rFonts w:ascii="Times New Roman" w:hAnsi="Times New Roman" w:cs="Times New Roman"/>
          <w:sz w:val="24"/>
          <w:szCs w:val="24"/>
          <w:lang w:val="en-US"/>
        </w:rPr>
        <w:t>that, in</w:t>
      </w:r>
      <w:r>
        <w:rPr>
          <w:rFonts w:ascii="Times New Roman" w:hAnsi="Times New Roman" w:cs="Times New Roman"/>
          <w:sz w:val="24"/>
          <w:szCs w:val="24"/>
          <w:lang w:val="en-US"/>
        </w:rPr>
        <w:t xml:space="preserve"> fact the cause of action arose outside the jurisdiction of </w:t>
      </w:r>
      <w:r w:rsidR="009E7820">
        <w:rPr>
          <w:rFonts w:ascii="Times New Roman" w:hAnsi="Times New Roman" w:cs="Times New Roman"/>
          <w:sz w:val="24"/>
          <w:szCs w:val="24"/>
          <w:lang w:val="en-US"/>
        </w:rPr>
        <w:t>this court</w:t>
      </w:r>
      <w:r w:rsidR="00A401CD">
        <w:rPr>
          <w:rFonts w:ascii="Times New Roman" w:hAnsi="Times New Roman" w:cs="Times New Roman"/>
          <w:sz w:val="24"/>
          <w:szCs w:val="24"/>
          <w:lang w:val="en-US"/>
        </w:rPr>
        <w:t xml:space="preserve"> and the court</w:t>
      </w:r>
      <w:r w:rsidR="009E7820">
        <w:rPr>
          <w:rFonts w:ascii="Times New Roman" w:hAnsi="Times New Roman" w:cs="Times New Roman"/>
          <w:sz w:val="24"/>
          <w:szCs w:val="24"/>
          <w:lang w:val="en-US"/>
        </w:rPr>
        <w:t xml:space="preserve"> does not have jurisdiction.  It is further submitted that the plaintiff should be saddled with punitive costs as this is abuse of court process. The case of </w:t>
      </w:r>
      <w:r w:rsidR="009E7820" w:rsidRPr="009E7820">
        <w:rPr>
          <w:rFonts w:ascii="Times New Roman" w:hAnsi="Times New Roman" w:cs="Times New Roman"/>
          <w:i/>
          <w:iCs/>
          <w:sz w:val="24"/>
          <w:szCs w:val="24"/>
          <w:lang w:val="en-US"/>
        </w:rPr>
        <w:t>Mahembe</w:t>
      </w:r>
      <w:r w:rsidR="009E7820">
        <w:rPr>
          <w:rFonts w:ascii="Times New Roman" w:hAnsi="Times New Roman" w:cs="Times New Roman"/>
          <w:sz w:val="24"/>
          <w:szCs w:val="24"/>
          <w:lang w:val="en-US"/>
        </w:rPr>
        <w:t xml:space="preserve"> v </w:t>
      </w:r>
      <w:r w:rsidR="009E7820" w:rsidRPr="009E7820">
        <w:rPr>
          <w:rFonts w:ascii="Times New Roman" w:hAnsi="Times New Roman" w:cs="Times New Roman"/>
          <w:i/>
          <w:iCs/>
          <w:sz w:val="24"/>
          <w:szCs w:val="24"/>
          <w:lang w:val="en-US"/>
        </w:rPr>
        <w:t xml:space="preserve">Matambo </w:t>
      </w:r>
      <w:r w:rsidR="009E7820">
        <w:rPr>
          <w:rFonts w:ascii="Times New Roman" w:hAnsi="Times New Roman" w:cs="Times New Roman"/>
          <w:sz w:val="24"/>
          <w:szCs w:val="24"/>
          <w:lang w:val="en-US"/>
        </w:rPr>
        <w:t xml:space="preserve">is relied on. </w:t>
      </w:r>
    </w:p>
    <w:p w14:paraId="74A28E75" w14:textId="51BBC91C" w:rsidR="00A54FC2" w:rsidRDefault="009E7820" w:rsidP="00935A9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plaintiff’s attempt to </w:t>
      </w:r>
      <w:r w:rsidR="00A54FC2">
        <w:rPr>
          <w:rFonts w:ascii="Times New Roman" w:hAnsi="Times New Roman" w:cs="Times New Roman"/>
          <w:sz w:val="24"/>
          <w:szCs w:val="24"/>
          <w:lang w:val="en-US"/>
        </w:rPr>
        <w:t>supplement the</w:t>
      </w:r>
      <w:r>
        <w:rPr>
          <w:rFonts w:ascii="Times New Roman" w:hAnsi="Times New Roman" w:cs="Times New Roman"/>
          <w:sz w:val="24"/>
          <w:szCs w:val="24"/>
          <w:lang w:val="en-US"/>
        </w:rPr>
        <w:t xml:space="preserve"> declaration through the answering affidavit after </w:t>
      </w:r>
      <w:r w:rsidR="00A54FC2">
        <w:rPr>
          <w:rFonts w:ascii="Times New Roman" w:hAnsi="Times New Roman" w:cs="Times New Roman"/>
          <w:sz w:val="24"/>
          <w:szCs w:val="24"/>
          <w:lang w:val="en-US"/>
        </w:rPr>
        <w:t>the special</w:t>
      </w:r>
      <w:r>
        <w:rPr>
          <w:rFonts w:ascii="Times New Roman" w:hAnsi="Times New Roman" w:cs="Times New Roman"/>
          <w:sz w:val="24"/>
          <w:szCs w:val="24"/>
          <w:lang w:val="en-US"/>
        </w:rPr>
        <w:t xml:space="preserve"> plea is said to </w:t>
      </w:r>
      <w:r w:rsidR="00A54FC2">
        <w:rPr>
          <w:rFonts w:ascii="Times New Roman" w:hAnsi="Times New Roman" w:cs="Times New Roman"/>
          <w:sz w:val="24"/>
          <w:szCs w:val="24"/>
          <w:lang w:val="en-US"/>
        </w:rPr>
        <w:t>be incompetent</w:t>
      </w:r>
      <w:r>
        <w:rPr>
          <w:rFonts w:ascii="Times New Roman" w:hAnsi="Times New Roman" w:cs="Times New Roman"/>
          <w:sz w:val="24"/>
          <w:szCs w:val="24"/>
          <w:lang w:val="en-US"/>
        </w:rPr>
        <w:t xml:space="preserve">. The case of </w:t>
      </w:r>
      <w:r w:rsidRPr="00A54FC2">
        <w:rPr>
          <w:rFonts w:ascii="Times New Roman" w:hAnsi="Times New Roman" w:cs="Times New Roman"/>
          <w:i/>
          <w:iCs/>
          <w:sz w:val="24"/>
          <w:szCs w:val="24"/>
          <w:lang w:val="en-US"/>
        </w:rPr>
        <w:t>Hunyenye</w:t>
      </w:r>
      <w:r>
        <w:rPr>
          <w:rFonts w:ascii="Times New Roman" w:hAnsi="Times New Roman" w:cs="Times New Roman"/>
          <w:sz w:val="24"/>
          <w:szCs w:val="24"/>
          <w:lang w:val="en-US"/>
        </w:rPr>
        <w:t xml:space="preserve"> v </w:t>
      </w:r>
      <w:r w:rsidRPr="00A54FC2">
        <w:rPr>
          <w:rFonts w:ascii="Times New Roman" w:hAnsi="Times New Roman" w:cs="Times New Roman"/>
          <w:i/>
          <w:iCs/>
          <w:sz w:val="24"/>
          <w:szCs w:val="24"/>
          <w:lang w:val="en-US"/>
        </w:rPr>
        <w:t>Kam</w:t>
      </w:r>
      <w:r w:rsidR="00A54FC2" w:rsidRPr="00A54FC2">
        <w:rPr>
          <w:rFonts w:ascii="Times New Roman" w:hAnsi="Times New Roman" w:cs="Times New Roman"/>
          <w:i/>
          <w:iCs/>
          <w:sz w:val="24"/>
          <w:szCs w:val="24"/>
          <w:lang w:val="en-US"/>
        </w:rPr>
        <w:t>bani</w:t>
      </w:r>
      <w:r w:rsidR="00A54FC2">
        <w:rPr>
          <w:rFonts w:ascii="Times New Roman" w:hAnsi="Times New Roman" w:cs="Times New Roman"/>
          <w:sz w:val="24"/>
          <w:szCs w:val="24"/>
          <w:lang w:val="en-US"/>
        </w:rPr>
        <w:t xml:space="preserve"> HH 793/22 is relied on to argue that the court should not be left to wonder if it has jurisdiction. </w:t>
      </w:r>
    </w:p>
    <w:p w14:paraId="3D25C579" w14:textId="77777777" w:rsidR="002645D3" w:rsidRDefault="00A54FC2" w:rsidP="00935A9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prayed that the plaintiff’s claim be dismissed with costs on a higher scale of attorney and client. </w:t>
      </w:r>
    </w:p>
    <w:p w14:paraId="3158035D" w14:textId="6E1F704F" w:rsidR="00BC7FC6" w:rsidRDefault="002645D3" w:rsidP="00935A9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Ms </w:t>
      </w:r>
      <w:r w:rsidRPr="00A401CD">
        <w:rPr>
          <w:rFonts w:ascii="Times New Roman" w:hAnsi="Times New Roman" w:cs="Times New Roman"/>
          <w:i/>
          <w:iCs/>
          <w:sz w:val="24"/>
          <w:szCs w:val="24"/>
          <w:lang w:val="en-US"/>
        </w:rPr>
        <w:t>Mujaji</w:t>
      </w:r>
      <w:r>
        <w:rPr>
          <w:rFonts w:ascii="Times New Roman" w:hAnsi="Times New Roman" w:cs="Times New Roman"/>
          <w:sz w:val="24"/>
          <w:szCs w:val="24"/>
          <w:lang w:val="en-US"/>
        </w:rPr>
        <w:t xml:space="preserve"> submitted that </w:t>
      </w:r>
      <w:r w:rsidR="007A49E4">
        <w:rPr>
          <w:rFonts w:ascii="Times New Roman" w:hAnsi="Times New Roman" w:cs="Times New Roman"/>
          <w:sz w:val="24"/>
          <w:szCs w:val="24"/>
          <w:lang w:val="en-US"/>
        </w:rPr>
        <w:t>the replication</w:t>
      </w:r>
      <w:r>
        <w:rPr>
          <w:rFonts w:ascii="Times New Roman" w:hAnsi="Times New Roman" w:cs="Times New Roman"/>
          <w:sz w:val="24"/>
          <w:szCs w:val="24"/>
          <w:lang w:val="en-US"/>
        </w:rPr>
        <w:t xml:space="preserve"> before the court </w:t>
      </w:r>
      <w:r w:rsidR="007A49E4">
        <w:rPr>
          <w:rFonts w:ascii="Times New Roman" w:hAnsi="Times New Roman" w:cs="Times New Roman"/>
          <w:sz w:val="24"/>
          <w:szCs w:val="24"/>
          <w:lang w:val="en-US"/>
        </w:rPr>
        <w:t>is responding</w:t>
      </w:r>
      <w:r w:rsidR="00BC7FC6">
        <w:rPr>
          <w:rFonts w:ascii="Times New Roman" w:hAnsi="Times New Roman" w:cs="Times New Roman"/>
          <w:sz w:val="24"/>
          <w:szCs w:val="24"/>
          <w:lang w:val="en-US"/>
        </w:rPr>
        <w:t xml:space="preserve"> to the special </w:t>
      </w:r>
      <w:r w:rsidR="007A49E4">
        <w:rPr>
          <w:rFonts w:ascii="Times New Roman" w:hAnsi="Times New Roman" w:cs="Times New Roman"/>
          <w:sz w:val="24"/>
          <w:szCs w:val="24"/>
          <w:lang w:val="en-US"/>
        </w:rPr>
        <w:t>plea in</w:t>
      </w:r>
      <w:r w:rsidR="00BC7FC6">
        <w:rPr>
          <w:rFonts w:ascii="Times New Roman" w:hAnsi="Times New Roman" w:cs="Times New Roman"/>
          <w:sz w:val="24"/>
          <w:szCs w:val="24"/>
          <w:lang w:val="en-US"/>
        </w:rPr>
        <w:t xml:space="preserve"> bar and if the </w:t>
      </w:r>
      <w:r w:rsidR="007A49E4">
        <w:rPr>
          <w:rFonts w:ascii="Times New Roman" w:hAnsi="Times New Roman" w:cs="Times New Roman"/>
          <w:sz w:val="24"/>
          <w:szCs w:val="24"/>
          <w:lang w:val="en-US"/>
        </w:rPr>
        <w:t>defendant had</w:t>
      </w:r>
      <w:r w:rsidR="00BC7FC6">
        <w:rPr>
          <w:rFonts w:ascii="Times New Roman" w:hAnsi="Times New Roman" w:cs="Times New Roman"/>
          <w:sz w:val="24"/>
          <w:szCs w:val="24"/>
          <w:lang w:val="en-US"/>
        </w:rPr>
        <w:t xml:space="preserve"> issues with the </w:t>
      </w:r>
      <w:r w:rsidR="00A401CD">
        <w:rPr>
          <w:rFonts w:ascii="Times New Roman" w:hAnsi="Times New Roman" w:cs="Times New Roman"/>
          <w:sz w:val="24"/>
          <w:szCs w:val="24"/>
          <w:lang w:val="en-US"/>
        </w:rPr>
        <w:t>declaration,</w:t>
      </w:r>
      <w:r w:rsidR="007A49E4">
        <w:rPr>
          <w:rFonts w:ascii="Times New Roman" w:hAnsi="Times New Roman" w:cs="Times New Roman"/>
          <w:sz w:val="24"/>
          <w:szCs w:val="24"/>
          <w:lang w:val="en-US"/>
        </w:rPr>
        <w:t xml:space="preserve"> then</w:t>
      </w:r>
      <w:r w:rsidR="00BC7FC6">
        <w:rPr>
          <w:rFonts w:ascii="Times New Roman" w:hAnsi="Times New Roman" w:cs="Times New Roman"/>
          <w:sz w:val="24"/>
          <w:szCs w:val="24"/>
          <w:lang w:val="en-US"/>
        </w:rPr>
        <w:t xml:space="preserve"> she should have raised an exception. It is said </w:t>
      </w:r>
      <w:r w:rsidR="007A49E4">
        <w:rPr>
          <w:rFonts w:ascii="Times New Roman" w:hAnsi="Times New Roman" w:cs="Times New Roman"/>
          <w:sz w:val="24"/>
          <w:szCs w:val="24"/>
          <w:lang w:val="en-US"/>
        </w:rPr>
        <w:t>that it</w:t>
      </w:r>
      <w:r w:rsidR="00BC7FC6">
        <w:rPr>
          <w:rFonts w:ascii="Times New Roman" w:hAnsi="Times New Roman" w:cs="Times New Roman"/>
          <w:sz w:val="24"/>
          <w:szCs w:val="24"/>
          <w:lang w:val="en-US"/>
        </w:rPr>
        <w:t xml:space="preserve"> is not an answering affidavit. </w:t>
      </w:r>
    </w:p>
    <w:p w14:paraId="674792A5" w14:textId="5B29D548" w:rsidR="00BD4803" w:rsidRDefault="00BC7FC6" w:rsidP="00935A9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Ms Mujaji further submitted that it is in </w:t>
      </w:r>
      <w:r w:rsidR="007A49E4">
        <w:rPr>
          <w:rFonts w:ascii="Times New Roman" w:hAnsi="Times New Roman" w:cs="Times New Roman"/>
          <w:sz w:val="24"/>
          <w:szCs w:val="24"/>
          <w:lang w:val="en-US"/>
        </w:rPr>
        <w:t>fact the</w:t>
      </w:r>
      <w:r>
        <w:rPr>
          <w:rFonts w:ascii="Times New Roman" w:hAnsi="Times New Roman" w:cs="Times New Roman"/>
          <w:sz w:val="24"/>
          <w:szCs w:val="24"/>
          <w:lang w:val="en-US"/>
        </w:rPr>
        <w:t xml:space="preserve"> </w:t>
      </w:r>
      <w:r w:rsidR="007A49E4">
        <w:rPr>
          <w:rFonts w:ascii="Times New Roman" w:hAnsi="Times New Roman" w:cs="Times New Roman"/>
          <w:sz w:val="24"/>
          <w:szCs w:val="24"/>
          <w:lang w:val="en-US"/>
        </w:rPr>
        <w:t>defendant who</w:t>
      </w:r>
      <w:r>
        <w:rPr>
          <w:rFonts w:ascii="Times New Roman" w:hAnsi="Times New Roman" w:cs="Times New Roman"/>
          <w:sz w:val="24"/>
          <w:szCs w:val="24"/>
          <w:lang w:val="en-US"/>
        </w:rPr>
        <w:t xml:space="preserve"> wants to mislead the </w:t>
      </w:r>
      <w:r w:rsidR="007A49E4">
        <w:rPr>
          <w:rFonts w:ascii="Times New Roman" w:hAnsi="Times New Roman" w:cs="Times New Roman"/>
          <w:sz w:val="24"/>
          <w:szCs w:val="24"/>
          <w:lang w:val="en-US"/>
        </w:rPr>
        <w:t>court by</w:t>
      </w:r>
      <w:r w:rsidR="00F11072">
        <w:rPr>
          <w:rFonts w:ascii="Times New Roman" w:hAnsi="Times New Roman" w:cs="Times New Roman"/>
          <w:sz w:val="24"/>
          <w:szCs w:val="24"/>
          <w:lang w:val="en-US"/>
        </w:rPr>
        <w:t xml:space="preserve"> saying that both parties</w:t>
      </w:r>
      <w:r w:rsidR="00A401CD">
        <w:rPr>
          <w:rFonts w:ascii="Times New Roman" w:hAnsi="Times New Roman" w:cs="Times New Roman"/>
          <w:sz w:val="24"/>
          <w:szCs w:val="24"/>
          <w:lang w:val="en-US"/>
        </w:rPr>
        <w:t xml:space="preserve"> are</w:t>
      </w:r>
      <w:r w:rsidR="00F11072">
        <w:rPr>
          <w:rFonts w:ascii="Times New Roman" w:hAnsi="Times New Roman" w:cs="Times New Roman"/>
          <w:sz w:val="24"/>
          <w:szCs w:val="24"/>
          <w:lang w:val="en-US"/>
        </w:rPr>
        <w:t xml:space="preserve"> foreigners to this jurisdiction and cannot consent to the jurisdiction o</w:t>
      </w:r>
      <w:r w:rsidR="00A401CD">
        <w:rPr>
          <w:rFonts w:ascii="Times New Roman" w:hAnsi="Times New Roman" w:cs="Times New Roman"/>
          <w:sz w:val="24"/>
          <w:szCs w:val="24"/>
          <w:lang w:val="en-US"/>
        </w:rPr>
        <w:t>f</w:t>
      </w:r>
      <w:r w:rsidR="00F11072">
        <w:rPr>
          <w:rFonts w:ascii="Times New Roman" w:hAnsi="Times New Roman" w:cs="Times New Roman"/>
          <w:sz w:val="24"/>
          <w:szCs w:val="24"/>
          <w:lang w:val="en-US"/>
        </w:rPr>
        <w:t xml:space="preserve"> the court. It is averred that the </w:t>
      </w:r>
      <w:r w:rsidR="007A49E4">
        <w:rPr>
          <w:rFonts w:ascii="Times New Roman" w:hAnsi="Times New Roman" w:cs="Times New Roman"/>
          <w:sz w:val="24"/>
          <w:szCs w:val="24"/>
          <w:lang w:val="en-US"/>
        </w:rPr>
        <w:t>plaintiff does</w:t>
      </w:r>
      <w:r w:rsidR="00F11072">
        <w:rPr>
          <w:rFonts w:ascii="Times New Roman" w:hAnsi="Times New Roman" w:cs="Times New Roman"/>
          <w:sz w:val="24"/>
          <w:szCs w:val="24"/>
          <w:lang w:val="en-US"/>
        </w:rPr>
        <w:t xml:space="preserve"> </w:t>
      </w:r>
      <w:r w:rsidR="007A49E4">
        <w:rPr>
          <w:rFonts w:ascii="Times New Roman" w:hAnsi="Times New Roman" w:cs="Times New Roman"/>
          <w:sz w:val="24"/>
          <w:szCs w:val="24"/>
          <w:lang w:val="en-US"/>
        </w:rPr>
        <w:t>not know</w:t>
      </w:r>
      <w:r w:rsidR="00F11072">
        <w:rPr>
          <w:rFonts w:ascii="Times New Roman" w:hAnsi="Times New Roman" w:cs="Times New Roman"/>
          <w:sz w:val="24"/>
          <w:szCs w:val="24"/>
          <w:lang w:val="en-US"/>
        </w:rPr>
        <w:t xml:space="preserve"> where </w:t>
      </w:r>
      <w:r w:rsidR="007A49E4">
        <w:rPr>
          <w:rFonts w:ascii="Times New Roman" w:hAnsi="Times New Roman" w:cs="Times New Roman"/>
          <w:sz w:val="24"/>
          <w:szCs w:val="24"/>
          <w:lang w:val="en-US"/>
        </w:rPr>
        <w:t>the defendant</w:t>
      </w:r>
      <w:r w:rsidR="00F11072">
        <w:rPr>
          <w:rFonts w:ascii="Times New Roman" w:hAnsi="Times New Roman" w:cs="Times New Roman"/>
          <w:sz w:val="24"/>
          <w:szCs w:val="24"/>
          <w:lang w:val="en-US"/>
        </w:rPr>
        <w:t xml:space="preserve"> is based but only </w:t>
      </w:r>
      <w:r w:rsidR="007A49E4">
        <w:rPr>
          <w:rFonts w:ascii="Times New Roman" w:hAnsi="Times New Roman" w:cs="Times New Roman"/>
          <w:sz w:val="24"/>
          <w:szCs w:val="24"/>
          <w:lang w:val="en-US"/>
        </w:rPr>
        <w:t>that she</w:t>
      </w:r>
      <w:r w:rsidR="00F11072">
        <w:rPr>
          <w:rFonts w:ascii="Times New Roman" w:hAnsi="Times New Roman" w:cs="Times New Roman"/>
          <w:sz w:val="24"/>
          <w:szCs w:val="24"/>
          <w:lang w:val="en-US"/>
        </w:rPr>
        <w:t xml:space="preserve"> is </w:t>
      </w:r>
      <w:r w:rsidR="007A49E4">
        <w:rPr>
          <w:rFonts w:ascii="Times New Roman" w:hAnsi="Times New Roman" w:cs="Times New Roman"/>
          <w:sz w:val="24"/>
          <w:szCs w:val="24"/>
          <w:lang w:val="en-US"/>
        </w:rPr>
        <w:t xml:space="preserve">a Zimbabwean. It is pointed out that the defendant is blowing hot and cold by saying on the one hand that no security for costs has been tendered, implying she is an </w:t>
      </w:r>
      <w:r w:rsidR="007A49E4" w:rsidRPr="00A401CD">
        <w:rPr>
          <w:rFonts w:ascii="Times New Roman" w:hAnsi="Times New Roman" w:cs="Times New Roman"/>
          <w:i/>
          <w:iCs/>
          <w:sz w:val="24"/>
          <w:szCs w:val="24"/>
          <w:lang w:val="en-US"/>
        </w:rPr>
        <w:t xml:space="preserve">incola </w:t>
      </w:r>
      <w:r w:rsidR="007A49E4">
        <w:rPr>
          <w:rFonts w:ascii="Times New Roman" w:hAnsi="Times New Roman" w:cs="Times New Roman"/>
          <w:sz w:val="24"/>
          <w:szCs w:val="24"/>
          <w:lang w:val="en-US"/>
        </w:rPr>
        <w:t xml:space="preserve">of this country and claiming </w:t>
      </w:r>
      <w:r w:rsidR="00A401CD">
        <w:rPr>
          <w:rFonts w:ascii="Times New Roman" w:hAnsi="Times New Roman" w:cs="Times New Roman"/>
          <w:sz w:val="24"/>
          <w:szCs w:val="24"/>
          <w:lang w:val="en-US"/>
        </w:rPr>
        <w:t>while</w:t>
      </w:r>
      <w:r w:rsidR="007A49E4">
        <w:rPr>
          <w:rFonts w:ascii="Times New Roman" w:hAnsi="Times New Roman" w:cs="Times New Roman"/>
          <w:sz w:val="24"/>
          <w:szCs w:val="24"/>
          <w:lang w:val="en-US"/>
        </w:rPr>
        <w:t xml:space="preserve"> she is permanently resident in the United Kingdom so a </w:t>
      </w:r>
      <w:r w:rsidR="007A49E4" w:rsidRPr="00A401CD">
        <w:rPr>
          <w:rFonts w:ascii="Times New Roman" w:hAnsi="Times New Roman" w:cs="Times New Roman"/>
          <w:i/>
          <w:iCs/>
          <w:sz w:val="24"/>
          <w:szCs w:val="24"/>
          <w:lang w:val="en-US"/>
        </w:rPr>
        <w:t>peregrinus</w:t>
      </w:r>
      <w:r w:rsidR="007A49E4">
        <w:rPr>
          <w:rFonts w:ascii="Times New Roman" w:hAnsi="Times New Roman" w:cs="Times New Roman"/>
          <w:sz w:val="24"/>
          <w:szCs w:val="24"/>
          <w:lang w:val="en-US"/>
        </w:rPr>
        <w:t xml:space="preserve">. The case of </w:t>
      </w:r>
      <w:r w:rsidR="007A49E4" w:rsidRPr="00A401CD">
        <w:rPr>
          <w:rFonts w:ascii="Times New Roman" w:hAnsi="Times New Roman" w:cs="Times New Roman"/>
          <w:i/>
          <w:iCs/>
          <w:sz w:val="24"/>
          <w:szCs w:val="24"/>
          <w:lang w:val="en-US"/>
        </w:rPr>
        <w:t>Hun</w:t>
      </w:r>
      <w:r w:rsidR="00A401CD" w:rsidRPr="00A401CD">
        <w:rPr>
          <w:rFonts w:ascii="Times New Roman" w:hAnsi="Times New Roman" w:cs="Times New Roman"/>
          <w:i/>
          <w:iCs/>
          <w:sz w:val="24"/>
          <w:szCs w:val="24"/>
          <w:lang w:val="en-US"/>
        </w:rPr>
        <w:t>g</w:t>
      </w:r>
      <w:r w:rsidR="007A49E4" w:rsidRPr="00A401CD">
        <w:rPr>
          <w:rFonts w:ascii="Times New Roman" w:hAnsi="Times New Roman" w:cs="Times New Roman"/>
          <w:i/>
          <w:iCs/>
          <w:sz w:val="24"/>
          <w:szCs w:val="24"/>
          <w:lang w:val="en-US"/>
        </w:rPr>
        <w:t xml:space="preserve"> Yuen Wong &amp; Ors</w:t>
      </w:r>
      <w:r w:rsidR="00A401CD">
        <w:rPr>
          <w:rFonts w:ascii="Times New Roman" w:hAnsi="Times New Roman" w:cs="Times New Roman"/>
          <w:i/>
          <w:iCs/>
          <w:sz w:val="24"/>
          <w:szCs w:val="24"/>
          <w:lang w:val="en-US"/>
        </w:rPr>
        <w:t xml:space="preserve"> s</w:t>
      </w:r>
      <w:r w:rsidR="007A49E4" w:rsidRPr="00A401CD">
        <w:rPr>
          <w:rFonts w:ascii="Times New Roman" w:hAnsi="Times New Roman" w:cs="Times New Roman"/>
          <w:i/>
          <w:iCs/>
          <w:sz w:val="24"/>
          <w:szCs w:val="24"/>
          <w:lang w:val="en-US"/>
        </w:rPr>
        <w:t>upra</w:t>
      </w:r>
      <w:r w:rsidR="007A49E4">
        <w:rPr>
          <w:rFonts w:ascii="Times New Roman" w:hAnsi="Times New Roman" w:cs="Times New Roman"/>
          <w:sz w:val="24"/>
          <w:szCs w:val="24"/>
          <w:lang w:val="en-US"/>
        </w:rPr>
        <w:t xml:space="preserve"> was referred to, to argue that security of costs </w:t>
      </w:r>
      <w:r w:rsidR="00A401CD">
        <w:rPr>
          <w:rFonts w:ascii="Times New Roman" w:hAnsi="Times New Roman" w:cs="Times New Roman"/>
          <w:sz w:val="24"/>
          <w:szCs w:val="24"/>
          <w:lang w:val="en-US"/>
        </w:rPr>
        <w:t>is</w:t>
      </w:r>
      <w:r w:rsidR="007A49E4">
        <w:rPr>
          <w:rFonts w:ascii="Times New Roman" w:hAnsi="Times New Roman" w:cs="Times New Roman"/>
          <w:sz w:val="24"/>
          <w:szCs w:val="24"/>
          <w:lang w:val="en-US"/>
        </w:rPr>
        <w:t xml:space="preserve"> only available to an </w:t>
      </w:r>
      <w:r w:rsidR="007A49E4" w:rsidRPr="00A401CD">
        <w:rPr>
          <w:rFonts w:ascii="Times New Roman" w:hAnsi="Times New Roman" w:cs="Times New Roman"/>
          <w:i/>
          <w:iCs/>
          <w:sz w:val="24"/>
          <w:szCs w:val="24"/>
          <w:lang w:val="en-US"/>
        </w:rPr>
        <w:t>incola</w:t>
      </w:r>
      <w:r w:rsidR="007A49E4">
        <w:rPr>
          <w:rFonts w:ascii="Times New Roman" w:hAnsi="Times New Roman" w:cs="Times New Roman"/>
          <w:sz w:val="24"/>
          <w:szCs w:val="24"/>
          <w:lang w:val="en-US"/>
        </w:rPr>
        <w:t xml:space="preserve"> of this country. It is argued that </w:t>
      </w:r>
      <w:r w:rsidR="00C26B53">
        <w:rPr>
          <w:rFonts w:ascii="Times New Roman" w:hAnsi="Times New Roman" w:cs="Times New Roman"/>
          <w:sz w:val="24"/>
          <w:szCs w:val="24"/>
          <w:lang w:val="en-US"/>
        </w:rPr>
        <w:t>by</w:t>
      </w:r>
      <w:r w:rsidR="007A49E4">
        <w:rPr>
          <w:rFonts w:ascii="Times New Roman" w:hAnsi="Times New Roman" w:cs="Times New Roman"/>
          <w:sz w:val="24"/>
          <w:szCs w:val="24"/>
          <w:lang w:val="en-US"/>
        </w:rPr>
        <w:t xml:space="preserve"> such submissions, </w:t>
      </w:r>
      <w:r w:rsidR="00BD4803">
        <w:rPr>
          <w:rFonts w:ascii="Times New Roman" w:hAnsi="Times New Roman" w:cs="Times New Roman"/>
          <w:sz w:val="24"/>
          <w:szCs w:val="24"/>
          <w:lang w:val="en-US"/>
        </w:rPr>
        <w:t>the defendant</w:t>
      </w:r>
      <w:r w:rsidR="007A49E4">
        <w:rPr>
          <w:rFonts w:ascii="Times New Roman" w:hAnsi="Times New Roman" w:cs="Times New Roman"/>
          <w:sz w:val="24"/>
          <w:szCs w:val="24"/>
          <w:lang w:val="en-US"/>
        </w:rPr>
        <w:t xml:space="preserve"> </w:t>
      </w:r>
      <w:r w:rsidR="00BD4803">
        <w:rPr>
          <w:rFonts w:ascii="Times New Roman" w:hAnsi="Times New Roman" w:cs="Times New Roman"/>
          <w:sz w:val="24"/>
          <w:szCs w:val="24"/>
          <w:lang w:val="en-US"/>
        </w:rPr>
        <w:t>has consented</w:t>
      </w:r>
      <w:r w:rsidR="007A49E4">
        <w:rPr>
          <w:rFonts w:ascii="Times New Roman" w:hAnsi="Times New Roman" w:cs="Times New Roman"/>
          <w:sz w:val="24"/>
          <w:szCs w:val="24"/>
          <w:lang w:val="en-US"/>
        </w:rPr>
        <w:t xml:space="preserve"> to </w:t>
      </w:r>
      <w:r w:rsidR="00BD4803">
        <w:rPr>
          <w:rFonts w:ascii="Times New Roman" w:hAnsi="Times New Roman" w:cs="Times New Roman"/>
          <w:sz w:val="24"/>
          <w:szCs w:val="24"/>
          <w:lang w:val="en-US"/>
        </w:rPr>
        <w:t>the jurisdiction</w:t>
      </w:r>
      <w:r w:rsidR="007A49E4">
        <w:rPr>
          <w:rFonts w:ascii="Times New Roman" w:hAnsi="Times New Roman" w:cs="Times New Roman"/>
          <w:sz w:val="24"/>
          <w:szCs w:val="24"/>
          <w:lang w:val="en-US"/>
        </w:rPr>
        <w:t xml:space="preserve"> of this court.  </w:t>
      </w:r>
    </w:p>
    <w:p w14:paraId="6129C808" w14:textId="47392C71" w:rsidR="00BD4803" w:rsidRDefault="00BD4803" w:rsidP="00935A9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furthermore submitted </w:t>
      </w:r>
      <w:r w:rsidR="006E5115">
        <w:rPr>
          <w:rFonts w:ascii="Times New Roman" w:hAnsi="Times New Roman" w:cs="Times New Roman"/>
          <w:sz w:val="24"/>
          <w:szCs w:val="24"/>
          <w:lang w:val="en-US"/>
        </w:rPr>
        <w:t>that though</w:t>
      </w:r>
      <w:r>
        <w:rPr>
          <w:rFonts w:ascii="Times New Roman" w:hAnsi="Times New Roman" w:cs="Times New Roman"/>
          <w:sz w:val="24"/>
          <w:szCs w:val="24"/>
          <w:lang w:val="en-US"/>
        </w:rPr>
        <w:t xml:space="preserve"> the</w:t>
      </w:r>
      <w:r w:rsidR="006327B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plaintiff and </w:t>
      </w:r>
      <w:r w:rsidR="006E5115">
        <w:rPr>
          <w:rFonts w:ascii="Times New Roman" w:hAnsi="Times New Roman" w:cs="Times New Roman"/>
          <w:sz w:val="24"/>
          <w:szCs w:val="24"/>
          <w:lang w:val="en-US"/>
        </w:rPr>
        <w:t>her husband</w:t>
      </w:r>
      <w:r>
        <w:rPr>
          <w:rFonts w:ascii="Times New Roman" w:hAnsi="Times New Roman" w:cs="Times New Roman"/>
          <w:sz w:val="24"/>
          <w:szCs w:val="24"/>
          <w:lang w:val="en-US"/>
        </w:rPr>
        <w:t xml:space="preserve"> moved to the United Kingdom, they </w:t>
      </w:r>
      <w:r w:rsidR="006327B8">
        <w:rPr>
          <w:rFonts w:ascii="Times New Roman" w:hAnsi="Times New Roman" w:cs="Times New Roman"/>
          <w:sz w:val="24"/>
          <w:szCs w:val="24"/>
          <w:lang w:val="en-US"/>
        </w:rPr>
        <w:t>have maintained their</w:t>
      </w:r>
      <w:r>
        <w:rPr>
          <w:rFonts w:ascii="Times New Roman" w:hAnsi="Times New Roman" w:cs="Times New Roman"/>
          <w:sz w:val="24"/>
          <w:szCs w:val="24"/>
          <w:lang w:val="en-US"/>
        </w:rPr>
        <w:t xml:space="preserve"> matrimonial home here in Zimbabwe and retained </w:t>
      </w:r>
      <w:r w:rsidR="006327B8">
        <w:rPr>
          <w:rFonts w:ascii="Times New Roman" w:hAnsi="Times New Roman" w:cs="Times New Roman"/>
          <w:sz w:val="24"/>
          <w:szCs w:val="24"/>
          <w:lang w:val="en-US"/>
        </w:rPr>
        <w:t>their Zimbabwean</w:t>
      </w:r>
      <w:r>
        <w:rPr>
          <w:rFonts w:ascii="Times New Roman" w:hAnsi="Times New Roman" w:cs="Times New Roman"/>
          <w:sz w:val="24"/>
          <w:szCs w:val="24"/>
          <w:lang w:val="en-US"/>
        </w:rPr>
        <w:t xml:space="preserve"> citizenship. </w:t>
      </w:r>
    </w:p>
    <w:p w14:paraId="09E6FA4D" w14:textId="79F72644" w:rsidR="009508B0" w:rsidRDefault="00BD4803" w:rsidP="00935A9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case of </w:t>
      </w:r>
      <w:r w:rsidRPr="00BD4803">
        <w:rPr>
          <w:rFonts w:ascii="Times New Roman" w:hAnsi="Times New Roman" w:cs="Times New Roman"/>
          <w:i/>
          <w:iCs/>
          <w:sz w:val="24"/>
          <w:szCs w:val="24"/>
          <w:lang w:val="en-US"/>
        </w:rPr>
        <w:t>Katsande</w:t>
      </w:r>
      <w:r>
        <w:rPr>
          <w:rFonts w:ascii="Times New Roman" w:hAnsi="Times New Roman" w:cs="Times New Roman"/>
          <w:sz w:val="24"/>
          <w:szCs w:val="24"/>
          <w:lang w:val="en-US"/>
        </w:rPr>
        <w:t xml:space="preserve"> v </w:t>
      </w:r>
      <w:r w:rsidRPr="00BD4803">
        <w:rPr>
          <w:rFonts w:ascii="Times New Roman" w:hAnsi="Times New Roman" w:cs="Times New Roman"/>
          <w:i/>
          <w:iCs/>
          <w:sz w:val="24"/>
          <w:szCs w:val="24"/>
          <w:lang w:val="en-US"/>
        </w:rPr>
        <w:t>Grant</w:t>
      </w:r>
      <w:r>
        <w:rPr>
          <w:rFonts w:ascii="Times New Roman" w:hAnsi="Times New Roman" w:cs="Times New Roman"/>
          <w:sz w:val="24"/>
          <w:szCs w:val="24"/>
          <w:lang w:val="en-US"/>
        </w:rPr>
        <w:t xml:space="preserve"> 2012 (2) ZLR 231 (H) is cited as one laying the </w:t>
      </w:r>
      <w:r w:rsidR="006327B8">
        <w:rPr>
          <w:rFonts w:ascii="Times New Roman" w:hAnsi="Times New Roman" w:cs="Times New Roman"/>
          <w:sz w:val="24"/>
          <w:szCs w:val="24"/>
          <w:lang w:val="en-US"/>
        </w:rPr>
        <w:t>three common</w:t>
      </w:r>
      <w:r>
        <w:rPr>
          <w:rFonts w:ascii="Times New Roman" w:hAnsi="Times New Roman" w:cs="Times New Roman"/>
          <w:sz w:val="24"/>
          <w:szCs w:val="24"/>
          <w:lang w:val="en-US"/>
        </w:rPr>
        <w:t xml:space="preserve"> law principles </w:t>
      </w:r>
      <w:r w:rsidR="006327B8">
        <w:rPr>
          <w:rFonts w:ascii="Times New Roman" w:hAnsi="Times New Roman" w:cs="Times New Roman"/>
          <w:sz w:val="24"/>
          <w:szCs w:val="24"/>
          <w:lang w:val="en-US"/>
        </w:rPr>
        <w:t>underpinning the</w:t>
      </w:r>
      <w:r>
        <w:rPr>
          <w:rFonts w:ascii="Times New Roman" w:hAnsi="Times New Roman" w:cs="Times New Roman"/>
          <w:sz w:val="24"/>
          <w:szCs w:val="24"/>
          <w:lang w:val="en-US"/>
        </w:rPr>
        <w:t xml:space="preserve"> exercise by a court of </w:t>
      </w:r>
      <w:r w:rsidR="006327B8">
        <w:rPr>
          <w:rFonts w:ascii="Times New Roman" w:hAnsi="Times New Roman" w:cs="Times New Roman"/>
          <w:sz w:val="24"/>
          <w:szCs w:val="24"/>
          <w:lang w:val="en-US"/>
        </w:rPr>
        <w:t>its jurisdictional</w:t>
      </w:r>
      <w:r>
        <w:rPr>
          <w:rFonts w:ascii="Times New Roman" w:hAnsi="Times New Roman" w:cs="Times New Roman"/>
          <w:sz w:val="24"/>
          <w:szCs w:val="24"/>
          <w:lang w:val="en-US"/>
        </w:rPr>
        <w:t xml:space="preserve"> </w:t>
      </w:r>
      <w:r w:rsidR="007801E0">
        <w:rPr>
          <w:rFonts w:ascii="Times New Roman" w:hAnsi="Times New Roman" w:cs="Times New Roman"/>
          <w:sz w:val="24"/>
          <w:szCs w:val="24"/>
          <w:lang w:val="en-US"/>
        </w:rPr>
        <w:t>power,</w:t>
      </w:r>
    </w:p>
    <w:p w14:paraId="15B937DB" w14:textId="149C1A0F" w:rsidR="0030238F" w:rsidRPr="006E5115" w:rsidRDefault="006327B8" w:rsidP="00935A9A">
      <w:pPr>
        <w:spacing w:after="0" w:line="240" w:lineRule="auto"/>
        <w:ind w:left="720"/>
        <w:jc w:val="both"/>
        <w:rPr>
          <w:rFonts w:ascii="Times New Roman" w:hAnsi="Times New Roman" w:cs="Times New Roman"/>
          <w:lang w:val="en-US"/>
        </w:rPr>
      </w:pPr>
      <w:r w:rsidRPr="006E5115">
        <w:rPr>
          <w:rFonts w:ascii="Times New Roman" w:hAnsi="Times New Roman" w:cs="Times New Roman"/>
          <w:lang w:val="en-US"/>
        </w:rPr>
        <w:t>“Three</w:t>
      </w:r>
      <w:r w:rsidR="009508B0" w:rsidRPr="006E5115">
        <w:rPr>
          <w:rFonts w:ascii="Times New Roman" w:hAnsi="Times New Roman" w:cs="Times New Roman"/>
          <w:lang w:val="en-US"/>
        </w:rPr>
        <w:t xml:space="preserve"> common law principles underpin the exercise by a court of </w:t>
      </w:r>
      <w:r w:rsidRPr="006E5115">
        <w:rPr>
          <w:rFonts w:ascii="Times New Roman" w:hAnsi="Times New Roman" w:cs="Times New Roman"/>
          <w:lang w:val="en-US"/>
        </w:rPr>
        <w:t>its jurisdictional powers generally</w:t>
      </w:r>
      <w:r w:rsidR="009508B0" w:rsidRPr="006E5115">
        <w:rPr>
          <w:rFonts w:ascii="Times New Roman" w:hAnsi="Times New Roman" w:cs="Times New Roman"/>
          <w:lang w:val="en-US"/>
        </w:rPr>
        <w:t xml:space="preserve">. </w:t>
      </w:r>
      <w:r w:rsidRPr="006E5115">
        <w:rPr>
          <w:rFonts w:ascii="Times New Roman" w:hAnsi="Times New Roman" w:cs="Times New Roman"/>
          <w:lang w:val="en-US"/>
        </w:rPr>
        <w:t>These are</w:t>
      </w:r>
      <w:r w:rsidR="009508B0" w:rsidRPr="006E5115">
        <w:rPr>
          <w:rFonts w:ascii="Times New Roman" w:hAnsi="Times New Roman" w:cs="Times New Roman"/>
          <w:lang w:val="en-US"/>
        </w:rPr>
        <w:t xml:space="preserve"> </w:t>
      </w:r>
      <w:r w:rsidRPr="006E5115">
        <w:rPr>
          <w:rFonts w:ascii="Times New Roman" w:hAnsi="Times New Roman" w:cs="Times New Roman"/>
          <w:lang w:val="en-US"/>
        </w:rPr>
        <w:t>the doctrine</w:t>
      </w:r>
      <w:r w:rsidR="009508B0" w:rsidRPr="006E5115">
        <w:rPr>
          <w:rFonts w:ascii="Times New Roman" w:hAnsi="Times New Roman" w:cs="Times New Roman"/>
          <w:lang w:val="en-US"/>
        </w:rPr>
        <w:t xml:space="preserve"> of effectiveness, the </w:t>
      </w:r>
      <w:r w:rsidRPr="006E5115">
        <w:rPr>
          <w:rFonts w:ascii="Times New Roman" w:hAnsi="Times New Roman" w:cs="Times New Roman"/>
          <w:lang w:val="en-US"/>
        </w:rPr>
        <w:t>doctrine of</w:t>
      </w:r>
      <w:r w:rsidR="009508B0" w:rsidRPr="006E5115">
        <w:rPr>
          <w:rFonts w:ascii="Times New Roman" w:hAnsi="Times New Roman" w:cs="Times New Roman"/>
          <w:lang w:val="en-US"/>
        </w:rPr>
        <w:t xml:space="preserve"> </w:t>
      </w:r>
      <w:r w:rsidRPr="006E5115">
        <w:rPr>
          <w:rFonts w:ascii="Times New Roman" w:hAnsi="Times New Roman" w:cs="Times New Roman"/>
          <w:lang w:val="en-US"/>
        </w:rPr>
        <w:t>submission and</w:t>
      </w:r>
      <w:r w:rsidR="009508B0" w:rsidRPr="006E5115">
        <w:rPr>
          <w:rFonts w:ascii="Times New Roman" w:hAnsi="Times New Roman" w:cs="Times New Roman"/>
          <w:lang w:val="en-US"/>
        </w:rPr>
        <w:t xml:space="preserve"> the </w:t>
      </w:r>
      <w:r w:rsidRPr="006E5115">
        <w:rPr>
          <w:rFonts w:ascii="Times New Roman" w:hAnsi="Times New Roman" w:cs="Times New Roman"/>
          <w:lang w:val="en-US"/>
        </w:rPr>
        <w:t>actor sequitur</w:t>
      </w:r>
      <w:r w:rsidR="009508B0" w:rsidRPr="006E5115">
        <w:rPr>
          <w:rFonts w:ascii="Times New Roman" w:hAnsi="Times New Roman" w:cs="Times New Roman"/>
          <w:lang w:val="en-US"/>
        </w:rPr>
        <w:t xml:space="preserve"> forum rei rule.  See Herbstein &amp; Van Winse</w:t>
      </w:r>
      <w:r w:rsidR="00C26B53">
        <w:rPr>
          <w:rFonts w:ascii="Times New Roman" w:hAnsi="Times New Roman" w:cs="Times New Roman"/>
          <w:lang w:val="en-US"/>
        </w:rPr>
        <w:t>n</w:t>
      </w:r>
      <w:r w:rsidR="009508B0" w:rsidRPr="006E5115">
        <w:rPr>
          <w:rFonts w:ascii="Times New Roman" w:hAnsi="Times New Roman" w:cs="Times New Roman"/>
          <w:lang w:val="en-US"/>
        </w:rPr>
        <w:t xml:space="preserve">, </w:t>
      </w:r>
      <w:r w:rsidR="009508B0" w:rsidRPr="00C26B53">
        <w:rPr>
          <w:rFonts w:ascii="Times New Roman" w:hAnsi="Times New Roman" w:cs="Times New Roman"/>
          <w:i/>
          <w:iCs/>
          <w:lang w:val="en-US"/>
        </w:rPr>
        <w:t xml:space="preserve">The Civil Practice of the </w:t>
      </w:r>
      <w:r w:rsidRPr="00C26B53">
        <w:rPr>
          <w:rFonts w:ascii="Times New Roman" w:hAnsi="Times New Roman" w:cs="Times New Roman"/>
          <w:i/>
          <w:iCs/>
          <w:lang w:val="en-US"/>
        </w:rPr>
        <w:t>Superior Courts</w:t>
      </w:r>
      <w:r w:rsidR="009508B0" w:rsidRPr="00C26B53">
        <w:rPr>
          <w:rFonts w:ascii="Times New Roman" w:hAnsi="Times New Roman" w:cs="Times New Roman"/>
          <w:i/>
          <w:iCs/>
          <w:lang w:val="en-US"/>
        </w:rPr>
        <w:t xml:space="preserve"> in South Africa</w:t>
      </w:r>
      <w:r w:rsidR="009508B0" w:rsidRPr="006E5115">
        <w:rPr>
          <w:rFonts w:ascii="Times New Roman" w:hAnsi="Times New Roman" w:cs="Times New Roman"/>
          <w:lang w:val="en-US"/>
        </w:rPr>
        <w:t xml:space="preserve"> p 29 – 31 DA VID Prist</w:t>
      </w:r>
      <w:r w:rsidR="0030238F" w:rsidRPr="006E5115">
        <w:rPr>
          <w:rFonts w:ascii="Times New Roman" w:hAnsi="Times New Roman" w:cs="Times New Roman"/>
          <w:lang w:val="en-US"/>
        </w:rPr>
        <w:t>o</w:t>
      </w:r>
      <w:r w:rsidR="00C26B53">
        <w:rPr>
          <w:rFonts w:ascii="Times New Roman" w:hAnsi="Times New Roman" w:cs="Times New Roman"/>
          <w:lang w:val="en-US"/>
        </w:rPr>
        <w:t>ri</w:t>
      </w:r>
      <w:r w:rsidR="0030238F" w:rsidRPr="006E5115">
        <w:rPr>
          <w:rFonts w:ascii="Times New Roman" w:hAnsi="Times New Roman" w:cs="Times New Roman"/>
          <w:lang w:val="en-US"/>
        </w:rPr>
        <w:t xml:space="preserve">us </w:t>
      </w:r>
      <w:r w:rsidRPr="006E5115">
        <w:rPr>
          <w:rFonts w:ascii="Times New Roman" w:hAnsi="Times New Roman" w:cs="Times New Roman"/>
          <w:lang w:val="en-US"/>
        </w:rPr>
        <w:t>Poll</w:t>
      </w:r>
      <w:r w:rsidR="00C26B53">
        <w:rPr>
          <w:rFonts w:ascii="Times New Roman" w:hAnsi="Times New Roman" w:cs="Times New Roman"/>
          <w:lang w:val="en-US"/>
        </w:rPr>
        <w:t>a</w:t>
      </w:r>
      <w:r w:rsidRPr="006E5115">
        <w:rPr>
          <w:rFonts w:ascii="Times New Roman" w:hAnsi="Times New Roman" w:cs="Times New Roman"/>
          <w:lang w:val="en-US"/>
        </w:rPr>
        <w:t>k on</w:t>
      </w:r>
      <w:r w:rsidR="0030238F" w:rsidRPr="006E5115">
        <w:rPr>
          <w:rFonts w:ascii="Times New Roman" w:hAnsi="Times New Roman" w:cs="Times New Roman"/>
          <w:lang w:val="en-US"/>
        </w:rPr>
        <w:t xml:space="preserve"> </w:t>
      </w:r>
      <w:r w:rsidR="00C26B53" w:rsidRPr="00C26B53">
        <w:rPr>
          <w:rFonts w:ascii="Times New Roman" w:hAnsi="Times New Roman" w:cs="Times New Roman"/>
          <w:i/>
          <w:iCs/>
          <w:lang w:val="en-US"/>
        </w:rPr>
        <w:t>J</w:t>
      </w:r>
      <w:r w:rsidR="0030238F" w:rsidRPr="00C26B53">
        <w:rPr>
          <w:rFonts w:ascii="Times New Roman" w:hAnsi="Times New Roman" w:cs="Times New Roman"/>
          <w:i/>
          <w:iCs/>
          <w:lang w:val="en-US"/>
        </w:rPr>
        <w:t>urisdiction</w:t>
      </w:r>
      <w:r w:rsidR="0030238F" w:rsidRPr="006E5115">
        <w:rPr>
          <w:rFonts w:ascii="Times New Roman" w:hAnsi="Times New Roman" w:cs="Times New Roman"/>
          <w:lang w:val="en-US"/>
        </w:rPr>
        <w:t xml:space="preserve"> p 3-8. </w:t>
      </w:r>
      <w:r w:rsidRPr="006E5115">
        <w:rPr>
          <w:rFonts w:ascii="Times New Roman" w:hAnsi="Times New Roman" w:cs="Times New Roman"/>
          <w:lang w:val="en-US"/>
        </w:rPr>
        <w:t>The doctrine</w:t>
      </w:r>
      <w:r w:rsidR="0030238F" w:rsidRPr="006E5115">
        <w:rPr>
          <w:rFonts w:ascii="Times New Roman" w:hAnsi="Times New Roman" w:cs="Times New Roman"/>
          <w:lang w:val="en-US"/>
        </w:rPr>
        <w:t xml:space="preserve"> of effectiveness </w:t>
      </w:r>
      <w:r w:rsidRPr="006E5115">
        <w:rPr>
          <w:rFonts w:ascii="Times New Roman" w:hAnsi="Times New Roman" w:cs="Times New Roman"/>
          <w:lang w:val="en-US"/>
        </w:rPr>
        <w:t>essentially means</w:t>
      </w:r>
      <w:r w:rsidR="0030238F" w:rsidRPr="006E5115">
        <w:rPr>
          <w:rFonts w:ascii="Times New Roman" w:hAnsi="Times New Roman" w:cs="Times New Roman"/>
          <w:lang w:val="en-US"/>
        </w:rPr>
        <w:t xml:space="preserve"> that jurisdiction </w:t>
      </w:r>
      <w:r w:rsidRPr="006E5115">
        <w:rPr>
          <w:rFonts w:ascii="Times New Roman" w:hAnsi="Times New Roman" w:cs="Times New Roman"/>
          <w:lang w:val="en-US"/>
        </w:rPr>
        <w:t>depends upon</w:t>
      </w:r>
      <w:r w:rsidR="0030238F" w:rsidRPr="006E5115">
        <w:rPr>
          <w:rFonts w:ascii="Times New Roman" w:hAnsi="Times New Roman" w:cs="Times New Roman"/>
          <w:lang w:val="en-US"/>
        </w:rPr>
        <w:t xml:space="preserve"> the power of the </w:t>
      </w:r>
      <w:r w:rsidRPr="006E5115">
        <w:rPr>
          <w:rFonts w:ascii="Times New Roman" w:hAnsi="Times New Roman" w:cs="Times New Roman"/>
          <w:lang w:val="en-US"/>
        </w:rPr>
        <w:t>court to</w:t>
      </w:r>
      <w:r w:rsidR="0030238F" w:rsidRPr="006E5115">
        <w:rPr>
          <w:rFonts w:ascii="Times New Roman" w:hAnsi="Times New Roman" w:cs="Times New Roman"/>
          <w:lang w:val="en-US"/>
        </w:rPr>
        <w:t xml:space="preserve"> give an </w:t>
      </w:r>
      <w:r w:rsidRPr="006E5115">
        <w:rPr>
          <w:rFonts w:ascii="Times New Roman" w:hAnsi="Times New Roman" w:cs="Times New Roman"/>
          <w:lang w:val="en-US"/>
        </w:rPr>
        <w:t>effective judgment</w:t>
      </w:r>
      <w:r w:rsidR="0030238F" w:rsidRPr="006E5115">
        <w:rPr>
          <w:rFonts w:ascii="Times New Roman" w:hAnsi="Times New Roman" w:cs="Times New Roman"/>
          <w:lang w:val="en-US"/>
        </w:rPr>
        <w:t xml:space="preserve">. </w:t>
      </w:r>
      <w:r w:rsidRPr="006E5115">
        <w:rPr>
          <w:rFonts w:ascii="Times New Roman" w:hAnsi="Times New Roman" w:cs="Times New Roman"/>
          <w:lang w:val="en-US"/>
        </w:rPr>
        <w:t>In the</w:t>
      </w:r>
      <w:r w:rsidR="0030238F" w:rsidRPr="006E5115">
        <w:rPr>
          <w:rFonts w:ascii="Times New Roman" w:hAnsi="Times New Roman" w:cs="Times New Roman"/>
          <w:lang w:val="en-US"/>
        </w:rPr>
        <w:t xml:space="preserve"> case of </w:t>
      </w:r>
      <w:r w:rsidR="0030238F" w:rsidRPr="006E5115">
        <w:rPr>
          <w:rFonts w:ascii="Times New Roman" w:hAnsi="Times New Roman" w:cs="Times New Roman"/>
          <w:i/>
          <w:iCs/>
          <w:lang w:val="en-US"/>
        </w:rPr>
        <w:t>Steytler</w:t>
      </w:r>
      <w:r w:rsidR="0030238F" w:rsidRPr="006E5115">
        <w:rPr>
          <w:rFonts w:ascii="Times New Roman" w:hAnsi="Times New Roman" w:cs="Times New Roman"/>
          <w:lang w:val="en-US"/>
        </w:rPr>
        <w:t xml:space="preserve"> No v </w:t>
      </w:r>
      <w:r w:rsidRPr="006E5115">
        <w:rPr>
          <w:rFonts w:ascii="Times New Roman" w:hAnsi="Times New Roman" w:cs="Times New Roman"/>
          <w:i/>
          <w:iCs/>
          <w:lang w:val="en-US"/>
        </w:rPr>
        <w:t xml:space="preserve">Fitzgerald </w:t>
      </w:r>
      <w:r w:rsidRPr="006E5115">
        <w:rPr>
          <w:rFonts w:ascii="Times New Roman" w:hAnsi="Times New Roman" w:cs="Times New Roman"/>
          <w:lang w:val="en-US"/>
        </w:rPr>
        <w:t>1904</w:t>
      </w:r>
      <w:r w:rsidR="0030238F" w:rsidRPr="006E5115">
        <w:rPr>
          <w:rFonts w:ascii="Times New Roman" w:hAnsi="Times New Roman" w:cs="Times New Roman"/>
          <w:lang w:val="en-US"/>
        </w:rPr>
        <w:t xml:space="preserve"> TH 108 at 111 De Villiers JP held that;</w:t>
      </w:r>
    </w:p>
    <w:p w14:paraId="5EDE00CF" w14:textId="70EA82C5" w:rsidR="006E5115" w:rsidRDefault="006327B8" w:rsidP="00935A9A">
      <w:pPr>
        <w:spacing w:after="0" w:line="240" w:lineRule="auto"/>
        <w:ind w:left="1440"/>
        <w:jc w:val="both"/>
        <w:rPr>
          <w:rFonts w:ascii="Times New Roman" w:hAnsi="Times New Roman" w:cs="Times New Roman"/>
          <w:lang w:val="en-US"/>
        </w:rPr>
      </w:pPr>
      <w:r>
        <w:rPr>
          <w:rFonts w:ascii="Times New Roman" w:hAnsi="Times New Roman" w:cs="Times New Roman"/>
          <w:lang w:val="en-US"/>
        </w:rPr>
        <w:t>‘</w:t>
      </w:r>
      <w:r w:rsidRPr="006E5115">
        <w:rPr>
          <w:rFonts w:ascii="Times New Roman" w:hAnsi="Times New Roman" w:cs="Times New Roman"/>
          <w:lang w:val="en-US"/>
        </w:rPr>
        <w:t>A</w:t>
      </w:r>
      <w:r w:rsidR="0030238F" w:rsidRPr="006E5115">
        <w:rPr>
          <w:rFonts w:ascii="Times New Roman" w:hAnsi="Times New Roman" w:cs="Times New Roman"/>
          <w:lang w:val="en-US"/>
        </w:rPr>
        <w:t xml:space="preserve"> court can only be said to have jurisdiction in a matter if it has the power not </w:t>
      </w:r>
      <w:r w:rsidRPr="006E5115">
        <w:rPr>
          <w:rFonts w:ascii="Times New Roman" w:hAnsi="Times New Roman" w:cs="Times New Roman"/>
          <w:lang w:val="en-US"/>
        </w:rPr>
        <w:t>only of</w:t>
      </w:r>
      <w:r w:rsidR="0030238F" w:rsidRPr="006E5115">
        <w:rPr>
          <w:rFonts w:ascii="Times New Roman" w:hAnsi="Times New Roman" w:cs="Times New Roman"/>
          <w:lang w:val="en-US"/>
        </w:rPr>
        <w:t xml:space="preserve"> </w:t>
      </w:r>
      <w:r w:rsidRPr="006E5115">
        <w:rPr>
          <w:rFonts w:ascii="Times New Roman" w:hAnsi="Times New Roman" w:cs="Times New Roman"/>
          <w:lang w:val="en-US"/>
        </w:rPr>
        <w:t>taking cognizance</w:t>
      </w:r>
      <w:r w:rsidR="006E5115" w:rsidRPr="006E5115">
        <w:rPr>
          <w:rFonts w:ascii="Times New Roman" w:hAnsi="Times New Roman" w:cs="Times New Roman"/>
          <w:lang w:val="en-US"/>
        </w:rPr>
        <w:t xml:space="preserve"> </w:t>
      </w:r>
      <w:r w:rsidRPr="006E5115">
        <w:rPr>
          <w:rFonts w:ascii="Times New Roman" w:hAnsi="Times New Roman" w:cs="Times New Roman"/>
          <w:lang w:val="en-US"/>
        </w:rPr>
        <w:t>of the suit</w:t>
      </w:r>
      <w:r w:rsidR="006E5115" w:rsidRPr="006E5115">
        <w:rPr>
          <w:rFonts w:ascii="Times New Roman" w:hAnsi="Times New Roman" w:cs="Times New Roman"/>
          <w:lang w:val="en-US"/>
        </w:rPr>
        <w:t xml:space="preserve">, but also of </w:t>
      </w:r>
      <w:r w:rsidRPr="006E5115">
        <w:rPr>
          <w:rFonts w:ascii="Times New Roman" w:hAnsi="Times New Roman" w:cs="Times New Roman"/>
          <w:lang w:val="en-US"/>
        </w:rPr>
        <w:t>giving effect</w:t>
      </w:r>
      <w:r w:rsidR="006E5115" w:rsidRPr="006E5115">
        <w:rPr>
          <w:rFonts w:ascii="Times New Roman" w:hAnsi="Times New Roman" w:cs="Times New Roman"/>
          <w:lang w:val="en-US"/>
        </w:rPr>
        <w:t xml:space="preserve"> to its judgment.</w:t>
      </w:r>
      <w:r w:rsidR="006E5115">
        <w:rPr>
          <w:rFonts w:ascii="Times New Roman" w:hAnsi="Times New Roman" w:cs="Times New Roman"/>
          <w:lang w:val="en-US"/>
        </w:rPr>
        <w:t>’</w:t>
      </w:r>
      <w:r w:rsidR="006E5115" w:rsidRPr="006E5115">
        <w:rPr>
          <w:rFonts w:ascii="Times New Roman" w:hAnsi="Times New Roman" w:cs="Times New Roman"/>
          <w:lang w:val="en-US"/>
        </w:rPr>
        <w:t>”</w:t>
      </w:r>
    </w:p>
    <w:p w14:paraId="18EA61D0" w14:textId="77777777" w:rsidR="006E5115" w:rsidRDefault="006E5115" w:rsidP="00935A9A">
      <w:pPr>
        <w:spacing w:after="0" w:line="240" w:lineRule="auto"/>
        <w:jc w:val="both"/>
        <w:rPr>
          <w:rFonts w:ascii="Times New Roman" w:hAnsi="Times New Roman" w:cs="Times New Roman"/>
          <w:lang w:val="en-US"/>
        </w:rPr>
      </w:pPr>
      <w:r>
        <w:rPr>
          <w:rFonts w:ascii="Times New Roman" w:hAnsi="Times New Roman" w:cs="Times New Roman"/>
          <w:lang w:val="en-US"/>
        </w:rPr>
        <w:tab/>
      </w:r>
    </w:p>
    <w:p w14:paraId="73D77981" w14:textId="7BBCC4B9" w:rsidR="006E5115" w:rsidRDefault="006E5115" w:rsidP="00935A9A">
      <w:pPr>
        <w:spacing w:after="0" w:line="360" w:lineRule="auto"/>
        <w:ind w:firstLine="720"/>
        <w:jc w:val="both"/>
        <w:rPr>
          <w:rFonts w:ascii="Times New Roman" w:hAnsi="Times New Roman" w:cs="Times New Roman"/>
          <w:sz w:val="24"/>
          <w:szCs w:val="24"/>
          <w:lang w:val="en-US"/>
        </w:rPr>
      </w:pPr>
      <w:r w:rsidRPr="006E5115">
        <w:rPr>
          <w:rFonts w:ascii="Times New Roman" w:hAnsi="Times New Roman" w:cs="Times New Roman"/>
          <w:sz w:val="24"/>
          <w:szCs w:val="24"/>
          <w:lang w:val="en-US"/>
        </w:rPr>
        <w:t>It is argued that in this case</w:t>
      </w:r>
      <w:r>
        <w:rPr>
          <w:rFonts w:ascii="Times New Roman" w:hAnsi="Times New Roman" w:cs="Times New Roman"/>
          <w:sz w:val="24"/>
          <w:szCs w:val="24"/>
          <w:lang w:val="en-US"/>
        </w:rPr>
        <w:t xml:space="preserve">, the plaintiff and her </w:t>
      </w:r>
      <w:r w:rsidR="006327B8">
        <w:rPr>
          <w:rFonts w:ascii="Times New Roman" w:hAnsi="Times New Roman" w:cs="Times New Roman"/>
          <w:sz w:val="24"/>
          <w:szCs w:val="24"/>
          <w:lang w:val="en-US"/>
        </w:rPr>
        <w:t>husband solemnized</w:t>
      </w:r>
      <w:r>
        <w:rPr>
          <w:rFonts w:ascii="Times New Roman" w:hAnsi="Times New Roman" w:cs="Times New Roman"/>
          <w:sz w:val="24"/>
          <w:szCs w:val="24"/>
          <w:lang w:val="en-US"/>
        </w:rPr>
        <w:t xml:space="preserve"> their marriage in Zimbabwe which means </w:t>
      </w:r>
      <w:r w:rsidR="006327B8">
        <w:rPr>
          <w:rFonts w:ascii="Times New Roman" w:hAnsi="Times New Roman" w:cs="Times New Roman"/>
          <w:sz w:val="24"/>
          <w:szCs w:val="24"/>
          <w:lang w:val="en-US"/>
        </w:rPr>
        <w:t>the court</w:t>
      </w:r>
      <w:r>
        <w:rPr>
          <w:rFonts w:ascii="Times New Roman" w:hAnsi="Times New Roman" w:cs="Times New Roman"/>
          <w:sz w:val="24"/>
          <w:szCs w:val="24"/>
          <w:lang w:val="en-US"/>
        </w:rPr>
        <w:t xml:space="preserve"> has the power to give </w:t>
      </w:r>
      <w:r w:rsidR="006327B8">
        <w:rPr>
          <w:rFonts w:ascii="Times New Roman" w:hAnsi="Times New Roman" w:cs="Times New Roman"/>
          <w:sz w:val="24"/>
          <w:szCs w:val="24"/>
          <w:lang w:val="en-US"/>
        </w:rPr>
        <w:t>an effective</w:t>
      </w:r>
      <w:r>
        <w:rPr>
          <w:rFonts w:ascii="Times New Roman" w:hAnsi="Times New Roman" w:cs="Times New Roman"/>
          <w:sz w:val="24"/>
          <w:szCs w:val="24"/>
          <w:lang w:val="en-US"/>
        </w:rPr>
        <w:t xml:space="preserve"> judgment. It is </w:t>
      </w:r>
      <w:r w:rsidR="006327B8">
        <w:rPr>
          <w:rFonts w:ascii="Times New Roman" w:hAnsi="Times New Roman" w:cs="Times New Roman"/>
          <w:sz w:val="24"/>
          <w:szCs w:val="24"/>
          <w:lang w:val="en-US"/>
        </w:rPr>
        <w:t>stated that</w:t>
      </w:r>
      <w:r>
        <w:rPr>
          <w:rFonts w:ascii="Times New Roman" w:hAnsi="Times New Roman" w:cs="Times New Roman"/>
          <w:sz w:val="24"/>
          <w:szCs w:val="24"/>
          <w:lang w:val="en-US"/>
        </w:rPr>
        <w:t xml:space="preserve"> the adultery was </w:t>
      </w:r>
      <w:r w:rsidR="006327B8">
        <w:rPr>
          <w:rFonts w:ascii="Times New Roman" w:hAnsi="Times New Roman" w:cs="Times New Roman"/>
          <w:sz w:val="24"/>
          <w:szCs w:val="24"/>
          <w:lang w:val="en-US"/>
        </w:rPr>
        <w:t>also committed</w:t>
      </w:r>
      <w:r>
        <w:rPr>
          <w:rFonts w:ascii="Times New Roman" w:hAnsi="Times New Roman" w:cs="Times New Roman"/>
          <w:sz w:val="24"/>
          <w:szCs w:val="24"/>
          <w:lang w:val="en-US"/>
        </w:rPr>
        <w:t xml:space="preserve"> in </w:t>
      </w:r>
      <w:r w:rsidR="006327B8">
        <w:rPr>
          <w:rFonts w:ascii="Times New Roman" w:hAnsi="Times New Roman" w:cs="Times New Roman"/>
          <w:sz w:val="24"/>
          <w:szCs w:val="24"/>
          <w:lang w:val="en-US"/>
        </w:rPr>
        <w:t xml:space="preserve">Harare </w:t>
      </w:r>
      <w:r w:rsidR="00C26B53">
        <w:rPr>
          <w:rFonts w:ascii="Times New Roman" w:hAnsi="Times New Roman" w:cs="Times New Roman"/>
          <w:sz w:val="24"/>
          <w:szCs w:val="24"/>
          <w:lang w:val="en-US"/>
        </w:rPr>
        <w:t>Zimbabwe</w:t>
      </w:r>
      <w:r w:rsidR="006327B8">
        <w:rPr>
          <w:rFonts w:ascii="Times New Roman" w:hAnsi="Times New Roman" w:cs="Times New Roman"/>
          <w:sz w:val="24"/>
          <w:szCs w:val="24"/>
          <w:lang w:val="en-US"/>
        </w:rPr>
        <w:t xml:space="preserve"> at</w:t>
      </w:r>
      <w:r>
        <w:rPr>
          <w:rFonts w:ascii="Times New Roman" w:hAnsi="Times New Roman" w:cs="Times New Roman"/>
          <w:sz w:val="24"/>
          <w:szCs w:val="24"/>
          <w:lang w:val="en-US"/>
        </w:rPr>
        <w:t xml:space="preserve"> the plaintiff’s </w:t>
      </w:r>
      <w:r w:rsidR="006327B8">
        <w:rPr>
          <w:rFonts w:ascii="Times New Roman" w:hAnsi="Times New Roman" w:cs="Times New Roman"/>
          <w:sz w:val="24"/>
          <w:szCs w:val="24"/>
          <w:lang w:val="en-US"/>
        </w:rPr>
        <w:t>matrimonial home</w:t>
      </w:r>
      <w:r>
        <w:rPr>
          <w:rFonts w:ascii="Times New Roman" w:hAnsi="Times New Roman" w:cs="Times New Roman"/>
          <w:sz w:val="24"/>
          <w:szCs w:val="24"/>
          <w:lang w:val="en-US"/>
        </w:rPr>
        <w:t xml:space="preserve">.  </w:t>
      </w:r>
      <w:r w:rsidR="00935A9A">
        <w:rPr>
          <w:rFonts w:ascii="Times New Roman" w:hAnsi="Times New Roman" w:cs="Times New Roman"/>
          <w:sz w:val="24"/>
          <w:szCs w:val="24"/>
          <w:lang w:val="en-US"/>
        </w:rPr>
        <w:t xml:space="preserve"> It is averred that the defendant is not a </w:t>
      </w:r>
      <w:r w:rsidR="00935A9A" w:rsidRPr="00C26B53">
        <w:rPr>
          <w:rFonts w:ascii="Times New Roman" w:hAnsi="Times New Roman" w:cs="Times New Roman"/>
          <w:i/>
          <w:iCs/>
          <w:sz w:val="24"/>
          <w:szCs w:val="24"/>
          <w:lang w:val="en-US"/>
        </w:rPr>
        <w:t>peregrine</w:t>
      </w:r>
      <w:r w:rsidR="00935A9A">
        <w:rPr>
          <w:rFonts w:ascii="Times New Roman" w:hAnsi="Times New Roman" w:cs="Times New Roman"/>
          <w:sz w:val="24"/>
          <w:szCs w:val="24"/>
          <w:lang w:val="en-US"/>
        </w:rPr>
        <w:t xml:space="preserve"> but </w:t>
      </w:r>
      <w:r w:rsidR="009D1086">
        <w:rPr>
          <w:rFonts w:ascii="Times New Roman" w:hAnsi="Times New Roman" w:cs="Times New Roman"/>
          <w:sz w:val="24"/>
          <w:szCs w:val="24"/>
          <w:lang w:val="en-US"/>
        </w:rPr>
        <w:t>is a</w:t>
      </w:r>
      <w:r w:rsidR="00935A9A">
        <w:rPr>
          <w:rFonts w:ascii="Times New Roman" w:hAnsi="Times New Roman" w:cs="Times New Roman"/>
          <w:sz w:val="24"/>
          <w:szCs w:val="24"/>
          <w:lang w:val="en-US"/>
        </w:rPr>
        <w:t xml:space="preserve"> Zimbabwean citizen. </w:t>
      </w:r>
    </w:p>
    <w:p w14:paraId="7FBCB7B7" w14:textId="23C7B96A" w:rsidR="00E10216" w:rsidRDefault="00935A9A" w:rsidP="00935A9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case </w:t>
      </w:r>
      <w:r w:rsidR="009D1086">
        <w:rPr>
          <w:rFonts w:ascii="Times New Roman" w:hAnsi="Times New Roman" w:cs="Times New Roman"/>
          <w:sz w:val="24"/>
          <w:szCs w:val="24"/>
          <w:lang w:val="en-US"/>
        </w:rPr>
        <w:t xml:space="preserve">of </w:t>
      </w:r>
      <w:r w:rsidR="009D1086" w:rsidRPr="009D1086">
        <w:rPr>
          <w:rFonts w:ascii="Times New Roman" w:hAnsi="Times New Roman" w:cs="Times New Roman"/>
          <w:i/>
          <w:iCs/>
          <w:sz w:val="24"/>
          <w:szCs w:val="24"/>
          <w:lang w:val="en-US"/>
        </w:rPr>
        <w:t>Katsande</w:t>
      </w:r>
      <w:r w:rsidRPr="009D1086">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v </w:t>
      </w:r>
      <w:r w:rsidRPr="00E10216">
        <w:rPr>
          <w:rFonts w:ascii="Times New Roman" w:hAnsi="Times New Roman" w:cs="Times New Roman"/>
          <w:i/>
          <w:iCs/>
          <w:sz w:val="24"/>
          <w:szCs w:val="24"/>
          <w:lang w:val="en-US"/>
        </w:rPr>
        <w:t>Grant</w:t>
      </w:r>
      <w:r w:rsidR="00C26B53">
        <w:rPr>
          <w:rFonts w:ascii="Times New Roman" w:hAnsi="Times New Roman" w:cs="Times New Roman"/>
          <w:i/>
          <w:iCs/>
          <w:sz w:val="24"/>
          <w:szCs w:val="24"/>
          <w:lang w:val="en-US"/>
        </w:rPr>
        <w:t>s s</w:t>
      </w:r>
      <w:r w:rsidRPr="00E10216">
        <w:rPr>
          <w:rFonts w:ascii="Times New Roman" w:hAnsi="Times New Roman" w:cs="Times New Roman"/>
          <w:i/>
          <w:iCs/>
          <w:sz w:val="24"/>
          <w:szCs w:val="24"/>
          <w:lang w:val="en-US"/>
        </w:rPr>
        <w:t>upra</w:t>
      </w:r>
      <w:r>
        <w:rPr>
          <w:rFonts w:ascii="Times New Roman" w:hAnsi="Times New Roman" w:cs="Times New Roman"/>
          <w:sz w:val="24"/>
          <w:szCs w:val="24"/>
          <w:lang w:val="en-US"/>
        </w:rPr>
        <w:t xml:space="preserve"> is relied on to argue that domicile is not a ground of jurisdiction </w:t>
      </w:r>
      <w:r w:rsidR="009D1086">
        <w:rPr>
          <w:rFonts w:ascii="Times New Roman" w:hAnsi="Times New Roman" w:cs="Times New Roman"/>
          <w:sz w:val="24"/>
          <w:szCs w:val="24"/>
          <w:lang w:val="en-US"/>
        </w:rPr>
        <w:t>in a</w:t>
      </w:r>
      <w:r>
        <w:rPr>
          <w:rFonts w:ascii="Times New Roman" w:hAnsi="Times New Roman" w:cs="Times New Roman"/>
          <w:sz w:val="24"/>
          <w:szCs w:val="24"/>
          <w:lang w:val="en-US"/>
        </w:rPr>
        <w:t xml:space="preserve"> del</w:t>
      </w:r>
      <w:r w:rsidR="00E10216">
        <w:rPr>
          <w:rFonts w:ascii="Times New Roman" w:hAnsi="Times New Roman" w:cs="Times New Roman"/>
          <w:sz w:val="24"/>
          <w:szCs w:val="24"/>
          <w:lang w:val="en-US"/>
        </w:rPr>
        <w:t xml:space="preserve">ictual claim for adultery damages. </w:t>
      </w:r>
    </w:p>
    <w:p w14:paraId="1E7FDDC8" w14:textId="57D51F31" w:rsidR="00935A9A" w:rsidRDefault="00E10216" w:rsidP="00935A9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issue of dispensing with security for costs by </w:t>
      </w:r>
      <w:r w:rsidR="009D1086">
        <w:rPr>
          <w:rFonts w:ascii="Times New Roman" w:hAnsi="Times New Roman" w:cs="Times New Roman"/>
          <w:sz w:val="24"/>
          <w:szCs w:val="24"/>
          <w:lang w:val="en-US"/>
        </w:rPr>
        <w:t xml:space="preserve">a </w:t>
      </w:r>
      <w:r w:rsidR="009D1086" w:rsidRPr="00C26B53">
        <w:rPr>
          <w:rFonts w:ascii="Times New Roman" w:hAnsi="Times New Roman" w:cs="Times New Roman"/>
          <w:i/>
          <w:iCs/>
          <w:sz w:val="24"/>
          <w:szCs w:val="24"/>
          <w:lang w:val="en-US"/>
        </w:rPr>
        <w:t>peregrinus</w:t>
      </w:r>
      <w:r w:rsidR="009D1086">
        <w:rPr>
          <w:rFonts w:ascii="Times New Roman" w:hAnsi="Times New Roman" w:cs="Times New Roman"/>
          <w:sz w:val="24"/>
          <w:szCs w:val="24"/>
          <w:lang w:val="en-US"/>
        </w:rPr>
        <w:t xml:space="preserve"> is</w:t>
      </w:r>
      <w:r>
        <w:rPr>
          <w:rFonts w:ascii="Times New Roman" w:hAnsi="Times New Roman" w:cs="Times New Roman"/>
          <w:sz w:val="24"/>
          <w:szCs w:val="24"/>
          <w:lang w:val="en-US"/>
        </w:rPr>
        <w:t xml:space="preserve"> said to be </w:t>
      </w:r>
      <w:r w:rsidR="009D1086">
        <w:rPr>
          <w:rFonts w:ascii="Times New Roman" w:hAnsi="Times New Roman" w:cs="Times New Roman"/>
          <w:sz w:val="24"/>
          <w:szCs w:val="24"/>
          <w:lang w:val="en-US"/>
        </w:rPr>
        <w:t>within the</w:t>
      </w:r>
      <w:r>
        <w:rPr>
          <w:rFonts w:ascii="Times New Roman" w:hAnsi="Times New Roman" w:cs="Times New Roman"/>
          <w:sz w:val="24"/>
          <w:szCs w:val="24"/>
          <w:lang w:val="en-US"/>
        </w:rPr>
        <w:t xml:space="preserve"> </w:t>
      </w:r>
      <w:r w:rsidR="009D1086">
        <w:rPr>
          <w:rFonts w:ascii="Times New Roman" w:hAnsi="Times New Roman" w:cs="Times New Roman"/>
          <w:sz w:val="24"/>
          <w:szCs w:val="24"/>
          <w:lang w:val="en-US"/>
        </w:rPr>
        <w:t>discretion of</w:t>
      </w:r>
      <w:r>
        <w:rPr>
          <w:rFonts w:ascii="Times New Roman" w:hAnsi="Times New Roman" w:cs="Times New Roman"/>
          <w:sz w:val="24"/>
          <w:szCs w:val="24"/>
          <w:lang w:val="en-US"/>
        </w:rPr>
        <w:t xml:space="preserve"> the court in exceptional cases.</w:t>
      </w:r>
    </w:p>
    <w:p w14:paraId="576F865E" w14:textId="5764EE3E" w:rsidR="00311280" w:rsidRDefault="009D1086" w:rsidP="00935A9A">
      <w:pPr>
        <w:spacing w:after="0" w:line="360" w:lineRule="auto"/>
        <w:ind w:firstLine="720"/>
        <w:jc w:val="both"/>
        <w:rPr>
          <w:rFonts w:ascii="Times New Roman" w:hAnsi="Times New Roman" w:cs="Times New Roman"/>
          <w:sz w:val="24"/>
          <w:szCs w:val="24"/>
          <w:lang w:val="en-US"/>
        </w:rPr>
      </w:pPr>
      <w:r w:rsidRPr="009D1086">
        <w:rPr>
          <w:rFonts w:ascii="Times New Roman" w:hAnsi="Times New Roman" w:cs="Times New Roman"/>
          <w:smallCaps/>
          <w:sz w:val="24"/>
          <w:szCs w:val="24"/>
          <w:lang w:val="en-US"/>
        </w:rPr>
        <w:t>Mathonsi</w:t>
      </w:r>
      <w:r>
        <w:rPr>
          <w:rFonts w:ascii="Times New Roman" w:hAnsi="Times New Roman" w:cs="Times New Roman"/>
          <w:sz w:val="24"/>
          <w:szCs w:val="24"/>
          <w:lang w:val="en-US"/>
        </w:rPr>
        <w:t xml:space="preserve"> J (as he then was)’s remarks in </w:t>
      </w:r>
      <w:r w:rsidRPr="009D1086">
        <w:rPr>
          <w:rFonts w:ascii="Times New Roman" w:hAnsi="Times New Roman" w:cs="Times New Roman"/>
          <w:i/>
          <w:iCs/>
          <w:sz w:val="24"/>
          <w:szCs w:val="24"/>
          <w:lang w:val="en-US"/>
        </w:rPr>
        <w:t>Bowes</w:t>
      </w:r>
      <w:r>
        <w:rPr>
          <w:rFonts w:ascii="Times New Roman" w:hAnsi="Times New Roman" w:cs="Times New Roman"/>
          <w:sz w:val="24"/>
          <w:szCs w:val="24"/>
          <w:lang w:val="en-US"/>
        </w:rPr>
        <w:t xml:space="preserve"> &amp; Ors v </w:t>
      </w:r>
      <w:r w:rsidRPr="009D1086">
        <w:rPr>
          <w:rFonts w:ascii="Times New Roman" w:hAnsi="Times New Roman" w:cs="Times New Roman"/>
          <w:i/>
          <w:iCs/>
          <w:sz w:val="24"/>
          <w:szCs w:val="24"/>
          <w:lang w:val="en-US"/>
        </w:rPr>
        <w:t>Manolakakis</w:t>
      </w:r>
      <w:r>
        <w:rPr>
          <w:rFonts w:ascii="Times New Roman" w:hAnsi="Times New Roman" w:cs="Times New Roman"/>
          <w:sz w:val="24"/>
          <w:szCs w:val="24"/>
          <w:lang w:val="en-US"/>
        </w:rPr>
        <w:t xml:space="preserve"> HB 103/11 is relied on as laying out the object of the rule of requiring security for costs being to ensure that an </w:t>
      </w:r>
      <w:r w:rsidR="00311280" w:rsidRPr="00C26B53">
        <w:rPr>
          <w:rFonts w:ascii="Times New Roman" w:hAnsi="Times New Roman" w:cs="Times New Roman"/>
          <w:i/>
          <w:iCs/>
          <w:sz w:val="24"/>
          <w:szCs w:val="24"/>
          <w:lang w:val="en-US"/>
        </w:rPr>
        <w:t>incola</w:t>
      </w:r>
      <w:r w:rsidR="00311280">
        <w:rPr>
          <w:rFonts w:ascii="Times New Roman" w:hAnsi="Times New Roman" w:cs="Times New Roman"/>
          <w:sz w:val="24"/>
          <w:szCs w:val="24"/>
          <w:lang w:val="en-US"/>
        </w:rPr>
        <w:t xml:space="preserve"> will not </w:t>
      </w:r>
      <w:r w:rsidR="00984C4D">
        <w:rPr>
          <w:rFonts w:ascii="Times New Roman" w:hAnsi="Times New Roman" w:cs="Times New Roman"/>
          <w:sz w:val="24"/>
          <w:szCs w:val="24"/>
          <w:lang w:val="en-US"/>
        </w:rPr>
        <w:t>suffer any</w:t>
      </w:r>
      <w:r w:rsidR="00311280">
        <w:rPr>
          <w:rFonts w:ascii="Times New Roman" w:hAnsi="Times New Roman" w:cs="Times New Roman"/>
          <w:sz w:val="24"/>
          <w:szCs w:val="24"/>
          <w:lang w:val="en-US"/>
        </w:rPr>
        <w:t xml:space="preserve"> loss if he is awarded </w:t>
      </w:r>
      <w:r w:rsidR="00984C4D">
        <w:rPr>
          <w:rFonts w:ascii="Times New Roman" w:hAnsi="Times New Roman" w:cs="Times New Roman"/>
          <w:sz w:val="24"/>
          <w:szCs w:val="24"/>
          <w:lang w:val="en-US"/>
        </w:rPr>
        <w:t>the costs</w:t>
      </w:r>
      <w:r w:rsidR="00311280">
        <w:rPr>
          <w:rFonts w:ascii="Times New Roman" w:hAnsi="Times New Roman" w:cs="Times New Roman"/>
          <w:sz w:val="24"/>
          <w:szCs w:val="24"/>
          <w:lang w:val="en-US"/>
        </w:rPr>
        <w:t xml:space="preserve"> of the proceedings. </w:t>
      </w:r>
      <w:r w:rsidR="00984C4D">
        <w:rPr>
          <w:rFonts w:ascii="Times New Roman" w:hAnsi="Times New Roman" w:cs="Times New Roman"/>
          <w:sz w:val="24"/>
          <w:szCs w:val="24"/>
          <w:lang w:val="en-US"/>
        </w:rPr>
        <w:t>The rule</w:t>
      </w:r>
      <w:r w:rsidR="00311280">
        <w:rPr>
          <w:rFonts w:ascii="Times New Roman" w:hAnsi="Times New Roman" w:cs="Times New Roman"/>
          <w:sz w:val="24"/>
          <w:szCs w:val="24"/>
          <w:lang w:val="en-US"/>
        </w:rPr>
        <w:t xml:space="preserve"> is said to exist </w:t>
      </w:r>
      <w:r w:rsidR="00984C4D">
        <w:rPr>
          <w:rFonts w:ascii="Times New Roman" w:hAnsi="Times New Roman" w:cs="Times New Roman"/>
          <w:sz w:val="24"/>
          <w:szCs w:val="24"/>
          <w:lang w:val="en-US"/>
        </w:rPr>
        <w:t>to primarily</w:t>
      </w:r>
      <w:r w:rsidR="00311280">
        <w:rPr>
          <w:rFonts w:ascii="Times New Roman" w:hAnsi="Times New Roman" w:cs="Times New Roman"/>
          <w:sz w:val="24"/>
          <w:szCs w:val="24"/>
          <w:lang w:val="en-US"/>
        </w:rPr>
        <w:t xml:space="preserve"> protect the interests </w:t>
      </w:r>
      <w:r w:rsidR="00984C4D">
        <w:rPr>
          <w:rFonts w:ascii="Times New Roman" w:hAnsi="Times New Roman" w:cs="Times New Roman"/>
          <w:sz w:val="24"/>
          <w:szCs w:val="24"/>
          <w:lang w:val="en-US"/>
        </w:rPr>
        <w:t>of an</w:t>
      </w:r>
      <w:r w:rsidR="00311280">
        <w:rPr>
          <w:rFonts w:ascii="Times New Roman" w:hAnsi="Times New Roman" w:cs="Times New Roman"/>
          <w:sz w:val="24"/>
          <w:szCs w:val="24"/>
          <w:lang w:val="en-US"/>
        </w:rPr>
        <w:t xml:space="preserve"> </w:t>
      </w:r>
      <w:r w:rsidR="00311280" w:rsidRPr="00C26B53">
        <w:rPr>
          <w:rFonts w:ascii="Times New Roman" w:hAnsi="Times New Roman" w:cs="Times New Roman"/>
          <w:i/>
          <w:iCs/>
          <w:sz w:val="24"/>
          <w:szCs w:val="24"/>
          <w:lang w:val="en-US"/>
        </w:rPr>
        <w:t xml:space="preserve">incola </w:t>
      </w:r>
      <w:r w:rsidR="00311280">
        <w:rPr>
          <w:rFonts w:ascii="Times New Roman" w:hAnsi="Times New Roman" w:cs="Times New Roman"/>
          <w:sz w:val="24"/>
          <w:szCs w:val="24"/>
          <w:lang w:val="en-US"/>
        </w:rPr>
        <w:t xml:space="preserve">who is sued by </w:t>
      </w:r>
      <w:r w:rsidR="00984C4D">
        <w:rPr>
          <w:rFonts w:ascii="Times New Roman" w:hAnsi="Times New Roman" w:cs="Times New Roman"/>
          <w:sz w:val="24"/>
          <w:szCs w:val="24"/>
          <w:lang w:val="en-US"/>
        </w:rPr>
        <w:t>a peregrinus</w:t>
      </w:r>
      <w:r w:rsidR="00311280">
        <w:rPr>
          <w:rFonts w:ascii="Times New Roman" w:hAnsi="Times New Roman" w:cs="Times New Roman"/>
          <w:sz w:val="24"/>
          <w:szCs w:val="24"/>
          <w:lang w:val="en-US"/>
        </w:rPr>
        <w:t>.</w:t>
      </w:r>
    </w:p>
    <w:p w14:paraId="45A3B17A" w14:textId="2E406DB9" w:rsidR="00E90627" w:rsidRDefault="00311280" w:rsidP="00935A9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Jurisdiction is also argued to be based on where the </w:t>
      </w:r>
      <w:r w:rsidR="00984C4D">
        <w:rPr>
          <w:rFonts w:ascii="Times New Roman" w:hAnsi="Times New Roman" w:cs="Times New Roman"/>
          <w:sz w:val="24"/>
          <w:szCs w:val="24"/>
          <w:lang w:val="en-US"/>
        </w:rPr>
        <w:t>cause of</w:t>
      </w:r>
      <w:r>
        <w:rPr>
          <w:rFonts w:ascii="Times New Roman" w:hAnsi="Times New Roman" w:cs="Times New Roman"/>
          <w:sz w:val="24"/>
          <w:szCs w:val="24"/>
          <w:lang w:val="en-US"/>
        </w:rPr>
        <w:t xml:space="preserve"> action arose </w:t>
      </w:r>
      <w:r w:rsidR="00984C4D">
        <w:rPr>
          <w:rFonts w:ascii="Times New Roman" w:hAnsi="Times New Roman" w:cs="Times New Roman"/>
          <w:sz w:val="24"/>
          <w:szCs w:val="24"/>
          <w:lang w:val="en-US"/>
        </w:rPr>
        <w:t>by refence</w:t>
      </w:r>
      <w:r>
        <w:rPr>
          <w:rFonts w:ascii="Times New Roman" w:hAnsi="Times New Roman" w:cs="Times New Roman"/>
          <w:sz w:val="24"/>
          <w:szCs w:val="24"/>
          <w:lang w:val="en-US"/>
        </w:rPr>
        <w:t xml:space="preserve"> to the case of </w:t>
      </w:r>
      <w:r w:rsidRPr="00C26B53">
        <w:rPr>
          <w:rFonts w:ascii="Times New Roman" w:hAnsi="Times New Roman" w:cs="Times New Roman"/>
          <w:i/>
          <w:iCs/>
          <w:sz w:val="24"/>
          <w:szCs w:val="24"/>
          <w:lang w:val="en-US"/>
        </w:rPr>
        <w:t>P</w:t>
      </w:r>
      <w:r w:rsidR="00C26B53" w:rsidRPr="00C26B53">
        <w:rPr>
          <w:rFonts w:ascii="Times New Roman" w:hAnsi="Times New Roman" w:cs="Times New Roman"/>
          <w:i/>
          <w:iCs/>
          <w:sz w:val="24"/>
          <w:szCs w:val="24"/>
          <w:lang w:val="en-US"/>
        </w:rPr>
        <w:t xml:space="preserve"> v </w:t>
      </w:r>
      <w:r w:rsidRPr="00C26B53">
        <w:rPr>
          <w:rFonts w:ascii="Times New Roman" w:hAnsi="Times New Roman" w:cs="Times New Roman"/>
          <w:i/>
          <w:iCs/>
          <w:sz w:val="24"/>
          <w:szCs w:val="24"/>
          <w:lang w:val="en-US"/>
        </w:rPr>
        <w:t>D</w:t>
      </w:r>
      <w:r>
        <w:rPr>
          <w:rFonts w:ascii="Times New Roman" w:hAnsi="Times New Roman" w:cs="Times New Roman"/>
          <w:sz w:val="24"/>
          <w:szCs w:val="24"/>
          <w:lang w:val="en-US"/>
        </w:rPr>
        <w:t xml:space="preserve"> [redacted</w:t>
      </w:r>
      <w:r w:rsidR="00C26B53">
        <w:rPr>
          <w:rFonts w:ascii="Times New Roman" w:hAnsi="Times New Roman" w:cs="Times New Roman"/>
          <w:sz w:val="24"/>
          <w:szCs w:val="24"/>
          <w:lang w:val="en-US"/>
        </w:rPr>
        <w:t>]</w:t>
      </w:r>
      <w:r>
        <w:rPr>
          <w:rFonts w:ascii="Times New Roman" w:hAnsi="Times New Roman" w:cs="Times New Roman"/>
          <w:sz w:val="24"/>
          <w:szCs w:val="24"/>
          <w:lang w:val="en-US"/>
        </w:rPr>
        <w:t>HH 3/19 where</w:t>
      </w:r>
      <w:r w:rsidR="00E90627">
        <w:rPr>
          <w:rFonts w:ascii="Times New Roman" w:hAnsi="Times New Roman" w:cs="Times New Roman"/>
          <w:sz w:val="24"/>
          <w:szCs w:val="24"/>
          <w:lang w:val="en-US"/>
        </w:rPr>
        <w:t xml:space="preserve"> </w:t>
      </w:r>
      <w:r w:rsidR="00E90627" w:rsidRPr="00E90627">
        <w:rPr>
          <w:rFonts w:ascii="Times New Roman" w:hAnsi="Times New Roman" w:cs="Times New Roman"/>
          <w:smallCaps/>
          <w:sz w:val="24"/>
          <w:szCs w:val="24"/>
          <w:lang w:val="en-US"/>
        </w:rPr>
        <w:t>Chitakunye</w:t>
      </w:r>
      <w:r w:rsidR="00E90627">
        <w:rPr>
          <w:rFonts w:ascii="Times New Roman" w:hAnsi="Times New Roman" w:cs="Times New Roman"/>
          <w:sz w:val="24"/>
          <w:szCs w:val="24"/>
          <w:lang w:val="en-US"/>
        </w:rPr>
        <w:t xml:space="preserve"> J </w:t>
      </w:r>
      <w:r w:rsidR="00766567">
        <w:rPr>
          <w:rFonts w:ascii="Times New Roman" w:hAnsi="Times New Roman" w:cs="Times New Roman"/>
          <w:sz w:val="24"/>
          <w:szCs w:val="24"/>
          <w:lang w:val="en-US"/>
        </w:rPr>
        <w:t>noted that where</w:t>
      </w:r>
      <w:r w:rsidR="00E90627">
        <w:rPr>
          <w:rFonts w:ascii="Times New Roman" w:hAnsi="Times New Roman" w:cs="Times New Roman"/>
          <w:sz w:val="24"/>
          <w:szCs w:val="24"/>
          <w:lang w:val="en-US"/>
        </w:rPr>
        <w:t xml:space="preserve"> a claim is in </w:t>
      </w:r>
      <w:r w:rsidR="00766567">
        <w:rPr>
          <w:rFonts w:ascii="Times New Roman" w:hAnsi="Times New Roman" w:cs="Times New Roman"/>
          <w:sz w:val="24"/>
          <w:szCs w:val="24"/>
          <w:lang w:val="en-US"/>
        </w:rPr>
        <w:t>delict the</w:t>
      </w:r>
      <w:r w:rsidR="00E90627">
        <w:rPr>
          <w:rFonts w:ascii="Times New Roman" w:hAnsi="Times New Roman" w:cs="Times New Roman"/>
          <w:sz w:val="24"/>
          <w:szCs w:val="24"/>
          <w:lang w:val="en-US"/>
        </w:rPr>
        <w:t xml:space="preserve"> court of the area </w:t>
      </w:r>
      <w:r w:rsidR="00766567">
        <w:rPr>
          <w:rFonts w:ascii="Times New Roman" w:hAnsi="Times New Roman" w:cs="Times New Roman"/>
          <w:sz w:val="24"/>
          <w:szCs w:val="24"/>
          <w:lang w:val="en-US"/>
        </w:rPr>
        <w:t>where the</w:t>
      </w:r>
      <w:r w:rsidR="00E90627">
        <w:rPr>
          <w:rFonts w:ascii="Times New Roman" w:hAnsi="Times New Roman" w:cs="Times New Roman"/>
          <w:sz w:val="24"/>
          <w:szCs w:val="24"/>
          <w:lang w:val="en-US"/>
        </w:rPr>
        <w:t xml:space="preserve"> wrongful act was </w:t>
      </w:r>
      <w:r w:rsidR="00766567">
        <w:rPr>
          <w:rFonts w:ascii="Times New Roman" w:hAnsi="Times New Roman" w:cs="Times New Roman"/>
          <w:sz w:val="24"/>
          <w:szCs w:val="24"/>
          <w:lang w:val="en-US"/>
        </w:rPr>
        <w:t>committed will</w:t>
      </w:r>
      <w:r w:rsidR="00E90627">
        <w:rPr>
          <w:rFonts w:ascii="Times New Roman" w:hAnsi="Times New Roman" w:cs="Times New Roman"/>
          <w:sz w:val="24"/>
          <w:szCs w:val="24"/>
          <w:lang w:val="en-US"/>
        </w:rPr>
        <w:t xml:space="preserve"> generally have jurisdiction. </w:t>
      </w:r>
      <w:r w:rsidR="00E90627" w:rsidRPr="00E90627">
        <w:rPr>
          <w:rFonts w:ascii="Times New Roman" w:hAnsi="Times New Roman" w:cs="Times New Roman"/>
          <w:i/>
          <w:iCs/>
          <w:sz w:val="24"/>
          <w:szCs w:val="24"/>
          <w:lang w:val="en-US"/>
        </w:rPr>
        <w:t xml:space="preserve">In </w:t>
      </w:r>
      <w:r w:rsidR="00766567" w:rsidRPr="00E90627">
        <w:rPr>
          <w:rFonts w:ascii="Times New Roman" w:hAnsi="Times New Roman" w:cs="Times New Roman"/>
          <w:i/>
          <w:iCs/>
          <w:sz w:val="24"/>
          <w:szCs w:val="24"/>
          <w:lang w:val="en-US"/>
        </w:rPr>
        <w:t>casu</w:t>
      </w:r>
      <w:r w:rsidR="00766567">
        <w:rPr>
          <w:rFonts w:ascii="Times New Roman" w:hAnsi="Times New Roman" w:cs="Times New Roman"/>
          <w:i/>
          <w:iCs/>
          <w:sz w:val="24"/>
          <w:szCs w:val="24"/>
          <w:lang w:val="en-US"/>
        </w:rPr>
        <w:t xml:space="preserve"> </w:t>
      </w:r>
      <w:r w:rsidR="00C26B53">
        <w:rPr>
          <w:rFonts w:ascii="Times New Roman" w:hAnsi="Times New Roman" w:cs="Times New Roman"/>
          <w:sz w:val="24"/>
          <w:szCs w:val="24"/>
          <w:lang w:val="en-US"/>
        </w:rPr>
        <w:t>i</w:t>
      </w:r>
      <w:r w:rsidR="00766567">
        <w:rPr>
          <w:rFonts w:ascii="Times New Roman" w:hAnsi="Times New Roman" w:cs="Times New Roman"/>
          <w:sz w:val="24"/>
          <w:szCs w:val="24"/>
          <w:lang w:val="en-US"/>
        </w:rPr>
        <w:t>t</w:t>
      </w:r>
      <w:r w:rsidR="00E90627">
        <w:rPr>
          <w:rFonts w:ascii="Times New Roman" w:hAnsi="Times New Roman" w:cs="Times New Roman"/>
          <w:sz w:val="24"/>
          <w:szCs w:val="24"/>
          <w:lang w:val="en-US"/>
        </w:rPr>
        <w:t xml:space="preserve"> is argued that such wrongful act occurred in Zimbabwe.</w:t>
      </w:r>
    </w:p>
    <w:p w14:paraId="267310C6" w14:textId="062704AC" w:rsidR="00984C4D" w:rsidRDefault="00E90627" w:rsidP="00935A9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prayed that the </w:t>
      </w:r>
      <w:r w:rsidR="00984C4D">
        <w:rPr>
          <w:rFonts w:ascii="Times New Roman" w:hAnsi="Times New Roman" w:cs="Times New Roman"/>
          <w:sz w:val="24"/>
          <w:szCs w:val="24"/>
          <w:lang w:val="en-US"/>
        </w:rPr>
        <w:t>special plea</w:t>
      </w:r>
      <w:r>
        <w:rPr>
          <w:rFonts w:ascii="Times New Roman" w:hAnsi="Times New Roman" w:cs="Times New Roman"/>
          <w:sz w:val="24"/>
          <w:szCs w:val="24"/>
          <w:lang w:val="en-US"/>
        </w:rPr>
        <w:t xml:space="preserve"> be dismissed with </w:t>
      </w:r>
      <w:r w:rsidR="00984C4D">
        <w:rPr>
          <w:rFonts w:ascii="Times New Roman" w:hAnsi="Times New Roman" w:cs="Times New Roman"/>
          <w:sz w:val="24"/>
          <w:szCs w:val="24"/>
          <w:lang w:val="en-US"/>
        </w:rPr>
        <w:t xml:space="preserve">costs on a higher scale. The first ground on which the plaintiff justifies that this court has jurisdiction is that the cause of action arose within Zimbabwe.  This averment does not however appear from the declaration. </w:t>
      </w:r>
      <w:r w:rsidR="00766567">
        <w:rPr>
          <w:rFonts w:ascii="Times New Roman" w:hAnsi="Times New Roman" w:cs="Times New Roman"/>
          <w:sz w:val="24"/>
          <w:szCs w:val="24"/>
          <w:lang w:val="en-US"/>
        </w:rPr>
        <w:t>In para</w:t>
      </w:r>
      <w:r w:rsidR="00C26B53">
        <w:rPr>
          <w:rFonts w:ascii="Times New Roman" w:hAnsi="Times New Roman" w:cs="Times New Roman"/>
          <w:sz w:val="24"/>
          <w:szCs w:val="24"/>
          <w:lang w:val="en-US"/>
        </w:rPr>
        <w:t>graph</w:t>
      </w:r>
      <w:r w:rsidR="00984C4D">
        <w:rPr>
          <w:rFonts w:ascii="Times New Roman" w:hAnsi="Times New Roman" w:cs="Times New Roman"/>
          <w:sz w:val="24"/>
          <w:szCs w:val="24"/>
          <w:lang w:val="en-US"/>
        </w:rPr>
        <w:t xml:space="preserve"> 3 of the declaration, all the plaintiff says is</w:t>
      </w:r>
      <w:r w:rsidR="00C26B53">
        <w:rPr>
          <w:rFonts w:ascii="Times New Roman" w:hAnsi="Times New Roman" w:cs="Times New Roman"/>
          <w:sz w:val="24"/>
          <w:szCs w:val="24"/>
          <w:lang w:val="en-US"/>
        </w:rPr>
        <w:t>:</w:t>
      </w:r>
      <w:r w:rsidR="00984C4D">
        <w:rPr>
          <w:rFonts w:ascii="Times New Roman" w:hAnsi="Times New Roman" w:cs="Times New Roman"/>
          <w:sz w:val="24"/>
          <w:szCs w:val="24"/>
          <w:lang w:val="en-US"/>
        </w:rPr>
        <w:t xml:space="preserve"> </w:t>
      </w:r>
    </w:p>
    <w:p w14:paraId="5673EBE4" w14:textId="6564C6F5" w:rsidR="00984C4D" w:rsidRDefault="00984C4D" w:rsidP="00984C4D">
      <w:pPr>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Pr="00C26B53">
        <w:rPr>
          <w:rFonts w:ascii="Times New Roman" w:hAnsi="Times New Roman" w:cs="Times New Roman"/>
          <w:lang w:val="en-US"/>
        </w:rPr>
        <w:t xml:space="preserve">In July 2020 the defendant started having an adulterous relationship with my </w:t>
      </w:r>
      <w:r w:rsidR="00766567" w:rsidRPr="00C26B53">
        <w:rPr>
          <w:rFonts w:ascii="Times New Roman" w:hAnsi="Times New Roman" w:cs="Times New Roman"/>
          <w:lang w:val="en-US"/>
        </w:rPr>
        <w:t>husband known</w:t>
      </w:r>
      <w:r w:rsidRPr="00C26B53">
        <w:rPr>
          <w:rFonts w:ascii="Times New Roman" w:hAnsi="Times New Roman" w:cs="Times New Roman"/>
          <w:lang w:val="en-US"/>
        </w:rPr>
        <w:t xml:space="preserve"> as Jabulani </w:t>
      </w:r>
      <w:r w:rsidR="00766567" w:rsidRPr="00C26B53">
        <w:rPr>
          <w:rFonts w:ascii="Times New Roman" w:hAnsi="Times New Roman" w:cs="Times New Roman"/>
          <w:lang w:val="en-US"/>
        </w:rPr>
        <w:t>Tawanda Chikore</w:t>
      </w:r>
      <w:r w:rsidRPr="00C26B53">
        <w:rPr>
          <w:rFonts w:ascii="Times New Roman" w:hAnsi="Times New Roman" w:cs="Times New Roman"/>
          <w:lang w:val="en-US"/>
        </w:rPr>
        <w:t>.”</w:t>
      </w:r>
      <w:r>
        <w:rPr>
          <w:rFonts w:ascii="Times New Roman" w:hAnsi="Times New Roman" w:cs="Times New Roman"/>
          <w:sz w:val="24"/>
          <w:szCs w:val="24"/>
          <w:lang w:val="en-US"/>
        </w:rPr>
        <w:t xml:space="preserve"> </w:t>
      </w:r>
    </w:p>
    <w:p w14:paraId="526672D1" w14:textId="77777777" w:rsidR="00984C4D" w:rsidRDefault="00984C4D" w:rsidP="00984C4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p w14:paraId="2E173A66" w14:textId="77777777" w:rsidR="00766567" w:rsidRDefault="00984C4D" w:rsidP="0076656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She is silent on </w:t>
      </w:r>
      <w:r w:rsidR="00766567">
        <w:rPr>
          <w:rFonts w:ascii="Times New Roman" w:hAnsi="Times New Roman" w:cs="Times New Roman"/>
          <w:sz w:val="24"/>
          <w:szCs w:val="24"/>
          <w:lang w:val="en-US"/>
        </w:rPr>
        <w:t>where such</w:t>
      </w:r>
      <w:r>
        <w:rPr>
          <w:rFonts w:ascii="Times New Roman" w:hAnsi="Times New Roman" w:cs="Times New Roman"/>
          <w:sz w:val="24"/>
          <w:szCs w:val="24"/>
          <w:lang w:val="en-US"/>
        </w:rPr>
        <w:t xml:space="preserve"> adultery occurred</w:t>
      </w:r>
      <w:r w:rsidR="00766567">
        <w:rPr>
          <w:rFonts w:ascii="Times New Roman" w:hAnsi="Times New Roman" w:cs="Times New Roman"/>
          <w:sz w:val="24"/>
          <w:szCs w:val="24"/>
          <w:lang w:val="en-US"/>
        </w:rPr>
        <w:t>. It is only in the plaintiff’s replication that the plaintiff then says</w:t>
      </w:r>
    </w:p>
    <w:p w14:paraId="51C88F70" w14:textId="21EAF90D" w:rsidR="00766567" w:rsidRDefault="007367B8" w:rsidP="00766567">
      <w:pPr>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00766567" w:rsidRPr="00766567">
        <w:rPr>
          <w:rFonts w:ascii="Times New Roman" w:hAnsi="Times New Roman" w:cs="Times New Roman"/>
          <w:lang w:val="en-US"/>
        </w:rPr>
        <w:t xml:space="preserve"> defendant and the plaintiff’s husband engaged in their </w:t>
      </w:r>
      <w:r w:rsidRPr="00766567">
        <w:rPr>
          <w:rFonts w:ascii="Times New Roman" w:hAnsi="Times New Roman" w:cs="Times New Roman"/>
          <w:lang w:val="en-US"/>
        </w:rPr>
        <w:t>adulterous relationship</w:t>
      </w:r>
      <w:r w:rsidR="00766567" w:rsidRPr="00766567">
        <w:rPr>
          <w:rFonts w:ascii="Times New Roman" w:hAnsi="Times New Roman" w:cs="Times New Roman"/>
          <w:lang w:val="en-US"/>
        </w:rPr>
        <w:t xml:space="preserve"> in   Harare Zim</w:t>
      </w:r>
      <w:r w:rsidR="00C26B53">
        <w:rPr>
          <w:rFonts w:ascii="Times New Roman" w:hAnsi="Times New Roman" w:cs="Times New Roman"/>
          <w:lang w:val="en-US"/>
        </w:rPr>
        <w:t>a</w:t>
      </w:r>
      <w:r w:rsidR="00766567" w:rsidRPr="00766567">
        <w:rPr>
          <w:rFonts w:ascii="Times New Roman" w:hAnsi="Times New Roman" w:cs="Times New Roman"/>
          <w:lang w:val="en-US"/>
        </w:rPr>
        <w:t>babwe (sic</w:t>
      </w:r>
      <w:r w:rsidR="00766567">
        <w:rPr>
          <w:rFonts w:ascii="Times New Roman" w:hAnsi="Times New Roman" w:cs="Times New Roman"/>
          <w:sz w:val="24"/>
          <w:szCs w:val="24"/>
          <w:lang w:val="en-US"/>
        </w:rPr>
        <w:t xml:space="preserve">)” </w:t>
      </w:r>
    </w:p>
    <w:p w14:paraId="577C24FA" w14:textId="77777777" w:rsidR="00766567" w:rsidRDefault="00766567" w:rsidP="00766567">
      <w:pPr>
        <w:spacing w:after="0" w:line="240" w:lineRule="auto"/>
        <w:ind w:left="720"/>
        <w:jc w:val="both"/>
        <w:rPr>
          <w:rFonts w:ascii="Times New Roman" w:hAnsi="Times New Roman" w:cs="Times New Roman"/>
          <w:sz w:val="24"/>
          <w:szCs w:val="24"/>
          <w:lang w:val="en-US"/>
        </w:rPr>
      </w:pPr>
    </w:p>
    <w:p w14:paraId="51FA47ED" w14:textId="26287183" w:rsidR="00766567" w:rsidRDefault="00766567" w:rsidP="0076656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case of </w:t>
      </w:r>
      <w:r w:rsidRPr="00766567">
        <w:rPr>
          <w:rFonts w:ascii="Times New Roman" w:hAnsi="Times New Roman" w:cs="Times New Roman"/>
          <w:i/>
          <w:iCs/>
          <w:sz w:val="24"/>
          <w:szCs w:val="24"/>
          <w:lang w:val="en-US"/>
        </w:rPr>
        <w:t>Katsande</w:t>
      </w:r>
      <w:r>
        <w:rPr>
          <w:rFonts w:ascii="Times New Roman" w:hAnsi="Times New Roman" w:cs="Times New Roman"/>
          <w:sz w:val="24"/>
          <w:szCs w:val="24"/>
          <w:lang w:val="en-US"/>
        </w:rPr>
        <w:t xml:space="preserve"> v </w:t>
      </w:r>
      <w:r w:rsidRPr="00766567">
        <w:rPr>
          <w:rFonts w:ascii="Times New Roman" w:hAnsi="Times New Roman" w:cs="Times New Roman"/>
          <w:i/>
          <w:iCs/>
          <w:sz w:val="24"/>
          <w:szCs w:val="24"/>
          <w:lang w:val="en-US"/>
        </w:rPr>
        <w:t>Grant</w:t>
      </w:r>
      <w:r>
        <w:rPr>
          <w:rFonts w:ascii="Times New Roman" w:hAnsi="Times New Roman" w:cs="Times New Roman"/>
          <w:sz w:val="24"/>
          <w:szCs w:val="24"/>
          <w:lang w:val="en-US"/>
        </w:rPr>
        <w:t xml:space="preserve"> </w:t>
      </w:r>
      <w:r w:rsidRPr="00C26B53">
        <w:rPr>
          <w:rFonts w:ascii="Times New Roman" w:hAnsi="Times New Roman" w:cs="Times New Roman"/>
          <w:i/>
          <w:iCs/>
          <w:sz w:val="24"/>
          <w:szCs w:val="24"/>
          <w:lang w:val="en-US"/>
        </w:rPr>
        <w:t>supra</w:t>
      </w:r>
      <w:r>
        <w:rPr>
          <w:rFonts w:ascii="Times New Roman" w:hAnsi="Times New Roman" w:cs="Times New Roman"/>
          <w:sz w:val="24"/>
          <w:szCs w:val="24"/>
          <w:lang w:val="en-US"/>
        </w:rPr>
        <w:t xml:space="preserve"> </w:t>
      </w:r>
      <w:r w:rsidR="007367B8">
        <w:rPr>
          <w:rFonts w:ascii="Times New Roman" w:hAnsi="Times New Roman" w:cs="Times New Roman"/>
          <w:sz w:val="24"/>
          <w:szCs w:val="24"/>
          <w:lang w:val="en-US"/>
        </w:rPr>
        <w:t>it was</w:t>
      </w:r>
      <w:r>
        <w:rPr>
          <w:rFonts w:ascii="Times New Roman" w:hAnsi="Times New Roman" w:cs="Times New Roman"/>
          <w:sz w:val="24"/>
          <w:szCs w:val="24"/>
          <w:lang w:val="en-US"/>
        </w:rPr>
        <w:t xml:space="preserve"> noted that at the time the summons was </w:t>
      </w:r>
      <w:r w:rsidR="007367B8">
        <w:rPr>
          <w:rFonts w:ascii="Times New Roman" w:hAnsi="Times New Roman" w:cs="Times New Roman"/>
          <w:sz w:val="24"/>
          <w:szCs w:val="24"/>
          <w:lang w:val="en-US"/>
        </w:rPr>
        <w:t>issued and</w:t>
      </w:r>
      <w:r>
        <w:rPr>
          <w:rFonts w:ascii="Times New Roman" w:hAnsi="Times New Roman" w:cs="Times New Roman"/>
          <w:sz w:val="24"/>
          <w:szCs w:val="24"/>
          <w:lang w:val="en-US"/>
        </w:rPr>
        <w:t xml:space="preserve"> served there was no </w:t>
      </w:r>
      <w:r w:rsidR="007367B8">
        <w:rPr>
          <w:rFonts w:ascii="Times New Roman" w:hAnsi="Times New Roman" w:cs="Times New Roman"/>
          <w:sz w:val="24"/>
          <w:szCs w:val="24"/>
          <w:lang w:val="en-US"/>
        </w:rPr>
        <w:t>averment that</w:t>
      </w:r>
      <w:r>
        <w:rPr>
          <w:rFonts w:ascii="Times New Roman" w:hAnsi="Times New Roman" w:cs="Times New Roman"/>
          <w:sz w:val="24"/>
          <w:szCs w:val="24"/>
          <w:lang w:val="en-US"/>
        </w:rPr>
        <w:t xml:space="preserve"> the cause of action had arisen in this jurisdiction. </w:t>
      </w:r>
      <w:r w:rsidR="007367B8">
        <w:rPr>
          <w:rFonts w:ascii="Times New Roman" w:hAnsi="Times New Roman" w:cs="Times New Roman"/>
          <w:sz w:val="24"/>
          <w:szCs w:val="24"/>
          <w:lang w:val="en-US"/>
        </w:rPr>
        <w:t>By reference</w:t>
      </w:r>
      <w:r w:rsidR="00D40EC1">
        <w:rPr>
          <w:rFonts w:ascii="Times New Roman" w:hAnsi="Times New Roman" w:cs="Times New Roman"/>
          <w:sz w:val="24"/>
          <w:szCs w:val="24"/>
          <w:lang w:val="en-US"/>
        </w:rPr>
        <w:t xml:space="preserve"> to the case of </w:t>
      </w:r>
      <w:r w:rsidR="007367B8" w:rsidRPr="00C26B53">
        <w:rPr>
          <w:rFonts w:ascii="Times New Roman" w:hAnsi="Times New Roman" w:cs="Times New Roman"/>
          <w:i/>
          <w:iCs/>
          <w:sz w:val="24"/>
          <w:szCs w:val="24"/>
          <w:lang w:val="en-US"/>
        </w:rPr>
        <w:t>Ewing Mc</w:t>
      </w:r>
      <w:r w:rsidR="00D40EC1" w:rsidRPr="00C26B53">
        <w:rPr>
          <w:rFonts w:ascii="Times New Roman" w:hAnsi="Times New Roman" w:cs="Times New Roman"/>
          <w:i/>
          <w:iCs/>
          <w:sz w:val="24"/>
          <w:szCs w:val="24"/>
          <w:lang w:val="en-US"/>
        </w:rPr>
        <w:t xml:space="preserve">Donald &amp; Co Ltd v </w:t>
      </w:r>
      <w:r w:rsidR="00C26B53" w:rsidRPr="00C26B53">
        <w:rPr>
          <w:rFonts w:ascii="Times New Roman" w:hAnsi="Times New Roman" w:cs="Times New Roman"/>
          <w:i/>
          <w:iCs/>
          <w:sz w:val="24"/>
          <w:szCs w:val="24"/>
          <w:lang w:val="en-US"/>
        </w:rPr>
        <w:t xml:space="preserve">M &amp; </w:t>
      </w:r>
      <w:r w:rsidR="007367B8" w:rsidRPr="00C26B53">
        <w:rPr>
          <w:rFonts w:ascii="Times New Roman" w:hAnsi="Times New Roman" w:cs="Times New Roman"/>
          <w:i/>
          <w:iCs/>
          <w:sz w:val="24"/>
          <w:szCs w:val="24"/>
          <w:lang w:val="en-US"/>
        </w:rPr>
        <w:t>M Products</w:t>
      </w:r>
      <w:r w:rsidR="00D40EC1">
        <w:rPr>
          <w:rFonts w:ascii="Times New Roman" w:hAnsi="Times New Roman" w:cs="Times New Roman"/>
          <w:sz w:val="24"/>
          <w:szCs w:val="24"/>
          <w:lang w:val="en-US"/>
        </w:rPr>
        <w:t xml:space="preserve"> 1991 (1) SA 252 (A) </w:t>
      </w:r>
      <w:r w:rsidR="007367B8">
        <w:rPr>
          <w:rFonts w:ascii="Times New Roman" w:hAnsi="Times New Roman" w:cs="Times New Roman"/>
          <w:sz w:val="24"/>
          <w:szCs w:val="24"/>
          <w:lang w:val="en-US"/>
        </w:rPr>
        <w:t>it was</w:t>
      </w:r>
      <w:r w:rsidR="00D40EC1">
        <w:rPr>
          <w:rFonts w:ascii="Times New Roman" w:hAnsi="Times New Roman" w:cs="Times New Roman"/>
          <w:sz w:val="24"/>
          <w:szCs w:val="24"/>
          <w:lang w:val="en-US"/>
        </w:rPr>
        <w:t xml:space="preserve"> held that the time </w:t>
      </w:r>
      <w:r w:rsidR="007367B8">
        <w:rPr>
          <w:rFonts w:ascii="Times New Roman" w:hAnsi="Times New Roman" w:cs="Times New Roman"/>
          <w:sz w:val="24"/>
          <w:szCs w:val="24"/>
          <w:lang w:val="en-US"/>
        </w:rPr>
        <w:t>for determining</w:t>
      </w:r>
      <w:r w:rsidR="00D40EC1">
        <w:rPr>
          <w:rFonts w:ascii="Times New Roman" w:hAnsi="Times New Roman" w:cs="Times New Roman"/>
          <w:sz w:val="24"/>
          <w:szCs w:val="24"/>
          <w:lang w:val="en-US"/>
        </w:rPr>
        <w:t xml:space="preserve"> the jurisdiction of </w:t>
      </w:r>
      <w:r w:rsidR="007367B8">
        <w:rPr>
          <w:rFonts w:ascii="Times New Roman" w:hAnsi="Times New Roman" w:cs="Times New Roman"/>
          <w:sz w:val="24"/>
          <w:szCs w:val="24"/>
          <w:lang w:val="en-US"/>
        </w:rPr>
        <w:t>a court</w:t>
      </w:r>
      <w:r w:rsidR="00D40EC1">
        <w:rPr>
          <w:rFonts w:ascii="Times New Roman" w:hAnsi="Times New Roman" w:cs="Times New Roman"/>
          <w:sz w:val="24"/>
          <w:szCs w:val="24"/>
          <w:lang w:val="en-US"/>
        </w:rPr>
        <w:t xml:space="preserve"> to entertain an action </w:t>
      </w:r>
      <w:r w:rsidR="007367B8">
        <w:rPr>
          <w:rFonts w:ascii="Times New Roman" w:hAnsi="Times New Roman" w:cs="Times New Roman"/>
          <w:sz w:val="24"/>
          <w:szCs w:val="24"/>
          <w:lang w:val="en-US"/>
        </w:rPr>
        <w:t>is the</w:t>
      </w:r>
      <w:r w:rsidR="00D40EC1">
        <w:rPr>
          <w:rFonts w:ascii="Times New Roman" w:hAnsi="Times New Roman" w:cs="Times New Roman"/>
          <w:sz w:val="24"/>
          <w:szCs w:val="24"/>
          <w:lang w:val="en-US"/>
        </w:rPr>
        <w:t xml:space="preserve"> time of the commencement </w:t>
      </w:r>
      <w:r w:rsidR="007367B8">
        <w:rPr>
          <w:rFonts w:ascii="Times New Roman" w:hAnsi="Times New Roman" w:cs="Times New Roman"/>
          <w:sz w:val="24"/>
          <w:szCs w:val="24"/>
          <w:lang w:val="en-US"/>
        </w:rPr>
        <w:t>of the</w:t>
      </w:r>
      <w:r w:rsidR="00D40EC1">
        <w:rPr>
          <w:rFonts w:ascii="Times New Roman" w:hAnsi="Times New Roman" w:cs="Times New Roman"/>
          <w:sz w:val="24"/>
          <w:szCs w:val="24"/>
          <w:lang w:val="en-US"/>
        </w:rPr>
        <w:t xml:space="preserve"> action. Such action is </w:t>
      </w:r>
      <w:r w:rsidR="007367B8">
        <w:rPr>
          <w:rFonts w:ascii="Times New Roman" w:hAnsi="Times New Roman" w:cs="Times New Roman"/>
          <w:sz w:val="24"/>
          <w:szCs w:val="24"/>
          <w:lang w:val="en-US"/>
        </w:rPr>
        <w:t>said to</w:t>
      </w:r>
      <w:r w:rsidR="00D40EC1">
        <w:rPr>
          <w:rFonts w:ascii="Times New Roman" w:hAnsi="Times New Roman" w:cs="Times New Roman"/>
          <w:sz w:val="24"/>
          <w:szCs w:val="24"/>
          <w:lang w:val="en-US"/>
        </w:rPr>
        <w:t xml:space="preserve"> commence when the </w:t>
      </w:r>
      <w:r w:rsidR="00BE488C">
        <w:rPr>
          <w:rFonts w:ascii="Times New Roman" w:hAnsi="Times New Roman" w:cs="Times New Roman"/>
          <w:sz w:val="24"/>
          <w:szCs w:val="24"/>
          <w:lang w:val="en-US"/>
        </w:rPr>
        <w:t>summons has</w:t>
      </w:r>
      <w:r w:rsidR="00D40EC1">
        <w:rPr>
          <w:rFonts w:ascii="Times New Roman" w:hAnsi="Times New Roman" w:cs="Times New Roman"/>
          <w:sz w:val="24"/>
          <w:szCs w:val="24"/>
          <w:lang w:val="en-US"/>
        </w:rPr>
        <w:t xml:space="preserve"> been issued </w:t>
      </w:r>
      <w:r w:rsidR="00BE488C">
        <w:rPr>
          <w:rFonts w:ascii="Times New Roman" w:hAnsi="Times New Roman" w:cs="Times New Roman"/>
          <w:sz w:val="24"/>
          <w:szCs w:val="24"/>
          <w:lang w:val="en-US"/>
        </w:rPr>
        <w:t>and duly</w:t>
      </w:r>
      <w:r w:rsidR="00D40EC1">
        <w:rPr>
          <w:rFonts w:ascii="Times New Roman" w:hAnsi="Times New Roman" w:cs="Times New Roman"/>
          <w:sz w:val="24"/>
          <w:szCs w:val="24"/>
          <w:lang w:val="en-US"/>
        </w:rPr>
        <w:t xml:space="preserve"> served. See </w:t>
      </w:r>
      <w:r w:rsidR="00D40EC1" w:rsidRPr="00D40EC1">
        <w:rPr>
          <w:rFonts w:ascii="Times New Roman" w:hAnsi="Times New Roman" w:cs="Times New Roman"/>
          <w:i/>
          <w:iCs/>
          <w:sz w:val="24"/>
          <w:szCs w:val="24"/>
          <w:lang w:val="en-US"/>
        </w:rPr>
        <w:t>Terblanche No</w:t>
      </w:r>
      <w:r w:rsidR="00D40EC1">
        <w:rPr>
          <w:rFonts w:ascii="Times New Roman" w:hAnsi="Times New Roman" w:cs="Times New Roman"/>
          <w:sz w:val="24"/>
          <w:szCs w:val="24"/>
          <w:lang w:val="en-US"/>
        </w:rPr>
        <w:t xml:space="preserve"> v </w:t>
      </w:r>
      <w:r w:rsidR="00D40EC1" w:rsidRPr="0002231A">
        <w:rPr>
          <w:rFonts w:ascii="Times New Roman" w:hAnsi="Times New Roman" w:cs="Times New Roman"/>
          <w:i/>
          <w:iCs/>
          <w:sz w:val="24"/>
          <w:szCs w:val="24"/>
          <w:lang w:val="en-US"/>
        </w:rPr>
        <w:t>Damji &amp; Anor</w:t>
      </w:r>
      <w:r w:rsidR="00D40EC1">
        <w:rPr>
          <w:rFonts w:ascii="Times New Roman" w:hAnsi="Times New Roman" w:cs="Times New Roman"/>
          <w:sz w:val="24"/>
          <w:szCs w:val="24"/>
          <w:lang w:val="en-US"/>
        </w:rPr>
        <w:t xml:space="preserve"> 2003 (5) SA  489 C AT 498</w:t>
      </w:r>
      <w:r w:rsidR="0002231A">
        <w:rPr>
          <w:rFonts w:ascii="Times New Roman" w:hAnsi="Times New Roman" w:cs="Times New Roman"/>
          <w:sz w:val="24"/>
          <w:szCs w:val="24"/>
          <w:lang w:val="en-US"/>
        </w:rPr>
        <w:t xml:space="preserve"> </w:t>
      </w:r>
      <w:r w:rsidR="00BE488C">
        <w:rPr>
          <w:rFonts w:ascii="Times New Roman" w:hAnsi="Times New Roman" w:cs="Times New Roman"/>
          <w:sz w:val="24"/>
          <w:szCs w:val="24"/>
          <w:lang w:val="en-US"/>
        </w:rPr>
        <w:t>C at</w:t>
      </w:r>
      <w:r w:rsidR="0002231A">
        <w:rPr>
          <w:rFonts w:ascii="Times New Roman" w:hAnsi="Times New Roman" w:cs="Times New Roman"/>
          <w:sz w:val="24"/>
          <w:szCs w:val="24"/>
          <w:lang w:val="en-US"/>
        </w:rPr>
        <w:t xml:space="preserve"> 498 D-E.</w:t>
      </w:r>
    </w:p>
    <w:p w14:paraId="2FBAD9EB" w14:textId="226202CA" w:rsidR="00207333" w:rsidRDefault="0002231A" w:rsidP="0076656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means that </w:t>
      </w:r>
      <w:r w:rsidRPr="0002231A">
        <w:rPr>
          <w:rFonts w:ascii="Times New Roman" w:hAnsi="Times New Roman" w:cs="Times New Roman"/>
          <w:i/>
          <w:iCs/>
          <w:sz w:val="24"/>
          <w:szCs w:val="24"/>
          <w:lang w:val="en-US"/>
        </w:rPr>
        <w:t xml:space="preserve">in </w:t>
      </w:r>
      <w:r w:rsidR="00BE488C" w:rsidRPr="0002231A">
        <w:rPr>
          <w:rFonts w:ascii="Times New Roman" w:hAnsi="Times New Roman" w:cs="Times New Roman"/>
          <w:i/>
          <w:iCs/>
          <w:sz w:val="24"/>
          <w:szCs w:val="24"/>
          <w:lang w:val="en-US"/>
        </w:rPr>
        <w:t>casu</w:t>
      </w:r>
      <w:r w:rsidR="00BE488C">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t>
      </w:r>
      <w:r w:rsidR="00C26B53">
        <w:rPr>
          <w:rFonts w:ascii="Times New Roman" w:hAnsi="Times New Roman" w:cs="Times New Roman"/>
          <w:sz w:val="24"/>
          <w:szCs w:val="24"/>
          <w:lang w:val="en-US"/>
        </w:rPr>
        <w:t>belated</w:t>
      </w:r>
      <w:r>
        <w:rPr>
          <w:rFonts w:ascii="Times New Roman" w:hAnsi="Times New Roman" w:cs="Times New Roman"/>
          <w:sz w:val="24"/>
          <w:szCs w:val="24"/>
          <w:lang w:val="en-US"/>
        </w:rPr>
        <w:t xml:space="preserve"> replication cannot cure the jurisdiction on the basis of where the cause of action arose. The plaintiff also advances the argument of domicile of </w:t>
      </w:r>
      <w:r w:rsidR="003A778E">
        <w:rPr>
          <w:rFonts w:ascii="Times New Roman" w:hAnsi="Times New Roman" w:cs="Times New Roman"/>
          <w:sz w:val="24"/>
          <w:szCs w:val="24"/>
          <w:lang w:val="en-US"/>
        </w:rPr>
        <w:t>the plaintiff</w:t>
      </w:r>
      <w:r>
        <w:rPr>
          <w:rFonts w:ascii="Times New Roman" w:hAnsi="Times New Roman" w:cs="Times New Roman"/>
          <w:sz w:val="24"/>
          <w:szCs w:val="24"/>
          <w:lang w:val="en-US"/>
        </w:rPr>
        <w:t xml:space="preserve"> and her husband </w:t>
      </w:r>
      <w:r w:rsidR="003A778E">
        <w:rPr>
          <w:rFonts w:ascii="Times New Roman" w:hAnsi="Times New Roman" w:cs="Times New Roman"/>
          <w:sz w:val="24"/>
          <w:szCs w:val="24"/>
          <w:lang w:val="en-US"/>
        </w:rPr>
        <w:t>and that</w:t>
      </w:r>
      <w:r w:rsidR="00C26B53">
        <w:rPr>
          <w:rFonts w:ascii="Times New Roman" w:hAnsi="Times New Roman" w:cs="Times New Roman"/>
          <w:sz w:val="24"/>
          <w:szCs w:val="24"/>
          <w:lang w:val="en-US"/>
        </w:rPr>
        <w:t xml:space="preserve"> of</w:t>
      </w:r>
      <w:r>
        <w:rPr>
          <w:rFonts w:ascii="Times New Roman" w:hAnsi="Times New Roman" w:cs="Times New Roman"/>
          <w:sz w:val="24"/>
          <w:szCs w:val="24"/>
          <w:lang w:val="en-US"/>
        </w:rPr>
        <w:t xml:space="preserve"> the defendant as a basis on which this court has jurisdiction. </w:t>
      </w:r>
      <w:r w:rsidR="00C26B53">
        <w:rPr>
          <w:rFonts w:ascii="Times New Roman" w:hAnsi="Times New Roman" w:cs="Times New Roman"/>
          <w:sz w:val="24"/>
          <w:szCs w:val="24"/>
          <w:lang w:val="en-US"/>
        </w:rPr>
        <w:t>I</w:t>
      </w:r>
      <w:r>
        <w:rPr>
          <w:rFonts w:ascii="Times New Roman" w:hAnsi="Times New Roman" w:cs="Times New Roman"/>
          <w:sz w:val="24"/>
          <w:szCs w:val="24"/>
          <w:lang w:val="en-US"/>
        </w:rPr>
        <w:t xml:space="preserve">t is averred that through the plaintiff </w:t>
      </w:r>
      <w:r w:rsidR="00BE488C">
        <w:rPr>
          <w:rFonts w:ascii="Times New Roman" w:hAnsi="Times New Roman" w:cs="Times New Roman"/>
          <w:sz w:val="24"/>
          <w:szCs w:val="24"/>
          <w:lang w:val="en-US"/>
        </w:rPr>
        <w:t>and her husband</w:t>
      </w:r>
      <w:r>
        <w:rPr>
          <w:rFonts w:ascii="Times New Roman" w:hAnsi="Times New Roman" w:cs="Times New Roman"/>
          <w:sz w:val="24"/>
          <w:szCs w:val="24"/>
          <w:lang w:val="en-US"/>
        </w:rPr>
        <w:t xml:space="preserve"> moved to </w:t>
      </w:r>
      <w:r w:rsidR="00BE488C">
        <w:rPr>
          <w:rFonts w:ascii="Times New Roman" w:hAnsi="Times New Roman" w:cs="Times New Roman"/>
          <w:sz w:val="24"/>
          <w:szCs w:val="24"/>
          <w:lang w:val="en-US"/>
        </w:rPr>
        <w:t>the United</w:t>
      </w:r>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 xml:space="preserve">Kingdom, they have </w:t>
      </w:r>
      <w:r w:rsidR="003A778E">
        <w:rPr>
          <w:rFonts w:ascii="Times New Roman" w:hAnsi="Times New Roman" w:cs="Times New Roman"/>
          <w:sz w:val="24"/>
          <w:szCs w:val="24"/>
          <w:lang w:val="en-US"/>
        </w:rPr>
        <w:t>maintained their</w:t>
      </w:r>
      <w:r>
        <w:rPr>
          <w:rFonts w:ascii="Times New Roman" w:hAnsi="Times New Roman" w:cs="Times New Roman"/>
          <w:sz w:val="24"/>
          <w:szCs w:val="24"/>
          <w:lang w:val="en-US"/>
        </w:rPr>
        <w:t xml:space="preserve"> matrimonial home here in Zimbabwe as well as their Zimbabwean </w:t>
      </w:r>
      <w:r w:rsidR="00207333">
        <w:rPr>
          <w:rFonts w:ascii="Times New Roman" w:hAnsi="Times New Roman" w:cs="Times New Roman"/>
          <w:sz w:val="24"/>
          <w:szCs w:val="24"/>
          <w:lang w:val="en-US"/>
        </w:rPr>
        <w:t xml:space="preserve">citizenship. In oral submissions Ms </w:t>
      </w:r>
      <w:r w:rsidR="003A778E" w:rsidRPr="00C26B53">
        <w:rPr>
          <w:rFonts w:ascii="Times New Roman" w:hAnsi="Times New Roman" w:cs="Times New Roman"/>
          <w:i/>
          <w:iCs/>
          <w:sz w:val="24"/>
          <w:szCs w:val="24"/>
          <w:lang w:val="en-US"/>
        </w:rPr>
        <w:t>Muja</w:t>
      </w:r>
      <w:r w:rsidR="00C26B53" w:rsidRPr="00C26B53">
        <w:rPr>
          <w:rFonts w:ascii="Times New Roman" w:hAnsi="Times New Roman" w:cs="Times New Roman"/>
          <w:i/>
          <w:iCs/>
          <w:sz w:val="24"/>
          <w:szCs w:val="24"/>
          <w:lang w:val="en-US"/>
        </w:rPr>
        <w:t>j</w:t>
      </w:r>
      <w:r w:rsidR="003A778E" w:rsidRPr="00C26B53">
        <w:rPr>
          <w:rFonts w:ascii="Times New Roman" w:hAnsi="Times New Roman" w:cs="Times New Roman"/>
          <w:i/>
          <w:iCs/>
          <w:sz w:val="24"/>
          <w:szCs w:val="24"/>
          <w:lang w:val="en-US"/>
        </w:rPr>
        <w:t>i</w:t>
      </w:r>
      <w:r w:rsidR="003A778E">
        <w:rPr>
          <w:rFonts w:ascii="Times New Roman" w:hAnsi="Times New Roman" w:cs="Times New Roman"/>
          <w:sz w:val="24"/>
          <w:szCs w:val="24"/>
          <w:lang w:val="en-US"/>
        </w:rPr>
        <w:t xml:space="preserve"> however</w:t>
      </w:r>
      <w:r w:rsidR="00207333">
        <w:rPr>
          <w:rFonts w:ascii="Times New Roman" w:hAnsi="Times New Roman" w:cs="Times New Roman"/>
          <w:sz w:val="24"/>
          <w:szCs w:val="24"/>
          <w:lang w:val="en-US"/>
        </w:rPr>
        <w:t xml:space="preserve"> said </w:t>
      </w:r>
      <w:r w:rsidR="003A778E">
        <w:rPr>
          <w:rFonts w:ascii="Times New Roman" w:hAnsi="Times New Roman" w:cs="Times New Roman"/>
          <w:sz w:val="24"/>
          <w:szCs w:val="24"/>
          <w:lang w:val="en-US"/>
        </w:rPr>
        <w:t>the plaintiff does</w:t>
      </w:r>
      <w:r w:rsidR="00207333">
        <w:rPr>
          <w:rFonts w:ascii="Times New Roman" w:hAnsi="Times New Roman" w:cs="Times New Roman"/>
          <w:sz w:val="24"/>
          <w:szCs w:val="24"/>
          <w:lang w:val="en-US"/>
        </w:rPr>
        <w:t xml:space="preserve"> not know where </w:t>
      </w:r>
      <w:r w:rsidR="003A778E">
        <w:rPr>
          <w:rFonts w:ascii="Times New Roman" w:hAnsi="Times New Roman" w:cs="Times New Roman"/>
          <w:sz w:val="24"/>
          <w:szCs w:val="24"/>
          <w:lang w:val="en-US"/>
        </w:rPr>
        <w:t>the defendant</w:t>
      </w:r>
      <w:r w:rsidR="00207333">
        <w:rPr>
          <w:rFonts w:ascii="Times New Roman" w:hAnsi="Times New Roman" w:cs="Times New Roman"/>
          <w:sz w:val="24"/>
          <w:szCs w:val="24"/>
          <w:lang w:val="en-US"/>
        </w:rPr>
        <w:t xml:space="preserve"> is based and </w:t>
      </w:r>
      <w:r w:rsidR="003A778E">
        <w:rPr>
          <w:rFonts w:ascii="Times New Roman" w:hAnsi="Times New Roman" w:cs="Times New Roman"/>
          <w:sz w:val="24"/>
          <w:szCs w:val="24"/>
          <w:lang w:val="en-US"/>
        </w:rPr>
        <w:t>all she</w:t>
      </w:r>
      <w:r w:rsidR="00207333">
        <w:rPr>
          <w:rFonts w:ascii="Times New Roman" w:hAnsi="Times New Roman" w:cs="Times New Roman"/>
          <w:sz w:val="24"/>
          <w:szCs w:val="24"/>
          <w:lang w:val="en-US"/>
        </w:rPr>
        <w:t xml:space="preserve"> knows is that </w:t>
      </w:r>
      <w:r w:rsidR="003A778E">
        <w:rPr>
          <w:rFonts w:ascii="Times New Roman" w:hAnsi="Times New Roman" w:cs="Times New Roman"/>
          <w:sz w:val="24"/>
          <w:szCs w:val="24"/>
          <w:lang w:val="en-US"/>
        </w:rPr>
        <w:t>she is</w:t>
      </w:r>
      <w:r w:rsidR="00207333">
        <w:rPr>
          <w:rFonts w:ascii="Times New Roman" w:hAnsi="Times New Roman" w:cs="Times New Roman"/>
          <w:sz w:val="24"/>
          <w:szCs w:val="24"/>
          <w:lang w:val="en-US"/>
        </w:rPr>
        <w:t xml:space="preserve"> a Zimbabwean. </w:t>
      </w:r>
    </w:p>
    <w:p w14:paraId="1D93044B" w14:textId="61F81B35" w:rsidR="009F23AC" w:rsidRDefault="00207333" w:rsidP="0076656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case appears to be an </w:t>
      </w:r>
      <w:r w:rsidR="003A778E">
        <w:rPr>
          <w:rFonts w:ascii="Times New Roman" w:hAnsi="Times New Roman" w:cs="Times New Roman"/>
          <w:sz w:val="24"/>
          <w:szCs w:val="24"/>
          <w:lang w:val="en-US"/>
        </w:rPr>
        <w:t>all fours</w:t>
      </w:r>
      <w:r>
        <w:rPr>
          <w:rFonts w:ascii="Times New Roman" w:hAnsi="Times New Roman" w:cs="Times New Roman"/>
          <w:sz w:val="24"/>
          <w:szCs w:val="24"/>
          <w:lang w:val="en-US"/>
        </w:rPr>
        <w:t xml:space="preserve"> with that of </w:t>
      </w:r>
      <w:r w:rsidRPr="00207333">
        <w:rPr>
          <w:rFonts w:ascii="Times New Roman" w:hAnsi="Times New Roman" w:cs="Times New Roman"/>
          <w:i/>
          <w:iCs/>
          <w:sz w:val="24"/>
          <w:szCs w:val="24"/>
          <w:lang w:val="en-US"/>
        </w:rPr>
        <w:t xml:space="preserve">Katsande </w:t>
      </w:r>
      <w:r>
        <w:rPr>
          <w:rFonts w:ascii="Times New Roman" w:hAnsi="Times New Roman" w:cs="Times New Roman"/>
          <w:sz w:val="24"/>
          <w:szCs w:val="24"/>
          <w:lang w:val="en-US"/>
        </w:rPr>
        <w:t xml:space="preserve">v </w:t>
      </w:r>
      <w:r w:rsidRPr="00207333">
        <w:rPr>
          <w:rFonts w:ascii="Times New Roman" w:hAnsi="Times New Roman" w:cs="Times New Roman"/>
          <w:i/>
          <w:iCs/>
          <w:sz w:val="24"/>
          <w:szCs w:val="24"/>
          <w:lang w:val="en-US"/>
        </w:rPr>
        <w:t>Grant</w:t>
      </w:r>
      <w:r>
        <w:rPr>
          <w:rFonts w:ascii="Times New Roman" w:hAnsi="Times New Roman" w:cs="Times New Roman"/>
          <w:sz w:val="24"/>
          <w:szCs w:val="24"/>
          <w:lang w:val="en-US"/>
        </w:rPr>
        <w:t xml:space="preserve"> on the facts. In </w:t>
      </w:r>
      <w:r w:rsidR="003A778E">
        <w:rPr>
          <w:rFonts w:ascii="Times New Roman" w:hAnsi="Times New Roman" w:cs="Times New Roman"/>
          <w:sz w:val="24"/>
          <w:szCs w:val="24"/>
          <w:lang w:val="en-US"/>
        </w:rPr>
        <w:t>that case</w:t>
      </w:r>
      <w:r>
        <w:rPr>
          <w:rFonts w:ascii="Times New Roman" w:hAnsi="Times New Roman" w:cs="Times New Roman"/>
          <w:sz w:val="24"/>
          <w:szCs w:val="24"/>
          <w:lang w:val="en-US"/>
        </w:rPr>
        <w:t xml:space="preserve"> the </w:t>
      </w:r>
      <w:r w:rsidR="003A778E">
        <w:rPr>
          <w:rFonts w:ascii="Times New Roman" w:hAnsi="Times New Roman" w:cs="Times New Roman"/>
          <w:sz w:val="24"/>
          <w:szCs w:val="24"/>
          <w:lang w:val="en-US"/>
        </w:rPr>
        <w:t>defendant was</w:t>
      </w:r>
      <w:r>
        <w:rPr>
          <w:rFonts w:ascii="Times New Roman" w:hAnsi="Times New Roman" w:cs="Times New Roman"/>
          <w:sz w:val="24"/>
          <w:szCs w:val="24"/>
          <w:lang w:val="en-US"/>
        </w:rPr>
        <w:t xml:space="preserve"> resident in the United Kingdom as was the plaintiff. </w:t>
      </w:r>
      <w:r w:rsidR="003A778E">
        <w:rPr>
          <w:rFonts w:ascii="Times New Roman" w:hAnsi="Times New Roman" w:cs="Times New Roman"/>
          <w:sz w:val="24"/>
          <w:szCs w:val="24"/>
          <w:lang w:val="en-US"/>
        </w:rPr>
        <w:t>The plaintiff</w:t>
      </w:r>
      <w:r>
        <w:rPr>
          <w:rFonts w:ascii="Times New Roman" w:hAnsi="Times New Roman" w:cs="Times New Roman"/>
          <w:sz w:val="24"/>
          <w:szCs w:val="24"/>
          <w:lang w:val="en-US"/>
        </w:rPr>
        <w:t xml:space="preserve"> </w:t>
      </w:r>
      <w:r w:rsidR="003A778E">
        <w:rPr>
          <w:rFonts w:ascii="Times New Roman" w:hAnsi="Times New Roman" w:cs="Times New Roman"/>
          <w:sz w:val="24"/>
          <w:szCs w:val="24"/>
          <w:lang w:val="en-US"/>
        </w:rPr>
        <w:t>submitted that</w:t>
      </w:r>
      <w:r w:rsidR="009F23AC">
        <w:rPr>
          <w:rFonts w:ascii="Times New Roman" w:hAnsi="Times New Roman" w:cs="Times New Roman"/>
          <w:sz w:val="24"/>
          <w:szCs w:val="24"/>
          <w:lang w:val="en-US"/>
        </w:rPr>
        <w:t xml:space="preserve"> he had </w:t>
      </w:r>
      <w:r w:rsidR="003A778E">
        <w:rPr>
          <w:rFonts w:ascii="Times New Roman" w:hAnsi="Times New Roman" w:cs="Times New Roman"/>
          <w:sz w:val="24"/>
          <w:szCs w:val="24"/>
          <w:lang w:val="en-US"/>
        </w:rPr>
        <w:t>not abandoned</w:t>
      </w:r>
      <w:r w:rsidR="009F23AC">
        <w:rPr>
          <w:rFonts w:ascii="Times New Roman" w:hAnsi="Times New Roman" w:cs="Times New Roman"/>
          <w:sz w:val="24"/>
          <w:szCs w:val="24"/>
          <w:lang w:val="en-US"/>
        </w:rPr>
        <w:t xml:space="preserve"> his domicile in Zimbabwe. It was </w:t>
      </w:r>
      <w:r w:rsidR="003A778E">
        <w:rPr>
          <w:rFonts w:ascii="Times New Roman" w:hAnsi="Times New Roman" w:cs="Times New Roman"/>
          <w:sz w:val="24"/>
          <w:szCs w:val="24"/>
          <w:lang w:val="en-US"/>
        </w:rPr>
        <w:t>held that domicile</w:t>
      </w:r>
      <w:r w:rsidR="009F23AC">
        <w:rPr>
          <w:rFonts w:ascii="Times New Roman" w:hAnsi="Times New Roman" w:cs="Times New Roman"/>
          <w:sz w:val="24"/>
          <w:szCs w:val="24"/>
          <w:lang w:val="en-US"/>
        </w:rPr>
        <w:t xml:space="preserve"> is not a ground </w:t>
      </w:r>
      <w:r w:rsidR="003A778E">
        <w:rPr>
          <w:rFonts w:ascii="Times New Roman" w:hAnsi="Times New Roman" w:cs="Times New Roman"/>
          <w:sz w:val="24"/>
          <w:szCs w:val="24"/>
          <w:lang w:val="en-US"/>
        </w:rPr>
        <w:t>of jurisdiction</w:t>
      </w:r>
      <w:r w:rsidR="009F23AC">
        <w:rPr>
          <w:rFonts w:ascii="Times New Roman" w:hAnsi="Times New Roman" w:cs="Times New Roman"/>
          <w:sz w:val="24"/>
          <w:szCs w:val="24"/>
          <w:lang w:val="en-US"/>
        </w:rPr>
        <w:t xml:space="preserve"> in a </w:t>
      </w:r>
      <w:r w:rsidR="003A778E">
        <w:rPr>
          <w:rFonts w:ascii="Times New Roman" w:hAnsi="Times New Roman" w:cs="Times New Roman"/>
          <w:sz w:val="24"/>
          <w:szCs w:val="24"/>
          <w:lang w:val="en-US"/>
        </w:rPr>
        <w:t>delictual claim</w:t>
      </w:r>
      <w:r w:rsidR="009F23AC">
        <w:rPr>
          <w:rFonts w:ascii="Times New Roman" w:hAnsi="Times New Roman" w:cs="Times New Roman"/>
          <w:sz w:val="24"/>
          <w:szCs w:val="24"/>
          <w:lang w:val="en-US"/>
        </w:rPr>
        <w:t xml:space="preserve"> for adultery damages as the court cannot give effect to a judgment given in favour </w:t>
      </w:r>
      <w:r w:rsidR="003A778E">
        <w:rPr>
          <w:rFonts w:ascii="Times New Roman" w:hAnsi="Times New Roman" w:cs="Times New Roman"/>
          <w:sz w:val="24"/>
          <w:szCs w:val="24"/>
          <w:lang w:val="en-US"/>
        </w:rPr>
        <w:t>of the</w:t>
      </w:r>
      <w:r w:rsidR="009F23AC">
        <w:rPr>
          <w:rFonts w:ascii="Times New Roman" w:hAnsi="Times New Roman" w:cs="Times New Roman"/>
          <w:sz w:val="24"/>
          <w:szCs w:val="24"/>
          <w:lang w:val="en-US"/>
        </w:rPr>
        <w:t xml:space="preserve"> plaintiff and against </w:t>
      </w:r>
      <w:r w:rsidR="003A778E">
        <w:rPr>
          <w:rFonts w:ascii="Times New Roman" w:hAnsi="Times New Roman" w:cs="Times New Roman"/>
          <w:sz w:val="24"/>
          <w:szCs w:val="24"/>
          <w:lang w:val="en-US"/>
        </w:rPr>
        <w:t>the defendant</w:t>
      </w:r>
      <w:r w:rsidR="009F23AC">
        <w:rPr>
          <w:rFonts w:ascii="Times New Roman" w:hAnsi="Times New Roman" w:cs="Times New Roman"/>
          <w:sz w:val="24"/>
          <w:szCs w:val="24"/>
          <w:lang w:val="en-US"/>
        </w:rPr>
        <w:t xml:space="preserve"> where there has not </w:t>
      </w:r>
      <w:r w:rsidR="003A778E">
        <w:rPr>
          <w:rFonts w:ascii="Times New Roman" w:hAnsi="Times New Roman" w:cs="Times New Roman"/>
          <w:sz w:val="24"/>
          <w:szCs w:val="24"/>
          <w:lang w:val="en-US"/>
        </w:rPr>
        <w:t>been an</w:t>
      </w:r>
      <w:r w:rsidR="009F23AC">
        <w:rPr>
          <w:rFonts w:ascii="Times New Roman" w:hAnsi="Times New Roman" w:cs="Times New Roman"/>
          <w:sz w:val="24"/>
          <w:szCs w:val="24"/>
          <w:lang w:val="en-US"/>
        </w:rPr>
        <w:t xml:space="preserve"> attachment of the </w:t>
      </w:r>
      <w:r w:rsidR="003A778E">
        <w:rPr>
          <w:rFonts w:ascii="Times New Roman" w:hAnsi="Times New Roman" w:cs="Times New Roman"/>
          <w:sz w:val="24"/>
          <w:szCs w:val="24"/>
          <w:lang w:val="en-US"/>
        </w:rPr>
        <w:t>defendant’s person</w:t>
      </w:r>
      <w:r w:rsidR="009F23AC">
        <w:rPr>
          <w:rFonts w:ascii="Times New Roman" w:hAnsi="Times New Roman" w:cs="Times New Roman"/>
          <w:sz w:val="24"/>
          <w:szCs w:val="24"/>
          <w:lang w:val="en-US"/>
        </w:rPr>
        <w:t xml:space="preserve"> or his property as </w:t>
      </w:r>
      <w:r w:rsidR="003A778E">
        <w:rPr>
          <w:rFonts w:ascii="Times New Roman" w:hAnsi="Times New Roman" w:cs="Times New Roman"/>
          <w:sz w:val="24"/>
          <w:szCs w:val="24"/>
          <w:lang w:val="en-US"/>
        </w:rPr>
        <w:t>such judgment</w:t>
      </w:r>
      <w:r w:rsidR="009F23AC">
        <w:rPr>
          <w:rFonts w:ascii="Times New Roman" w:hAnsi="Times New Roman" w:cs="Times New Roman"/>
          <w:sz w:val="24"/>
          <w:szCs w:val="24"/>
          <w:lang w:val="en-US"/>
        </w:rPr>
        <w:t xml:space="preserve"> would be </w:t>
      </w:r>
      <w:r w:rsidR="003A778E">
        <w:rPr>
          <w:rFonts w:ascii="Times New Roman" w:hAnsi="Times New Roman" w:cs="Times New Roman"/>
          <w:sz w:val="24"/>
          <w:szCs w:val="24"/>
          <w:lang w:val="en-US"/>
        </w:rPr>
        <w:t>illusory and</w:t>
      </w:r>
      <w:r w:rsidR="009F23AC">
        <w:rPr>
          <w:rFonts w:ascii="Times New Roman" w:hAnsi="Times New Roman" w:cs="Times New Roman"/>
          <w:sz w:val="24"/>
          <w:szCs w:val="24"/>
          <w:lang w:val="en-US"/>
        </w:rPr>
        <w:t xml:space="preserve"> unenforceable.</w:t>
      </w:r>
    </w:p>
    <w:p w14:paraId="50D8A511" w14:textId="1D9EF0AA" w:rsidR="004E228E" w:rsidRDefault="009F23AC" w:rsidP="004E228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Pr="00C26B53">
        <w:rPr>
          <w:rFonts w:ascii="Times New Roman" w:hAnsi="Times New Roman" w:cs="Times New Roman"/>
          <w:i/>
          <w:iCs/>
          <w:sz w:val="24"/>
          <w:szCs w:val="24"/>
          <w:lang w:val="en-US"/>
        </w:rPr>
        <w:t>P</w:t>
      </w:r>
      <w:r w:rsidR="00C26B53" w:rsidRPr="00C26B53">
        <w:rPr>
          <w:rFonts w:ascii="Times New Roman" w:hAnsi="Times New Roman" w:cs="Times New Roman"/>
          <w:i/>
          <w:iCs/>
          <w:sz w:val="24"/>
          <w:szCs w:val="24"/>
          <w:lang w:val="en-US"/>
        </w:rPr>
        <w:t xml:space="preserve"> v </w:t>
      </w:r>
      <w:r w:rsidRPr="00C26B53">
        <w:rPr>
          <w:rFonts w:ascii="Times New Roman" w:hAnsi="Times New Roman" w:cs="Times New Roman"/>
          <w:i/>
          <w:iCs/>
          <w:sz w:val="24"/>
          <w:szCs w:val="24"/>
          <w:lang w:val="en-US"/>
        </w:rPr>
        <w:t>D supra</w:t>
      </w:r>
      <w:r>
        <w:rPr>
          <w:rFonts w:ascii="Times New Roman" w:hAnsi="Times New Roman" w:cs="Times New Roman"/>
          <w:sz w:val="24"/>
          <w:szCs w:val="24"/>
          <w:lang w:val="en-US"/>
        </w:rPr>
        <w:t xml:space="preserve"> it was held </w:t>
      </w:r>
      <w:r w:rsidR="003A778E">
        <w:rPr>
          <w:rFonts w:ascii="Times New Roman" w:hAnsi="Times New Roman" w:cs="Times New Roman"/>
          <w:sz w:val="24"/>
          <w:szCs w:val="24"/>
          <w:lang w:val="en-US"/>
        </w:rPr>
        <w:t>as follows</w:t>
      </w:r>
      <w:r>
        <w:rPr>
          <w:rFonts w:ascii="Times New Roman" w:hAnsi="Times New Roman" w:cs="Times New Roman"/>
          <w:sz w:val="24"/>
          <w:szCs w:val="24"/>
          <w:lang w:val="en-US"/>
        </w:rPr>
        <w:t xml:space="preserve">;  </w:t>
      </w:r>
    </w:p>
    <w:p w14:paraId="2BB39EBA" w14:textId="7CB16BDB" w:rsidR="004E228E" w:rsidRDefault="003A778E" w:rsidP="004E228E">
      <w:pPr>
        <w:spacing w:after="0" w:line="240" w:lineRule="auto"/>
        <w:ind w:left="720"/>
        <w:jc w:val="both"/>
        <w:rPr>
          <w:rFonts w:ascii="Times New Roman" w:hAnsi="Times New Roman" w:cs="Times New Roman"/>
          <w:lang w:val="en-US"/>
        </w:rPr>
      </w:pPr>
      <w:r w:rsidRPr="004E228E">
        <w:rPr>
          <w:rFonts w:ascii="Times New Roman" w:hAnsi="Times New Roman" w:cs="Times New Roman"/>
          <w:lang w:val="en-US"/>
        </w:rPr>
        <w:t>“It</w:t>
      </w:r>
      <w:r w:rsidR="004E228E" w:rsidRPr="004E228E">
        <w:rPr>
          <w:rFonts w:ascii="Times New Roman" w:hAnsi="Times New Roman" w:cs="Times New Roman"/>
          <w:lang w:val="en-US"/>
        </w:rPr>
        <w:t xml:space="preserve"> is trite that in order for </w:t>
      </w:r>
      <w:r w:rsidRPr="004E228E">
        <w:rPr>
          <w:rFonts w:ascii="Times New Roman" w:hAnsi="Times New Roman" w:cs="Times New Roman"/>
          <w:lang w:val="en-US"/>
        </w:rPr>
        <w:t>a court to</w:t>
      </w:r>
      <w:r w:rsidR="004E228E" w:rsidRPr="004E228E">
        <w:rPr>
          <w:rFonts w:ascii="Times New Roman" w:hAnsi="Times New Roman" w:cs="Times New Roman"/>
          <w:lang w:val="en-US"/>
        </w:rPr>
        <w:t xml:space="preserve"> </w:t>
      </w:r>
      <w:r w:rsidRPr="004E228E">
        <w:rPr>
          <w:rFonts w:ascii="Times New Roman" w:hAnsi="Times New Roman" w:cs="Times New Roman"/>
          <w:lang w:val="en-US"/>
        </w:rPr>
        <w:t>make an</w:t>
      </w:r>
      <w:r w:rsidR="004E228E" w:rsidRPr="004E228E">
        <w:rPr>
          <w:rFonts w:ascii="Times New Roman" w:hAnsi="Times New Roman" w:cs="Times New Roman"/>
          <w:lang w:val="en-US"/>
        </w:rPr>
        <w:t xml:space="preserve"> effective </w:t>
      </w:r>
      <w:r w:rsidRPr="004E228E">
        <w:rPr>
          <w:rFonts w:ascii="Times New Roman" w:hAnsi="Times New Roman" w:cs="Times New Roman"/>
          <w:lang w:val="en-US"/>
        </w:rPr>
        <w:t>and binding</w:t>
      </w:r>
      <w:r w:rsidR="004E228E" w:rsidRPr="004E228E">
        <w:rPr>
          <w:rFonts w:ascii="Times New Roman" w:hAnsi="Times New Roman" w:cs="Times New Roman"/>
          <w:lang w:val="en-US"/>
        </w:rPr>
        <w:t xml:space="preserve"> decision on a case, </w:t>
      </w:r>
      <w:r w:rsidRPr="004E228E">
        <w:rPr>
          <w:rFonts w:ascii="Times New Roman" w:hAnsi="Times New Roman" w:cs="Times New Roman"/>
          <w:lang w:val="en-US"/>
        </w:rPr>
        <w:t>it</w:t>
      </w:r>
      <w:r w:rsidR="00A14E39">
        <w:rPr>
          <w:rFonts w:ascii="Times New Roman" w:hAnsi="Times New Roman" w:cs="Times New Roman"/>
          <w:lang w:val="en-US"/>
        </w:rPr>
        <w:t xml:space="preserve"> has to</w:t>
      </w:r>
      <w:r w:rsidRPr="004E228E">
        <w:rPr>
          <w:rFonts w:ascii="Times New Roman" w:hAnsi="Times New Roman" w:cs="Times New Roman"/>
          <w:lang w:val="en-US"/>
        </w:rPr>
        <w:t xml:space="preserve"> have</w:t>
      </w:r>
      <w:r w:rsidR="004E228E" w:rsidRPr="004E228E">
        <w:rPr>
          <w:rFonts w:ascii="Times New Roman" w:hAnsi="Times New Roman" w:cs="Times New Roman"/>
          <w:lang w:val="en-US"/>
        </w:rPr>
        <w:t xml:space="preserve"> both subject </w:t>
      </w:r>
      <w:r w:rsidRPr="004E228E">
        <w:rPr>
          <w:rFonts w:ascii="Times New Roman" w:hAnsi="Times New Roman" w:cs="Times New Roman"/>
          <w:lang w:val="en-US"/>
        </w:rPr>
        <w:t>matter jurisdiction</w:t>
      </w:r>
      <w:r w:rsidR="004E228E" w:rsidRPr="004E228E">
        <w:rPr>
          <w:rFonts w:ascii="Times New Roman" w:hAnsi="Times New Roman" w:cs="Times New Roman"/>
          <w:lang w:val="en-US"/>
        </w:rPr>
        <w:t xml:space="preserve"> </w:t>
      </w:r>
      <w:r w:rsidRPr="004E228E">
        <w:rPr>
          <w:rFonts w:ascii="Times New Roman" w:hAnsi="Times New Roman" w:cs="Times New Roman"/>
          <w:lang w:val="en-US"/>
        </w:rPr>
        <w:t>(the</w:t>
      </w:r>
      <w:r w:rsidR="004E228E" w:rsidRPr="004E228E">
        <w:rPr>
          <w:rFonts w:ascii="Times New Roman" w:hAnsi="Times New Roman" w:cs="Times New Roman"/>
          <w:lang w:val="en-US"/>
        </w:rPr>
        <w:t xml:space="preserve"> power to </w:t>
      </w:r>
      <w:r w:rsidRPr="004E228E">
        <w:rPr>
          <w:rFonts w:ascii="Times New Roman" w:hAnsi="Times New Roman" w:cs="Times New Roman"/>
          <w:lang w:val="en-US"/>
        </w:rPr>
        <w:t>hear the</w:t>
      </w:r>
      <w:r w:rsidR="004E228E" w:rsidRPr="004E228E">
        <w:rPr>
          <w:rFonts w:ascii="Times New Roman" w:hAnsi="Times New Roman" w:cs="Times New Roman"/>
          <w:lang w:val="en-US"/>
        </w:rPr>
        <w:t xml:space="preserve"> type of case) and the </w:t>
      </w:r>
      <w:r w:rsidRPr="004E228E">
        <w:rPr>
          <w:rFonts w:ascii="Times New Roman" w:hAnsi="Times New Roman" w:cs="Times New Roman"/>
          <w:lang w:val="en-US"/>
        </w:rPr>
        <w:t>personal matter</w:t>
      </w:r>
      <w:r w:rsidR="004E228E" w:rsidRPr="004E228E">
        <w:rPr>
          <w:rFonts w:ascii="Times New Roman" w:hAnsi="Times New Roman" w:cs="Times New Roman"/>
          <w:lang w:val="en-US"/>
        </w:rPr>
        <w:t xml:space="preserve"> jurisdiction </w:t>
      </w:r>
      <w:r w:rsidRPr="004E228E">
        <w:rPr>
          <w:rFonts w:ascii="Times New Roman" w:hAnsi="Times New Roman" w:cs="Times New Roman"/>
          <w:lang w:val="en-US"/>
        </w:rPr>
        <w:t>(the</w:t>
      </w:r>
      <w:r w:rsidR="004E228E" w:rsidRPr="004E228E">
        <w:rPr>
          <w:rFonts w:ascii="Times New Roman" w:hAnsi="Times New Roman" w:cs="Times New Roman"/>
          <w:lang w:val="en-US"/>
        </w:rPr>
        <w:t xml:space="preserve"> power </w:t>
      </w:r>
      <w:r w:rsidRPr="004E228E">
        <w:rPr>
          <w:rFonts w:ascii="Times New Roman" w:hAnsi="Times New Roman" w:cs="Times New Roman"/>
          <w:lang w:val="en-US"/>
        </w:rPr>
        <w:t>over the</w:t>
      </w:r>
      <w:r w:rsidR="004E228E" w:rsidRPr="004E228E">
        <w:rPr>
          <w:rFonts w:ascii="Times New Roman" w:hAnsi="Times New Roman" w:cs="Times New Roman"/>
          <w:lang w:val="en-US"/>
        </w:rPr>
        <w:t xml:space="preserve"> parties to the case).”</w:t>
      </w:r>
      <w:r w:rsidR="00207333" w:rsidRPr="004E228E">
        <w:rPr>
          <w:rFonts w:ascii="Times New Roman" w:hAnsi="Times New Roman" w:cs="Times New Roman"/>
          <w:lang w:val="en-US"/>
        </w:rPr>
        <w:t xml:space="preserve"> </w:t>
      </w:r>
      <w:r w:rsidR="0002231A" w:rsidRPr="004E228E">
        <w:rPr>
          <w:rFonts w:ascii="Times New Roman" w:hAnsi="Times New Roman" w:cs="Times New Roman"/>
          <w:lang w:val="en-US"/>
        </w:rPr>
        <w:t xml:space="preserve"> </w:t>
      </w:r>
    </w:p>
    <w:p w14:paraId="49660FB0" w14:textId="77777777" w:rsidR="004E228E" w:rsidRDefault="004E228E" w:rsidP="004E228E">
      <w:pPr>
        <w:spacing w:after="0" w:line="360" w:lineRule="auto"/>
        <w:jc w:val="both"/>
        <w:rPr>
          <w:rFonts w:ascii="Times New Roman" w:hAnsi="Times New Roman" w:cs="Times New Roman"/>
          <w:lang w:val="en-US"/>
        </w:rPr>
      </w:pPr>
    </w:p>
    <w:p w14:paraId="02AE4068" w14:textId="6B711A0B" w:rsidR="007C4495" w:rsidRDefault="003A778E" w:rsidP="004E228E">
      <w:pPr>
        <w:spacing w:after="0" w:line="360" w:lineRule="auto"/>
        <w:ind w:firstLine="720"/>
        <w:jc w:val="both"/>
        <w:rPr>
          <w:rFonts w:ascii="Times New Roman" w:hAnsi="Times New Roman" w:cs="Times New Roman"/>
          <w:sz w:val="24"/>
          <w:szCs w:val="24"/>
          <w:lang w:val="en-US"/>
        </w:rPr>
      </w:pPr>
      <w:r w:rsidRPr="003A778E">
        <w:rPr>
          <w:rFonts w:ascii="Times New Roman" w:hAnsi="Times New Roman" w:cs="Times New Roman"/>
          <w:i/>
          <w:iCs/>
          <w:lang w:val="en-US"/>
        </w:rPr>
        <w:t xml:space="preserve">In </w:t>
      </w:r>
      <w:r w:rsidR="00A14E39">
        <w:rPr>
          <w:rFonts w:ascii="Times New Roman" w:hAnsi="Times New Roman" w:cs="Times New Roman"/>
          <w:i/>
          <w:iCs/>
          <w:sz w:val="24"/>
          <w:szCs w:val="24"/>
          <w:lang w:val="en-US"/>
        </w:rPr>
        <w:t>c</w:t>
      </w:r>
      <w:r w:rsidRPr="003A778E">
        <w:rPr>
          <w:rFonts w:ascii="Times New Roman" w:hAnsi="Times New Roman" w:cs="Times New Roman"/>
          <w:i/>
          <w:iCs/>
          <w:sz w:val="24"/>
          <w:szCs w:val="24"/>
          <w:lang w:val="en-US"/>
        </w:rPr>
        <w:t>asu</w:t>
      </w:r>
      <w:r w:rsidR="004E228E">
        <w:rPr>
          <w:rFonts w:ascii="Times New Roman" w:hAnsi="Times New Roman" w:cs="Times New Roman"/>
          <w:sz w:val="24"/>
          <w:szCs w:val="24"/>
          <w:lang w:val="en-US"/>
        </w:rPr>
        <w:t xml:space="preserve"> through this court </w:t>
      </w:r>
      <w:r>
        <w:rPr>
          <w:rFonts w:ascii="Times New Roman" w:hAnsi="Times New Roman" w:cs="Times New Roman"/>
          <w:sz w:val="24"/>
          <w:szCs w:val="24"/>
          <w:lang w:val="en-US"/>
        </w:rPr>
        <w:t>has jurisdiction</w:t>
      </w:r>
      <w:r w:rsidR="004E228E">
        <w:rPr>
          <w:rFonts w:ascii="Times New Roman" w:hAnsi="Times New Roman" w:cs="Times New Roman"/>
          <w:sz w:val="24"/>
          <w:szCs w:val="24"/>
          <w:lang w:val="en-US"/>
        </w:rPr>
        <w:t xml:space="preserve"> over the subject </w:t>
      </w:r>
      <w:r>
        <w:rPr>
          <w:rFonts w:ascii="Times New Roman" w:hAnsi="Times New Roman" w:cs="Times New Roman"/>
          <w:sz w:val="24"/>
          <w:szCs w:val="24"/>
          <w:lang w:val="en-US"/>
        </w:rPr>
        <w:t>matter, it</w:t>
      </w:r>
      <w:r w:rsidR="004E228E">
        <w:rPr>
          <w:rFonts w:ascii="Times New Roman" w:hAnsi="Times New Roman" w:cs="Times New Roman"/>
          <w:sz w:val="24"/>
          <w:szCs w:val="24"/>
          <w:lang w:val="en-US"/>
        </w:rPr>
        <w:t xml:space="preserve"> is unclear if it has the power over the parties to the matter. </w:t>
      </w:r>
      <w:r w:rsidR="007C4495">
        <w:rPr>
          <w:rFonts w:ascii="Times New Roman" w:hAnsi="Times New Roman" w:cs="Times New Roman"/>
          <w:sz w:val="24"/>
          <w:szCs w:val="24"/>
          <w:lang w:val="en-US"/>
        </w:rPr>
        <w:t xml:space="preserve"> The summons give the defendant’s address as I Almond Walk Hatfield AL 10 8SY </w:t>
      </w:r>
      <w:r>
        <w:rPr>
          <w:rFonts w:ascii="Times New Roman" w:hAnsi="Times New Roman" w:cs="Times New Roman"/>
          <w:sz w:val="24"/>
          <w:szCs w:val="24"/>
          <w:lang w:val="en-US"/>
        </w:rPr>
        <w:t>United Kingdom</w:t>
      </w:r>
      <w:r w:rsidR="007C4495">
        <w:rPr>
          <w:rFonts w:ascii="Times New Roman" w:hAnsi="Times New Roman" w:cs="Times New Roman"/>
          <w:sz w:val="24"/>
          <w:szCs w:val="24"/>
          <w:lang w:val="en-US"/>
        </w:rPr>
        <w:t xml:space="preserve"> whilst the </w:t>
      </w:r>
      <w:r>
        <w:rPr>
          <w:rFonts w:ascii="Times New Roman" w:hAnsi="Times New Roman" w:cs="Times New Roman"/>
          <w:sz w:val="24"/>
          <w:szCs w:val="24"/>
          <w:lang w:val="en-US"/>
        </w:rPr>
        <w:t>declaration has</w:t>
      </w:r>
      <w:r w:rsidR="007C4495">
        <w:rPr>
          <w:rFonts w:ascii="Times New Roman" w:hAnsi="Times New Roman" w:cs="Times New Roman"/>
          <w:sz w:val="24"/>
          <w:szCs w:val="24"/>
          <w:lang w:val="en-US"/>
        </w:rPr>
        <w:t xml:space="preserve"> a Zimbabwean address of 33 Teviotdale Road, Borrowdale North, Harare. This is where </w:t>
      </w:r>
      <w:r>
        <w:rPr>
          <w:rFonts w:ascii="Times New Roman" w:hAnsi="Times New Roman" w:cs="Times New Roman"/>
          <w:sz w:val="24"/>
          <w:szCs w:val="24"/>
          <w:lang w:val="en-US"/>
        </w:rPr>
        <w:t>summons were</w:t>
      </w:r>
      <w:r w:rsidR="007C4495">
        <w:rPr>
          <w:rFonts w:ascii="Times New Roman" w:hAnsi="Times New Roman" w:cs="Times New Roman"/>
          <w:sz w:val="24"/>
          <w:szCs w:val="24"/>
          <w:lang w:val="en-US"/>
        </w:rPr>
        <w:t xml:space="preserve"> served on </w:t>
      </w:r>
      <w:r>
        <w:rPr>
          <w:rFonts w:ascii="Times New Roman" w:hAnsi="Times New Roman" w:cs="Times New Roman"/>
          <w:sz w:val="24"/>
          <w:szCs w:val="24"/>
          <w:lang w:val="en-US"/>
        </w:rPr>
        <w:t>one Mrs</w:t>
      </w:r>
      <w:r w:rsidR="007C4495">
        <w:rPr>
          <w:rFonts w:ascii="Times New Roman" w:hAnsi="Times New Roman" w:cs="Times New Roman"/>
          <w:sz w:val="24"/>
          <w:szCs w:val="24"/>
          <w:lang w:val="en-US"/>
        </w:rPr>
        <w:t xml:space="preserve"> </w:t>
      </w:r>
      <w:r w:rsidR="00A14E39">
        <w:rPr>
          <w:rFonts w:ascii="Times New Roman" w:hAnsi="Times New Roman" w:cs="Times New Roman"/>
          <w:sz w:val="24"/>
          <w:szCs w:val="24"/>
          <w:lang w:val="en-US"/>
        </w:rPr>
        <w:t>Mudare, a</w:t>
      </w:r>
      <w:r w:rsidR="007C4495">
        <w:rPr>
          <w:rFonts w:ascii="Times New Roman" w:hAnsi="Times New Roman" w:cs="Times New Roman"/>
          <w:sz w:val="24"/>
          <w:szCs w:val="24"/>
          <w:lang w:val="en-US"/>
        </w:rPr>
        <w:t xml:space="preserve"> tenant. </w:t>
      </w:r>
    </w:p>
    <w:p w14:paraId="71C1E213" w14:textId="6ED4A934" w:rsidR="00FF3680" w:rsidRDefault="007C4495" w:rsidP="004E228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 the other </w:t>
      </w:r>
      <w:r w:rsidR="00A14E39">
        <w:rPr>
          <w:rFonts w:ascii="Times New Roman" w:hAnsi="Times New Roman" w:cs="Times New Roman"/>
          <w:sz w:val="24"/>
          <w:szCs w:val="24"/>
          <w:lang w:val="en-US"/>
        </w:rPr>
        <w:t>hand,</w:t>
      </w:r>
      <w:r>
        <w:rPr>
          <w:rFonts w:ascii="Times New Roman" w:hAnsi="Times New Roman" w:cs="Times New Roman"/>
          <w:sz w:val="24"/>
          <w:szCs w:val="24"/>
          <w:lang w:val="en-US"/>
        </w:rPr>
        <w:t xml:space="preserve"> the </w:t>
      </w:r>
      <w:r w:rsidR="003A778E">
        <w:rPr>
          <w:rFonts w:ascii="Times New Roman" w:hAnsi="Times New Roman" w:cs="Times New Roman"/>
          <w:sz w:val="24"/>
          <w:szCs w:val="24"/>
          <w:lang w:val="en-US"/>
        </w:rPr>
        <w:t>defendant claims</w:t>
      </w:r>
      <w:r>
        <w:rPr>
          <w:rFonts w:ascii="Times New Roman" w:hAnsi="Times New Roman" w:cs="Times New Roman"/>
          <w:sz w:val="24"/>
          <w:szCs w:val="24"/>
          <w:lang w:val="en-US"/>
        </w:rPr>
        <w:t xml:space="preserve"> the parties are </w:t>
      </w:r>
      <w:r w:rsidR="003A778E">
        <w:rPr>
          <w:rFonts w:ascii="Times New Roman" w:hAnsi="Times New Roman" w:cs="Times New Roman"/>
          <w:sz w:val="24"/>
          <w:szCs w:val="24"/>
          <w:lang w:val="en-US"/>
        </w:rPr>
        <w:t>both British</w:t>
      </w:r>
      <w:r>
        <w:rPr>
          <w:rFonts w:ascii="Times New Roman" w:hAnsi="Times New Roman" w:cs="Times New Roman"/>
          <w:sz w:val="24"/>
          <w:szCs w:val="24"/>
          <w:lang w:val="en-US"/>
        </w:rPr>
        <w:t xml:space="preserve"> citizens </w:t>
      </w:r>
      <w:r w:rsidR="003A778E">
        <w:rPr>
          <w:rFonts w:ascii="Times New Roman" w:hAnsi="Times New Roman" w:cs="Times New Roman"/>
          <w:sz w:val="24"/>
          <w:szCs w:val="24"/>
          <w:lang w:val="en-US"/>
        </w:rPr>
        <w:t>and she</w:t>
      </w:r>
      <w:r>
        <w:rPr>
          <w:rFonts w:ascii="Times New Roman" w:hAnsi="Times New Roman" w:cs="Times New Roman"/>
          <w:sz w:val="24"/>
          <w:szCs w:val="24"/>
          <w:lang w:val="en-US"/>
        </w:rPr>
        <w:t xml:space="preserve"> ha</w:t>
      </w:r>
      <w:r w:rsidR="00A14E39">
        <w:rPr>
          <w:rFonts w:ascii="Times New Roman" w:hAnsi="Times New Roman" w:cs="Times New Roman"/>
          <w:sz w:val="24"/>
          <w:szCs w:val="24"/>
          <w:lang w:val="en-US"/>
        </w:rPr>
        <w:t>s</w:t>
      </w:r>
      <w:r>
        <w:rPr>
          <w:rFonts w:ascii="Times New Roman" w:hAnsi="Times New Roman" w:cs="Times New Roman"/>
          <w:sz w:val="24"/>
          <w:szCs w:val="24"/>
          <w:lang w:val="en-US"/>
        </w:rPr>
        <w:t xml:space="preserve"> not consented to the jurisdiction of this court. </w:t>
      </w:r>
    </w:p>
    <w:p w14:paraId="2ADAB22C" w14:textId="376C56A8" w:rsidR="00FF3680" w:rsidRDefault="00FF3680" w:rsidP="004E228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this case, it is clear that the court may very well be </w:t>
      </w:r>
      <w:r w:rsidR="003A778E">
        <w:rPr>
          <w:rFonts w:ascii="Times New Roman" w:hAnsi="Times New Roman" w:cs="Times New Roman"/>
          <w:sz w:val="24"/>
          <w:szCs w:val="24"/>
          <w:lang w:val="en-US"/>
        </w:rPr>
        <w:t>unable to</w:t>
      </w:r>
      <w:r>
        <w:rPr>
          <w:rFonts w:ascii="Times New Roman" w:hAnsi="Times New Roman" w:cs="Times New Roman"/>
          <w:sz w:val="24"/>
          <w:szCs w:val="24"/>
          <w:lang w:val="en-US"/>
        </w:rPr>
        <w:t xml:space="preserve"> </w:t>
      </w:r>
      <w:r w:rsidR="003A778E">
        <w:rPr>
          <w:rFonts w:ascii="Times New Roman" w:hAnsi="Times New Roman" w:cs="Times New Roman"/>
          <w:sz w:val="24"/>
          <w:szCs w:val="24"/>
          <w:lang w:val="en-US"/>
        </w:rPr>
        <w:t>give effect</w:t>
      </w:r>
      <w:r>
        <w:rPr>
          <w:rFonts w:ascii="Times New Roman" w:hAnsi="Times New Roman" w:cs="Times New Roman"/>
          <w:sz w:val="24"/>
          <w:szCs w:val="24"/>
          <w:lang w:val="en-US"/>
        </w:rPr>
        <w:t xml:space="preserve"> to its </w:t>
      </w:r>
      <w:r w:rsidR="003A778E">
        <w:rPr>
          <w:rFonts w:ascii="Times New Roman" w:hAnsi="Times New Roman" w:cs="Times New Roman"/>
          <w:sz w:val="24"/>
          <w:szCs w:val="24"/>
          <w:lang w:val="en-US"/>
        </w:rPr>
        <w:t>judgment without</w:t>
      </w:r>
      <w:r>
        <w:rPr>
          <w:rFonts w:ascii="Times New Roman" w:hAnsi="Times New Roman" w:cs="Times New Roman"/>
          <w:sz w:val="24"/>
          <w:szCs w:val="24"/>
          <w:lang w:val="en-US"/>
        </w:rPr>
        <w:t xml:space="preserve"> an attachment of the defendant’s person or her property. </w:t>
      </w:r>
    </w:p>
    <w:p w14:paraId="2E5DDF3B" w14:textId="637FA437" w:rsidR="00FF3680" w:rsidRDefault="00FF3680" w:rsidP="004E228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clear </w:t>
      </w:r>
      <w:r w:rsidR="003A778E">
        <w:rPr>
          <w:rFonts w:ascii="Times New Roman" w:hAnsi="Times New Roman" w:cs="Times New Roman"/>
          <w:sz w:val="24"/>
          <w:szCs w:val="24"/>
          <w:lang w:val="en-US"/>
        </w:rPr>
        <w:t>from the</w:t>
      </w:r>
      <w:r>
        <w:rPr>
          <w:rFonts w:ascii="Times New Roman" w:hAnsi="Times New Roman" w:cs="Times New Roman"/>
          <w:sz w:val="24"/>
          <w:szCs w:val="24"/>
          <w:lang w:val="en-US"/>
        </w:rPr>
        <w:t xml:space="preserve"> summons and declaration that the </w:t>
      </w:r>
      <w:r w:rsidR="003A778E">
        <w:rPr>
          <w:rFonts w:ascii="Times New Roman" w:hAnsi="Times New Roman" w:cs="Times New Roman"/>
          <w:sz w:val="24"/>
          <w:szCs w:val="24"/>
          <w:lang w:val="en-US"/>
        </w:rPr>
        <w:t>plaintiff has</w:t>
      </w:r>
      <w:r>
        <w:rPr>
          <w:rFonts w:ascii="Times New Roman" w:hAnsi="Times New Roman" w:cs="Times New Roman"/>
          <w:sz w:val="24"/>
          <w:szCs w:val="24"/>
          <w:lang w:val="en-US"/>
        </w:rPr>
        <w:t xml:space="preserve"> not made adequate </w:t>
      </w:r>
      <w:r w:rsidR="003A778E">
        <w:rPr>
          <w:rFonts w:ascii="Times New Roman" w:hAnsi="Times New Roman" w:cs="Times New Roman"/>
          <w:sz w:val="24"/>
          <w:szCs w:val="24"/>
          <w:lang w:val="en-US"/>
        </w:rPr>
        <w:t>averments to</w:t>
      </w:r>
      <w:r>
        <w:rPr>
          <w:rFonts w:ascii="Times New Roman" w:hAnsi="Times New Roman" w:cs="Times New Roman"/>
          <w:sz w:val="24"/>
          <w:szCs w:val="24"/>
          <w:lang w:val="en-US"/>
        </w:rPr>
        <w:t xml:space="preserve"> establish jurisdiction. </w:t>
      </w:r>
    </w:p>
    <w:p w14:paraId="7E3AA408" w14:textId="71EFE91D" w:rsidR="00D44DFF" w:rsidRDefault="00FF3680" w:rsidP="004E228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is an attempt </w:t>
      </w:r>
      <w:r w:rsidR="003A778E">
        <w:rPr>
          <w:rFonts w:ascii="Times New Roman" w:hAnsi="Times New Roman" w:cs="Times New Roman"/>
          <w:sz w:val="24"/>
          <w:szCs w:val="24"/>
          <w:lang w:val="en-US"/>
        </w:rPr>
        <w:t>to latch</w:t>
      </w:r>
      <w:r>
        <w:rPr>
          <w:rFonts w:ascii="Times New Roman" w:hAnsi="Times New Roman" w:cs="Times New Roman"/>
          <w:sz w:val="24"/>
          <w:szCs w:val="24"/>
          <w:lang w:val="en-US"/>
        </w:rPr>
        <w:t xml:space="preserve"> on </w:t>
      </w:r>
      <w:r w:rsidR="003A778E">
        <w:rPr>
          <w:rFonts w:ascii="Times New Roman" w:hAnsi="Times New Roman" w:cs="Times New Roman"/>
          <w:sz w:val="24"/>
          <w:szCs w:val="24"/>
          <w:lang w:val="en-US"/>
        </w:rPr>
        <w:t>to the</w:t>
      </w:r>
      <w:r>
        <w:rPr>
          <w:rFonts w:ascii="Times New Roman" w:hAnsi="Times New Roman" w:cs="Times New Roman"/>
          <w:sz w:val="24"/>
          <w:szCs w:val="24"/>
          <w:lang w:val="en-US"/>
        </w:rPr>
        <w:t xml:space="preserve"> defendant’s special plea </w:t>
      </w:r>
      <w:r w:rsidR="003A778E">
        <w:rPr>
          <w:rFonts w:ascii="Times New Roman" w:hAnsi="Times New Roman" w:cs="Times New Roman"/>
          <w:sz w:val="24"/>
          <w:szCs w:val="24"/>
          <w:lang w:val="en-US"/>
        </w:rPr>
        <w:t>issue raised</w:t>
      </w:r>
      <w:r>
        <w:rPr>
          <w:rFonts w:ascii="Times New Roman" w:hAnsi="Times New Roman" w:cs="Times New Roman"/>
          <w:sz w:val="24"/>
          <w:szCs w:val="24"/>
          <w:lang w:val="en-US"/>
        </w:rPr>
        <w:t xml:space="preserve"> that the plaintiff </w:t>
      </w:r>
      <w:r w:rsidR="003A778E">
        <w:rPr>
          <w:rFonts w:ascii="Times New Roman" w:hAnsi="Times New Roman" w:cs="Times New Roman"/>
          <w:sz w:val="24"/>
          <w:szCs w:val="24"/>
          <w:lang w:val="en-US"/>
        </w:rPr>
        <w:t>has not</w:t>
      </w:r>
      <w:r>
        <w:rPr>
          <w:rFonts w:ascii="Times New Roman" w:hAnsi="Times New Roman" w:cs="Times New Roman"/>
          <w:sz w:val="24"/>
          <w:szCs w:val="24"/>
          <w:lang w:val="en-US"/>
        </w:rPr>
        <w:t xml:space="preserve"> tendered any </w:t>
      </w:r>
      <w:r w:rsidR="003A778E">
        <w:rPr>
          <w:rFonts w:ascii="Times New Roman" w:hAnsi="Times New Roman" w:cs="Times New Roman"/>
          <w:sz w:val="24"/>
          <w:szCs w:val="24"/>
          <w:lang w:val="en-US"/>
        </w:rPr>
        <w:t>security for</w:t>
      </w:r>
      <w:r>
        <w:rPr>
          <w:rFonts w:ascii="Times New Roman" w:hAnsi="Times New Roman" w:cs="Times New Roman"/>
          <w:sz w:val="24"/>
          <w:szCs w:val="24"/>
          <w:lang w:val="en-US"/>
        </w:rPr>
        <w:t xml:space="preserve"> costs, to then say only </w:t>
      </w:r>
      <w:r w:rsidR="003A778E">
        <w:rPr>
          <w:rFonts w:ascii="Times New Roman" w:hAnsi="Times New Roman" w:cs="Times New Roman"/>
          <w:sz w:val="24"/>
          <w:szCs w:val="24"/>
          <w:lang w:val="en-US"/>
        </w:rPr>
        <w:t xml:space="preserve">an </w:t>
      </w:r>
      <w:r w:rsidR="003A778E" w:rsidRPr="00A14E39">
        <w:rPr>
          <w:rFonts w:ascii="Times New Roman" w:hAnsi="Times New Roman" w:cs="Times New Roman"/>
          <w:i/>
          <w:iCs/>
          <w:sz w:val="24"/>
          <w:szCs w:val="24"/>
          <w:lang w:val="en-US"/>
        </w:rPr>
        <w:t>incola</w:t>
      </w:r>
      <w:r>
        <w:rPr>
          <w:rFonts w:ascii="Times New Roman" w:hAnsi="Times New Roman" w:cs="Times New Roman"/>
          <w:sz w:val="24"/>
          <w:szCs w:val="24"/>
          <w:lang w:val="en-US"/>
        </w:rPr>
        <w:t xml:space="preserve"> of this country would </w:t>
      </w:r>
      <w:r w:rsidR="003A778E">
        <w:rPr>
          <w:rFonts w:ascii="Times New Roman" w:hAnsi="Times New Roman" w:cs="Times New Roman"/>
          <w:sz w:val="24"/>
          <w:szCs w:val="24"/>
          <w:lang w:val="en-US"/>
        </w:rPr>
        <w:t xml:space="preserve">be </w:t>
      </w:r>
      <w:r w:rsidR="00A14E39">
        <w:rPr>
          <w:rFonts w:ascii="Times New Roman" w:hAnsi="Times New Roman" w:cs="Times New Roman"/>
          <w:sz w:val="24"/>
          <w:szCs w:val="24"/>
          <w:lang w:val="en-US"/>
        </w:rPr>
        <w:t>entitled</w:t>
      </w:r>
      <w:r w:rsidR="003A778E">
        <w:rPr>
          <w:rFonts w:ascii="Times New Roman" w:hAnsi="Times New Roman" w:cs="Times New Roman"/>
          <w:sz w:val="24"/>
          <w:szCs w:val="24"/>
          <w:lang w:val="en-US"/>
        </w:rPr>
        <w:t xml:space="preserve"> to</w:t>
      </w:r>
      <w:r>
        <w:rPr>
          <w:rFonts w:ascii="Times New Roman" w:hAnsi="Times New Roman" w:cs="Times New Roman"/>
          <w:sz w:val="24"/>
          <w:szCs w:val="24"/>
          <w:lang w:val="en-US"/>
        </w:rPr>
        <w:t xml:space="preserve"> security for costs. It is alleged that she </w:t>
      </w:r>
      <w:r w:rsidR="003A778E">
        <w:rPr>
          <w:rFonts w:ascii="Times New Roman" w:hAnsi="Times New Roman" w:cs="Times New Roman"/>
          <w:sz w:val="24"/>
          <w:szCs w:val="24"/>
          <w:lang w:val="en-US"/>
        </w:rPr>
        <w:t>cannot in</w:t>
      </w:r>
      <w:r>
        <w:rPr>
          <w:rFonts w:ascii="Times New Roman" w:hAnsi="Times New Roman" w:cs="Times New Roman"/>
          <w:sz w:val="24"/>
          <w:szCs w:val="24"/>
          <w:lang w:val="en-US"/>
        </w:rPr>
        <w:t xml:space="preserve"> one breath say she is </w:t>
      </w:r>
      <w:r w:rsidR="003A778E">
        <w:rPr>
          <w:rFonts w:ascii="Times New Roman" w:hAnsi="Times New Roman" w:cs="Times New Roman"/>
          <w:sz w:val="24"/>
          <w:szCs w:val="24"/>
          <w:lang w:val="en-US"/>
        </w:rPr>
        <w:t>a resident</w:t>
      </w:r>
      <w:r>
        <w:rPr>
          <w:rFonts w:ascii="Times New Roman" w:hAnsi="Times New Roman" w:cs="Times New Roman"/>
          <w:sz w:val="24"/>
          <w:szCs w:val="24"/>
          <w:lang w:val="en-US"/>
        </w:rPr>
        <w:t xml:space="preserve"> of the United </w:t>
      </w:r>
      <w:r w:rsidR="003A778E">
        <w:rPr>
          <w:rFonts w:ascii="Times New Roman" w:hAnsi="Times New Roman" w:cs="Times New Roman"/>
          <w:sz w:val="24"/>
          <w:szCs w:val="24"/>
          <w:lang w:val="en-US"/>
        </w:rPr>
        <w:t>Kingdom and</w:t>
      </w:r>
      <w:r>
        <w:rPr>
          <w:rFonts w:ascii="Times New Roman" w:hAnsi="Times New Roman" w:cs="Times New Roman"/>
          <w:sz w:val="24"/>
          <w:szCs w:val="24"/>
          <w:lang w:val="en-US"/>
        </w:rPr>
        <w:t xml:space="preserve"> at the same time is </w:t>
      </w:r>
      <w:r w:rsidR="003A778E">
        <w:rPr>
          <w:rFonts w:ascii="Times New Roman" w:hAnsi="Times New Roman" w:cs="Times New Roman"/>
          <w:sz w:val="24"/>
          <w:szCs w:val="24"/>
          <w:lang w:val="en-US"/>
        </w:rPr>
        <w:t xml:space="preserve">an </w:t>
      </w:r>
      <w:r w:rsidR="003A778E" w:rsidRPr="00A14E39">
        <w:rPr>
          <w:rFonts w:ascii="Times New Roman" w:hAnsi="Times New Roman" w:cs="Times New Roman"/>
          <w:i/>
          <w:iCs/>
          <w:sz w:val="24"/>
          <w:szCs w:val="24"/>
          <w:lang w:val="en-US"/>
        </w:rPr>
        <w:t>incola</w:t>
      </w:r>
      <w:r w:rsidRPr="00A14E39">
        <w:rPr>
          <w:rFonts w:ascii="Times New Roman" w:hAnsi="Times New Roman" w:cs="Times New Roman"/>
          <w:i/>
          <w:iCs/>
          <w:sz w:val="24"/>
          <w:szCs w:val="24"/>
          <w:lang w:val="en-US"/>
        </w:rPr>
        <w:t xml:space="preserve"> </w:t>
      </w:r>
      <w:r w:rsidR="003A778E">
        <w:rPr>
          <w:rFonts w:ascii="Times New Roman" w:hAnsi="Times New Roman" w:cs="Times New Roman"/>
          <w:sz w:val="24"/>
          <w:szCs w:val="24"/>
          <w:lang w:val="en-US"/>
        </w:rPr>
        <w:t>by claiming</w:t>
      </w:r>
      <w:r>
        <w:rPr>
          <w:rFonts w:ascii="Times New Roman" w:hAnsi="Times New Roman" w:cs="Times New Roman"/>
          <w:sz w:val="24"/>
          <w:szCs w:val="24"/>
          <w:lang w:val="en-US"/>
        </w:rPr>
        <w:t xml:space="preserve"> security for costs.</w:t>
      </w:r>
    </w:p>
    <w:p w14:paraId="1BBCA515" w14:textId="6CF4E3E8" w:rsidR="00D44DFF" w:rsidRDefault="00D44DFF" w:rsidP="004E228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Security </w:t>
      </w:r>
      <w:r w:rsidR="003A778E">
        <w:rPr>
          <w:rFonts w:ascii="Times New Roman" w:hAnsi="Times New Roman" w:cs="Times New Roman"/>
          <w:sz w:val="24"/>
          <w:szCs w:val="24"/>
          <w:lang w:val="en-US"/>
        </w:rPr>
        <w:t>for costs</w:t>
      </w:r>
      <w:r>
        <w:rPr>
          <w:rFonts w:ascii="Times New Roman" w:hAnsi="Times New Roman" w:cs="Times New Roman"/>
          <w:sz w:val="24"/>
          <w:szCs w:val="24"/>
          <w:lang w:val="en-US"/>
        </w:rPr>
        <w:t xml:space="preserve"> are said </w:t>
      </w:r>
      <w:r w:rsidR="003A778E">
        <w:rPr>
          <w:rFonts w:ascii="Times New Roman" w:hAnsi="Times New Roman" w:cs="Times New Roman"/>
          <w:sz w:val="24"/>
          <w:szCs w:val="24"/>
          <w:lang w:val="en-US"/>
        </w:rPr>
        <w:t>to be</w:t>
      </w:r>
      <w:r>
        <w:rPr>
          <w:rFonts w:ascii="Times New Roman" w:hAnsi="Times New Roman" w:cs="Times New Roman"/>
          <w:sz w:val="24"/>
          <w:szCs w:val="24"/>
          <w:lang w:val="en-US"/>
        </w:rPr>
        <w:t xml:space="preserve"> only available to an </w:t>
      </w:r>
      <w:r w:rsidR="00A14E39" w:rsidRPr="00A14E39">
        <w:rPr>
          <w:rFonts w:ascii="Times New Roman" w:hAnsi="Times New Roman" w:cs="Times New Roman"/>
          <w:i/>
          <w:iCs/>
          <w:sz w:val="24"/>
          <w:szCs w:val="24"/>
          <w:lang w:val="en-US"/>
        </w:rPr>
        <w:t xml:space="preserve">incola </w:t>
      </w:r>
      <w:r w:rsidR="00A14E39">
        <w:rPr>
          <w:rFonts w:ascii="Times New Roman" w:hAnsi="Times New Roman" w:cs="Times New Roman"/>
          <w:sz w:val="24"/>
          <w:szCs w:val="24"/>
          <w:lang w:val="en-US"/>
        </w:rPr>
        <w:t>of</w:t>
      </w:r>
      <w:r>
        <w:rPr>
          <w:rFonts w:ascii="Times New Roman" w:hAnsi="Times New Roman" w:cs="Times New Roman"/>
          <w:sz w:val="24"/>
          <w:szCs w:val="24"/>
          <w:lang w:val="en-US"/>
        </w:rPr>
        <w:t xml:space="preserve"> this country and by </w:t>
      </w:r>
      <w:r w:rsidR="00A14E39">
        <w:rPr>
          <w:rFonts w:ascii="Times New Roman" w:hAnsi="Times New Roman" w:cs="Times New Roman"/>
          <w:sz w:val="24"/>
          <w:szCs w:val="24"/>
          <w:lang w:val="en-US"/>
        </w:rPr>
        <w:t>so pleading</w:t>
      </w:r>
      <w:r>
        <w:rPr>
          <w:rFonts w:ascii="Times New Roman" w:hAnsi="Times New Roman" w:cs="Times New Roman"/>
          <w:sz w:val="24"/>
          <w:szCs w:val="24"/>
          <w:lang w:val="en-US"/>
        </w:rPr>
        <w:t xml:space="preserve"> </w:t>
      </w:r>
      <w:r w:rsidR="00A14E39">
        <w:rPr>
          <w:rFonts w:ascii="Times New Roman" w:hAnsi="Times New Roman" w:cs="Times New Roman"/>
          <w:sz w:val="24"/>
          <w:szCs w:val="24"/>
          <w:lang w:val="en-US"/>
        </w:rPr>
        <w:t>she has</w:t>
      </w:r>
      <w:r>
        <w:rPr>
          <w:rFonts w:ascii="Times New Roman" w:hAnsi="Times New Roman" w:cs="Times New Roman"/>
          <w:sz w:val="24"/>
          <w:szCs w:val="24"/>
          <w:lang w:val="en-US"/>
        </w:rPr>
        <w:t xml:space="preserve"> </w:t>
      </w:r>
      <w:r w:rsidR="00A14E39">
        <w:rPr>
          <w:rFonts w:ascii="Times New Roman" w:hAnsi="Times New Roman" w:cs="Times New Roman"/>
          <w:sz w:val="24"/>
          <w:szCs w:val="24"/>
          <w:lang w:val="en-US"/>
        </w:rPr>
        <w:t>consented to</w:t>
      </w:r>
      <w:r>
        <w:rPr>
          <w:rFonts w:ascii="Times New Roman" w:hAnsi="Times New Roman" w:cs="Times New Roman"/>
          <w:sz w:val="24"/>
          <w:szCs w:val="24"/>
          <w:lang w:val="en-US"/>
        </w:rPr>
        <w:t xml:space="preserve"> the jurisdiction of </w:t>
      </w:r>
      <w:r w:rsidR="00A14E39">
        <w:rPr>
          <w:rFonts w:ascii="Times New Roman" w:hAnsi="Times New Roman" w:cs="Times New Roman"/>
          <w:sz w:val="24"/>
          <w:szCs w:val="24"/>
          <w:lang w:val="en-US"/>
        </w:rPr>
        <w:t>this court</w:t>
      </w:r>
      <w:r>
        <w:rPr>
          <w:rFonts w:ascii="Times New Roman" w:hAnsi="Times New Roman" w:cs="Times New Roman"/>
          <w:sz w:val="24"/>
          <w:szCs w:val="24"/>
          <w:lang w:val="en-US"/>
        </w:rPr>
        <w:t xml:space="preserve">. </w:t>
      </w:r>
    </w:p>
    <w:p w14:paraId="76A6C9FC" w14:textId="46A2BEE7" w:rsidR="00D40726" w:rsidRDefault="00D44DFF" w:rsidP="004E228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case of </w:t>
      </w:r>
      <w:r w:rsidRPr="00CE4DD6">
        <w:rPr>
          <w:rFonts w:ascii="Times New Roman" w:hAnsi="Times New Roman" w:cs="Times New Roman"/>
          <w:i/>
          <w:iCs/>
          <w:sz w:val="24"/>
          <w:szCs w:val="24"/>
          <w:lang w:val="en-US"/>
        </w:rPr>
        <w:t xml:space="preserve">Hung Yuen Wong &amp; </w:t>
      </w:r>
      <w:r w:rsidRPr="00CE4DD6">
        <w:rPr>
          <w:rFonts w:ascii="Times New Roman" w:hAnsi="Times New Roman" w:cs="Times New Roman"/>
          <w:sz w:val="24"/>
          <w:szCs w:val="24"/>
          <w:lang w:val="en-US"/>
        </w:rPr>
        <w:t>ORS</w:t>
      </w:r>
      <w:r>
        <w:rPr>
          <w:rFonts w:ascii="Times New Roman" w:hAnsi="Times New Roman" w:cs="Times New Roman"/>
          <w:sz w:val="24"/>
          <w:szCs w:val="24"/>
          <w:lang w:val="en-US"/>
        </w:rPr>
        <w:t xml:space="preserve"> v </w:t>
      </w:r>
      <w:r w:rsidRPr="00CE4DD6">
        <w:rPr>
          <w:rFonts w:ascii="Times New Roman" w:hAnsi="Times New Roman" w:cs="Times New Roman"/>
          <w:i/>
          <w:iCs/>
          <w:sz w:val="24"/>
          <w:szCs w:val="24"/>
          <w:lang w:val="en-US"/>
        </w:rPr>
        <w:t>Hsiao</w:t>
      </w:r>
      <w:r w:rsidR="00CE4DD6">
        <w:rPr>
          <w:rFonts w:ascii="Times New Roman" w:hAnsi="Times New Roman" w:cs="Times New Roman"/>
          <w:sz w:val="24"/>
          <w:szCs w:val="24"/>
          <w:lang w:val="en-US"/>
        </w:rPr>
        <w:t xml:space="preserve"> </w:t>
      </w:r>
      <w:r w:rsidR="00CE4DD6" w:rsidRPr="003A778E">
        <w:rPr>
          <w:rFonts w:ascii="Times New Roman" w:hAnsi="Times New Roman" w:cs="Times New Roman"/>
          <w:i/>
          <w:iCs/>
          <w:sz w:val="24"/>
          <w:szCs w:val="24"/>
          <w:lang w:val="en-US"/>
        </w:rPr>
        <w:t xml:space="preserve">Cheng Liu &amp; Anor </w:t>
      </w:r>
      <w:r w:rsidR="00A14E39">
        <w:rPr>
          <w:rFonts w:ascii="Times New Roman" w:hAnsi="Times New Roman" w:cs="Times New Roman"/>
          <w:i/>
          <w:iCs/>
          <w:sz w:val="24"/>
          <w:szCs w:val="24"/>
          <w:lang w:val="en-US"/>
        </w:rPr>
        <w:t>s</w:t>
      </w:r>
      <w:r w:rsidR="00A14E39" w:rsidRPr="003A778E">
        <w:rPr>
          <w:rFonts w:ascii="Times New Roman" w:hAnsi="Times New Roman" w:cs="Times New Roman"/>
          <w:i/>
          <w:iCs/>
          <w:sz w:val="24"/>
          <w:szCs w:val="24"/>
          <w:lang w:val="en-US"/>
        </w:rPr>
        <w:t>upra</w:t>
      </w:r>
      <w:r w:rsidR="00A14E39">
        <w:rPr>
          <w:rFonts w:ascii="Times New Roman" w:hAnsi="Times New Roman" w:cs="Times New Roman"/>
          <w:sz w:val="24"/>
          <w:szCs w:val="24"/>
          <w:lang w:val="en-US"/>
        </w:rPr>
        <w:t xml:space="preserve"> it</w:t>
      </w:r>
      <w:r w:rsidR="00CE4DD6">
        <w:rPr>
          <w:rFonts w:ascii="Times New Roman" w:hAnsi="Times New Roman" w:cs="Times New Roman"/>
          <w:sz w:val="24"/>
          <w:szCs w:val="24"/>
          <w:lang w:val="en-US"/>
        </w:rPr>
        <w:t xml:space="preserve"> was indeed held that a </w:t>
      </w:r>
      <w:r w:rsidR="00A14E39">
        <w:rPr>
          <w:rFonts w:ascii="Times New Roman" w:hAnsi="Times New Roman" w:cs="Times New Roman"/>
          <w:sz w:val="24"/>
          <w:szCs w:val="24"/>
          <w:lang w:val="en-US"/>
        </w:rPr>
        <w:t>party seeking</w:t>
      </w:r>
      <w:r w:rsidR="00CE4DD6">
        <w:rPr>
          <w:rFonts w:ascii="Times New Roman" w:hAnsi="Times New Roman" w:cs="Times New Roman"/>
          <w:sz w:val="24"/>
          <w:szCs w:val="24"/>
          <w:lang w:val="en-US"/>
        </w:rPr>
        <w:t xml:space="preserve"> the remedy of </w:t>
      </w:r>
      <w:r w:rsidR="00A14E39">
        <w:rPr>
          <w:rFonts w:ascii="Times New Roman" w:hAnsi="Times New Roman" w:cs="Times New Roman"/>
          <w:sz w:val="24"/>
          <w:szCs w:val="24"/>
          <w:lang w:val="en-US"/>
        </w:rPr>
        <w:t>security for</w:t>
      </w:r>
      <w:r w:rsidR="00CE4DD6">
        <w:rPr>
          <w:rFonts w:ascii="Times New Roman" w:hAnsi="Times New Roman" w:cs="Times New Roman"/>
          <w:sz w:val="24"/>
          <w:szCs w:val="24"/>
          <w:lang w:val="en-US"/>
        </w:rPr>
        <w:t xml:space="preserve"> costs must satisfy the court  that it is </w:t>
      </w:r>
      <w:r w:rsidR="00CE4DD6" w:rsidRPr="00A14E39">
        <w:rPr>
          <w:rFonts w:ascii="Times New Roman" w:hAnsi="Times New Roman" w:cs="Times New Roman"/>
          <w:i/>
          <w:iCs/>
          <w:sz w:val="24"/>
          <w:szCs w:val="24"/>
          <w:lang w:val="en-US"/>
        </w:rPr>
        <w:t xml:space="preserve">incola </w:t>
      </w:r>
      <w:r w:rsidR="00CE4DD6">
        <w:rPr>
          <w:rFonts w:ascii="Times New Roman" w:hAnsi="Times New Roman" w:cs="Times New Roman"/>
          <w:sz w:val="24"/>
          <w:szCs w:val="24"/>
          <w:lang w:val="en-US"/>
        </w:rPr>
        <w:lastRenderedPageBreak/>
        <w:t xml:space="preserve">before the  protection can flow to it. </w:t>
      </w:r>
      <w:r w:rsidR="003A778E">
        <w:rPr>
          <w:rFonts w:ascii="Times New Roman" w:hAnsi="Times New Roman" w:cs="Times New Roman"/>
          <w:sz w:val="24"/>
          <w:szCs w:val="24"/>
          <w:lang w:val="en-US"/>
        </w:rPr>
        <w:t>Incola is</w:t>
      </w:r>
      <w:r w:rsidR="00CE4DD6">
        <w:rPr>
          <w:rFonts w:ascii="Times New Roman" w:hAnsi="Times New Roman" w:cs="Times New Roman"/>
          <w:sz w:val="24"/>
          <w:szCs w:val="24"/>
          <w:lang w:val="en-US"/>
        </w:rPr>
        <w:t xml:space="preserve"> </w:t>
      </w:r>
      <w:r w:rsidR="00D40726">
        <w:rPr>
          <w:rFonts w:ascii="Times New Roman" w:hAnsi="Times New Roman" w:cs="Times New Roman"/>
          <w:sz w:val="24"/>
          <w:szCs w:val="24"/>
          <w:lang w:val="en-US"/>
        </w:rPr>
        <w:t xml:space="preserve">said to connote the </w:t>
      </w:r>
      <w:r w:rsidR="003A778E">
        <w:rPr>
          <w:rFonts w:ascii="Times New Roman" w:hAnsi="Times New Roman" w:cs="Times New Roman"/>
          <w:sz w:val="24"/>
          <w:szCs w:val="24"/>
          <w:lang w:val="en-US"/>
        </w:rPr>
        <w:t>element of</w:t>
      </w:r>
      <w:r w:rsidR="00D40726">
        <w:rPr>
          <w:rFonts w:ascii="Times New Roman" w:hAnsi="Times New Roman" w:cs="Times New Roman"/>
          <w:sz w:val="24"/>
          <w:szCs w:val="24"/>
          <w:lang w:val="en-US"/>
        </w:rPr>
        <w:t xml:space="preserve"> residence not temporary </w:t>
      </w:r>
      <w:r w:rsidR="003A778E">
        <w:rPr>
          <w:rFonts w:ascii="Times New Roman" w:hAnsi="Times New Roman" w:cs="Times New Roman"/>
          <w:sz w:val="24"/>
          <w:szCs w:val="24"/>
          <w:lang w:val="en-US"/>
        </w:rPr>
        <w:t>residents but</w:t>
      </w:r>
      <w:r w:rsidR="00D40726">
        <w:rPr>
          <w:rFonts w:ascii="Times New Roman" w:hAnsi="Times New Roman" w:cs="Times New Roman"/>
          <w:sz w:val="24"/>
          <w:szCs w:val="24"/>
          <w:lang w:val="en-US"/>
        </w:rPr>
        <w:t xml:space="preserve"> it constitutes domicile of </w:t>
      </w:r>
      <w:r w:rsidR="003A778E">
        <w:rPr>
          <w:rFonts w:ascii="Times New Roman" w:hAnsi="Times New Roman" w:cs="Times New Roman"/>
          <w:sz w:val="24"/>
          <w:szCs w:val="24"/>
          <w:lang w:val="en-US"/>
        </w:rPr>
        <w:t>a country</w:t>
      </w:r>
      <w:r w:rsidR="00D40726">
        <w:rPr>
          <w:rFonts w:ascii="Times New Roman" w:hAnsi="Times New Roman" w:cs="Times New Roman"/>
          <w:sz w:val="24"/>
          <w:szCs w:val="24"/>
          <w:lang w:val="en-US"/>
        </w:rPr>
        <w:t xml:space="preserve">. The rule exists to </w:t>
      </w:r>
      <w:r w:rsidR="003A778E">
        <w:rPr>
          <w:rFonts w:ascii="Times New Roman" w:hAnsi="Times New Roman" w:cs="Times New Roman"/>
          <w:sz w:val="24"/>
          <w:szCs w:val="24"/>
          <w:lang w:val="en-US"/>
        </w:rPr>
        <w:t>protect the</w:t>
      </w:r>
      <w:r w:rsidR="00D40726">
        <w:rPr>
          <w:rFonts w:ascii="Times New Roman" w:hAnsi="Times New Roman" w:cs="Times New Roman"/>
          <w:sz w:val="24"/>
          <w:szCs w:val="24"/>
          <w:lang w:val="en-US"/>
        </w:rPr>
        <w:t xml:space="preserve"> interests of an </w:t>
      </w:r>
      <w:r w:rsidR="00D40726" w:rsidRPr="00A14E39">
        <w:rPr>
          <w:rFonts w:ascii="Times New Roman" w:hAnsi="Times New Roman" w:cs="Times New Roman"/>
          <w:i/>
          <w:iCs/>
          <w:sz w:val="24"/>
          <w:szCs w:val="24"/>
          <w:lang w:val="en-US"/>
        </w:rPr>
        <w:t xml:space="preserve">incola </w:t>
      </w:r>
      <w:r w:rsidR="00D40726">
        <w:rPr>
          <w:rFonts w:ascii="Times New Roman" w:hAnsi="Times New Roman" w:cs="Times New Roman"/>
          <w:sz w:val="24"/>
          <w:szCs w:val="24"/>
          <w:lang w:val="en-US"/>
        </w:rPr>
        <w:t xml:space="preserve">who is sued by a </w:t>
      </w:r>
      <w:r w:rsidR="00D40726" w:rsidRPr="00A14E39">
        <w:rPr>
          <w:rFonts w:ascii="Times New Roman" w:hAnsi="Times New Roman" w:cs="Times New Roman"/>
          <w:i/>
          <w:iCs/>
          <w:sz w:val="24"/>
          <w:szCs w:val="24"/>
          <w:lang w:val="en-US"/>
        </w:rPr>
        <w:t>peregrinus</w:t>
      </w:r>
      <w:r w:rsidR="00D40726">
        <w:rPr>
          <w:rFonts w:ascii="Times New Roman" w:hAnsi="Times New Roman" w:cs="Times New Roman"/>
          <w:sz w:val="24"/>
          <w:szCs w:val="24"/>
          <w:lang w:val="en-US"/>
        </w:rPr>
        <w:t>.</w:t>
      </w:r>
    </w:p>
    <w:p w14:paraId="5A4A7079" w14:textId="7A9967A8" w:rsidR="00D40726" w:rsidRDefault="00D40726" w:rsidP="004E228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this case the defendant merely raises the shortcoming that the plaintiff has not offered any security whilst stating that both parties are British citizens permanently resident in the United Kingdom. </w:t>
      </w:r>
    </w:p>
    <w:p w14:paraId="32D46225" w14:textId="20B007D0" w:rsidR="00D40726" w:rsidRDefault="00D40726" w:rsidP="004E228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circumstances it cannot be said that the defendant has satisfied the court that she is an </w:t>
      </w:r>
      <w:r w:rsidRPr="00A14E39">
        <w:rPr>
          <w:rFonts w:ascii="Times New Roman" w:hAnsi="Times New Roman" w:cs="Times New Roman"/>
          <w:i/>
          <w:iCs/>
          <w:sz w:val="24"/>
          <w:szCs w:val="24"/>
          <w:lang w:val="en-US"/>
        </w:rPr>
        <w:t>incola.</w:t>
      </w:r>
      <w:r>
        <w:rPr>
          <w:rFonts w:ascii="Times New Roman" w:hAnsi="Times New Roman" w:cs="Times New Roman"/>
          <w:sz w:val="24"/>
          <w:szCs w:val="24"/>
          <w:lang w:val="en-US"/>
        </w:rPr>
        <w:t xml:space="preserve"> She actually questions that in her special plea. The raising of this point cannot be said to equate</w:t>
      </w:r>
      <w:r w:rsidR="00A14E39">
        <w:rPr>
          <w:rFonts w:ascii="Times New Roman" w:hAnsi="Times New Roman" w:cs="Times New Roman"/>
          <w:sz w:val="24"/>
          <w:szCs w:val="24"/>
          <w:lang w:val="en-US"/>
        </w:rPr>
        <w:t xml:space="preserve"> to</w:t>
      </w:r>
      <w:r>
        <w:rPr>
          <w:rFonts w:ascii="Times New Roman" w:hAnsi="Times New Roman" w:cs="Times New Roman"/>
          <w:sz w:val="24"/>
          <w:szCs w:val="24"/>
          <w:lang w:val="en-US"/>
        </w:rPr>
        <w:t xml:space="preserve"> a consent to the jurisdiction of the court in such circumstances.</w:t>
      </w:r>
    </w:p>
    <w:p w14:paraId="71412B56" w14:textId="2EFBAD3E" w:rsidR="00393B86" w:rsidRDefault="00D40726" w:rsidP="004E228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Given the facts and </w:t>
      </w:r>
      <w:r w:rsidR="003A778E">
        <w:rPr>
          <w:rFonts w:ascii="Times New Roman" w:hAnsi="Times New Roman" w:cs="Times New Roman"/>
          <w:sz w:val="24"/>
          <w:szCs w:val="24"/>
          <w:lang w:val="en-US"/>
        </w:rPr>
        <w:t>circumstances of</w:t>
      </w:r>
      <w:r>
        <w:rPr>
          <w:rFonts w:ascii="Times New Roman" w:hAnsi="Times New Roman" w:cs="Times New Roman"/>
          <w:sz w:val="24"/>
          <w:szCs w:val="24"/>
          <w:lang w:val="en-US"/>
        </w:rPr>
        <w:t xml:space="preserve"> this case, it is clear </w:t>
      </w:r>
      <w:r w:rsidR="003A778E">
        <w:rPr>
          <w:rFonts w:ascii="Times New Roman" w:hAnsi="Times New Roman" w:cs="Times New Roman"/>
          <w:sz w:val="24"/>
          <w:szCs w:val="24"/>
          <w:lang w:val="en-US"/>
        </w:rPr>
        <w:t>that this</w:t>
      </w:r>
      <w:r>
        <w:rPr>
          <w:rFonts w:ascii="Times New Roman" w:hAnsi="Times New Roman" w:cs="Times New Roman"/>
          <w:sz w:val="24"/>
          <w:szCs w:val="24"/>
          <w:lang w:val="en-US"/>
        </w:rPr>
        <w:t xml:space="preserve"> court does not </w:t>
      </w:r>
      <w:r w:rsidR="00A14E39">
        <w:rPr>
          <w:rFonts w:ascii="Times New Roman" w:hAnsi="Times New Roman" w:cs="Times New Roman"/>
          <w:sz w:val="24"/>
          <w:szCs w:val="24"/>
          <w:lang w:val="en-US"/>
        </w:rPr>
        <w:t>have jurisdiction</w:t>
      </w:r>
      <w:r w:rsidR="00393B86">
        <w:rPr>
          <w:rFonts w:ascii="Times New Roman" w:hAnsi="Times New Roman" w:cs="Times New Roman"/>
          <w:sz w:val="24"/>
          <w:szCs w:val="24"/>
          <w:lang w:val="en-US"/>
        </w:rPr>
        <w:t xml:space="preserve"> to entertain this action. </w:t>
      </w:r>
    </w:p>
    <w:p w14:paraId="74060F4B" w14:textId="77777777" w:rsidR="00393B86" w:rsidRPr="00393B86" w:rsidRDefault="00393B86" w:rsidP="00393B86">
      <w:pPr>
        <w:spacing w:after="0" w:line="360" w:lineRule="auto"/>
        <w:jc w:val="both"/>
        <w:rPr>
          <w:rFonts w:ascii="Times New Roman" w:hAnsi="Times New Roman" w:cs="Times New Roman"/>
          <w:sz w:val="24"/>
          <w:szCs w:val="24"/>
          <w:u w:val="single"/>
          <w:lang w:val="en-US"/>
        </w:rPr>
      </w:pPr>
      <w:r w:rsidRPr="00393B86">
        <w:rPr>
          <w:rFonts w:ascii="Times New Roman" w:hAnsi="Times New Roman" w:cs="Times New Roman"/>
          <w:sz w:val="24"/>
          <w:szCs w:val="24"/>
          <w:u w:val="single"/>
          <w:lang w:val="en-US"/>
        </w:rPr>
        <w:t xml:space="preserve">Costs </w:t>
      </w:r>
    </w:p>
    <w:p w14:paraId="6C1CA5D9" w14:textId="7DC98D5F" w:rsidR="00393B86" w:rsidRDefault="003A778E" w:rsidP="00393B8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defendant</w:t>
      </w:r>
      <w:r w:rsidR="00393B86">
        <w:rPr>
          <w:rFonts w:ascii="Times New Roman" w:hAnsi="Times New Roman" w:cs="Times New Roman"/>
          <w:sz w:val="24"/>
          <w:szCs w:val="24"/>
          <w:lang w:val="en-US"/>
        </w:rPr>
        <w:t xml:space="preserve"> has prayed for costs on a higher scale as </w:t>
      </w:r>
      <w:r>
        <w:rPr>
          <w:rFonts w:ascii="Times New Roman" w:hAnsi="Times New Roman" w:cs="Times New Roman"/>
          <w:sz w:val="24"/>
          <w:szCs w:val="24"/>
          <w:lang w:val="en-US"/>
        </w:rPr>
        <w:t>this process</w:t>
      </w:r>
      <w:r w:rsidR="00393B86">
        <w:rPr>
          <w:rFonts w:ascii="Times New Roman" w:hAnsi="Times New Roman" w:cs="Times New Roman"/>
          <w:sz w:val="24"/>
          <w:szCs w:val="24"/>
          <w:lang w:val="en-US"/>
        </w:rPr>
        <w:t xml:space="preserve"> is an abuse of court process which has resulted in the defendant being unnecessarily put out </w:t>
      </w:r>
      <w:r>
        <w:rPr>
          <w:rFonts w:ascii="Times New Roman" w:hAnsi="Times New Roman" w:cs="Times New Roman"/>
          <w:sz w:val="24"/>
          <w:szCs w:val="24"/>
          <w:lang w:val="en-US"/>
        </w:rPr>
        <w:t>of pocket</w:t>
      </w:r>
      <w:r w:rsidR="00393B86">
        <w:rPr>
          <w:rFonts w:ascii="Times New Roman" w:hAnsi="Times New Roman" w:cs="Times New Roman"/>
          <w:sz w:val="24"/>
          <w:szCs w:val="24"/>
          <w:lang w:val="en-US"/>
        </w:rPr>
        <w:t xml:space="preserve"> defending an action which the plaintiff knew from the outset was a nullity Persisting with the claim </w:t>
      </w:r>
      <w:r w:rsidR="00A14E39">
        <w:rPr>
          <w:rFonts w:ascii="Times New Roman" w:hAnsi="Times New Roman" w:cs="Times New Roman"/>
          <w:sz w:val="24"/>
          <w:szCs w:val="24"/>
          <w:lang w:val="en-US"/>
        </w:rPr>
        <w:t>in the</w:t>
      </w:r>
      <w:r w:rsidR="00393B86">
        <w:rPr>
          <w:rFonts w:ascii="Times New Roman" w:hAnsi="Times New Roman" w:cs="Times New Roman"/>
          <w:sz w:val="24"/>
          <w:szCs w:val="24"/>
          <w:lang w:val="en-US"/>
        </w:rPr>
        <w:t xml:space="preserve"> face of the special plea in bar is said to have unnecessarily detained the court. The case of </w:t>
      </w:r>
      <w:r w:rsidR="00393B86" w:rsidRPr="00393B86">
        <w:rPr>
          <w:rFonts w:ascii="Times New Roman" w:hAnsi="Times New Roman" w:cs="Times New Roman"/>
          <w:i/>
          <w:iCs/>
          <w:sz w:val="24"/>
          <w:szCs w:val="24"/>
          <w:lang w:val="en-US"/>
        </w:rPr>
        <w:t>Mahembe</w:t>
      </w:r>
      <w:r w:rsidR="00393B86">
        <w:rPr>
          <w:rFonts w:ascii="Times New Roman" w:hAnsi="Times New Roman" w:cs="Times New Roman"/>
          <w:sz w:val="24"/>
          <w:szCs w:val="24"/>
          <w:lang w:val="en-US"/>
        </w:rPr>
        <w:t xml:space="preserve"> v </w:t>
      </w:r>
      <w:r w:rsidR="00393B86" w:rsidRPr="00393B86">
        <w:rPr>
          <w:rFonts w:ascii="Times New Roman" w:hAnsi="Times New Roman" w:cs="Times New Roman"/>
          <w:i/>
          <w:iCs/>
          <w:sz w:val="24"/>
          <w:szCs w:val="24"/>
          <w:lang w:val="en-US"/>
        </w:rPr>
        <w:t>Matambo</w:t>
      </w:r>
      <w:r w:rsidR="00393B86">
        <w:rPr>
          <w:rFonts w:ascii="Times New Roman" w:hAnsi="Times New Roman" w:cs="Times New Roman"/>
          <w:sz w:val="24"/>
          <w:szCs w:val="24"/>
          <w:lang w:val="en-US"/>
        </w:rPr>
        <w:t xml:space="preserve"> HB 13/03 was </w:t>
      </w:r>
      <w:r>
        <w:rPr>
          <w:rFonts w:ascii="Times New Roman" w:hAnsi="Times New Roman" w:cs="Times New Roman"/>
          <w:sz w:val="24"/>
          <w:szCs w:val="24"/>
          <w:lang w:val="en-US"/>
        </w:rPr>
        <w:t>referred to</w:t>
      </w:r>
      <w:r w:rsidR="00393B86">
        <w:rPr>
          <w:rFonts w:ascii="Times New Roman" w:hAnsi="Times New Roman" w:cs="Times New Roman"/>
          <w:sz w:val="24"/>
          <w:szCs w:val="24"/>
          <w:lang w:val="en-US"/>
        </w:rPr>
        <w:t xml:space="preserve"> in support of this contention. </w:t>
      </w:r>
    </w:p>
    <w:p w14:paraId="4D884CF1" w14:textId="62695750" w:rsidR="00393B86" w:rsidRDefault="00393B86" w:rsidP="00393B8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plaintiff contended that </w:t>
      </w:r>
      <w:r w:rsidR="003A778E">
        <w:rPr>
          <w:rFonts w:ascii="Times New Roman" w:hAnsi="Times New Roman" w:cs="Times New Roman"/>
          <w:sz w:val="24"/>
          <w:szCs w:val="24"/>
          <w:lang w:val="en-US"/>
        </w:rPr>
        <w:t>the defendant</w:t>
      </w:r>
      <w:r>
        <w:rPr>
          <w:rFonts w:ascii="Times New Roman" w:hAnsi="Times New Roman" w:cs="Times New Roman"/>
          <w:sz w:val="24"/>
          <w:szCs w:val="24"/>
          <w:lang w:val="en-US"/>
        </w:rPr>
        <w:t xml:space="preserve"> has not </w:t>
      </w:r>
      <w:r w:rsidR="003A778E">
        <w:rPr>
          <w:rFonts w:ascii="Times New Roman" w:hAnsi="Times New Roman" w:cs="Times New Roman"/>
          <w:sz w:val="24"/>
          <w:szCs w:val="24"/>
          <w:lang w:val="en-US"/>
        </w:rPr>
        <w:t>established the</w:t>
      </w:r>
      <w:r>
        <w:rPr>
          <w:rFonts w:ascii="Times New Roman" w:hAnsi="Times New Roman" w:cs="Times New Roman"/>
          <w:sz w:val="24"/>
          <w:szCs w:val="24"/>
          <w:lang w:val="en-US"/>
        </w:rPr>
        <w:t xml:space="preserve"> basis why </w:t>
      </w:r>
      <w:r w:rsidR="00A14E39">
        <w:rPr>
          <w:rFonts w:ascii="Times New Roman" w:hAnsi="Times New Roman" w:cs="Times New Roman"/>
          <w:sz w:val="24"/>
          <w:szCs w:val="24"/>
          <w:lang w:val="en-US"/>
        </w:rPr>
        <w:t>s</w:t>
      </w:r>
      <w:r>
        <w:rPr>
          <w:rFonts w:ascii="Times New Roman" w:hAnsi="Times New Roman" w:cs="Times New Roman"/>
          <w:sz w:val="24"/>
          <w:szCs w:val="24"/>
          <w:lang w:val="en-US"/>
        </w:rPr>
        <w:t xml:space="preserve">he </w:t>
      </w:r>
      <w:r w:rsidR="00A14E39">
        <w:rPr>
          <w:rFonts w:ascii="Times New Roman" w:hAnsi="Times New Roman" w:cs="Times New Roman"/>
          <w:sz w:val="24"/>
          <w:szCs w:val="24"/>
          <w:lang w:val="en-US"/>
        </w:rPr>
        <w:t>is</w:t>
      </w:r>
      <w:r>
        <w:rPr>
          <w:rFonts w:ascii="Times New Roman" w:hAnsi="Times New Roman" w:cs="Times New Roman"/>
          <w:sz w:val="24"/>
          <w:szCs w:val="24"/>
          <w:lang w:val="en-US"/>
        </w:rPr>
        <w:t xml:space="preserve"> seeking costs on a higher scale. </w:t>
      </w:r>
    </w:p>
    <w:p w14:paraId="4185A77C" w14:textId="76353EB2" w:rsidR="00CC6952" w:rsidRDefault="00393B86" w:rsidP="00393B8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case of </w:t>
      </w:r>
      <w:r w:rsidRPr="00CC6952">
        <w:rPr>
          <w:rFonts w:ascii="Times New Roman" w:hAnsi="Times New Roman" w:cs="Times New Roman"/>
          <w:i/>
          <w:iCs/>
          <w:sz w:val="24"/>
          <w:szCs w:val="24"/>
          <w:lang w:val="en-US"/>
        </w:rPr>
        <w:t>Mahembe</w:t>
      </w:r>
      <w:r>
        <w:rPr>
          <w:rFonts w:ascii="Times New Roman" w:hAnsi="Times New Roman" w:cs="Times New Roman"/>
          <w:sz w:val="24"/>
          <w:szCs w:val="24"/>
          <w:lang w:val="en-US"/>
        </w:rPr>
        <w:t xml:space="preserve"> v </w:t>
      </w:r>
      <w:r w:rsidRPr="00393B86">
        <w:rPr>
          <w:rFonts w:ascii="Times New Roman" w:hAnsi="Times New Roman" w:cs="Times New Roman"/>
          <w:i/>
          <w:iCs/>
          <w:sz w:val="24"/>
          <w:szCs w:val="24"/>
          <w:lang w:val="en-US"/>
        </w:rPr>
        <w:t>Matambo supra</w:t>
      </w:r>
      <w:r>
        <w:rPr>
          <w:rFonts w:ascii="Times New Roman" w:hAnsi="Times New Roman" w:cs="Times New Roman"/>
          <w:sz w:val="24"/>
          <w:szCs w:val="24"/>
          <w:lang w:val="en-US"/>
        </w:rPr>
        <w:t xml:space="preserve"> makes clear that awarding of costs on a higher scale is </w:t>
      </w:r>
      <w:r w:rsidR="00A14E39">
        <w:rPr>
          <w:rFonts w:ascii="Times New Roman" w:hAnsi="Times New Roman" w:cs="Times New Roman"/>
          <w:sz w:val="24"/>
          <w:szCs w:val="24"/>
          <w:lang w:val="en-US"/>
        </w:rPr>
        <w:t>a drastic</w:t>
      </w:r>
      <w:r>
        <w:rPr>
          <w:rFonts w:ascii="Times New Roman" w:hAnsi="Times New Roman" w:cs="Times New Roman"/>
          <w:sz w:val="24"/>
          <w:szCs w:val="24"/>
          <w:lang w:val="en-US"/>
        </w:rPr>
        <w:t xml:space="preserve"> award which will not b</w:t>
      </w:r>
      <w:r w:rsidR="00A14E39">
        <w:rPr>
          <w:rFonts w:ascii="Times New Roman" w:hAnsi="Times New Roman" w:cs="Times New Roman"/>
          <w:sz w:val="24"/>
          <w:szCs w:val="24"/>
          <w:lang w:val="en-US"/>
        </w:rPr>
        <w:t>e</w:t>
      </w:r>
      <w:r>
        <w:rPr>
          <w:rFonts w:ascii="Times New Roman" w:hAnsi="Times New Roman" w:cs="Times New Roman"/>
          <w:sz w:val="24"/>
          <w:szCs w:val="24"/>
          <w:lang w:val="en-US"/>
        </w:rPr>
        <w:t xml:space="preserve"> resorted to lightly as a  person has a right to obtain  judicial decision against a genuine complaint. Some of the grounds on which costs </w:t>
      </w:r>
      <w:r w:rsidR="00CC6952">
        <w:rPr>
          <w:rFonts w:ascii="Times New Roman" w:hAnsi="Times New Roman" w:cs="Times New Roman"/>
          <w:sz w:val="24"/>
          <w:szCs w:val="24"/>
          <w:lang w:val="en-US"/>
        </w:rPr>
        <w:t xml:space="preserve">on a higher scale will be </w:t>
      </w:r>
      <w:r w:rsidR="007367B8">
        <w:rPr>
          <w:rFonts w:ascii="Times New Roman" w:hAnsi="Times New Roman" w:cs="Times New Roman"/>
          <w:sz w:val="24"/>
          <w:szCs w:val="24"/>
          <w:lang w:val="en-US"/>
        </w:rPr>
        <w:t>awarded are</w:t>
      </w:r>
      <w:r w:rsidR="00CC6952">
        <w:rPr>
          <w:rFonts w:ascii="Times New Roman" w:hAnsi="Times New Roman" w:cs="Times New Roman"/>
          <w:sz w:val="24"/>
          <w:szCs w:val="24"/>
          <w:lang w:val="en-US"/>
        </w:rPr>
        <w:t xml:space="preserve"> dishonest conduct either </w:t>
      </w:r>
      <w:r w:rsidR="007367B8">
        <w:rPr>
          <w:rFonts w:ascii="Times New Roman" w:hAnsi="Times New Roman" w:cs="Times New Roman"/>
          <w:sz w:val="24"/>
          <w:szCs w:val="24"/>
          <w:lang w:val="en-US"/>
        </w:rPr>
        <w:t>in the</w:t>
      </w:r>
      <w:r w:rsidR="00CC6952">
        <w:rPr>
          <w:rFonts w:ascii="Times New Roman" w:hAnsi="Times New Roman" w:cs="Times New Roman"/>
          <w:sz w:val="24"/>
          <w:szCs w:val="24"/>
          <w:lang w:val="en-US"/>
        </w:rPr>
        <w:t xml:space="preserve"> transaction giving rise to </w:t>
      </w:r>
      <w:r w:rsidR="007367B8">
        <w:rPr>
          <w:rFonts w:ascii="Times New Roman" w:hAnsi="Times New Roman" w:cs="Times New Roman"/>
          <w:sz w:val="24"/>
          <w:szCs w:val="24"/>
          <w:lang w:val="en-US"/>
        </w:rPr>
        <w:t>the proceedings</w:t>
      </w:r>
      <w:r w:rsidR="00CC6952">
        <w:rPr>
          <w:rFonts w:ascii="Times New Roman" w:hAnsi="Times New Roman" w:cs="Times New Roman"/>
          <w:sz w:val="24"/>
          <w:szCs w:val="24"/>
          <w:lang w:val="en-US"/>
        </w:rPr>
        <w:t xml:space="preserve"> or in the proceedings, malicious conduct, </w:t>
      </w:r>
      <w:r w:rsidR="007367B8">
        <w:rPr>
          <w:rFonts w:ascii="Times New Roman" w:hAnsi="Times New Roman" w:cs="Times New Roman"/>
          <w:sz w:val="24"/>
          <w:szCs w:val="24"/>
          <w:lang w:val="en-US"/>
        </w:rPr>
        <w:t>vexations proceedings</w:t>
      </w:r>
      <w:r w:rsidR="00CC6952">
        <w:rPr>
          <w:rFonts w:ascii="Times New Roman" w:hAnsi="Times New Roman" w:cs="Times New Roman"/>
          <w:sz w:val="24"/>
          <w:szCs w:val="24"/>
          <w:lang w:val="en-US"/>
        </w:rPr>
        <w:t xml:space="preserve">, reckless proceedings or frivolous proceedings. </w:t>
      </w:r>
    </w:p>
    <w:p w14:paraId="2D100239" w14:textId="38E7AC1C" w:rsidR="00CC6952" w:rsidRDefault="00CC6952" w:rsidP="00393B8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w:t>
      </w:r>
      <w:r w:rsidRPr="00CC6952">
        <w:rPr>
          <w:rFonts w:ascii="Times New Roman" w:hAnsi="Times New Roman" w:cs="Times New Roman"/>
          <w:i/>
          <w:iCs/>
          <w:sz w:val="24"/>
          <w:szCs w:val="24"/>
          <w:lang w:val="en-US"/>
        </w:rPr>
        <w:t>Mahembe</w:t>
      </w:r>
      <w:r>
        <w:rPr>
          <w:rFonts w:ascii="Times New Roman" w:hAnsi="Times New Roman" w:cs="Times New Roman"/>
          <w:sz w:val="24"/>
          <w:szCs w:val="24"/>
          <w:lang w:val="en-US"/>
        </w:rPr>
        <w:t xml:space="preserve"> v </w:t>
      </w:r>
      <w:r w:rsidRPr="00A14E39">
        <w:rPr>
          <w:rFonts w:ascii="Times New Roman" w:hAnsi="Times New Roman" w:cs="Times New Roman"/>
          <w:i/>
          <w:iCs/>
          <w:sz w:val="24"/>
          <w:szCs w:val="24"/>
          <w:lang w:val="en-US"/>
        </w:rPr>
        <w:t xml:space="preserve">Matambo </w:t>
      </w:r>
      <w:r>
        <w:rPr>
          <w:rFonts w:ascii="Times New Roman" w:hAnsi="Times New Roman" w:cs="Times New Roman"/>
          <w:sz w:val="24"/>
          <w:szCs w:val="24"/>
          <w:lang w:val="en-US"/>
        </w:rPr>
        <w:t xml:space="preserve">case the respondent who was not a party to the contract giving rise to the </w:t>
      </w:r>
      <w:r w:rsidR="00A14E39">
        <w:rPr>
          <w:rFonts w:ascii="Times New Roman" w:hAnsi="Times New Roman" w:cs="Times New Roman"/>
          <w:sz w:val="24"/>
          <w:szCs w:val="24"/>
          <w:lang w:val="en-US"/>
        </w:rPr>
        <w:t>proceedings</w:t>
      </w:r>
      <w:r>
        <w:rPr>
          <w:rFonts w:ascii="Times New Roman" w:hAnsi="Times New Roman" w:cs="Times New Roman"/>
          <w:sz w:val="24"/>
          <w:szCs w:val="24"/>
          <w:lang w:val="en-US"/>
        </w:rPr>
        <w:t xml:space="preserve"> opposed the application and provided fake documentary evidence in support of his false averments in his affidavits. This was seen as a brazen abuse of </w:t>
      </w:r>
      <w:r w:rsidR="007367B8">
        <w:rPr>
          <w:rFonts w:ascii="Times New Roman" w:hAnsi="Times New Roman" w:cs="Times New Roman"/>
          <w:sz w:val="24"/>
          <w:szCs w:val="24"/>
          <w:lang w:val="en-US"/>
        </w:rPr>
        <w:t>the legal</w:t>
      </w:r>
      <w:r>
        <w:rPr>
          <w:rFonts w:ascii="Times New Roman" w:hAnsi="Times New Roman" w:cs="Times New Roman"/>
          <w:sz w:val="24"/>
          <w:szCs w:val="24"/>
          <w:lang w:val="en-US"/>
        </w:rPr>
        <w:t xml:space="preserve"> system and in </w:t>
      </w:r>
      <w:r w:rsidR="007367B8">
        <w:rPr>
          <w:rFonts w:ascii="Times New Roman" w:hAnsi="Times New Roman" w:cs="Times New Roman"/>
          <w:sz w:val="24"/>
          <w:szCs w:val="24"/>
          <w:lang w:val="en-US"/>
        </w:rPr>
        <w:t>order to</w:t>
      </w:r>
      <w:r>
        <w:rPr>
          <w:rFonts w:ascii="Times New Roman" w:hAnsi="Times New Roman" w:cs="Times New Roman"/>
          <w:sz w:val="24"/>
          <w:szCs w:val="24"/>
          <w:lang w:val="en-US"/>
        </w:rPr>
        <w:t xml:space="preserve"> show its </w:t>
      </w:r>
      <w:r w:rsidR="007367B8">
        <w:rPr>
          <w:rFonts w:ascii="Times New Roman" w:hAnsi="Times New Roman" w:cs="Times New Roman"/>
          <w:sz w:val="24"/>
          <w:szCs w:val="24"/>
          <w:lang w:val="en-US"/>
        </w:rPr>
        <w:t>disapproval, the</w:t>
      </w:r>
      <w:r>
        <w:rPr>
          <w:rFonts w:ascii="Times New Roman" w:hAnsi="Times New Roman" w:cs="Times New Roman"/>
          <w:sz w:val="24"/>
          <w:szCs w:val="24"/>
          <w:lang w:val="en-US"/>
        </w:rPr>
        <w:t xml:space="preserve"> court awarded costs on a higher scale. </w:t>
      </w:r>
    </w:p>
    <w:p w14:paraId="7C67054E" w14:textId="4BD93AD4" w:rsidR="00517A4E" w:rsidRDefault="00CC6952" w:rsidP="00393B8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00A14E39" w:rsidRPr="00A14E39">
        <w:rPr>
          <w:rFonts w:ascii="Times New Roman" w:hAnsi="Times New Roman" w:cs="Times New Roman"/>
          <w:i/>
          <w:iCs/>
          <w:sz w:val="24"/>
          <w:szCs w:val="24"/>
          <w:lang w:val="en-US"/>
        </w:rPr>
        <w:t xml:space="preserve">Faust </w:t>
      </w:r>
      <w:r w:rsidRPr="00A14E39">
        <w:rPr>
          <w:rFonts w:ascii="Times New Roman" w:hAnsi="Times New Roman" w:cs="Times New Roman"/>
          <w:i/>
          <w:iCs/>
          <w:sz w:val="24"/>
          <w:szCs w:val="24"/>
          <w:lang w:val="en-US"/>
        </w:rPr>
        <w:t>Products (Pvt) Ltd v Continental Fashions (Pvt) Ltd</w:t>
      </w:r>
      <w:r>
        <w:rPr>
          <w:rFonts w:ascii="Times New Roman" w:hAnsi="Times New Roman" w:cs="Times New Roman"/>
          <w:sz w:val="24"/>
          <w:szCs w:val="24"/>
          <w:lang w:val="en-US"/>
        </w:rPr>
        <w:t xml:space="preserve"> 1987 (1) ZLR  45 (HC) it was held that although the plaintiff’s application was ill conceived </w:t>
      </w:r>
      <w:r w:rsidR="007367B8">
        <w:rPr>
          <w:rFonts w:ascii="Times New Roman" w:hAnsi="Times New Roman" w:cs="Times New Roman"/>
          <w:sz w:val="24"/>
          <w:szCs w:val="24"/>
          <w:lang w:val="en-US"/>
        </w:rPr>
        <w:t>and doomed</w:t>
      </w:r>
      <w:r>
        <w:rPr>
          <w:rFonts w:ascii="Times New Roman" w:hAnsi="Times New Roman" w:cs="Times New Roman"/>
          <w:sz w:val="24"/>
          <w:szCs w:val="24"/>
          <w:lang w:val="en-US"/>
        </w:rPr>
        <w:t xml:space="preserve"> </w:t>
      </w:r>
      <w:r w:rsidR="007367B8">
        <w:rPr>
          <w:rFonts w:ascii="Times New Roman" w:hAnsi="Times New Roman" w:cs="Times New Roman"/>
          <w:sz w:val="24"/>
          <w:szCs w:val="24"/>
          <w:lang w:val="en-US"/>
        </w:rPr>
        <w:t>to failure</w:t>
      </w:r>
      <w:r>
        <w:rPr>
          <w:rFonts w:ascii="Times New Roman" w:hAnsi="Times New Roman" w:cs="Times New Roman"/>
          <w:sz w:val="24"/>
          <w:szCs w:val="24"/>
          <w:lang w:val="en-US"/>
        </w:rPr>
        <w:t xml:space="preserve">, an award of costs on an attorney and client scale would be justified only if the circumstances </w:t>
      </w:r>
      <w:r w:rsidR="00517A4E">
        <w:rPr>
          <w:rFonts w:ascii="Times New Roman" w:hAnsi="Times New Roman" w:cs="Times New Roman"/>
          <w:sz w:val="24"/>
          <w:szCs w:val="24"/>
          <w:lang w:val="en-US"/>
        </w:rPr>
        <w:lastRenderedPageBreak/>
        <w:t xml:space="preserve">specially demanded such a </w:t>
      </w:r>
      <w:r w:rsidR="007367B8">
        <w:rPr>
          <w:rFonts w:ascii="Times New Roman" w:hAnsi="Times New Roman" w:cs="Times New Roman"/>
          <w:sz w:val="24"/>
          <w:szCs w:val="24"/>
          <w:lang w:val="en-US"/>
        </w:rPr>
        <w:t>course for</w:t>
      </w:r>
      <w:r w:rsidR="00517A4E">
        <w:rPr>
          <w:rFonts w:ascii="Times New Roman" w:hAnsi="Times New Roman" w:cs="Times New Roman"/>
          <w:sz w:val="24"/>
          <w:szCs w:val="24"/>
          <w:lang w:val="en-US"/>
        </w:rPr>
        <w:t xml:space="preserve"> instance if the application had been an attempt to </w:t>
      </w:r>
      <w:r w:rsidR="007367B8">
        <w:rPr>
          <w:rFonts w:ascii="Times New Roman" w:hAnsi="Times New Roman" w:cs="Times New Roman"/>
          <w:sz w:val="24"/>
          <w:szCs w:val="24"/>
          <w:lang w:val="en-US"/>
        </w:rPr>
        <w:t>harass the</w:t>
      </w:r>
      <w:r w:rsidR="00517A4E">
        <w:rPr>
          <w:rFonts w:ascii="Times New Roman" w:hAnsi="Times New Roman" w:cs="Times New Roman"/>
          <w:sz w:val="24"/>
          <w:szCs w:val="24"/>
          <w:lang w:val="en-US"/>
        </w:rPr>
        <w:t xml:space="preserve"> defendant or if the </w:t>
      </w:r>
      <w:r w:rsidR="007367B8">
        <w:rPr>
          <w:rFonts w:ascii="Times New Roman" w:hAnsi="Times New Roman" w:cs="Times New Roman"/>
          <w:sz w:val="24"/>
          <w:szCs w:val="24"/>
          <w:lang w:val="en-US"/>
        </w:rPr>
        <w:t>plaintiff had</w:t>
      </w:r>
      <w:r w:rsidR="00517A4E">
        <w:rPr>
          <w:rFonts w:ascii="Times New Roman" w:hAnsi="Times New Roman" w:cs="Times New Roman"/>
          <w:sz w:val="24"/>
          <w:szCs w:val="24"/>
          <w:lang w:val="en-US"/>
        </w:rPr>
        <w:t xml:space="preserve"> been guilty of opprobrious conduct.</w:t>
      </w:r>
    </w:p>
    <w:p w14:paraId="02F1D8E8" w14:textId="34A92133" w:rsidR="00517A4E" w:rsidRDefault="00517A4E" w:rsidP="00393B86">
      <w:pPr>
        <w:spacing w:after="0" w:line="360" w:lineRule="auto"/>
        <w:ind w:firstLine="720"/>
        <w:jc w:val="both"/>
        <w:rPr>
          <w:rFonts w:ascii="Times New Roman" w:hAnsi="Times New Roman" w:cs="Times New Roman"/>
          <w:sz w:val="24"/>
          <w:szCs w:val="24"/>
          <w:lang w:val="en-US"/>
        </w:rPr>
      </w:pPr>
      <w:r w:rsidRPr="007367B8">
        <w:rPr>
          <w:rFonts w:ascii="Times New Roman" w:hAnsi="Times New Roman" w:cs="Times New Roman"/>
          <w:i/>
          <w:iCs/>
          <w:sz w:val="24"/>
          <w:szCs w:val="24"/>
          <w:lang w:val="en-US"/>
        </w:rPr>
        <w:t>In casu</w:t>
      </w:r>
      <w:r>
        <w:rPr>
          <w:rFonts w:ascii="Times New Roman" w:hAnsi="Times New Roman" w:cs="Times New Roman"/>
          <w:sz w:val="24"/>
          <w:szCs w:val="24"/>
          <w:lang w:val="en-US"/>
        </w:rPr>
        <w:t xml:space="preserve"> the defendant simply says the summons and declaration were ill </w:t>
      </w:r>
      <w:r w:rsidR="007367B8">
        <w:rPr>
          <w:rFonts w:ascii="Times New Roman" w:hAnsi="Times New Roman" w:cs="Times New Roman"/>
          <w:sz w:val="24"/>
          <w:szCs w:val="24"/>
          <w:lang w:val="en-US"/>
        </w:rPr>
        <w:t>conceived and</w:t>
      </w:r>
      <w:r>
        <w:rPr>
          <w:rFonts w:ascii="Times New Roman" w:hAnsi="Times New Roman" w:cs="Times New Roman"/>
          <w:sz w:val="24"/>
          <w:szCs w:val="24"/>
          <w:lang w:val="en-US"/>
        </w:rPr>
        <w:t xml:space="preserve"> doomed to failure due </w:t>
      </w:r>
      <w:r w:rsidR="007367B8">
        <w:rPr>
          <w:rFonts w:ascii="Times New Roman" w:hAnsi="Times New Roman" w:cs="Times New Roman"/>
          <w:sz w:val="24"/>
          <w:szCs w:val="24"/>
          <w:lang w:val="en-US"/>
        </w:rPr>
        <w:t>to the</w:t>
      </w:r>
      <w:r>
        <w:rPr>
          <w:rFonts w:ascii="Times New Roman" w:hAnsi="Times New Roman" w:cs="Times New Roman"/>
          <w:sz w:val="24"/>
          <w:szCs w:val="24"/>
          <w:lang w:val="en-US"/>
        </w:rPr>
        <w:t xml:space="preserve"> failure to plead </w:t>
      </w:r>
      <w:r w:rsidR="007367B8">
        <w:rPr>
          <w:rFonts w:ascii="Times New Roman" w:hAnsi="Times New Roman" w:cs="Times New Roman"/>
          <w:sz w:val="24"/>
          <w:szCs w:val="24"/>
          <w:lang w:val="en-US"/>
        </w:rPr>
        <w:t>jurisdiction properly</w:t>
      </w:r>
      <w:r>
        <w:rPr>
          <w:rFonts w:ascii="Times New Roman" w:hAnsi="Times New Roman" w:cs="Times New Roman"/>
          <w:sz w:val="24"/>
          <w:szCs w:val="24"/>
          <w:lang w:val="en-US"/>
        </w:rPr>
        <w:t xml:space="preserve">. This cannot be </w:t>
      </w:r>
      <w:r w:rsidR="007367B8">
        <w:rPr>
          <w:rFonts w:ascii="Times New Roman" w:hAnsi="Times New Roman" w:cs="Times New Roman"/>
          <w:sz w:val="24"/>
          <w:szCs w:val="24"/>
          <w:lang w:val="en-US"/>
        </w:rPr>
        <w:t>enough to</w:t>
      </w:r>
      <w:r>
        <w:rPr>
          <w:rFonts w:ascii="Times New Roman" w:hAnsi="Times New Roman" w:cs="Times New Roman"/>
          <w:sz w:val="24"/>
          <w:szCs w:val="24"/>
          <w:lang w:val="en-US"/>
        </w:rPr>
        <w:t xml:space="preserve"> invite the censure of the court and to show disapproval. It is enough to make </w:t>
      </w:r>
      <w:r w:rsidR="007367B8">
        <w:rPr>
          <w:rFonts w:ascii="Times New Roman" w:hAnsi="Times New Roman" w:cs="Times New Roman"/>
          <w:sz w:val="24"/>
          <w:szCs w:val="24"/>
          <w:lang w:val="en-US"/>
        </w:rPr>
        <w:t>a finding</w:t>
      </w:r>
      <w:r>
        <w:rPr>
          <w:rFonts w:ascii="Times New Roman" w:hAnsi="Times New Roman" w:cs="Times New Roman"/>
          <w:sz w:val="24"/>
          <w:szCs w:val="24"/>
          <w:lang w:val="en-US"/>
        </w:rPr>
        <w:t xml:space="preserve"> that the court has no jurisdiction without costs on a higher scale.</w:t>
      </w:r>
    </w:p>
    <w:p w14:paraId="50D6B308" w14:textId="77777777" w:rsidR="00517A4E" w:rsidRDefault="00517A4E" w:rsidP="00393B8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result the plaintiff’s claim is dismissed with costs on the ordinary scale. </w:t>
      </w:r>
    </w:p>
    <w:p w14:paraId="2EC7A7EB" w14:textId="30B3ADDE" w:rsidR="0002231A" w:rsidRPr="004E228E" w:rsidRDefault="00517A4E" w:rsidP="00393B8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93B86">
        <w:rPr>
          <w:rFonts w:ascii="Times New Roman" w:hAnsi="Times New Roman" w:cs="Times New Roman"/>
          <w:sz w:val="24"/>
          <w:szCs w:val="24"/>
          <w:lang w:val="en-US"/>
        </w:rPr>
        <w:t xml:space="preserve">     </w:t>
      </w:r>
      <w:r w:rsidR="00393B86" w:rsidRPr="00CE4DD6">
        <w:rPr>
          <w:rFonts w:ascii="Times New Roman" w:hAnsi="Times New Roman" w:cs="Times New Roman"/>
          <w:i/>
          <w:iCs/>
          <w:sz w:val="24"/>
          <w:szCs w:val="24"/>
          <w:lang w:val="en-US"/>
        </w:rPr>
        <w:t xml:space="preserve"> </w:t>
      </w:r>
      <w:r w:rsidR="00393B86">
        <w:rPr>
          <w:rFonts w:ascii="Times New Roman" w:hAnsi="Times New Roman" w:cs="Times New Roman"/>
          <w:sz w:val="24"/>
          <w:szCs w:val="24"/>
          <w:lang w:val="en-US"/>
        </w:rPr>
        <w:t xml:space="preserve">    </w:t>
      </w:r>
    </w:p>
    <w:p w14:paraId="59760FE3" w14:textId="77777777" w:rsidR="0002231A" w:rsidRDefault="0002231A" w:rsidP="004E228E">
      <w:pPr>
        <w:spacing w:after="0" w:line="240" w:lineRule="auto"/>
        <w:ind w:firstLine="720"/>
        <w:jc w:val="both"/>
        <w:rPr>
          <w:rFonts w:ascii="Times New Roman" w:hAnsi="Times New Roman" w:cs="Times New Roman"/>
          <w:lang w:val="en-US"/>
        </w:rPr>
      </w:pPr>
    </w:p>
    <w:p w14:paraId="3A78A3C5" w14:textId="77777777" w:rsidR="007367B8" w:rsidRDefault="007367B8" w:rsidP="004E228E">
      <w:pPr>
        <w:spacing w:after="0" w:line="240" w:lineRule="auto"/>
        <w:ind w:firstLine="720"/>
        <w:jc w:val="both"/>
        <w:rPr>
          <w:rFonts w:ascii="Times New Roman" w:hAnsi="Times New Roman" w:cs="Times New Roman"/>
          <w:lang w:val="en-US"/>
        </w:rPr>
      </w:pPr>
    </w:p>
    <w:p w14:paraId="59B28510" w14:textId="77777777" w:rsidR="007367B8" w:rsidRPr="004E228E" w:rsidRDefault="007367B8" w:rsidP="004E228E">
      <w:pPr>
        <w:spacing w:after="0" w:line="240" w:lineRule="auto"/>
        <w:ind w:firstLine="720"/>
        <w:jc w:val="both"/>
        <w:rPr>
          <w:rFonts w:ascii="Times New Roman" w:hAnsi="Times New Roman" w:cs="Times New Roman"/>
          <w:lang w:val="en-US"/>
        </w:rPr>
      </w:pPr>
    </w:p>
    <w:p w14:paraId="097D495E" w14:textId="77777777" w:rsidR="0002231A" w:rsidRDefault="0002231A" w:rsidP="004E228E">
      <w:pPr>
        <w:spacing w:after="0" w:line="240" w:lineRule="auto"/>
        <w:ind w:firstLine="720"/>
        <w:jc w:val="both"/>
        <w:rPr>
          <w:rFonts w:ascii="Times New Roman" w:hAnsi="Times New Roman" w:cs="Times New Roman"/>
          <w:lang w:val="en-US"/>
        </w:rPr>
      </w:pPr>
    </w:p>
    <w:p w14:paraId="15077C56" w14:textId="77777777" w:rsidR="007367B8" w:rsidRPr="004E228E" w:rsidRDefault="007367B8" w:rsidP="004E228E">
      <w:pPr>
        <w:spacing w:after="0" w:line="240" w:lineRule="auto"/>
        <w:ind w:firstLine="720"/>
        <w:jc w:val="both"/>
        <w:rPr>
          <w:rFonts w:ascii="Times New Roman" w:hAnsi="Times New Roman" w:cs="Times New Roman"/>
          <w:lang w:val="en-US"/>
        </w:rPr>
      </w:pPr>
    </w:p>
    <w:p w14:paraId="55FF0D0C" w14:textId="4CC81B4F" w:rsidR="0002231A" w:rsidRPr="004E228E" w:rsidRDefault="0002231A" w:rsidP="004E228E">
      <w:pPr>
        <w:spacing w:after="0" w:line="240" w:lineRule="auto"/>
        <w:ind w:firstLine="720"/>
        <w:jc w:val="both"/>
        <w:rPr>
          <w:rFonts w:ascii="Times New Roman" w:hAnsi="Times New Roman" w:cs="Times New Roman"/>
          <w:lang w:val="en-US"/>
        </w:rPr>
      </w:pPr>
    </w:p>
    <w:p w14:paraId="1DB2340B" w14:textId="6DB6F1A9" w:rsidR="00E72DA5" w:rsidRPr="00517A4E" w:rsidRDefault="00984C4D" w:rsidP="00517A4E">
      <w:pPr>
        <w:spacing w:after="0" w:line="240" w:lineRule="auto"/>
        <w:ind w:left="720"/>
        <w:jc w:val="both"/>
        <w:rPr>
          <w:rFonts w:ascii="Times New Roman" w:hAnsi="Times New Roman" w:cs="Times New Roman"/>
          <w:lang w:val="en-US"/>
        </w:rPr>
      </w:pPr>
      <w:r w:rsidRPr="004E228E">
        <w:rPr>
          <w:rFonts w:ascii="Times New Roman" w:hAnsi="Times New Roman" w:cs="Times New Roman"/>
          <w:lang w:val="en-US"/>
        </w:rPr>
        <w:t xml:space="preserve">         </w:t>
      </w:r>
    </w:p>
    <w:p w14:paraId="0F8104E4" w14:textId="5D904CB4" w:rsidR="00003EEF" w:rsidRDefault="00517A4E" w:rsidP="00003EEF">
      <w:pPr>
        <w:spacing w:after="0" w:line="240" w:lineRule="auto"/>
        <w:ind w:left="360"/>
        <w:rPr>
          <w:rFonts w:ascii="Times New Roman" w:hAnsi="Times New Roman" w:cs="Times New Roman"/>
          <w:sz w:val="24"/>
          <w:szCs w:val="24"/>
          <w:lang w:val="en-US"/>
        </w:rPr>
      </w:pPr>
      <w:r w:rsidRPr="007367B8">
        <w:rPr>
          <w:rFonts w:ascii="Times New Roman" w:hAnsi="Times New Roman" w:cs="Times New Roman"/>
          <w:i/>
          <w:iCs/>
          <w:sz w:val="24"/>
          <w:szCs w:val="24"/>
          <w:lang w:val="en-US"/>
        </w:rPr>
        <w:t>Chimwamurombe</w:t>
      </w:r>
      <w:r w:rsidR="00A14E39">
        <w:rPr>
          <w:rFonts w:ascii="Times New Roman" w:hAnsi="Times New Roman" w:cs="Times New Roman"/>
          <w:i/>
          <w:iCs/>
          <w:sz w:val="24"/>
          <w:szCs w:val="24"/>
          <w:lang w:val="en-US"/>
        </w:rPr>
        <w:t xml:space="preserve"> L</w:t>
      </w:r>
      <w:r w:rsidRPr="007367B8">
        <w:rPr>
          <w:rFonts w:ascii="Times New Roman" w:hAnsi="Times New Roman" w:cs="Times New Roman"/>
          <w:i/>
          <w:iCs/>
          <w:sz w:val="24"/>
          <w:szCs w:val="24"/>
          <w:lang w:val="en-US"/>
        </w:rPr>
        <w:t xml:space="preserve">egal </w:t>
      </w:r>
      <w:r w:rsidR="00A14E39">
        <w:rPr>
          <w:rFonts w:ascii="Times New Roman" w:hAnsi="Times New Roman" w:cs="Times New Roman"/>
          <w:i/>
          <w:iCs/>
          <w:sz w:val="24"/>
          <w:szCs w:val="24"/>
          <w:lang w:val="en-US"/>
        </w:rPr>
        <w:t>P</w:t>
      </w:r>
      <w:r w:rsidR="007367B8" w:rsidRPr="007367B8">
        <w:rPr>
          <w:rFonts w:ascii="Times New Roman" w:hAnsi="Times New Roman" w:cs="Times New Roman"/>
          <w:i/>
          <w:iCs/>
          <w:sz w:val="24"/>
          <w:szCs w:val="24"/>
          <w:lang w:val="en-US"/>
        </w:rPr>
        <w:t>ractice</w:t>
      </w:r>
      <w:r w:rsidR="007367B8">
        <w:rPr>
          <w:rFonts w:ascii="Times New Roman" w:hAnsi="Times New Roman" w:cs="Times New Roman"/>
          <w:sz w:val="24"/>
          <w:szCs w:val="24"/>
          <w:lang w:val="en-US"/>
        </w:rPr>
        <w:t xml:space="preserve"> plaintiff’s</w:t>
      </w:r>
      <w:r w:rsidR="00003EEF">
        <w:rPr>
          <w:rFonts w:ascii="Times New Roman" w:hAnsi="Times New Roman" w:cs="Times New Roman"/>
          <w:sz w:val="24"/>
          <w:szCs w:val="24"/>
          <w:lang w:val="en-US"/>
        </w:rPr>
        <w:t xml:space="preserve"> legal practitioners</w:t>
      </w:r>
    </w:p>
    <w:p w14:paraId="3AA38B99" w14:textId="1477D9E9" w:rsidR="00BE3ADC" w:rsidRPr="00F342F4" w:rsidRDefault="00517A4E" w:rsidP="00003EEF">
      <w:pPr>
        <w:spacing w:after="0" w:line="240" w:lineRule="auto"/>
        <w:ind w:left="360"/>
        <w:rPr>
          <w:rFonts w:ascii="Times New Roman" w:hAnsi="Times New Roman" w:cs="Times New Roman"/>
          <w:sz w:val="24"/>
          <w:szCs w:val="24"/>
          <w:lang w:val="en-US"/>
        </w:rPr>
      </w:pPr>
      <w:r w:rsidRPr="007367B8">
        <w:rPr>
          <w:rFonts w:ascii="Times New Roman" w:hAnsi="Times New Roman" w:cs="Times New Roman"/>
          <w:i/>
          <w:iCs/>
          <w:sz w:val="24"/>
          <w:szCs w:val="24"/>
          <w:lang w:val="en-US"/>
        </w:rPr>
        <w:t>Zinyengere Rupapa</w:t>
      </w:r>
      <w:r>
        <w:rPr>
          <w:rFonts w:ascii="Times New Roman" w:hAnsi="Times New Roman" w:cs="Times New Roman"/>
          <w:sz w:val="24"/>
          <w:szCs w:val="24"/>
          <w:lang w:val="en-US"/>
        </w:rPr>
        <w:t xml:space="preserve">, defendant’s legal </w:t>
      </w:r>
      <w:r w:rsidR="00003EEF">
        <w:rPr>
          <w:rFonts w:ascii="Times New Roman" w:hAnsi="Times New Roman" w:cs="Times New Roman"/>
          <w:sz w:val="24"/>
          <w:szCs w:val="24"/>
          <w:lang w:val="en-US"/>
        </w:rPr>
        <w:t xml:space="preserve">practitioners </w:t>
      </w:r>
      <w:r w:rsidR="00A2192F">
        <w:rPr>
          <w:rFonts w:ascii="Times New Roman" w:hAnsi="Times New Roman" w:cs="Times New Roman"/>
          <w:sz w:val="24"/>
          <w:szCs w:val="24"/>
          <w:lang w:val="en-US"/>
        </w:rPr>
        <w:t xml:space="preserve"> </w:t>
      </w:r>
      <w:r w:rsidR="00083008">
        <w:rPr>
          <w:rFonts w:ascii="Times New Roman" w:hAnsi="Times New Roman" w:cs="Times New Roman"/>
          <w:sz w:val="24"/>
          <w:szCs w:val="24"/>
          <w:lang w:val="en-US"/>
        </w:rPr>
        <w:t xml:space="preserve">  </w:t>
      </w:r>
      <w:r w:rsidR="00083008" w:rsidRPr="00F342F4">
        <w:rPr>
          <w:rFonts w:ascii="Times New Roman" w:hAnsi="Times New Roman" w:cs="Times New Roman"/>
          <w:sz w:val="24"/>
          <w:szCs w:val="24"/>
          <w:lang w:val="en-US"/>
        </w:rPr>
        <w:t xml:space="preserve">    </w:t>
      </w:r>
    </w:p>
    <w:p w14:paraId="7C32A02B" w14:textId="5BB0E37C" w:rsidR="00916517" w:rsidRPr="00BE3ADC" w:rsidRDefault="00BE3ADC" w:rsidP="00BE3ADC">
      <w:pPr>
        <w:pStyle w:val="ListParagraph"/>
        <w:spacing w:after="0" w:line="360" w:lineRule="auto"/>
        <w:rPr>
          <w:rFonts w:ascii="Times New Roman" w:hAnsi="Times New Roman" w:cs="Times New Roman"/>
          <w:sz w:val="24"/>
          <w:szCs w:val="24"/>
          <w:lang w:val="en-US"/>
        </w:rPr>
      </w:pPr>
      <w:r w:rsidRPr="00BE3ADC">
        <w:rPr>
          <w:rFonts w:ascii="Times New Roman" w:hAnsi="Times New Roman" w:cs="Times New Roman"/>
          <w:sz w:val="24"/>
          <w:szCs w:val="24"/>
          <w:lang w:val="en-US"/>
        </w:rPr>
        <w:tab/>
        <w:t xml:space="preserve">   </w:t>
      </w:r>
    </w:p>
    <w:p w14:paraId="4B66F339" w14:textId="62416B56" w:rsidR="00545220" w:rsidRPr="00545220" w:rsidRDefault="00BE3ADC" w:rsidP="006C4F69">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38B87294" w14:textId="0C2F9F2A" w:rsidR="005D046B" w:rsidRPr="00545220" w:rsidRDefault="00BE3ADC" w:rsidP="00545220">
      <w:pPr>
        <w:spacing w:after="0" w:line="360" w:lineRule="auto"/>
        <w:rPr>
          <w:rFonts w:ascii="Times New Roman" w:hAnsi="Times New Roman" w:cs="Times New Roman"/>
          <w:b/>
          <w:bCs/>
          <w:sz w:val="24"/>
          <w:szCs w:val="24"/>
          <w:vertAlign w:val="superscript"/>
          <w:lang w:val="en-US"/>
        </w:rPr>
      </w:pPr>
      <w:r w:rsidRPr="00CB6C45">
        <w:rPr>
          <w:rFonts w:ascii="Times New Roman" w:hAnsi="Times New Roman" w:cs="Times New Roman"/>
          <w:lang w:val="en-US"/>
        </w:rPr>
        <w:t xml:space="preserve"> </w:t>
      </w:r>
    </w:p>
    <w:p w14:paraId="37BDA3AF" w14:textId="77777777" w:rsidR="00C32063" w:rsidRDefault="00C32063" w:rsidP="007A04C6">
      <w:pPr>
        <w:spacing w:after="0" w:line="360" w:lineRule="auto"/>
        <w:rPr>
          <w:rFonts w:ascii="Times New Roman" w:hAnsi="Times New Roman" w:cs="Times New Roman"/>
          <w:sz w:val="24"/>
          <w:szCs w:val="24"/>
          <w:vertAlign w:val="superscript"/>
          <w:lang w:val="en-US"/>
        </w:rPr>
      </w:pPr>
    </w:p>
    <w:p w14:paraId="3B4D5DD4" w14:textId="27C2CAD0" w:rsidR="00C32063" w:rsidRDefault="00C32063" w:rsidP="00D2137D">
      <w:pPr>
        <w:spacing w:after="0"/>
        <w:rPr>
          <w:rFonts w:ascii="Times New Roman" w:hAnsi="Times New Roman" w:cs="Times New Roman"/>
          <w:sz w:val="24"/>
          <w:szCs w:val="24"/>
          <w:vertAlign w:val="superscript"/>
          <w:lang w:val="en-US"/>
        </w:rPr>
      </w:pPr>
    </w:p>
    <w:p w14:paraId="16287205" w14:textId="77777777" w:rsidR="00C32063" w:rsidRDefault="00C32063" w:rsidP="00D2137D">
      <w:pPr>
        <w:spacing w:after="0"/>
        <w:rPr>
          <w:rFonts w:ascii="Times New Roman" w:hAnsi="Times New Roman" w:cs="Times New Roman"/>
          <w:sz w:val="24"/>
          <w:szCs w:val="24"/>
          <w:vertAlign w:val="superscript"/>
          <w:lang w:val="en-US"/>
        </w:rPr>
      </w:pPr>
    </w:p>
    <w:p w14:paraId="3D1B01E0" w14:textId="77777777" w:rsidR="00C32063" w:rsidRDefault="00C32063" w:rsidP="00D2137D">
      <w:pPr>
        <w:spacing w:after="0"/>
        <w:rPr>
          <w:rFonts w:ascii="Times New Roman" w:hAnsi="Times New Roman" w:cs="Times New Roman"/>
          <w:sz w:val="24"/>
          <w:szCs w:val="24"/>
          <w:vertAlign w:val="superscript"/>
          <w:lang w:val="en-US"/>
        </w:rPr>
      </w:pPr>
    </w:p>
    <w:p w14:paraId="2B45C7A5" w14:textId="7F0A5659" w:rsidR="00C32063" w:rsidRDefault="00C32063" w:rsidP="00D2137D">
      <w:pPr>
        <w:spacing w:after="0"/>
        <w:rPr>
          <w:rFonts w:ascii="Times New Roman" w:hAnsi="Times New Roman" w:cs="Times New Roman"/>
          <w:sz w:val="24"/>
          <w:szCs w:val="24"/>
          <w:vertAlign w:val="superscript"/>
          <w:lang w:val="en-US"/>
        </w:rPr>
      </w:pPr>
    </w:p>
    <w:p w14:paraId="31C9D13F" w14:textId="77777777" w:rsidR="00C32063" w:rsidRDefault="00C32063" w:rsidP="00D2137D">
      <w:pPr>
        <w:spacing w:after="0"/>
        <w:rPr>
          <w:rFonts w:ascii="Times New Roman" w:hAnsi="Times New Roman" w:cs="Times New Roman"/>
          <w:sz w:val="24"/>
          <w:szCs w:val="24"/>
          <w:vertAlign w:val="superscript"/>
          <w:lang w:val="en-US"/>
        </w:rPr>
      </w:pPr>
    </w:p>
    <w:p w14:paraId="46CBEE92" w14:textId="77777777" w:rsidR="00C32063" w:rsidRDefault="00C32063" w:rsidP="00D2137D">
      <w:pPr>
        <w:spacing w:after="0"/>
        <w:rPr>
          <w:rFonts w:ascii="Times New Roman" w:hAnsi="Times New Roman" w:cs="Times New Roman"/>
          <w:sz w:val="24"/>
          <w:szCs w:val="24"/>
          <w:vertAlign w:val="superscript"/>
          <w:lang w:val="en-US"/>
        </w:rPr>
      </w:pPr>
    </w:p>
    <w:p w14:paraId="54C8FE95" w14:textId="28A06FE3" w:rsidR="00C32063" w:rsidRDefault="00C32063" w:rsidP="00D2137D">
      <w:pPr>
        <w:spacing w:after="0"/>
        <w:rPr>
          <w:rFonts w:ascii="Times New Roman" w:hAnsi="Times New Roman" w:cs="Times New Roman"/>
          <w:sz w:val="24"/>
          <w:szCs w:val="24"/>
          <w:vertAlign w:val="superscript"/>
          <w:lang w:val="en-US"/>
        </w:rPr>
      </w:pPr>
    </w:p>
    <w:p w14:paraId="470D9C0A" w14:textId="4B2942C4" w:rsidR="00D2137D" w:rsidRPr="00D2137D" w:rsidRDefault="009A06E2" w:rsidP="00D2137D">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2137D">
        <w:rPr>
          <w:rFonts w:ascii="Times New Roman" w:hAnsi="Times New Roman" w:cs="Times New Roman"/>
          <w:sz w:val="24"/>
          <w:szCs w:val="24"/>
          <w:lang w:val="en-US"/>
        </w:rPr>
        <w:t xml:space="preserve"> </w:t>
      </w:r>
    </w:p>
    <w:sectPr w:rsidR="00D2137D" w:rsidRPr="00D2137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1484F" w14:textId="77777777" w:rsidR="00F27B4A" w:rsidRDefault="00F27B4A" w:rsidP="00D2137D">
      <w:pPr>
        <w:spacing w:after="0" w:line="240" w:lineRule="auto"/>
      </w:pPr>
      <w:r>
        <w:separator/>
      </w:r>
    </w:p>
  </w:endnote>
  <w:endnote w:type="continuationSeparator" w:id="0">
    <w:p w14:paraId="64CE2057" w14:textId="77777777" w:rsidR="00F27B4A" w:rsidRDefault="00F27B4A" w:rsidP="00D21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CE8A2" w14:textId="77777777" w:rsidR="00F27B4A" w:rsidRDefault="00F27B4A" w:rsidP="00D2137D">
      <w:pPr>
        <w:spacing w:after="0" w:line="240" w:lineRule="auto"/>
      </w:pPr>
      <w:r>
        <w:separator/>
      </w:r>
    </w:p>
  </w:footnote>
  <w:footnote w:type="continuationSeparator" w:id="0">
    <w:p w14:paraId="05A2241D" w14:textId="77777777" w:rsidR="00F27B4A" w:rsidRDefault="00F27B4A" w:rsidP="00D21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9463521"/>
      <w:docPartObj>
        <w:docPartGallery w:val="Page Numbers (Top of Page)"/>
        <w:docPartUnique/>
      </w:docPartObj>
    </w:sdtPr>
    <w:sdtEndPr>
      <w:rPr>
        <w:noProof/>
      </w:rPr>
    </w:sdtEndPr>
    <w:sdtContent>
      <w:p w14:paraId="0CD3A245" w14:textId="1A1A8B35" w:rsidR="00D2137D" w:rsidRDefault="00D2137D">
        <w:pPr>
          <w:pStyle w:val="Header"/>
          <w:jc w:val="right"/>
          <w:rPr>
            <w:noProof/>
          </w:rPr>
        </w:pPr>
        <w:r>
          <w:fldChar w:fldCharType="begin"/>
        </w:r>
        <w:r>
          <w:instrText xml:space="preserve"> PAGE   \* MERGEFORMAT </w:instrText>
        </w:r>
        <w:r>
          <w:fldChar w:fldCharType="separate"/>
        </w:r>
        <w:r w:rsidR="00756A61">
          <w:rPr>
            <w:noProof/>
          </w:rPr>
          <w:t>1</w:t>
        </w:r>
        <w:r>
          <w:rPr>
            <w:noProof/>
          </w:rPr>
          <w:fldChar w:fldCharType="end"/>
        </w:r>
      </w:p>
      <w:p w14:paraId="2698C9D9" w14:textId="1CBEECC8" w:rsidR="00D2137D" w:rsidRDefault="00D2137D">
        <w:pPr>
          <w:pStyle w:val="Header"/>
          <w:jc w:val="right"/>
          <w:rPr>
            <w:noProof/>
          </w:rPr>
        </w:pPr>
        <w:r>
          <w:rPr>
            <w:noProof/>
          </w:rPr>
          <w:t>H</w:t>
        </w:r>
        <w:r w:rsidR="00B8338B">
          <w:rPr>
            <w:noProof/>
          </w:rPr>
          <w:t>H 135-24</w:t>
        </w:r>
      </w:p>
      <w:p w14:paraId="0ECF6FF5" w14:textId="22991B8C" w:rsidR="00D2137D" w:rsidRDefault="00D2137D">
        <w:pPr>
          <w:pStyle w:val="Header"/>
          <w:jc w:val="right"/>
        </w:pPr>
        <w:r>
          <w:rPr>
            <w:noProof/>
          </w:rPr>
          <w:t xml:space="preserve">HCH </w:t>
        </w:r>
        <w:r w:rsidR="00157973">
          <w:rPr>
            <w:noProof/>
          </w:rPr>
          <w:t>6752</w:t>
        </w:r>
        <w:r>
          <w:rPr>
            <w:noProof/>
          </w:rPr>
          <w:t>/23</w:t>
        </w:r>
      </w:p>
    </w:sdtContent>
  </w:sdt>
  <w:p w14:paraId="79CE8CBE" w14:textId="77777777" w:rsidR="00D2137D" w:rsidRDefault="00D2137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944C6"/>
    <w:multiLevelType w:val="hybridMultilevel"/>
    <w:tmpl w:val="66A68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FC73F8"/>
    <w:multiLevelType w:val="hybridMultilevel"/>
    <w:tmpl w:val="BE344404"/>
    <w:lvl w:ilvl="0" w:tplc="C5D89FB8">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C6D6D62"/>
    <w:multiLevelType w:val="hybridMultilevel"/>
    <w:tmpl w:val="445290C8"/>
    <w:lvl w:ilvl="0" w:tplc="04360AEC">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C9D62C1"/>
    <w:multiLevelType w:val="hybridMultilevel"/>
    <w:tmpl w:val="88CA3E8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63DB22FA"/>
    <w:multiLevelType w:val="hybridMultilevel"/>
    <w:tmpl w:val="78F279A0"/>
    <w:lvl w:ilvl="0" w:tplc="A122166C">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72E4696B"/>
    <w:multiLevelType w:val="hybridMultilevel"/>
    <w:tmpl w:val="C8CCB63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37D"/>
    <w:rsid w:val="00003EEF"/>
    <w:rsid w:val="000208AC"/>
    <w:rsid w:val="0002231A"/>
    <w:rsid w:val="00035265"/>
    <w:rsid w:val="00050DC6"/>
    <w:rsid w:val="00083008"/>
    <w:rsid w:val="000D40CC"/>
    <w:rsid w:val="000F7F8F"/>
    <w:rsid w:val="00104947"/>
    <w:rsid w:val="00130329"/>
    <w:rsid w:val="001450A8"/>
    <w:rsid w:val="00157973"/>
    <w:rsid w:val="001C64D1"/>
    <w:rsid w:val="001D18BB"/>
    <w:rsid w:val="00207333"/>
    <w:rsid w:val="002408C4"/>
    <w:rsid w:val="002645D3"/>
    <w:rsid w:val="00272E33"/>
    <w:rsid w:val="002E52F0"/>
    <w:rsid w:val="0030238F"/>
    <w:rsid w:val="00311280"/>
    <w:rsid w:val="0032177A"/>
    <w:rsid w:val="003341EA"/>
    <w:rsid w:val="00392815"/>
    <w:rsid w:val="00393B86"/>
    <w:rsid w:val="003963F6"/>
    <w:rsid w:val="003A778E"/>
    <w:rsid w:val="003C6228"/>
    <w:rsid w:val="003C7287"/>
    <w:rsid w:val="003D2EA2"/>
    <w:rsid w:val="003E1708"/>
    <w:rsid w:val="00406EA8"/>
    <w:rsid w:val="00421CF7"/>
    <w:rsid w:val="004239B5"/>
    <w:rsid w:val="0047640E"/>
    <w:rsid w:val="004E228E"/>
    <w:rsid w:val="00517A4E"/>
    <w:rsid w:val="00545220"/>
    <w:rsid w:val="005A40B8"/>
    <w:rsid w:val="005A4A26"/>
    <w:rsid w:val="005D046B"/>
    <w:rsid w:val="006327B8"/>
    <w:rsid w:val="00633D96"/>
    <w:rsid w:val="00643747"/>
    <w:rsid w:val="00666ED8"/>
    <w:rsid w:val="00696643"/>
    <w:rsid w:val="006A2B8B"/>
    <w:rsid w:val="006C343B"/>
    <w:rsid w:val="006C4F69"/>
    <w:rsid w:val="006E5115"/>
    <w:rsid w:val="0073454F"/>
    <w:rsid w:val="007367B8"/>
    <w:rsid w:val="00737F4C"/>
    <w:rsid w:val="00756A61"/>
    <w:rsid w:val="00766567"/>
    <w:rsid w:val="007801E0"/>
    <w:rsid w:val="007847D1"/>
    <w:rsid w:val="00796224"/>
    <w:rsid w:val="007A04C6"/>
    <w:rsid w:val="007A49E4"/>
    <w:rsid w:val="007C4495"/>
    <w:rsid w:val="007D19A6"/>
    <w:rsid w:val="007E1395"/>
    <w:rsid w:val="007E62C7"/>
    <w:rsid w:val="00845EF6"/>
    <w:rsid w:val="008579CF"/>
    <w:rsid w:val="008D6FFD"/>
    <w:rsid w:val="00916517"/>
    <w:rsid w:val="00935A9A"/>
    <w:rsid w:val="009508B0"/>
    <w:rsid w:val="009528B8"/>
    <w:rsid w:val="00980387"/>
    <w:rsid w:val="00984C4D"/>
    <w:rsid w:val="00991CA7"/>
    <w:rsid w:val="009A06E2"/>
    <w:rsid w:val="009C0774"/>
    <w:rsid w:val="009C2B66"/>
    <w:rsid w:val="009D1086"/>
    <w:rsid w:val="009D69F1"/>
    <w:rsid w:val="009E7820"/>
    <w:rsid w:val="009F23AC"/>
    <w:rsid w:val="009F412D"/>
    <w:rsid w:val="00A02E2D"/>
    <w:rsid w:val="00A04ADD"/>
    <w:rsid w:val="00A14E39"/>
    <w:rsid w:val="00A2192F"/>
    <w:rsid w:val="00A401CD"/>
    <w:rsid w:val="00A44895"/>
    <w:rsid w:val="00A54FC2"/>
    <w:rsid w:val="00A97CAA"/>
    <w:rsid w:val="00B64878"/>
    <w:rsid w:val="00B82236"/>
    <w:rsid w:val="00B8338B"/>
    <w:rsid w:val="00BA70EA"/>
    <w:rsid w:val="00BB01A5"/>
    <w:rsid w:val="00BC7FC6"/>
    <w:rsid w:val="00BD4803"/>
    <w:rsid w:val="00BD6A64"/>
    <w:rsid w:val="00BE3ADC"/>
    <w:rsid w:val="00BE488C"/>
    <w:rsid w:val="00BF1186"/>
    <w:rsid w:val="00C26B53"/>
    <w:rsid w:val="00C27D25"/>
    <w:rsid w:val="00C32063"/>
    <w:rsid w:val="00C34F57"/>
    <w:rsid w:val="00C81D75"/>
    <w:rsid w:val="00CB6C45"/>
    <w:rsid w:val="00CC6952"/>
    <w:rsid w:val="00CE4DD6"/>
    <w:rsid w:val="00D2137D"/>
    <w:rsid w:val="00D22C89"/>
    <w:rsid w:val="00D25355"/>
    <w:rsid w:val="00D40726"/>
    <w:rsid w:val="00D40EC1"/>
    <w:rsid w:val="00D44DFF"/>
    <w:rsid w:val="00D82AB7"/>
    <w:rsid w:val="00DF5F21"/>
    <w:rsid w:val="00E10216"/>
    <w:rsid w:val="00E460E3"/>
    <w:rsid w:val="00E54C4C"/>
    <w:rsid w:val="00E72DA5"/>
    <w:rsid w:val="00E83B46"/>
    <w:rsid w:val="00E90627"/>
    <w:rsid w:val="00ED114E"/>
    <w:rsid w:val="00EE08B1"/>
    <w:rsid w:val="00F11072"/>
    <w:rsid w:val="00F27B4A"/>
    <w:rsid w:val="00F342F4"/>
    <w:rsid w:val="00F404E6"/>
    <w:rsid w:val="00F4376A"/>
    <w:rsid w:val="00F627FC"/>
    <w:rsid w:val="00F72857"/>
    <w:rsid w:val="00FF368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A91FE"/>
  <w15:chartTrackingRefBased/>
  <w15:docId w15:val="{51278B0E-AEB7-431C-AA26-DD007D26B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3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37D"/>
  </w:style>
  <w:style w:type="paragraph" w:styleId="Footer">
    <w:name w:val="footer"/>
    <w:basedOn w:val="Normal"/>
    <w:link w:val="FooterChar"/>
    <w:uiPriority w:val="99"/>
    <w:unhideWhenUsed/>
    <w:rsid w:val="00D213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37D"/>
  </w:style>
  <w:style w:type="paragraph" w:styleId="ListParagraph">
    <w:name w:val="List Paragraph"/>
    <w:basedOn w:val="Normal"/>
    <w:uiPriority w:val="34"/>
    <w:qFormat/>
    <w:rsid w:val="005D04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2438</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dc:creator>
  <cp:keywords/>
  <dc:description/>
  <cp:lastModifiedBy>JSC</cp:lastModifiedBy>
  <cp:revision>2</cp:revision>
  <cp:lastPrinted>2024-03-27T13:24:00Z</cp:lastPrinted>
  <dcterms:created xsi:type="dcterms:W3CDTF">2024-04-05T09:37:00Z</dcterms:created>
  <dcterms:modified xsi:type="dcterms:W3CDTF">2024-04-05T09:37:00Z</dcterms:modified>
</cp:coreProperties>
</file>