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1C" w:rsidRP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132">
        <w:rPr>
          <w:rFonts w:ascii="Times New Roman" w:hAnsi="Times New Roman" w:cs="Times New Roman"/>
          <w:b/>
          <w:sz w:val="24"/>
          <w:szCs w:val="24"/>
        </w:rPr>
        <w:t xml:space="preserve">IN THE LABOUR </w:t>
      </w:r>
      <w:r w:rsidR="009120CE">
        <w:rPr>
          <w:rFonts w:ascii="Times New Roman" w:hAnsi="Times New Roman" w:cs="Times New Roman"/>
          <w:b/>
          <w:sz w:val="24"/>
          <w:szCs w:val="24"/>
        </w:rPr>
        <w:t xml:space="preserve">COURT </w:t>
      </w:r>
      <w:r w:rsidRPr="004D1132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8B6BA1" w:rsidRPr="004D1132">
        <w:rPr>
          <w:rFonts w:ascii="Times New Roman" w:hAnsi="Times New Roman" w:cs="Times New Roman"/>
          <w:b/>
          <w:sz w:val="24"/>
          <w:szCs w:val="24"/>
        </w:rPr>
        <w:t>ZIMBABWE</w:t>
      </w:r>
      <w:r w:rsidR="008B6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BA1">
        <w:rPr>
          <w:rFonts w:ascii="Times New Roman" w:hAnsi="Times New Roman" w:cs="Times New Roman"/>
          <w:b/>
          <w:sz w:val="24"/>
          <w:szCs w:val="24"/>
        </w:rPr>
        <w:tab/>
      </w:r>
      <w:r w:rsidR="009120C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4D1132">
        <w:rPr>
          <w:rFonts w:ascii="Times New Roman" w:hAnsi="Times New Roman" w:cs="Times New Roman"/>
          <w:b/>
          <w:sz w:val="24"/>
          <w:szCs w:val="24"/>
        </w:rPr>
        <w:t>JUDGMENT NO. LC/H/</w:t>
      </w:r>
      <w:r w:rsidR="00A318C9">
        <w:rPr>
          <w:rFonts w:ascii="Times New Roman" w:hAnsi="Times New Roman" w:cs="Times New Roman"/>
          <w:b/>
          <w:sz w:val="24"/>
          <w:szCs w:val="24"/>
        </w:rPr>
        <w:t>174</w:t>
      </w:r>
      <w:r w:rsidRPr="004D1132">
        <w:rPr>
          <w:rFonts w:ascii="Times New Roman" w:hAnsi="Times New Roman" w:cs="Times New Roman"/>
          <w:b/>
          <w:sz w:val="24"/>
          <w:szCs w:val="24"/>
        </w:rPr>
        <w:t>/20</w:t>
      </w:r>
      <w:r w:rsidR="00F735DE">
        <w:rPr>
          <w:rFonts w:ascii="Times New Roman" w:hAnsi="Times New Roman" w:cs="Times New Roman"/>
          <w:b/>
          <w:sz w:val="24"/>
          <w:szCs w:val="24"/>
        </w:rPr>
        <w:t>20</w:t>
      </w:r>
    </w:p>
    <w:p w:rsidR="004D1132" w:rsidRP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132">
        <w:rPr>
          <w:rFonts w:ascii="Times New Roman" w:hAnsi="Times New Roman" w:cs="Times New Roman"/>
          <w:b/>
          <w:sz w:val="24"/>
          <w:szCs w:val="24"/>
        </w:rPr>
        <w:t xml:space="preserve">HARARE, </w:t>
      </w:r>
      <w:r w:rsidR="001D293D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966094">
        <w:rPr>
          <w:rFonts w:ascii="Times New Roman" w:hAnsi="Times New Roman" w:cs="Times New Roman"/>
          <w:b/>
          <w:sz w:val="24"/>
          <w:szCs w:val="24"/>
        </w:rPr>
        <w:t>NOVEMBER 2019</w:t>
      </w:r>
      <w:r w:rsidR="00884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B24">
        <w:rPr>
          <w:rFonts w:ascii="Times New Roman" w:hAnsi="Times New Roman" w:cs="Times New Roman"/>
          <w:b/>
          <w:sz w:val="24"/>
          <w:szCs w:val="24"/>
        </w:rPr>
        <w:tab/>
      </w:r>
      <w:r w:rsidR="00CF174B">
        <w:rPr>
          <w:rFonts w:ascii="Times New Roman" w:hAnsi="Times New Roman" w:cs="Times New Roman"/>
          <w:b/>
          <w:sz w:val="24"/>
          <w:szCs w:val="24"/>
        </w:rPr>
        <w:tab/>
      </w:r>
      <w:r w:rsidR="00761D17">
        <w:rPr>
          <w:rFonts w:ascii="Times New Roman" w:hAnsi="Times New Roman" w:cs="Times New Roman"/>
          <w:b/>
          <w:sz w:val="24"/>
          <w:szCs w:val="24"/>
        </w:rPr>
        <w:tab/>
      </w:r>
      <w:r w:rsidR="00F15608">
        <w:rPr>
          <w:rFonts w:ascii="Times New Roman" w:hAnsi="Times New Roman" w:cs="Times New Roman"/>
          <w:b/>
          <w:sz w:val="24"/>
          <w:szCs w:val="24"/>
        </w:rPr>
        <w:tab/>
      </w:r>
      <w:r w:rsidRPr="004D1132">
        <w:rPr>
          <w:rFonts w:ascii="Times New Roman" w:hAnsi="Times New Roman" w:cs="Times New Roman"/>
          <w:b/>
          <w:sz w:val="24"/>
          <w:szCs w:val="24"/>
        </w:rPr>
        <w:t>CASE NO. LC/</w:t>
      </w:r>
      <w:r w:rsidR="00966094">
        <w:rPr>
          <w:rFonts w:ascii="Times New Roman" w:hAnsi="Times New Roman" w:cs="Times New Roman"/>
          <w:b/>
          <w:sz w:val="24"/>
          <w:szCs w:val="24"/>
        </w:rPr>
        <w:t>H/LRA/514/17</w:t>
      </w:r>
      <w:bookmarkStart w:id="0" w:name="_GoBack"/>
      <w:bookmarkEnd w:id="0"/>
    </w:p>
    <w:p w:rsidR="004D1132" w:rsidRDefault="00F925BF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132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C7F">
        <w:rPr>
          <w:rFonts w:ascii="Times New Roman" w:hAnsi="Times New Roman" w:cs="Times New Roman"/>
          <w:b/>
          <w:sz w:val="24"/>
          <w:szCs w:val="24"/>
        </w:rPr>
        <w:t xml:space="preserve">31 JULY </w:t>
      </w:r>
      <w:r w:rsidR="00F735DE">
        <w:rPr>
          <w:rFonts w:ascii="Times New Roman" w:hAnsi="Times New Roman" w:cs="Times New Roman"/>
          <w:b/>
          <w:sz w:val="24"/>
          <w:szCs w:val="24"/>
        </w:rPr>
        <w:t>2020</w:t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</w:p>
    <w:p w:rsidR="004D1132" w:rsidRP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between:</w:t>
      </w: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4D1132" w:rsidP="00055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966094" w:rsidP="00055D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JENNIPHER MATEKO N.O.</w:t>
      </w:r>
      <w:r w:rsidR="004D1132" w:rsidRPr="004D1132">
        <w:rPr>
          <w:rFonts w:ascii="Times New Roman" w:hAnsi="Times New Roman" w:cs="Times New Roman"/>
          <w:b/>
          <w:sz w:val="24"/>
          <w:szCs w:val="24"/>
        </w:rPr>
        <w:tab/>
      </w:r>
      <w:r w:rsidR="004D1132" w:rsidRPr="004D1132">
        <w:rPr>
          <w:rFonts w:ascii="Times New Roman" w:hAnsi="Times New Roman" w:cs="Times New Roman"/>
          <w:b/>
          <w:sz w:val="24"/>
          <w:szCs w:val="24"/>
        </w:rPr>
        <w:tab/>
      </w:r>
      <w:r w:rsidR="00A45BE2">
        <w:rPr>
          <w:rFonts w:ascii="Times New Roman" w:hAnsi="Times New Roman" w:cs="Times New Roman"/>
          <w:b/>
          <w:sz w:val="24"/>
          <w:szCs w:val="24"/>
        </w:rPr>
        <w:tab/>
      </w:r>
      <w:r w:rsidR="00076B9C">
        <w:rPr>
          <w:rFonts w:ascii="Times New Roman" w:hAnsi="Times New Roman" w:cs="Times New Roman"/>
          <w:b/>
          <w:sz w:val="24"/>
          <w:szCs w:val="24"/>
        </w:rPr>
        <w:tab/>
      </w:r>
      <w:r w:rsidR="00DA3831">
        <w:rPr>
          <w:rFonts w:ascii="Times New Roman" w:hAnsi="Times New Roman" w:cs="Times New Roman"/>
          <w:b/>
          <w:sz w:val="24"/>
          <w:szCs w:val="24"/>
        </w:rPr>
        <w:tab/>
      </w:r>
      <w:r w:rsidR="004D1132" w:rsidRPr="004D1132">
        <w:rPr>
          <w:rFonts w:ascii="Times New Roman" w:hAnsi="Times New Roman" w:cs="Times New Roman"/>
          <w:b/>
          <w:sz w:val="24"/>
          <w:szCs w:val="24"/>
        </w:rPr>
        <w:t>APP</w:t>
      </w:r>
      <w:r w:rsidR="004355ED">
        <w:rPr>
          <w:rFonts w:ascii="Times New Roman" w:hAnsi="Times New Roman" w:cs="Times New Roman"/>
          <w:b/>
          <w:sz w:val="24"/>
          <w:szCs w:val="24"/>
        </w:rPr>
        <w:t>LICANT</w:t>
      </w: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4D1132" w:rsidRDefault="004D1132" w:rsidP="004355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094" w:rsidRDefault="00966094" w:rsidP="004355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ENGINEERING IRON AND STEEL </w:t>
      </w:r>
    </w:p>
    <w:p w:rsidR="001D293D" w:rsidRDefault="00966094" w:rsidP="004355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ASSOCIATION OF ZIMBABWE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966094" w:rsidRDefault="00966094" w:rsidP="004355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094" w:rsidRDefault="00966094" w:rsidP="004355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NTANDO TSHABANGU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</w:t>
      </w:r>
      <w:r w:rsidRPr="00966094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761D17" w:rsidRDefault="00761D17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D17" w:rsidRDefault="00761D17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Before The Honourable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</w:t>
      </w:r>
      <w:r w:rsidR="009C0925">
        <w:rPr>
          <w:rFonts w:ascii="Times New Roman" w:hAnsi="Times New Roman" w:cs="Times New Roman"/>
          <w:b/>
          <w:sz w:val="24"/>
          <w:szCs w:val="24"/>
        </w:rPr>
        <w:t>kamure</w:t>
      </w:r>
      <w:proofErr w:type="spellEnd"/>
      <w:r w:rsidR="00966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608">
        <w:rPr>
          <w:rFonts w:ascii="Times New Roman" w:hAnsi="Times New Roman" w:cs="Times New Roman"/>
          <w:b/>
          <w:sz w:val="24"/>
          <w:szCs w:val="24"/>
        </w:rPr>
        <w:t>J</w:t>
      </w: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74B" w:rsidRDefault="00CF174B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132" w:rsidRPr="004D1132" w:rsidRDefault="004355ED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ab/>
      </w:r>
      <w:r w:rsidR="001D293D">
        <w:rPr>
          <w:rFonts w:ascii="Times New Roman" w:hAnsi="Times New Roman" w:cs="Times New Roman"/>
          <w:sz w:val="24"/>
          <w:szCs w:val="24"/>
        </w:rPr>
        <w:tab/>
      </w:r>
      <w:r w:rsidR="001D293D">
        <w:rPr>
          <w:rFonts w:ascii="Times New Roman" w:hAnsi="Times New Roman" w:cs="Times New Roman"/>
          <w:sz w:val="24"/>
          <w:szCs w:val="24"/>
        </w:rPr>
        <w:tab/>
      </w:r>
      <w:r w:rsidR="00966094">
        <w:rPr>
          <w:rFonts w:ascii="Times New Roman" w:hAnsi="Times New Roman" w:cs="Times New Roman"/>
          <w:sz w:val="24"/>
          <w:szCs w:val="24"/>
        </w:rPr>
        <w:tab/>
        <w:t>In person</w:t>
      </w:r>
    </w:p>
    <w:p w:rsidR="004D1132" w:rsidRP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DA3831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</w:t>
      </w:r>
      <w:r w:rsidR="00761D17">
        <w:rPr>
          <w:rFonts w:ascii="Times New Roman" w:hAnsi="Times New Roman" w:cs="Times New Roman"/>
          <w:sz w:val="24"/>
          <w:szCs w:val="24"/>
        </w:rPr>
        <w:t xml:space="preserve"> </w:t>
      </w:r>
      <w:r w:rsidR="00966094">
        <w:rPr>
          <w:rFonts w:ascii="Times New Roman" w:hAnsi="Times New Roman" w:cs="Times New Roman"/>
          <w:sz w:val="24"/>
          <w:szCs w:val="24"/>
        </w:rPr>
        <w:t>1</w:t>
      </w:r>
      <w:r w:rsidR="00966094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 w:rsidR="004D1132" w:rsidRPr="004D1132">
        <w:rPr>
          <w:rFonts w:ascii="Times New Roman" w:hAnsi="Times New Roman" w:cs="Times New Roman"/>
          <w:sz w:val="24"/>
          <w:szCs w:val="24"/>
        </w:rPr>
        <w:t>Respondent</w:t>
      </w:r>
      <w:r w:rsidR="00966094">
        <w:rPr>
          <w:rFonts w:ascii="Times New Roman" w:hAnsi="Times New Roman" w:cs="Times New Roman"/>
          <w:sz w:val="24"/>
          <w:szCs w:val="24"/>
        </w:rPr>
        <w:tab/>
      </w:r>
      <w:r w:rsidR="00966094">
        <w:rPr>
          <w:rFonts w:ascii="Times New Roman" w:hAnsi="Times New Roman" w:cs="Times New Roman"/>
          <w:sz w:val="24"/>
          <w:szCs w:val="24"/>
        </w:rPr>
        <w:tab/>
      </w:r>
      <w:r w:rsidR="009660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609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966094"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 w:rsidR="00966094">
        <w:rPr>
          <w:rFonts w:ascii="Times New Roman" w:hAnsi="Times New Roman" w:cs="Times New Roman"/>
          <w:sz w:val="24"/>
          <w:szCs w:val="24"/>
        </w:rPr>
        <w:t>Mazikana</w:t>
      </w:r>
      <w:proofErr w:type="spellEnd"/>
      <w:r w:rsidR="00966094">
        <w:rPr>
          <w:rFonts w:ascii="Times New Roman" w:hAnsi="Times New Roman" w:cs="Times New Roman"/>
          <w:sz w:val="24"/>
          <w:szCs w:val="24"/>
        </w:rPr>
        <w:t xml:space="preserve"> </w:t>
      </w:r>
      <w:r w:rsidR="004D1132" w:rsidRPr="004D1132">
        <w:rPr>
          <w:rFonts w:ascii="Times New Roman" w:hAnsi="Times New Roman" w:cs="Times New Roman"/>
          <w:sz w:val="24"/>
          <w:szCs w:val="24"/>
        </w:rPr>
        <w:t>(Legal Practitioner)</w:t>
      </w:r>
    </w:p>
    <w:p w:rsidR="00966094" w:rsidRDefault="00966094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094" w:rsidRDefault="00966094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2</w:t>
      </w:r>
      <w:r w:rsidRPr="0096609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Mr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Mufari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(Legal Practitioner) </w:t>
      </w:r>
    </w:p>
    <w:p w:rsidR="004355ED" w:rsidRDefault="004355ED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D17" w:rsidRDefault="00761D17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132">
        <w:rPr>
          <w:rFonts w:ascii="Times New Roman" w:hAnsi="Times New Roman" w:cs="Times New Roman"/>
          <w:b/>
          <w:sz w:val="24"/>
          <w:szCs w:val="24"/>
        </w:rPr>
        <w:t>MA</w:t>
      </w:r>
      <w:r w:rsidR="00271219">
        <w:rPr>
          <w:rFonts w:ascii="Times New Roman" w:hAnsi="Times New Roman" w:cs="Times New Roman"/>
          <w:b/>
          <w:sz w:val="24"/>
          <w:szCs w:val="24"/>
        </w:rPr>
        <w:t>KAMURE</w:t>
      </w:r>
      <w:r w:rsidRPr="004D1132">
        <w:rPr>
          <w:rFonts w:ascii="Times New Roman" w:hAnsi="Times New Roman" w:cs="Times New Roman"/>
          <w:b/>
          <w:sz w:val="24"/>
          <w:szCs w:val="24"/>
        </w:rPr>
        <w:t xml:space="preserve"> J:</w:t>
      </w:r>
    </w:p>
    <w:p w:rsidR="00C52ECF" w:rsidRDefault="00C52ECF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888" w:rsidRDefault="004B3888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335" w:rsidRDefault="004B3888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93427">
        <w:rPr>
          <w:rFonts w:ascii="Times New Roman" w:hAnsi="Times New Roman" w:cs="Times New Roman"/>
          <w:sz w:val="24"/>
          <w:szCs w:val="24"/>
        </w:rPr>
        <w:t xml:space="preserve">This is an application for </w:t>
      </w:r>
      <w:r w:rsidR="003B3CA5">
        <w:rPr>
          <w:rFonts w:ascii="Times New Roman" w:hAnsi="Times New Roman" w:cs="Times New Roman"/>
          <w:sz w:val="24"/>
          <w:szCs w:val="24"/>
        </w:rPr>
        <w:t xml:space="preserve">confirmation of a draft order made by the applicant. It is being made in terms of section 93 (5a) </w:t>
      </w:r>
      <w:r w:rsidR="00E871D0">
        <w:rPr>
          <w:rFonts w:ascii="Times New Roman" w:hAnsi="Times New Roman" w:cs="Times New Roman"/>
          <w:sz w:val="24"/>
          <w:szCs w:val="24"/>
        </w:rPr>
        <w:t>(a) &amp; (b) of the Labour Act [</w:t>
      </w:r>
      <w:r w:rsidR="00E871D0" w:rsidRPr="00E871D0">
        <w:rPr>
          <w:rFonts w:ascii="Times New Roman" w:hAnsi="Times New Roman" w:cs="Times New Roman"/>
          <w:i/>
          <w:sz w:val="24"/>
          <w:szCs w:val="24"/>
        </w:rPr>
        <w:t>Chapter 28:07</w:t>
      </w:r>
      <w:r w:rsidR="00E871D0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440335" w:rsidRDefault="00440335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BC5" w:rsidRDefault="00776BC5" w:rsidP="004403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was granted. The following are the reasons.</w:t>
      </w:r>
    </w:p>
    <w:p w:rsidR="00776BC5" w:rsidRDefault="00776BC5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2A2" w:rsidRDefault="00E871D0" w:rsidP="00776B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facts of this matter which appear to be largely common cause are as follows. The </w:t>
      </w:r>
    </w:p>
    <w:p w:rsidR="0033525F" w:rsidRDefault="00413F74" w:rsidP="005C12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871D0">
        <w:rPr>
          <w:rFonts w:ascii="Times New Roman" w:hAnsi="Times New Roman" w:cs="Times New Roman"/>
          <w:sz w:val="24"/>
          <w:szCs w:val="24"/>
        </w:rPr>
        <w:t>1</w:t>
      </w:r>
      <w:r w:rsidR="00E871D0" w:rsidRPr="00E871D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871D0">
        <w:rPr>
          <w:rFonts w:ascii="Times New Roman" w:hAnsi="Times New Roman" w:cs="Times New Roman"/>
          <w:sz w:val="24"/>
          <w:szCs w:val="24"/>
        </w:rPr>
        <w:t xml:space="preserve"> </w:t>
      </w:r>
      <w:r w:rsidR="005D0888">
        <w:rPr>
          <w:rFonts w:ascii="Times New Roman" w:hAnsi="Times New Roman" w:cs="Times New Roman"/>
          <w:sz w:val="24"/>
          <w:szCs w:val="24"/>
        </w:rPr>
        <w:t>r</w:t>
      </w:r>
      <w:r w:rsidR="004E7C9A">
        <w:rPr>
          <w:rFonts w:ascii="Times New Roman" w:hAnsi="Times New Roman" w:cs="Times New Roman"/>
          <w:sz w:val="24"/>
          <w:szCs w:val="24"/>
        </w:rPr>
        <w:t>espondent</w:t>
      </w:r>
      <w:r w:rsidR="00E871D0">
        <w:rPr>
          <w:rFonts w:ascii="Times New Roman" w:hAnsi="Times New Roman" w:cs="Times New Roman"/>
          <w:sz w:val="24"/>
          <w:szCs w:val="24"/>
        </w:rPr>
        <w:t xml:space="preserve"> dismissed the 2</w:t>
      </w:r>
      <w:r w:rsidR="00E871D0" w:rsidRPr="00E871D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871D0">
        <w:rPr>
          <w:rFonts w:ascii="Times New Roman" w:hAnsi="Times New Roman" w:cs="Times New Roman"/>
          <w:sz w:val="24"/>
          <w:szCs w:val="24"/>
        </w:rPr>
        <w:t xml:space="preserve"> </w:t>
      </w:r>
      <w:r w:rsidR="005D0888">
        <w:rPr>
          <w:rFonts w:ascii="Times New Roman" w:hAnsi="Times New Roman" w:cs="Times New Roman"/>
          <w:sz w:val="24"/>
          <w:szCs w:val="24"/>
        </w:rPr>
        <w:t>r</w:t>
      </w:r>
      <w:r w:rsidR="004E7C9A">
        <w:rPr>
          <w:rFonts w:ascii="Times New Roman" w:hAnsi="Times New Roman" w:cs="Times New Roman"/>
          <w:sz w:val="24"/>
          <w:szCs w:val="24"/>
        </w:rPr>
        <w:t>espondent</w:t>
      </w:r>
      <w:r w:rsidR="00E871D0">
        <w:rPr>
          <w:rFonts w:ascii="Times New Roman" w:hAnsi="Times New Roman" w:cs="Times New Roman"/>
          <w:sz w:val="24"/>
          <w:szCs w:val="24"/>
        </w:rPr>
        <w:t xml:space="preserve"> from </w:t>
      </w:r>
      <w:r w:rsidR="00360E2D">
        <w:rPr>
          <w:rFonts w:ascii="Times New Roman" w:hAnsi="Times New Roman" w:cs="Times New Roman"/>
          <w:sz w:val="24"/>
          <w:szCs w:val="24"/>
        </w:rPr>
        <w:t>employment. Such dismissal was reversed after the 2</w:t>
      </w:r>
      <w:r w:rsidR="00360E2D" w:rsidRPr="00360E2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60E2D">
        <w:rPr>
          <w:rFonts w:ascii="Times New Roman" w:hAnsi="Times New Roman" w:cs="Times New Roman"/>
          <w:sz w:val="24"/>
          <w:szCs w:val="24"/>
        </w:rPr>
        <w:t xml:space="preserve"> respondent had formally complained of unlawful </w:t>
      </w:r>
      <w:r w:rsidR="00402411">
        <w:rPr>
          <w:rFonts w:ascii="Times New Roman" w:hAnsi="Times New Roman" w:cs="Times New Roman"/>
          <w:sz w:val="24"/>
          <w:szCs w:val="24"/>
        </w:rPr>
        <w:t>termination</w:t>
      </w:r>
      <w:r w:rsidR="00360E2D">
        <w:rPr>
          <w:rFonts w:ascii="Times New Roman" w:hAnsi="Times New Roman" w:cs="Times New Roman"/>
          <w:sz w:val="24"/>
          <w:szCs w:val="24"/>
        </w:rPr>
        <w:t xml:space="preserve"> of employment. The termination was done on 29 August 2016 and it was reversed on 16 November 2016. This mean</w:t>
      </w:r>
      <w:r w:rsidR="00776BC5">
        <w:rPr>
          <w:rFonts w:ascii="Times New Roman" w:hAnsi="Times New Roman" w:cs="Times New Roman"/>
          <w:sz w:val="24"/>
          <w:szCs w:val="24"/>
        </w:rPr>
        <w:t>s</w:t>
      </w:r>
      <w:r w:rsidR="00360E2D">
        <w:rPr>
          <w:rFonts w:ascii="Times New Roman" w:hAnsi="Times New Roman" w:cs="Times New Roman"/>
          <w:sz w:val="24"/>
          <w:szCs w:val="24"/>
        </w:rPr>
        <w:t xml:space="preserve"> that the</w:t>
      </w:r>
      <w:r w:rsidR="00067BC8">
        <w:rPr>
          <w:rFonts w:ascii="Times New Roman" w:hAnsi="Times New Roman" w:cs="Times New Roman"/>
          <w:sz w:val="24"/>
          <w:szCs w:val="24"/>
        </w:rPr>
        <w:t xml:space="preserve"> </w:t>
      </w:r>
      <w:r w:rsidR="00360E2D">
        <w:rPr>
          <w:rFonts w:ascii="Times New Roman" w:hAnsi="Times New Roman" w:cs="Times New Roman"/>
          <w:sz w:val="24"/>
          <w:szCs w:val="24"/>
        </w:rPr>
        <w:t>1</w:t>
      </w:r>
      <w:r w:rsidR="00360E2D" w:rsidRPr="00360E2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60E2D">
        <w:rPr>
          <w:rFonts w:ascii="Times New Roman" w:hAnsi="Times New Roman" w:cs="Times New Roman"/>
          <w:sz w:val="24"/>
          <w:szCs w:val="24"/>
        </w:rPr>
        <w:t xml:space="preserve"> respondent reinstated the 2</w:t>
      </w:r>
      <w:r w:rsidR="00360E2D" w:rsidRPr="00360E2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60E2D">
        <w:rPr>
          <w:rFonts w:ascii="Times New Roman" w:hAnsi="Times New Roman" w:cs="Times New Roman"/>
          <w:sz w:val="24"/>
          <w:szCs w:val="24"/>
        </w:rPr>
        <w:t xml:space="preserve"> respondent to his post.</w:t>
      </w:r>
    </w:p>
    <w:p w:rsidR="00776BC5" w:rsidRDefault="00776BC5" w:rsidP="00776B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60E2D" w:rsidRDefault="00360E2D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</w:t>
      </w:r>
      <w:r w:rsidR="00067BC8">
        <w:rPr>
          <w:rFonts w:ascii="Times New Roman" w:hAnsi="Times New Roman" w:cs="Times New Roman"/>
          <w:sz w:val="24"/>
          <w:szCs w:val="24"/>
        </w:rPr>
        <w:t xml:space="preserve"> is reinstatement? A</w:t>
      </w:r>
      <w:r w:rsidR="002B5B19">
        <w:rPr>
          <w:rFonts w:ascii="Times New Roman" w:hAnsi="Times New Roman" w:cs="Times New Roman"/>
          <w:sz w:val="24"/>
          <w:szCs w:val="24"/>
        </w:rPr>
        <w:t xml:space="preserve">ccording to the Oxford Advanced Learners Dictionary, </w:t>
      </w:r>
      <w:r w:rsidR="00776BC5">
        <w:rPr>
          <w:rFonts w:ascii="Times New Roman" w:hAnsi="Times New Roman" w:cs="Times New Roman"/>
          <w:sz w:val="24"/>
          <w:szCs w:val="24"/>
        </w:rPr>
        <w:t xml:space="preserve">to </w:t>
      </w:r>
      <w:r w:rsidR="00067BC8">
        <w:rPr>
          <w:rFonts w:ascii="Times New Roman" w:hAnsi="Times New Roman" w:cs="Times New Roman"/>
          <w:sz w:val="24"/>
          <w:szCs w:val="24"/>
        </w:rPr>
        <w:t>reinstate means:</w:t>
      </w:r>
    </w:p>
    <w:p w:rsidR="002B5B19" w:rsidRPr="005A3E65" w:rsidRDefault="002B5B19" w:rsidP="0096609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3E65">
        <w:rPr>
          <w:rFonts w:ascii="Times New Roman" w:hAnsi="Times New Roman" w:cs="Times New Roman"/>
        </w:rPr>
        <w:t>(</w:t>
      </w:r>
      <w:proofErr w:type="spellStart"/>
      <w:r w:rsidRPr="005A3E65">
        <w:rPr>
          <w:rFonts w:ascii="Times New Roman" w:hAnsi="Times New Roman" w:cs="Times New Roman"/>
        </w:rPr>
        <w:t>i</w:t>
      </w:r>
      <w:proofErr w:type="spellEnd"/>
      <w:r w:rsidRPr="005A3E65">
        <w:rPr>
          <w:rFonts w:ascii="Times New Roman" w:hAnsi="Times New Roman" w:cs="Times New Roman"/>
        </w:rPr>
        <w:t>)</w:t>
      </w:r>
      <w:r w:rsidRPr="005A3E65">
        <w:rPr>
          <w:rFonts w:ascii="Times New Roman" w:hAnsi="Times New Roman" w:cs="Times New Roman"/>
        </w:rPr>
        <w:tab/>
        <w:t>“to give back a job or position that had been taken away…”</w:t>
      </w:r>
    </w:p>
    <w:p w:rsidR="002B5B19" w:rsidRPr="005A3E65" w:rsidRDefault="002B5B19" w:rsidP="009660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3E65">
        <w:rPr>
          <w:rFonts w:ascii="Times New Roman" w:hAnsi="Times New Roman" w:cs="Times New Roman"/>
        </w:rPr>
        <w:tab/>
        <w:t>(ii)</w:t>
      </w:r>
      <w:r w:rsidRPr="005A3E65">
        <w:rPr>
          <w:rFonts w:ascii="Times New Roman" w:hAnsi="Times New Roman" w:cs="Times New Roman"/>
        </w:rPr>
        <w:tab/>
        <w:t>to return (something) to its previous position.</w:t>
      </w:r>
      <w:r w:rsidR="00067BC8" w:rsidRPr="005A3E65">
        <w:rPr>
          <w:rFonts w:ascii="Times New Roman" w:hAnsi="Times New Roman" w:cs="Times New Roman"/>
        </w:rPr>
        <w:t>”</w:t>
      </w:r>
    </w:p>
    <w:p w:rsidR="002B5B19" w:rsidRDefault="002B5B19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B19" w:rsidRDefault="002B5B19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the 2</w:t>
      </w:r>
      <w:r w:rsidRPr="002B5B1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was reinstated some of the benefits which he used to get were not reinstated. These benefits included airtime allowance, fuel allocation, vehicle benefit allowance, use of a company</w:t>
      </w:r>
      <w:r w:rsidR="000F6188">
        <w:rPr>
          <w:rFonts w:ascii="Times New Roman" w:hAnsi="Times New Roman" w:cs="Times New Roman"/>
          <w:sz w:val="24"/>
          <w:szCs w:val="24"/>
        </w:rPr>
        <w:t xml:space="preserve"> motor vehicle, full medical aid</w:t>
      </w:r>
      <w:r>
        <w:rPr>
          <w:rFonts w:ascii="Times New Roman" w:hAnsi="Times New Roman" w:cs="Times New Roman"/>
          <w:sz w:val="24"/>
          <w:szCs w:val="24"/>
        </w:rPr>
        <w:t xml:space="preserve"> contribution by the employer, 13</w:t>
      </w:r>
      <w:r w:rsidRPr="002B5B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cheque and pension contribution. He therefore claimed these benefits</w:t>
      </w:r>
      <w:r w:rsidR="00776BC5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>he 1</w:t>
      </w:r>
      <w:r w:rsidRPr="002B5B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F6188">
        <w:rPr>
          <w:rFonts w:ascii="Times New Roman" w:hAnsi="Times New Roman" w:cs="Times New Roman"/>
          <w:sz w:val="24"/>
          <w:szCs w:val="24"/>
        </w:rPr>
        <w:t xml:space="preserve"> respondent’s position is</w:t>
      </w:r>
      <w:r>
        <w:rPr>
          <w:rFonts w:ascii="Times New Roman" w:hAnsi="Times New Roman" w:cs="Times New Roman"/>
          <w:sz w:val="24"/>
          <w:szCs w:val="24"/>
        </w:rPr>
        <w:t xml:space="preserve"> that the 2</w:t>
      </w:r>
      <w:r w:rsidRPr="002B5B1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had no contr</w:t>
      </w:r>
      <w:r w:rsidR="00776BC5">
        <w:rPr>
          <w:rFonts w:ascii="Times New Roman" w:hAnsi="Times New Roman" w:cs="Times New Roman"/>
          <w:sz w:val="24"/>
          <w:szCs w:val="24"/>
        </w:rPr>
        <w:t>actual</w:t>
      </w:r>
      <w:r>
        <w:rPr>
          <w:rFonts w:ascii="Times New Roman" w:hAnsi="Times New Roman" w:cs="Times New Roman"/>
          <w:sz w:val="24"/>
          <w:szCs w:val="24"/>
        </w:rPr>
        <w:t xml:space="preserve"> right to these benefits.</w:t>
      </w:r>
      <w:r w:rsidR="00C02990">
        <w:rPr>
          <w:rFonts w:ascii="Times New Roman" w:hAnsi="Times New Roman" w:cs="Times New Roman"/>
          <w:sz w:val="24"/>
          <w:szCs w:val="24"/>
        </w:rPr>
        <w:t xml:space="preserve"> The matter was considered by the applicant. </w:t>
      </w:r>
    </w:p>
    <w:p w:rsidR="002B5B19" w:rsidRDefault="002B5B19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B19" w:rsidRDefault="002B5B19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After considering the evidence placed before him the applicant found that the claim for a 13</w:t>
      </w:r>
      <w:r w:rsidRPr="002B5B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cheque and review of salary </w:t>
      </w:r>
      <w:r w:rsidR="00776BC5">
        <w:rPr>
          <w:rFonts w:ascii="Times New Roman" w:hAnsi="Times New Roman" w:cs="Times New Roman"/>
          <w:sz w:val="24"/>
          <w:szCs w:val="24"/>
        </w:rPr>
        <w:t>upwards were not proved as these</w:t>
      </w:r>
      <w:r>
        <w:rPr>
          <w:rFonts w:ascii="Times New Roman" w:hAnsi="Times New Roman" w:cs="Times New Roman"/>
          <w:sz w:val="24"/>
          <w:szCs w:val="24"/>
        </w:rPr>
        <w:t xml:space="preserve"> were discretionary and depended on the financial status of the 1</w:t>
      </w:r>
      <w:r w:rsidRPr="002B5B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respondent. The applicant made a finding that </w:t>
      </w:r>
      <w:r w:rsidR="00776BC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reinstatement was incomplete</w:t>
      </w:r>
      <w:r w:rsidR="00776BC5">
        <w:rPr>
          <w:rFonts w:ascii="Times New Roman" w:hAnsi="Times New Roman" w:cs="Times New Roman"/>
          <w:sz w:val="24"/>
          <w:szCs w:val="24"/>
        </w:rPr>
        <w:t xml:space="preserve">. In view of this finding an order was made for </w:t>
      </w:r>
      <w:r>
        <w:rPr>
          <w:rFonts w:ascii="Times New Roman" w:hAnsi="Times New Roman" w:cs="Times New Roman"/>
          <w:sz w:val="24"/>
          <w:szCs w:val="24"/>
        </w:rPr>
        <w:t>the 1</w:t>
      </w:r>
      <w:r w:rsidRPr="002B5B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to pay the 2</w:t>
      </w:r>
      <w:r w:rsidRPr="002B5B1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overtime allowance, vehicle allowance, fuel allowance, pension contribution</w:t>
      </w:r>
      <w:r w:rsidR="00776BC5">
        <w:rPr>
          <w:rFonts w:ascii="Times New Roman" w:hAnsi="Times New Roman" w:cs="Times New Roman"/>
          <w:sz w:val="24"/>
          <w:szCs w:val="24"/>
        </w:rPr>
        <w:t>. The</w:t>
      </w:r>
      <w:r>
        <w:rPr>
          <w:rFonts w:ascii="Times New Roman" w:hAnsi="Times New Roman" w:cs="Times New Roman"/>
          <w:sz w:val="24"/>
          <w:szCs w:val="24"/>
        </w:rPr>
        <w:t xml:space="preserve"> parties were to agree on the quantum of </w:t>
      </w:r>
      <w:r w:rsidR="00776BC5">
        <w:rPr>
          <w:rFonts w:ascii="Times New Roman" w:hAnsi="Times New Roman" w:cs="Times New Roman"/>
          <w:sz w:val="24"/>
          <w:szCs w:val="24"/>
        </w:rPr>
        <w:t>such pension contribution. The</w:t>
      </w:r>
      <w:r>
        <w:rPr>
          <w:rFonts w:ascii="Times New Roman" w:hAnsi="Times New Roman" w:cs="Times New Roman"/>
          <w:sz w:val="24"/>
          <w:szCs w:val="24"/>
        </w:rPr>
        <w:t xml:space="preserve"> calculated amount payable to the 2</w:t>
      </w:r>
      <w:r w:rsidRPr="002B5B1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by 1</w:t>
      </w:r>
      <w:r w:rsidRPr="002B5B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is $2</w:t>
      </w:r>
      <w:r w:rsidR="00440335">
        <w:rPr>
          <w:rFonts w:ascii="Times New Roman" w:hAnsi="Times New Roman" w:cs="Times New Roman"/>
          <w:sz w:val="24"/>
          <w:szCs w:val="24"/>
        </w:rPr>
        <w:t xml:space="preserve"> </w:t>
      </w:r>
      <w:r w:rsidR="00776B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06</w:t>
      </w:r>
      <w:r w:rsidR="00776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76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 plus pension contribution.</w:t>
      </w:r>
    </w:p>
    <w:p w:rsidR="002B5B19" w:rsidRDefault="002B5B19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2A2" w:rsidRDefault="002B5B19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1</w:t>
      </w:r>
      <w:r w:rsidRPr="002B5B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76BC5">
        <w:rPr>
          <w:rFonts w:ascii="Times New Roman" w:hAnsi="Times New Roman" w:cs="Times New Roman"/>
          <w:sz w:val="24"/>
          <w:szCs w:val="24"/>
        </w:rPr>
        <w:t xml:space="preserve"> respondent argued that th</w:t>
      </w:r>
      <w:r w:rsidR="0076724F">
        <w:rPr>
          <w:rFonts w:ascii="Times New Roman" w:hAnsi="Times New Roman" w:cs="Times New Roman"/>
          <w:sz w:val="24"/>
          <w:szCs w:val="24"/>
        </w:rPr>
        <w:t>e court has to make a finding on</w:t>
      </w:r>
      <w:r>
        <w:rPr>
          <w:rFonts w:ascii="Times New Roman" w:hAnsi="Times New Roman" w:cs="Times New Roman"/>
          <w:sz w:val="24"/>
          <w:szCs w:val="24"/>
        </w:rPr>
        <w:t xml:space="preserve"> whether or not there was reinstatement in view of non restoration of the full benefits. It was submitted on behalf of the </w:t>
      </w:r>
    </w:p>
    <w:p w:rsidR="002B5B19" w:rsidRDefault="002B5B19" w:rsidP="009660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B5B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</w:t>
      </w:r>
      <w:r w:rsidR="00C02990">
        <w:rPr>
          <w:rFonts w:ascii="Times New Roman" w:hAnsi="Times New Roman" w:cs="Times New Roman"/>
          <w:sz w:val="24"/>
          <w:szCs w:val="24"/>
        </w:rPr>
        <w:t xml:space="preserve">that </w:t>
      </w:r>
      <w:r w:rsidR="0029399C">
        <w:rPr>
          <w:rFonts w:ascii="Times New Roman" w:hAnsi="Times New Roman" w:cs="Times New Roman"/>
          <w:sz w:val="24"/>
          <w:szCs w:val="24"/>
        </w:rPr>
        <w:t>once the 2</w:t>
      </w:r>
      <w:r w:rsidR="0029399C" w:rsidRPr="0029399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9399C">
        <w:rPr>
          <w:rFonts w:ascii="Times New Roman" w:hAnsi="Times New Roman" w:cs="Times New Roman"/>
          <w:sz w:val="24"/>
          <w:szCs w:val="24"/>
        </w:rPr>
        <w:t xml:space="preserve"> respondent was given his job back, he was reinstated. The submission proceeded that an employer may fail to pay salaries but that does not mean that the </w:t>
      </w:r>
      <w:r w:rsidR="0029399C">
        <w:rPr>
          <w:rFonts w:ascii="Times New Roman" w:hAnsi="Times New Roman" w:cs="Times New Roman"/>
          <w:sz w:val="24"/>
          <w:szCs w:val="24"/>
        </w:rPr>
        <w:lastRenderedPageBreak/>
        <w:t>employee is not employed. This means that</w:t>
      </w:r>
      <w:r w:rsidR="00776BC5">
        <w:rPr>
          <w:rFonts w:ascii="Times New Roman" w:hAnsi="Times New Roman" w:cs="Times New Roman"/>
          <w:sz w:val="24"/>
          <w:szCs w:val="24"/>
        </w:rPr>
        <w:t xml:space="preserve"> it was only the question of benefits it being clear that </w:t>
      </w:r>
      <w:r w:rsidR="00440335">
        <w:rPr>
          <w:rFonts w:ascii="Times New Roman" w:hAnsi="Times New Roman" w:cs="Times New Roman"/>
          <w:sz w:val="24"/>
          <w:szCs w:val="24"/>
        </w:rPr>
        <w:t>t</w:t>
      </w:r>
      <w:r w:rsidR="00776BC5">
        <w:rPr>
          <w:rFonts w:ascii="Times New Roman" w:hAnsi="Times New Roman" w:cs="Times New Roman"/>
          <w:sz w:val="24"/>
          <w:szCs w:val="24"/>
        </w:rPr>
        <w:t>he</w:t>
      </w:r>
      <w:r w:rsidR="006E327E">
        <w:rPr>
          <w:rFonts w:ascii="Times New Roman" w:hAnsi="Times New Roman" w:cs="Times New Roman"/>
          <w:sz w:val="24"/>
          <w:szCs w:val="24"/>
        </w:rPr>
        <w:t xml:space="preserve"> </w:t>
      </w:r>
      <w:r w:rsidR="00776BC5">
        <w:rPr>
          <w:rFonts w:ascii="Times New Roman" w:hAnsi="Times New Roman" w:cs="Times New Roman"/>
          <w:sz w:val="24"/>
          <w:szCs w:val="24"/>
        </w:rPr>
        <w:t>2</w:t>
      </w:r>
      <w:r w:rsidR="00776BC5" w:rsidRPr="00776BC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76BC5">
        <w:rPr>
          <w:rFonts w:ascii="Times New Roman" w:hAnsi="Times New Roman" w:cs="Times New Roman"/>
          <w:sz w:val="24"/>
          <w:szCs w:val="24"/>
        </w:rPr>
        <w:t xml:space="preserve"> respondent was reinstated. I</w:t>
      </w:r>
      <w:r w:rsidR="0029399C">
        <w:rPr>
          <w:rFonts w:ascii="Times New Roman" w:hAnsi="Times New Roman" w:cs="Times New Roman"/>
          <w:sz w:val="24"/>
          <w:szCs w:val="24"/>
        </w:rPr>
        <w:t>t was argued on behalf of the 2</w:t>
      </w:r>
      <w:r w:rsidR="0029399C" w:rsidRPr="0029399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9399C">
        <w:rPr>
          <w:rFonts w:ascii="Times New Roman" w:hAnsi="Times New Roman" w:cs="Times New Roman"/>
          <w:sz w:val="24"/>
          <w:szCs w:val="24"/>
        </w:rPr>
        <w:t xml:space="preserve"> respondent that there</w:t>
      </w:r>
      <w:r w:rsidR="00101259">
        <w:rPr>
          <w:rFonts w:ascii="Times New Roman" w:hAnsi="Times New Roman" w:cs="Times New Roman"/>
          <w:sz w:val="24"/>
          <w:szCs w:val="24"/>
        </w:rPr>
        <w:t xml:space="preserve"> cannot be reinstatement when there is no restoration of the status </w:t>
      </w:r>
      <w:r w:rsidR="00101259" w:rsidRPr="00101259">
        <w:rPr>
          <w:rFonts w:ascii="Times New Roman" w:hAnsi="Times New Roman" w:cs="Times New Roman"/>
          <w:i/>
          <w:sz w:val="24"/>
          <w:szCs w:val="24"/>
        </w:rPr>
        <w:t>quo ante.</w:t>
      </w:r>
    </w:p>
    <w:p w:rsidR="00101259" w:rsidRDefault="00101259" w:rsidP="009660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6BC5" w:rsidRDefault="00101259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Pr="00101259">
        <w:rPr>
          <w:rFonts w:ascii="Times New Roman" w:hAnsi="Times New Roman" w:cs="Times New Roman"/>
          <w:i/>
          <w:sz w:val="24"/>
          <w:szCs w:val="24"/>
        </w:rPr>
        <w:t>Mufari</w:t>
      </w:r>
      <w:proofErr w:type="spellEnd"/>
      <w:r w:rsidR="00067B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7BC8">
        <w:rPr>
          <w:rFonts w:ascii="Times New Roman" w:hAnsi="Times New Roman" w:cs="Times New Roman"/>
          <w:sz w:val="24"/>
          <w:szCs w:val="24"/>
        </w:rPr>
        <w:t>who appeared for the 2</w:t>
      </w:r>
      <w:r w:rsidR="00067BC8" w:rsidRPr="00067BC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67BC8">
        <w:rPr>
          <w:rFonts w:ascii="Times New Roman" w:hAnsi="Times New Roman" w:cs="Times New Roman"/>
          <w:sz w:val="24"/>
          <w:szCs w:val="24"/>
        </w:rPr>
        <w:t xml:space="preserve"> respondent</w:t>
      </w:r>
      <w:r w:rsidRPr="0010125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argued that the 2</w:t>
      </w:r>
      <w:r w:rsidRPr="0010125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ought to be compensated for underpayment of salaries. </w:t>
      </w:r>
      <w:r w:rsidR="00776BC5">
        <w:rPr>
          <w:rFonts w:ascii="Times New Roman" w:hAnsi="Times New Roman" w:cs="Times New Roman"/>
          <w:sz w:val="24"/>
          <w:szCs w:val="24"/>
        </w:rPr>
        <w:t xml:space="preserve">In the circumstances </w:t>
      </w:r>
      <w:r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Pr="00101259">
        <w:rPr>
          <w:rFonts w:ascii="Times New Roman" w:hAnsi="Times New Roman" w:cs="Times New Roman"/>
          <w:i/>
          <w:sz w:val="24"/>
          <w:szCs w:val="24"/>
        </w:rPr>
        <w:t>Mufari</w:t>
      </w:r>
      <w:proofErr w:type="spellEnd"/>
      <w:r w:rsidR="00776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submitted that the 2</w:t>
      </w:r>
      <w:r w:rsidRPr="0010125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be paid the 13</w:t>
      </w:r>
      <w:r w:rsidRPr="0010125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cheque for 2016. </w:t>
      </w:r>
    </w:p>
    <w:p w:rsidR="00776BC5" w:rsidRDefault="00776BC5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259" w:rsidRDefault="00101259" w:rsidP="00776B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considering the papers and argument, it is my view that the question of reinstatement is clear. </w:t>
      </w:r>
      <w:r w:rsidR="006E327E">
        <w:rPr>
          <w:rFonts w:ascii="Times New Roman" w:hAnsi="Times New Roman" w:cs="Times New Roman"/>
          <w:sz w:val="24"/>
          <w:szCs w:val="24"/>
        </w:rPr>
        <w:t>This is in</w:t>
      </w:r>
      <w:r w:rsidR="00067BC8">
        <w:rPr>
          <w:rFonts w:ascii="Times New Roman" w:hAnsi="Times New Roman" w:cs="Times New Roman"/>
          <w:sz w:val="24"/>
          <w:szCs w:val="24"/>
        </w:rPr>
        <w:t xml:space="preserve"> view of both the </w:t>
      </w:r>
      <w:r w:rsidR="005A3E65">
        <w:rPr>
          <w:rFonts w:ascii="Times New Roman" w:hAnsi="Times New Roman" w:cs="Times New Roman"/>
          <w:sz w:val="24"/>
          <w:szCs w:val="24"/>
        </w:rPr>
        <w:t>dictionary</w:t>
      </w:r>
      <w:r w:rsidR="00067BC8">
        <w:rPr>
          <w:rFonts w:ascii="Times New Roman" w:hAnsi="Times New Roman" w:cs="Times New Roman"/>
          <w:sz w:val="24"/>
          <w:szCs w:val="24"/>
        </w:rPr>
        <w:t xml:space="preserve"> meaning and what authorities say. </w:t>
      </w:r>
      <w:r>
        <w:rPr>
          <w:rFonts w:ascii="Times New Roman" w:hAnsi="Times New Roman" w:cs="Times New Roman"/>
          <w:sz w:val="24"/>
          <w:szCs w:val="24"/>
        </w:rPr>
        <w:t xml:space="preserve">(See </w:t>
      </w:r>
      <w:proofErr w:type="spellStart"/>
      <w:r w:rsidRPr="00101259">
        <w:rPr>
          <w:rFonts w:ascii="Times New Roman" w:hAnsi="Times New Roman" w:cs="Times New Roman"/>
          <w:i/>
          <w:sz w:val="24"/>
          <w:szCs w:val="24"/>
        </w:rPr>
        <w:t>Chegutu</w:t>
      </w:r>
      <w:proofErr w:type="spellEnd"/>
      <w:r w:rsidRPr="00101259">
        <w:rPr>
          <w:rFonts w:ascii="Times New Roman" w:hAnsi="Times New Roman" w:cs="Times New Roman"/>
          <w:i/>
          <w:sz w:val="24"/>
          <w:szCs w:val="24"/>
        </w:rPr>
        <w:t xml:space="preserve"> Municipality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2317FB">
        <w:rPr>
          <w:rFonts w:ascii="Times New Roman" w:hAnsi="Times New Roman" w:cs="Times New Roman"/>
          <w:i/>
          <w:sz w:val="24"/>
          <w:szCs w:val="24"/>
        </w:rPr>
        <w:t>Manyo</w:t>
      </w:r>
      <w:r w:rsidR="00776BC5">
        <w:rPr>
          <w:rFonts w:ascii="Times New Roman" w:hAnsi="Times New Roman" w:cs="Times New Roman"/>
          <w:i/>
          <w:sz w:val="24"/>
          <w:szCs w:val="24"/>
        </w:rPr>
        <w:t>ra</w:t>
      </w:r>
      <w:proofErr w:type="spellEnd"/>
      <w:r w:rsidRPr="001012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17FB" w:rsidRPr="002317FB">
        <w:rPr>
          <w:rFonts w:ascii="Times New Roman" w:hAnsi="Times New Roman" w:cs="Times New Roman"/>
          <w:sz w:val="24"/>
          <w:szCs w:val="24"/>
        </w:rPr>
        <w:t>1996 (1) ZLR 262 (S</w:t>
      </w:r>
      <w:r w:rsidR="000F6188">
        <w:rPr>
          <w:rFonts w:ascii="Times New Roman" w:hAnsi="Times New Roman" w:cs="Times New Roman"/>
          <w:sz w:val="24"/>
          <w:szCs w:val="24"/>
        </w:rPr>
        <w:t>)</w:t>
      </w:r>
      <w:r w:rsidR="000F6188" w:rsidRPr="000F61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6BC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317FB" w:rsidRPr="002317FB">
        <w:rPr>
          <w:rFonts w:ascii="Times New Roman" w:hAnsi="Times New Roman" w:cs="Times New Roman"/>
          <w:i/>
          <w:sz w:val="24"/>
          <w:szCs w:val="24"/>
        </w:rPr>
        <w:t>Kuda</w:t>
      </w:r>
      <w:proofErr w:type="spellEnd"/>
      <w:r w:rsidR="002317FB" w:rsidRPr="002317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317FB" w:rsidRPr="002317FB">
        <w:rPr>
          <w:rFonts w:ascii="Times New Roman" w:hAnsi="Times New Roman" w:cs="Times New Roman"/>
          <w:i/>
          <w:sz w:val="24"/>
          <w:szCs w:val="24"/>
        </w:rPr>
        <w:t>Madyara</w:t>
      </w:r>
      <w:proofErr w:type="spellEnd"/>
      <w:r w:rsidR="002317FB">
        <w:rPr>
          <w:rFonts w:ascii="Times New Roman" w:hAnsi="Times New Roman" w:cs="Times New Roman"/>
          <w:sz w:val="24"/>
          <w:szCs w:val="24"/>
        </w:rPr>
        <w:t xml:space="preserve"> v </w:t>
      </w:r>
      <w:r w:rsidR="00067BC8">
        <w:rPr>
          <w:rFonts w:ascii="Times New Roman" w:hAnsi="Times New Roman" w:cs="Times New Roman"/>
          <w:i/>
          <w:sz w:val="24"/>
          <w:szCs w:val="24"/>
        </w:rPr>
        <w:t>Glo</w:t>
      </w:r>
      <w:r w:rsidR="00C02990">
        <w:rPr>
          <w:rFonts w:ascii="Times New Roman" w:hAnsi="Times New Roman" w:cs="Times New Roman"/>
          <w:i/>
          <w:sz w:val="24"/>
          <w:szCs w:val="24"/>
        </w:rPr>
        <w:t>be &amp; Phoenix Mine t/a Ran</w:t>
      </w:r>
      <w:r w:rsidR="00776BC5" w:rsidRPr="00067BC8">
        <w:rPr>
          <w:rFonts w:ascii="Times New Roman" w:hAnsi="Times New Roman" w:cs="Times New Roman"/>
          <w:i/>
          <w:sz w:val="24"/>
          <w:szCs w:val="24"/>
        </w:rPr>
        <w:t xml:space="preserve"> Mine</w:t>
      </w:r>
      <w:r w:rsidR="00776BC5">
        <w:rPr>
          <w:rFonts w:ascii="Times New Roman" w:hAnsi="Times New Roman" w:cs="Times New Roman"/>
          <w:sz w:val="24"/>
          <w:szCs w:val="24"/>
        </w:rPr>
        <w:t xml:space="preserve"> </w:t>
      </w:r>
      <w:r w:rsidR="00067BC8">
        <w:rPr>
          <w:rFonts w:ascii="Times New Roman" w:hAnsi="Times New Roman" w:cs="Times New Roman"/>
          <w:sz w:val="24"/>
          <w:szCs w:val="24"/>
        </w:rPr>
        <w:t xml:space="preserve">2002 (Z) ZLR 269 (S) </w:t>
      </w:r>
      <w:r w:rsidR="002317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317FB" w:rsidRPr="002317FB">
        <w:rPr>
          <w:rFonts w:ascii="Times New Roman" w:hAnsi="Times New Roman" w:cs="Times New Roman"/>
          <w:i/>
          <w:sz w:val="24"/>
          <w:szCs w:val="24"/>
        </w:rPr>
        <w:t>Madyara</w:t>
      </w:r>
      <w:proofErr w:type="spellEnd"/>
      <w:r w:rsidR="002317FB">
        <w:rPr>
          <w:rFonts w:ascii="Times New Roman" w:hAnsi="Times New Roman" w:cs="Times New Roman"/>
          <w:sz w:val="24"/>
          <w:szCs w:val="24"/>
        </w:rPr>
        <w:t xml:space="preserve">) </w:t>
      </w:r>
      <w:r w:rsidR="00776BC5">
        <w:rPr>
          <w:rFonts w:ascii="Times New Roman" w:hAnsi="Times New Roman" w:cs="Times New Roman"/>
          <w:sz w:val="24"/>
          <w:szCs w:val="24"/>
        </w:rPr>
        <w:t>the Supreme Court stated that o</w:t>
      </w:r>
      <w:r w:rsidR="00E74191">
        <w:rPr>
          <w:rFonts w:ascii="Times New Roman" w:hAnsi="Times New Roman" w:cs="Times New Roman"/>
          <w:sz w:val="24"/>
          <w:szCs w:val="24"/>
        </w:rPr>
        <w:t xml:space="preserve">nce an employee has been reinstated, they are entitled to all the benefits they were getting before the unlawful termination of employment. </w:t>
      </w:r>
      <w:r w:rsidR="002317FB">
        <w:rPr>
          <w:rFonts w:ascii="Times New Roman" w:hAnsi="Times New Roman" w:cs="Times New Roman"/>
          <w:sz w:val="24"/>
          <w:szCs w:val="24"/>
        </w:rPr>
        <w:t xml:space="preserve">I am of the respectful view that the present matter should be guided by what the Supreme Court said in the </w:t>
      </w:r>
      <w:proofErr w:type="spellStart"/>
      <w:r w:rsidR="002317FB" w:rsidRPr="002317FB">
        <w:rPr>
          <w:rFonts w:ascii="Times New Roman" w:hAnsi="Times New Roman" w:cs="Times New Roman"/>
          <w:i/>
          <w:sz w:val="24"/>
          <w:szCs w:val="24"/>
        </w:rPr>
        <w:t>Madyara</w:t>
      </w:r>
      <w:proofErr w:type="spellEnd"/>
      <w:r w:rsidR="002317FB" w:rsidRPr="002317FB">
        <w:rPr>
          <w:rFonts w:ascii="Times New Roman" w:hAnsi="Times New Roman" w:cs="Times New Roman"/>
          <w:i/>
          <w:sz w:val="24"/>
          <w:szCs w:val="24"/>
        </w:rPr>
        <w:t xml:space="preserve"> case</w:t>
      </w:r>
      <w:r w:rsidR="00776BC5">
        <w:rPr>
          <w:rFonts w:ascii="Times New Roman" w:hAnsi="Times New Roman" w:cs="Times New Roman"/>
          <w:sz w:val="24"/>
          <w:szCs w:val="24"/>
        </w:rPr>
        <w:t>. However, with respect to the 13</w:t>
      </w:r>
      <w:r w:rsidR="00776BC5" w:rsidRPr="00776B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76BC5">
        <w:rPr>
          <w:rFonts w:ascii="Times New Roman" w:hAnsi="Times New Roman" w:cs="Times New Roman"/>
          <w:sz w:val="24"/>
          <w:szCs w:val="24"/>
        </w:rPr>
        <w:t xml:space="preserve"> or bonus, this is discretionary. </w:t>
      </w:r>
      <w:r w:rsidR="00E74191">
        <w:rPr>
          <w:rFonts w:ascii="Times New Roman" w:hAnsi="Times New Roman" w:cs="Times New Roman"/>
          <w:sz w:val="24"/>
          <w:szCs w:val="24"/>
        </w:rPr>
        <w:t>Further in the peculiar circumstances of this case</w:t>
      </w:r>
      <w:r w:rsidR="00067BC8">
        <w:rPr>
          <w:rFonts w:ascii="Times New Roman" w:hAnsi="Times New Roman" w:cs="Times New Roman"/>
          <w:sz w:val="24"/>
          <w:szCs w:val="24"/>
        </w:rPr>
        <w:t xml:space="preserve"> the</w:t>
      </w:r>
      <w:r w:rsidR="00E74191">
        <w:rPr>
          <w:rFonts w:ascii="Times New Roman" w:hAnsi="Times New Roman" w:cs="Times New Roman"/>
          <w:sz w:val="24"/>
          <w:szCs w:val="24"/>
        </w:rPr>
        <w:t xml:space="preserve"> upward review of salary was dependent upon the financial position of the 1</w:t>
      </w:r>
      <w:r w:rsidR="00E74191" w:rsidRPr="00E7419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74191">
        <w:rPr>
          <w:rFonts w:ascii="Times New Roman" w:hAnsi="Times New Roman" w:cs="Times New Roman"/>
          <w:sz w:val="24"/>
          <w:szCs w:val="24"/>
        </w:rPr>
        <w:t xml:space="preserve"> respondent.</w:t>
      </w:r>
      <w:r w:rsidR="00067BC8">
        <w:rPr>
          <w:rFonts w:ascii="Times New Roman" w:hAnsi="Times New Roman" w:cs="Times New Roman"/>
          <w:sz w:val="24"/>
          <w:szCs w:val="24"/>
        </w:rPr>
        <w:t xml:space="preserve"> That again is within the discretion of the 1</w:t>
      </w:r>
      <w:r w:rsidR="00067BC8" w:rsidRPr="00067BC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67BC8">
        <w:rPr>
          <w:rFonts w:ascii="Times New Roman" w:hAnsi="Times New Roman" w:cs="Times New Roman"/>
          <w:sz w:val="24"/>
          <w:szCs w:val="24"/>
        </w:rPr>
        <w:t xml:space="preserve"> respondent. </w:t>
      </w:r>
    </w:p>
    <w:p w:rsidR="00E74191" w:rsidRDefault="00E74191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191" w:rsidRDefault="00E74191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view of the foregoing it is my view that the applicant’</w:t>
      </w:r>
      <w:r w:rsidR="00776BC5">
        <w:rPr>
          <w:rFonts w:ascii="Times New Roman" w:hAnsi="Times New Roman" w:cs="Times New Roman"/>
          <w:sz w:val="24"/>
          <w:szCs w:val="24"/>
        </w:rPr>
        <w:t>s draft ruling was made after du</w:t>
      </w:r>
      <w:r>
        <w:rPr>
          <w:rFonts w:ascii="Times New Roman" w:hAnsi="Times New Roman" w:cs="Times New Roman"/>
          <w:sz w:val="24"/>
          <w:szCs w:val="24"/>
        </w:rPr>
        <w:t>e consideration of all the relevant factors.</w:t>
      </w:r>
    </w:p>
    <w:p w:rsidR="00E74191" w:rsidRDefault="00E74191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191" w:rsidRDefault="00E74191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6BC5">
        <w:rPr>
          <w:rFonts w:ascii="Times New Roman" w:hAnsi="Times New Roman" w:cs="Times New Roman"/>
          <w:sz w:val="24"/>
          <w:szCs w:val="24"/>
        </w:rPr>
        <w:t>It was in view of the foregoing that the application for confirmation of a draft</w:t>
      </w:r>
      <w:r w:rsidR="00440335">
        <w:rPr>
          <w:rFonts w:ascii="Times New Roman" w:hAnsi="Times New Roman" w:cs="Times New Roman"/>
          <w:sz w:val="24"/>
          <w:szCs w:val="24"/>
        </w:rPr>
        <w:t xml:space="preserve"> order was granted in the following terms:</w:t>
      </w:r>
    </w:p>
    <w:p w:rsidR="00E74191" w:rsidRDefault="00E74191" w:rsidP="00966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191" w:rsidRDefault="00E74191" w:rsidP="00440335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The application for confirmation of a draft ruling made by Labour Officer Jennifer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26 June 2017 be and is hereby confirmed.</w:t>
      </w:r>
    </w:p>
    <w:p w:rsidR="00E74191" w:rsidRDefault="00E74191" w:rsidP="00E7419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74191" w:rsidRDefault="00E74191" w:rsidP="00440335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The 1</w:t>
      </w:r>
      <w:r w:rsidRPr="00E7419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</w:t>
      </w:r>
      <w:r w:rsidR="00287B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Engineering Iron and Steel Association of Zimbabwe pays </w:t>
      </w:r>
      <w:proofErr w:type="spellStart"/>
      <w:r>
        <w:rPr>
          <w:rFonts w:ascii="Times New Roman" w:hAnsi="Times New Roman" w:cs="Times New Roman"/>
          <w:sz w:val="24"/>
          <w:szCs w:val="24"/>
        </w:rPr>
        <w:t>Ntando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Tshabangu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total of $2 206-50 broken down as follows:</w:t>
      </w:r>
    </w:p>
    <w:p w:rsidR="00E74191" w:rsidRDefault="00E74191" w:rsidP="00E7419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403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Airtime allowance</w:t>
      </w:r>
      <w:r>
        <w:rPr>
          <w:rFonts w:ascii="Times New Roman" w:hAnsi="Times New Roman" w:cs="Times New Roman"/>
          <w:sz w:val="24"/>
          <w:szCs w:val="24"/>
        </w:rPr>
        <w:tab/>
        <w:t>$330-00</w:t>
      </w:r>
    </w:p>
    <w:p w:rsidR="00E74191" w:rsidRDefault="00E74191" w:rsidP="00E7419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03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Vehicle allowance</w:t>
      </w:r>
      <w:r>
        <w:rPr>
          <w:rFonts w:ascii="Times New Roman" w:hAnsi="Times New Roman" w:cs="Times New Roman"/>
          <w:sz w:val="24"/>
          <w:szCs w:val="24"/>
        </w:rPr>
        <w:tab/>
        <w:t>$1 200-00</w:t>
      </w:r>
    </w:p>
    <w:p w:rsidR="00E74191" w:rsidRDefault="00E74191" w:rsidP="00E7419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03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Fuel allowance</w:t>
      </w:r>
      <w:r>
        <w:rPr>
          <w:rFonts w:ascii="Times New Roman" w:hAnsi="Times New Roman" w:cs="Times New Roman"/>
          <w:sz w:val="24"/>
          <w:szCs w:val="24"/>
        </w:rPr>
        <w:tab/>
        <w:t>$676-50</w:t>
      </w:r>
    </w:p>
    <w:p w:rsidR="00E74191" w:rsidRDefault="00E74191" w:rsidP="00E7419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7BC8">
        <w:rPr>
          <w:rFonts w:ascii="Times New Roman" w:hAnsi="Times New Roman" w:cs="Times New Roman"/>
          <w:sz w:val="24"/>
          <w:szCs w:val="24"/>
        </w:rPr>
        <w:tab/>
      </w:r>
      <w:r w:rsidRPr="00067BC8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7BC8">
        <w:rPr>
          <w:rFonts w:ascii="Times New Roman" w:hAnsi="Times New Roman" w:cs="Times New Roman"/>
          <w:b/>
          <w:sz w:val="24"/>
          <w:szCs w:val="24"/>
        </w:rPr>
        <w:t>$2 206-50</w:t>
      </w:r>
      <w:r>
        <w:rPr>
          <w:rFonts w:ascii="Times New Roman" w:hAnsi="Times New Roman" w:cs="Times New Roman"/>
          <w:sz w:val="24"/>
          <w:szCs w:val="24"/>
        </w:rPr>
        <w:t xml:space="preserve"> plus pension.</w:t>
      </w:r>
    </w:p>
    <w:p w:rsidR="000F6188" w:rsidRDefault="000F6188" w:rsidP="00E7419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F6188" w:rsidRDefault="000F6188" w:rsidP="00E7419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>The 1</w:t>
      </w:r>
      <w:r w:rsidRPr="000F618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pays the applicant’s costs in the sum of $44-00.</w:t>
      </w:r>
    </w:p>
    <w:p w:rsidR="00E74191" w:rsidRDefault="00E74191" w:rsidP="00E7419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D0888" w:rsidRDefault="000F6188" w:rsidP="000F6188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4191">
        <w:rPr>
          <w:rFonts w:ascii="Times New Roman" w:hAnsi="Times New Roman" w:cs="Times New Roman"/>
          <w:sz w:val="24"/>
          <w:szCs w:val="24"/>
        </w:rPr>
        <w:t>.</w:t>
      </w:r>
      <w:r w:rsidR="00E741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All p</w:t>
      </w:r>
      <w:r w:rsidR="00E74191">
        <w:rPr>
          <w:rFonts w:ascii="Times New Roman" w:hAnsi="Times New Roman" w:cs="Times New Roman"/>
          <w:sz w:val="24"/>
          <w:szCs w:val="24"/>
        </w:rPr>
        <w:t>ayment</w:t>
      </w:r>
      <w:r>
        <w:rPr>
          <w:rFonts w:ascii="Times New Roman" w:hAnsi="Times New Roman" w:cs="Times New Roman"/>
          <w:sz w:val="24"/>
          <w:szCs w:val="24"/>
        </w:rPr>
        <w:t>s be made</w:t>
      </w:r>
      <w:r w:rsidR="00E74191">
        <w:rPr>
          <w:rFonts w:ascii="Times New Roman" w:hAnsi="Times New Roman" w:cs="Times New Roman"/>
          <w:sz w:val="24"/>
          <w:szCs w:val="24"/>
        </w:rPr>
        <w:t xml:space="preserve"> within 30 days of this order. </w:t>
      </w:r>
    </w:p>
    <w:p w:rsidR="005D0888" w:rsidRDefault="005D0888" w:rsidP="00E7419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40335" w:rsidRDefault="00440335" w:rsidP="00E7419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D5A62" w:rsidRDefault="00FD5A62" w:rsidP="00E7419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40335" w:rsidRDefault="00440335" w:rsidP="00E7419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40335" w:rsidRDefault="00440335" w:rsidP="00E7419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D0888" w:rsidRDefault="00440335" w:rsidP="00637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335">
        <w:rPr>
          <w:rFonts w:ascii="Times New Roman" w:hAnsi="Times New Roman" w:cs="Times New Roman"/>
          <w:i/>
          <w:sz w:val="24"/>
          <w:szCs w:val="24"/>
        </w:rPr>
        <w:t>Lunga</w:t>
      </w:r>
      <w:proofErr w:type="spellEnd"/>
      <w:r w:rsidRPr="00440335">
        <w:rPr>
          <w:rFonts w:ascii="Times New Roman" w:hAnsi="Times New Roman" w:cs="Times New Roman"/>
          <w:i/>
          <w:sz w:val="24"/>
          <w:szCs w:val="24"/>
        </w:rPr>
        <w:t xml:space="preserve"> A</w:t>
      </w:r>
      <w:r>
        <w:rPr>
          <w:rFonts w:ascii="Times New Roman" w:hAnsi="Times New Roman" w:cs="Times New Roman"/>
          <w:i/>
          <w:sz w:val="24"/>
          <w:szCs w:val="24"/>
        </w:rPr>
        <w:t>ttorne</w:t>
      </w:r>
      <w:r w:rsidRPr="00440335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44033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44033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Legal Practitioners</w:t>
      </w:r>
    </w:p>
    <w:p w:rsidR="00440335" w:rsidRPr="00101259" w:rsidRDefault="00440335" w:rsidP="00637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335">
        <w:rPr>
          <w:rFonts w:ascii="Times New Roman" w:hAnsi="Times New Roman" w:cs="Times New Roman"/>
          <w:i/>
          <w:sz w:val="24"/>
          <w:szCs w:val="24"/>
        </w:rPr>
        <w:t xml:space="preserve">J.T. </w:t>
      </w:r>
      <w:proofErr w:type="spellStart"/>
      <w:r w:rsidRPr="00440335">
        <w:rPr>
          <w:rFonts w:ascii="Times New Roman" w:hAnsi="Times New Roman" w:cs="Times New Roman"/>
          <w:i/>
          <w:sz w:val="24"/>
          <w:szCs w:val="24"/>
        </w:rPr>
        <w:t>Mawire</w:t>
      </w:r>
      <w:proofErr w:type="spellEnd"/>
      <w:r w:rsidRPr="00440335">
        <w:rPr>
          <w:rFonts w:ascii="Times New Roman" w:hAnsi="Times New Roman" w:cs="Times New Roman"/>
          <w:i/>
          <w:sz w:val="24"/>
          <w:szCs w:val="24"/>
        </w:rPr>
        <w:t xml:space="preserve"> &amp; Associates,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4033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Legal Practitioners </w:t>
      </w:r>
    </w:p>
    <w:sectPr w:rsidR="00440335" w:rsidRPr="00101259" w:rsidSect="00542BC1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327" w:rsidRDefault="00A66327" w:rsidP="00542BC1">
      <w:pPr>
        <w:spacing w:after="0" w:line="240" w:lineRule="auto"/>
      </w:pPr>
      <w:r>
        <w:separator/>
      </w:r>
    </w:p>
  </w:endnote>
  <w:endnote w:type="continuationSeparator" w:id="0">
    <w:p w:rsidR="00A66327" w:rsidRDefault="00A66327" w:rsidP="0054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327" w:rsidRDefault="00A66327" w:rsidP="00542BC1">
      <w:pPr>
        <w:spacing w:after="0" w:line="240" w:lineRule="auto"/>
      </w:pPr>
      <w:r>
        <w:separator/>
      </w:r>
    </w:p>
  </w:footnote>
  <w:footnote w:type="continuationSeparator" w:id="0">
    <w:p w:rsidR="00A66327" w:rsidRDefault="00A66327" w:rsidP="0054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3797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BC1" w:rsidRDefault="00542BC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C7F">
          <w:rPr>
            <w:noProof/>
          </w:rPr>
          <w:t>2</w:t>
        </w:r>
        <w:r>
          <w:rPr>
            <w:noProof/>
          </w:rPr>
          <w:fldChar w:fldCharType="end"/>
        </w:r>
      </w:p>
      <w:p w:rsidR="00542BC1" w:rsidRDefault="00542BC1">
        <w:pPr>
          <w:pStyle w:val="Header"/>
          <w:jc w:val="right"/>
          <w:rPr>
            <w:noProof/>
          </w:rPr>
        </w:pPr>
        <w:r>
          <w:rPr>
            <w:noProof/>
          </w:rPr>
          <w:t>JDUGMENT NO. LC/H</w:t>
        </w:r>
        <w:r w:rsidR="00A318C9">
          <w:rPr>
            <w:noProof/>
          </w:rPr>
          <w:t>/174/2020</w:t>
        </w:r>
      </w:p>
      <w:p w:rsidR="00542BC1" w:rsidRDefault="00542BC1">
        <w:pPr>
          <w:pStyle w:val="Header"/>
          <w:jc w:val="right"/>
        </w:pPr>
        <w:r>
          <w:rPr>
            <w:noProof/>
          </w:rPr>
          <w:t xml:space="preserve">CASE </w:t>
        </w:r>
        <w:r w:rsidR="00FC392B">
          <w:rPr>
            <w:noProof/>
          </w:rPr>
          <w:t>NO. LC/H/LRA</w:t>
        </w:r>
        <w:r>
          <w:rPr>
            <w:noProof/>
          </w:rPr>
          <w:t>/</w:t>
        </w:r>
        <w:r w:rsidR="00A318C9">
          <w:rPr>
            <w:noProof/>
          </w:rPr>
          <w:t>514</w:t>
        </w:r>
        <w:r w:rsidR="001D68B8">
          <w:rPr>
            <w:noProof/>
          </w:rPr>
          <w:t>/17</w:t>
        </w:r>
      </w:p>
    </w:sdtContent>
  </w:sdt>
  <w:p w:rsidR="00542BC1" w:rsidRDefault="00542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821"/>
    <w:multiLevelType w:val="hybridMultilevel"/>
    <w:tmpl w:val="99B89DB4"/>
    <w:lvl w:ilvl="0" w:tplc="3B7203D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415F55"/>
    <w:multiLevelType w:val="hybridMultilevel"/>
    <w:tmpl w:val="E03AB6DC"/>
    <w:lvl w:ilvl="0" w:tplc="F71467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0156F4"/>
    <w:multiLevelType w:val="hybridMultilevel"/>
    <w:tmpl w:val="D20A6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E2532"/>
    <w:multiLevelType w:val="hybridMultilevel"/>
    <w:tmpl w:val="6B40057C"/>
    <w:lvl w:ilvl="0" w:tplc="4B7AF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42B28"/>
    <w:multiLevelType w:val="hybridMultilevel"/>
    <w:tmpl w:val="2E04D274"/>
    <w:lvl w:ilvl="0" w:tplc="25E89A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D2C4B"/>
    <w:multiLevelType w:val="hybridMultilevel"/>
    <w:tmpl w:val="73CA6F14"/>
    <w:lvl w:ilvl="0" w:tplc="FE940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8731C1"/>
    <w:multiLevelType w:val="hybridMultilevel"/>
    <w:tmpl w:val="162E666E"/>
    <w:lvl w:ilvl="0" w:tplc="6E3448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9D508D"/>
    <w:multiLevelType w:val="hybridMultilevel"/>
    <w:tmpl w:val="0EF4E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0E6B26"/>
    <w:multiLevelType w:val="hybridMultilevel"/>
    <w:tmpl w:val="06F08DFC"/>
    <w:lvl w:ilvl="0" w:tplc="B29487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0326DE"/>
    <w:multiLevelType w:val="hybridMultilevel"/>
    <w:tmpl w:val="9386ECD0"/>
    <w:lvl w:ilvl="0" w:tplc="D0FA88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461D0"/>
    <w:multiLevelType w:val="hybridMultilevel"/>
    <w:tmpl w:val="AD50558C"/>
    <w:lvl w:ilvl="0" w:tplc="82789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32"/>
    <w:rsid w:val="000100CA"/>
    <w:rsid w:val="0001097D"/>
    <w:rsid w:val="00011B9E"/>
    <w:rsid w:val="00020051"/>
    <w:rsid w:val="00020651"/>
    <w:rsid w:val="000248DA"/>
    <w:rsid w:val="000300C9"/>
    <w:rsid w:val="000376C3"/>
    <w:rsid w:val="00055D50"/>
    <w:rsid w:val="00067BC8"/>
    <w:rsid w:val="00076B9C"/>
    <w:rsid w:val="00084CCA"/>
    <w:rsid w:val="000863C3"/>
    <w:rsid w:val="00093646"/>
    <w:rsid w:val="00093F8A"/>
    <w:rsid w:val="000A17AE"/>
    <w:rsid w:val="000A429F"/>
    <w:rsid w:val="000C0C6A"/>
    <w:rsid w:val="000E58AE"/>
    <w:rsid w:val="000F6188"/>
    <w:rsid w:val="00101259"/>
    <w:rsid w:val="001078EE"/>
    <w:rsid w:val="001100CA"/>
    <w:rsid w:val="0011184E"/>
    <w:rsid w:val="001211DE"/>
    <w:rsid w:val="00122300"/>
    <w:rsid w:val="0012565A"/>
    <w:rsid w:val="001425D8"/>
    <w:rsid w:val="0014323F"/>
    <w:rsid w:val="00147A14"/>
    <w:rsid w:val="00176971"/>
    <w:rsid w:val="00185032"/>
    <w:rsid w:val="0019563B"/>
    <w:rsid w:val="001C2546"/>
    <w:rsid w:val="001C693E"/>
    <w:rsid w:val="001C765A"/>
    <w:rsid w:val="001D293D"/>
    <w:rsid w:val="001D68B8"/>
    <w:rsid w:val="001D71E1"/>
    <w:rsid w:val="001E2C85"/>
    <w:rsid w:val="00214412"/>
    <w:rsid w:val="002317FB"/>
    <w:rsid w:val="00233F19"/>
    <w:rsid w:val="00234B1A"/>
    <w:rsid w:val="00251F94"/>
    <w:rsid w:val="002538CB"/>
    <w:rsid w:val="002560CD"/>
    <w:rsid w:val="00261F2A"/>
    <w:rsid w:val="002635EE"/>
    <w:rsid w:val="00271219"/>
    <w:rsid w:val="00282B05"/>
    <w:rsid w:val="00287B3C"/>
    <w:rsid w:val="0029399C"/>
    <w:rsid w:val="00297858"/>
    <w:rsid w:val="002A08C5"/>
    <w:rsid w:val="002A6739"/>
    <w:rsid w:val="002B4881"/>
    <w:rsid w:val="002B5B19"/>
    <w:rsid w:val="002C58AB"/>
    <w:rsid w:val="002D0014"/>
    <w:rsid w:val="002E1BDE"/>
    <w:rsid w:val="002F1B10"/>
    <w:rsid w:val="002F4C4A"/>
    <w:rsid w:val="003207A2"/>
    <w:rsid w:val="003318A4"/>
    <w:rsid w:val="003348DB"/>
    <w:rsid w:val="0033525F"/>
    <w:rsid w:val="0035072F"/>
    <w:rsid w:val="00352B66"/>
    <w:rsid w:val="00360E2D"/>
    <w:rsid w:val="00360EDC"/>
    <w:rsid w:val="00361D9A"/>
    <w:rsid w:val="00370426"/>
    <w:rsid w:val="00372D7B"/>
    <w:rsid w:val="003754CA"/>
    <w:rsid w:val="00381B63"/>
    <w:rsid w:val="00385197"/>
    <w:rsid w:val="00393427"/>
    <w:rsid w:val="003A0782"/>
    <w:rsid w:val="003B3017"/>
    <w:rsid w:val="003B3CA5"/>
    <w:rsid w:val="003B4387"/>
    <w:rsid w:val="003B5F05"/>
    <w:rsid w:val="003D4944"/>
    <w:rsid w:val="003D4CEA"/>
    <w:rsid w:val="003D7E0E"/>
    <w:rsid w:val="00402411"/>
    <w:rsid w:val="00413F74"/>
    <w:rsid w:val="004331D1"/>
    <w:rsid w:val="00434F6E"/>
    <w:rsid w:val="004355ED"/>
    <w:rsid w:val="00440335"/>
    <w:rsid w:val="00460D82"/>
    <w:rsid w:val="00464169"/>
    <w:rsid w:val="00484226"/>
    <w:rsid w:val="00485037"/>
    <w:rsid w:val="00485D25"/>
    <w:rsid w:val="00486919"/>
    <w:rsid w:val="004957FF"/>
    <w:rsid w:val="004A2B3F"/>
    <w:rsid w:val="004A52EF"/>
    <w:rsid w:val="004A6D29"/>
    <w:rsid w:val="004B3888"/>
    <w:rsid w:val="004B3C55"/>
    <w:rsid w:val="004C13F6"/>
    <w:rsid w:val="004C4B6A"/>
    <w:rsid w:val="004D1132"/>
    <w:rsid w:val="004D41F6"/>
    <w:rsid w:val="004D4DA3"/>
    <w:rsid w:val="004E15BE"/>
    <w:rsid w:val="004E6182"/>
    <w:rsid w:val="004E6906"/>
    <w:rsid w:val="004E7C9A"/>
    <w:rsid w:val="00501223"/>
    <w:rsid w:val="00503FA9"/>
    <w:rsid w:val="00522766"/>
    <w:rsid w:val="0052347E"/>
    <w:rsid w:val="0052446F"/>
    <w:rsid w:val="00542BC1"/>
    <w:rsid w:val="005508C8"/>
    <w:rsid w:val="0055427B"/>
    <w:rsid w:val="00555FA9"/>
    <w:rsid w:val="0057384E"/>
    <w:rsid w:val="00582217"/>
    <w:rsid w:val="005974B5"/>
    <w:rsid w:val="005A3E65"/>
    <w:rsid w:val="005B4F5B"/>
    <w:rsid w:val="005C0CBB"/>
    <w:rsid w:val="005C12A2"/>
    <w:rsid w:val="005C6A87"/>
    <w:rsid w:val="005D0888"/>
    <w:rsid w:val="005F0956"/>
    <w:rsid w:val="005F5CB0"/>
    <w:rsid w:val="005F6FC0"/>
    <w:rsid w:val="005F7A5A"/>
    <w:rsid w:val="00602D69"/>
    <w:rsid w:val="00605C64"/>
    <w:rsid w:val="00612186"/>
    <w:rsid w:val="00637113"/>
    <w:rsid w:val="00641942"/>
    <w:rsid w:val="00654943"/>
    <w:rsid w:val="006605D8"/>
    <w:rsid w:val="006758FF"/>
    <w:rsid w:val="00683D37"/>
    <w:rsid w:val="006A5485"/>
    <w:rsid w:val="006B17C2"/>
    <w:rsid w:val="006E327E"/>
    <w:rsid w:val="006E61AD"/>
    <w:rsid w:val="006F0E28"/>
    <w:rsid w:val="006F27D7"/>
    <w:rsid w:val="007029C1"/>
    <w:rsid w:val="00705F83"/>
    <w:rsid w:val="00710D15"/>
    <w:rsid w:val="00712456"/>
    <w:rsid w:val="00713DD2"/>
    <w:rsid w:val="007261EA"/>
    <w:rsid w:val="0073018B"/>
    <w:rsid w:val="00731145"/>
    <w:rsid w:val="0075021F"/>
    <w:rsid w:val="00761D17"/>
    <w:rsid w:val="0076724F"/>
    <w:rsid w:val="00776BC5"/>
    <w:rsid w:val="00784B46"/>
    <w:rsid w:val="00787CB9"/>
    <w:rsid w:val="00794087"/>
    <w:rsid w:val="007A5967"/>
    <w:rsid w:val="007A614A"/>
    <w:rsid w:val="007D553A"/>
    <w:rsid w:val="007F2877"/>
    <w:rsid w:val="007F2F20"/>
    <w:rsid w:val="007F3C8E"/>
    <w:rsid w:val="00800A92"/>
    <w:rsid w:val="00803D72"/>
    <w:rsid w:val="00806040"/>
    <w:rsid w:val="00806DB6"/>
    <w:rsid w:val="0081389A"/>
    <w:rsid w:val="008157B3"/>
    <w:rsid w:val="0082348C"/>
    <w:rsid w:val="00831B29"/>
    <w:rsid w:val="008330ED"/>
    <w:rsid w:val="00852208"/>
    <w:rsid w:val="00852A64"/>
    <w:rsid w:val="008703F5"/>
    <w:rsid w:val="00880E29"/>
    <w:rsid w:val="00882C7F"/>
    <w:rsid w:val="00883B63"/>
    <w:rsid w:val="00884B24"/>
    <w:rsid w:val="008B6BA1"/>
    <w:rsid w:val="008B73A0"/>
    <w:rsid w:val="008C156F"/>
    <w:rsid w:val="008D1FD5"/>
    <w:rsid w:val="008D4FAA"/>
    <w:rsid w:val="008E3CF7"/>
    <w:rsid w:val="008E5D9D"/>
    <w:rsid w:val="008F0E62"/>
    <w:rsid w:val="008F7BEA"/>
    <w:rsid w:val="009055B5"/>
    <w:rsid w:val="009120CE"/>
    <w:rsid w:val="0091540F"/>
    <w:rsid w:val="00921EB9"/>
    <w:rsid w:val="00922045"/>
    <w:rsid w:val="00924946"/>
    <w:rsid w:val="00924D3E"/>
    <w:rsid w:val="0093696E"/>
    <w:rsid w:val="00960CE3"/>
    <w:rsid w:val="00964B83"/>
    <w:rsid w:val="00966094"/>
    <w:rsid w:val="009707CF"/>
    <w:rsid w:val="009864EF"/>
    <w:rsid w:val="009A116C"/>
    <w:rsid w:val="009A7022"/>
    <w:rsid w:val="009C0925"/>
    <w:rsid w:val="009E17C0"/>
    <w:rsid w:val="00A17CDA"/>
    <w:rsid w:val="00A318C9"/>
    <w:rsid w:val="00A34015"/>
    <w:rsid w:val="00A3640C"/>
    <w:rsid w:val="00A44614"/>
    <w:rsid w:val="00A45BE2"/>
    <w:rsid w:val="00A60621"/>
    <w:rsid w:val="00A60DD6"/>
    <w:rsid w:val="00A62EB5"/>
    <w:rsid w:val="00A66327"/>
    <w:rsid w:val="00A66C16"/>
    <w:rsid w:val="00A752BC"/>
    <w:rsid w:val="00A775EC"/>
    <w:rsid w:val="00A77C84"/>
    <w:rsid w:val="00A96B39"/>
    <w:rsid w:val="00AA40E6"/>
    <w:rsid w:val="00AD294C"/>
    <w:rsid w:val="00AE4650"/>
    <w:rsid w:val="00B0641D"/>
    <w:rsid w:val="00B11A5D"/>
    <w:rsid w:val="00B15558"/>
    <w:rsid w:val="00B254DA"/>
    <w:rsid w:val="00B43A64"/>
    <w:rsid w:val="00B44538"/>
    <w:rsid w:val="00B602B4"/>
    <w:rsid w:val="00B6303B"/>
    <w:rsid w:val="00B661DF"/>
    <w:rsid w:val="00B66B4F"/>
    <w:rsid w:val="00B6741B"/>
    <w:rsid w:val="00B80EA6"/>
    <w:rsid w:val="00B942AE"/>
    <w:rsid w:val="00BA09A3"/>
    <w:rsid w:val="00BA204E"/>
    <w:rsid w:val="00BA415D"/>
    <w:rsid w:val="00BB0098"/>
    <w:rsid w:val="00BD7932"/>
    <w:rsid w:val="00BF57CC"/>
    <w:rsid w:val="00C02990"/>
    <w:rsid w:val="00C112CD"/>
    <w:rsid w:val="00C12587"/>
    <w:rsid w:val="00C16ACF"/>
    <w:rsid w:val="00C17457"/>
    <w:rsid w:val="00C203B0"/>
    <w:rsid w:val="00C21B35"/>
    <w:rsid w:val="00C232F8"/>
    <w:rsid w:val="00C306F3"/>
    <w:rsid w:val="00C344AB"/>
    <w:rsid w:val="00C3594A"/>
    <w:rsid w:val="00C43845"/>
    <w:rsid w:val="00C52ECF"/>
    <w:rsid w:val="00C5680A"/>
    <w:rsid w:val="00C63339"/>
    <w:rsid w:val="00C64928"/>
    <w:rsid w:val="00C85617"/>
    <w:rsid w:val="00C93259"/>
    <w:rsid w:val="00CA58B1"/>
    <w:rsid w:val="00CA76FC"/>
    <w:rsid w:val="00CC4DF7"/>
    <w:rsid w:val="00CF174B"/>
    <w:rsid w:val="00CF3884"/>
    <w:rsid w:val="00D17D9E"/>
    <w:rsid w:val="00D27D73"/>
    <w:rsid w:val="00D56722"/>
    <w:rsid w:val="00D61CC2"/>
    <w:rsid w:val="00D627D4"/>
    <w:rsid w:val="00D65061"/>
    <w:rsid w:val="00D65627"/>
    <w:rsid w:val="00D830CF"/>
    <w:rsid w:val="00D83600"/>
    <w:rsid w:val="00D8641C"/>
    <w:rsid w:val="00D964D8"/>
    <w:rsid w:val="00DA0590"/>
    <w:rsid w:val="00DA163A"/>
    <w:rsid w:val="00DA3831"/>
    <w:rsid w:val="00DA4236"/>
    <w:rsid w:val="00DA44FD"/>
    <w:rsid w:val="00DA4E66"/>
    <w:rsid w:val="00DB0A98"/>
    <w:rsid w:val="00DD70DC"/>
    <w:rsid w:val="00DE5AA5"/>
    <w:rsid w:val="00DE5C21"/>
    <w:rsid w:val="00DF0FDF"/>
    <w:rsid w:val="00DF2650"/>
    <w:rsid w:val="00DF2962"/>
    <w:rsid w:val="00DF69EF"/>
    <w:rsid w:val="00E17C54"/>
    <w:rsid w:val="00E273B9"/>
    <w:rsid w:val="00E401AE"/>
    <w:rsid w:val="00E64F9E"/>
    <w:rsid w:val="00E70DBB"/>
    <w:rsid w:val="00E74191"/>
    <w:rsid w:val="00E84262"/>
    <w:rsid w:val="00E871D0"/>
    <w:rsid w:val="00EA2655"/>
    <w:rsid w:val="00ED6B07"/>
    <w:rsid w:val="00F03013"/>
    <w:rsid w:val="00F039B5"/>
    <w:rsid w:val="00F06535"/>
    <w:rsid w:val="00F07BDC"/>
    <w:rsid w:val="00F124B3"/>
    <w:rsid w:val="00F15608"/>
    <w:rsid w:val="00F2220E"/>
    <w:rsid w:val="00F2420F"/>
    <w:rsid w:val="00F27213"/>
    <w:rsid w:val="00F27EFB"/>
    <w:rsid w:val="00F30E2A"/>
    <w:rsid w:val="00F4200A"/>
    <w:rsid w:val="00F4614B"/>
    <w:rsid w:val="00F55366"/>
    <w:rsid w:val="00F65F76"/>
    <w:rsid w:val="00F728CC"/>
    <w:rsid w:val="00F735DE"/>
    <w:rsid w:val="00F74F43"/>
    <w:rsid w:val="00F76B6B"/>
    <w:rsid w:val="00F925BF"/>
    <w:rsid w:val="00F9432C"/>
    <w:rsid w:val="00FA0A0E"/>
    <w:rsid w:val="00FB7DD5"/>
    <w:rsid w:val="00FC240B"/>
    <w:rsid w:val="00FC392B"/>
    <w:rsid w:val="00FD5A62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D3F4"/>
  <w15:chartTrackingRefBased/>
  <w15:docId w15:val="{84ED89FA-3050-41F5-9230-B8B7DCE0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D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BC1"/>
  </w:style>
  <w:style w:type="paragraph" w:styleId="Footer">
    <w:name w:val="footer"/>
    <w:basedOn w:val="Normal"/>
    <w:link w:val="FooterChar"/>
    <w:uiPriority w:val="99"/>
    <w:unhideWhenUsed/>
    <w:rsid w:val="00542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BC1"/>
  </w:style>
  <w:style w:type="paragraph" w:styleId="BalloonText">
    <w:name w:val="Balloon Text"/>
    <w:basedOn w:val="Normal"/>
    <w:link w:val="BalloonTextChar"/>
    <w:uiPriority w:val="99"/>
    <w:semiHidden/>
    <w:unhideWhenUsed/>
    <w:rsid w:val="000A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3</cp:revision>
  <cp:lastPrinted>2020-05-14T06:05:00Z</cp:lastPrinted>
  <dcterms:created xsi:type="dcterms:W3CDTF">2020-07-23T10:07:00Z</dcterms:created>
  <dcterms:modified xsi:type="dcterms:W3CDTF">2020-07-23T10:19:00Z</dcterms:modified>
</cp:coreProperties>
</file>