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724604E8" w:rsidR="00B5385D" w:rsidRDefault="00D32176" w:rsidP="0000054D">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JACOB KOTZE CARSTENS </w:t>
      </w:r>
      <w:r w:rsidR="00364E89">
        <w:rPr>
          <w:rFonts w:ascii="Times New Roman" w:hAnsi="Times New Roman" w:cs="Times New Roman"/>
          <w:sz w:val="24"/>
          <w:szCs w:val="24"/>
        </w:rPr>
        <w:t xml:space="preserve"> </w:t>
      </w:r>
      <w:r w:rsidR="00B33663">
        <w:rPr>
          <w:rFonts w:ascii="Times New Roman" w:hAnsi="Times New Roman" w:cs="Times New Roman"/>
          <w:sz w:val="24"/>
          <w:szCs w:val="24"/>
        </w:rPr>
        <w:t xml:space="preserve"> </w:t>
      </w:r>
    </w:p>
    <w:p w14:paraId="20E8AE32" w14:textId="77777777" w:rsidR="00B5385D" w:rsidRDefault="00B33663" w:rsidP="0000054D">
      <w:pPr>
        <w:spacing w:after="0"/>
        <w:rPr>
          <w:rFonts w:ascii="Times New Roman" w:hAnsi="Times New Roman" w:cs="Times New Roman"/>
          <w:sz w:val="24"/>
          <w:szCs w:val="24"/>
        </w:rPr>
      </w:pPr>
      <w:r>
        <w:rPr>
          <w:rFonts w:ascii="Times New Roman" w:hAnsi="Times New Roman" w:cs="Times New Roman"/>
          <w:sz w:val="24"/>
          <w:szCs w:val="24"/>
        </w:rPr>
        <w:t>versus</w:t>
      </w:r>
    </w:p>
    <w:p w14:paraId="196F683E" w14:textId="17696C2D" w:rsidR="000652A4" w:rsidRDefault="00D32176" w:rsidP="0000054D">
      <w:pPr>
        <w:spacing w:after="0"/>
        <w:rPr>
          <w:rFonts w:ascii="Times New Roman" w:hAnsi="Times New Roman" w:cs="Times New Roman"/>
          <w:sz w:val="24"/>
          <w:szCs w:val="24"/>
        </w:rPr>
      </w:pPr>
      <w:r>
        <w:rPr>
          <w:rFonts w:ascii="Times New Roman" w:hAnsi="Times New Roman" w:cs="Times New Roman"/>
          <w:sz w:val="24"/>
          <w:szCs w:val="24"/>
        </w:rPr>
        <w:t>EDWARD MARK WARHURST N.O.</w:t>
      </w:r>
      <w:r w:rsidR="00364E89">
        <w:rPr>
          <w:rFonts w:ascii="Times New Roman" w:hAnsi="Times New Roman" w:cs="Times New Roman"/>
          <w:sz w:val="24"/>
          <w:szCs w:val="24"/>
        </w:rPr>
        <w:t xml:space="preserve"> </w:t>
      </w:r>
      <w:r w:rsidR="00B33663">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61FECF37" w14:textId="77777777" w:rsidR="0060607A" w:rsidRDefault="00B33663" w:rsidP="0000054D">
      <w:pPr>
        <w:spacing w:after="0"/>
        <w:rPr>
          <w:rFonts w:ascii="Times New Roman" w:hAnsi="Times New Roman" w:cs="Times New Roman"/>
          <w:sz w:val="24"/>
          <w:szCs w:val="24"/>
        </w:rPr>
      </w:pPr>
      <w:r>
        <w:rPr>
          <w:rFonts w:ascii="Times New Roman" w:hAnsi="Times New Roman" w:cs="Times New Roman"/>
          <w:sz w:val="24"/>
          <w:szCs w:val="24"/>
        </w:rPr>
        <w:t>and</w:t>
      </w:r>
    </w:p>
    <w:p w14:paraId="1281A28B" w14:textId="7E8255A6" w:rsidR="00B5385D" w:rsidRDefault="00D32176" w:rsidP="0000054D">
      <w:pPr>
        <w:spacing w:after="0"/>
        <w:rPr>
          <w:rFonts w:ascii="Times New Roman" w:hAnsi="Times New Roman" w:cs="Times New Roman"/>
          <w:sz w:val="24"/>
          <w:szCs w:val="24"/>
        </w:rPr>
      </w:pPr>
      <w:r>
        <w:rPr>
          <w:rFonts w:ascii="Times New Roman" w:hAnsi="Times New Roman" w:cs="Times New Roman"/>
          <w:sz w:val="24"/>
          <w:szCs w:val="24"/>
        </w:rPr>
        <w:t xml:space="preserve">ROLLDICE MINING SERVICES (PRIVATE) LIMITED </w:t>
      </w:r>
    </w:p>
    <w:p w14:paraId="691CBBF6" w14:textId="21EBB9E8" w:rsidR="00D32176" w:rsidRDefault="00D32176"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0E63B38C" w14:textId="3CB7A6BA" w:rsidR="00D32176" w:rsidRDefault="00D32176" w:rsidP="0000054D">
      <w:pPr>
        <w:spacing w:after="0"/>
        <w:rPr>
          <w:rFonts w:ascii="Times New Roman" w:hAnsi="Times New Roman" w:cs="Times New Roman"/>
          <w:sz w:val="24"/>
          <w:szCs w:val="24"/>
        </w:rPr>
      </w:pPr>
      <w:r>
        <w:rPr>
          <w:rFonts w:ascii="Times New Roman" w:hAnsi="Times New Roman" w:cs="Times New Roman"/>
          <w:sz w:val="24"/>
          <w:szCs w:val="24"/>
        </w:rPr>
        <w:t>MASTER OF THE HIGH COURT</w:t>
      </w:r>
    </w:p>
    <w:p w14:paraId="6B47CE06" w14:textId="21D20529" w:rsidR="00D32176" w:rsidRDefault="00D32176"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6C8412CC" w14:textId="7EB64765" w:rsidR="00D32176" w:rsidRDefault="00D32176" w:rsidP="0000054D">
      <w:pPr>
        <w:spacing w:after="0"/>
        <w:rPr>
          <w:rFonts w:ascii="Times New Roman" w:hAnsi="Times New Roman" w:cs="Times New Roman"/>
          <w:sz w:val="24"/>
          <w:szCs w:val="24"/>
        </w:rPr>
      </w:pPr>
      <w:r>
        <w:rPr>
          <w:rFonts w:ascii="Times New Roman" w:hAnsi="Times New Roman" w:cs="Times New Roman"/>
          <w:sz w:val="24"/>
          <w:szCs w:val="24"/>
        </w:rPr>
        <w:t>MINISTER OF MINES AND MINING DEVELOPMENT N.O.</w:t>
      </w:r>
    </w:p>
    <w:p w14:paraId="1CC64E4B" w14:textId="26A96238" w:rsidR="00D32176" w:rsidRDefault="00D32176"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31DDD7B7" w14:textId="4B29D6E9" w:rsidR="00D32176" w:rsidRDefault="00D32176" w:rsidP="0000054D">
      <w:pPr>
        <w:spacing w:after="0"/>
        <w:rPr>
          <w:rFonts w:ascii="Times New Roman" w:hAnsi="Times New Roman" w:cs="Times New Roman"/>
          <w:sz w:val="24"/>
          <w:szCs w:val="24"/>
        </w:rPr>
      </w:pPr>
      <w:r>
        <w:rPr>
          <w:rFonts w:ascii="Times New Roman" w:hAnsi="Times New Roman" w:cs="Times New Roman"/>
          <w:sz w:val="24"/>
          <w:szCs w:val="24"/>
        </w:rPr>
        <w:t xml:space="preserve">FIDELITY PRINTERS AND REFINERS (PVT) LTD </w:t>
      </w:r>
    </w:p>
    <w:p w14:paraId="111CC2D9" w14:textId="77777777" w:rsidR="00D32176" w:rsidRDefault="00D32176" w:rsidP="0000054D">
      <w:pPr>
        <w:spacing w:after="0"/>
        <w:rPr>
          <w:rFonts w:ascii="Times New Roman" w:hAnsi="Times New Roman" w:cs="Times New Roman"/>
          <w:sz w:val="24"/>
          <w:szCs w:val="24"/>
        </w:rPr>
      </w:pPr>
    </w:p>
    <w:p w14:paraId="12456F16" w14:textId="77777777" w:rsidR="0060607A" w:rsidRDefault="0060607A" w:rsidP="0000054D">
      <w:pPr>
        <w:spacing w:after="0"/>
        <w:rPr>
          <w:rFonts w:ascii="Times New Roman" w:hAnsi="Times New Roman" w:cs="Times New Roman"/>
          <w:sz w:val="24"/>
          <w:szCs w:val="24"/>
        </w:rPr>
      </w:pPr>
    </w:p>
    <w:p w14:paraId="0CC36880"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3F8CB13E"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137880F3" w14:textId="4B2F16B1"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5F414F">
        <w:rPr>
          <w:rFonts w:ascii="Times New Roman" w:hAnsi="Times New Roman" w:cs="Times New Roman"/>
          <w:sz w:val="24"/>
          <w:szCs w:val="24"/>
        </w:rPr>
        <w:t>11 and 16</w:t>
      </w:r>
      <w:r w:rsidR="00D32176">
        <w:rPr>
          <w:rFonts w:ascii="Times New Roman" w:hAnsi="Times New Roman" w:cs="Times New Roman"/>
          <w:sz w:val="24"/>
          <w:szCs w:val="24"/>
        </w:rPr>
        <w:t xml:space="preserve"> June 2021</w:t>
      </w:r>
    </w:p>
    <w:p w14:paraId="10F7B38F" w14:textId="77777777" w:rsidR="0000054D" w:rsidRDefault="0000054D" w:rsidP="0000054D">
      <w:pPr>
        <w:spacing w:after="0"/>
        <w:rPr>
          <w:rFonts w:ascii="Times New Roman" w:hAnsi="Times New Roman" w:cs="Times New Roman"/>
          <w:sz w:val="24"/>
          <w:szCs w:val="24"/>
        </w:rPr>
      </w:pPr>
    </w:p>
    <w:p w14:paraId="09B04128" w14:textId="77777777" w:rsidR="0000054D" w:rsidRDefault="0000054D" w:rsidP="0000054D">
      <w:pPr>
        <w:spacing w:after="0"/>
        <w:rPr>
          <w:rFonts w:ascii="Times New Roman" w:hAnsi="Times New Roman" w:cs="Times New Roman"/>
          <w:sz w:val="24"/>
          <w:szCs w:val="24"/>
        </w:rPr>
      </w:pPr>
    </w:p>
    <w:p w14:paraId="49C04497" w14:textId="05BABE95" w:rsidR="0000054D" w:rsidRPr="0000054D" w:rsidRDefault="0000054D" w:rsidP="0000054D">
      <w:pPr>
        <w:spacing w:after="0"/>
        <w:rPr>
          <w:rFonts w:ascii="Times New Roman" w:hAnsi="Times New Roman" w:cs="Times New Roman"/>
          <w:b/>
          <w:sz w:val="24"/>
          <w:szCs w:val="24"/>
        </w:rPr>
      </w:pPr>
      <w:r w:rsidRPr="0000054D">
        <w:rPr>
          <w:rFonts w:ascii="Times New Roman" w:hAnsi="Times New Roman" w:cs="Times New Roman"/>
          <w:b/>
          <w:sz w:val="24"/>
          <w:szCs w:val="24"/>
        </w:rPr>
        <w:t>Urgent Chamber Application</w:t>
      </w:r>
      <w:r w:rsidR="009278A1">
        <w:rPr>
          <w:rFonts w:ascii="Times New Roman" w:hAnsi="Times New Roman" w:cs="Times New Roman"/>
          <w:b/>
          <w:sz w:val="24"/>
          <w:szCs w:val="24"/>
        </w:rPr>
        <w:t xml:space="preserve">-Interdict </w:t>
      </w:r>
    </w:p>
    <w:p w14:paraId="7014435F" w14:textId="77777777" w:rsidR="0000054D" w:rsidRDefault="0000054D" w:rsidP="0000054D">
      <w:pPr>
        <w:spacing w:after="0"/>
        <w:rPr>
          <w:rFonts w:ascii="Times New Roman" w:hAnsi="Times New Roman" w:cs="Times New Roman"/>
          <w:sz w:val="24"/>
          <w:szCs w:val="24"/>
        </w:rPr>
      </w:pPr>
    </w:p>
    <w:p w14:paraId="704546AC" w14:textId="77777777" w:rsidR="00364E89" w:rsidRDefault="00364E89" w:rsidP="00B10942">
      <w:pPr>
        <w:spacing w:after="0" w:line="240" w:lineRule="auto"/>
        <w:rPr>
          <w:rFonts w:ascii="Times New Roman" w:hAnsi="Times New Roman" w:cs="Times New Roman"/>
          <w:sz w:val="24"/>
          <w:szCs w:val="24"/>
        </w:rPr>
      </w:pPr>
    </w:p>
    <w:p w14:paraId="70DECA9A" w14:textId="31A478AF" w:rsidR="0000054D" w:rsidRPr="00364E89" w:rsidRDefault="00A84368" w:rsidP="00B10942">
      <w:pPr>
        <w:spacing w:after="0" w:line="240" w:lineRule="auto"/>
        <w:rPr>
          <w:rFonts w:ascii="Times New Roman" w:hAnsi="Times New Roman" w:cs="Times New Roman"/>
          <w:i/>
          <w:sz w:val="24"/>
          <w:szCs w:val="24"/>
        </w:rPr>
      </w:pPr>
      <w:r>
        <w:rPr>
          <w:rFonts w:ascii="Times New Roman" w:hAnsi="Times New Roman" w:cs="Times New Roman"/>
          <w:i/>
          <w:sz w:val="24"/>
          <w:szCs w:val="24"/>
        </w:rPr>
        <w:t>F. Munyamani,</w:t>
      </w:r>
      <w:r w:rsidR="00CC6961" w:rsidRPr="00364E89">
        <w:rPr>
          <w:rFonts w:ascii="Times New Roman" w:hAnsi="Times New Roman" w:cs="Times New Roman"/>
          <w:i/>
          <w:sz w:val="24"/>
          <w:szCs w:val="24"/>
        </w:rPr>
        <w:t xml:space="preserve"> </w:t>
      </w:r>
      <w:r w:rsidR="0000054D" w:rsidRPr="00364E89">
        <w:rPr>
          <w:rFonts w:ascii="Times New Roman" w:hAnsi="Times New Roman" w:cs="Times New Roman"/>
          <w:sz w:val="24"/>
          <w:szCs w:val="24"/>
        </w:rPr>
        <w:t>for the applicant</w:t>
      </w:r>
    </w:p>
    <w:p w14:paraId="2E0F6CC8" w14:textId="6024C238" w:rsidR="0000054D" w:rsidRPr="006E4C88" w:rsidRDefault="00D32176"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E. Mubaiwa</w:t>
      </w:r>
      <w:r w:rsidR="0000054D" w:rsidRPr="006E4C88">
        <w:rPr>
          <w:rFonts w:ascii="Times New Roman" w:hAnsi="Times New Roman" w:cs="Times New Roman"/>
          <w:sz w:val="24"/>
          <w:szCs w:val="24"/>
        </w:rPr>
        <w:t xml:space="preserve">, for the </w:t>
      </w:r>
      <w:r>
        <w:rPr>
          <w:rFonts w:ascii="Times New Roman" w:hAnsi="Times New Roman" w:cs="Times New Roman"/>
          <w:sz w:val="24"/>
          <w:szCs w:val="24"/>
        </w:rPr>
        <w:t>1</w:t>
      </w:r>
      <w:r w:rsidRPr="00D3217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32176">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B10942" w:rsidRPr="006E4C88">
        <w:rPr>
          <w:rFonts w:ascii="Times New Roman" w:hAnsi="Times New Roman" w:cs="Times New Roman"/>
          <w:sz w:val="24"/>
          <w:szCs w:val="24"/>
        </w:rPr>
        <w:t>respondent</w:t>
      </w:r>
      <w:r w:rsidR="00B5385D" w:rsidRPr="006E4C88">
        <w:rPr>
          <w:rFonts w:ascii="Times New Roman" w:hAnsi="Times New Roman" w:cs="Times New Roman"/>
          <w:sz w:val="24"/>
          <w:szCs w:val="24"/>
        </w:rPr>
        <w:t>s</w:t>
      </w:r>
    </w:p>
    <w:p w14:paraId="20CD11CB" w14:textId="77777777" w:rsidR="0000054D" w:rsidRDefault="0000054D" w:rsidP="0000054D">
      <w:pPr>
        <w:spacing w:after="0"/>
        <w:rPr>
          <w:rFonts w:ascii="Times New Roman" w:hAnsi="Times New Roman" w:cs="Times New Roman"/>
          <w:sz w:val="24"/>
          <w:szCs w:val="24"/>
        </w:rPr>
      </w:pPr>
    </w:p>
    <w:p w14:paraId="4F0A7ACE" w14:textId="732C8A6A" w:rsidR="0006509F" w:rsidRDefault="0000054D" w:rsidP="0000054D">
      <w:pPr>
        <w:spacing w:after="0" w:line="360" w:lineRule="auto"/>
        <w:jc w:val="both"/>
        <w:rPr>
          <w:rFonts w:ascii="Times New Roman" w:hAnsi="Times New Roman" w:cs="Times New Roman"/>
          <w:sz w:val="24"/>
          <w:szCs w:val="24"/>
        </w:rPr>
      </w:pPr>
      <w:r w:rsidRPr="00364E89">
        <w:rPr>
          <w:rFonts w:ascii="Times New Roman" w:hAnsi="Times New Roman" w:cs="Times New Roman"/>
          <w:b/>
          <w:sz w:val="24"/>
          <w:szCs w:val="24"/>
        </w:rPr>
        <w:t>M</w:t>
      </w:r>
      <w:r w:rsidR="00CC6961" w:rsidRPr="00364E89">
        <w:rPr>
          <w:rFonts w:ascii="Times New Roman" w:hAnsi="Times New Roman" w:cs="Times New Roman"/>
          <w:b/>
          <w:sz w:val="24"/>
          <w:szCs w:val="24"/>
        </w:rPr>
        <w:t>USITHU</w:t>
      </w:r>
      <w:r w:rsidRPr="00364E89">
        <w:rPr>
          <w:rFonts w:ascii="Times New Roman" w:hAnsi="Times New Roman" w:cs="Times New Roman"/>
          <w:b/>
          <w:sz w:val="24"/>
          <w:szCs w:val="24"/>
        </w:rPr>
        <w:t xml:space="preserve"> J:</w:t>
      </w:r>
      <w:r>
        <w:rPr>
          <w:rFonts w:ascii="Times New Roman" w:hAnsi="Times New Roman" w:cs="Times New Roman"/>
          <w:sz w:val="24"/>
          <w:szCs w:val="24"/>
        </w:rPr>
        <w:t xml:space="preserve"> </w:t>
      </w:r>
    </w:p>
    <w:p w14:paraId="499B9566" w14:textId="70BF3A4D" w:rsidR="0006509F" w:rsidRPr="0006509F" w:rsidRDefault="0006509F" w:rsidP="0000054D">
      <w:pPr>
        <w:spacing w:after="0" w:line="360" w:lineRule="auto"/>
        <w:jc w:val="both"/>
        <w:rPr>
          <w:rFonts w:ascii="Times New Roman" w:hAnsi="Times New Roman" w:cs="Times New Roman"/>
          <w:b/>
          <w:sz w:val="24"/>
          <w:szCs w:val="24"/>
        </w:rPr>
      </w:pPr>
      <w:r w:rsidRPr="0006509F">
        <w:rPr>
          <w:rFonts w:ascii="Times New Roman" w:hAnsi="Times New Roman" w:cs="Times New Roman"/>
          <w:b/>
          <w:sz w:val="24"/>
          <w:szCs w:val="24"/>
        </w:rPr>
        <w:t>INTRODUCTION</w:t>
      </w:r>
    </w:p>
    <w:p w14:paraId="2800FEFC" w14:textId="1D045CF6" w:rsidR="00C12B53" w:rsidRDefault="002D4803" w:rsidP="000650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Chief Mining Engineer and Shareholder in 2</w:t>
      </w:r>
      <w:r w:rsidRPr="002D480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which is</w:t>
      </w:r>
      <w:r w:rsidR="005F2214">
        <w:rPr>
          <w:rFonts w:ascii="Times New Roman" w:hAnsi="Times New Roman" w:cs="Times New Roman"/>
          <w:sz w:val="24"/>
          <w:szCs w:val="24"/>
        </w:rPr>
        <w:t xml:space="preserve"> a mining entity</w:t>
      </w:r>
      <w:r>
        <w:rPr>
          <w:rFonts w:ascii="Times New Roman" w:hAnsi="Times New Roman" w:cs="Times New Roman"/>
          <w:sz w:val="24"/>
          <w:szCs w:val="24"/>
        </w:rPr>
        <w:t xml:space="preserve"> under judicial management. </w:t>
      </w:r>
      <w:r w:rsidR="006943C9">
        <w:rPr>
          <w:rFonts w:ascii="Times New Roman" w:hAnsi="Times New Roman" w:cs="Times New Roman"/>
          <w:sz w:val="24"/>
          <w:szCs w:val="24"/>
        </w:rPr>
        <w:t>He seeks a prohibitory interdict, which is specific to the 1</w:t>
      </w:r>
      <w:r w:rsidR="006943C9" w:rsidRPr="00D32176">
        <w:rPr>
          <w:rFonts w:ascii="Times New Roman" w:hAnsi="Times New Roman" w:cs="Times New Roman"/>
          <w:sz w:val="24"/>
          <w:szCs w:val="24"/>
          <w:vertAlign w:val="superscript"/>
        </w:rPr>
        <w:t>st</w:t>
      </w:r>
      <w:r w:rsidR="006943C9">
        <w:rPr>
          <w:rFonts w:ascii="Times New Roman" w:hAnsi="Times New Roman" w:cs="Times New Roman"/>
          <w:sz w:val="24"/>
          <w:szCs w:val="24"/>
        </w:rPr>
        <w:t xml:space="preserve"> respondent. </w:t>
      </w:r>
      <w:r w:rsidR="00A15556">
        <w:rPr>
          <w:rFonts w:ascii="Times New Roman" w:hAnsi="Times New Roman" w:cs="Times New Roman"/>
          <w:sz w:val="24"/>
          <w:szCs w:val="24"/>
        </w:rPr>
        <w:t>The applicant claims to have founded the 2</w:t>
      </w:r>
      <w:r w:rsidR="00A15556" w:rsidRPr="00A15556">
        <w:rPr>
          <w:rFonts w:ascii="Times New Roman" w:hAnsi="Times New Roman" w:cs="Times New Roman"/>
          <w:sz w:val="24"/>
          <w:szCs w:val="24"/>
          <w:vertAlign w:val="superscript"/>
        </w:rPr>
        <w:t>nd</w:t>
      </w:r>
      <w:r w:rsidR="00A15556">
        <w:rPr>
          <w:rFonts w:ascii="Times New Roman" w:hAnsi="Times New Roman" w:cs="Times New Roman"/>
          <w:sz w:val="24"/>
          <w:szCs w:val="24"/>
        </w:rPr>
        <w:t xml:space="preserve"> respondent in 2003. 2</w:t>
      </w:r>
      <w:r w:rsidR="00A15556" w:rsidRPr="00A15556">
        <w:rPr>
          <w:rFonts w:ascii="Times New Roman" w:hAnsi="Times New Roman" w:cs="Times New Roman"/>
          <w:sz w:val="24"/>
          <w:szCs w:val="24"/>
          <w:vertAlign w:val="superscript"/>
        </w:rPr>
        <w:t>nd</w:t>
      </w:r>
      <w:r w:rsidR="00A15556">
        <w:rPr>
          <w:rFonts w:ascii="Times New Roman" w:hAnsi="Times New Roman" w:cs="Times New Roman"/>
          <w:sz w:val="24"/>
          <w:szCs w:val="24"/>
        </w:rPr>
        <w:t xml:space="preserve"> respondent specializes in gold mining and processing. </w:t>
      </w:r>
      <w:r w:rsidR="006943C9">
        <w:rPr>
          <w:rFonts w:ascii="Times New Roman" w:hAnsi="Times New Roman" w:cs="Times New Roman"/>
          <w:sz w:val="24"/>
          <w:szCs w:val="24"/>
        </w:rPr>
        <w:t>1</w:t>
      </w:r>
      <w:r w:rsidR="006943C9" w:rsidRPr="006943C9">
        <w:rPr>
          <w:rFonts w:ascii="Times New Roman" w:hAnsi="Times New Roman" w:cs="Times New Roman"/>
          <w:sz w:val="24"/>
          <w:szCs w:val="24"/>
          <w:vertAlign w:val="superscript"/>
        </w:rPr>
        <w:t>st</w:t>
      </w:r>
      <w:r w:rsidR="006943C9">
        <w:rPr>
          <w:rFonts w:ascii="Times New Roman" w:hAnsi="Times New Roman" w:cs="Times New Roman"/>
          <w:sz w:val="24"/>
          <w:szCs w:val="24"/>
        </w:rPr>
        <w:t xml:space="preserve"> </w:t>
      </w:r>
      <w:r>
        <w:rPr>
          <w:rFonts w:ascii="Times New Roman" w:hAnsi="Times New Roman" w:cs="Times New Roman"/>
          <w:sz w:val="24"/>
          <w:szCs w:val="24"/>
        </w:rPr>
        <w:t xml:space="preserve">respondent is a legal practitioner, and the judicial manager of </w:t>
      </w:r>
      <w:r w:rsidR="00C12B53">
        <w:rPr>
          <w:rFonts w:ascii="Times New Roman" w:hAnsi="Times New Roman" w:cs="Times New Roman"/>
          <w:sz w:val="24"/>
          <w:szCs w:val="24"/>
        </w:rPr>
        <w:t xml:space="preserve">the </w:t>
      </w:r>
      <w:r>
        <w:rPr>
          <w:rFonts w:ascii="Times New Roman" w:hAnsi="Times New Roman" w:cs="Times New Roman"/>
          <w:sz w:val="24"/>
          <w:szCs w:val="24"/>
        </w:rPr>
        <w:t>2</w:t>
      </w:r>
      <w:r w:rsidRPr="002D480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He </w:t>
      </w:r>
      <w:r w:rsidR="00C12B53">
        <w:rPr>
          <w:rFonts w:ascii="Times New Roman" w:hAnsi="Times New Roman" w:cs="Times New Roman"/>
          <w:sz w:val="24"/>
          <w:szCs w:val="24"/>
        </w:rPr>
        <w:t>has so</w:t>
      </w:r>
      <w:r>
        <w:rPr>
          <w:rFonts w:ascii="Times New Roman" w:hAnsi="Times New Roman" w:cs="Times New Roman"/>
          <w:sz w:val="24"/>
          <w:szCs w:val="24"/>
        </w:rPr>
        <w:t xml:space="preserve">me </w:t>
      </w:r>
      <w:r w:rsidR="002A462A">
        <w:rPr>
          <w:rFonts w:ascii="Times New Roman" w:hAnsi="Times New Roman" w:cs="Times New Roman"/>
          <w:sz w:val="24"/>
          <w:szCs w:val="24"/>
        </w:rPr>
        <w:t xml:space="preserve">financial </w:t>
      </w:r>
      <w:r w:rsidR="006943C9">
        <w:rPr>
          <w:rFonts w:ascii="Times New Roman" w:hAnsi="Times New Roman" w:cs="Times New Roman"/>
          <w:sz w:val="24"/>
          <w:szCs w:val="24"/>
        </w:rPr>
        <w:t xml:space="preserve">interest in the </w:t>
      </w:r>
      <w:r>
        <w:rPr>
          <w:rFonts w:ascii="Times New Roman" w:hAnsi="Times New Roman" w:cs="Times New Roman"/>
          <w:sz w:val="24"/>
          <w:szCs w:val="24"/>
        </w:rPr>
        <w:t>2</w:t>
      </w:r>
      <w:r w:rsidRPr="002D480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6943C9">
        <w:rPr>
          <w:rFonts w:ascii="Times New Roman" w:hAnsi="Times New Roman" w:cs="Times New Roman"/>
          <w:sz w:val="24"/>
          <w:szCs w:val="24"/>
        </w:rPr>
        <w:t xml:space="preserve"> having made significant </w:t>
      </w:r>
      <w:r w:rsidR="00C12B53">
        <w:rPr>
          <w:rFonts w:ascii="Times New Roman" w:hAnsi="Times New Roman" w:cs="Times New Roman"/>
          <w:sz w:val="24"/>
          <w:szCs w:val="24"/>
        </w:rPr>
        <w:t xml:space="preserve">financial </w:t>
      </w:r>
      <w:r w:rsidR="006943C9">
        <w:rPr>
          <w:rFonts w:ascii="Times New Roman" w:hAnsi="Times New Roman" w:cs="Times New Roman"/>
          <w:sz w:val="24"/>
          <w:szCs w:val="24"/>
        </w:rPr>
        <w:t>investment in that entity.</w:t>
      </w:r>
      <w:r w:rsidR="002A462A">
        <w:rPr>
          <w:rFonts w:ascii="Times New Roman" w:hAnsi="Times New Roman" w:cs="Times New Roman"/>
          <w:sz w:val="24"/>
          <w:szCs w:val="24"/>
        </w:rPr>
        <w:t xml:space="preserve"> The arrangement was that applicant and 1</w:t>
      </w:r>
      <w:r w:rsidR="002A462A" w:rsidRPr="002A462A">
        <w:rPr>
          <w:rFonts w:ascii="Times New Roman" w:hAnsi="Times New Roman" w:cs="Times New Roman"/>
          <w:sz w:val="24"/>
          <w:szCs w:val="24"/>
          <w:vertAlign w:val="superscript"/>
        </w:rPr>
        <w:t>st</w:t>
      </w:r>
      <w:r w:rsidR="002A462A">
        <w:rPr>
          <w:rFonts w:ascii="Times New Roman" w:hAnsi="Times New Roman" w:cs="Times New Roman"/>
          <w:sz w:val="24"/>
          <w:szCs w:val="24"/>
        </w:rPr>
        <w:t xml:space="preserve"> respondent would get shareholding in 2</w:t>
      </w:r>
      <w:r w:rsidR="002A462A" w:rsidRPr="002A462A">
        <w:rPr>
          <w:rFonts w:ascii="Times New Roman" w:hAnsi="Times New Roman" w:cs="Times New Roman"/>
          <w:sz w:val="24"/>
          <w:szCs w:val="24"/>
          <w:vertAlign w:val="superscript"/>
        </w:rPr>
        <w:t>nd</w:t>
      </w:r>
      <w:r w:rsidR="002A462A">
        <w:rPr>
          <w:rFonts w:ascii="Times New Roman" w:hAnsi="Times New Roman" w:cs="Times New Roman"/>
          <w:sz w:val="24"/>
          <w:szCs w:val="24"/>
        </w:rPr>
        <w:t xml:space="preserve"> respondent, commensurate with their investment. That arrangement was to be formalized through the signing o</w:t>
      </w:r>
      <w:r w:rsidR="00213036">
        <w:rPr>
          <w:rFonts w:ascii="Times New Roman" w:hAnsi="Times New Roman" w:cs="Times New Roman"/>
          <w:sz w:val="24"/>
          <w:szCs w:val="24"/>
        </w:rPr>
        <w:t xml:space="preserve">f a </w:t>
      </w:r>
      <w:r w:rsidR="008A6AA9">
        <w:rPr>
          <w:rFonts w:ascii="Times New Roman" w:hAnsi="Times New Roman" w:cs="Times New Roman"/>
          <w:sz w:val="24"/>
          <w:szCs w:val="24"/>
        </w:rPr>
        <w:t>shareholder’s</w:t>
      </w:r>
      <w:r w:rsidR="00213036">
        <w:rPr>
          <w:rFonts w:ascii="Times New Roman" w:hAnsi="Times New Roman" w:cs="Times New Roman"/>
          <w:sz w:val="24"/>
          <w:szCs w:val="24"/>
        </w:rPr>
        <w:t xml:space="preserve"> agreement. It is not evident that </w:t>
      </w:r>
      <w:r w:rsidR="002A462A">
        <w:rPr>
          <w:rFonts w:ascii="Times New Roman" w:hAnsi="Times New Roman" w:cs="Times New Roman"/>
          <w:sz w:val="24"/>
          <w:szCs w:val="24"/>
        </w:rPr>
        <w:t xml:space="preserve">such agreement was signed. </w:t>
      </w:r>
    </w:p>
    <w:p w14:paraId="76306A1E" w14:textId="670917FA" w:rsidR="00234150" w:rsidRDefault="002A462A" w:rsidP="000650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w:t>
      </w:r>
      <w:r w:rsidRPr="002A462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placed under judicial management by this court on 15 July 2015. </w:t>
      </w:r>
      <w:r w:rsidR="002D4803">
        <w:rPr>
          <w:rFonts w:ascii="Times New Roman" w:hAnsi="Times New Roman" w:cs="Times New Roman"/>
          <w:sz w:val="24"/>
          <w:szCs w:val="24"/>
        </w:rPr>
        <w:t xml:space="preserve">The three parties are the major players in the dispute that has spilled over into the courts. </w:t>
      </w:r>
      <w:r w:rsidR="0002397E">
        <w:rPr>
          <w:rFonts w:ascii="Times New Roman" w:hAnsi="Times New Roman" w:cs="Times New Roman"/>
          <w:sz w:val="24"/>
          <w:szCs w:val="24"/>
        </w:rPr>
        <w:t xml:space="preserve">From the papers, it appears there was a complete breakdown </w:t>
      </w:r>
      <w:r w:rsidR="00C12B53">
        <w:rPr>
          <w:rFonts w:ascii="Times New Roman" w:hAnsi="Times New Roman" w:cs="Times New Roman"/>
          <w:sz w:val="24"/>
          <w:szCs w:val="24"/>
        </w:rPr>
        <w:t xml:space="preserve">in </w:t>
      </w:r>
      <w:r w:rsidR="0002397E">
        <w:rPr>
          <w:rFonts w:ascii="Times New Roman" w:hAnsi="Times New Roman" w:cs="Times New Roman"/>
          <w:sz w:val="24"/>
          <w:szCs w:val="24"/>
        </w:rPr>
        <w:t>relations between the applicant and the 1</w:t>
      </w:r>
      <w:r w:rsidR="0002397E" w:rsidRPr="0002397E">
        <w:rPr>
          <w:rFonts w:ascii="Times New Roman" w:hAnsi="Times New Roman" w:cs="Times New Roman"/>
          <w:sz w:val="24"/>
          <w:szCs w:val="24"/>
          <w:vertAlign w:val="superscript"/>
        </w:rPr>
        <w:t>st</w:t>
      </w:r>
      <w:r w:rsidR="0002397E">
        <w:rPr>
          <w:rFonts w:ascii="Times New Roman" w:hAnsi="Times New Roman" w:cs="Times New Roman"/>
          <w:sz w:val="24"/>
          <w:szCs w:val="24"/>
        </w:rPr>
        <w:t xml:space="preserve"> respondent in his capacity as the judicial manager. </w:t>
      </w:r>
      <w:r w:rsidR="00D32176">
        <w:rPr>
          <w:rFonts w:ascii="Times New Roman" w:hAnsi="Times New Roman" w:cs="Times New Roman"/>
          <w:sz w:val="24"/>
          <w:szCs w:val="24"/>
        </w:rPr>
        <w:t>Th</w:t>
      </w:r>
      <w:r w:rsidR="002D4803">
        <w:rPr>
          <w:rFonts w:ascii="Times New Roman" w:hAnsi="Times New Roman" w:cs="Times New Roman"/>
          <w:sz w:val="24"/>
          <w:szCs w:val="24"/>
        </w:rPr>
        <w:t xml:space="preserve">is urgent chamber </w:t>
      </w:r>
      <w:r w:rsidR="00D32176">
        <w:rPr>
          <w:rFonts w:ascii="Times New Roman" w:hAnsi="Times New Roman" w:cs="Times New Roman"/>
          <w:sz w:val="24"/>
          <w:szCs w:val="24"/>
        </w:rPr>
        <w:t>application was filed on 9 June 2021</w:t>
      </w:r>
      <w:r w:rsidR="005F2214">
        <w:rPr>
          <w:rFonts w:ascii="Times New Roman" w:hAnsi="Times New Roman" w:cs="Times New Roman"/>
          <w:sz w:val="24"/>
          <w:szCs w:val="24"/>
        </w:rPr>
        <w:t xml:space="preserve">. It </w:t>
      </w:r>
      <w:r w:rsidR="00D32176">
        <w:rPr>
          <w:rFonts w:ascii="Times New Roman" w:hAnsi="Times New Roman" w:cs="Times New Roman"/>
          <w:sz w:val="24"/>
          <w:szCs w:val="24"/>
        </w:rPr>
        <w:t>was placed before me on 10 June 2021</w:t>
      </w:r>
      <w:r w:rsidR="00846B5F">
        <w:rPr>
          <w:rFonts w:ascii="Times New Roman" w:hAnsi="Times New Roman" w:cs="Times New Roman"/>
          <w:sz w:val="24"/>
          <w:szCs w:val="24"/>
        </w:rPr>
        <w:t xml:space="preserve"> a</w:t>
      </w:r>
      <w:r w:rsidR="00C12B53">
        <w:rPr>
          <w:rFonts w:ascii="Times New Roman" w:hAnsi="Times New Roman" w:cs="Times New Roman"/>
          <w:sz w:val="24"/>
          <w:szCs w:val="24"/>
        </w:rPr>
        <w:t>round</w:t>
      </w:r>
      <w:r w:rsidR="00846B5F">
        <w:rPr>
          <w:rFonts w:ascii="Times New Roman" w:hAnsi="Times New Roman" w:cs="Times New Roman"/>
          <w:sz w:val="24"/>
          <w:szCs w:val="24"/>
        </w:rPr>
        <w:t xml:space="preserve"> 1430 hours. </w:t>
      </w:r>
      <w:r w:rsidR="00D32176">
        <w:rPr>
          <w:rFonts w:ascii="Times New Roman" w:hAnsi="Times New Roman" w:cs="Times New Roman"/>
          <w:sz w:val="24"/>
          <w:szCs w:val="24"/>
        </w:rPr>
        <w:t>I set it down for hearing on 11 June 2021</w:t>
      </w:r>
      <w:r w:rsidR="006943C9">
        <w:rPr>
          <w:rFonts w:ascii="Times New Roman" w:hAnsi="Times New Roman" w:cs="Times New Roman"/>
          <w:sz w:val="24"/>
          <w:szCs w:val="24"/>
        </w:rPr>
        <w:t xml:space="preserve"> at </w:t>
      </w:r>
      <w:r w:rsidR="005F2214">
        <w:rPr>
          <w:rFonts w:ascii="Times New Roman" w:hAnsi="Times New Roman" w:cs="Times New Roman"/>
          <w:sz w:val="24"/>
          <w:szCs w:val="24"/>
        </w:rPr>
        <w:t>14</w:t>
      </w:r>
      <w:r w:rsidR="006943C9">
        <w:rPr>
          <w:rFonts w:ascii="Times New Roman" w:hAnsi="Times New Roman" w:cs="Times New Roman"/>
          <w:sz w:val="24"/>
          <w:szCs w:val="24"/>
        </w:rPr>
        <w:t>30hours</w:t>
      </w:r>
      <w:r w:rsidR="00D32176">
        <w:rPr>
          <w:rFonts w:ascii="Times New Roman" w:hAnsi="Times New Roman" w:cs="Times New Roman"/>
          <w:sz w:val="24"/>
          <w:szCs w:val="24"/>
        </w:rPr>
        <w:t xml:space="preserve">. The relief sought is </w:t>
      </w:r>
      <w:r w:rsidR="00234150">
        <w:rPr>
          <w:rFonts w:ascii="Times New Roman" w:hAnsi="Times New Roman" w:cs="Times New Roman"/>
          <w:sz w:val="24"/>
          <w:szCs w:val="24"/>
        </w:rPr>
        <w:t xml:space="preserve">set out in the draft provisional order as follows: </w:t>
      </w:r>
    </w:p>
    <w:p w14:paraId="3A63E4C7" w14:textId="7204D3F5" w:rsidR="00164780" w:rsidRPr="003E4174" w:rsidRDefault="009E3A23" w:rsidP="0006509F">
      <w:pPr>
        <w:spacing w:after="0" w:line="240" w:lineRule="auto"/>
        <w:jc w:val="both"/>
        <w:rPr>
          <w:rFonts w:ascii="Times New Roman" w:hAnsi="Times New Roman" w:cs="Times New Roman"/>
          <w:b/>
          <w:u w:val="single"/>
        </w:rPr>
      </w:pPr>
      <w:r w:rsidRPr="00846B5F">
        <w:rPr>
          <w:rFonts w:ascii="Times New Roman" w:hAnsi="Times New Roman" w:cs="Times New Roman"/>
          <w:b/>
        </w:rPr>
        <w:t>“</w:t>
      </w:r>
      <w:r w:rsidR="00846B5F" w:rsidRPr="003E4174">
        <w:rPr>
          <w:rFonts w:ascii="Times New Roman" w:hAnsi="Times New Roman" w:cs="Times New Roman"/>
          <w:b/>
        </w:rPr>
        <w:t xml:space="preserve">A. </w:t>
      </w:r>
      <w:r w:rsidR="00164780" w:rsidRPr="003E4174">
        <w:rPr>
          <w:rFonts w:ascii="Times New Roman" w:hAnsi="Times New Roman" w:cs="Times New Roman"/>
          <w:b/>
          <w:u w:val="single"/>
        </w:rPr>
        <w:t xml:space="preserve">TERMS OF </w:t>
      </w:r>
      <w:r w:rsidR="00DB26AA" w:rsidRPr="003E4174">
        <w:rPr>
          <w:rFonts w:ascii="Times New Roman" w:hAnsi="Times New Roman" w:cs="Times New Roman"/>
          <w:b/>
          <w:u w:val="single"/>
        </w:rPr>
        <w:t>F</w:t>
      </w:r>
      <w:r w:rsidR="00CD6B9E" w:rsidRPr="003E4174">
        <w:rPr>
          <w:rFonts w:ascii="Times New Roman" w:hAnsi="Times New Roman" w:cs="Times New Roman"/>
          <w:b/>
          <w:u w:val="single"/>
        </w:rPr>
        <w:t xml:space="preserve">INAL </w:t>
      </w:r>
      <w:r w:rsidR="007C3FA1" w:rsidRPr="003E4174">
        <w:rPr>
          <w:rFonts w:ascii="Times New Roman" w:hAnsi="Times New Roman" w:cs="Times New Roman"/>
          <w:b/>
          <w:u w:val="single"/>
        </w:rPr>
        <w:t xml:space="preserve">ORDER SOUGHT </w:t>
      </w:r>
    </w:p>
    <w:p w14:paraId="765D01B0" w14:textId="7D92A490" w:rsidR="007C3FA1" w:rsidRPr="003E4174" w:rsidRDefault="007C3FA1" w:rsidP="0006509F">
      <w:pPr>
        <w:spacing w:after="0" w:line="240" w:lineRule="auto"/>
        <w:jc w:val="both"/>
        <w:rPr>
          <w:rFonts w:ascii="Times New Roman" w:hAnsi="Times New Roman" w:cs="Times New Roman"/>
        </w:rPr>
      </w:pPr>
      <w:r w:rsidRPr="003E4174">
        <w:rPr>
          <w:rFonts w:ascii="Times New Roman" w:hAnsi="Times New Roman" w:cs="Times New Roman"/>
        </w:rPr>
        <w:tab/>
        <w:t xml:space="preserve">That you show cause, if any, why a final order should be made in the following </w:t>
      </w:r>
      <w:r w:rsidR="008A6AA9" w:rsidRPr="003E4174">
        <w:rPr>
          <w:rFonts w:ascii="Times New Roman" w:hAnsi="Times New Roman" w:cs="Times New Roman"/>
        </w:rPr>
        <w:t>terms: -</w:t>
      </w:r>
    </w:p>
    <w:p w14:paraId="254C8514" w14:textId="77777777" w:rsidR="00164780" w:rsidRPr="003E4174" w:rsidRDefault="009E0397" w:rsidP="0006509F">
      <w:pPr>
        <w:spacing w:after="0" w:line="240" w:lineRule="auto"/>
        <w:jc w:val="both"/>
        <w:rPr>
          <w:rFonts w:ascii="Times New Roman" w:hAnsi="Times New Roman" w:cs="Times New Roman"/>
        </w:rPr>
      </w:pPr>
      <w:r w:rsidRPr="003E4174">
        <w:rPr>
          <w:rFonts w:ascii="Times New Roman" w:hAnsi="Times New Roman" w:cs="Times New Roman"/>
        </w:rPr>
        <w:tab/>
      </w:r>
    </w:p>
    <w:p w14:paraId="22CBA421" w14:textId="0169D77D" w:rsidR="007C3FA1" w:rsidRPr="003E4174" w:rsidRDefault="007C3FA1" w:rsidP="0006509F">
      <w:pPr>
        <w:pStyle w:val="ListParagraph"/>
        <w:numPr>
          <w:ilvl w:val="0"/>
          <w:numId w:val="3"/>
        </w:numPr>
        <w:spacing w:after="0" w:line="240" w:lineRule="auto"/>
        <w:jc w:val="both"/>
        <w:rPr>
          <w:rFonts w:ascii="Times New Roman" w:hAnsi="Times New Roman" w:cs="Times New Roman"/>
        </w:rPr>
      </w:pPr>
      <w:r w:rsidRPr="003E4174">
        <w:rPr>
          <w:rFonts w:ascii="Times New Roman" w:hAnsi="Times New Roman" w:cs="Times New Roman"/>
        </w:rPr>
        <w:t>Pending the determination of the dispute between the parties in the matter under Case No. HC 1256/21 which is an application for removal of the 1</w:t>
      </w:r>
      <w:r w:rsidRPr="003E4174">
        <w:rPr>
          <w:rFonts w:ascii="Times New Roman" w:hAnsi="Times New Roman" w:cs="Times New Roman"/>
          <w:vertAlign w:val="superscript"/>
        </w:rPr>
        <w:t>st</w:t>
      </w:r>
      <w:r w:rsidRPr="003E4174">
        <w:rPr>
          <w:rFonts w:ascii="Times New Roman" w:hAnsi="Times New Roman" w:cs="Times New Roman"/>
        </w:rPr>
        <w:t xml:space="preserve"> Respondent from the position of judicial manager of the 2</w:t>
      </w:r>
      <w:r w:rsidRPr="003E4174">
        <w:rPr>
          <w:rFonts w:ascii="Times New Roman" w:hAnsi="Times New Roman" w:cs="Times New Roman"/>
          <w:vertAlign w:val="superscript"/>
        </w:rPr>
        <w:t>nd</w:t>
      </w:r>
      <w:r w:rsidRPr="003E4174">
        <w:rPr>
          <w:rFonts w:ascii="Times New Roman" w:hAnsi="Times New Roman" w:cs="Times New Roman"/>
        </w:rPr>
        <w:t xml:space="preserve"> Respondent, the 1</w:t>
      </w:r>
      <w:r w:rsidRPr="003E4174">
        <w:rPr>
          <w:rFonts w:ascii="Times New Roman" w:hAnsi="Times New Roman" w:cs="Times New Roman"/>
          <w:vertAlign w:val="superscript"/>
        </w:rPr>
        <w:t>st</w:t>
      </w:r>
      <w:r w:rsidRPr="003E4174">
        <w:rPr>
          <w:rFonts w:ascii="Times New Roman" w:hAnsi="Times New Roman" w:cs="Times New Roman"/>
        </w:rPr>
        <w:t xml:space="preserve"> Respondent shall not do the </w:t>
      </w:r>
      <w:r w:rsidR="008A6AA9" w:rsidRPr="003E4174">
        <w:rPr>
          <w:rFonts w:ascii="Times New Roman" w:hAnsi="Times New Roman" w:cs="Times New Roman"/>
        </w:rPr>
        <w:t>following: -</w:t>
      </w:r>
    </w:p>
    <w:p w14:paraId="4C29D963" w14:textId="77777777" w:rsidR="007C3FA1" w:rsidRPr="003E4174" w:rsidRDefault="007C3FA1" w:rsidP="007C3FA1">
      <w:pPr>
        <w:pStyle w:val="ListParagraph"/>
        <w:numPr>
          <w:ilvl w:val="0"/>
          <w:numId w:val="13"/>
        </w:numPr>
        <w:spacing w:after="0" w:line="240" w:lineRule="auto"/>
        <w:jc w:val="both"/>
        <w:rPr>
          <w:rFonts w:ascii="Times New Roman" w:hAnsi="Times New Roman" w:cs="Times New Roman"/>
        </w:rPr>
      </w:pPr>
      <w:r w:rsidRPr="003E4174">
        <w:rPr>
          <w:rFonts w:ascii="Times New Roman" w:hAnsi="Times New Roman" w:cs="Times New Roman"/>
        </w:rPr>
        <w:t>any step which amount to the eviction of the Applicant from the mine house which is located at Gloy without an order of court,</w:t>
      </w:r>
    </w:p>
    <w:p w14:paraId="37329917" w14:textId="5177B113" w:rsidR="003E4174" w:rsidRPr="003E4174" w:rsidRDefault="007C3FA1" w:rsidP="007C3FA1">
      <w:pPr>
        <w:pStyle w:val="ListParagraph"/>
        <w:numPr>
          <w:ilvl w:val="0"/>
          <w:numId w:val="13"/>
        </w:numPr>
        <w:spacing w:after="0" w:line="240" w:lineRule="auto"/>
        <w:jc w:val="both"/>
        <w:rPr>
          <w:rFonts w:ascii="Times New Roman" w:hAnsi="Times New Roman" w:cs="Times New Roman"/>
        </w:rPr>
      </w:pPr>
      <w:r w:rsidRPr="003E4174">
        <w:rPr>
          <w:rFonts w:ascii="Times New Roman" w:hAnsi="Times New Roman" w:cs="Times New Roman"/>
        </w:rPr>
        <w:t>ordering the Applicant to submit gold, cash and</w:t>
      </w:r>
      <w:r w:rsidR="003E4174" w:rsidRPr="003E4174">
        <w:rPr>
          <w:rFonts w:ascii="Times New Roman" w:hAnsi="Times New Roman" w:cs="Times New Roman"/>
        </w:rPr>
        <w:t xml:space="preserve"> any company documents to James Duguid or to him without following due process,</w:t>
      </w:r>
    </w:p>
    <w:p w14:paraId="174B2680" w14:textId="77777777" w:rsidR="003E4174" w:rsidRPr="003E4174" w:rsidRDefault="003E4174" w:rsidP="007C3FA1">
      <w:pPr>
        <w:pStyle w:val="ListParagraph"/>
        <w:numPr>
          <w:ilvl w:val="0"/>
          <w:numId w:val="13"/>
        </w:numPr>
        <w:spacing w:after="0" w:line="240" w:lineRule="auto"/>
        <w:jc w:val="both"/>
        <w:rPr>
          <w:rFonts w:ascii="Times New Roman" w:hAnsi="Times New Roman" w:cs="Times New Roman"/>
        </w:rPr>
      </w:pPr>
      <w:r w:rsidRPr="003E4174">
        <w:rPr>
          <w:rFonts w:ascii="Times New Roman" w:hAnsi="Times New Roman" w:cs="Times New Roman"/>
        </w:rPr>
        <w:t>act in any way unless entitled to</w:t>
      </w:r>
      <w:r w:rsidR="007C3FA1" w:rsidRPr="003E4174">
        <w:rPr>
          <w:rFonts w:ascii="Times New Roman" w:hAnsi="Times New Roman" w:cs="Times New Roman"/>
        </w:rPr>
        <w:t xml:space="preserve"> </w:t>
      </w:r>
      <w:r w:rsidRPr="003E4174">
        <w:rPr>
          <w:rFonts w:ascii="Times New Roman" w:hAnsi="Times New Roman" w:cs="Times New Roman"/>
        </w:rPr>
        <w:t>so act in the Court Application for removal of the 1</w:t>
      </w:r>
      <w:r w:rsidRPr="003E4174">
        <w:rPr>
          <w:rFonts w:ascii="Times New Roman" w:hAnsi="Times New Roman" w:cs="Times New Roman"/>
          <w:vertAlign w:val="superscript"/>
        </w:rPr>
        <w:t>st</w:t>
      </w:r>
      <w:r w:rsidRPr="003E4174">
        <w:rPr>
          <w:rFonts w:ascii="Times New Roman" w:hAnsi="Times New Roman" w:cs="Times New Roman"/>
        </w:rPr>
        <w:t xml:space="preserve"> Respondent from the position of judicial manager, and </w:t>
      </w:r>
    </w:p>
    <w:p w14:paraId="5C1C9A67" w14:textId="77777777" w:rsidR="003E4174" w:rsidRPr="003E4174" w:rsidRDefault="003E4174" w:rsidP="007C3FA1">
      <w:pPr>
        <w:pStyle w:val="ListParagraph"/>
        <w:numPr>
          <w:ilvl w:val="0"/>
          <w:numId w:val="13"/>
        </w:numPr>
        <w:spacing w:after="0" w:line="240" w:lineRule="auto"/>
        <w:jc w:val="both"/>
        <w:rPr>
          <w:rFonts w:ascii="Times New Roman" w:hAnsi="Times New Roman" w:cs="Times New Roman"/>
        </w:rPr>
      </w:pPr>
      <w:r w:rsidRPr="003E4174">
        <w:rPr>
          <w:rFonts w:ascii="Times New Roman" w:hAnsi="Times New Roman" w:cs="Times New Roman"/>
        </w:rPr>
        <w:t>do anything that will cause financial prejudice to the 2</w:t>
      </w:r>
      <w:r w:rsidRPr="003E4174">
        <w:rPr>
          <w:rFonts w:ascii="Times New Roman" w:hAnsi="Times New Roman" w:cs="Times New Roman"/>
          <w:vertAlign w:val="superscript"/>
        </w:rPr>
        <w:t>nd</w:t>
      </w:r>
      <w:r w:rsidRPr="003E4174">
        <w:rPr>
          <w:rFonts w:ascii="Times New Roman" w:hAnsi="Times New Roman" w:cs="Times New Roman"/>
        </w:rPr>
        <w:t xml:space="preserve"> Respondent and or to the Applicant.</w:t>
      </w:r>
    </w:p>
    <w:p w14:paraId="329977AD" w14:textId="14AAFF3B" w:rsidR="0006509F" w:rsidRPr="003E4174" w:rsidRDefault="003E4174" w:rsidP="003E4174">
      <w:pPr>
        <w:pStyle w:val="ListParagraph"/>
        <w:numPr>
          <w:ilvl w:val="0"/>
          <w:numId w:val="3"/>
        </w:numPr>
        <w:spacing w:after="0" w:line="240" w:lineRule="auto"/>
        <w:jc w:val="both"/>
        <w:rPr>
          <w:rFonts w:ascii="Times New Roman" w:hAnsi="Times New Roman" w:cs="Times New Roman"/>
        </w:rPr>
      </w:pPr>
      <w:r w:rsidRPr="003E4174">
        <w:rPr>
          <w:rFonts w:ascii="Times New Roman" w:hAnsi="Times New Roman" w:cs="Times New Roman"/>
        </w:rPr>
        <w:t>1</w:t>
      </w:r>
      <w:r w:rsidRPr="003E4174">
        <w:rPr>
          <w:rFonts w:ascii="Times New Roman" w:hAnsi="Times New Roman" w:cs="Times New Roman"/>
          <w:vertAlign w:val="superscript"/>
        </w:rPr>
        <w:t>st</w:t>
      </w:r>
      <w:r w:rsidRPr="003E4174">
        <w:rPr>
          <w:rFonts w:ascii="Times New Roman" w:hAnsi="Times New Roman" w:cs="Times New Roman"/>
        </w:rPr>
        <w:t xml:space="preserve"> Respondent shall pay costs of this Application on an Attorney-client scale.</w:t>
      </w:r>
    </w:p>
    <w:p w14:paraId="560E1ECF" w14:textId="77777777" w:rsidR="00213A26" w:rsidRPr="003E4174" w:rsidRDefault="00213A26" w:rsidP="0006509F">
      <w:pPr>
        <w:pStyle w:val="ListParagraph"/>
        <w:spacing w:after="0" w:line="240" w:lineRule="auto"/>
        <w:jc w:val="both"/>
        <w:rPr>
          <w:rFonts w:ascii="Times New Roman" w:hAnsi="Times New Roman" w:cs="Times New Roman"/>
        </w:rPr>
      </w:pPr>
    </w:p>
    <w:p w14:paraId="76C0CC4E" w14:textId="0E3420BA" w:rsidR="00164780" w:rsidRPr="00846B5F" w:rsidRDefault="00846B5F" w:rsidP="0006509F">
      <w:pPr>
        <w:spacing w:after="0" w:line="240" w:lineRule="auto"/>
        <w:jc w:val="both"/>
        <w:rPr>
          <w:rFonts w:ascii="Times New Roman" w:hAnsi="Times New Roman" w:cs="Times New Roman"/>
          <w:b/>
          <w:u w:val="single"/>
        </w:rPr>
      </w:pPr>
      <w:r w:rsidRPr="00846B5F">
        <w:rPr>
          <w:rFonts w:ascii="Times New Roman" w:hAnsi="Times New Roman" w:cs="Times New Roman"/>
          <w:b/>
        </w:rPr>
        <w:t xml:space="preserve">B. </w:t>
      </w:r>
      <w:r w:rsidR="009E0397" w:rsidRPr="00846B5F">
        <w:rPr>
          <w:rFonts w:ascii="Times New Roman" w:hAnsi="Times New Roman" w:cs="Times New Roman"/>
          <w:b/>
          <w:u w:val="single"/>
        </w:rPr>
        <w:t>INTERIM RELIEF GRANTED</w:t>
      </w:r>
    </w:p>
    <w:p w14:paraId="6C9B5AE3" w14:textId="77777777" w:rsidR="0002397E" w:rsidRPr="0002397E" w:rsidRDefault="0006509F" w:rsidP="0002397E">
      <w:pPr>
        <w:spacing w:line="240" w:lineRule="auto"/>
        <w:jc w:val="both"/>
        <w:rPr>
          <w:rFonts w:ascii="Times New Roman" w:hAnsi="Times New Roman" w:cs="Times New Roman"/>
        </w:rPr>
      </w:pPr>
      <w:r w:rsidRPr="0002397E">
        <w:rPr>
          <w:rFonts w:ascii="Times New Roman" w:hAnsi="Times New Roman" w:cs="Times New Roman"/>
        </w:rPr>
        <w:t>Pending the determination of this matter</w:t>
      </w:r>
      <w:r w:rsidR="0002397E" w:rsidRPr="0002397E">
        <w:rPr>
          <w:rFonts w:ascii="Times New Roman" w:hAnsi="Times New Roman" w:cs="Times New Roman"/>
        </w:rPr>
        <w:t xml:space="preserve">, the Applicant is granted the following relief; </w:t>
      </w:r>
      <w:r w:rsidRPr="0002397E">
        <w:rPr>
          <w:rFonts w:ascii="Times New Roman" w:hAnsi="Times New Roman" w:cs="Times New Roman"/>
        </w:rPr>
        <w:t xml:space="preserve"> </w:t>
      </w:r>
    </w:p>
    <w:p w14:paraId="219CFBA5" w14:textId="304DF8E3" w:rsidR="0002397E" w:rsidRDefault="0002397E" w:rsidP="00E90AD8">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1</w:t>
      </w:r>
      <w:r w:rsidRPr="0002397E">
        <w:rPr>
          <w:rFonts w:ascii="Times New Roman" w:hAnsi="Times New Roman" w:cs="Times New Roman"/>
          <w:vertAlign w:val="superscript"/>
        </w:rPr>
        <w:t>st</w:t>
      </w:r>
      <w:r>
        <w:rPr>
          <w:rFonts w:ascii="Times New Roman" w:hAnsi="Times New Roman" w:cs="Times New Roman"/>
        </w:rPr>
        <w:t xml:space="preserve"> Respondent, his agents and employees (security personnel) be and are hereby interdicted from interfering or threatening to interfere with Applicant and his </w:t>
      </w:r>
      <w:r w:rsidR="008A6AA9">
        <w:rPr>
          <w:rFonts w:ascii="Times New Roman" w:hAnsi="Times New Roman" w:cs="Times New Roman"/>
        </w:rPr>
        <w:t>members’</w:t>
      </w:r>
      <w:r>
        <w:rPr>
          <w:rFonts w:ascii="Times New Roman" w:hAnsi="Times New Roman" w:cs="Times New Roman"/>
        </w:rPr>
        <w:t xml:space="preserve"> projects at Rolldice Mining (Pvt) Ltd.</w:t>
      </w:r>
    </w:p>
    <w:p w14:paraId="176CA5AD" w14:textId="77777777" w:rsidR="00846B5F" w:rsidRDefault="0002397E" w:rsidP="00E90AD8">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1</w:t>
      </w:r>
      <w:r w:rsidRPr="0002397E">
        <w:rPr>
          <w:rFonts w:ascii="Times New Roman" w:hAnsi="Times New Roman" w:cs="Times New Roman"/>
          <w:vertAlign w:val="superscript"/>
        </w:rPr>
        <w:t>st</w:t>
      </w:r>
      <w:r>
        <w:rPr>
          <w:rFonts w:ascii="Times New Roman" w:hAnsi="Times New Roman" w:cs="Times New Roman"/>
        </w:rPr>
        <w:t xml:space="preserve"> Respondent, his agents and employees be and are hereby interdicted from approaching </w:t>
      </w:r>
      <w:r w:rsidR="00846B5F">
        <w:rPr>
          <w:rFonts w:ascii="Times New Roman" w:hAnsi="Times New Roman" w:cs="Times New Roman"/>
        </w:rPr>
        <w:t>Applicant’s property being a residential house which is located in one of the Applicant’s mining claims or approaching within 400m radius of the said property.</w:t>
      </w:r>
    </w:p>
    <w:p w14:paraId="4A6F2CF2" w14:textId="77777777" w:rsidR="00846B5F" w:rsidRDefault="00846B5F" w:rsidP="00E90AD8">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1</w:t>
      </w:r>
      <w:r w:rsidRPr="00846B5F">
        <w:rPr>
          <w:rFonts w:ascii="Times New Roman" w:hAnsi="Times New Roman" w:cs="Times New Roman"/>
          <w:vertAlign w:val="superscript"/>
        </w:rPr>
        <w:t>st</w:t>
      </w:r>
      <w:r>
        <w:rPr>
          <w:rFonts w:ascii="Times New Roman" w:hAnsi="Times New Roman" w:cs="Times New Roman"/>
        </w:rPr>
        <w:t xml:space="preserve"> Respondent, his agents and or employees be and are hereby interdicted to disturb the Applicant’s privacy and the 1</w:t>
      </w:r>
      <w:r w:rsidRPr="00846B5F">
        <w:rPr>
          <w:rFonts w:ascii="Times New Roman" w:hAnsi="Times New Roman" w:cs="Times New Roman"/>
          <w:vertAlign w:val="superscript"/>
        </w:rPr>
        <w:t>st</w:t>
      </w:r>
      <w:r>
        <w:rPr>
          <w:rFonts w:ascii="Times New Roman" w:hAnsi="Times New Roman" w:cs="Times New Roman"/>
        </w:rPr>
        <w:t xml:space="preserve"> Respondent must remove his illegal security personnel within 12 hours of granting of this order failure of which Sheriff of High Court with the assistance of members of Zimbabwe Republic Police situated at Mt Darwin Police Station are mandated to remove the said security personnel.</w:t>
      </w:r>
    </w:p>
    <w:p w14:paraId="1E738A91" w14:textId="77777777" w:rsidR="00846B5F" w:rsidRDefault="00846B5F" w:rsidP="00E90AD8">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The hearing that is scheduled for the 11</w:t>
      </w:r>
      <w:r w:rsidRPr="00846B5F">
        <w:rPr>
          <w:rFonts w:ascii="Times New Roman" w:hAnsi="Times New Roman" w:cs="Times New Roman"/>
          <w:vertAlign w:val="superscript"/>
        </w:rPr>
        <w:t>th</w:t>
      </w:r>
      <w:r>
        <w:rPr>
          <w:rFonts w:ascii="Times New Roman" w:hAnsi="Times New Roman" w:cs="Times New Roman"/>
        </w:rPr>
        <w:t xml:space="preserve"> of June 2021 is hereby suspended pending the outcome of the main matter under case number HC 1256/21</w:t>
      </w:r>
    </w:p>
    <w:p w14:paraId="019CE0C6" w14:textId="534B7AB8" w:rsidR="00846B5F" w:rsidRPr="00C12B53" w:rsidRDefault="00846B5F" w:rsidP="00C12B53">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Costs shall be in the ca</w:t>
      </w:r>
      <w:r w:rsidR="00C12B53">
        <w:rPr>
          <w:rFonts w:ascii="Times New Roman" w:hAnsi="Times New Roman" w:cs="Times New Roman"/>
        </w:rPr>
        <w:t>use</w:t>
      </w:r>
      <w:r w:rsidRPr="00C12B53">
        <w:rPr>
          <w:rFonts w:ascii="Times New Roman" w:hAnsi="Times New Roman" w:cs="Times New Roman"/>
        </w:rPr>
        <w:t>.”</w:t>
      </w:r>
    </w:p>
    <w:p w14:paraId="3D70ACE1" w14:textId="65D5AAA9" w:rsidR="00846B5F" w:rsidRPr="00846B5F" w:rsidRDefault="00846B5F" w:rsidP="00846B5F">
      <w:pPr>
        <w:spacing w:after="0" w:line="360" w:lineRule="auto"/>
        <w:jc w:val="both"/>
        <w:rPr>
          <w:rFonts w:ascii="Times New Roman" w:hAnsi="Times New Roman" w:cs="Times New Roman"/>
          <w:b/>
          <w:sz w:val="24"/>
          <w:szCs w:val="24"/>
        </w:rPr>
      </w:pPr>
      <w:r w:rsidRPr="00846B5F">
        <w:rPr>
          <w:rFonts w:ascii="Times New Roman" w:hAnsi="Times New Roman" w:cs="Times New Roman"/>
          <w:b/>
          <w:sz w:val="24"/>
          <w:szCs w:val="24"/>
        </w:rPr>
        <w:t>BRIEF FACT</w:t>
      </w:r>
      <w:r w:rsidR="00EF0BEC">
        <w:rPr>
          <w:rFonts w:ascii="Times New Roman" w:hAnsi="Times New Roman" w:cs="Times New Roman"/>
          <w:b/>
          <w:sz w:val="24"/>
          <w:szCs w:val="24"/>
        </w:rPr>
        <w:t xml:space="preserve">UAL BACKGROUND </w:t>
      </w:r>
      <w:r w:rsidRPr="00846B5F">
        <w:rPr>
          <w:rFonts w:ascii="Times New Roman" w:hAnsi="Times New Roman" w:cs="Times New Roman"/>
          <w:b/>
          <w:sz w:val="24"/>
          <w:szCs w:val="24"/>
        </w:rPr>
        <w:tab/>
      </w:r>
    </w:p>
    <w:p w14:paraId="4B5C24DA" w14:textId="26CBC522" w:rsidR="00A84368" w:rsidRDefault="0046709E" w:rsidP="005F3C69">
      <w:pPr>
        <w:spacing w:after="0" w:line="360" w:lineRule="auto"/>
        <w:jc w:val="both"/>
        <w:rPr>
          <w:rFonts w:ascii="Times New Roman" w:hAnsi="Times New Roman" w:cs="Times New Roman"/>
          <w:sz w:val="24"/>
          <w:szCs w:val="24"/>
        </w:rPr>
      </w:pPr>
      <w:r w:rsidRPr="00F0629F">
        <w:rPr>
          <w:rFonts w:ascii="Times New Roman" w:hAnsi="Times New Roman" w:cs="Times New Roman"/>
          <w:sz w:val="24"/>
          <w:szCs w:val="24"/>
        </w:rPr>
        <w:tab/>
      </w:r>
      <w:r w:rsidR="00F0629F">
        <w:rPr>
          <w:rFonts w:ascii="Times New Roman" w:hAnsi="Times New Roman" w:cs="Times New Roman"/>
          <w:sz w:val="24"/>
          <w:szCs w:val="24"/>
        </w:rPr>
        <w:t>As anticipated, the fallout between the applicant and the first respondent had a domino effect. One thing led to the other. On 7 April 2021, the applicant filed a court application for the removal of the 1</w:t>
      </w:r>
      <w:r w:rsidR="00F0629F" w:rsidRPr="00F0629F">
        <w:rPr>
          <w:rFonts w:ascii="Times New Roman" w:hAnsi="Times New Roman" w:cs="Times New Roman"/>
          <w:sz w:val="24"/>
          <w:szCs w:val="24"/>
          <w:vertAlign w:val="superscript"/>
        </w:rPr>
        <w:t>st</w:t>
      </w:r>
      <w:r w:rsidR="00F0629F">
        <w:rPr>
          <w:rFonts w:ascii="Times New Roman" w:hAnsi="Times New Roman" w:cs="Times New Roman"/>
          <w:sz w:val="24"/>
          <w:szCs w:val="24"/>
        </w:rPr>
        <w:t xml:space="preserve"> respondent as judicial manager of the 2</w:t>
      </w:r>
      <w:r w:rsidR="00F0629F" w:rsidRPr="00F0629F">
        <w:rPr>
          <w:rFonts w:ascii="Times New Roman" w:hAnsi="Times New Roman" w:cs="Times New Roman"/>
          <w:sz w:val="24"/>
          <w:szCs w:val="24"/>
          <w:vertAlign w:val="superscript"/>
        </w:rPr>
        <w:t>nd</w:t>
      </w:r>
      <w:r w:rsidR="00F0629F">
        <w:rPr>
          <w:rFonts w:ascii="Times New Roman" w:hAnsi="Times New Roman" w:cs="Times New Roman"/>
          <w:sz w:val="24"/>
          <w:szCs w:val="24"/>
        </w:rPr>
        <w:t xml:space="preserve"> respondent. The application was served </w:t>
      </w:r>
      <w:r w:rsidR="00F0629F">
        <w:rPr>
          <w:rFonts w:ascii="Times New Roman" w:hAnsi="Times New Roman" w:cs="Times New Roman"/>
          <w:sz w:val="24"/>
          <w:szCs w:val="24"/>
        </w:rPr>
        <w:lastRenderedPageBreak/>
        <w:t>on the 1</w:t>
      </w:r>
      <w:r w:rsidR="00F0629F" w:rsidRPr="00F0629F">
        <w:rPr>
          <w:rFonts w:ascii="Times New Roman" w:hAnsi="Times New Roman" w:cs="Times New Roman"/>
          <w:sz w:val="24"/>
          <w:szCs w:val="24"/>
          <w:vertAlign w:val="superscript"/>
        </w:rPr>
        <w:t>st</w:t>
      </w:r>
      <w:r w:rsidR="00F0629F">
        <w:rPr>
          <w:rFonts w:ascii="Times New Roman" w:hAnsi="Times New Roman" w:cs="Times New Roman"/>
          <w:sz w:val="24"/>
          <w:szCs w:val="24"/>
        </w:rPr>
        <w:t xml:space="preserve"> respondents’ legal practitioners of record on the same day. </w:t>
      </w:r>
      <w:r w:rsidR="00A15556">
        <w:rPr>
          <w:rFonts w:ascii="Times New Roman" w:hAnsi="Times New Roman" w:cs="Times New Roman"/>
          <w:sz w:val="24"/>
          <w:szCs w:val="24"/>
        </w:rPr>
        <w:t>On 3</w:t>
      </w:r>
      <w:r w:rsidR="000F43FB">
        <w:rPr>
          <w:rFonts w:ascii="Times New Roman" w:hAnsi="Times New Roman" w:cs="Times New Roman"/>
          <w:sz w:val="24"/>
          <w:szCs w:val="24"/>
        </w:rPr>
        <w:t xml:space="preserve"> June 2021, the 2</w:t>
      </w:r>
      <w:r w:rsidR="000F43FB" w:rsidRPr="000F43FB">
        <w:rPr>
          <w:rFonts w:ascii="Times New Roman" w:hAnsi="Times New Roman" w:cs="Times New Roman"/>
          <w:sz w:val="24"/>
          <w:szCs w:val="24"/>
          <w:vertAlign w:val="superscript"/>
        </w:rPr>
        <w:t>nd</w:t>
      </w:r>
      <w:r w:rsidR="000F43FB">
        <w:rPr>
          <w:rFonts w:ascii="Times New Roman" w:hAnsi="Times New Roman" w:cs="Times New Roman"/>
          <w:sz w:val="24"/>
          <w:szCs w:val="24"/>
        </w:rPr>
        <w:t xml:space="preserve"> respondent wrote to the applicant</w:t>
      </w:r>
      <w:r w:rsidR="00A15556">
        <w:rPr>
          <w:rFonts w:ascii="Times New Roman" w:hAnsi="Times New Roman" w:cs="Times New Roman"/>
          <w:sz w:val="24"/>
          <w:szCs w:val="24"/>
        </w:rPr>
        <w:t xml:space="preserve"> informing him of misconduct charges that were to be laid against him</w:t>
      </w:r>
      <w:r w:rsidR="00C12B53">
        <w:rPr>
          <w:rFonts w:ascii="Times New Roman" w:hAnsi="Times New Roman" w:cs="Times New Roman"/>
          <w:sz w:val="24"/>
          <w:szCs w:val="24"/>
        </w:rPr>
        <w:t xml:space="preserve"> under </w:t>
      </w:r>
      <w:r w:rsidR="00A15556">
        <w:rPr>
          <w:rFonts w:ascii="Times New Roman" w:hAnsi="Times New Roman" w:cs="Times New Roman"/>
          <w:sz w:val="24"/>
          <w:szCs w:val="24"/>
        </w:rPr>
        <w:t xml:space="preserve">the Labour (National Employment Code of Conduct) Regulations, SI 15 OF 2006. </w:t>
      </w:r>
      <w:r w:rsidR="000F43FB">
        <w:rPr>
          <w:rFonts w:ascii="Times New Roman" w:hAnsi="Times New Roman" w:cs="Times New Roman"/>
          <w:sz w:val="24"/>
          <w:szCs w:val="24"/>
        </w:rPr>
        <w:t xml:space="preserve"> </w:t>
      </w:r>
      <w:r w:rsidR="00A15556">
        <w:rPr>
          <w:rFonts w:ascii="Times New Roman" w:hAnsi="Times New Roman" w:cs="Times New Roman"/>
          <w:sz w:val="24"/>
          <w:szCs w:val="24"/>
        </w:rPr>
        <w:t xml:space="preserve">The letter is referenced “RE: SUSPENSION FROM DUTIES AT ROLLDICE MINING SERVICES (PVT) LTD: MISCONDUCT CHARGE SHEET”. A similar letter was also written to Natasha Claringbould, </w:t>
      </w:r>
      <w:r w:rsidR="00C12B53">
        <w:rPr>
          <w:rFonts w:ascii="Times New Roman" w:hAnsi="Times New Roman" w:cs="Times New Roman"/>
          <w:sz w:val="24"/>
          <w:szCs w:val="24"/>
        </w:rPr>
        <w:t>a</w:t>
      </w:r>
      <w:r w:rsidR="00A15556">
        <w:rPr>
          <w:rFonts w:ascii="Times New Roman" w:hAnsi="Times New Roman" w:cs="Times New Roman"/>
          <w:sz w:val="24"/>
          <w:szCs w:val="24"/>
        </w:rPr>
        <w:t xml:space="preserve"> bookkeeper, public officer and company secretary in 2</w:t>
      </w:r>
      <w:r w:rsidR="00A15556" w:rsidRPr="000F43FB">
        <w:rPr>
          <w:rFonts w:ascii="Times New Roman" w:hAnsi="Times New Roman" w:cs="Times New Roman"/>
          <w:sz w:val="24"/>
          <w:szCs w:val="24"/>
          <w:vertAlign w:val="superscript"/>
        </w:rPr>
        <w:t>nd</w:t>
      </w:r>
      <w:r w:rsidR="00A15556">
        <w:rPr>
          <w:rFonts w:ascii="Times New Roman" w:hAnsi="Times New Roman" w:cs="Times New Roman"/>
          <w:sz w:val="24"/>
          <w:szCs w:val="24"/>
        </w:rPr>
        <w:t xml:space="preserve"> respondent. </w:t>
      </w:r>
      <w:r w:rsidR="00A84368">
        <w:rPr>
          <w:rFonts w:ascii="Times New Roman" w:hAnsi="Times New Roman" w:cs="Times New Roman"/>
          <w:sz w:val="24"/>
          <w:szCs w:val="24"/>
        </w:rPr>
        <w:t xml:space="preserve">The applicant was informed that a disciplinary hearing would be conducted via zoom on 11 June 2021. </w:t>
      </w:r>
      <w:r w:rsidR="008A6AA9">
        <w:rPr>
          <w:rFonts w:ascii="Times New Roman" w:hAnsi="Times New Roman" w:cs="Times New Roman"/>
          <w:sz w:val="24"/>
          <w:szCs w:val="24"/>
        </w:rPr>
        <w:t>Unfortunately,</w:t>
      </w:r>
      <w:r w:rsidR="00FD3B94">
        <w:rPr>
          <w:rFonts w:ascii="Times New Roman" w:hAnsi="Times New Roman" w:cs="Times New Roman"/>
          <w:sz w:val="24"/>
          <w:szCs w:val="24"/>
        </w:rPr>
        <w:t xml:space="preserve"> the letter attached to the applicant’s founding affidavit </w:t>
      </w:r>
      <w:r w:rsidR="004713A0">
        <w:rPr>
          <w:rFonts w:ascii="Times New Roman" w:hAnsi="Times New Roman" w:cs="Times New Roman"/>
          <w:sz w:val="24"/>
          <w:szCs w:val="24"/>
        </w:rPr>
        <w:t xml:space="preserve">appears to have a missing page containing the time of the hearing, and the manner it was to be conducted. </w:t>
      </w:r>
    </w:p>
    <w:p w14:paraId="3D63CCBA" w14:textId="67F98116" w:rsidR="00846B5F" w:rsidRDefault="00A84368" w:rsidP="00A843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7 June 2021, 1</w:t>
      </w:r>
      <w:r w:rsidRPr="00A8436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wrote to the applicant summarily suspending him from the employ of the 2</w:t>
      </w:r>
      <w:r w:rsidRPr="000F43F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C12B53">
        <w:rPr>
          <w:rFonts w:ascii="Times New Roman" w:hAnsi="Times New Roman" w:cs="Times New Roman"/>
          <w:sz w:val="24"/>
          <w:szCs w:val="24"/>
        </w:rPr>
        <w:t>A</w:t>
      </w:r>
      <w:r w:rsidR="000F43FB">
        <w:rPr>
          <w:rFonts w:ascii="Times New Roman" w:hAnsi="Times New Roman" w:cs="Times New Roman"/>
          <w:sz w:val="24"/>
          <w:szCs w:val="24"/>
        </w:rPr>
        <w:t xml:space="preserve"> Mr James Duguid was taking over </w:t>
      </w:r>
      <w:r w:rsidR="00C12B53">
        <w:rPr>
          <w:rFonts w:ascii="Times New Roman" w:hAnsi="Times New Roman" w:cs="Times New Roman"/>
          <w:sz w:val="24"/>
          <w:szCs w:val="24"/>
        </w:rPr>
        <w:t xml:space="preserve">his place </w:t>
      </w:r>
      <w:r w:rsidR="000F43FB">
        <w:rPr>
          <w:rFonts w:ascii="Times New Roman" w:hAnsi="Times New Roman" w:cs="Times New Roman"/>
          <w:sz w:val="24"/>
          <w:szCs w:val="24"/>
        </w:rPr>
        <w:t>as the Senior Operations Manager. Also suspended on the sam</w:t>
      </w:r>
      <w:r w:rsidR="003E4174">
        <w:rPr>
          <w:rFonts w:ascii="Times New Roman" w:hAnsi="Times New Roman" w:cs="Times New Roman"/>
          <w:sz w:val="24"/>
          <w:szCs w:val="24"/>
        </w:rPr>
        <w:t xml:space="preserve">e day was Natasha Claringbould. </w:t>
      </w:r>
      <w:r w:rsidR="000F43FB">
        <w:rPr>
          <w:rFonts w:ascii="Times New Roman" w:hAnsi="Times New Roman" w:cs="Times New Roman"/>
          <w:sz w:val="24"/>
          <w:szCs w:val="24"/>
        </w:rPr>
        <w:t>The suspension letter required the applicant to vacate the 2</w:t>
      </w:r>
      <w:r w:rsidR="000F43FB" w:rsidRPr="000F43FB">
        <w:rPr>
          <w:rFonts w:ascii="Times New Roman" w:hAnsi="Times New Roman" w:cs="Times New Roman"/>
          <w:sz w:val="24"/>
          <w:szCs w:val="24"/>
          <w:vertAlign w:val="superscript"/>
        </w:rPr>
        <w:t>nd</w:t>
      </w:r>
      <w:r w:rsidR="000F43FB">
        <w:rPr>
          <w:rFonts w:ascii="Times New Roman" w:hAnsi="Times New Roman" w:cs="Times New Roman"/>
          <w:sz w:val="24"/>
          <w:szCs w:val="24"/>
        </w:rPr>
        <w:t xml:space="preserve"> respondent’s premises immediately. </w:t>
      </w:r>
      <w:r w:rsidR="00A15556">
        <w:rPr>
          <w:rFonts w:ascii="Times New Roman" w:hAnsi="Times New Roman" w:cs="Times New Roman"/>
          <w:sz w:val="24"/>
          <w:szCs w:val="24"/>
        </w:rPr>
        <w:t xml:space="preserve">He was also required to surrender all vouchers, company documents, accounting records and gold receipts. He was also informed that Classic Protection Services, presumably a security firm, was to secure the mining site. </w:t>
      </w:r>
      <w:r>
        <w:rPr>
          <w:rFonts w:ascii="Times New Roman" w:hAnsi="Times New Roman" w:cs="Times New Roman"/>
          <w:sz w:val="24"/>
          <w:szCs w:val="24"/>
        </w:rPr>
        <w:t xml:space="preserve">Applicant contends that it is the letter of 7 June 2021 that triggered an approach to this court on an urgent basis. </w:t>
      </w:r>
    </w:p>
    <w:p w14:paraId="6DED5E3F" w14:textId="73ADC81F" w:rsidR="003E4174" w:rsidRDefault="00A84368" w:rsidP="00A843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parties appeared before me on 11 June 2021, the applicant was represented by Mr F </w:t>
      </w:r>
      <w:r w:rsidRPr="00A84368">
        <w:rPr>
          <w:rFonts w:ascii="Times New Roman" w:hAnsi="Times New Roman" w:cs="Times New Roman"/>
          <w:i/>
          <w:sz w:val="24"/>
          <w:szCs w:val="24"/>
        </w:rPr>
        <w:t>Munyamani</w:t>
      </w:r>
      <w:r>
        <w:rPr>
          <w:rFonts w:ascii="Times New Roman" w:hAnsi="Times New Roman" w:cs="Times New Roman"/>
          <w:sz w:val="24"/>
          <w:szCs w:val="24"/>
        </w:rPr>
        <w:t>, while 1</w:t>
      </w:r>
      <w:r w:rsidRPr="00A8436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represented by Ms </w:t>
      </w:r>
      <w:r w:rsidR="00CF7990">
        <w:rPr>
          <w:rFonts w:ascii="Times New Roman" w:hAnsi="Times New Roman" w:cs="Times New Roman"/>
          <w:i/>
          <w:sz w:val="24"/>
          <w:szCs w:val="24"/>
        </w:rPr>
        <w:t>Stone</w:t>
      </w:r>
      <w:r>
        <w:rPr>
          <w:rFonts w:ascii="Times New Roman" w:hAnsi="Times New Roman" w:cs="Times New Roman"/>
          <w:sz w:val="24"/>
          <w:szCs w:val="24"/>
        </w:rPr>
        <w:t xml:space="preserve">. </w:t>
      </w:r>
      <w:r w:rsidR="00EF3E68">
        <w:rPr>
          <w:rFonts w:ascii="Times New Roman" w:hAnsi="Times New Roman" w:cs="Times New Roman"/>
          <w:sz w:val="24"/>
          <w:szCs w:val="24"/>
        </w:rPr>
        <w:t>Prior to the hearing, I had received in chambers a letter from 1</w:t>
      </w:r>
      <w:r w:rsidR="00EF3E68" w:rsidRPr="00EF3E68">
        <w:rPr>
          <w:rFonts w:ascii="Times New Roman" w:hAnsi="Times New Roman" w:cs="Times New Roman"/>
          <w:sz w:val="24"/>
          <w:szCs w:val="24"/>
          <w:vertAlign w:val="superscript"/>
        </w:rPr>
        <w:t>st</w:t>
      </w:r>
      <w:r w:rsidR="00EF3E68">
        <w:rPr>
          <w:rFonts w:ascii="Times New Roman" w:hAnsi="Times New Roman" w:cs="Times New Roman"/>
          <w:sz w:val="24"/>
          <w:szCs w:val="24"/>
        </w:rPr>
        <w:t xml:space="preserve"> respondent’s legal practitioners advising that they had consulted with applicant’s legal practitioner </w:t>
      </w:r>
      <w:r w:rsidR="00A31A06">
        <w:rPr>
          <w:rFonts w:ascii="Times New Roman" w:hAnsi="Times New Roman" w:cs="Times New Roman"/>
          <w:sz w:val="24"/>
          <w:szCs w:val="24"/>
        </w:rPr>
        <w:t>on the need to have the matter postponed to enable 1</w:t>
      </w:r>
      <w:r w:rsidR="00A31A06" w:rsidRPr="00A31A06">
        <w:rPr>
          <w:rFonts w:ascii="Times New Roman" w:hAnsi="Times New Roman" w:cs="Times New Roman"/>
          <w:sz w:val="24"/>
          <w:szCs w:val="24"/>
          <w:vertAlign w:val="superscript"/>
        </w:rPr>
        <w:t>st</w:t>
      </w:r>
      <w:r w:rsidR="00A31A06">
        <w:rPr>
          <w:rFonts w:ascii="Times New Roman" w:hAnsi="Times New Roman" w:cs="Times New Roman"/>
          <w:sz w:val="24"/>
          <w:szCs w:val="24"/>
        </w:rPr>
        <w:t xml:space="preserve"> respondent to file his opposing papers. </w:t>
      </w:r>
      <w:r w:rsidR="00EF3E68">
        <w:rPr>
          <w:rFonts w:ascii="Times New Roman" w:hAnsi="Times New Roman" w:cs="Times New Roman"/>
          <w:sz w:val="24"/>
          <w:szCs w:val="24"/>
        </w:rPr>
        <w:t xml:space="preserve">The reason given for the request was that </w:t>
      </w:r>
      <w:r w:rsidR="00EF3E68" w:rsidRPr="00A31A06">
        <w:rPr>
          <w:rFonts w:ascii="Times New Roman" w:hAnsi="Times New Roman" w:cs="Times New Roman"/>
          <w:i/>
          <w:sz w:val="24"/>
          <w:szCs w:val="24"/>
        </w:rPr>
        <w:t>“1</w:t>
      </w:r>
      <w:r w:rsidR="00EF3E68" w:rsidRPr="00A31A06">
        <w:rPr>
          <w:rFonts w:ascii="Times New Roman" w:hAnsi="Times New Roman" w:cs="Times New Roman"/>
          <w:i/>
          <w:sz w:val="24"/>
          <w:szCs w:val="24"/>
          <w:vertAlign w:val="superscript"/>
        </w:rPr>
        <w:t>st</w:t>
      </w:r>
      <w:r w:rsidR="00EF3E68" w:rsidRPr="00A31A06">
        <w:rPr>
          <w:rFonts w:ascii="Times New Roman" w:hAnsi="Times New Roman" w:cs="Times New Roman"/>
          <w:i/>
          <w:sz w:val="24"/>
          <w:szCs w:val="24"/>
        </w:rPr>
        <w:t xml:space="preserve"> Respondent has been engaged in </w:t>
      </w:r>
      <w:r w:rsidR="00EF3E68" w:rsidRPr="008528B9">
        <w:rPr>
          <w:rFonts w:ascii="Times New Roman" w:hAnsi="Times New Roman" w:cs="Times New Roman"/>
          <w:i/>
          <w:sz w:val="24"/>
          <w:szCs w:val="24"/>
        </w:rPr>
        <w:t>a disciplinary hearing pertaining to the same matter this morning for the entire morning and will be unable to file his opposing papers before the hearing this afternoon. 1</w:t>
      </w:r>
      <w:r w:rsidR="00EF3E68" w:rsidRPr="008528B9">
        <w:rPr>
          <w:rFonts w:ascii="Times New Roman" w:hAnsi="Times New Roman" w:cs="Times New Roman"/>
          <w:i/>
          <w:sz w:val="24"/>
          <w:szCs w:val="24"/>
          <w:vertAlign w:val="superscript"/>
        </w:rPr>
        <w:t>st</w:t>
      </w:r>
      <w:r w:rsidR="00EF3E68" w:rsidRPr="008528B9">
        <w:rPr>
          <w:rFonts w:ascii="Times New Roman" w:hAnsi="Times New Roman" w:cs="Times New Roman"/>
          <w:i/>
          <w:sz w:val="24"/>
          <w:szCs w:val="24"/>
        </w:rPr>
        <w:t xml:space="preserve"> Respondent has also instructed counsel to argue the matter and his counsel of choice is unavailable this afternoon.”</w:t>
      </w:r>
      <w:r w:rsidR="00EF3E68" w:rsidRPr="008528B9">
        <w:rPr>
          <w:rFonts w:ascii="Times New Roman" w:hAnsi="Times New Roman" w:cs="Times New Roman"/>
          <w:sz w:val="24"/>
          <w:szCs w:val="24"/>
        </w:rPr>
        <w:t xml:space="preserve"> The letter is dated </w:t>
      </w:r>
      <w:r w:rsidR="00EF3E68">
        <w:rPr>
          <w:rFonts w:ascii="Times New Roman" w:hAnsi="Times New Roman" w:cs="Times New Roman"/>
          <w:sz w:val="24"/>
          <w:szCs w:val="24"/>
        </w:rPr>
        <w:t xml:space="preserve">11 June 2021. </w:t>
      </w:r>
    </w:p>
    <w:p w14:paraId="7401DEDC" w14:textId="4119D1C3" w:rsidR="003E4174" w:rsidRDefault="00A84368" w:rsidP="00A843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3E4174">
        <w:rPr>
          <w:rFonts w:ascii="Times New Roman" w:hAnsi="Times New Roman" w:cs="Times New Roman"/>
          <w:i/>
          <w:sz w:val="24"/>
          <w:szCs w:val="24"/>
        </w:rPr>
        <w:t xml:space="preserve">Stones </w:t>
      </w:r>
      <w:r w:rsidR="00A31A06">
        <w:rPr>
          <w:rFonts w:ascii="Times New Roman" w:hAnsi="Times New Roman" w:cs="Times New Roman"/>
          <w:sz w:val="24"/>
          <w:szCs w:val="24"/>
        </w:rPr>
        <w:t xml:space="preserve">applied to have the matter postponed </w:t>
      </w:r>
      <w:r>
        <w:rPr>
          <w:rFonts w:ascii="Times New Roman" w:hAnsi="Times New Roman" w:cs="Times New Roman"/>
          <w:sz w:val="24"/>
          <w:szCs w:val="24"/>
        </w:rPr>
        <w:t>to allow 1</w:t>
      </w:r>
      <w:r w:rsidRPr="00A8436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file </w:t>
      </w:r>
      <w:r w:rsidR="00CF7990">
        <w:rPr>
          <w:rFonts w:ascii="Times New Roman" w:hAnsi="Times New Roman" w:cs="Times New Roman"/>
          <w:sz w:val="24"/>
          <w:szCs w:val="24"/>
        </w:rPr>
        <w:t xml:space="preserve">his </w:t>
      </w:r>
      <w:r>
        <w:rPr>
          <w:rFonts w:ascii="Times New Roman" w:hAnsi="Times New Roman" w:cs="Times New Roman"/>
          <w:sz w:val="24"/>
          <w:szCs w:val="24"/>
        </w:rPr>
        <w:t xml:space="preserve">opposing papers as well as brief counsel of choice. </w:t>
      </w:r>
      <w:r w:rsidR="00EF3E68">
        <w:rPr>
          <w:rFonts w:ascii="Times New Roman" w:hAnsi="Times New Roman" w:cs="Times New Roman"/>
          <w:sz w:val="24"/>
          <w:szCs w:val="24"/>
        </w:rPr>
        <w:t xml:space="preserve">Mr </w:t>
      </w:r>
      <w:r w:rsidR="00EF3E68" w:rsidRPr="00EF3E68">
        <w:rPr>
          <w:rFonts w:ascii="Times New Roman" w:hAnsi="Times New Roman" w:cs="Times New Roman"/>
          <w:i/>
          <w:sz w:val="24"/>
          <w:szCs w:val="24"/>
        </w:rPr>
        <w:t xml:space="preserve">Munyamani </w:t>
      </w:r>
      <w:r w:rsidR="00EF3E68">
        <w:rPr>
          <w:rFonts w:ascii="Times New Roman" w:hAnsi="Times New Roman" w:cs="Times New Roman"/>
          <w:sz w:val="24"/>
          <w:szCs w:val="24"/>
        </w:rPr>
        <w:t>denied that he had been consulted on the issue. He also denied having consented to a postponement of the matter as alleged in the letter from 1</w:t>
      </w:r>
      <w:r w:rsidR="00EF3E68" w:rsidRPr="00EF3E68">
        <w:rPr>
          <w:rFonts w:ascii="Times New Roman" w:hAnsi="Times New Roman" w:cs="Times New Roman"/>
          <w:sz w:val="24"/>
          <w:szCs w:val="24"/>
          <w:vertAlign w:val="superscript"/>
        </w:rPr>
        <w:t>st</w:t>
      </w:r>
      <w:r w:rsidR="00EF3E68">
        <w:rPr>
          <w:rFonts w:ascii="Times New Roman" w:hAnsi="Times New Roman" w:cs="Times New Roman"/>
          <w:sz w:val="24"/>
          <w:szCs w:val="24"/>
        </w:rPr>
        <w:t xml:space="preserve"> respondent’s counsel. He submitted that he would not have consented to a postponement </w:t>
      </w:r>
      <w:r w:rsidR="00EF3E68">
        <w:rPr>
          <w:rFonts w:ascii="Times New Roman" w:hAnsi="Times New Roman" w:cs="Times New Roman"/>
          <w:sz w:val="24"/>
          <w:szCs w:val="24"/>
        </w:rPr>
        <w:lastRenderedPageBreak/>
        <w:t xml:space="preserve">of the matter since part of the relief sought by the applicant was the suspension of the </w:t>
      </w:r>
      <w:r w:rsidR="00EA0052">
        <w:rPr>
          <w:rFonts w:ascii="Times New Roman" w:hAnsi="Times New Roman" w:cs="Times New Roman"/>
          <w:sz w:val="24"/>
          <w:szCs w:val="24"/>
        </w:rPr>
        <w:t xml:space="preserve">same </w:t>
      </w:r>
      <w:r w:rsidR="00EF3E68">
        <w:rPr>
          <w:rFonts w:ascii="Times New Roman" w:hAnsi="Times New Roman" w:cs="Times New Roman"/>
          <w:sz w:val="24"/>
          <w:szCs w:val="24"/>
        </w:rPr>
        <w:t>hearing that 1</w:t>
      </w:r>
      <w:r w:rsidR="00EF3E68" w:rsidRPr="00EF3E68">
        <w:rPr>
          <w:rFonts w:ascii="Times New Roman" w:hAnsi="Times New Roman" w:cs="Times New Roman"/>
          <w:sz w:val="24"/>
          <w:szCs w:val="24"/>
          <w:vertAlign w:val="superscript"/>
        </w:rPr>
        <w:t>st</w:t>
      </w:r>
      <w:r w:rsidR="00EF3E68">
        <w:rPr>
          <w:rFonts w:ascii="Times New Roman" w:hAnsi="Times New Roman" w:cs="Times New Roman"/>
          <w:sz w:val="24"/>
          <w:szCs w:val="24"/>
        </w:rPr>
        <w:t xml:space="preserve"> respondent was alleged</w:t>
      </w:r>
      <w:r w:rsidR="00082EBE">
        <w:rPr>
          <w:rFonts w:ascii="Times New Roman" w:hAnsi="Times New Roman" w:cs="Times New Roman"/>
          <w:sz w:val="24"/>
          <w:szCs w:val="24"/>
        </w:rPr>
        <w:t xml:space="preserve"> to be </w:t>
      </w:r>
      <w:r w:rsidR="00EF3E68">
        <w:rPr>
          <w:rFonts w:ascii="Times New Roman" w:hAnsi="Times New Roman" w:cs="Times New Roman"/>
          <w:sz w:val="24"/>
          <w:szCs w:val="24"/>
        </w:rPr>
        <w:t xml:space="preserve">conducting on the same day. </w:t>
      </w:r>
      <w:r>
        <w:rPr>
          <w:rFonts w:ascii="Times New Roman" w:hAnsi="Times New Roman" w:cs="Times New Roman"/>
          <w:sz w:val="24"/>
          <w:szCs w:val="24"/>
        </w:rPr>
        <w:t xml:space="preserve">Mr </w:t>
      </w:r>
      <w:r w:rsidRPr="00A84368">
        <w:rPr>
          <w:rFonts w:ascii="Times New Roman" w:hAnsi="Times New Roman" w:cs="Times New Roman"/>
          <w:i/>
          <w:sz w:val="24"/>
          <w:szCs w:val="24"/>
        </w:rPr>
        <w:t>Munyamani</w:t>
      </w:r>
      <w:r>
        <w:rPr>
          <w:rFonts w:ascii="Times New Roman" w:hAnsi="Times New Roman" w:cs="Times New Roman"/>
          <w:sz w:val="24"/>
          <w:szCs w:val="24"/>
        </w:rPr>
        <w:t xml:space="preserve"> was only agreeable to a postponement </w:t>
      </w:r>
      <w:r w:rsidR="00EF3E68">
        <w:rPr>
          <w:rFonts w:ascii="Times New Roman" w:hAnsi="Times New Roman" w:cs="Times New Roman"/>
          <w:sz w:val="24"/>
          <w:szCs w:val="24"/>
        </w:rPr>
        <w:t xml:space="preserve">of the matter </w:t>
      </w:r>
      <w:r>
        <w:rPr>
          <w:rFonts w:ascii="Times New Roman" w:hAnsi="Times New Roman" w:cs="Times New Roman"/>
          <w:sz w:val="24"/>
          <w:szCs w:val="24"/>
        </w:rPr>
        <w:t xml:space="preserve">on condition </w:t>
      </w:r>
      <w:r w:rsidR="00EA0052">
        <w:rPr>
          <w:rFonts w:ascii="Times New Roman" w:hAnsi="Times New Roman" w:cs="Times New Roman"/>
          <w:sz w:val="24"/>
          <w:szCs w:val="24"/>
        </w:rPr>
        <w:t xml:space="preserve">that </w:t>
      </w:r>
      <w:r>
        <w:rPr>
          <w:rFonts w:ascii="Times New Roman" w:hAnsi="Times New Roman" w:cs="Times New Roman"/>
          <w:sz w:val="24"/>
          <w:szCs w:val="24"/>
        </w:rPr>
        <w:t xml:space="preserve">an undertaking </w:t>
      </w:r>
      <w:r w:rsidR="00EF3E68">
        <w:rPr>
          <w:rFonts w:ascii="Times New Roman" w:hAnsi="Times New Roman" w:cs="Times New Roman"/>
          <w:sz w:val="24"/>
          <w:szCs w:val="24"/>
        </w:rPr>
        <w:t xml:space="preserve">was made </w:t>
      </w:r>
      <w:r>
        <w:rPr>
          <w:rFonts w:ascii="Times New Roman" w:hAnsi="Times New Roman" w:cs="Times New Roman"/>
          <w:sz w:val="24"/>
          <w:szCs w:val="24"/>
        </w:rPr>
        <w:t>that the 1</w:t>
      </w:r>
      <w:r w:rsidRPr="00A8436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w:t>
      </w:r>
      <w:r w:rsidR="00EA0052">
        <w:rPr>
          <w:rFonts w:ascii="Times New Roman" w:hAnsi="Times New Roman" w:cs="Times New Roman"/>
          <w:sz w:val="24"/>
          <w:szCs w:val="24"/>
        </w:rPr>
        <w:t xml:space="preserve">ould </w:t>
      </w:r>
      <w:r>
        <w:rPr>
          <w:rFonts w:ascii="Times New Roman" w:hAnsi="Times New Roman" w:cs="Times New Roman"/>
          <w:sz w:val="24"/>
          <w:szCs w:val="24"/>
        </w:rPr>
        <w:t xml:space="preserve">suspend the </w:t>
      </w:r>
      <w:r w:rsidR="00E235BF">
        <w:rPr>
          <w:rFonts w:ascii="Times New Roman" w:hAnsi="Times New Roman" w:cs="Times New Roman"/>
          <w:sz w:val="24"/>
          <w:szCs w:val="24"/>
        </w:rPr>
        <w:t>act</w:t>
      </w:r>
      <w:r w:rsidR="00082EBE">
        <w:rPr>
          <w:rFonts w:ascii="Times New Roman" w:hAnsi="Times New Roman" w:cs="Times New Roman"/>
          <w:sz w:val="24"/>
          <w:szCs w:val="24"/>
        </w:rPr>
        <w:t>s</w:t>
      </w:r>
      <w:r w:rsidR="00E235BF">
        <w:rPr>
          <w:rFonts w:ascii="Times New Roman" w:hAnsi="Times New Roman" w:cs="Times New Roman"/>
          <w:sz w:val="24"/>
          <w:szCs w:val="24"/>
        </w:rPr>
        <w:t xml:space="preserve"> contemplated in the letter of 7 June 2021. That also included the suspension of the disciplinary hearing. </w:t>
      </w:r>
      <w:r w:rsidR="00D628C4">
        <w:rPr>
          <w:rFonts w:ascii="Times New Roman" w:hAnsi="Times New Roman" w:cs="Times New Roman"/>
          <w:sz w:val="24"/>
          <w:szCs w:val="24"/>
        </w:rPr>
        <w:t xml:space="preserve">The letter of 7 June 2021 was the gravamen of the applicant’s complaint. </w:t>
      </w:r>
      <w:r w:rsidR="00E235BF">
        <w:rPr>
          <w:rFonts w:ascii="Times New Roman" w:hAnsi="Times New Roman" w:cs="Times New Roman"/>
          <w:sz w:val="24"/>
          <w:szCs w:val="24"/>
        </w:rPr>
        <w:t xml:space="preserve">Ms </w:t>
      </w:r>
      <w:r w:rsidR="00E235BF" w:rsidRPr="00E235BF">
        <w:rPr>
          <w:rFonts w:ascii="Times New Roman" w:hAnsi="Times New Roman" w:cs="Times New Roman"/>
          <w:i/>
          <w:sz w:val="24"/>
          <w:szCs w:val="24"/>
        </w:rPr>
        <w:t>Stone</w:t>
      </w:r>
      <w:r w:rsidR="00E235BF">
        <w:rPr>
          <w:rFonts w:ascii="Times New Roman" w:hAnsi="Times New Roman" w:cs="Times New Roman"/>
          <w:sz w:val="24"/>
          <w:szCs w:val="24"/>
        </w:rPr>
        <w:t xml:space="preserve"> refused to </w:t>
      </w:r>
      <w:r w:rsidR="00082EBE">
        <w:rPr>
          <w:rFonts w:ascii="Times New Roman" w:hAnsi="Times New Roman" w:cs="Times New Roman"/>
          <w:sz w:val="24"/>
          <w:szCs w:val="24"/>
        </w:rPr>
        <w:t>relent</w:t>
      </w:r>
      <w:r w:rsidR="00E235BF">
        <w:rPr>
          <w:rFonts w:ascii="Times New Roman" w:hAnsi="Times New Roman" w:cs="Times New Roman"/>
          <w:sz w:val="24"/>
          <w:szCs w:val="24"/>
        </w:rPr>
        <w:t xml:space="preserve">, insisting </w:t>
      </w:r>
      <w:r w:rsidR="00CF7990">
        <w:rPr>
          <w:rFonts w:ascii="Times New Roman" w:hAnsi="Times New Roman" w:cs="Times New Roman"/>
          <w:sz w:val="24"/>
          <w:szCs w:val="24"/>
        </w:rPr>
        <w:t xml:space="preserve">that </w:t>
      </w:r>
      <w:r w:rsidR="00D628C4">
        <w:rPr>
          <w:rFonts w:ascii="Times New Roman" w:hAnsi="Times New Roman" w:cs="Times New Roman"/>
          <w:sz w:val="24"/>
          <w:szCs w:val="24"/>
        </w:rPr>
        <w:t>1</w:t>
      </w:r>
      <w:r w:rsidR="00D628C4" w:rsidRPr="00D628C4">
        <w:rPr>
          <w:rFonts w:ascii="Times New Roman" w:hAnsi="Times New Roman" w:cs="Times New Roman"/>
          <w:sz w:val="24"/>
          <w:szCs w:val="24"/>
          <w:vertAlign w:val="superscript"/>
        </w:rPr>
        <w:t>st</w:t>
      </w:r>
      <w:r w:rsidR="00D628C4">
        <w:rPr>
          <w:rFonts w:ascii="Times New Roman" w:hAnsi="Times New Roman" w:cs="Times New Roman"/>
          <w:sz w:val="24"/>
          <w:szCs w:val="24"/>
        </w:rPr>
        <w:t xml:space="preserve"> respondent was within his rights to act in the manner he did. </w:t>
      </w:r>
      <w:r w:rsidR="0050261F">
        <w:rPr>
          <w:rFonts w:ascii="Times New Roman" w:hAnsi="Times New Roman" w:cs="Times New Roman"/>
          <w:sz w:val="24"/>
          <w:szCs w:val="24"/>
        </w:rPr>
        <w:t>A postponement of the matter without the required undertaking meant that by the time the he</w:t>
      </w:r>
      <w:r w:rsidR="00EA0052">
        <w:rPr>
          <w:rFonts w:ascii="Times New Roman" w:hAnsi="Times New Roman" w:cs="Times New Roman"/>
          <w:sz w:val="24"/>
          <w:szCs w:val="24"/>
        </w:rPr>
        <w:t>aring resumed, the harm threatened would have been accomplished</w:t>
      </w:r>
      <w:r w:rsidR="0050261F">
        <w:rPr>
          <w:rFonts w:ascii="Times New Roman" w:hAnsi="Times New Roman" w:cs="Times New Roman"/>
          <w:sz w:val="24"/>
          <w:szCs w:val="24"/>
        </w:rPr>
        <w:t xml:space="preserve">. The application would have been overtaken by events. </w:t>
      </w:r>
    </w:p>
    <w:p w14:paraId="32FADBE8" w14:textId="622490AB" w:rsidR="00561410" w:rsidRDefault="0050261F" w:rsidP="00A843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CF7990">
        <w:rPr>
          <w:rFonts w:ascii="Times New Roman" w:hAnsi="Times New Roman" w:cs="Times New Roman"/>
          <w:sz w:val="24"/>
          <w:szCs w:val="24"/>
        </w:rPr>
        <w:t xml:space="preserve">raised </w:t>
      </w:r>
      <w:r>
        <w:rPr>
          <w:rFonts w:ascii="Times New Roman" w:hAnsi="Times New Roman" w:cs="Times New Roman"/>
          <w:sz w:val="24"/>
          <w:szCs w:val="24"/>
        </w:rPr>
        <w:t xml:space="preserve">this </w:t>
      </w:r>
      <w:r w:rsidR="00CF7990">
        <w:rPr>
          <w:rFonts w:ascii="Times New Roman" w:hAnsi="Times New Roman" w:cs="Times New Roman"/>
          <w:sz w:val="24"/>
          <w:szCs w:val="24"/>
        </w:rPr>
        <w:t xml:space="preserve">issue with </w:t>
      </w:r>
      <w:r>
        <w:rPr>
          <w:rFonts w:ascii="Times New Roman" w:hAnsi="Times New Roman" w:cs="Times New Roman"/>
          <w:sz w:val="24"/>
          <w:szCs w:val="24"/>
        </w:rPr>
        <w:t xml:space="preserve">Ms </w:t>
      </w:r>
      <w:r w:rsidRPr="00CF7990">
        <w:rPr>
          <w:rFonts w:ascii="Times New Roman" w:hAnsi="Times New Roman" w:cs="Times New Roman"/>
          <w:i/>
          <w:sz w:val="24"/>
          <w:szCs w:val="24"/>
        </w:rPr>
        <w:t>Stone</w:t>
      </w:r>
      <w:r>
        <w:rPr>
          <w:rFonts w:ascii="Times New Roman" w:hAnsi="Times New Roman" w:cs="Times New Roman"/>
          <w:sz w:val="24"/>
          <w:szCs w:val="24"/>
        </w:rPr>
        <w:t xml:space="preserve">, and she begrudgingly requested a </w:t>
      </w:r>
      <w:r w:rsidR="008A6AA9">
        <w:rPr>
          <w:rFonts w:ascii="Times New Roman" w:hAnsi="Times New Roman" w:cs="Times New Roman"/>
          <w:sz w:val="24"/>
          <w:szCs w:val="24"/>
        </w:rPr>
        <w:t>ten-minute</w:t>
      </w:r>
      <w:r>
        <w:rPr>
          <w:rFonts w:ascii="Times New Roman" w:hAnsi="Times New Roman" w:cs="Times New Roman"/>
          <w:sz w:val="24"/>
          <w:szCs w:val="24"/>
        </w:rPr>
        <w:t xml:space="preserve"> adjournment to allow her to </w:t>
      </w:r>
      <w:r w:rsidR="00EA0052">
        <w:rPr>
          <w:rFonts w:ascii="Times New Roman" w:hAnsi="Times New Roman" w:cs="Times New Roman"/>
          <w:sz w:val="24"/>
          <w:szCs w:val="24"/>
        </w:rPr>
        <w:t>consult her client</w:t>
      </w:r>
      <w:r>
        <w:rPr>
          <w:rFonts w:ascii="Times New Roman" w:hAnsi="Times New Roman" w:cs="Times New Roman"/>
          <w:sz w:val="24"/>
          <w:szCs w:val="24"/>
        </w:rPr>
        <w:t xml:space="preserve">. I granted the requested adjournment. At resumption, </w:t>
      </w:r>
      <w:r w:rsidR="00561410">
        <w:rPr>
          <w:rFonts w:ascii="Times New Roman" w:hAnsi="Times New Roman" w:cs="Times New Roman"/>
          <w:sz w:val="24"/>
          <w:szCs w:val="24"/>
        </w:rPr>
        <w:t xml:space="preserve">Ms </w:t>
      </w:r>
      <w:r w:rsidR="00561410" w:rsidRPr="00561410">
        <w:rPr>
          <w:rFonts w:ascii="Times New Roman" w:hAnsi="Times New Roman" w:cs="Times New Roman"/>
          <w:i/>
          <w:sz w:val="24"/>
          <w:szCs w:val="24"/>
        </w:rPr>
        <w:t>Stone</w:t>
      </w:r>
      <w:r w:rsidR="00561410">
        <w:rPr>
          <w:rFonts w:ascii="Times New Roman" w:hAnsi="Times New Roman" w:cs="Times New Roman"/>
          <w:sz w:val="24"/>
          <w:szCs w:val="24"/>
        </w:rPr>
        <w:t xml:space="preserve"> advised that she was amenable to a postponement of the matter with the undertaking that </w:t>
      </w:r>
      <w:r w:rsidR="00082EBE">
        <w:rPr>
          <w:rFonts w:ascii="Times New Roman" w:hAnsi="Times New Roman" w:cs="Times New Roman"/>
          <w:sz w:val="24"/>
          <w:szCs w:val="24"/>
        </w:rPr>
        <w:t xml:space="preserve">the acts complained of by the applicant would be </w:t>
      </w:r>
      <w:r w:rsidR="00561410">
        <w:rPr>
          <w:rFonts w:ascii="Times New Roman" w:hAnsi="Times New Roman" w:cs="Times New Roman"/>
          <w:sz w:val="24"/>
          <w:szCs w:val="24"/>
        </w:rPr>
        <w:t xml:space="preserve">suspended until I heard the matter on the merits. Mr </w:t>
      </w:r>
      <w:r w:rsidR="00561410" w:rsidRPr="00561410">
        <w:rPr>
          <w:rFonts w:ascii="Times New Roman" w:hAnsi="Times New Roman" w:cs="Times New Roman"/>
          <w:i/>
          <w:sz w:val="24"/>
          <w:szCs w:val="24"/>
        </w:rPr>
        <w:t>Munyamani</w:t>
      </w:r>
      <w:r w:rsidR="00561410">
        <w:rPr>
          <w:rFonts w:ascii="Times New Roman" w:hAnsi="Times New Roman" w:cs="Times New Roman"/>
          <w:sz w:val="24"/>
          <w:szCs w:val="24"/>
        </w:rPr>
        <w:t xml:space="preserve"> was satisfied with the undertaking. Both counsel agreed that there was no need to reduce the undertaking into an order of court since the postponement </w:t>
      </w:r>
      <w:r w:rsidR="00EA0052">
        <w:rPr>
          <w:rFonts w:ascii="Times New Roman" w:hAnsi="Times New Roman" w:cs="Times New Roman"/>
          <w:sz w:val="24"/>
          <w:szCs w:val="24"/>
        </w:rPr>
        <w:t xml:space="preserve">of the matter </w:t>
      </w:r>
      <w:r w:rsidR="00561410">
        <w:rPr>
          <w:rFonts w:ascii="Times New Roman" w:hAnsi="Times New Roman" w:cs="Times New Roman"/>
          <w:sz w:val="24"/>
          <w:szCs w:val="24"/>
        </w:rPr>
        <w:t>was</w:t>
      </w:r>
      <w:r w:rsidR="00EA0052">
        <w:rPr>
          <w:rFonts w:ascii="Times New Roman" w:hAnsi="Times New Roman" w:cs="Times New Roman"/>
          <w:sz w:val="24"/>
          <w:szCs w:val="24"/>
        </w:rPr>
        <w:t xml:space="preserve"> consensual</w:t>
      </w:r>
      <w:r w:rsidR="00CF7990">
        <w:rPr>
          <w:rFonts w:ascii="Times New Roman" w:hAnsi="Times New Roman" w:cs="Times New Roman"/>
          <w:sz w:val="24"/>
          <w:szCs w:val="24"/>
        </w:rPr>
        <w:t>.</w:t>
      </w:r>
      <w:r w:rsidR="00561410">
        <w:rPr>
          <w:rFonts w:ascii="Times New Roman" w:hAnsi="Times New Roman" w:cs="Times New Roman"/>
          <w:sz w:val="24"/>
          <w:szCs w:val="24"/>
        </w:rPr>
        <w:t xml:space="preserve"> In my notebook, I however recorded that the parties had agreed </w:t>
      </w:r>
      <w:r w:rsidR="00561410" w:rsidRPr="00561410">
        <w:rPr>
          <w:rFonts w:ascii="Times New Roman" w:hAnsi="Times New Roman" w:cs="Times New Roman"/>
          <w:i/>
          <w:sz w:val="24"/>
          <w:szCs w:val="24"/>
        </w:rPr>
        <w:t>“to preserve the status quo ante”</w:t>
      </w:r>
      <w:r w:rsidR="00561410">
        <w:rPr>
          <w:rFonts w:ascii="Times New Roman" w:hAnsi="Times New Roman" w:cs="Times New Roman"/>
          <w:sz w:val="24"/>
          <w:szCs w:val="24"/>
        </w:rPr>
        <w:t xml:space="preserve"> pending my hearing of the matter on the merits. I postponed the matter to Wednesday 16 June 2021 at 0900 hours.  </w:t>
      </w:r>
    </w:p>
    <w:p w14:paraId="06C61877" w14:textId="4414402F" w:rsidR="00EF3E68" w:rsidRDefault="00561410" w:rsidP="00A843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the </w:t>
      </w:r>
      <w:r w:rsidR="00EF3E68">
        <w:rPr>
          <w:rFonts w:ascii="Times New Roman" w:hAnsi="Times New Roman" w:cs="Times New Roman"/>
          <w:sz w:val="24"/>
          <w:szCs w:val="24"/>
        </w:rPr>
        <w:t>resumption of the hearing</w:t>
      </w:r>
      <w:r w:rsidR="00EA0052">
        <w:rPr>
          <w:rFonts w:ascii="Times New Roman" w:hAnsi="Times New Roman" w:cs="Times New Roman"/>
          <w:sz w:val="24"/>
          <w:szCs w:val="24"/>
        </w:rPr>
        <w:t xml:space="preserve"> on 16 June 2021</w:t>
      </w:r>
      <w:r w:rsidR="00EF3E68">
        <w:rPr>
          <w:rFonts w:ascii="Times New Roman" w:hAnsi="Times New Roman" w:cs="Times New Roman"/>
          <w:sz w:val="24"/>
          <w:szCs w:val="24"/>
        </w:rPr>
        <w:t>, I received in chambers, a letter from 1</w:t>
      </w:r>
      <w:r w:rsidR="00EF3E68" w:rsidRPr="00EF3E68">
        <w:rPr>
          <w:rFonts w:ascii="Times New Roman" w:hAnsi="Times New Roman" w:cs="Times New Roman"/>
          <w:sz w:val="24"/>
          <w:szCs w:val="24"/>
          <w:vertAlign w:val="superscript"/>
        </w:rPr>
        <w:t>st</w:t>
      </w:r>
      <w:r w:rsidR="00EF3E68">
        <w:rPr>
          <w:rFonts w:ascii="Times New Roman" w:hAnsi="Times New Roman" w:cs="Times New Roman"/>
          <w:sz w:val="24"/>
          <w:szCs w:val="24"/>
        </w:rPr>
        <w:t xml:space="preserve"> respondent’s legal practitioners </w:t>
      </w:r>
      <w:r w:rsidR="00317548">
        <w:rPr>
          <w:rFonts w:ascii="Times New Roman" w:hAnsi="Times New Roman" w:cs="Times New Roman"/>
          <w:sz w:val="24"/>
          <w:szCs w:val="24"/>
        </w:rPr>
        <w:t>bearing the same date</w:t>
      </w:r>
      <w:r w:rsidR="00EF3E68">
        <w:rPr>
          <w:rFonts w:ascii="Times New Roman" w:hAnsi="Times New Roman" w:cs="Times New Roman"/>
          <w:sz w:val="24"/>
          <w:szCs w:val="24"/>
        </w:rPr>
        <w:t>. It reads in part as follows:</w:t>
      </w:r>
    </w:p>
    <w:p w14:paraId="11256D2C" w14:textId="77777777" w:rsidR="00711032" w:rsidRDefault="00EF3E68" w:rsidP="00711032">
      <w:pPr>
        <w:spacing w:after="0" w:line="240" w:lineRule="auto"/>
        <w:ind w:left="720"/>
        <w:jc w:val="both"/>
        <w:rPr>
          <w:rFonts w:ascii="Times New Roman" w:hAnsi="Times New Roman" w:cs="Times New Roman"/>
        </w:rPr>
      </w:pPr>
      <w:r w:rsidRPr="00711032">
        <w:rPr>
          <w:rFonts w:ascii="Times New Roman" w:hAnsi="Times New Roman" w:cs="Times New Roman"/>
        </w:rPr>
        <w:t xml:space="preserve">“Please </w:t>
      </w:r>
      <w:r w:rsidR="00711032" w:rsidRPr="00711032">
        <w:rPr>
          <w:rFonts w:ascii="Times New Roman" w:hAnsi="Times New Roman" w:cs="Times New Roman"/>
        </w:rPr>
        <w:t>find attached a copy of the labour disciplinary determination against the Applicant, which forms the subject of the Urgent Chamber Application.</w:t>
      </w:r>
    </w:p>
    <w:p w14:paraId="6C160CEC" w14:textId="40408F01" w:rsidR="00711032" w:rsidRDefault="00711032" w:rsidP="00711032">
      <w:pPr>
        <w:spacing w:after="0" w:line="240" w:lineRule="auto"/>
        <w:ind w:left="720"/>
        <w:jc w:val="both"/>
        <w:rPr>
          <w:rFonts w:ascii="Times New Roman" w:hAnsi="Times New Roman" w:cs="Times New Roman"/>
        </w:rPr>
      </w:pPr>
      <w:r>
        <w:rPr>
          <w:rFonts w:ascii="Times New Roman" w:hAnsi="Times New Roman" w:cs="Times New Roman"/>
        </w:rPr>
        <w:t>In light of this development, we will be making submissions premised on the fact that the Applicant has ceased to be an employee who can claim the relief sought in the Urgent Chamber Application.</w:t>
      </w:r>
    </w:p>
    <w:p w14:paraId="24FAB00C" w14:textId="63166CDE" w:rsidR="00711032" w:rsidRPr="00EA260F" w:rsidRDefault="00711032" w:rsidP="002717A3">
      <w:pPr>
        <w:spacing w:line="240" w:lineRule="auto"/>
        <w:ind w:left="720"/>
        <w:jc w:val="both"/>
        <w:rPr>
          <w:rFonts w:ascii="Times New Roman" w:hAnsi="Times New Roman" w:cs="Times New Roman"/>
          <w:lang w:val="en-ZW"/>
        </w:rPr>
      </w:pPr>
      <w:r>
        <w:rPr>
          <w:rFonts w:ascii="Times New Roman" w:hAnsi="Times New Roman" w:cs="Times New Roman"/>
        </w:rPr>
        <w:t>……”</w:t>
      </w:r>
    </w:p>
    <w:p w14:paraId="7337C30C" w14:textId="65B46412" w:rsidR="00F009AA" w:rsidRDefault="002717A3" w:rsidP="00F009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the 1</w:t>
      </w:r>
      <w:r w:rsidRPr="002717A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now represented by Mr </w:t>
      </w:r>
      <w:r w:rsidRPr="002717A3">
        <w:rPr>
          <w:rFonts w:ascii="Times New Roman" w:hAnsi="Times New Roman" w:cs="Times New Roman"/>
          <w:i/>
          <w:sz w:val="24"/>
          <w:szCs w:val="24"/>
        </w:rPr>
        <w:t>Mubaiwa</w:t>
      </w:r>
      <w:r>
        <w:rPr>
          <w:rFonts w:ascii="Times New Roman" w:hAnsi="Times New Roman" w:cs="Times New Roman"/>
          <w:sz w:val="24"/>
          <w:szCs w:val="24"/>
        </w:rPr>
        <w:t xml:space="preserve">. He </w:t>
      </w:r>
      <w:r w:rsidR="00615855">
        <w:rPr>
          <w:rFonts w:ascii="Times New Roman" w:hAnsi="Times New Roman" w:cs="Times New Roman"/>
          <w:sz w:val="24"/>
          <w:szCs w:val="24"/>
        </w:rPr>
        <w:t xml:space="preserve">applied </w:t>
      </w:r>
      <w:r w:rsidR="00EA0052">
        <w:rPr>
          <w:rFonts w:ascii="Times New Roman" w:hAnsi="Times New Roman" w:cs="Times New Roman"/>
          <w:sz w:val="24"/>
          <w:szCs w:val="24"/>
        </w:rPr>
        <w:t xml:space="preserve">to have the </w:t>
      </w:r>
      <w:r>
        <w:rPr>
          <w:rFonts w:ascii="Times New Roman" w:hAnsi="Times New Roman" w:cs="Times New Roman"/>
          <w:sz w:val="24"/>
          <w:szCs w:val="24"/>
        </w:rPr>
        <w:t xml:space="preserve">disciplinary determination tendered in the proceedings before </w:t>
      </w:r>
      <w:r w:rsidR="00615855">
        <w:rPr>
          <w:rFonts w:ascii="Times New Roman" w:hAnsi="Times New Roman" w:cs="Times New Roman"/>
          <w:sz w:val="24"/>
          <w:szCs w:val="24"/>
        </w:rPr>
        <w:t>the court.</w:t>
      </w:r>
      <w:r>
        <w:rPr>
          <w:rFonts w:ascii="Times New Roman" w:hAnsi="Times New Roman" w:cs="Times New Roman"/>
          <w:sz w:val="24"/>
          <w:szCs w:val="24"/>
        </w:rPr>
        <w:t xml:space="preserve"> Mr </w:t>
      </w:r>
      <w:r w:rsidRPr="00036EF1">
        <w:rPr>
          <w:rFonts w:ascii="Times New Roman" w:hAnsi="Times New Roman" w:cs="Times New Roman"/>
          <w:i/>
          <w:sz w:val="24"/>
          <w:szCs w:val="24"/>
        </w:rPr>
        <w:t xml:space="preserve">Munyamani </w:t>
      </w:r>
      <w:r>
        <w:rPr>
          <w:rFonts w:ascii="Times New Roman" w:hAnsi="Times New Roman" w:cs="Times New Roman"/>
          <w:sz w:val="24"/>
          <w:szCs w:val="24"/>
        </w:rPr>
        <w:t>opposed th</w:t>
      </w:r>
      <w:r w:rsidR="00615855">
        <w:rPr>
          <w:rFonts w:ascii="Times New Roman" w:hAnsi="Times New Roman" w:cs="Times New Roman"/>
          <w:sz w:val="24"/>
          <w:szCs w:val="24"/>
        </w:rPr>
        <w:t>e</w:t>
      </w:r>
      <w:r w:rsidR="00082EBE">
        <w:rPr>
          <w:rFonts w:ascii="Times New Roman" w:hAnsi="Times New Roman" w:cs="Times New Roman"/>
          <w:sz w:val="24"/>
          <w:szCs w:val="24"/>
        </w:rPr>
        <w:t xml:space="preserve"> application </w:t>
      </w:r>
      <w:r w:rsidR="00036EF1">
        <w:rPr>
          <w:rFonts w:ascii="Times New Roman" w:hAnsi="Times New Roman" w:cs="Times New Roman"/>
          <w:sz w:val="24"/>
          <w:szCs w:val="24"/>
        </w:rPr>
        <w:t>arguing that th</w:t>
      </w:r>
      <w:r w:rsidR="00F009AA">
        <w:rPr>
          <w:rFonts w:ascii="Times New Roman" w:hAnsi="Times New Roman" w:cs="Times New Roman"/>
          <w:sz w:val="24"/>
          <w:szCs w:val="24"/>
        </w:rPr>
        <w:t xml:space="preserve">e disciplinary </w:t>
      </w:r>
      <w:r w:rsidR="00036EF1">
        <w:rPr>
          <w:rFonts w:ascii="Times New Roman" w:hAnsi="Times New Roman" w:cs="Times New Roman"/>
          <w:sz w:val="24"/>
          <w:szCs w:val="24"/>
        </w:rPr>
        <w:t>proce</w:t>
      </w:r>
      <w:r w:rsidR="00F009AA">
        <w:rPr>
          <w:rFonts w:ascii="Times New Roman" w:hAnsi="Times New Roman" w:cs="Times New Roman"/>
          <w:sz w:val="24"/>
          <w:szCs w:val="24"/>
        </w:rPr>
        <w:t xml:space="preserve">ss </w:t>
      </w:r>
      <w:r w:rsidR="00036EF1">
        <w:rPr>
          <w:rFonts w:ascii="Times New Roman" w:hAnsi="Times New Roman" w:cs="Times New Roman"/>
          <w:sz w:val="24"/>
          <w:szCs w:val="24"/>
        </w:rPr>
        <w:t>had been</w:t>
      </w:r>
      <w:r w:rsidR="00F009AA">
        <w:rPr>
          <w:rFonts w:ascii="Times New Roman" w:hAnsi="Times New Roman" w:cs="Times New Roman"/>
          <w:sz w:val="24"/>
          <w:szCs w:val="24"/>
        </w:rPr>
        <w:t xml:space="preserve"> carried out contrary to the undertaking given by Ms </w:t>
      </w:r>
      <w:r w:rsidR="00F009AA" w:rsidRPr="00F009AA">
        <w:rPr>
          <w:rFonts w:ascii="Times New Roman" w:hAnsi="Times New Roman" w:cs="Times New Roman"/>
          <w:i/>
          <w:sz w:val="24"/>
          <w:szCs w:val="24"/>
        </w:rPr>
        <w:t>Stone</w:t>
      </w:r>
      <w:r w:rsidR="00F009AA">
        <w:rPr>
          <w:rFonts w:ascii="Times New Roman" w:hAnsi="Times New Roman" w:cs="Times New Roman"/>
          <w:sz w:val="24"/>
          <w:szCs w:val="24"/>
        </w:rPr>
        <w:t xml:space="preserve"> to freeze </w:t>
      </w:r>
      <w:r w:rsidR="00615855">
        <w:rPr>
          <w:rFonts w:ascii="Times New Roman" w:hAnsi="Times New Roman" w:cs="Times New Roman"/>
          <w:sz w:val="24"/>
          <w:szCs w:val="24"/>
        </w:rPr>
        <w:t xml:space="preserve">all the acts contemplated in the letter of 7 June 2021, </w:t>
      </w:r>
      <w:r w:rsidR="00F009AA">
        <w:rPr>
          <w:rFonts w:ascii="Times New Roman" w:hAnsi="Times New Roman" w:cs="Times New Roman"/>
          <w:sz w:val="24"/>
          <w:szCs w:val="24"/>
        </w:rPr>
        <w:t xml:space="preserve">pending </w:t>
      </w:r>
      <w:r w:rsidR="00615855">
        <w:rPr>
          <w:rFonts w:ascii="Times New Roman" w:hAnsi="Times New Roman" w:cs="Times New Roman"/>
          <w:sz w:val="24"/>
          <w:szCs w:val="24"/>
        </w:rPr>
        <w:t xml:space="preserve">the </w:t>
      </w:r>
      <w:r w:rsidR="00F009AA">
        <w:rPr>
          <w:rFonts w:ascii="Times New Roman" w:hAnsi="Times New Roman" w:cs="Times New Roman"/>
          <w:sz w:val="24"/>
          <w:szCs w:val="24"/>
        </w:rPr>
        <w:t>hearing of th</w:t>
      </w:r>
      <w:r w:rsidR="00615855">
        <w:rPr>
          <w:rFonts w:ascii="Times New Roman" w:hAnsi="Times New Roman" w:cs="Times New Roman"/>
          <w:sz w:val="24"/>
          <w:szCs w:val="24"/>
        </w:rPr>
        <w:t>is application</w:t>
      </w:r>
      <w:r w:rsidR="00F009AA">
        <w:rPr>
          <w:rFonts w:ascii="Times New Roman" w:hAnsi="Times New Roman" w:cs="Times New Roman"/>
          <w:sz w:val="24"/>
          <w:szCs w:val="24"/>
        </w:rPr>
        <w:t xml:space="preserve">. In any case, the urgent chamber application </w:t>
      </w:r>
      <w:r w:rsidR="00615855">
        <w:rPr>
          <w:rFonts w:ascii="Times New Roman" w:hAnsi="Times New Roman" w:cs="Times New Roman"/>
          <w:sz w:val="24"/>
          <w:szCs w:val="24"/>
        </w:rPr>
        <w:t xml:space="preserve">was </w:t>
      </w:r>
      <w:r w:rsidR="00F009AA">
        <w:rPr>
          <w:rFonts w:ascii="Times New Roman" w:hAnsi="Times New Roman" w:cs="Times New Roman"/>
          <w:sz w:val="24"/>
          <w:szCs w:val="24"/>
        </w:rPr>
        <w:t xml:space="preserve">served </w:t>
      </w:r>
      <w:r w:rsidR="00F009AA">
        <w:rPr>
          <w:rFonts w:ascii="Times New Roman" w:hAnsi="Times New Roman" w:cs="Times New Roman"/>
          <w:sz w:val="24"/>
          <w:szCs w:val="24"/>
        </w:rPr>
        <w:lastRenderedPageBreak/>
        <w:t xml:space="preserve">before the </w:t>
      </w:r>
      <w:r w:rsidR="00EA0052">
        <w:rPr>
          <w:rFonts w:ascii="Times New Roman" w:hAnsi="Times New Roman" w:cs="Times New Roman"/>
          <w:sz w:val="24"/>
          <w:szCs w:val="24"/>
        </w:rPr>
        <w:t xml:space="preserve">disciplinary </w:t>
      </w:r>
      <w:r w:rsidR="00F009AA">
        <w:rPr>
          <w:rFonts w:ascii="Times New Roman" w:hAnsi="Times New Roman" w:cs="Times New Roman"/>
          <w:sz w:val="24"/>
          <w:szCs w:val="24"/>
        </w:rPr>
        <w:t xml:space="preserve">hearing allegedly commenced. In the exercise of my discretion in terms of rule 246(1)(a), I admitted the disciplinary determination. </w:t>
      </w:r>
    </w:p>
    <w:p w14:paraId="673188DE" w14:textId="33F08DD3" w:rsidR="00BD66AD" w:rsidRDefault="00036EF1" w:rsidP="002717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09AA">
        <w:rPr>
          <w:rFonts w:ascii="Times New Roman" w:hAnsi="Times New Roman" w:cs="Times New Roman"/>
          <w:sz w:val="24"/>
          <w:szCs w:val="24"/>
        </w:rPr>
        <w:tab/>
        <w:t xml:space="preserve">Following its admission, Mr </w:t>
      </w:r>
      <w:r w:rsidR="00F009AA" w:rsidRPr="00F009AA">
        <w:rPr>
          <w:rFonts w:ascii="Times New Roman" w:hAnsi="Times New Roman" w:cs="Times New Roman"/>
          <w:i/>
          <w:sz w:val="24"/>
          <w:szCs w:val="24"/>
        </w:rPr>
        <w:t>Mubaiwa</w:t>
      </w:r>
      <w:r w:rsidR="00F009AA">
        <w:rPr>
          <w:rFonts w:ascii="Times New Roman" w:hAnsi="Times New Roman" w:cs="Times New Roman"/>
          <w:sz w:val="24"/>
          <w:szCs w:val="24"/>
        </w:rPr>
        <w:t xml:space="preserve"> submitted that there was no application before the court. It had been overtaken by events. The relief sought was premised on </w:t>
      </w:r>
      <w:r w:rsidR="002B2C0F">
        <w:rPr>
          <w:rFonts w:ascii="Times New Roman" w:hAnsi="Times New Roman" w:cs="Times New Roman"/>
          <w:sz w:val="24"/>
          <w:szCs w:val="24"/>
        </w:rPr>
        <w:t xml:space="preserve">the applicant </w:t>
      </w:r>
      <w:r w:rsidR="00F009AA">
        <w:rPr>
          <w:rFonts w:ascii="Times New Roman" w:hAnsi="Times New Roman" w:cs="Times New Roman"/>
          <w:sz w:val="24"/>
          <w:szCs w:val="24"/>
        </w:rPr>
        <w:t>being an employee of the 2</w:t>
      </w:r>
      <w:r w:rsidR="00F009AA" w:rsidRPr="00F009AA">
        <w:rPr>
          <w:rFonts w:ascii="Times New Roman" w:hAnsi="Times New Roman" w:cs="Times New Roman"/>
          <w:sz w:val="24"/>
          <w:szCs w:val="24"/>
          <w:vertAlign w:val="superscript"/>
        </w:rPr>
        <w:t>nd</w:t>
      </w:r>
      <w:r w:rsidR="00F009AA">
        <w:rPr>
          <w:rFonts w:ascii="Times New Roman" w:hAnsi="Times New Roman" w:cs="Times New Roman"/>
          <w:sz w:val="24"/>
          <w:szCs w:val="24"/>
        </w:rPr>
        <w:t xml:space="preserve"> respondent. He </w:t>
      </w:r>
      <w:r w:rsidR="00EA0052">
        <w:rPr>
          <w:rFonts w:ascii="Times New Roman" w:hAnsi="Times New Roman" w:cs="Times New Roman"/>
          <w:sz w:val="24"/>
          <w:szCs w:val="24"/>
        </w:rPr>
        <w:t xml:space="preserve">ceased to be an </w:t>
      </w:r>
      <w:r w:rsidR="00F009AA">
        <w:rPr>
          <w:rFonts w:ascii="Times New Roman" w:hAnsi="Times New Roman" w:cs="Times New Roman"/>
          <w:sz w:val="24"/>
          <w:szCs w:val="24"/>
        </w:rPr>
        <w:t xml:space="preserve">employee </w:t>
      </w:r>
      <w:r w:rsidR="00EA0052">
        <w:rPr>
          <w:rFonts w:ascii="Times New Roman" w:hAnsi="Times New Roman" w:cs="Times New Roman"/>
          <w:sz w:val="24"/>
          <w:szCs w:val="24"/>
        </w:rPr>
        <w:t xml:space="preserve">after </w:t>
      </w:r>
      <w:r w:rsidR="00F009AA">
        <w:rPr>
          <w:rFonts w:ascii="Times New Roman" w:hAnsi="Times New Roman" w:cs="Times New Roman"/>
          <w:sz w:val="24"/>
          <w:szCs w:val="24"/>
        </w:rPr>
        <w:t xml:space="preserve">his dismissal. He further submitted that </w:t>
      </w:r>
      <w:r w:rsidR="00EA0052">
        <w:rPr>
          <w:rFonts w:ascii="Times New Roman" w:hAnsi="Times New Roman" w:cs="Times New Roman"/>
          <w:sz w:val="24"/>
          <w:szCs w:val="24"/>
        </w:rPr>
        <w:t xml:space="preserve">his </w:t>
      </w:r>
      <w:r w:rsidR="00082EBE">
        <w:rPr>
          <w:rFonts w:ascii="Times New Roman" w:hAnsi="Times New Roman" w:cs="Times New Roman"/>
          <w:sz w:val="24"/>
          <w:szCs w:val="24"/>
        </w:rPr>
        <w:t xml:space="preserve">instructing counsel’s </w:t>
      </w:r>
      <w:r w:rsidR="00F009AA">
        <w:rPr>
          <w:rFonts w:ascii="Times New Roman" w:hAnsi="Times New Roman" w:cs="Times New Roman"/>
          <w:sz w:val="24"/>
          <w:szCs w:val="24"/>
        </w:rPr>
        <w:t xml:space="preserve">interpretation of the words </w:t>
      </w:r>
      <w:r w:rsidR="00F009AA" w:rsidRPr="00EA0052">
        <w:rPr>
          <w:rFonts w:ascii="Times New Roman" w:hAnsi="Times New Roman" w:cs="Times New Roman"/>
          <w:i/>
          <w:sz w:val="24"/>
          <w:szCs w:val="24"/>
        </w:rPr>
        <w:t>“to preserve the status quo ante”</w:t>
      </w:r>
      <w:r w:rsidR="00F009AA">
        <w:rPr>
          <w:rFonts w:ascii="Times New Roman" w:hAnsi="Times New Roman" w:cs="Times New Roman"/>
          <w:sz w:val="24"/>
          <w:szCs w:val="24"/>
        </w:rPr>
        <w:t xml:space="preserve">, was that the disciplinary hearing could proceed since it was already underway. </w:t>
      </w:r>
      <w:r w:rsidR="002B2C0F">
        <w:rPr>
          <w:rFonts w:ascii="Times New Roman" w:hAnsi="Times New Roman" w:cs="Times New Roman"/>
          <w:sz w:val="24"/>
          <w:szCs w:val="24"/>
        </w:rPr>
        <w:t xml:space="preserve">Mr </w:t>
      </w:r>
      <w:r w:rsidR="002B2C0F" w:rsidRPr="002B2C0F">
        <w:rPr>
          <w:rFonts w:ascii="Times New Roman" w:hAnsi="Times New Roman" w:cs="Times New Roman"/>
          <w:i/>
          <w:sz w:val="24"/>
          <w:szCs w:val="24"/>
        </w:rPr>
        <w:t xml:space="preserve">Mubaiwa </w:t>
      </w:r>
      <w:r w:rsidR="002B2C0F">
        <w:rPr>
          <w:rFonts w:ascii="Times New Roman" w:hAnsi="Times New Roman" w:cs="Times New Roman"/>
          <w:sz w:val="24"/>
          <w:szCs w:val="24"/>
        </w:rPr>
        <w:t>further submitted that t</w:t>
      </w:r>
      <w:r w:rsidR="00F009AA">
        <w:rPr>
          <w:rFonts w:ascii="Times New Roman" w:hAnsi="Times New Roman" w:cs="Times New Roman"/>
          <w:sz w:val="24"/>
          <w:szCs w:val="24"/>
        </w:rPr>
        <w:t>he 1</w:t>
      </w:r>
      <w:r w:rsidR="00F009AA" w:rsidRPr="00F009AA">
        <w:rPr>
          <w:rFonts w:ascii="Times New Roman" w:hAnsi="Times New Roman" w:cs="Times New Roman"/>
          <w:sz w:val="24"/>
          <w:szCs w:val="24"/>
          <w:vertAlign w:val="superscript"/>
        </w:rPr>
        <w:t>st</w:t>
      </w:r>
      <w:r w:rsidR="00F009AA">
        <w:rPr>
          <w:rFonts w:ascii="Times New Roman" w:hAnsi="Times New Roman" w:cs="Times New Roman"/>
          <w:sz w:val="24"/>
          <w:szCs w:val="24"/>
        </w:rPr>
        <w:t xml:space="preserve"> respondent never agreed to suspend the disciplinary hearing. Mr </w:t>
      </w:r>
      <w:r w:rsidR="00F009AA" w:rsidRPr="00F009AA">
        <w:rPr>
          <w:rFonts w:ascii="Times New Roman" w:hAnsi="Times New Roman" w:cs="Times New Roman"/>
          <w:i/>
          <w:sz w:val="24"/>
          <w:szCs w:val="24"/>
        </w:rPr>
        <w:t>Muny</w:t>
      </w:r>
      <w:r w:rsidR="002B2C0F">
        <w:rPr>
          <w:rFonts w:ascii="Times New Roman" w:hAnsi="Times New Roman" w:cs="Times New Roman"/>
          <w:i/>
          <w:sz w:val="24"/>
          <w:szCs w:val="24"/>
        </w:rPr>
        <w:t>a</w:t>
      </w:r>
      <w:r w:rsidR="00F009AA" w:rsidRPr="00F009AA">
        <w:rPr>
          <w:rFonts w:ascii="Times New Roman" w:hAnsi="Times New Roman" w:cs="Times New Roman"/>
          <w:i/>
          <w:sz w:val="24"/>
          <w:szCs w:val="24"/>
        </w:rPr>
        <w:t>mani</w:t>
      </w:r>
      <w:r w:rsidR="00F009AA">
        <w:rPr>
          <w:rFonts w:ascii="Times New Roman" w:hAnsi="Times New Roman" w:cs="Times New Roman"/>
          <w:sz w:val="24"/>
          <w:szCs w:val="24"/>
        </w:rPr>
        <w:t xml:space="preserve"> on the other hand argued that 1</w:t>
      </w:r>
      <w:r w:rsidR="00F009AA" w:rsidRPr="00F009AA">
        <w:rPr>
          <w:rFonts w:ascii="Times New Roman" w:hAnsi="Times New Roman" w:cs="Times New Roman"/>
          <w:sz w:val="24"/>
          <w:szCs w:val="24"/>
          <w:vertAlign w:val="superscript"/>
        </w:rPr>
        <w:t>st</w:t>
      </w:r>
      <w:r w:rsidR="00F009AA">
        <w:rPr>
          <w:rFonts w:ascii="Times New Roman" w:hAnsi="Times New Roman" w:cs="Times New Roman"/>
          <w:sz w:val="24"/>
          <w:szCs w:val="24"/>
        </w:rPr>
        <w:t xml:space="preserve"> respondent </w:t>
      </w:r>
      <w:r w:rsidR="00BF52F9">
        <w:rPr>
          <w:rFonts w:ascii="Times New Roman" w:hAnsi="Times New Roman" w:cs="Times New Roman"/>
          <w:sz w:val="24"/>
          <w:szCs w:val="24"/>
        </w:rPr>
        <w:t xml:space="preserve">had come to court with </w:t>
      </w:r>
      <w:r w:rsidR="00F009AA">
        <w:rPr>
          <w:rFonts w:ascii="Times New Roman" w:hAnsi="Times New Roman" w:cs="Times New Roman"/>
          <w:sz w:val="24"/>
          <w:szCs w:val="24"/>
        </w:rPr>
        <w:t xml:space="preserve">dirty hands. He </w:t>
      </w:r>
      <w:r w:rsidR="00EA0052">
        <w:rPr>
          <w:rFonts w:ascii="Times New Roman" w:hAnsi="Times New Roman" w:cs="Times New Roman"/>
          <w:sz w:val="24"/>
          <w:szCs w:val="24"/>
        </w:rPr>
        <w:t xml:space="preserve">breached </w:t>
      </w:r>
      <w:r w:rsidR="00F009AA">
        <w:rPr>
          <w:rFonts w:ascii="Times New Roman" w:hAnsi="Times New Roman" w:cs="Times New Roman"/>
          <w:sz w:val="24"/>
          <w:szCs w:val="24"/>
        </w:rPr>
        <w:t xml:space="preserve">an undertaking made by his counsel to suspend </w:t>
      </w:r>
      <w:r w:rsidR="00BF52F9">
        <w:rPr>
          <w:rFonts w:ascii="Times New Roman" w:hAnsi="Times New Roman" w:cs="Times New Roman"/>
          <w:sz w:val="24"/>
          <w:szCs w:val="24"/>
        </w:rPr>
        <w:t xml:space="preserve">all acts threatened </w:t>
      </w:r>
      <w:r w:rsidR="002B2C0F">
        <w:rPr>
          <w:rFonts w:ascii="Times New Roman" w:hAnsi="Times New Roman" w:cs="Times New Roman"/>
          <w:sz w:val="24"/>
          <w:szCs w:val="24"/>
        </w:rPr>
        <w:t xml:space="preserve">in </w:t>
      </w:r>
      <w:r w:rsidR="00BF52F9">
        <w:rPr>
          <w:rFonts w:ascii="Times New Roman" w:hAnsi="Times New Roman" w:cs="Times New Roman"/>
          <w:sz w:val="24"/>
          <w:szCs w:val="24"/>
        </w:rPr>
        <w:t xml:space="preserve">his letter of 7 July 2021, </w:t>
      </w:r>
      <w:r w:rsidR="00F009AA">
        <w:rPr>
          <w:rFonts w:ascii="Times New Roman" w:hAnsi="Times New Roman" w:cs="Times New Roman"/>
          <w:sz w:val="24"/>
          <w:szCs w:val="24"/>
        </w:rPr>
        <w:t xml:space="preserve">pending the hearing of the </w:t>
      </w:r>
      <w:r w:rsidR="00EA0052">
        <w:rPr>
          <w:rFonts w:ascii="Times New Roman" w:hAnsi="Times New Roman" w:cs="Times New Roman"/>
          <w:sz w:val="24"/>
          <w:szCs w:val="24"/>
        </w:rPr>
        <w:t>application</w:t>
      </w:r>
      <w:r w:rsidR="00F009AA">
        <w:rPr>
          <w:rFonts w:ascii="Times New Roman" w:hAnsi="Times New Roman" w:cs="Times New Roman"/>
          <w:sz w:val="24"/>
          <w:szCs w:val="24"/>
        </w:rPr>
        <w:t>. That also included the disciplinary</w:t>
      </w:r>
      <w:r w:rsidR="00EA0052">
        <w:rPr>
          <w:rFonts w:ascii="Times New Roman" w:hAnsi="Times New Roman" w:cs="Times New Roman"/>
          <w:sz w:val="24"/>
          <w:szCs w:val="24"/>
        </w:rPr>
        <w:t xml:space="preserve"> hearing that the applicant </w:t>
      </w:r>
      <w:r w:rsidR="00F009AA">
        <w:rPr>
          <w:rFonts w:ascii="Times New Roman" w:hAnsi="Times New Roman" w:cs="Times New Roman"/>
          <w:sz w:val="24"/>
          <w:szCs w:val="24"/>
        </w:rPr>
        <w:t xml:space="preserve">refused to partake in because it was part of the issues before the court. </w:t>
      </w:r>
      <w:r w:rsidR="0062380C">
        <w:rPr>
          <w:rFonts w:ascii="Times New Roman" w:hAnsi="Times New Roman" w:cs="Times New Roman"/>
          <w:sz w:val="24"/>
          <w:szCs w:val="24"/>
        </w:rPr>
        <w:t xml:space="preserve">Having heard the submissions on that point, I reserved </w:t>
      </w:r>
      <w:r w:rsidR="00BC3D64">
        <w:rPr>
          <w:rFonts w:ascii="Times New Roman" w:hAnsi="Times New Roman" w:cs="Times New Roman"/>
          <w:sz w:val="24"/>
          <w:szCs w:val="24"/>
        </w:rPr>
        <w:t xml:space="preserve">judgment. </w:t>
      </w:r>
    </w:p>
    <w:p w14:paraId="4FB019D9" w14:textId="31DC77F1" w:rsidR="00EA0052" w:rsidRPr="00EA0052" w:rsidRDefault="00EA0052" w:rsidP="002717A3">
      <w:pPr>
        <w:spacing w:after="0" w:line="360" w:lineRule="auto"/>
        <w:jc w:val="both"/>
        <w:rPr>
          <w:rFonts w:ascii="Times New Roman" w:hAnsi="Times New Roman" w:cs="Times New Roman"/>
          <w:b/>
          <w:sz w:val="24"/>
          <w:szCs w:val="24"/>
        </w:rPr>
      </w:pPr>
      <w:r w:rsidRPr="00EA0052">
        <w:rPr>
          <w:rFonts w:ascii="Times New Roman" w:hAnsi="Times New Roman" w:cs="Times New Roman"/>
          <w:b/>
          <w:sz w:val="24"/>
          <w:szCs w:val="24"/>
        </w:rPr>
        <w:t xml:space="preserve">THE ANALYSIS </w:t>
      </w:r>
    </w:p>
    <w:p w14:paraId="7EB23CD0" w14:textId="0F1667CE" w:rsidR="00BF52F9" w:rsidRDefault="00BD66AD" w:rsidP="002717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09AA">
        <w:rPr>
          <w:rFonts w:ascii="Times New Roman" w:hAnsi="Times New Roman" w:cs="Times New Roman"/>
          <w:sz w:val="24"/>
          <w:szCs w:val="24"/>
        </w:rPr>
        <w:t xml:space="preserve"> </w:t>
      </w:r>
      <w:r w:rsidR="00E85E3D">
        <w:rPr>
          <w:rFonts w:ascii="Times New Roman" w:hAnsi="Times New Roman" w:cs="Times New Roman"/>
          <w:sz w:val="24"/>
          <w:szCs w:val="24"/>
        </w:rPr>
        <w:t xml:space="preserve">This matter </w:t>
      </w:r>
      <w:r w:rsidR="00B96C83">
        <w:rPr>
          <w:rFonts w:ascii="Times New Roman" w:hAnsi="Times New Roman" w:cs="Times New Roman"/>
          <w:sz w:val="24"/>
          <w:szCs w:val="24"/>
        </w:rPr>
        <w:t xml:space="preserve">brings to the fore an ethical question of how a legal practitioner </w:t>
      </w:r>
      <w:r w:rsidR="00EA0052">
        <w:rPr>
          <w:rFonts w:ascii="Times New Roman" w:hAnsi="Times New Roman" w:cs="Times New Roman"/>
          <w:sz w:val="24"/>
          <w:szCs w:val="24"/>
        </w:rPr>
        <w:t>must conduct</w:t>
      </w:r>
      <w:r w:rsidR="00BF52F9">
        <w:rPr>
          <w:rFonts w:ascii="Times New Roman" w:hAnsi="Times New Roman" w:cs="Times New Roman"/>
          <w:sz w:val="24"/>
          <w:szCs w:val="24"/>
        </w:rPr>
        <w:t xml:space="preserve"> </w:t>
      </w:r>
      <w:r w:rsidR="002B2C0F">
        <w:rPr>
          <w:rFonts w:ascii="Times New Roman" w:hAnsi="Times New Roman" w:cs="Times New Roman"/>
          <w:sz w:val="24"/>
          <w:szCs w:val="24"/>
        </w:rPr>
        <w:t xml:space="preserve">himself or herself </w:t>
      </w:r>
      <w:r w:rsidR="00B96C83">
        <w:rPr>
          <w:rFonts w:ascii="Times New Roman" w:hAnsi="Times New Roman" w:cs="Times New Roman"/>
          <w:sz w:val="24"/>
          <w:szCs w:val="24"/>
        </w:rPr>
        <w:t>when the conduct of a party they represent is the subject of pending litigation.  Put differently, should a l</w:t>
      </w:r>
      <w:r w:rsidR="00BF52F9">
        <w:rPr>
          <w:rFonts w:ascii="Times New Roman" w:hAnsi="Times New Roman" w:cs="Times New Roman"/>
          <w:sz w:val="24"/>
          <w:szCs w:val="24"/>
        </w:rPr>
        <w:t xml:space="preserve">egal practitioner </w:t>
      </w:r>
      <w:r w:rsidR="00B96C83">
        <w:rPr>
          <w:rFonts w:ascii="Times New Roman" w:hAnsi="Times New Roman" w:cs="Times New Roman"/>
          <w:sz w:val="24"/>
          <w:szCs w:val="24"/>
        </w:rPr>
        <w:t xml:space="preserve">conduct himself </w:t>
      </w:r>
      <w:r w:rsidR="00871225">
        <w:rPr>
          <w:rFonts w:ascii="Times New Roman" w:hAnsi="Times New Roman" w:cs="Times New Roman"/>
          <w:sz w:val="24"/>
          <w:szCs w:val="24"/>
        </w:rPr>
        <w:t xml:space="preserve">or herself </w:t>
      </w:r>
      <w:r w:rsidR="00B96C83">
        <w:rPr>
          <w:rFonts w:ascii="Times New Roman" w:hAnsi="Times New Roman" w:cs="Times New Roman"/>
          <w:sz w:val="24"/>
          <w:szCs w:val="24"/>
        </w:rPr>
        <w:t xml:space="preserve">in a manner that vitiates a pending litigation in which their </w:t>
      </w:r>
      <w:r w:rsidR="00BF52F9">
        <w:rPr>
          <w:rFonts w:ascii="Times New Roman" w:hAnsi="Times New Roman" w:cs="Times New Roman"/>
          <w:sz w:val="24"/>
          <w:szCs w:val="24"/>
        </w:rPr>
        <w:t xml:space="preserve">client’s </w:t>
      </w:r>
      <w:r w:rsidR="00B96C83">
        <w:rPr>
          <w:rFonts w:ascii="Times New Roman" w:hAnsi="Times New Roman" w:cs="Times New Roman"/>
          <w:sz w:val="24"/>
          <w:szCs w:val="24"/>
        </w:rPr>
        <w:t xml:space="preserve">conduct is the subject of litigation that they are aware of?  </w:t>
      </w:r>
      <w:r w:rsidR="00CB3504">
        <w:rPr>
          <w:rFonts w:ascii="Times New Roman" w:hAnsi="Times New Roman" w:cs="Times New Roman"/>
          <w:sz w:val="24"/>
          <w:szCs w:val="24"/>
        </w:rPr>
        <w:t xml:space="preserve">Usually, as a matter of professionally courtesy, an undertaking is given by counsel on the opposite side to suspend further action until the court determines that matter. </w:t>
      </w:r>
      <w:r w:rsidR="00B52E56">
        <w:rPr>
          <w:rFonts w:ascii="Times New Roman" w:hAnsi="Times New Roman" w:cs="Times New Roman"/>
          <w:sz w:val="24"/>
          <w:szCs w:val="24"/>
        </w:rPr>
        <w:t xml:space="preserve">This application was served on the </w:t>
      </w:r>
      <w:r w:rsidR="00E17B4E">
        <w:rPr>
          <w:rFonts w:ascii="Times New Roman" w:hAnsi="Times New Roman" w:cs="Times New Roman"/>
          <w:sz w:val="24"/>
          <w:szCs w:val="24"/>
        </w:rPr>
        <w:t>1</w:t>
      </w:r>
      <w:r w:rsidR="00E17B4E" w:rsidRPr="00E17B4E">
        <w:rPr>
          <w:rFonts w:ascii="Times New Roman" w:hAnsi="Times New Roman" w:cs="Times New Roman"/>
          <w:sz w:val="24"/>
          <w:szCs w:val="24"/>
          <w:vertAlign w:val="superscript"/>
        </w:rPr>
        <w:t>st</w:t>
      </w:r>
      <w:r w:rsidR="00E17B4E">
        <w:rPr>
          <w:rFonts w:ascii="Times New Roman" w:hAnsi="Times New Roman" w:cs="Times New Roman"/>
          <w:sz w:val="24"/>
          <w:szCs w:val="24"/>
        </w:rPr>
        <w:t xml:space="preserve"> </w:t>
      </w:r>
      <w:r w:rsidR="00B52E56">
        <w:rPr>
          <w:rFonts w:ascii="Times New Roman" w:hAnsi="Times New Roman" w:cs="Times New Roman"/>
          <w:sz w:val="24"/>
          <w:szCs w:val="24"/>
        </w:rPr>
        <w:t xml:space="preserve">respondent on 10 June 2021 at 0821 hours. This was a day before the alleged disciplinary hearing. The notice of set down was served on the first respondent on the date of hearing at 1045 hours, about four hours before the time the matter was scheduled to be heard. </w:t>
      </w:r>
    </w:p>
    <w:p w14:paraId="21EFF777" w14:textId="309F0D65" w:rsidR="000F75A3" w:rsidRDefault="00B52E56" w:rsidP="00BF52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B52E5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a senior legal practitioner and an officer of this court. He was represented by a legal practitioner from </w:t>
      </w:r>
      <w:r w:rsidR="00EA0052">
        <w:rPr>
          <w:rFonts w:ascii="Times New Roman" w:hAnsi="Times New Roman" w:cs="Times New Roman"/>
          <w:sz w:val="24"/>
          <w:szCs w:val="24"/>
        </w:rPr>
        <w:t xml:space="preserve">his </w:t>
      </w:r>
      <w:r>
        <w:rPr>
          <w:rFonts w:ascii="Times New Roman" w:hAnsi="Times New Roman" w:cs="Times New Roman"/>
          <w:sz w:val="24"/>
          <w:szCs w:val="24"/>
        </w:rPr>
        <w:t xml:space="preserve">law firm. </w:t>
      </w:r>
      <w:r w:rsidR="000F75A3">
        <w:rPr>
          <w:rFonts w:ascii="Times New Roman" w:hAnsi="Times New Roman" w:cs="Times New Roman"/>
          <w:sz w:val="24"/>
          <w:szCs w:val="24"/>
        </w:rPr>
        <w:t>On 10 June 2021, 1</w:t>
      </w:r>
      <w:r w:rsidR="000F75A3" w:rsidRPr="000F75A3">
        <w:rPr>
          <w:rFonts w:ascii="Times New Roman" w:hAnsi="Times New Roman" w:cs="Times New Roman"/>
          <w:sz w:val="24"/>
          <w:szCs w:val="24"/>
          <w:vertAlign w:val="superscript"/>
        </w:rPr>
        <w:t>st</w:t>
      </w:r>
      <w:r w:rsidR="000F75A3">
        <w:rPr>
          <w:rFonts w:ascii="Times New Roman" w:hAnsi="Times New Roman" w:cs="Times New Roman"/>
          <w:sz w:val="24"/>
          <w:szCs w:val="24"/>
        </w:rPr>
        <w:t xml:space="preserve"> respondent and the legal practitioner representing him </w:t>
      </w:r>
      <w:r w:rsidR="00E17B4E">
        <w:rPr>
          <w:rFonts w:ascii="Times New Roman" w:hAnsi="Times New Roman" w:cs="Times New Roman"/>
          <w:sz w:val="24"/>
          <w:szCs w:val="24"/>
        </w:rPr>
        <w:t xml:space="preserve">became </w:t>
      </w:r>
      <w:r w:rsidR="000F75A3">
        <w:rPr>
          <w:rFonts w:ascii="Times New Roman" w:hAnsi="Times New Roman" w:cs="Times New Roman"/>
          <w:sz w:val="24"/>
          <w:szCs w:val="24"/>
        </w:rPr>
        <w:t>aware that 1</w:t>
      </w:r>
      <w:r w:rsidR="000F75A3" w:rsidRPr="000F75A3">
        <w:rPr>
          <w:rFonts w:ascii="Times New Roman" w:hAnsi="Times New Roman" w:cs="Times New Roman"/>
          <w:sz w:val="24"/>
          <w:szCs w:val="24"/>
          <w:vertAlign w:val="superscript"/>
        </w:rPr>
        <w:t>st</w:t>
      </w:r>
      <w:r w:rsidR="000F75A3">
        <w:rPr>
          <w:rFonts w:ascii="Times New Roman" w:hAnsi="Times New Roman" w:cs="Times New Roman"/>
          <w:sz w:val="24"/>
          <w:szCs w:val="24"/>
        </w:rPr>
        <w:t xml:space="preserve"> respondent’s actions, as communicated in his letter of 7 June </w:t>
      </w:r>
      <w:r w:rsidR="00EA0052">
        <w:rPr>
          <w:rFonts w:ascii="Times New Roman" w:hAnsi="Times New Roman" w:cs="Times New Roman"/>
          <w:sz w:val="24"/>
          <w:szCs w:val="24"/>
        </w:rPr>
        <w:t xml:space="preserve">2021 to the applicant </w:t>
      </w:r>
      <w:r w:rsidR="000F75A3">
        <w:rPr>
          <w:rFonts w:ascii="Times New Roman" w:hAnsi="Times New Roman" w:cs="Times New Roman"/>
          <w:sz w:val="24"/>
          <w:szCs w:val="24"/>
        </w:rPr>
        <w:t>w</w:t>
      </w:r>
      <w:r w:rsidR="00EA0052">
        <w:rPr>
          <w:rFonts w:ascii="Times New Roman" w:hAnsi="Times New Roman" w:cs="Times New Roman"/>
          <w:sz w:val="24"/>
          <w:szCs w:val="24"/>
        </w:rPr>
        <w:t xml:space="preserve">ere </w:t>
      </w:r>
      <w:r w:rsidR="000F75A3">
        <w:rPr>
          <w:rFonts w:ascii="Times New Roman" w:hAnsi="Times New Roman" w:cs="Times New Roman"/>
          <w:sz w:val="24"/>
          <w:szCs w:val="24"/>
        </w:rPr>
        <w:t>now the subject of litigation, an urgent one for that matter.  They were aware that the applicant sought the suspension of the disciplinary hearing scheduled for 11 June 2021. 1</w:t>
      </w:r>
      <w:r w:rsidR="000F75A3" w:rsidRPr="000F75A3">
        <w:rPr>
          <w:rFonts w:ascii="Times New Roman" w:hAnsi="Times New Roman" w:cs="Times New Roman"/>
          <w:sz w:val="24"/>
          <w:szCs w:val="24"/>
          <w:vertAlign w:val="superscript"/>
        </w:rPr>
        <w:t>st</w:t>
      </w:r>
      <w:r w:rsidR="000F75A3">
        <w:rPr>
          <w:rFonts w:ascii="Times New Roman" w:hAnsi="Times New Roman" w:cs="Times New Roman"/>
          <w:sz w:val="24"/>
          <w:szCs w:val="24"/>
        </w:rPr>
        <w:t xml:space="preserve"> respondent proceeded with the </w:t>
      </w:r>
      <w:r w:rsidR="00DE2FE5">
        <w:rPr>
          <w:rFonts w:ascii="Times New Roman" w:hAnsi="Times New Roman" w:cs="Times New Roman"/>
          <w:sz w:val="24"/>
          <w:szCs w:val="24"/>
        </w:rPr>
        <w:t xml:space="preserve">disciplinary </w:t>
      </w:r>
      <w:r w:rsidR="000F75A3">
        <w:rPr>
          <w:rFonts w:ascii="Times New Roman" w:hAnsi="Times New Roman" w:cs="Times New Roman"/>
          <w:sz w:val="24"/>
          <w:szCs w:val="24"/>
        </w:rPr>
        <w:t xml:space="preserve">hearing nevertheless. </w:t>
      </w:r>
    </w:p>
    <w:p w14:paraId="69461B0E" w14:textId="21B62B58" w:rsidR="00EA0052" w:rsidRPr="00EA0052" w:rsidRDefault="000F75A3" w:rsidP="000F75A3">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Ms </w:t>
      </w:r>
      <w:r w:rsidRPr="000F75A3">
        <w:rPr>
          <w:rFonts w:ascii="Times New Roman" w:hAnsi="Times New Roman" w:cs="Times New Roman"/>
          <w:i/>
          <w:sz w:val="24"/>
          <w:szCs w:val="24"/>
        </w:rPr>
        <w:t xml:space="preserve">Stone </w:t>
      </w:r>
      <w:r>
        <w:rPr>
          <w:rFonts w:ascii="Times New Roman" w:hAnsi="Times New Roman" w:cs="Times New Roman"/>
          <w:sz w:val="24"/>
          <w:szCs w:val="24"/>
        </w:rPr>
        <w:t>made an und</w:t>
      </w:r>
      <w:r w:rsidR="00BF52F9">
        <w:rPr>
          <w:rFonts w:ascii="Times New Roman" w:hAnsi="Times New Roman" w:cs="Times New Roman"/>
          <w:sz w:val="24"/>
          <w:szCs w:val="24"/>
        </w:rPr>
        <w:t xml:space="preserve">ertaking before the court that the acts </w:t>
      </w:r>
      <w:r>
        <w:rPr>
          <w:rFonts w:ascii="Times New Roman" w:hAnsi="Times New Roman" w:cs="Times New Roman"/>
          <w:sz w:val="24"/>
          <w:szCs w:val="24"/>
        </w:rPr>
        <w:t xml:space="preserve">complained of by the applicant would be suspended pending my hearing of the matter. It was one of the issues the court was required to deal with. To construe the words, </w:t>
      </w:r>
      <w:r w:rsidRPr="004A08D4">
        <w:rPr>
          <w:rFonts w:ascii="Times New Roman" w:hAnsi="Times New Roman" w:cs="Times New Roman"/>
          <w:i/>
          <w:sz w:val="24"/>
          <w:szCs w:val="24"/>
        </w:rPr>
        <w:t>“to preserve the status quo ante”</w:t>
      </w:r>
      <w:r>
        <w:rPr>
          <w:rFonts w:ascii="Times New Roman" w:hAnsi="Times New Roman" w:cs="Times New Roman"/>
          <w:sz w:val="24"/>
          <w:szCs w:val="24"/>
        </w:rPr>
        <w:t xml:space="preserve"> as implying that the disciplinary hearing could be proceeded with when it </w:t>
      </w:r>
      <w:r w:rsidR="004A08D4">
        <w:rPr>
          <w:rFonts w:ascii="Times New Roman" w:hAnsi="Times New Roman" w:cs="Times New Roman"/>
          <w:sz w:val="24"/>
          <w:szCs w:val="24"/>
        </w:rPr>
        <w:t xml:space="preserve">was </w:t>
      </w:r>
      <w:r>
        <w:rPr>
          <w:rFonts w:ascii="Times New Roman" w:hAnsi="Times New Roman" w:cs="Times New Roman"/>
          <w:sz w:val="24"/>
          <w:szCs w:val="24"/>
        </w:rPr>
        <w:t>the 1</w:t>
      </w:r>
      <w:r w:rsidRPr="000F75A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sought a postponement of the matter is not only alarming, but it is preposterous.</w:t>
      </w:r>
      <w:r w:rsidR="004A08D4">
        <w:rPr>
          <w:rFonts w:ascii="Times New Roman" w:hAnsi="Times New Roman" w:cs="Times New Roman"/>
          <w:sz w:val="24"/>
          <w:szCs w:val="24"/>
        </w:rPr>
        <w:t xml:space="preserve"> What the court meant by those words was that the </w:t>
      </w:r>
      <w:r w:rsidR="00BF52F9">
        <w:rPr>
          <w:rFonts w:ascii="Times New Roman" w:hAnsi="Times New Roman" w:cs="Times New Roman"/>
          <w:sz w:val="24"/>
          <w:szCs w:val="24"/>
        </w:rPr>
        <w:t>1</w:t>
      </w:r>
      <w:r w:rsidR="00BF52F9" w:rsidRPr="00BF52F9">
        <w:rPr>
          <w:rFonts w:ascii="Times New Roman" w:hAnsi="Times New Roman" w:cs="Times New Roman"/>
          <w:sz w:val="24"/>
          <w:szCs w:val="24"/>
          <w:vertAlign w:val="superscript"/>
        </w:rPr>
        <w:t>st</w:t>
      </w:r>
      <w:r w:rsidR="00BF52F9">
        <w:rPr>
          <w:rFonts w:ascii="Times New Roman" w:hAnsi="Times New Roman" w:cs="Times New Roman"/>
          <w:sz w:val="24"/>
          <w:szCs w:val="24"/>
        </w:rPr>
        <w:t xml:space="preserve"> respondent was to freeze all acts that were now the subject of litigation </w:t>
      </w:r>
      <w:r w:rsidR="004A08D4">
        <w:rPr>
          <w:rFonts w:ascii="Times New Roman" w:hAnsi="Times New Roman" w:cs="Times New Roman"/>
          <w:sz w:val="24"/>
          <w:szCs w:val="24"/>
        </w:rPr>
        <w:t xml:space="preserve">pending the hearing of the </w:t>
      </w:r>
      <w:r w:rsidR="00EA0052">
        <w:rPr>
          <w:rFonts w:ascii="Times New Roman" w:hAnsi="Times New Roman" w:cs="Times New Roman"/>
          <w:sz w:val="24"/>
          <w:szCs w:val="24"/>
        </w:rPr>
        <w:t>application</w:t>
      </w:r>
      <w:r w:rsidR="00BF52F9">
        <w:rPr>
          <w:rFonts w:ascii="Times New Roman" w:hAnsi="Times New Roman" w:cs="Times New Roman"/>
          <w:sz w:val="24"/>
          <w:szCs w:val="24"/>
        </w:rPr>
        <w:t xml:space="preserve"> </w:t>
      </w:r>
      <w:r w:rsidR="00DE2FE5">
        <w:rPr>
          <w:rFonts w:ascii="Times New Roman" w:hAnsi="Times New Roman" w:cs="Times New Roman"/>
          <w:sz w:val="24"/>
          <w:szCs w:val="24"/>
        </w:rPr>
        <w:t xml:space="preserve">that was </w:t>
      </w:r>
      <w:r w:rsidR="00BF52F9">
        <w:rPr>
          <w:rFonts w:ascii="Times New Roman" w:hAnsi="Times New Roman" w:cs="Times New Roman"/>
          <w:sz w:val="24"/>
          <w:szCs w:val="24"/>
        </w:rPr>
        <w:t>challenging them</w:t>
      </w:r>
      <w:r w:rsidR="004A08D4">
        <w:rPr>
          <w:rFonts w:ascii="Times New Roman" w:hAnsi="Times New Roman" w:cs="Times New Roman"/>
          <w:sz w:val="24"/>
          <w:szCs w:val="24"/>
        </w:rPr>
        <w:t xml:space="preserve">. The application before the court was filed by an applicant who had </w:t>
      </w:r>
      <w:r w:rsidR="00DE2FE5">
        <w:rPr>
          <w:rFonts w:ascii="Times New Roman" w:hAnsi="Times New Roman" w:cs="Times New Roman"/>
          <w:sz w:val="24"/>
          <w:szCs w:val="24"/>
        </w:rPr>
        <w:t xml:space="preserve">just </w:t>
      </w:r>
      <w:r w:rsidR="004A08D4">
        <w:rPr>
          <w:rFonts w:ascii="Times New Roman" w:hAnsi="Times New Roman" w:cs="Times New Roman"/>
          <w:sz w:val="24"/>
          <w:szCs w:val="24"/>
        </w:rPr>
        <w:t xml:space="preserve">been suspended. He had not yet been dismissed. As at the time </w:t>
      </w:r>
      <w:r w:rsidR="0048295B">
        <w:rPr>
          <w:rFonts w:ascii="Times New Roman" w:hAnsi="Times New Roman" w:cs="Times New Roman"/>
          <w:sz w:val="24"/>
          <w:szCs w:val="24"/>
        </w:rPr>
        <w:t xml:space="preserve">the matter was postponed, </w:t>
      </w:r>
      <w:r w:rsidR="004A08D4">
        <w:rPr>
          <w:rFonts w:ascii="Times New Roman" w:hAnsi="Times New Roman" w:cs="Times New Roman"/>
          <w:sz w:val="24"/>
          <w:szCs w:val="24"/>
        </w:rPr>
        <w:t xml:space="preserve">he was still a suspended employee. He was within his rights to seek a suspension of the disciplinary hearing that would determine his fate. </w:t>
      </w:r>
      <w:r w:rsidR="0048295B">
        <w:rPr>
          <w:rFonts w:ascii="Times New Roman" w:hAnsi="Times New Roman" w:cs="Times New Roman"/>
          <w:sz w:val="24"/>
          <w:szCs w:val="24"/>
        </w:rPr>
        <w:t xml:space="preserve">The preservation of the </w:t>
      </w:r>
      <w:r w:rsidR="0048295B" w:rsidRPr="0048295B">
        <w:rPr>
          <w:rFonts w:ascii="Times New Roman" w:hAnsi="Times New Roman" w:cs="Times New Roman"/>
          <w:i/>
          <w:sz w:val="24"/>
          <w:szCs w:val="24"/>
        </w:rPr>
        <w:t>status quo</w:t>
      </w:r>
      <w:r w:rsidR="0048295B">
        <w:rPr>
          <w:rFonts w:ascii="Times New Roman" w:hAnsi="Times New Roman" w:cs="Times New Roman"/>
          <w:sz w:val="24"/>
          <w:szCs w:val="24"/>
        </w:rPr>
        <w:t xml:space="preserve"> meant that the applicant was expected to return to court as a suspended employee and not a dismissed one. </w:t>
      </w:r>
    </w:p>
    <w:p w14:paraId="39AF0E4D" w14:textId="2E992839" w:rsidR="00EA0052" w:rsidRDefault="004A08D4" w:rsidP="000F75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would not have </w:t>
      </w:r>
      <w:r w:rsidR="00C2168D">
        <w:rPr>
          <w:rFonts w:ascii="Times New Roman" w:hAnsi="Times New Roman" w:cs="Times New Roman"/>
          <w:sz w:val="24"/>
          <w:szCs w:val="24"/>
        </w:rPr>
        <w:t xml:space="preserve">taken a </w:t>
      </w:r>
      <w:r>
        <w:rPr>
          <w:rFonts w:ascii="Times New Roman" w:hAnsi="Times New Roman" w:cs="Times New Roman"/>
          <w:sz w:val="24"/>
          <w:szCs w:val="24"/>
        </w:rPr>
        <w:t xml:space="preserve">selective </w:t>
      </w:r>
      <w:r w:rsidR="00C2168D">
        <w:rPr>
          <w:rFonts w:ascii="Times New Roman" w:hAnsi="Times New Roman" w:cs="Times New Roman"/>
          <w:sz w:val="24"/>
          <w:szCs w:val="24"/>
        </w:rPr>
        <w:t xml:space="preserve">approach </w:t>
      </w:r>
      <w:r>
        <w:rPr>
          <w:rFonts w:ascii="Times New Roman" w:hAnsi="Times New Roman" w:cs="Times New Roman"/>
          <w:sz w:val="24"/>
          <w:szCs w:val="24"/>
        </w:rPr>
        <w:t xml:space="preserve">regarding the </w:t>
      </w:r>
      <w:r w:rsidR="0048295B">
        <w:rPr>
          <w:rFonts w:ascii="Times New Roman" w:hAnsi="Times New Roman" w:cs="Times New Roman"/>
          <w:sz w:val="24"/>
          <w:szCs w:val="24"/>
        </w:rPr>
        <w:t xml:space="preserve">grant of the prayer of any of the </w:t>
      </w:r>
      <w:r>
        <w:rPr>
          <w:rFonts w:ascii="Times New Roman" w:hAnsi="Times New Roman" w:cs="Times New Roman"/>
          <w:sz w:val="24"/>
          <w:szCs w:val="24"/>
        </w:rPr>
        <w:t xml:space="preserve">interim relief </w:t>
      </w:r>
      <w:r w:rsidR="0048295B">
        <w:rPr>
          <w:rFonts w:ascii="Times New Roman" w:hAnsi="Times New Roman" w:cs="Times New Roman"/>
          <w:sz w:val="24"/>
          <w:szCs w:val="24"/>
        </w:rPr>
        <w:t xml:space="preserve">sought </w:t>
      </w:r>
      <w:r w:rsidR="00C2168D">
        <w:rPr>
          <w:rFonts w:ascii="Times New Roman" w:hAnsi="Times New Roman" w:cs="Times New Roman"/>
          <w:sz w:val="24"/>
          <w:szCs w:val="24"/>
        </w:rPr>
        <w:t>pending the hearing of the application</w:t>
      </w:r>
      <w:r w:rsidR="0048295B">
        <w:rPr>
          <w:rFonts w:ascii="Times New Roman" w:hAnsi="Times New Roman" w:cs="Times New Roman"/>
          <w:sz w:val="24"/>
          <w:szCs w:val="24"/>
        </w:rPr>
        <w:t>. No</w:t>
      </w:r>
      <w:r>
        <w:rPr>
          <w:rFonts w:ascii="Times New Roman" w:hAnsi="Times New Roman" w:cs="Times New Roman"/>
          <w:sz w:val="24"/>
          <w:szCs w:val="24"/>
        </w:rPr>
        <w:t xml:space="preserve"> submissions had been advanced pertaining to the propriety of </w:t>
      </w:r>
      <w:r w:rsidR="0048295B">
        <w:rPr>
          <w:rFonts w:ascii="Times New Roman" w:hAnsi="Times New Roman" w:cs="Times New Roman"/>
          <w:sz w:val="24"/>
          <w:szCs w:val="24"/>
        </w:rPr>
        <w:t xml:space="preserve">proceeding with the </w:t>
      </w:r>
      <w:r>
        <w:rPr>
          <w:rFonts w:ascii="Times New Roman" w:hAnsi="Times New Roman" w:cs="Times New Roman"/>
          <w:sz w:val="24"/>
          <w:szCs w:val="24"/>
        </w:rPr>
        <w:t xml:space="preserve">disciplinary hearing. </w:t>
      </w:r>
      <w:r w:rsidR="0048295B">
        <w:rPr>
          <w:rFonts w:ascii="Times New Roman" w:hAnsi="Times New Roman" w:cs="Times New Roman"/>
          <w:sz w:val="24"/>
          <w:szCs w:val="24"/>
        </w:rPr>
        <w:t xml:space="preserve">No separate order was made in regard to that hearing. </w:t>
      </w:r>
      <w:r>
        <w:rPr>
          <w:rFonts w:ascii="Times New Roman" w:hAnsi="Times New Roman" w:cs="Times New Roman"/>
          <w:sz w:val="24"/>
          <w:szCs w:val="24"/>
        </w:rPr>
        <w:t xml:space="preserve">The court postponed the matter on the understanding that </w:t>
      </w:r>
      <w:r w:rsidR="00971F21">
        <w:rPr>
          <w:rFonts w:ascii="Times New Roman" w:hAnsi="Times New Roman" w:cs="Times New Roman"/>
          <w:sz w:val="24"/>
          <w:szCs w:val="24"/>
        </w:rPr>
        <w:t>the hearing stood suspended</w:t>
      </w:r>
      <w:r>
        <w:rPr>
          <w:rFonts w:ascii="Times New Roman" w:hAnsi="Times New Roman" w:cs="Times New Roman"/>
          <w:sz w:val="24"/>
          <w:szCs w:val="24"/>
        </w:rPr>
        <w:t xml:space="preserve">. No submissions were made as to whether </w:t>
      </w:r>
      <w:r w:rsidR="00C2168D">
        <w:rPr>
          <w:rFonts w:ascii="Times New Roman" w:hAnsi="Times New Roman" w:cs="Times New Roman"/>
          <w:sz w:val="24"/>
          <w:szCs w:val="24"/>
        </w:rPr>
        <w:t xml:space="preserve">the </w:t>
      </w:r>
      <w:r w:rsidR="005B7CE5">
        <w:rPr>
          <w:rFonts w:ascii="Times New Roman" w:hAnsi="Times New Roman" w:cs="Times New Roman"/>
          <w:sz w:val="24"/>
          <w:szCs w:val="24"/>
        </w:rPr>
        <w:t xml:space="preserve">disciplinary </w:t>
      </w:r>
      <w:r>
        <w:rPr>
          <w:rFonts w:ascii="Times New Roman" w:hAnsi="Times New Roman" w:cs="Times New Roman"/>
          <w:sz w:val="24"/>
          <w:szCs w:val="24"/>
        </w:rPr>
        <w:t xml:space="preserve">hearing had commenced, and at what stage it was at the time the parties appeared before </w:t>
      </w:r>
      <w:r w:rsidR="00C2168D">
        <w:rPr>
          <w:rFonts w:ascii="Times New Roman" w:hAnsi="Times New Roman" w:cs="Times New Roman"/>
          <w:sz w:val="24"/>
          <w:szCs w:val="24"/>
        </w:rPr>
        <w:t>the court.</w:t>
      </w:r>
      <w:r>
        <w:rPr>
          <w:rFonts w:ascii="Times New Roman" w:hAnsi="Times New Roman" w:cs="Times New Roman"/>
          <w:sz w:val="24"/>
          <w:szCs w:val="24"/>
        </w:rPr>
        <w:t xml:space="preserve"> The applicant’s counsel told the court that they had informed the 1</w:t>
      </w:r>
      <w:r w:rsidRPr="004A08D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the</w:t>
      </w:r>
      <w:r w:rsidR="005B7CE5">
        <w:rPr>
          <w:rFonts w:ascii="Times New Roman" w:hAnsi="Times New Roman" w:cs="Times New Roman"/>
          <w:sz w:val="24"/>
          <w:szCs w:val="24"/>
        </w:rPr>
        <w:t xml:space="preserve"> applicant was not going to a</w:t>
      </w:r>
      <w:r>
        <w:rPr>
          <w:rFonts w:ascii="Times New Roman" w:hAnsi="Times New Roman" w:cs="Times New Roman"/>
          <w:sz w:val="24"/>
          <w:szCs w:val="24"/>
        </w:rPr>
        <w:t xml:space="preserve">ttend that </w:t>
      </w:r>
      <w:r w:rsidR="005B7CE5">
        <w:rPr>
          <w:rFonts w:ascii="Times New Roman" w:hAnsi="Times New Roman" w:cs="Times New Roman"/>
          <w:sz w:val="24"/>
          <w:szCs w:val="24"/>
        </w:rPr>
        <w:t xml:space="preserve">disciplinary </w:t>
      </w:r>
      <w:r>
        <w:rPr>
          <w:rFonts w:ascii="Times New Roman" w:hAnsi="Times New Roman" w:cs="Times New Roman"/>
          <w:sz w:val="24"/>
          <w:szCs w:val="24"/>
        </w:rPr>
        <w:t xml:space="preserve">hearing, as it was the subject of </w:t>
      </w:r>
      <w:r w:rsidR="00C2168D">
        <w:rPr>
          <w:rFonts w:ascii="Times New Roman" w:hAnsi="Times New Roman" w:cs="Times New Roman"/>
          <w:sz w:val="24"/>
          <w:szCs w:val="24"/>
        </w:rPr>
        <w:t xml:space="preserve">pending </w:t>
      </w:r>
      <w:r>
        <w:rPr>
          <w:rFonts w:ascii="Times New Roman" w:hAnsi="Times New Roman" w:cs="Times New Roman"/>
          <w:sz w:val="24"/>
          <w:szCs w:val="24"/>
        </w:rPr>
        <w:t xml:space="preserve">litigation. </w:t>
      </w:r>
      <w:r w:rsidR="000F75A3">
        <w:rPr>
          <w:rFonts w:ascii="Times New Roman" w:hAnsi="Times New Roman" w:cs="Times New Roman"/>
          <w:sz w:val="24"/>
          <w:szCs w:val="24"/>
        </w:rPr>
        <w:t>The</w:t>
      </w:r>
      <w:r>
        <w:rPr>
          <w:rFonts w:ascii="Times New Roman" w:hAnsi="Times New Roman" w:cs="Times New Roman"/>
          <w:sz w:val="24"/>
          <w:szCs w:val="24"/>
        </w:rPr>
        <w:t xml:space="preserve"> court was sold a dummy so to speak. The </w:t>
      </w:r>
      <w:r w:rsidR="005B7CE5">
        <w:rPr>
          <w:rFonts w:ascii="Times New Roman" w:hAnsi="Times New Roman" w:cs="Times New Roman"/>
          <w:sz w:val="24"/>
          <w:szCs w:val="24"/>
        </w:rPr>
        <w:t xml:space="preserve">court realizes now that it was requested to postpone the </w:t>
      </w:r>
      <w:r>
        <w:rPr>
          <w:rFonts w:ascii="Times New Roman" w:hAnsi="Times New Roman" w:cs="Times New Roman"/>
          <w:sz w:val="24"/>
          <w:szCs w:val="24"/>
        </w:rPr>
        <w:t>matter to allow the 1</w:t>
      </w:r>
      <w:r w:rsidRPr="004A08D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proceed with </w:t>
      </w:r>
      <w:r w:rsidR="00BF52F9">
        <w:rPr>
          <w:rFonts w:ascii="Times New Roman" w:hAnsi="Times New Roman" w:cs="Times New Roman"/>
          <w:sz w:val="24"/>
          <w:szCs w:val="24"/>
        </w:rPr>
        <w:t xml:space="preserve">what </w:t>
      </w:r>
      <w:r>
        <w:rPr>
          <w:rFonts w:ascii="Times New Roman" w:hAnsi="Times New Roman" w:cs="Times New Roman"/>
          <w:sz w:val="24"/>
          <w:szCs w:val="24"/>
        </w:rPr>
        <w:t xml:space="preserve">was essentially the substance of the dispute before it. </w:t>
      </w:r>
      <w:r w:rsidR="00BF52F9">
        <w:rPr>
          <w:rFonts w:ascii="Times New Roman" w:hAnsi="Times New Roman" w:cs="Times New Roman"/>
          <w:sz w:val="24"/>
          <w:szCs w:val="24"/>
        </w:rPr>
        <w:t>The outcome of that disciplinary hearing, which was held while the court was postponing the application to enable 1</w:t>
      </w:r>
      <w:r w:rsidR="00BF52F9" w:rsidRPr="00BF52F9">
        <w:rPr>
          <w:rFonts w:ascii="Times New Roman" w:hAnsi="Times New Roman" w:cs="Times New Roman"/>
          <w:sz w:val="24"/>
          <w:szCs w:val="24"/>
          <w:vertAlign w:val="superscript"/>
        </w:rPr>
        <w:t>st</w:t>
      </w:r>
      <w:r w:rsidR="00BF52F9">
        <w:rPr>
          <w:rFonts w:ascii="Times New Roman" w:hAnsi="Times New Roman" w:cs="Times New Roman"/>
          <w:sz w:val="24"/>
          <w:szCs w:val="24"/>
        </w:rPr>
        <w:t xml:space="preserve"> respondent to file his opposition, </w:t>
      </w:r>
      <w:r>
        <w:rPr>
          <w:rFonts w:ascii="Times New Roman" w:hAnsi="Times New Roman" w:cs="Times New Roman"/>
          <w:sz w:val="24"/>
          <w:szCs w:val="24"/>
        </w:rPr>
        <w:t xml:space="preserve">obviously changed the complexion of the </w:t>
      </w:r>
      <w:r w:rsidR="005B7CE5">
        <w:rPr>
          <w:rFonts w:ascii="Times New Roman" w:hAnsi="Times New Roman" w:cs="Times New Roman"/>
          <w:sz w:val="24"/>
          <w:szCs w:val="24"/>
        </w:rPr>
        <w:t>matter before the court</w:t>
      </w:r>
      <w:r>
        <w:rPr>
          <w:rFonts w:ascii="Times New Roman" w:hAnsi="Times New Roman" w:cs="Times New Roman"/>
          <w:sz w:val="24"/>
          <w:szCs w:val="24"/>
        </w:rPr>
        <w:t>.  Th</w:t>
      </w:r>
      <w:r w:rsidR="00BF52F9">
        <w:rPr>
          <w:rFonts w:ascii="Times New Roman" w:hAnsi="Times New Roman" w:cs="Times New Roman"/>
          <w:sz w:val="24"/>
          <w:szCs w:val="24"/>
        </w:rPr>
        <w:t>e conduct of the 1</w:t>
      </w:r>
      <w:r w:rsidR="00BF52F9" w:rsidRPr="00BF52F9">
        <w:rPr>
          <w:rFonts w:ascii="Times New Roman" w:hAnsi="Times New Roman" w:cs="Times New Roman"/>
          <w:sz w:val="24"/>
          <w:szCs w:val="24"/>
          <w:vertAlign w:val="superscript"/>
        </w:rPr>
        <w:t>st</w:t>
      </w:r>
      <w:r w:rsidR="00BF52F9">
        <w:rPr>
          <w:rFonts w:ascii="Times New Roman" w:hAnsi="Times New Roman" w:cs="Times New Roman"/>
          <w:sz w:val="24"/>
          <w:szCs w:val="24"/>
        </w:rPr>
        <w:t xml:space="preserve"> respondent and his counsel was tantamount to an </w:t>
      </w:r>
      <w:r>
        <w:rPr>
          <w:rFonts w:ascii="Times New Roman" w:hAnsi="Times New Roman" w:cs="Times New Roman"/>
          <w:sz w:val="24"/>
          <w:szCs w:val="24"/>
        </w:rPr>
        <w:t xml:space="preserve">insult to the </w:t>
      </w:r>
      <w:r w:rsidR="009B269D">
        <w:rPr>
          <w:rFonts w:ascii="Times New Roman" w:hAnsi="Times New Roman" w:cs="Times New Roman"/>
          <w:sz w:val="24"/>
          <w:szCs w:val="24"/>
        </w:rPr>
        <w:t xml:space="preserve">integrity of the court and its processes. </w:t>
      </w:r>
    </w:p>
    <w:p w14:paraId="454E8FEC" w14:textId="6450E5ED" w:rsidR="00A56F07" w:rsidRDefault="009B269D" w:rsidP="000F75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would not have postponed the matter had it been aware that the 1</w:t>
      </w:r>
      <w:r w:rsidRPr="009B26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counsel sought to pull the rug from under its feet. While the court is constrained to comment on the rectitude of the disciplinary proceedings leading to the dismissal of the applicant, coming as they did on the backdrop of service of the urgent chamber application seeking their suspension and </w:t>
      </w:r>
      <w:r>
        <w:rPr>
          <w:rFonts w:ascii="Times New Roman" w:hAnsi="Times New Roman" w:cs="Times New Roman"/>
          <w:sz w:val="24"/>
          <w:szCs w:val="24"/>
        </w:rPr>
        <w:lastRenderedPageBreak/>
        <w:t>the undertaking made to suspend them as well, this court can conclude that the postponement was meant to afford the 1</w:t>
      </w:r>
      <w:r w:rsidRPr="009B26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 opportunity to circumvent </w:t>
      </w:r>
      <w:r w:rsidR="00DB148A">
        <w:rPr>
          <w:rFonts w:ascii="Times New Roman" w:hAnsi="Times New Roman" w:cs="Times New Roman"/>
          <w:sz w:val="24"/>
          <w:szCs w:val="24"/>
        </w:rPr>
        <w:t xml:space="preserve">the determination of an issue that was before </w:t>
      </w:r>
      <w:r w:rsidR="00C2168D">
        <w:rPr>
          <w:rFonts w:ascii="Times New Roman" w:hAnsi="Times New Roman" w:cs="Times New Roman"/>
          <w:sz w:val="24"/>
          <w:szCs w:val="24"/>
        </w:rPr>
        <w:t>it</w:t>
      </w:r>
      <w:r w:rsidR="00DB148A">
        <w:rPr>
          <w:rFonts w:ascii="Times New Roman" w:hAnsi="Times New Roman" w:cs="Times New Roman"/>
          <w:sz w:val="24"/>
          <w:szCs w:val="24"/>
        </w:rPr>
        <w:t xml:space="preserve">. </w:t>
      </w:r>
      <w:r w:rsidR="00A56F07">
        <w:rPr>
          <w:rFonts w:ascii="Times New Roman" w:hAnsi="Times New Roman" w:cs="Times New Roman"/>
          <w:sz w:val="24"/>
          <w:szCs w:val="24"/>
        </w:rPr>
        <w:t xml:space="preserve">The postponement was merely a ruse to achieve the desired end of sabotaging </w:t>
      </w:r>
      <w:r>
        <w:rPr>
          <w:rFonts w:ascii="Times New Roman" w:hAnsi="Times New Roman" w:cs="Times New Roman"/>
          <w:sz w:val="24"/>
          <w:szCs w:val="24"/>
        </w:rPr>
        <w:t>a</w:t>
      </w:r>
      <w:r w:rsidR="00A56F07">
        <w:rPr>
          <w:rFonts w:ascii="Times New Roman" w:hAnsi="Times New Roman" w:cs="Times New Roman"/>
          <w:sz w:val="24"/>
          <w:szCs w:val="24"/>
        </w:rPr>
        <w:t xml:space="preserve"> matter that was pending before the court. </w:t>
      </w:r>
    </w:p>
    <w:p w14:paraId="1BA8DB09" w14:textId="0839C677" w:rsidR="00A56F07" w:rsidRDefault="00C2168D" w:rsidP="000F75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Curiously</w:t>
      </w:r>
      <w:r w:rsidR="00A56F07">
        <w:rPr>
          <w:rFonts w:ascii="Times New Roman" w:hAnsi="Times New Roman" w:cs="Times New Roman"/>
          <w:sz w:val="24"/>
          <w:szCs w:val="24"/>
        </w:rPr>
        <w:t>, on 15 June 2021, the 1</w:t>
      </w:r>
      <w:r w:rsidR="00A56F07" w:rsidRPr="00A56F07">
        <w:rPr>
          <w:rFonts w:ascii="Times New Roman" w:hAnsi="Times New Roman" w:cs="Times New Roman"/>
          <w:sz w:val="24"/>
          <w:szCs w:val="24"/>
          <w:vertAlign w:val="superscript"/>
        </w:rPr>
        <w:t>st</w:t>
      </w:r>
      <w:r w:rsidR="00A56F07">
        <w:rPr>
          <w:rFonts w:ascii="Times New Roman" w:hAnsi="Times New Roman" w:cs="Times New Roman"/>
          <w:sz w:val="24"/>
          <w:szCs w:val="24"/>
        </w:rPr>
        <w:t xml:space="preserve"> respondent filed his own urgent chamber application against the applicant</w:t>
      </w:r>
      <w:r>
        <w:rPr>
          <w:rFonts w:ascii="Times New Roman" w:hAnsi="Times New Roman" w:cs="Times New Roman"/>
          <w:sz w:val="24"/>
          <w:szCs w:val="24"/>
        </w:rPr>
        <w:t xml:space="preserve"> </w:t>
      </w:r>
      <w:r w:rsidRPr="008528B9">
        <w:rPr>
          <w:rFonts w:ascii="Times New Roman" w:hAnsi="Times New Roman" w:cs="Times New Roman"/>
          <w:sz w:val="24"/>
          <w:szCs w:val="24"/>
        </w:rPr>
        <w:t>herein under HC 3084/21</w:t>
      </w:r>
      <w:r w:rsidR="00A56F07" w:rsidRPr="008528B9">
        <w:rPr>
          <w:rFonts w:ascii="Times New Roman" w:hAnsi="Times New Roman" w:cs="Times New Roman"/>
          <w:sz w:val="24"/>
          <w:szCs w:val="24"/>
        </w:rPr>
        <w:t xml:space="preserve">. The other respondents are the Sheriff of the High Court and the Zimbabwe </w:t>
      </w:r>
      <w:r w:rsidRPr="008528B9">
        <w:rPr>
          <w:rFonts w:ascii="Times New Roman" w:hAnsi="Times New Roman" w:cs="Times New Roman"/>
          <w:sz w:val="24"/>
          <w:szCs w:val="24"/>
        </w:rPr>
        <w:t>Republic</w:t>
      </w:r>
      <w:r w:rsidR="00A56F07" w:rsidRPr="008528B9">
        <w:rPr>
          <w:rFonts w:ascii="Times New Roman" w:hAnsi="Times New Roman" w:cs="Times New Roman"/>
          <w:sz w:val="24"/>
          <w:szCs w:val="24"/>
        </w:rPr>
        <w:t xml:space="preserve"> Police. The application</w:t>
      </w:r>
      <w:r w:rsidR="00A56F07">
        <w:rPr>
          <w:rFonts w:ascii="Times New Roman" w:hAnsi="Times New Roman" w:cs="Times New Roman"/>
          <w:sz w:val="24"/>
          <w:szCs w:val="24"/>
        </w:rPr>
        <w:t xml:space="preserve"> seeks the following interim relief:</w:t>
      </w:r>
    </w:p>
    <w:p w14:paraId="6025634B" w14:textId="1ABC60A4" w:rsidR="00A56F07" w:rsidRPr="00C2168D" w:rsidRDefault="00A56F07" w:rsidP="00C2168D">
      <w:pPr>
        <w:spacing w:after="0" w:line="240" w:lineRule="auto"/>
        <w:ind w:firstLine="720"/>
        <w:jc w:val="both"/>
        <w:rPr>
          <w:rFonts w:ascii="Times New Roman" w:hAnsi="Times New Roman" w:cs="Times New Roman"/>
        </w:rPr>
      </w:pPr>
      <w:r w:rsidRPr="00C2168D">
        <w:rPr>
          <w:rFonts w:ascii="Times New Roman" w:hAnsi="Times New Roman" w:cs="Times New Roman"/>
        </w:rPr>
        <w:t>“Pending determination of this matter the Applicant is granted the following relief;</w:t>
      </w:r>
    </w:p>
    <w:p w14:paraId="1ACF38A2" w14:textId="142FE988" w:rsidR="00A56F07" w:rsidRPr="00C2168D" w:rsidRDefault="00A56F07" w:rsidP="00C2168D">
      <w:pPr>
        <w:pStyle w:val="ListParagraph"/>
        <w:numPr>
          <w:ilvl w:val="0"/>
          <w:numId w:val="12"/>
        </w:numPr>
        <w:spacing w:after="0" w:line="240" w:lineRule="auto"/>
        <w:jc w:val="both"/>
        <w:rPr>
          <w:rFonts w:ascii="Times New Roman" w:hAnsi="Times New Roman" w:cs="Times New Roman"/>
        </w:rPr>
      </w:pPr>
      <w:r w:rsidRPr="00C2168D">
        <w:rPr>
          <w:rFonts w:ascii="Times New Roman" w:hAnsi="Times New Roman" w:cs="Times New Roman"/>
        </w:rPr>
        <w:t>Pending resolution of the labour disciplinary proceedings against the 1</w:t>
      </w:r>
      <w:r w:rsidRPr="00C2168D">
        <w:rPr>
          <w:rFonts w:ascii="Times New Roman" w:hAnsi="Times New Roman" w:cs="Times New Roman"/>
          <w:vertAlign w:val="superscript"/>
        </w:rPr>
        <w:t>st</w:t>
      </w:r>
      <w:r w:rsidRPr="00C2168D">
        <w:rPr>
          <w:rFonts w:ascii="Times New Roman" w:hAnsi="Times New Roman" w:cs="Times New Roman"/>
        </w:rPr>
        <w:t xml:space="preserve"> Respondent, the 1</w:t>
      </w:r>
      <w:r w:rsidRPr="00C2168D">
        <w:rPr>
          <w:rFonts w:ascii="Times New Roman" w:hAnsi="Times New Roman" w:cs="Times New Roman"/>
          <w:vertAlign w:val="superscript"/>
        </w:rPr>
        <w:t>st</w:t>
      </w:r>
      <w:r w:rsidRPr="00C2168D">
        <w:rPr>
          <w:rFonts w:ascii="Times New Roman" w:hAnsi="Times New Roman" w:cs="Times New Roman"/>
        </w:rPr>
        <w:t xml:space="preserve"> Respondent be and is hereby interdicted from exercising any managing or any functions in the name of or on behalf of the Company known as Rolldice, which is under judicial management, and from accessing the Company’s premises or using any of the Company’s assets or properties or in any way holding himself out as a duly authorized officer of the Company.</w:t>
      </w:r>
    </w:p>
    <w:p w14:paraId="7FC3C37F" w14:textId="25646030" w:rsidR="00A56F07" w:rsidRPr="00C2168D" w:rsidRDefault="00A56F07" w:rsidP="00C2168D">
      <w:pPr>
        <w:pStyle w:val="ListParagraph"/>
        <w:numPr>
          <w:ilvl w:val="0"/>
          <w:numId w:val="12"/>
        </w:numPr>
        <w:spacing w:line="240" w:lineRule="auto"/>
        <w:jc w:val="both"/>
        <w:rPr>
          <w:rFonts w:ascii="Times New Roman" w:hAnsi="Times New Roman" w:cs="Times New Roman"/>
        </w:rPr>
      </w:pPr>
      <w:r w:rsidRPr="00C2168D">
        <w:rPr>
          <w:rFonts w:ascii="Times New Roman" w:hAnsi="Times New Roman" w:cs="Times New Roman"/>
        </w:rPr>
        <w:t>1</w:t>
      </w:r>
      <w:r w:rsidRPr="00C2168D">
        <w:rPr>
          <w:rFonts w:ascii="Times New Roman" w:hAnsi="Times New Roman" w:cs="Times New Roman"/>
          <w:vertAlign w:val="superscript"/>
        </w:rPr>
        <w:t>st</w:t>
      </w:r>
      <w:r w:rsidRPr="00C2168D">
        <w:rPr>
          <w:rFonts w:ascii="Times New Roman" w:hAnsi="Times New Roman" w:cs="Times New Roman"/>
        </w:rPr>
        <w:t xml:space="preserve"> Respondent be and is hereby ordered to surrender all records, books of account, which are in his possession, and which are in the name of the Company or which he got custody of while acting in any capacity on behalf of the Company within forty-eight (48) hours of this order.”</w:t>
      </w:r>
    </w:p>
    <w:p w14:paraId="20A1C0D1" w14:textId="76FBC6BB" w:rsidR="009261CF" w:rsidRDefault="00A56F07" w:rsidP="00F56F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final order s</w:t>
      </w:r>
      <w:r w:rsidR="005B7CE5">
        <w:rPr>
          <w:rFonts w:ascii="Times New Roman" w:hAnsi="Times New Roman" w:cs="Times New Roman"/>
          <w:sz w:val="24"/>
          <w:szCs w:val="24"/>
        </w:rPr>
        <w:t xml:space="preserve">ought </w:t>
      </w:r>
      <w:r>
        <w:rPr>
          <w:rFonts w:ascii="Times New Roman" w:hAnsi="Times New Roman" w:cs="Times New Roman"/>
          <w:sz w:val="24"/>
          <w:szCs w:val="24"/>
        </w:rPr>
        <w:t xml:space="preserve">the eviction of the applicant from the premises known as Gloy Mine, Mt Darwin, Zimbabwe, and that he returns all assets including funds and gold that belong to the company. </w:t>
      </w:r>
      <w:r w:rsidR="00F56FF1">
        <w:rPr>
          <w:rFonts w:ascii="Times New Roman" w:hAnsi="Times New Roman" w:cs="Times New Roman"/>
          <w:sz w:val="24"/>
          <w:szCs w:val="24"/>
        </w:rPr>
        <w:t xml:space="preserve">The same issues raised in the application before </w:t>
      </w:r>
      <w:r w:rsidR="00C2168D">
        <w:rPr>
          <w:rFonts w:ascii="Times New Roman" w:hAnsi="Times New Roman" w:cs="Times New Roman"/>
          <w:sz w:val="24"/>
          <w:szCs w:val="24"/>
        </w:rPr>
        <w:t xml:space="preserve">this court were </w:t>
      </w:r>
      <w:r w:rsidR="00F56FF1">
        <w:rPr>
          <w:rFonts w:ascii="Times New Roman" w:hAnsi="Times New Roman" w:cs="Times New Roman"/>
          <w:sz w:val="24"/>
          <w:szCs w:val="24"/>
        </w:rPr>
        <w:t>the same issues raised in the 1</w:t>
      </w:r>
      <w:r w:rsidR="00F56FF1" w:rsidRPr="00F56FF1">
        <w:rPr>
          <w:rFonts w:ascii="Times New Roman" w:hAnsi="Times New Roman" w:cs="Times New Roman"/>
          <w:sz w:val="24"/>
          <w:szCs w:val="24"/>
          <w:vertAlign w:val="superscript"/>
        </w:rPr>
        <w:t>st</w:t>
      </w:r>
      <w:r w:rsidR="00F56FF1">
        <w:rPr>
          <w:rFonts w:ascii="Times New Roman" w:hAnsi="Times New Roman" w:cs="Times New Roman"/>
          <w:sz w:val="24"/>
          <w:szCs w:val="24"/>
        </w:rPr>
        <w:t xml:space="preserve"> respondent’s</w:t>
      </w:r>
      <w:r w:rsidR="00C2168D">
        <w:rPr>
          <w:rFonts w:ascii="Times New Roman" w:hAnsi="Times New Roman" w:cs="Times New Roman"/>
          <w:sz w:val="24"/>
          <w:szCs w:val="24"/>
        </w:rPr>
        <w:t xml:space="preserve"> urgent</w:t>
      </w:r>
      <w:r w:rsidR="00F56FF1">
        <w:rPr>
          <w:rFonts w:ascii="Times New Roman" w:hAnsi="Times New Roman" w:cs="Times New Roman"/>
          <w:sz w:val="24"/>
          <w:szCs w:val="24"/>
        </w:rPr>
        <w:t xml:space="preserve"> chamber application which was obviously filed after the conclusion of the disciplinary hearing against the applicant herein. At the time the urgent chamber application </w:t>
      </w:r>
      <w:r w:rsidR="00C2168D" w:rsidRPr="00FE749F">
        <w:rPr>
          <w:rFonts w:ascii="Times New Roman" w:hAnsi="Times New Roman" w:cs="Times New Roman"/>
          <w:sz w:val="24"/>
          <w:szCs w:val="24"/>
        </w:rPr>
        <w:t xml:space="preserve">under </w:t>
      </w:r>
      <w:r w:rsidR="00F56FF1" w:rsidRPr="00FE749F">
        <w:rPr>
          <w:rFonts w:ascii="Times New Roman" w:hAnsi="Times New Roman" w:cs="Times New Roman"/>
          <w:sz w:val="24"/>
          <w:szCs w:val="24"/>
        </w:rPr>
        <w:t>HC3084/21 was filed</w:t>
      </w:r>
      <w:r w:rsidR="00F56FF1">
        <w:rPr>
          <w:rFonts w:ascii="Times New Roman" w:hAnsi="Times New Roman" w:cs="Times New Roman"/>
          <w:sz w:val="24"/>
          <w:szCs w:val="24"/>
        </w:rPr>
        <w:t>, the 1</w:t>
      </w:r>
      <w:r w:rsidR="00F56FF1" w:rsidRPr="00F56FF1">
        <w:rPr>
          <w:rFonts w:ascii="Times New Roman" w:hAnsi="Times New Roman" w:cs="Times New Roman"/>
          <w:sz w:val="24"/>
          <w:szCs w:val="24"/>
          <w:vertAlign w:val="superscript"/>
        </w:rPr>
        <w:t>st</w:t>
      </w:r>
      <w:r w:rsidR="00F56FF1">
        <w:rPr>
          <w:rFonts w:ascii="Times New Roman" w:hAnsi="Times New Roman" w:cs="Times New Roman"/>
          <w:sz w:val="24"/>
          <w:szCs w:val="24"/>
        </w:rPr>
        <w:t xml:space="preserve"> respondent and his counsel were obviously aware, or </w:t>
      </w:r>
      <w:r w:rsidR="00C2168D">
        <w:rPr>
          <w:rFonts w:ascii="Times New Roman" w:hAnsi="Times New Roman" w:cs="Times New Roman"/>
          <w:sz w:val="24"/>
          <w:szCs w:val="24"/>
        </w:rPr>
        <w:t>ought</w:t>
      </w:r>
      <w:r w:rsidR="00F56FF1">
        <w:rPr>
          <w:rFonts w:ascii="Times New Roman" w:hAnsi="Times New Roman" w:cs="Times New Roman"/>
          <w:sz w:val="24"/>
          <w:szCs w:val="24"/>
        </w:rPr>
        <w:t xml:space="preserve"> to have been aware that the applicant had been dismissed pursuant to the alleged 11 June 2021 disciplinary hearing. The dismissal letter is also dated 15 June 2021, the same day </w:t>
      </w:r>
      <w:r w:rsidR="005B7CE5">
        <w:rPr>
          <w:rFonts w:ascii="Times New Roman" w:hAnsi="Times New Roman" w:cs="Times New Roman"/>
          <w:sz w:val="24"/>
          <w:szCs w:val="24"/>
        </w:rPr>
        <w:t xml:space="preserve">that </w:t>
      </w:r>
      <w:r w:rsidR="00F56FF1">
        <w:rPr>
          <w:rFonts w:ascii="Times New Roman" w:hAnsi="Times New Roman" w:cs="Times New Roman"/>
          <w:sz w:val="24"/>
          <w:szCs w:val="24"/>
        </w:rPr>
        <w:t xml:space="preserve">the urgent chamber application was filed. That clearly smacks of chicanery. </w:t>
      </w:r>
    </w:p>
    <w:p w14:paraId="3D611001" w14:textId="3FA9F6F9" w:rsidR="00C12B53" w:rsidRDefault="00F56FF1" w:rsidP="00F56F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founding affidavit </w:t>
      </w:r>
      <w:r w:rsidR="00C2168D" w:rsidRPr="00FE749F">
        <w:rPr>
          <w:rFonts w:ascii="Times New Roman" w:hAnsi="Times New Roman" w:cs="Times New Roman"/>
          <w:sz w:val="24"/>
          <w:szCs w:val="24"/>
        </w:rPr>
        <w:t xml:space="preserve">under </w:t>
      </w:r>
      <w:r w:rsidRPr="00FE749F">
        <w:rPr>
          <w:rFonts w:ascii="Times New Roman" w:hAnsi="Times New Roman" w:cs="Times New Roman"/>
          <w:sz w:val="24"/>
          <w:szCs w:val="24"/>
        </w:rPr>
        <w:t>HC3084/21 was</w:t>
      </w:r>
      <w:r>
        <w:rPr>
          <w:rFonts w:ascii="Times New Roman" w:hAnsi="Times New Roman" w:cs="Times New Roman"/>
          <w:sz w:val="24"/>
          <w:szCs w:val="24"/>
        </w:rPr>
        <w:t xml:space="preserve"> deposed to by one Robertson Chinyengetere acting on </w:t>
      </w:r>
      <w:r w:rsidR="00FE749F">
        <w:rPr>
          <w:rFonts w:ascii="Times New Roman" w:hAnsi="Times New Roman" w:cs="Times New Roman"/>
          <w:sz w:val="24"/>
          <w:szCs w:val="24"/>
        </w:rPr>
        <w:t xml:space="preserve">the basis of </w:t>
      </w:r>
      <w:r>
        <w:rPr>
          <w:rFonts w:ascii="Times New Roman" w:hAnsi="Times New Roman" w:cs="Times New Roman"/>
          <w:sz w:val="24"/>
          <w:szCs w:val="24"/>
        </w:rPr>
        <w:t>a power of attorney granted to him by the 1</w:t>
      </w:r>
      <w:r w:rsidRPr="00F56F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herein. </w:t>
      </w:r>
      <w:r w:rsidR="002E3E0F">
        <w:rPr>
          <w:rFonts w:ascii="Times New Roman" w:hAnsi="Times New Roman" w:cs="Times New Roman"/>
          <w:sz w:val="24"/>
          <w:szCs w:val="24"/>
        </w:rPr>
        <w:t>Paragraph 17 of the founding affidavit state</w:t>
      </w:r>
      <w:r w:rsidR="00C2168D">
        <w:rPr>
          <w:rFonts w:ascii="Times New Roman" w:hAnsi="Times New Roman" w:cs="Times New Roman"/>
          <w:sz w:val="24"/>
          <w:szCs w:val="24"/>
        </w:rPr>
        <w:t>s</w:t>
      </w:r>
      <w:r w:rsidR="002E3E0F">
        <w:rPr>
          <w:rFonts w:ascii="Times New Roman" w:hAnsi="Times New Roman" w:cs="Times New Roman"/>
          <w:sz w:val="24"/>
          <w:szCs w:val="24"/>
        </w:rPr>
        <w:t xml:space="preserve"> that the urgent chamber application sought a prohibitory interdict </w:t>
      </w:r>
      <w:r w:rsidR="002E3E0F" w:rsidRPr="00C2168D">
        <w:rPr>
          <w:rFonts w:ascii="Times New Roman" w:hAnsi="Times New Roman" w:cs="Times New Roman"/>
          <w:i/>
          <w:sz w:val="24"/>
          <w:szCs w:val="24"/>
        </w:rPr>
        <w:t>“</w:t>
      </w:r>
      <w:r w:rsidR="002E3E0F" w:rsidRPr="00FE749F">
        <w:rPr>
          <w:rFonts w:ascii="Times New Roman" w:hAnsi="Times New Roman" w:cs="Times New Roman"/>
          <w:i/>
          <w:sz w:val="24"/>
          <w:szCs w:val="24"/>
          <w:u w:val="single"/>
        </w:rPr>
        <w:t>pending the outcome and finalisation of applicant’s investigations surrounding the allegations made against 1</w:t>
      </w:r>
      <w:r w:rsidR="002E3E0F" w:rsidRPr="00FE749F">
        <w:rPr>
          <w:rFonts w:ascii="Times New Roman" w:hAnsi="Times New Roman" w:cs="Times New Roman"/>
          <w:i/>
          <w:sz w:val="24"/>
          <w:szCs w:val="24"/>
          <w:u w:val="single"/>
          <w:vertAlign w:val="superscript"/>
        </w:rPr>
        <w:t>st</w:t>
      </w:r>
      <w:r w:rsidR="002E3E0F" w:rsidRPr="00FE749F">
        <w:rPr>
          <w:rFonts w:ascii="Times New Roman" w:hAnsi="Times New Roman" w:cs="Times New Roman"/>
          <w:i/>
          <w:sz w:val="24"/>
          <w:szCs w:val="24"/>
          <w:u w:val="single"/>
        </w:rPr>
        <w:t xml:space="preserve"> respondent and the disciplinary hearing</w:t>
      </w:r>
      <w:r w:rsidR="002E3E0F" w:rsidRPr="00C2168D">
        <w:rPr>
          <w:rFonts w:ascii="Times New Roman" w:hAnsi="Times New Roman" w:cs="Times New Roman"/>
          <w:i/>
          <w:sz w:val="24"/>
          <w:szCs w:val="24"/>
        </w:rPr>
        <w:t>”</w:t>
      </w:r>
      <w:r w:rsidR="002E3E0F">
        <w:rPr>
          <w:rFonts w:ascii="Times New Roman" w:hAnsi="Times New Roman" w:cs="Times New Roman"/>
          <w:sz w:val="24"/>
          <w:szCs w:val="24"/>
        </w:rPr>
        <w:t>. Paragraph 26 state</w:t>
      </w:r>
      <w:r w:rsidR="00C2168D">
        <w:rPr>
          <w:rFonts w:ascii="Times New Roman" w:hAnsi="Times New Roman" w:cs="Times New Roman"/>
          <w:sz w:val="24"/>
          <w:szCs w:val="24"/>
        </w:rPr>
        <w:t>s</w:t>
      </w:r>
      <w:r w:rsidR="002E3E0F">
        <w:rPr>
          <w:rFonts w:ascii="Times New Roman" w:hAnsi="Times New Roman" w:cs="Times New Roman"/>
          <w:sz w:val="24"/>
          <w:szCs w:val="24"/>
        </w:rPr>
        <w:t xml:space="preserve"> that </w:t>
      </w:r>
      <w:r w:rsidR="002E3E0F" w:rsidRPr="00C2168D">
        <w:rPr>
          <w:rFonts w:ascii="Times New Roman" w:hAnsi="Times New Roman" w:cs="Times New Roman"/>
          <w:i/>
          <w:sz w:val="24"/>
          <w:szCs w:val="24"/>
        </w:rPr>
        <w:t xml:space="preserve">“it will be extremely difficult for applicant to </w:t>
      </w:r>
      <w:r w:rsidR="00C2168D" w:rsidRPr="00C2168D">
        <w:rPr>
          <w:rFonts w:ascii="Times New Roman" w:hAnsi="Times New Roman" w:cs="Times New Roman"/>
          <w:i/>
          <w:sz w:val="24"/>
          <w:szCs w:val="24"/>
        </w:rPr>
        <w:t>fulfill</w:t>
      </w:r>
      <w:r w:rsidR="002E3E0F" w:rsidRPr="00C2168D">
        <w:rPr>
          <w:rFonts w:ascii="Times New Roman" w:hAnsi="Times New Roman" w:cs="Times New Roman"/>
          <w:i/>
          <w:sz w:val="24"/>
          <w:szCs w:val="24"/>
        </w:rPr>
        <w:t xml:space="preserve"> his role as </w:t>
      </w:r>
      <w:r w:rsidR="00C2168D" w:rsidRPr="00C2168D">
        <w:rPr>
          <w:rFonts w:ascii="Times New Roman" w:hAnsi="Times New Roman" w:cs="Times New Roman"/>
          <w:i/>
          <w:sz w:val="24"/>
          <w:szCs w:val="24"/>
        </w:rPr>
        <w:t>Judicial</w:t>
      </w:r>
      <w:r w:rsidR="002E3E0F" w:rsidRPr="00C2168D">
        <w:rPr>
          <w:rFonts w:ascii="Times New Roman" w:hAnsi="Times New Roman" w:cs="Times New Roman"/>
          <w:i/>
          <w:sz w:val="24"/>
          <w:szCs w:val="24"/>
        </w:rPr>
        <w:t xml:space="preserve"> Manager if this Honourable Court does not come to his assistance and order that the 1</w:t>
      </w:r>
      <w:r w:rsidR="002E3E0F" w:rsidRPr="00C2168D">
        <w:rPr>
          <w:rFonts w:ascii="Times New Roman" w:hAnsi="Times New Roman" w:cs="Times New Roman"/>
          <w:i/>
          <w:sz w:val="24"/>
          <w:szCs w:val="24"/>
          <w:vertAlign w:val="superscript"/>
        </w:rPr>
        <w:t>st</w:t>
      </w:r>
      <w:r w:rsidR="002E3E0F" w:rsidRPr="00C2168D">
        <w:rPr>
          <w:rFonts w:ascii="Times New Roman" w:hAnsi="Times New Roman" w:cs="Times New Roman"/>
          <w:i/>
          <w:sz w:val="24"/>
          <w:szCs w:val="24"/>
        </w:rPr>
        <w:t xml:space="preserve"> Respondent be prohibited from coming </w:t>
      </w:r>
      <w:r w:rsidR="002E3E0F" w:rsidRPr="00C2168D">
        <w:rPr>
          <w:rFonts w:ascii="Times New Roman" w:hAnsi="Times New Roman" w:cs="Times New Roman"/>
          <w:i/>
          <w:sz w:val="24"/>
          <w:szCs w:val="24"/>
        </w:rPr>
        <w:lastRenderedPageBreak/>
        <w:t xml:space="preserve">to work on the mine until the </w:t>
      </w:r>
      <w:r w:rsidR="002E3E0F" w:rsidRPr="00FE749F">
        <w:rPr>
          <w:rFonts w:ascii="Times New Roman" w:hAnsi="Times New Roman" w:cs="Times New Roman"/>
          <w:i/>
          <w:sz w:val="24"/>
          <w:szCs w:val="24"/>
          <w:u w:val="single"/>
        </w:rPr>
        <w:t xml:space="preserve">disciplinary inquiry into the </w:t>
      </w:r>
      <w:r w:rsidR="00C2168D" w:rsidRPr="00FE749F">
        <w:rPr>
          <w:rFonts w:ascii="Times New Roman" w:hAnsi="Times New Roman" w:cs="Times New Roman"/>
          <w:i/>
          <w:sz w:val="24"/>
          <w:szCs w:val="24"/>
          <w:u w:val="single"/>
        </w:rPr>
        <w:t>allegations</w:t>
      </w:r>
      <w:r w:rsidR="002E3E0F" w:rsidRPr="00FE749F">
        <w:rPr>
          <w:rFonts w:ascii="Times New Roman" w:hAnsi="Times New Roman" w:cs="Times New Roman"/>
          <w:i/>
          <w:sz w:val="24"/>
          <w:szCs w:val="24"/>
          <w:u w:val="single"/>
        </w:rPr>
        <w:t xml:space="preserve"> made against him has been prosecuted to finality</w:t>
      </w:r>
      <w:r w:rsidR="002E3E0F" w:rsidRPr="00C2168D">
        <w:rPr>
          <w:rFonts w:ascii="Times New Roman" w:hAnsi="Times New Roman" w:cs="Times New Roman"/>
          <w:i/>
          <w:sz w:val="24"/>
          <w:szCs w:val="24"/>
        </w:rPr>
        <w:t>.”</w:t>
      </w:r>
      <w:r w:rsidR="002E3E0F">
        <w:rPr>
          <w:rFonts w:ascii="Times New Roman" w:hAnsi="Times New Roman" w:cs="Times New Roman"/>
          <w:sz w:val="24"/>
          <w:szCs w:val="24"/>
        </w:rPr>
        <w:t xml:space="preserve"> </w:t>
      </w:r>
    </w:p>
    <w:p w14:paraId="16CADF24" w14:textId="7B42AA40" w:rsidR="00A56F07" w:rsidRDefault="002E3E0F" w:rsidP="00F56F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disciplinary hearing </w:t>
      </w:r>
      <w:r w:rsidR="00FE749F">
        <w:rPr>
          <w:rFonts w:ascii="Times New Roman" w:hAnsi="Times New Roman" w:cs="Times New Roman"/>
          <w:sz w:val="24"/>
          <w:szCs w:val="24"/>
        </w:rPr>
        <w:t xml:space="preserve">was </w:t>
      </w:r>
      <w:r>
        <w:rPr>
          <w:rFonts w:ascii="Times New Roman" w:hAnsi="Times New Roman" w:cs="Times New Roman"/>
          <w:sz w:val="24"/>
          <w:szCs w:val="24"/>
        </w:rPr>
        <w:t>held and concluded on 11 June 2021. It was uncontested. This was obviously known to the 1</w:t>
      </w:r>
      <w:r w:rsidRPr="002E3E0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Yet </w:t>
      </w:r>
      <w:r w:rsidR="00C2168D">
        <w:rPr>
          <w:rFonts w:ascii="Times New Roman" w:hAnsi="Times New Roman" w:cs="Times New Roman"/>
          <w:sz w:val="24"/>
          <w:szCs w:val="24"/>
        </w:rPr>
        <w:t xml:space="preserve">he </w:t>
      </w:r>
      <w:r>
        <w:rPr>
          <w:rFonts w:ascii="Times New Roman" w:hAnsi="Times New Roman" w:cs="Times New Roman"/>
          <w:sz w:val="24"/>
          <w:szCs w:val="24"/>
        </w:rPr>
        <w:t xml:space="preserve">proceeded to seek an interdict pending the conclusion of a disciplinary process that had been </w:t>
      </w:r>
      <w:r w:rsidR="00D04CBA">
        <w:rPr>
          <w:rFonts w:ascii="Times New Roman" w:hAnsi="Times New Roman" w:cs="Times New Roman"/>
          <w:sz w:val="24"/>
          <w:szCs w:val="24"/>
        </w:rPr>
        <w:t>completed</w:t>
      </w:r>
      <w:r>
        <w:rPr>
          <w:rFonts w:ascii="Times New Roman" w:hAnsi="Times New Roman" w:cs="Times New Roman"/>
          <w:sz w:val="24"/>
          <w:szCs w:val="24"/>
        </w:rPr>
        <w:t xml:space="preserve"> at the time that </w:t>
      </w:r>
      <w:r w:rsidR="00C2168D">
        <w:rPr>
          <w:rFonts w:ascii="Times New Roman" w:hAnsi="Times New Roman" w:cs="Times New Roman"/>
          <w:sz w:val="24"/>
          <w:szCs w:val="24"/>
        </w:rPr>
        <w:t xml:space="preserve">his </w:t>
      </w:r>
      <w:r>
        <w:rPr>
          <w:rFonts w:ascii="Times New Roman" w:hAnsi="Times New Roman" w:cs="Times New Roman"/>
          <w:sz w:val="24"/>
          <w:szCs w:val="24"/>
        </w:rPr>
        <w:t xml:space="preserve">application was filed. It only confirms that </w:t>
      </w:r>
      <w:r w:rsidR="00FE749F">
        <w:rPr>
          <w:rFonts w:ascii="Times New Roman" w:hAnsi="Times New Roman" w:cs="Times New Roman"/>
          <w:sz w:val="24"/>
          <w:szCs w:val="24"/>
        </w:rPr>
        <w:t xml:space="preserve">by proceeding with </w:t>
      </w:r>
      <w:r>
        <w:rPr>
          <w:rFonts w:ascii="Times New Roman" w:hAnsi="Times New Roman" w:cs="Times New Roman"/>
          <w:sz w:val="24"/>
          <w:szCs w:val="24"/>
        </w:rPr>
        <w:t>the disciplinary process on 11 June 2021</w:t>
      </w:r>
      <w:r w:rsidR="00FE749F">
        <w:rPr>
          <w:rFonts w:ascii="Times New Roman" w:hAnsi="Times New Roman" w:cs="Times New Roman"/>
          <w:sz w:val="24"/>
          <w:szCs w:val="24"/>
        </w:rPr>
        <w:t>, 1</w:t>
      </w:r>
      <w:r w:rsidR="00FE749F" w:rsidRPr="00FE749F">
        <w:rPr>
          <w:rFonts w:ascii="Times New Roman" w:hAnsi="Times New Roman" w:cs="Times New Roman"/>
          <w:sz w:val="24"/>
          <w:szCs w:val="24"/>
          <w:vertAlign w:val="superscript"/>
        </w:rPr>
        <w:t>st</w:t>
      </w:r>
      <w:r w:rsidR="00FE749F">
        <w:rPr>
          <w:rFonts w:ascii="Times New Roman" w:hAnsi="Times New Roman" w:cs="Times New Roman"/>
          <w:sz w:val="24"/>
          <w:szCs w:val="24"/>
        </w:rPr>
        <w:t xml:space="preserve"> respondent was intent on frustrating </w:t>
      </w:r>
      <w:r w:rsidR="00BA049E">
        <w:rPr>
          <w:rFonts w:ascii="Times New Roman" w:hAnsi="Times New Roman" w:cs="Times New Roman"/>
          <w:sz w:val="24"/>
          <w:szCs w:val="24"/>
        </w:rPr>
        <w:t xml:space="preserve">the applicant’s </w:t>
      </w:r>
      <w:r>
        <w:rPr>
          <w:rFonts w:ascii="Times New Roman" w:hAnsi="Times New Roman" w:cs="Times New Roman"/>
          <w:sz w:val="24"/>
          <w:szCs w:val="24"/>
        </w:rPr>
        <w:t xml:space="preserve">application </w:t>
      </w:r>
      <w:r w:rsidRPr="00FE749F">
        <w:rPr>
          <w:rFonts w:ascii="Times New Roman" w:hAnsi="Times New Roman" w:cs="Times New Roman"/>
          <w:sz w:val="24"/>
          <w:szCs w:val="24"/>
        </w:rPr>
        <w:t>under HC2961/21.</w:t>
      </w:r>
      <w:r>
        <w:rPr>
          <w:rFonts w:ascii="Times New Roman" w:hAnsi="Times New Roman" w:cs="Times New Roman"/>
          <w:sz w:val="24"/>
          <w:szCs w:val="24"/>
        </w:rPr>
        <w:t xml:space="preserve"> </w:t>
      </w:r>
      <w:r w:rsidR="00BA049E">
        <w:rPr>
          <w:rFonts w:ascii="Times New Roman" w:hAnsi="Times New Roman" w:cs="Times New Roman"/>
          <w:sz w:val="24"/>
          <w:szCs w:val="24"/>
        </w:rPr>
        <w:t>The disciplinary hearing was clearly farcical. Be that as it may, this court cannot proceed to deal with this matter as i</w:t>
      </w:r>
      <w:r w:rsidR="00FE749F">
        <w:rPr>
          <w:rFonts w:ascii="Times New Roman" w:hAnsi="Times New Roman" w:cs="Times New Roman"/>
          <w:sz w:val="24"/>
          <w:szCs w:val="24"/>
        </w:rPr>
        <w:t xml:space="preserve">t has been overtaken by events. </w:t>
      </w:r>
      <w:r w:rsidR="00FF4E05">
        <w:rPr>
          <w:rFonts w:ascii="Times New Roman" w:hAnsi="Times New Roman" w:cs="Times New Roman"/>
          <w:sz w:val="24"/>
          <w:szCs w:val="24"/>
        </w:rPr>
        <w:t xml:space="preserve">Whether or not the disciplinary hearing held in the circumstances I have outlined is valid will have to be dealt with as a separate issue, and I give no determination on it. </w:t>
      </w:r>
    </w:p>
    <w:p w14:paraId="53363409" w14:textId="61771ADA" w:rsidR="000D4282" w:rsidRDefault="000D4282" w:rsidP="000D4282">
      <w:pPr>
        <w:spacing w:after="0" w:line="360" w:lineRule="auto"/>
        <w:jc w:val="both"/>
        <w:rPr>
          <w:rFonts w:ascii="Times New Roman" w:hAnsi="Times New Roman" w:cs="Times New Roman"/>
          <w:b/>
          <w:sz w:val="24"/>
          <w:szCs w:val="24"/>
        </w:rPr>
      </w:pPr>
      <w:r w:rsidRPr="000D4282">
        <w:rPr>
          <w:rFonts w:ascii="Times New Roman" w:hAnsi="Times New Roman" w:cs="Times New Roman"/>
          <w:b/>
          <w:sz w:val="24"/>
          <w:szCs w:val="24"/>
        </w:rPr>
        <w:t xml:space="preserve">CONCLUSION </w:t>
      </w:r>
    </w:p>
    <w:p w14:paraId="44E40729" w14:textId="77777777" w:rsidR="00910F15" w:rsidRDefault="00C95208" w:rsidP="0006294C">
      <w:pPr>
        <w:spacing w:after="0" w:line="360" w:lineRule="auto"/>
        <w:ind w:firstLine="720"/>
        <w:jc w:val="both"/>
        <w:rPr>
          <w:rFonts w:ascii="Times New Roman" w:hAnsi="Times New Roman"/>
          <w:sz w:val="24"/>
          <w:szCs w:val="24"/>
        </w:rPr>
      </w:pPr>
      <w:r>
        <w:rPr>
          <w:rFonts w:ascii="Times New Roman" w:hAnsi="Times New Roman" w:cs="Times New Roman"/>
          <w:sz w:val="24"/>
          <w:szCs w:val="24"/>
        </w:rPr>
        <w:t>Alt</w:t>
      </w:r>
      <w:r w:rsidR="000D4282">
        <w:rPr>
          <w:rFonts w:ascii="Times New Roman" w:hAnsi="Times New Roman" w:cs="Times New Roman"/>
          <w:sz w:val="24"/>
          <w:szCs w:val="24"/>
        </w:rPr>
        <w:t>hough there is no</w:t>
      </w:r>
      <w:r w:rsidR="007366F4">
        <w:rPr>
          <w:rFonts w:ascii="Times New Roman" w:hAnsi="Times New Roman" w:cs="Times New Roman"/>
          <w:sz w:val="24"/>
          <w:szCs w:val="24"/>
        </w:rPr>
        <w:t xml:space="preserve"> substantive rule of</w:t>
      </w:r>
      <w:r w:rsidR="000D4282">
        <w:rPr>
          <w:rFonts w:ascii="Times New Roman" w:hAnsi="Times New Roman" w:cs="Times New Roman"/>
          <w:sz w:val="24"/>
          <w:szCs w:val="24"/>
        </w:rPr>
        <w:t xml:space="preserve"> l</w:t>
      </w:r>
      <w:r w:rsidR="0006294C">
        <w:rPr>
          <w:rFonts w:ascii="Times New Roman" w:hAnsi="Times New Roman" w:cs="Times New Roman"/>
          <w:sz w:val="24"/>
          <w:szCs w:val="24"/>
        </w:rPr>
        <w:t>aw</w:t>
      </w:r>
      <w:r w:rsidR="000D4282">
        <w:rPr>
          <w:rFonts w:ascii="Times New Roman" w:hAnsi="Times New Roman" w:cs="Times New Roman"/>
          <w:sz w:val="24"/>
          <w:szCs w:val="24"/>
        </w:rPr>
        <w:t xml:space="preserve"> that obliges legal practitioners to keep in abeyance the execution of acts that are the subject of pending litigation as </w:t>
      </w:r>
      <w:r w:rsidR="000D4282" w:rsidRPr="000D4282">
        <w:rPr>
          <w:rFonts w:ascii="Times New Roman" w:hAnsi="Times New Roman" w:cs="Times New Roman"/>
          <w:i/>
          <w:sz w:val="24"/>
          <w:szCs w:val="24"/>
        </w:rPr>
        <w:t>in casu</w:t>
      </w:r>
      <w:r w:rsidR="000D4282">
        <w:rPr>
          <w:rFonts w:ascii="Times New Roman" w:hAnsi="Times New Roman" w:cs="Times New Roman"/>
          <w:sz w:val="24"/>
          <w:szCs w:val="24"/>
        </w:rPr>
        <w:t xml:space="preserve">, legal practitioners must, out of respect of due process of the law, accord the court an opportunity to pronounce on the propriety of </w:t>
      </w:r>
      <w:r w:rsidR="00FE749F">
        <w:rPr>
          <w:rFonts w:ascii="Times New Roman" w:hAnsi="Times New Roman" w:cs="Times New Roman"/>
          <w:sz w:val="24"/>
          <w:szCs w:val="24"/>
        </w:rPr>
        <w:t>the very acts that are complained of</w:t>
      </w:r>
      <w:r w:rsidR="000D4282">
        <w:rPr>
          <w:rFonts w:ascii="Times New Roman" w:hAnsi="Times New Roman" w:cs="Times New Roman"/>
          <w:sz w:val="24"/>
          <w:szCs w:val="24"/>
        </w:rPr>
        <w:t>.</w:t>
      </w:r>
      <w:r w:rsidR="00964800">
        <w:rPr>
          <w:rFonts w:ascii="Times New Roman" w:hAnsi="Times New Roman" w:cs="Times New Roman"/>
          <w:sz w:val="24"/>
          <w:szCs w:val="24"/>
        </w:rPr>
        <w:t xml:space="preserve"> </w:t>
      </w:r>
      <w:r w:rsidR="00275C58">
        <w:rPr>
          <w:rFonts w:ascii="Times New Roman" w:hAnsi="Times New Roman" w:cs="Times New Roman"/>
          <w:sz w:val="24"/>
          <w:szCs w:val="24"/>
        </w:rPr>
        <w:t>Legal practit</w:t>
      </w:r>
      <w:r w:rsidR="00FE749F">
        <w:rPr>
          <w:rFonts w:ascii="Times New Roman" w:hAnsi="Times New Roman" w:cs="Times New Roman"/>
          <w:sz w:val="24"/>
          <w:szCs w:val="24"/>
        </w:rPr>
        <w:t>io</w:t>
      </w:r>
      <w:r w:rsidR="00275C58">
        <w:rPr>
          <w:rFonts w:ascii="Times New Roman" w:hAnsi="Times New Roman" w:cs="Times New Roman"/>
          <w:sz w:val="24"/>
          <w:szCs w:val="24"/>
        </w:rPr>
        <w:t xml:space="preserve">ners are expected to act in a </w:t>
      </w:r>
      <w:r w:rsidR="00275C58" w:rsidRPr="00FE749F">
        <w:rPr>
          <w:rFonts w:ascii="Times New Roman" w:hAnsi="Times New Roman"/>
          <w:sz w:val="24"/>
          <w:szCs w:val="24"/>
        </w:rPr>
        <w:t>professional and honourable manner, befitting their status as officers of the court.</w:t>
      </w:r>
      <w:r w:rsidR="00275C58" w:rsidRPr="00FE749F">
        <w:rPr>
          <w:rStyle w:val="FootnoteReference"/>
          <w:rFonts w:ascii="Times New Roman" w:hAnsi="Times New Roman"/>
          <w:sz w:val="24"/>
          <w:szCs w:val="24"/>
        </w:rPr>
        <w:footnoteReference w:id="1"/>
      </w:r>
      <w:r w:rsidR="00275C58" w:rsidRPr="00FE749F">
        <w:rPr>
          <w:rFonts w:ascii="Times New Roman" w:hAnsi="Times New Roman"/>
          <w:sz w:val="24"/>
          <w:szCs w:val="24"/>
        </w:rPr>
        <w:t xml:space="preserve"> </w:t>
      </w:r>
    </w:p>
    <w:p w14:paraId="0E91A56B" w14:textId="001B72E4" w:rsidR="000D4282" w:rsidRPr="000D4282" w:rsidRDefault="00964800" w:rsidP="0006294C">
      <w:pPr>
        <w:spacing w:after="0" w:line="360" w:lineRule="auto"/>
        <w:ind w:firstLine="720"/>
        <w:jc w:val="both"/>
        <w:rPr>
          <w:rFonts w:ascii="Times New Roman" w:hAnsi="Times New Roman" w:cs="Times New Roman"/>
          <w:b/>
          <w:sz w:val="24"/>
          <w:szCs w:val="24"/>
        </w:rPr>
      </w:pPr>
      <w:r w:rsidRPr="00FE749F">
        <w:rPr>
          <w:rFonts w:ascii="Times New Roman" w:hAnsi="Times New Roman" w:cs="Times New Roman"/>
          <w:sz w:val="24"/>
          <w:szCs w:val="24"/>
        </w:rPr>
        <w:t xml:space="preserve">A </w:t>
      </w:r>
      <w:r w:rsidR="000D4282" w:rsidRPr="00FE749F">
        <w:rPr>
          <w:rFonts w:ascii="Times New Roman" w:hAnsi="Times New Roman" w:cs="Times New Roman"/>
          <w:sz w:val="24"/>
          <w:szCs w:val="24"/>
        </w:rPr>
        <w:t xml:space="preserve">litigant </w:t>
      </w:r>
      <w:r w:rsidRPr="00FE749F">
        <w:rPr>
          <w:rFonts w:ascii="Times New Roman" w:hAnsi="Times New Roman" w:cs="Times New Roman"/>
          <w:sz w:val="24"/>
          <w:szCs w:val="24"/>
        </w:rPr>
        <w:t xml:space="preserve">who </w:t>
      </w:r>
      <w:r w:rsidR="000D4282" w:rsidRPr="00FE749F">
        <w:rPr>
          <w:rFonts w:ascii="Times New Roman" w:hAnsi="Times New Roman" w:cs="Times New Roman"/>
          <w:sz w:val="24"/>
          <w:szCs w:val="24"/>
        </w:rPr>
        <w:t>approaches the court on an urgent basis</w:t>
      </w:r>
      <w:r w:rsidRPr="00FE749F">
        <w:rPr>
          <w:rFonts w:ascii="Times New Roman" w:hAnsi="Times New Roman" w:cs="Times New Roman"/>
          <w:sz w:val="24"/>
          <w:szCs w:val="24"/>
        </w:rPr>
        <w:t xml:space="preserve"> is making an important statement of intent</w:t>
      </w:r>
      <w:r>
        <w:rPr>
          <w:rFonts w:ascii="Times New Roman" w:hAnsi="Times New Roman" w:cs="Times New Roman"/>
          <w:sz w:val="24"/>
          <w:szCs w:val="24"/>
        </w:rPr>
        <w:t>. The litigant is submitting himself</w:t>
      </w:r>
      <w:r w:rsidR="00FE749F">
        <w:rPr>
          <w:rFonts w:ascii="Times New Roman" w:hAnsi="Times New Roman" w:cs="Times New Roman"/>
          <w:sz w:val="24"/>
          <w:szCs w:val="24"/>
        </w:rPr>
        <w:t>/herself</w:t>
      </w:r>
      <w:r>
        <w:rPr>
          <w:rFonts w:ascii="Times New Roman" w:hAnsi="Times New Roman" w:cs="Times New Roman"/>
          <w:sz w:val="24"/>
          <w:szCs w:val="24"/>
        </w:rPr>
        <w:t xml:space="preserve"> before the court</w:t>
      </w:r>
      <w:r w:rsidR="00FE749F">
        <w:rPr>
          <w:rFonts w:ascii="Times New Roman" w:hAnsi="Times New Roman" w:cs="Times New Roman"/>
          <w:sz w:val="24"/>
          <w:szCs w:val="24"/>
        </w:rPr>
        <w:t xml:space="preserve">, so that the court can interrogate the </w:t>
      </w:r>
      <w:r>
        <w:rPr>
          <w:rFonts w:ascii="Times New Roman" w:hAnsi="Times New Roman" w:cs="Times New Roman"/>
          <w:sz w:val="24"/>
          <w:szCs w:val="24"/>
        </w:rPr>
        <w:t xml:space="preserve">perceived harm on an urgent basis. </w:t>
      </w:r>
      <w:r w:rsidR="0006294C">
        <w:rPr>
          <w:rFonts w:ascii="Times New Roman" w:hAnsi="Times New Roman" w:cs="Times New Roman"/>
          <w:sz w:val="24"/>
          <w:szCs w:val="24"/>
        </w:rPr>
        <w:t>As officers of the same court to which a</w:t>
      </w:r>
      <w:r w:rsidR="00FE749F">
        <w:rPr>
          <w:rFonts w:ascii="Times New Roman" w:hAnsi="Times New Roman" w:cs="Times New Roman"/>
          <w:sz w:val="24"/>
          <w:szCs w:val="24"/>
        </w:rPr>
        <w:t xml:space="preserve">n applicant has sought </w:t>
      </w:r>
      <w:r w:rsidR="0006294C">
        <w:rPr>
          <w:rFonts w:ascii="Times New Roman" w:hAnsi="Times New Roman" w:cs="Times New Roman"/>
          <w:sz w:val="24"/>
          <w:szCs w:val="24"/>
        </w:rPr>
        <w:t xml:space="preserve">refuge, </w:t>
      </w:r>
      <w:r w:rsidR="006A05F3">
        <w:rPr>
          <w:rFonts w:ascii="Times New Roman" w:hAnsi="Times New Roman" w:cs="Times New Roman"/>
          <w:sz w:val="24"/>
          <w:szCs w:val="24"/>
        </w:rPr>
        <w:t xml:space="preserve">a </w:t>
      </w:r>
      <w:r w:rsidR="0006294C">
        <w:rPr>
          <w:rFonts w:ascii="Times New Roman" w:hAnsi="Times New Roman" w:cs="Times New Roman"/>
          <w:sz w:val="24"/>
          <w:szCs w:val="24"/>
        </w:rPr>
        <w:t>legal practitioner</w:t>
      </w:r>
      <w:r w:rsidR="006A05F3">
        <w:rPr>
          <w:rFonts w:ascii="Times New Roman" w:hAnsi="Times New Roman" w:cs="Times New Roman"/>
          <w:sz w:val="24"/>
          <w:szCs w:val="24"/>
        </w:rPr>
        <w:t xml:space="preserve"> representing</w:t>
      </w:r>
      <w:r w:rsidR="00BA6399">
        <w:rPr>
          <w:rFonts w:ascii="Times New Roman" w:hAnsi="Times New Roman" w:cs="Times New Roman"/>
          <w:sz w:val="24"/>
          <w:szCs w:val="24"/>
        </w:rPr>
        <w:t xml:space="preserve"> a</w:t>
      </w:r>
      <w:r w:rsidR="006A05F3">
        <w:rPr>
          <w:rFonts w:ascii="Times New Roman" w:hAnsi="Times New Roman" w:cs="Times New Roman"/>
          <w:sz w:val="24"/>
          <w:szCs w:val="24"/>
        </w:rPr>
        <w:t xml:space="preserve"> respondent in such matter must </w:t>
      </w:r>
      <w:r w:rsidR="007366F4">
        <w:rPr>
          <w:rFonts w:ascii="Times New Roman" w:hAnsi="Times New Roman" w:cs="Times New Roman"/>
          <w:sz w:val="24"/>
          <w:szCs w:val="24"/>
        </w:rPr>
        <w:t xml:space="preserve">not act in a manner that defeats or frustrates the determination of the application </w:t>
      </w:r>
      <w:r w:rsidR="00227DB3">
        <w:rPr>
          <w:rFonts w:ascii="Times New Roman" w:hAnsi="Times New Roman" w:cs="Times New Roman"/>
          <w:sz w:val="24"/>
          <w:szCs w:val="24"/>
        </w:rPr>
        <w:t xml:space="preserve">before the court, </w:t>
      </w:r>
      <w:r w:rsidR="007366F4">
        <w:rPr>
          <w:rFonts w:ascii="Times New Roman" w:hAnsi="Times New Roman" w:cs="Times New Roman"/>
          <w:sz w:val="24"/>
          <w:szCs w:val="24"/>
        </w:rPr>
        <w:t>especially so where the matter has already commenced as was the case herein.</w:t>
      </w:r>
      <w:r w:rsidR="00BA6399">
        <w:rPr>
          <w:rFonts w:ascii="Times New Roman" w:hAnsi="Times New Roman" w:cs="Times New Roman"/>
          <w:sz w:val="24"/>
          <w:szCs w:val="24"/>
        </w:rPr>
        <w:t xml:space="preserve"> </w:t>
      </w:r>
      <w:r w:rsidR="00C078ED">
        <w:rPr>
          <w:rFonts w:ascii="Times New Roman" w:hAnsi="Times New Roman" w:cs="Times New Roman"/>
          <w:sz w:val="24"/>
          <w:szCs w:val="24"/>
        </w:rPr>
        <w:t xml:space="preserve">Such conduct makes fun of the justice delivery system. </w:t>
      </w:r>
    </w:p>
    <w:p w14:paraId="2E1348F3" w14:textId="25F4EC65" w:rsidR="00775660" w:rsidRDefault="00C2168D" w:rsidP="005F3C69">
      <w:pPr>
        <w:spacing w:after="0" w:line="360" w:lineRule="auto"/>
        <w:jc w:val="both"/>
        <w:rPr>
          <w:rFonts w:ascii="Times New Roman" w:hAnsi="Times New Roman" w:cs="Times New Roman"/>
          <w:b/>
          <w:sz w:val="24"/>
          <w:szCs w:val="24"/>
        </w:rPr>
      </w:pPr>
      <w:r w:rsidRPr="00C2168D">
        <w:rPr>
          <w:rFonts w:ascii="Times New Roman" w:hAnsi="Times New Roman" w:cs="Times New Roman"/>
          <w:b/>
          <w:sz w:val="24"/>
          <w:szCs w:val="24"/>
        </w:rPr>
        <w:t>DISPOSITION</w:t>
      </w:r>
    </w:p>
    <w:p w14:paraId="401DB59C" w14:textId="3FB77703" w:rsidR="00C2168D" w:rsidRPr="00C2168D" w:rsidRDefault="00C2168D" w:rsidP="005F3C69">
      <w:pPr>
        <w:spacing w:after="0" w:line="360" w:lineRule="auto"/>
        <w:jc w:val="both"/>
        <w:rPr>
          <w:rFonts w:ascii="Times New Roman" w:hAnsi="Times New Roman" w:cs="Times New Roman"/>
          <w:sz w:val="24"/>
          <w:szCs w:val="24"/>
        </w:rPr>
      </w:pPr>
      <w:r w:rsidRPr="00C2168D">
        <w:rPr>
          <w:rFonts w:ascii="Times New Roman" w:hAnsi="Times New Roman" w:cs="Times New Roman"/>
          <w:sz w:val="24"/>
          <w:szCs w:val="24"/>
        </w:rPr>
        <w:t>Resultantly it is ordered that:</w:t>
      </w:r>
    </w:p>
    <w:p w14:paraId="64EEFEF2" w14:textId="1E22A74E" w:rsidR="00C2168D" w:rsidRDefault="00C2168D" w:rsidP="007E6CE6">
      <w:pPr>
        <w:spacing w:after="0" w:line="360" w:lineRule="auto"/>
        <w:ind w:left="720"/>
        <w:jc w:val="both"/>
        <w:rPr>
          <w:rFonts w:ascii="Times New Roman" w:hAnsi="Times New Roman" w:cs="Times New Roman"/>
          <w:sz w:val="24"/>
          <w:szCs w:val="24"/>
        </w:rPr>
      </w:pPr>
      <w:r w:rsidRPr="00C2168D">
        <w:rPr>
          <w:rFonts w:ascii="Times New Roman" w:hAnsi="Times New Roman" w:cs="Times New Roman"/>
          <w:sz w:val="24"/>
          <w:szCs w:val="24"/>
        </w:rPr>
        <w:t xml:space="preserve">The urgent chamber application is hereby removed </w:t>
      </w:r>
      <w:r w:rsidR="007E6CE6">
        <w:rPr>
          <w:rFonts w:ascii="Times New Roman" w:hAnsi="Times New Roman" w:cs="Times New Roman"/>
          <w:sz w:val="24"/>
          <w:szCs w:val="24"/>
        </w:rPr>
        <w:t xml:space="preserve">from the roll of urgent matters with no order as to costs. </w:t>
      </w:r>
    </w:p>
    <w:p w14:paraId="59C63E03" w14:textId="77777777" w:rsidR="001174F5" w:rsidRPr="00C2168D" w:rsidRDefault="001174F5" w:rsidP="005F3C69">
      <w:pPr>
        <w:spacing w:after="0" w:line="360" w:lineRule="auto"/>
        <w:jc w:val="both"/>
        <w:rPr>
          <w:rFonts w:ascii="Times New Roman" w:hAnsi="Times New Roman" w:cs="Times New Roman"/>
          <w:sz w:val="24"/>
          <w:szCs w:val="24"/>
        </w:rPr>
      </w:pPr>
    </w:p>
    <w:p w14:paraId="244A538E" w14:textId="346222EF" w:rsidR="00B10942" w:rsidRPr="001174F5" w:rsidRDefault="001174F5" w:rsidP="00DD0CAF">
      <w:pPr>
        <w:spacing w:after="0"/>
        <w:jc w:val="both"/>
        <w:rPr>
          <w:rFonts w:ascii="Times New Roman" w:hAnsi="Times New Roman" w:cs="Times New Roman"/>
          <w:i/>
          <w:sz w:val="24"/>
          <w:szCs w:val="24"/>
        </w:rPr>
      </w:pPr>
      <w:r w:rsidRPr="001174F5">
        <w:rPr>
          <w:rFonts w:ascii="Times New Roman" w:hAnsi="Times New Roman" w:cs="Times New Roman"/>
          <w:i/>
          <w:sz w:val="24"/>
          <w:szCs w:val="24"/>
        </w:rPr>
        <w:t>T.</w:t>
      </w:r>
      <w:r w:rsidR="008A6AA9">
        <w:rPr>
          <w:rFonts w:ascii="Times New Roman" w:hAnsi="Times New Roman" w:cs="Times New Roman"/>
          <w:i/>
          <w:sz w:val="24"/>
          <w:szCs w:val="24"/>
        </w:rPr>
        <w:t xml:space="preserve"> </w:t>
      </w:r>
      <w:r w:rsidRPr="001174F5">
        <w:rPr>
          <w:rFonts w:ascii="Times New Roman" w:hAnsi="Times New Roman" w:cs="Times New Roman"/>
          <w:i/>
          <w:sz w:val="24"/>
          <w:szCs w:val="24"/>
        </w:rPr>
        <w:t>Pfigu Legal Practitioners</w:t>
      </w:r>
      <w:r w:rsidR="00B10942" w:rsidRPr="001174F5">
        <w:rPr>
          <w:rFonts w:ascii="Times New Roman" w:hAnsi="Times New Roman" w:cs="Times New Roman"/>
          <w:sz w:val="24"/>
          <w:szCs w:val="24"/>
        </w:rPr>
        <w:t>, applicant’s legal practitioners</w:t>
      </w:r>
    </w:p>
    <w:p w14:paraId="527426C8" w14:textId="637BA387" w:rsidR="00B10942" w:rsidRDefault="001174F5" w:rsidP="00DD0CAF">
      <w:pPr>
        <w:pStyle w:val="ListParagraph"/>
        <w:spacing w:after="0"/>
        <w:ind w:left="0"/>
        <w:jc w:val="both"/>
        <w:rPr>
          <w:rFonts w:ascii="Times New Roman" w:hAnsi="Times New Roman" w:cs="Times New Roman"/>
          <w:sz w:val="24"/>
          <w:szCs w:val="24"/>
        </w:rPr>
      </w:pPr>
      <w:r w:rsidRPr="001174F5">
        <w:rPr>
          <w:rFonts w:ascii="Times New Roman" w:hAnsi="Times New Roman" w:cs="Times New Roman"/>
          <w:i/>
          <w:sz w:val="24"/>
          <w:szCs w:val="24"/>
        </w:rPr>
        <w:t>Matizanadzo &amp; Warhurst</w:t>
      </w:r>
      <w:r w:rsidR="00D52794" w:rsidRPr="001174F5">
        <w:rPr>
          <w:rFonts w:ascii="Times New Roman" w:hAnsi="Times New Roman" w:cs="Times New Roman"/>
          <w:i/>
          <w:sz w:val="24"/>
          <w:szCs w:val="24"/>
        </w:rPr>
        <w:t xml:space="preserve">, </w:t>
      </w:r>
      <w:r w:rsidRPr="001174F5">
        <w:rPr>
          <w:rFonts w:ascii="Times New Roman" w:hAnsi="Times New Roman" w:cs="Times New Roman"/>
          <w:sz w:val="24"/>
          <w:szCs w:val="24"/>
        </w:rPr>
        <w:t>1</w:t>
      </w:r>
      <w:r w:rsidRPr="001174F5">
        <w:rPr>
          <w:rFonts w:ascii="Times New Roman" w:hAnsi="Times New Roman" w:cs="Times New Roman"/>
          <w:sz w:val="24"/>
          <w:szCs w:val="24"/>
          <w:vertAlign w:val="superscript"/>
        </w:rPr>
        <w:t>st</w:t>
      </w:r>
      <w:r w:rsidRPr="001174F5">
        <w:rPr>
          <w:rFonts w:ascii="Times New Roman" w:hAnsi="Times New Roman" w:cs="Times New Roman"/>
          <w:sz w:val="24"/>
          <w:szCs w:val="24"/>
        </w:rPr>
        <w:t xml:space="preserve"> </w:t>
      </w:r>
      <w:r w:rsidR="00B10942" w:rsidRPr="001174F5">
        <w:rPr>
          <w:rFonts w:ascii="Times New Roman" w:hAnsi="Times New Roman" w:cs="Times New Roman"/>
          <w:sz w:val="24"/>
          <w:szCs w:val="24"/>
        </w:rPr>
        <w:t>respondent</w:t>
      </w:r>
      <w:r w:rsidR="004C2055" w:rsidRPr="001174F5">
        <w:rPr>
          <w:rFonts w:ascii="Times New Roman" w:hAnsi="Times New Roman" w:cs="Times New Roman"/>
          <w:sz w:val="24"/>
          <w:szCs w:val="24"/>
        </w:rPr>
        <w:t>’</w:t>
      </w:r>
      <w:r w:rsidR="0096367C" w:rsidRPr="001174F5">
        <w:rPr>
          <w:rFonts w:ascii="Times New Roman" w:hAnsi="Times New Roman" w:cs="Times New Roman"/>
          <w:sz w:val="24"/>
          <w:szCs w:val="24"/>
        </w:rPr>
        <w:t>s</w:t>
      </w:r>
      <w:r w:rsidR="00B10942" w:rsidRPr="001174F5">
        <w:rPr>
          <w:rFonts w:ascii="Times New Roman" w:hAnsi="Times New Roman" w:cs="Times New Roman"/>
          <w:sz w:val="24"/>
          <w:szCs w:val="24"/>
        </w:rPr>
        <w:t xml:space="preserve"> legal practitioners</w:t>
      </w:r>
    </w:p>
    <w:sectPr w:rsidR="00B1094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33D84" w14:textId="77777777" w:rsidR="00266692" w:rsidRDefault="00266692" w:rsidP="0000054D">
      <w:pPr>
        <w:spacing w:after="0" w:line="240" w:lineRule="auto"/>
      </w:pPr>
      <w:r>
        <w:separator/>
      </w:r>
    </w:p>
  </w:endnote>
  <w:endnote w:type="continuationSeparator" w:id="0">
    <w:p w14:paraId="79C43F24" w14:textId="77777777" w:rsidR="00266692" w:rsidRDefault="00266692"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84227" w14:textId="77777777" w:rsidR="00266692" w:rsidRDefault="00266692" w:rsidP="0000054D">
      <w:pPr>
        <w:spacing w:after="0" w:line="240" w:lineRule="auto"/>
      </w:pPr>
      <w:r>
        <w:separator/>
      </w:r>
    </w:p>
  </w:footnote>
  <w:footnote w:type="continuationSeparator" w:id="0">
    <w:p w14:paraId="52CCF6A6" w14:textId="77777777" w:rsidR="00266692" w:rsidRDefault="00266692" w:rsidP="0000054D">
      <w:pPr>
        <w:spacing w:after="0" w:line="240" w:lineRule="auto"/>
      </w:pPr>
      <w:r>
        <w:continuationSeparator/>
      </w:r>
    </w:p>
  </w:footnote>
  <w:footnote w:id="1">
    <w:p w14:paraId="20CE3805" w14:textId="663BF0B5" w:rsidR="00275C58" w:rsidRPr="00275C58" w:rsidRDefault="00275C58" w:rsidP="00275C58">
      <w:pPr>
        <w:pStyle w:val="FootnoteText"/>
        <w:jc w:val="both"/>
        <w:rPr>
          <w:rFonts w:ascii="Times New Roman" w:hAnsi="Times New Roman" w:cs="Times New Roman"/>
          <w:sz w:val="18"/>
          <w:szCs w:val="18"/>
        </w:rPr>
      </w:pPr>
      <w:r w:rsidRPr="00275C58">
        <w:rPr>
          <w:rStyle w:val="FootnoteReference"/>
          <w:rFonts w:ascii="Times New Roman" w:hAnsi="Times New Roman" w:cs="Times New Roman"/>
          <w:sz w:val="18"/>
          <w:szCs w:val="18"/>
        </w:rPr>
        <w:footnoteRef/>
      </w:r>
      <w:r w:rsidRPr="00275C58">
        <w:rPr>
          <w:rFonts w:ascii="Times New Roman" w:hAnsi="Times New Roman" w:cs="Times New Roman"/>
          <w:sz w:val="18"/>
          <w:szCs w:val="18"/>
        </w:rPr>
        <w:t xml:space="preserve"> See </w:t>
      </w:r>
      <w:r w:rsidRPr="00275C58">
        <w:rPr>
          <w:rFonts w:ascii="Times New Roman" w:hAnsi="Times New Roman" w:cs="Times New Roman"/>
          <w:i/>
          <w:sz w:val="18"/>
          <w:szCs w:val="18"/>
        </w:rPr>
        <w:t>Maphosa v Maseko</w:t>
      </w:r>
      <w:r w:rsidRPr="00275C58">
        <w:rPr>
          <w:rFonts w:ascii="Times New Roman" w:hAnsi="Times New Roman" w:cs="Times New Roman"/>
          <w:sz w:val="18"/>
          <w:szCs w:val="18"/>
        </w:rPr>
        <w:t xml:space="preserve"> HB-164/16 at page 3 of the judgment. See also </w:t>
      </w:r>
      <w:r w:rsidRPr="00275C58">
        <w:rPr>
          <w:rFonts w:ascii="Times New Roman" w:hAnsi="Times New Roman" w:cs="Times New Roman"/>
          <w:i/>
          <w:sz w:val="18"/>
          <w:szCs w:val="18"/>
        </w:rPr>
        <w:t>Blooming Lilly Investments (Pvt) Ltd &amp; Another v Ontage Resources (Pvt) Ltd &amp; 3 Others</w:t>
      </w:r>
      <w:r w:rsidRPr="00275C58">
        <w:rPr>
          <w:rFonts w:ascii="Times New Roman" w:hAnsi="Times New Roman" w:cs="Times New Roman"/>
          <w:sz w:val="18"/>
          <w:szCs w:val="18"/>
        </w:rPr>
        <w:t xml:space="preserve"> HH/1/21 at page 3.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73242508" w:rsidR="009261CF" w:rsidRDefault="009261CF">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B02BAC">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107E4257" w14:textId="4837BA94" w:rsidR="00BE2201" w:rsidRPr="0000054D" w:rsidRDefault="00A92161">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320-21</w:t>
        </w:r>
      </w:p>
      <w:p w14:paraId="37EE3022" w14:textId="77777777" w:rsidR="00A92161" w:rsidRDefault="009261CF">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HC</w:t>
        </w:r>
        <w:r w:rsidR="00A92161">
          <w:rPr>
            <w:rFonts w:ascii="Times New Roman" w:hAnsi="Times New Roman" w:cs="Times New Roman"/>
            <w:noProof/>
            <w:sz w:val="24"/>
            <w:szCs w:val="24"/>
          </w:rPr>
          <w:t xml:space="preserve"> 2961</w:t>
        </w:r>
        <w:r>
          <w:rPr>
            <w:rFonts w:ascii="Times New Roman" w:hAnsi="Times New Roman" w:cs="Times New Roman"/>
            <w:noProof/>
            <w:sz w:val="24"/>
            <w:szCs w:val="24"/>
          </w:rPr>
          <w:t>/21</w:t>
        </w:r>
      </w:p>
      <w:p w14:paraId="479106FC" w14:textId="2B80E1F2" w:rsidR="009261CF" w:rsidRPr="0000054D" w:rsidRDefault="00266692" w:rsidP="00A92161">
        <w:pPr>
          <w:pStyle w:val="Header"/>
          <w:jc w:val="center"/>
          <w:rPr>
            <w:rFonts w:ascii="Times New Roman" w:hAnsi="Times New Roman" w:cs="Times New Roman"/>
            <w:sz w:val="24"/>
            <w:szCs w:val="24"/>
          </w:rPr>
        </w:pPr>
      </w:p>
    </w:sdtContent>
  </w:sdt>
  <w:p w14:paraId="21C5CEAF" w14:textId="77777777" w:rsidR="009261CF" w:rsidRDefault="009261C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F732A5"/>
    <w:multiLevelType w:val="hybridMultilevel"/>
    <w:tmpl w:val="D6D2C4AC"/>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625C3"/>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B6A87"/>
    <w:multiLevelType w:val="hybridMultilevel"/>
    <w:tmpl w:val="1FC87B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7D038EF"/>
    <w:multiLevelType w:val="hybridMultilevel"/>
    <w:tmpl w:val="C504B25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FB3378D"/>
    <w:multiLevelType w:val="hybridMultilevel"/>
    <w:tmpl w:val="93ACB38C"/>
    <w:lvl w:ilvl="0" w:tplc="15769B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7"/>
  </w:num>
  <w:num w:numId="3">
    <w:abstractNumId w:val="10"/>
  </w:num>
  <w:num w:numId="4">
    <w:abstractNumId w:val="2"/>
  </w:num>
  <w:num w:numId="5">
    <w:abstractNumId w:val="5"/>
  </w:num>
  <w:num w:numId="6">
    <w:abstractNumId w:val="0"/>
  </w:num>
  <w:num w:numId="7">
    <w:abstractNumId w:val="11"/>
  </w:num>
  <w:num w:numId="8">
    <w:abstractNumId w:val="1"/>
  </w:num>
  <w:num w:numId="9">
    <w:abstractNumId w:val="8"/>
  </w:num>
  <w:num w:numId="10">
    <w:abstractNumId w:val="3"/>
  </w:num>
  <w:num w:numId="11">
    <w:abstractNumId w:val="4"/>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3059"/>
    <w:rsid w:val="00004E48"/>
    <w:rsid w:val="0001570C"/>
    <w:rsid w:val="00017E83"/>
    <w:rsid w:val="00021749"/>
    <w:rsid w:val="0002397E"/>
    <w:rsid w:val="00024079"/>
    <w:rsid w:val="00027BFD"/>
    <w:rsid w:val="00034D2C"/>
    <w:rsid w:val="0003549B"/>
    <w:rsid w:val="0003558C"/>
    <w:rsid w:val="00036EF1"/>
    <w:rsid w:val="00043F3F"/>
    <w:rsid w:val="000451F6"/>
    <w:rsid w:val="000549FF"/>
    <w:rsid w:val="00055F45"/>
    <w:rsid w:val="00057DC9"/>
    <w:rsid w:val="0006294C"/>
    <w:rsid w:val="0006509F"/>
    <w:rsid w:val="000652A4"/>
    <w:rsid w:val="00065491"/>
    <w:rsid w:val="00072247"/>
    <w:rsid w:val="00073D80"/>
    <w:rsid w:val="00080BF3"/>
    <w:rsid w:val="00082EBE"/>
    <w:rsid w:val="000852DD"/>
    <w:rsid w:val="00085309"/>
    <w:rsid w:val="00090D46"/>
    <w:rsid w:val="00090EAA"/>
    <w:rsid w:val="0009147B"/>
    <w:rsid w:val="00094AC3"/>
    <w:rsid w:val="00094B58"/>
    <w:rsid w:val="000A0D81"/>
    <w:rsid w:val="000A289D"/>
    <w:rsid w:val="000A3540"/>
    <w:rsid w:val="000A5393"/>
    <w:rsid w:val="000A6D91"/>
    <w:rsid w:val="000A74E3"/>
    <w:rsid w:val="000B3FE5"/>
    <w:rsid w:val="000C0B72"/>
    <w:rsid w:val="000C297E"/>
    <w:rsid w:val="000C3843"/>
    <w:rsid w:val="000C50D1"/>
    <w:rsid w:val="000C68F2"/>
    <w:rsid w:val="000C7D25"/>
    <w:rsid w:val="000C7DBD"/>
    <w:rsid w:val="000D0383"/>
    <w:rsid w:val="000D32C6"/>
    <w:rsid w:val="000D33BD"/>
    <w:rsid w:val="000D361C"/>
    <w:rsid w:val="000D4282"/>
    <w:rsid w:val="000D5285"/>
    <w:rsid w:val="000D64A8"/>
    <w:rsid w:val="000D69A0"/>
    <w:rsid w:val="000E5BB6"/>
    <w:rsid w:val="000E7F34"/>
    <w:rsid w:val="000F4340"/>
    <w:rsid w:val="000F43FB"/>
    <w:rsid w:val="000F4E18"/>
    <w:rsid w:val="000F63CE"/>
    <w:rsid w:val="000F75A3"/>
    <w:rsid w:val="0010610B"/>
    <w:rsid w:val="00114671"/>
    <w:rsid w:val="001174F5"/>
    <w:rsid w:val="0012033E"/>
    <w:rsid w:val="0012042F"/>
    <w:rsid w:val="00120FE8"/>
    <w:rsid w:val="001263C8"/>
    <w:rsid w:val="00127892"/>
    <w:rsid w:val="00127F20"/>
    <w:rsid w:val="0013112C"/>
    <w:rsid w:val="0013367D"/>
    <w:rsid w:val="00134B34"/>
    <w:rsid w:val="001360CD"/>
    <w:rsid w:val="001420E9"/>
    <w:rsid w:val="00145764"/>
    <w:rsid w:val="001475BE"/>
    <w:rsid w:val="00147C8F"/>
    <w:rsid w:val="0015365F"/>
    <w:rsid w:val="00156EF0"/>
    <w:rsid w:val="001638B2"/>
    <w:rsid w:val="00164780"/>
    <w:rsid w:val="00165B0B"/>
    <w:rsid w:val="001663A6"/>
    <w:rsid w:val="00170406"/>
    <w:rsid w:val="00173BED"/>
    <w:rsid w:val="001844C3"/>
    <w:rsid w:val="00186270"/>
    <w:rsid w:val="001871F4"/>
    <w:rsid w:val="00192905"/>
    <w:rsid w:val="00192D2D"/>
    <w:rsid w:val="00193BFF"/>
    <w:rsid w:val="001949B3"/>
    <w:rsid w:val="001B53E2"/>
    <w:rsid w:val="001B6E25"/>
    <w:rsid w:val="001D4C05"/>
    <w:rsid w:val="001D7C18"/>
    <w:rsid w:val="001E0411"/>
    <w:rsid w:val="001E16DB"/>
    <w:rsid w:val="001E4B97"/>
    <w:rsid w:val="001E4F6A"/>
    <w:rsid w:val="001F0EE9"/>
    <w:rsid w:val="001F4B18"/>
    <w:rsid w:val="001F50F0"/>
    <w:rsid w:val="00210891"/>
    <w:rsid w:val="00210A10"/>
    <w:rsid w:val="00210A92"/>
    <w:rsid w:val="00213036"/>
    <w:rsid w:val="00213733"/>
    <w:rsid w:val="00213A26"/>
    <w:rsid w:val="00214A97"/>
    <w:rsid w:val="00215572"/>
    <w:rsid w:val="002165B5"/>
    <w:rsid w:val="002176B7"/>
    <w:rsid w:val="00226D57"/>
    <w:rsid w:val="00227DB3"/>
    <w:rsid w:val="002315BA"/>
    <w:rsid w:val="00234150"/>
    <w:rsid w:val="0023728B"/>
    <w:rsid w:val="00256392"/>
    <w:rsid w:val="00257C62"/>
    <w:rsid w:val="00260633"/>
    <w:rsid w:val="00266692"/>
    <w:rsid w:val="002708DC"/>
    <w:rsid w:val="002712C6"/>
    <w:rsid w:val="002717A3"/>
    <w:rsid w:val="00275C1E"/>
    <w:rsid w:val="00275C58"/>
    <w:rsid w:val="00280442"/>
    <w:rsid w:val="002824F6"/>
    <w:rsid w:val="00283F43"/>
    <w:rsid w:val="0028687B"/>
    <w:rsid w:val="002937E2"/>
    <w:rsid w:val="00296D0E"/>
    <w:rsid w:val="002A1435"/>
    <w:rsid w:val="002A17BE"/>
    <w:rsid w:val="002A462A"/>
    <w:rsid w:val="002A4723"/>
    <w:rsid w:val="002A5036"/>
    <w:rsid w:val="002A5D90"/>
    <w:rsid w:val="002A605C"/>
    <w:rsid w:val="002B2465"/>
    <w:rsid w:val="002B2C0F"/>
    <w:rsid w:val="002B5511"/>
    <w:rsid w:val="002B6160"/>
    <w:rsid w:val="002B6E96"/>
    <w:rsid w:val="002B728F"/>
    <w:rsid w:val="002C0975"/>
    <w:rsid w:val="002C3571"/>
    <w:rsid w:val="002D2134"/>
    <w:rsid w:val="002D2EC5"/>
    <w:rsid w:val="002D4803"/>
    <w:rsid w:val="002D6688"/>
    <w:rsid w:val="002E106C"/>
    <w:rsid w:val="002E28AD"/>
    <w:rsid w:val="002E3E0F"/>
    <w:rsid w:val="002E4CEE"/>
    <w:rsid w:val="002E4EDA"/>
    <w:rsid w:val="002F6B65"/>
    <w:rsid w:val="003002AE"/>
    <w:rsid w:val="0030438A"/>
    <w:rsid w:val="00304514"/>
    <w:rsid w:val="00312748"/>
    <w:rsid w:val="003167D3"/>
    <w:rsid w:val="00317548"/>
    <w:rsid w:val="00317638"/>
    <w:rsid w:val="0032461B"/>
    <w:rsid w:val="00325BC4"/>
    <w:rsid w:val="003279CB"/>
    <w:rsid w:val="00327A1D"/>
    <w:rsid w:val="003323F5"/>
    <w:rsid w:val="00333687"/>
    <w:rsid w:val="0033379E"/>
    <w:rsid w:val="00334F23"/>
    <w:rsid w:val="0033659F"/>
    <w:rsid w:val="00342597"/>
    <w:rsid w:val="00342E9B"/>
    <w:rsid w:val="003435A7"/>
    <w:rsid w:val="00343B77"/>
    <w:rsid w:val="00344911"/>
    <w:rsid w:val="00360A4C"/>
    <w:rsid w:val="0036317F"/>
    <w:rsid w:val="00363772"/>
    <w:rsid w:val="00364E89"/>
    <w:rsid w:val="003665DD"/>
    <w:rsid w:val="003677B9"/>
    <w:rsid w:val="00375251"/>
    <w:rsid w:val="00386E0A"/>
    <w:rsid w:val="003923DE"/>
    <w:rsid w:val="00393918"/>
    <w:rsid w:val="00395598"/>
    <w:rsid w:val="00396EFD"/>
    <w:rsid w:val="003A296E"/>
    <w:rsid w:val="003A3241"/>
    <w:rsid w:val="003A604D"/>
    <w:rsid w:val="003A6F7F"/>
    <w:rsid w:val="003A708D"/>
    <w:rsid w:val="003B4573"/>
    <w:rsid w:val="003C2918"/>
    <w:rsid w:val="003C3C04"/>
    <w:rsid w:val="003C4CF6"/>
    <w:rsid w:val="003C516F"/>
    <w:rsid w:val="003D18D0"/>
    <w:rsid w:val="003E4174"/>
    <w:rsid w:val="003F0D40"/>
    <w:rsid w:val="003F187A"/>
    <w:rsid w:val="003F2C2B"/>
    <w:rsid w:val="003F584D"/>
    <w:rsid w:val="003F738A"/>
    <w:rsid w:val="00402393"/>
    <w:rsid w:val="004039C2"/>
    <w:rsid w:val="004050D4"/>
    <w:rsid w:val="004067DF"/>
    <w:rsid w:val="00412CD3"/>
    <w:rsid w:val="00415265"/>
    <w:rsid w:val="00420355"/>
    <w:rsid w:val="004215B0"/>
    <w:rsid w:val="004220D8"/>
    <w:rsid w:val="00422399"/>
    <w:rsid w:val="00424BF0"/>
    <w:rsid w:val="00427D93"/>
    <w:rsid w:val="0043205B"/>
    <w:rsid w:val="0043369B"/>
    <w:rsid w:val="00434061"/>
    <w:rsid w:val="00436130"/>
    <w:rsid w:val="00441C59"/>
    <w:rsid w:val="00443AC5"/>
    <w:rsid w:val="00443D6D"/>
    <w:rsid w:val="00443FE0"/>
    <w:rsid w:val="00444EE2"/>
    <w:rsid w:val="0045297E"/>
    <w:rsid w:val="00454E3E"/>
    <w:rsid w:val="00463259"/>
    <w:rsid w:val="0046709E"/>
    <w:rsid w:val="00470645"/>
    <w:rsid w:val="004713A0"/>
    <w:rsid w:val="00473957"/>
    <w:rsid w:val="00477E12"/>
    <w:rsid w:val="00480946"/>
    <w:rsid w:val="0048281C"/>
    <w:rsid w:val="0048295B"/>
    <w:rsid w:val="00490BA4"/>
    <w:rsid w:val="00497B15"/>
    <w:rsid w:val="004A08D4"/>
    <w:rsid w:val="004A15EC"/>
    <w:rsid w:val="004A2F2E"/>
    <w:rsid w:val="004A5B2F"/>
    <w:rsid w:val="004A5FAA"/>
    <w:rsid w:val="004B0384"/>
    <w:rsid w:val="004B1140"/>
    <w:rsid w:val="004B3631"/>
    <w:rsid w:val="004B73F4"/>
    <w:rsid w:val="004B7A0C"/>
    <w:rsid w:val="004C02CE"/>
    <w:rsid w:val="004C0373"/>
    <w:rsid w:val="004C1275"/>
    <w:rsid w:val="004C2055"/>
    <w:rsid w:val="004C5DA4"/>
    <w:rsid w:val="004C73F8"/>
    <w:rsid w:val="004D459F"/>
    <w:rsid w:val="004D469B"/>
    <w:rsid w:val="004E2AE9"/>
    <w:rsid w:val="004E303A"/>
    <w:rsid w:val="004E6EDF"/>
    <w:rsid w:val="004F0250"/>
    <w:rsid w:val="005025C9"/>
    <w:rsid w:val="0050261F"/>
    <w:rsid w:val="0051022E"/>
    <w:rsid w:val="00514F67"/>
    <w:rsid w:val="00534B0C"/>
    <w:rsid w:val="00542677"/>
    <w:rsid w:val="00542A27"/>
    <w:rsid w:val="00542C01"/>
    <w:rsid w:val="00543412"/>
    <w:rsid w:val="005461AB"/>
    <w:rsid w:val="00546572"/>
    <w:rsid w:val="00553917"/>
    <w:rsid w:val="0055552E"/>
    <w:rsid w:val="005570F5"/>
    <w:rsid w:val="00560B87"/>
    <w:rsid w:val="00561410"/>
    <w:rsid w:val="0056235A"/>
    <w:rsid w:val="0056319E"/>
    <w:rsid w:val="00565928"/>
    <w:rsid w:val="005711BC"/>
    <w:rsid w:val="005745B9"/>
    <w:rsid w:val="0057707F"/>
    <w:rsid w:val="005805AC"/>
    <w:rsid w:val="00580AD1"/>
    <w:rsid w:val="00585558"/>
    <w:rsid w:val="005900DF"/>
    <w:rsid w:val="00593D2D"/>
    <w:rsid w:val="00595C10"/>
    <w:rsid w:val="005A0198"/>
    <w:rsid w:val="005A0A76"/>
    <w:rsid w:val="005A1D39"/>
    <w:rsid w:val="005A4745"/>
    <w:rsid w:val="005B1604"/>
    <w:rsid w:val="005B58E8"/>
    <w:rsid w:val="005B787A"/>
    <w:rsid w:val="005B7CE5"/>
    <w:rsid w:val="005C4CC2"/>
    <w:rsid w:val="005C5708"/>
    <w:rsid w:val="005D03FE"/>
    <w:rsid w:val="005D046D"/>
    <w:rsid w:val="005D0B37"/>
    <w:rsid w:val="005D1F96"/>
    <w:rsid w:val="005D5183"/>
    <w:rsid w:val="005D692E"/>
    <w:rsid w:val="005E09DD"/>
    <w:rsid w:val="005E61F4"/>
    <w:rsid w:val="005E67B4"/>
    <w:rsid w:val="005F1C81"/>
    <w:rsid w:val="005F2214"/>
    <w:rsid w:val="005F3C69"/>
    <w:rsid w:val="005F414F"/>
    <w:rsid w:val="005F7E01"/>
    <w:rsid w:val="0060607A"/>
    <w:rsid w:val="006063E8"/>
    <w:rsid w:val="006067D8"/>
    <w:rsid w:val="00615855"/>
    <w:rsid w:val="00622CB4"/>
    <w:rsid w:val="0062380C"/>
    <w:rsid w:val="006239C7"/>
    <w:rsid w:val="006249E8"/>
    <w:rsid w:val="00631E9E"/>
    <w:rsid w:val="00637E4D"/>
    <w:rsid w:val="00641F35"/>
    <w:rsid w:val="006578CE"/>
    <w:rsid w:val="006640C4"/>
    <w:rsid w:val="0066449E"/>
    <w:rsid w:val="00672472"/>
    <w:rsid w:val="006740FA"/>
    <w:rsid w:val="006815ED"/>
    <w:rsid w:val="00682FC0"/>
    <w:rsid w:val="00686EF9"/>
    <w:rsid w:val="006911DA"/>
    <w:rsid w:val="00692F89"/>
    <w:rsid w:val="006943C9"/>
    <w:rsid w:val="0069694B"/>
    <w:rsid w:val="006A05F3"/>
    <w:rsid w:val="006A0C5F"/>
    <w:rsid w:val="006A30C3"/>
    <w:rsid w:val="006A63DB"/>
    <w:rsid w:val="006B08DE"/>
    <w:rsid w:val="006C19A9"/>
    <w:rsid w:val="006C2F2F"/>
    <w:rsid w:val="006C3A66"/>
    <w:rsid w:val="006C4094"/>
    <w:rsid w:val="006D6073"/>
    <w:rsid w:val="006E35E4"/>
    <w:rsid w:val="006E362D"/>
    <w:rsid w:val="006E3AFB"/>
    <w:rsid w:val="006E4263"/>
    <w:rsid w:val="006E4C88"/>
    <w:rsid w:val="006F1E5E"/>
    <w:rsid w:val="006F55B6"/>
    <w:rsid w:val="006F5A3D"/>
    <w:rsid w:val="006F73EB"/>
    <w:rsid w:val="00704B5F"/>
    <w:rsid w:val="007056C8"/>
    <w:rsid w:val="00707583"/>
    <w:rsid w:val="00711032"/>
    <w:rsid w:val="00712EAD"/>
    <w:rsid w:val="00714DA1"/>
    <w:rsid w:val="007243CA"/>
    <w:rsid w:val="00727EDF"/>
    <w:rsid w:val="00731FB8"/>
    <w:rsid w:val="007366F4"/>
    <w:rsid w:val="00736F34"/>
    <w:rsid w:val="0074061E"/>
    <w:rsid w:val="0074451E"/>
    <w:rsid w:val="0075278A"/>
    <w:rsid w:val="00753D7C"/>
    <w:rsid w:val="00753DB7"/>
    <w:rsid w:val="0075507E"/>
    <w:rsid w:val="007640C9"/>
    <w:rsid w:val="007704E4"/>
    <w:rsid w:val="00772ADF"/>
    <w:rsid w:val="00775660"/>
    <w:rsid w:val="0077616D"/>
    <w:rsid w:val="00776843"/>
    <w:rsid w:val="00780870"/>
    <w:rsid w:val="00786575"/>
    <w:rsid w:val="00786F3E"/>
    <w:rsid w:val="00793C03"/>
    <w:rsid w:val="00793E2D"/>
    <w:rsid w:val="007A05CA"/>
    <w:rsid w:val="007A0D14"/>
    <w:rsid w:val="007A5C4B"/>
    <w:rsid w:val="007B290A"/>
    <w:rsid w:val="007C3FA1"/>
    <w:rsid w:val="007C47BF"/>
    <w:rsid w:val="007D0B3F"/>
    <w:rsid w:val="007E08E5"/>
    <w:rsid w:val="007E5891"/>
    <w:rsid w:val="007E6CE6"/>
    <w:rsid w:val="007F40AE"/>
    <w:rsid w:val="007F5C6C"/>
    <w:rsid w:val="007F774F"/>
    <w:rsid w:val="00802A25"/>
    <w:rsid w:val="008039CE"/>
    <w:rsid w:val="00804AF4"/>
    <w:rsid w:val="008064B5"/>
    <w:rsid w:val="00810774"/>
    <w:rsid w:val="00810BE3"/>
    <w:rsid w:val="0081305E"/>
    <w:rsid w:val="008134D3"/>
    <w:rsid w:val="00814FBB"/>
    <w:rsid w:val="00817B96"/>
    <w:rsid w:val="00821D3E"/>
    <w:rsid w:val="00822139"/>
    <w:rsid w:val="00822C03"/>
    <w:rsid w:val="00823504"/>
    <w:rsid w:val="0082391F"/>
    <w:rsid w:val="0082508C"/>
    <w:rsid w:val="008303E3"/>
    <w:rsid w:val="008308B0"/>
    <w:rsid w:val="00831BC8"/>
    <w:rsid w:val="008446E8"/>
    <w:rsid w:val="008453B1"/>
    <w:rsid w:val="00846B5F"/>
    <w:rsid w:val="00846BD7"/>
    <w:rsid w:val="008502CF"/>
    <w:rsid w:val="00850D97"/>
    <w:rsid w:val="008528B9"/>
    <w:rsid w:val="008545A0"/>
    <w:rsid w:val="00857B17"/>
    <w:rsid w:val="00866653"/>
    <w:rsid w:val="0087067A"/>
    <w:rsid w:val="00871225"/>
    <w:rsid w:val="00876FAA"/>
    <w:rsid w:val="00885FC0"/>
    <w:rsid w:val="00886449"/>
    <w:rsid w:val="00891EB6"/>
    <w:rsid w:val="008947A5"/>
    <w:rsid w:val="008A0997"/>
    <w:rsid w:val="008A6AA9"/>
    <w:rsid w:val="008B0BBC"/>
    <w:rsid w:val="008B2EFC"/>
    <w:rsid w:val="008B47CF"/>
    <w:rsid w:val="008B4B38"/>
    <w:rsid w:val="008C3CC9"/>
    <w:rsid w:val="008D0A89"/>
    <w:rsid w:val="008D6105"/>
    <w:rsid w:val="008D7D4E"/>
    <w:rsid w:val="008E40CD"/>
    <w:rsid w:val="008E45FD"/>
    <w:rsid w:val="008E542A"/>
    <w:rsid w:val="008E7948"/>
    <w:rsid w:val="008F0988"/>
    <w:rsid w:val="008F27E5"/>
    <w:rsid w:val="008F323D"/>
    <w:rsid w:val="008F3572"/>
    <w:rsid w:val="00901EEA"/>
    <w:rsid w:val="00904179"/>
    <w:rsid w:val="00910F15"/>
    <w:rsid w:val="00911DA2"/>
    <w:rsid w:val="00922646"/>
    <w:rsid w:val="00923C11"/>
    <w:rsid w:val="009261CF"/>
    <w:rsid w:val="00927195"/>
    <w:rsid w:val="009278A1"/>
    <w:rsid w:val="00932D70"/>
    <w:rsid w:val="00932E6F"/>
    <w:rsid w:val="00934988"/>
    <w:rsid w:val="009356AA"/>
    <w:rsid w:val="009361AD"/>
    <w:rsid w:val="009366E1"/>
    <w:rsid w:val="00937E89"/>
    <w:rsid w:val="00950DB6"/>
    <w:rsid w:val="00953172"/>
    <w:rsid w:val="00955BB1"/>
    <w:rsid w:val="0096127F"/>
    <w:rsid w:val="0096367C"/>
    <w:rsid w:val="00964800"/>
    <w:rsid w:val="00970438"/>
    <w:rsid w:val="00971772"/>
    <w:rsid w:val="00971F21"/>
    <w:rsid w:val="00972F34"/>
    <w:rsid w:val="00974E4B"/>
    <w:rsid w:val="00976D32"/>
    <w:rsid w:val="009803AC"/>
    <w:rsid w:val="00991FC8"/>
    <w:rsid w:val="009A0216"/>
    <w:rsid w:val="009A0AA1"/>
    <w:rsid w:val="009A46AA"/>
    <w:rsid w:val="009A5A8E"/>
    <w:rsid w:val="009B1806"/>
    <w:rsid w:val="009B269D"/>
    <w:rsid w:val="009C0A5E"/>
    <w:rsid w:val="009C379D"/>
    <w:rsid w:val="009C480E"/>
    <w:rsid w:val="009C7E75"/>
    <w:rsid w:val="009E0397"/>
    <w:rsid w:val="009E1C83"/>
    <w:rsid w:val="009E3A23"/>
    <w:rsid w:val="009E42EB"/>
    <w:rsid w:val="009E7331"/>
    <w:rsid w:val="009F5796"/>
    <w:rsid w:val="009F57AD"/>
    <w:rsid w:val="00A01289"/>
    <w:rsid w:val="00A02C9C"/>
    <w:rsid w:val="00A13B0F"/>
    <w:rsid w:val="00A13CF4"/>
    <w:rsid w:val="00A15094"/>
    <w:rsid w:val="00A15556"/>
    <w:rsid w:val="00A16DAD"/>
    <w:rsid w:val="00A1786A"/>
    <w:rsid w:val="00A31347"/>
    <w:rsid w:val="00A31A06"/>
    <w:rsid w:val="00A323D9"/>
    <w:rsid w:val="00A34A12"/>
    <w:rsid w:val="00A41366"/>
    <w:rsid w:val="00A42370"/>
    <w:rsid w:val="00A42C67"/>
    <w:rsid w:val="00A45DC0"/>
    <w:rsid w:val="00A56F07"/>
    <w:rsid w:val="00A60816"/>
    <w:rsid w:val="00A66F5C"/>
    <w:rsid w:val="00A72FB6"/>
    <w:rsid w:val="00A80A06"/>
    <w:rsid w:val="00A84368"/>
    <w:rsid w:val="00A85008"/>
    <w:rsid w:val="00A92161"/>
    <w:rsid w:val="00A941C0"/>
    <w:rsid w:val="00A97E73"/>
    <w:rsid w:val="00AA22CF"/>
    <w:rsid w:val="00AA32B1"/>
    <w:rsid w:val="00AA5064"/>
    <w:rsid w:val="00AB3ABB"/>
    <w:rsid w:val="00AC2B7A"/>
    <w:rsid w:val="00AC2D73"/>
    <w:rsid w:val="00AC4651"/>
    <w:rsid w:val="00AC5EF3"/>
    <w:rsid w:val="00AC67A0"/>
    <w:rsid w:val="00AC7B38"/>
    <w:rsid w:val="00AD033C"/>
    <w:rsid w:val="00AD7DDA"/>
    <w:rsid w:val="00AE5E9F"/>
    <w:rsid w:val="00AE620C"/>
    <w:rsid w:val="00AE7088"/>
    <w:rsid w:val="00AE7554"/>
    <w:rsid w:val="00AE7BD4"/>
    <w:rsid w:val="00AF6A4B"/>
    <w:rsid w:val="00AF7640"/>
    <w:rsid w:val="00B01181"/>
    <w:rsid w:val="00B017AC"/>
    <w:rsid w:val="00B01BA1"/>
    <w:rsid w:val="00B02346"/>
    <w:rsid w:val="00B02BAC"/>
    <w:rsid w:val="00B042BF"/>
    <w:rsid w:val="00B04E76"/>
    <w:rsid w:val="00B07359"/>
    <w:rsid w:val="00B10942"/>
    <w:rsid w:val="00B1774F"/>
    <w:rsid w:val="00B205FA"/>
    <w:rsid w:val="00B21C89"/>
    <w:rsid w:val="00B2456B"/>
    <w:rsid w:val="00B251BE"/>
    <w:rsid w:val="00B33663"/>
    <w:rsid w:val="00B33FB5"/>
    <w:rsid w:val="00B405B7"/>
    <w:rsid w:val="00B43130"/>
    <w:rsid w:val="00B4415A"/>
    <w:rsid w:val="00B44F07"/>
    <w:rsid w:val="00B46BBE"/>
    <w:rsid w:val="00B4723C"/>
    <w:rsid w:val="00B47494"/>
    <w:rsid w:val="00B47E03"/>
    <w:rsid w:val="00B52E56"/>
    <w:rsid w:val="00B5385D"/>
    <w:rsid w:val="00B55582"/>
    <w:rsid w:val="00B6004E"/>
    <w:rsid w:val="00B612FE"/>
    <w:rsid w:val="00B61319"/>
    <w:rsid w:val="00B6140B"/>
    <w:rsid w:val="00B6167D"/>
    <w:rsid w:val="00B61D4A"/>
    <w:rsid w:val="00B62AFC"/>
    <w:rsid w:val="00B63625"/>
    <w:rsid w:val="00B650F6"/>
    <w:rsid w:val="00B65978"/>
    <w:rsid w:val="00B71356"/>
    <w:rsid w:val="00B72CF0"/>
    <w:rsid w:val="00B76817"/>
    <w:rsid w:val="00B808F8"/>
    <w:rsid w:val="00B82EAD"/>
    <w:rsid w:val="00B833E7"/>
    <w:rsid w:val="00B85C52"/>
    <w:rsid w:val="00B9164A"/>
    <w:rsid w:val="00B96C83"/>
    <w:rsid w:val="00BA049E"/>
    <w:rsid w:val="00BA2EEB"/>
    <w:rsid w:val="00BA6399"/>
    <w:rsid w:val="00BA6949"/>
    <w:rsid w:val="00BA723A"/>
    <w:rsid w:val="00BB5417"/>
    <w:rsid w:val="00BB5A87"/>
    <w:rsid w:val="00BB6047"/>
    <w:rsid w:val="00BB6082"/>
    <w:rsid w:val="00BC2375"/>
    <w:rsid w:val="00BC3D64"/>
    <w:rsid w:val="00BC6306"/>
    <w:rsid w:val="00BC67FB"/>
    <w:rsid w:val="00BD3010"/>
    <w:rsid w:val="00BD32C0"/>
    <w:rsid w:val="00BD4B8C"/>
    <w:rsid w:val="00BD66AD"/>
    <w:rsid w:val="00BE2201"/>
    <w:rsid w:val="00BE70BF"/>
    <w:rsid w:val="00BF52F9"/>
    <w:rsid w:val="00C0489F"/>
    <w:rsid w:val="00C066B1"/>
    <w:rsid w:val="00C078ED"/>
    <w:rsid w:val="00C12B53"/>
    <w:rsid w:val="00C151F8"/>
    <w:rsid w:val="00C16499"/>
    <w:rsid w:val="00C17152"/>
    <w:rsid w:val="00C17F8E"/>
    <w:rsid w:val="00C20096"/>
    <w:rsid w:val="00C20459"/>
    <w:rsid w:val="00C2168D"/>
    <w:rsid w:val="00C245E5"/>
    <w:rsid w:val="00C2601A"/>
    <w:rsid w:val="00C26E6E"/>
    <w:rsid w:val="00C32475"/>
    <w:rsid w:val="00C357F6"/>
    <w:rsid w:val="00C363C0"/>
    <w:rsid w:val="00C462BB"/>
    <w:rsid w:val="00C47D65"/>
    <w:rsid w:val="00C53CCA"/>
    <w:rsid w:val="00C56D80"/>
    <w:rsid w:val="00C62259"/>
    <w:rsid w:val="00C6356F"/>
    <w:rsid w:val="00C66769"/>
    <w:rsid w:val="00C70EA8"/>
    <w:rsid w:val="00C74EF1"/>
    <w:rsid w:val="00C77C77"/>
    <w:rsid w:val="00C77D5E"/>
    <w:rsid w:val="00C8574A"/>
    <w:rsid w:val="00C92A9F"/>
    <w:rsid w:val="00C95208"/>
    <w:rsid w:val="00CA1453"/>
    <w:rsid w:val="00CA1A6E"/>
    <w:rsid w:val="00CA4B27"/>
    <w:rsid w:val="00CA714F"/>
    <w:rsid w:val="00CB3504"/>
    <w:rsid w:val="00CB6110"/>
    <w:rsid w:val="00CB6953"/>
    <w:rsid w:val="00CC6961"/>
    <w:rsid w:val="00CD13EE"/>
    <w:rsid w:val="00CD20DC"/>
    <w:rsid w:val="00CD2521"/>
    <w:rsid w:val="00CD2B4A"/>
    <w:rsid w:val="00CD3682"/>
    <w:rsid w:val="00CD3DD2"/>
    <w:rsid w:val="00CD5B4B"/>
    <w:rsid w:val="00CD6186"/>
    <w:rsid w:val="00CD6B9E"/>
    <w:rsid w:val="00CE1E4F"/>
    <w:rsid w:val="00CE3C74"/>
    <w:rsid w:val="00CE60E5"/>
    <w:rsid w:val="00CE65EF"/>
    <w:rsid w:val="00CF0A6C"/>
    <w:rsid w:val="00CF2FC7"/>
    <w:rsid w:val="00CF3C09"/>
    <w:rsid w:val="00CF5DD9"/>
    <w:rsid w:val="00CF6BD5"/>
    <w:rsid w:val="00CF7990"/>
    <w:rsid w:val="00CF7A6C"/>
    <w:rsid w:val="00D04CBA"/>
    <w:rsid w:val="00D05A9F"/>
    <w:rsid w:val="00D06E25"/>
    <w:rsid w:val="00D114F9"/>
    <w:rsid w:val="00D205AF"/>
    <w:rsid w:val="00D207EA"/>
    <w:rsid w:val="00D20F4E"/>
    <w:rsid w:val="00D2171B"/>
    <w:rsid w:val="00D21CB2"/>
    <w:rsid w:val="00D236DA"/>
    <w:rsid w:val="00D26A4D"/>
    <w:rsid w:val="00D27EA2"/>
    <w:rsid w:val="00D307AD"/>
    <w:rsid w:val="00D30BCA"/>
    <w:rsid w:val="00D32176"/>
    <w:rsid w:val="00D34DEF"/>
    <w:rsid w:val="00D43A65"/>
    <w:rsid w:val="00D46775"/>
    <w:rsid w:val="00D47D7E"/>
    <w:rsid w:val="00D52794"/>
    <w:rsid w:val="00D54883"/>
    <w:rsid w:val="00D60576"/>
    <w:rsid w:val="00D628C4"/>
    <w:rsid w:val="00D671C3"/>
    <w:rsid w:val="00D67517"/>
    <w:rsid w:val="00D70375"/>
    <w:rsid w:val="00D70E93"/>
    <w:rsid w:val="00D7212F"/>
    <w:rsid w:val="00D722F9"/>
    <w:rsid w:val="00D80706"/>
    <w:rsid w:val="00D8319C"/>
    <w:rsid w:val="00D831CA"/>
    <w:rsid w:val="00D911E3"/>
    <w:rsid w:val="00D93ADC"/>
    <w:rsid w:val="00D97F79"/>
    <w:rsid w:val="00DA3109"/>
    <w:rsid w:val="00DA36F6"/>
    <w:rsid w:val="00DA3F49"/>
    <w:rsid w:val="00DB148A"/>
    <w:rsid w:val="00DB205F"/>
    <w:rsid w:val="00DB26AA"/>
    <w:rsid w:val="00DB3423"/>
    <w:rsid w:val="00DB46F1"/>
    <w:rsid w:val="00DB505C"/>
    <w:rsid w:val="00DB7BDE"/>
    <w:rsid w:val="00DC365F"/>
    <w:rsid w:val="00DD0CAF"/>
    <w:rsid w:val="00DD395B"/>
    <w:rsid w:val="00DD42D3"/>
    <w:rsid w:val="00DD4313"/>
    <w:rsid w:val="00DD4987"/>
    <w:rsid w:val="00DD6028"/>
    <w:rsid w:val="00DE1163"/>
    <w:rsid w:val="00DE2FE5"/>
    <w:rsid w:val="00DE410B"/>
    <w:rsid w:val="00DF17D3"/>
    <w:rsid w:val="00DF3FB8"/>
    <w:rsid w:val="00E00540"/>
    <w:rsid w:val="00E056FA"/>
    <w:rsid w:val="00E06DDE"/>
    <w:rsid w:val="00E1217A"/>
    <w:rsid w:val="00E13620"/>
    <w:rsid w:val="00E15F9B"/>
    <w:rsid w:val="00E17B4E"/>
    <w:rsid w:val="00E235BF"/>
    <w:rsid w:val="00E24460"/>
    <w:rsid w:val="00E24FDC"/>
    <w:rsid w:val="00E2629A"/>
    <w:rsid w:val="00E265B9"/>
    <w:rsid w:val="00E326E1"/>
    <w:rsid w:val="00E347DD"/>
    <w:rsid w:val="00E36A41"/>
    <w:rsid w:val="00E41370"/>
    <w:rsid w:val="00E417E0"/>
    <w:rsid w:val="00E458D3"/>
    <w:rsid w:val="00E46FEC"/>
    <w:rsid w:val="00E533AE"/>
    <w:rsid w:val="00E53628"/>
    <w:rsid w:val="00E57D27"/>
    <w:rsid w:val="00E57D7D"/>
    <w:rsid w:val="00E57EA2"/>
    <w:rsid w:val="00E6012E"/>
    <w:rsid w:val="00E60F02"/>
    <w:rsid w:val="00E61EF0"/>
    <w:rsid w:val="00E722A2"/>
    <w:rsid w:val="00E80572"/>
    <w:rsid w:val="00E83DF4"/>
    <w:rsid w:val="00E85E3D"/>
    <w:rsid w:val="00E87670"/>
    <w:rsid w:val="00E87B0B"/>
    <w:rsid w:val="00E90AD8"/>
    <w:rsid w:val="00E90DE3"/>
    <w:rsid w:val="00E90F41"/>
    <w:rsid w:val="00E9238D"/>
    <w:rsid w:val="00E975FD"/>
    <w:rsid w:val="00EA0052"/>
    <w:rsid w:val="00EA0E57"/>
    <w:rsid w:val="00EA260F"/>
    <w:rsid w:val="00EA47BE"/>
    <w:rsid w:val="00EB1AEB"/>
    <w:rsid w:val="00EB76A3"/>
    <w:rsid w:val="00EC32C6"/>
    <w:rsid w:val="00ED53C1"/>
    <w:rsid w:val="00ED7128"/>
    <w:rsid w:val="00EF0BEC"/>
    <w:rsid w:val="00EF3337"/>
    <w:rsid w:val="00EF3E68"/>
    <w:rsid w:val="00EF72E1"/>
    <w:rsid w:val="00EF73B8"/>
    <w:rsid w:val="00F009AA"/>
    <w:rsid w:val="00F01D7E"/>
    <w:rsid w:val="00F0629F"/>
    <w:rsid w:val="00F10775"/>
    <w:rsid w:val="00F1374C"/>
    <w:rsid w:val="00F156EA"/>
    <w:rsid w:val="00F20BCF"/>
    <w:rsid w:val="00F232FC"/>
    <w:rsid w:val="00F3241F"/>
    <w:rsid w:val="00F3716E"/>
    <w:rsid w:val="00F375A9"/>
    <w:rsid w:val="00F43CAF"/>
    <w:rsid w:val="00F51D0E"/>
    <w:rsid w:val="00F52268"/>
    <w:rsid w:val="00F56FF1"/>
    <w:rsid w:val="00F62BE3"/>
    <w:rsid w:val="00F637AF"/>
    <w:rsid w:val="00F75077"/>
    <w:rsid w:val="00F77ABC"/>
    <w:rsid w:val="00F84599"/>
    <w:rsid w:val="00F87F0D"/>
    <w:rsid w:val="00F9301A"/>
    <w:rsid w:val="00F93AA7"/>
    <w:rsid w:val="00F93F31"/>
    <w:rsid w:val="00F94CF5"/>
    <w:rsid w:val="00F961C0"/>
    <w:rsid w:val="00FA4EF9"/>
    <w:rsid w:val="00FA71E3"/>
    <w:rsid w:val="00FA724D"/>
    <w:rsid w:val="00FB5179"/>
    <w:rsid w:val="00FC403D"/>
    <w:rsid w:val="00FD3B94"/>
    <w:rsid w:val="00FE3AEA"/>
    <w:rsid w:val="00FE749F"/>
    <w:rsid w:val="00FE77B6"/>
    <w:rsid w:val="00FF0E18"/>
    <w:rsid w:val="00FF31B5"/>
    <w:rsid w:val="00FF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semiHidden/>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rsid w:val="00EF73B8"/>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E9276-FB52-4C1E-B551-7310D7FC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3013</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2021-06-25T06:40:00Z</cp:lastPrinted>
  <dcterms:created xsi:type="dcterms:W3CDTF">2021-06-25T08:00:00Z</dcterms:created>
  <dcterms:modified xsi:type="dcterms:W3CDTF">2021-06-25T08:00:00Z</dcterms:modified>
</cp:coreProperties>
</file>