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86" w:rsidRPr="00197933" w:rsidRDefault="00F055E8" w:rsidP="00F055E8">
      <w:pPr>
        <w:spacing w:after="0" w:line="240" w:lineRule="auto"/>
        <w:jc w:val="both"/>
        <w:rPr>
          <w:rFonts w:ascii="Times New Roman" w:hAnsi="Times New Roman" w:cs="Times New Roman"/>
          <w:sz w:val="24"/>
          <w:szCs w:val="24"/>
        </w:rPr>
      </w:pPr>
      <w:bookmarkStart w:id="0" w:name="_GoBack"/>
      <w:bookmarkEnd w:id="0"/>
      <w:r w:rsidRPr="00197933">
        <w:rPr>
          <w:rFonts w:ascii="Times New Roman" w:hAnsi="Times New Roman" w:cs="Times New Roman"/>
          <w:sz w:val="24"/>
          <w:szCs w:val="24"/>
        </w:rPr>
        <w:t>JABULANI MATEMBUDZE</w:t>
      </w:r>
    </w:p>
    <w:p w:rsidR="00F055E8" w:rsidRPr="00197933" w:rsidRDefault="00D16D23" w:rsidP="00F055E8">
      <w:pPr>
        <w:spacing w:after="0" w:line="240" w:lineRule="auto"/>
        <w:jc w:val="both"/>
        <w:rPr>
          <w:rFonts w:ascii="Times New Roman" w:hAnsi="Times New Roman" w:cs="Times New Roman"/>
          <w:sz w:val="24"/>
          <w:szCs w:val="24"/>
        </w:rPr>
      </w:pPr>
      <w:proofErr w:type="gramStart"/>
      <w:r w:rsidRPr="00197933">
        <w:rPr>
          <w:rFonts w:ascii="Times New Roman" w:hAnsi="Times New Roman" w:cs="Times New Roman"/>
          <w:sz w:val="24"/>
          <w:szCs w:val="24"/>
        </w:rPr>
        <w:t>v</w:t>
      </w:r>
      <w:r w:rsidR="00F055E8" w:rsidRPr="00197933">
        <w:rPr>
          <w:rFonts w:ascii="Times New Roman" w:hAnsi="Times New Roman" w:cs="Times New Roman"/>
          <w:sz w:val="24"/>
          <w:szCs w:val="24"/>
        </w:rPr>
        <w:t>ersus</w:t>
      </w:r>
      <w:proofErr w:type="gramEnd"/>
    </w:p>
    <w:p w:rsidR="00F055E8" w:rsidRPr="00197933" w:rsidRDefault="00F055E8" w:rsidP="00F055E8">
      <w:p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GRAIN MARKETING BOARD</w:t>
      </w:r>
    </w:p>
    <w:p w:rsidR="00F055E8" w:rsidRPr="00197933" w:rsidRDefault="00F055E8" w:rsidP="00F055E8">
      <w:pPr>
        <w:spacing w:after="0" w:line="240" w:lineRule="auto"/>
        <w:jc w:val="both"/>
        <w:rPr>
          <w:rFonts w:ascii="Times New Roman" w:hAnsi="Times New Roman" w:cs="Times New Roman"/>
          <w:sz w:val="24"/>
          <w:szCs w:val="24"/>
        </w:rPr>
      </w:pPr>
    </w:p>
    <w:p w:rsidR="00F055E8" w:rsidRPr="00197933" w:rsidRDefault="00F055E8" w:rsidP="00F055E8">
      <w:pPr>
        <w:spacing w:after="0" w:line="240" w:lineRule="auto"/>
        <w:jc w:val="both"/>
        <w:rPr>
          <w:rFonts w:ascii="Times New Roman" w:hAnsi="Times New Roman" w:cs="Times New Roman"/>
          <w:sz w:val="24"/>
          <w:szCs w:val="24"/>
        </w:rPr>
      </w:pPr>
    </w:p>
    <w:p w:rsidR="00F055E8" w:rsidRPr="00197933" w:rsidRDefault="00F055E8" w:rsidP="00F055E8">
      <w:pPr>
        <w:spacing w:after="0" w:line="240" w:lineRule="auto"/>
        <w:jc w:val="both"/>
        <w:rPr>
          <w:rFonts w:ascii="Times New Roman" w:hAnsi="Times New Roman" w:cs="Times New Roman"/>
          <w:sz w:val="24"/>
          <w:szCs w:val="24"/>
        </w:rPr>
      </w:pPr>
    </w:p>
    <w:p w:rsidR="00F055E8" w:rsidRPr="00197933" w:rsidRDefault="00F055E8" w:rsidP="00F055E8">
      <w:p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HIGH COURT OF ZIMBABWE</w:t>
      </w:r>
    </w:p>
    <w:p w:rsidR="00F055E8" w:rsidRPr="00197933" w:rsidRDefault="00F055E8" w:rsidP="00F055E8">
      <w:p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MTSHIYA J</w:t>
      </w:r>
    </w:p>
    <w:p w:rsidR="00F055E8" w:rsidRPr="00197933" w:rsidRDefault="00F055E8" w:rsidP="00F055E8">
      <w:p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HARARE, 21 June, 2012</w:t>
      </w:r>
    </w:p>
    <w:p w:rsidR="00F055E8" w:rsidRPr="00197933" w:rsidRDefault="00F055E8" w:rsidP="00F055E8">
      <w:pPr>
        <w:spacing w:after="0" w:line="240" w:lineRule="auto"/>
        <w:jc w:val="both"/>
        <w:rPr>
          <w:rFonts w:ascii="Times New Roman" w:hAnsi="Times New Roman" w:cs="Times New Roman"/>
          <w:sz w:val="24"/>
          <w:szCs w:val="24"/>
        </w:rPr>
      </w:pPr>
    </w:p>
    <w:p w:rsidR="00F055E8" w:rsidRPr="00197933" w:rsidRDefault="00F055E8" w:rsidP="00F055E8">
      <w:pPr>
        <w:spacing w:after="0" w:line="240" w:lineRule="auto"/>
        <w:jc w:val="both"/>
        <w:rPr>
          <w:rFonts w:ascii="Times New Roman" w:hAnsi="Times New Roman" w:cs="Times New Roman"/>
          <w:sz w:val="24"/>
          <w:szCs w:val="24"/>
        </w:rPr>
      </w:pPr>
    </w:p>
    <w:p w:rsidR="00F055E8" w:rsidRPr="00197933" w:rsidRDefault="00F055E8" w:rsidP="00F055E8">
      <w:pPr>
        <w:spacing w:after="0" w:line="240" w:lineRule="auto"/>
        <w:jc w:val="both"/>
        <w:rPr>
          <w:rFonts w:ascii="Times New Roman" w:hAnsi="Times New Roman" w:cs="Times New Roman"/>
          <w:sz w:val="24"/>
          <w:szCs w:val="24"/>
        </w:rPr>
      </w:pPr>
      <w:r w:rsidRPr="00197933">
        <w:rPr>
          <w:rFonts w:ascii="Times New Roman" w:hAnsi="Times New Roman" w:cs="Times New Roman"/>
          <w:i/>
          <w:sz w:val="24"/>
          <w:szCs w:val="24"/>
        </w:rPr>
        <w:t xml:space="preserve">C. </w:t>
      </w:r>
      <w:proofErr w:type="spellStart"/>
      <w:r w:rsidRPr="00197933">
        <w:rPr>
          <w:rFonts w:ascii="Times New Roman" w:hAnsi="Times New Roman" w:cs="Times New Roman"/>
          <w:i/>
          <w:sz w:val="24"/>
          <w:szCs w:val="24"/>
        </w:rPr>
        <w:t>Daitai</w:t>
      </w:r>
      <w:proofErr w:type="spellEnd"/>
      <w:r w:rsidRPr="00197933">
        <w:rPr>
          <w:rFonts w:ascii="Times New Roman" w:hAnsi="Times New Roman" w:cs="Times New Roman"/>
          <w:sz w:val="24"/>
          <w:szCs w:val="24"/>
        </w:rPr>
        <w:t>, for the applicant</w:t>
      </w:r>
    </w:p>
    <w:p w:rsidR="00F055E8" w:rsidRPr="00197933" w:rsidRDefault="00F055E8" w:rsidP="00F055E8">
      <w:pPr>
        <w:spacing w:after="0" w:line="240" w:lineRule="auto"/>
        <w:jc w:val="both"/>
        <w:rPr>
          <w:rFonts w:ascii="Times New Roman" w:hAnsi="Times New Roman" w:cs="Times New Roman"/>
          <w:sz w:val="24"/>
          <w:szCs w:val="24"/>
        </w:rPr>
      </w:pPr>
      <w:r w:rsidRPr="00197933">
        <w:rPr>
          <w:rFonts w:ascii="Times New Roman" w:hAnsi="Times New Roman" w:cs="Times New Roman"/>
          <w:i/>
          <w:sz w:val="24"/>
          <w:szCs w:val="24"/>
        </w:rPr>
        <w:t xml:space="preserve">P </w:t>
      </w:r>
      <w:proofErr w:type="spellStart"/>
      <w:r w:rsidRPr="00197933">
        <w:rPr>
          <w:rFonts w:ascii="Times New Roman" w:hAnsi="Times New Roman" w:cs="Times New Roman"/>
          <w:i/>
          <w:sz w:val="24"/>
          <w:szCs w:val="24"/>
        </w:rPr>
        <w:t>Makuwaza</w:t>
      </w:r>
      <w:proofErr w:type="spellEnd"/>
      <w:r w:rsidRPr="00197933">
        <w:rPr>
          <w:rFonts w:ascii="Times New Roman" w:hAnsi="Times New Roman" w:cs="Times New Roman"/>
          <w:sz w:val="24"/>
          <w:szCs w:val="24"/>
        </w:rPr>
        <w:t>, for the respondent</w:t>
      </w:r>
    </w:p>
    <w:p w:rsidR="00F055E8" w:rsidRPr="00197933" w:rsidRDefault="00F055E8" w:rsidP="00F055E8">
      <w:pPr>
        <w:spacing w:after="0" w:line="240" w:lineRule="auto"/>
        <w:jc w:val="both"/>
        <w:rPr>
          <w:rFonts w:ascii="Times New Roman" w:hAnsi="Times New Roman" w:cs="Times New Roman"/>
          <w:sz w:val="24"/>
          <w:szCs w:val="24"/>
        </w:rPr>
      </w:pPr>
    </w:p>
    <w:p w:rsidR="00F055E8" w:rsidRPr="00197933" w:rsidRDefault="00F055E8" w:rsidP="00F055E8">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 xml:space="preserve">MTSHIYA J:  This is an application to execute an order of this court pending an </w:t>
      </w:r>
      <w:proofErr w:type="gramStart"/>
      <w:r w:rsidRPr="00197933">
        <w:rPr>
          <w:rFonts w:ascii="Times New Roman" w:hAnsi="Times New Roman" w:cs="Times New Roman"/>
          <w:sz w:val="24"/>
          <w:szCs w:val="24"/>
        </w:rPr>
        <w:t>appeal</w:t>
      </w:r>
      <w:proofErr w:type="gramEnd"/>
      <w:r w:rsidRPr="00197933">
        <w:rPr>
          <w:rFonts w:ascii="Times New Roman" w:hAnsi="Times New Roman" w:cs="Times New Roman"/>
          <w:sz w:val="24"/>
          <w:szCs w:val="24"/>
        </w:rPr>
        <w:t xml:space="preserve"> to the Supreme Court. </w:t>
      </w:r>
    </w:p>
    <w:p w:rsidR="00F055E8" w:rsidRPr="00197933" w:rsidRDefault="00F055E8" w:rsidP="00F055E8">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 xml:space="preserve">It is common cause that in terms of an agreement entered into on 1 November 2007 between the applicant and the respondent the applicant, a farmer at farm No. 30 </w:t>
      </w:r>
      <w:proofErr w:type="spellStart"/>
      <w:r w:rsidRPr="00197933">
        <w:rPr>
          <w:rFonts w:ascii="Times New Roman" w:hAnsi="Times New Roman" w:cs="Times New Roman"/>
          <w:sz w:val="24"/>
          <w:szCs w:val="24"/>
        </w:rPr>
        <w:t>Chipangayi</w:t>
      </w:r>
      <w:proofErr w:type="spellEnd"/>
      <w:r w:rsidRPr="00197933">
        <w:rPr>
          <w:rFonts w:ascii="Times New Roman" w:hAnsi="Times New Roman" w:cs="Times New Roman"/>
          <w:sz w:val="24"/>
          <w:szCs w:val="24"/>
        </w:rPr>
        <w:t xml:space="preserve">, </w:t>
      </w:r>
      <w:proofErr w:type="spellStart"/>
      <w:r w:rsidRPr="00197933">
        <w:rPr>
          <w:rFonts w:ascii="Times New Roman" w:hAnsi="Times New Roman" w:cs="Times New Roman"/>
          <w:sz w:val="24"/>
          <w:szCs w:val="24"/>
        </w:rPr>
        <w:t>Chipinge</w:t>
      </w:r>
      <w:proofErr w:type="spellEnd"/>
      <w:r w:rsidRPr="00197933">
        <w:rPr>
          <w:rFonts w:ascii="Times New Roman" w:hAnsi="Times New Roman" w:cs="Times New Roman"/>
          <w:sz w:val="24"/>
          <w:szCs w:val="24"/>
        </w:rPr>
        <w:t xml:space="preserve"> District in </w:t>
      </w:r>
      <w:proofErr w:type="spellStart"/>
      <w:r w:rsidRPr="00197933">
        <w:rPr>
          <w:rFonts w:ascii="Times New Roman" w:hAnsi="Times New Roman" w:cs="Times New Roman"/>
          <w:sz w:val="24"/>
          <w:szCs w:val="24"/>
        </w:rPr>
        <w:t>Manicaland</w:t>
      </w:r>
      <w:proofErr w:type="spellEnd"/>
      <w:r w:rsidRPr="00197933">
        <w:rPr>
          <w:rFonts w:ascii="Times New Roman" w:hAnsi="Times New Roman" w:cs="Times New Roman"/>
          <w:sz w:val="24"/>
          <w:szCs w:val="24"/>
        </w:rPr>
        <w:t xml:space="preserve"> Province, would deliver 65</w:t>
      </w:r>
      <w:proofErr w:type="gramStart"/>
      <w:r w:rsidRPr="00197933">
        <w:rPr>
          <w:rFonts w:ascii="Times New Roman" w:hAnsi="Times New Roman" w:cs="Times New Roman"/>
          <w:sz w:val="24"/>
          <w:szCs w:val="24"/>
        </w:rPr>
        <w:t>,52</w:t>
      </w:r>
      <w:proofErr w:type="gramEnd"/>
      <w:r w:rsidRPr="00197933">
        <w:rPr>
          <w:rFonts w:ascii="Times New Roman" w:hAnsi="Times New Roman" w:cs="Times New Roman"/>
          <w:sz w:val="24"/>
          <w:szCs w:val="24"/>
        </w:rPr>
        <w:t xml:space="preserve"> tonnes of wheat to the defendant. The purchase price would be paid as follows:-</w:t>
      </w:r>
    </w:p>
    <w:p w:rsidR="00373A1E" w:rsidRPr="00197933" w:rsidRDefault="00373A1E" w:rsidP="00373A1E">
      <w:pPr>
        <w:pStyle w:val="ListParagraph"/>
        <w:numPr>
          <w:ilvl w:val="0"/>
          <w:numId w:val="1"/>
        </w:num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50% in Zimbabwe currency amounting to ZW$2 349 958 125-00</w:t>
      </w:r>
    </w:p>
    <w:p w:rsidR="00373A1E" w:rsidRPr="00197933" w:rsidRDefault="00373A1E" w:rsidP="00373A1E">
      <w:pPr>
        <w:pStyle w:val="ListParagraph"/>
        <w:numPr>
          <w:ilvl w:val="0"/>
          <w:numId w:val="1"/>
        </w:num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 xml:space="preserve">50% in foreign currency </w:t>
      </w:r>
      <w:r w:rsidR="002D1BAD" w:rsidRPr="00197933">
        <w:rPr>
          <w:rFonts w:ascii="Times New Roman" w:hAnsi="Times New Roman" w:cs="Times New Roman"/>
          <w:sz w:val="24"/>
          <w:szCs w:val="24"/>
        </w:rPr>
        <w:t>a</w:t>
      </w:r>
      <w:r w:rsidRPr="00197933">
        <w:rPr>
          <w:rFonts w:ascii="Times New Roman" w:hAnsi="Times New Roman" w:cs="Times New Roman"/>
          <w:sz w:val="24"/>
          <w:szCs w:val="24"/>
        </w:rPr>
        <w:t>mounting to US$ 8 179-63 payable through the Reserve Bank of Zimbabwe.</w:t>
      </w:r>
    </w:p>
    <w:p w:rsidR="0030051A" w:rsidRPr="00197933" w:rsidRDefault="00373A1E" w:rsidP="00373A1E">
      <w:pPr>
        <w:spacing w:after="0" w:line="360" w:lineRule="auto"/>
        <w:ind w:left="360"/>
        <w:jc w:val="both"/>
        <w:rPr>
          <w:rFonts w:ascii="Times New Roman" w:hAnsi="Times New Roman" w:cs="Times New Roman"/>
          <w:sz w:val="24"/>
          <w:szCs w:val="24"/>
        </w:rPr>
      </w:pPr>
      <w:r w:rsidRPr="00197933">
        <w:rPr>
          <w:rFonts w:ascii="Times New Roman" w:hAnsi="Times New Roman" w:cs="Times New Roman"/>
          <w:sz w:val="24"/>
          <w:szCs w:val="24"/>
        </w:rPr>
        <w:t xml:space="preserve">The farmer duly delivered 65,413 tonnes of wheat to the respondent and was </w:t>
      </w:r>
    </w:p>
    <w:p w:rsidR="00373A1E" w:rsidRPr="00197933" w:rsidRDefault="00373A1E" w:rsidP="0030051A">
      <w:pPr>
        <w:spacing w:after="0" w:line="360" w:lineRule="auto"/>
        <w:jc w:val="both"/>
        <w:rPr>
          <w:rFonts w:ascii="Times New Roman" w:hAnsi="Times New Roman" w:cs="Times New Roman"/>
          <w:sz w:val="24"/>
          <w:szCs w:val="24"/>
        </w:rPr>
      </w:pPr>
      <w:proofErr w:type="gramStart"/>
      <w:r w:rsidRPr="00197933">
        <w:rPr>
          <w:rFonts w:ascii="Times New Roman" w:hAnsi="Times New Roman" w:cs="Times New Roman"/>
          <w:sz w:val="24"/>
          <w:szCs w:val="24"/>
        </w:rPr>
        <w:t>paid</w:t>
      </w:r>
      <w:proofErr w:type="gramEnd"/>
      <w:r w:rsidRPr="00197933">
        <w:rPr>
          <w:rFonts w:ascii="Times New Roman" w:hAnsi="Times New Roman" w:cs="Times New Roman"/>
          <w:sz w:val="24"/>
          <w:szCs w:val="24"/>
        </w:rPr>
        <w:t xml:space="preserve"> the 50% purchase price in the Zimbabwean currency. He </w:t>
      </w:r>
      <w:r w:rsidR="00867F65" w:rsidRPr="00197933">
        <w:rPr>
          <w:rFonts w:ascii="Times New Roman" w:hAnsi="Times New Roman" w:cs="Times New Roman"/>
          <w:sz w:val="24"/>
          <w:szCs w:val="24"/>
        </w:rPr>
        <w:t>w</w:t>
      </w:r>
      <w:r w:rsidRPr="00197933">
        <w:rPr>
          <w:rFonts w:ascii="Times New Roman" w:hAnsi="Times New Roman" w:cs="Times New Roman"/>
          <w:sz w:val="24"/>
          <w:szCs w:val="24"/>
        </w:rPr>
        <w:t>as later paid US$1 600-00 by the Reserve Bank of Zimbabwe as part of the 50% payment in foreign currency. That left a balance of US$6 576-63 of the payment in foreign currency.</w:t>
      </w:r>
    </w:p>
    <w:p w:rsidR="0030051A" w:rsidRPr="00197933" w:rsidRDefault="0030051A" w:rsidP="0030051A">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The applicant instituted court proceedings for the recovery of the balance of the foreign currency component and on 21 October 2011</w:t>
      </w:r>
      <w:r w:rsidR="00867F65" w:rsidRPr="00197933">
        <w:rPr>
          <w:rFonts w:ascii="Times New Roman" w:hAnsi="Times New Roman" w:cs="Times New Roman"/>
          <w:sz w:val="24"/>
          <w:szCs w:val="24"/>
        </w:rPr>
        <w:t>,</w:t>
      </w:r>
      <w:r w:rsidRPr="00197933">
        <w:rPr>
          <w:rFonts w:ascii="Times New Roman" w:hAnsi="Times New Roman" w:cs="Times New Roman"/>
          <w:sz w:val="24"/>
          <w:szCs w:val="24"/>
        </w:rPr>
        <w:t xml:space="preserve"> after a full trial, the applicant obtained </w:t>
      </w:r>
      <w:r w:rsidR="00867F65" w:rsidRPr="00197933">
        <w:rPr>
          <w:rFonts w:ascii="Times New Roman" w:hAnsi="Times New Roman" w:cs="Times New Roman"/>
          <w:sz w:val="24"/>
          <w:szCs w:val="24"/>
        </w:rPr>
        <w:t>an order from this court in the following terms:-</w:t>
      </w:r>
    </w:p>
    <w:p w:rsidR="0030051A" w:rsidRPr="00197933" w:rsidRDefault="0030051A" w:rsidP="001E7D80">
      <w:pPr>
        <w:spacing w:after="0" w:line="240" w:lineRule="auto"/>
        <w:ind w:left="1440" w:hanging="720"/>
        <w:jc w:val="both"/>
        <w:rPr>
          <w:rFonts w:ascii="Times New Roman" w:hAnsi="Times New Roman" w:cs="Times New Roman"/>
          <w:sz w:val="24"/>
          <w:szCs w:val="24"/>
        </w:rPr>
      </w:pPr>
      <w:r w:rsidRPr="00197933">
        <w:rPr>
          <w:rFonts w:ascii="Times New Roman" w:hAnsi="Times New Roman" w:cs="Times New Roman"/>
          <w:sz w:val="24"/>
          <w:szCs w:val="24"/>
        </w:rPr>
        <w:t>“1.</w:t>
      </w:r>
      <w:r w:rsidRPr="00197933">
        <w:rPr>
          <w:rFonts w:ascii="Times New Roman" w:hAnsi="Times New Roman" w:cs="Times New Roman"/>
          <w:sz w:val="24"/>
          <w:szCs w:val="24"/>
        </w:rPr>
        <w:tab/>
        <w:t>That judgment in the sum of US$6 576-63</w:t>
      </w:r>
      <w:r w:rsidR="001E7D80" w:rsidRPr="00197933">
        <w:rPr>
          <w:rFonts w:ascii="Times New Roman" w:hAnsi="Times New Roman" w:cs="Times New Roman"/>
          <w:sz w:val="24"/>
          <w:szCs w:val="24"/>
        </w:rPr>
        <w:t xml:space="preserve"> be and is hereby entered in favour of the plaintiff and against the defendant together with interest from February 2009 to date of payment in full.</w:t>
      </w:r>
      <w:r w:rsidRPr="00197933">
        <w:rPr>
          <w:rFonts w:ascii="Times New Roman" w:hAnsi="Times New Roman" w:cs="Times New Roman"/>
          <w:sz w:val="24"/>
          <w:szCs w:val="24"/>
        </w:rPr>
        <w:t xml:space="preserve"> </w:t>
      </w:r>
    </w:p>
    <w:p w:rsidR="001E7D80" w:rsidRPr="00197933" w:rsidRDefault="001E7D80" w:rsidP="001E7D80">
      <w:pPr>
        <w:spacing w:after="0" w:line="240" w:lineRule="auto"/>
        <w:ind w:left="1440" w:hanging="720"/>
        <w:jc w:val="both"/>
        <w:rPr>
          <w:rFonts w:ascii="Times New Roman" w:hAnsi="Times New Roman" w:cs="Times New Roman"/>
          <w:sz w:val="24"/>
          <w:szCs w:val="24"/>
        </w:rPr>
      </w:pPr>
    </w:p>
    <w:p w:rsidR="001E7D80" w:rsidRPr="00197933" w:rsidRDefault="001E7D80" w:rsidP="001E7D80">
      <w:pPr>
        <w:spacing w:after="0" w:line="240" w:lineRule="auto"/>
        <w:ind w:left="1440" w:hanging="720"/>
        <w:jc w:val="both"/>
        <w:rPr>
          <w:rFonts w:ascii="Times New Roman" w:hAnsi="Times New Roman" w:cs="Times New Roman"/>
          <w:sz w:val="24"/>
          <w:szCs w:val="24"/>
        </w:rPr>
      </w:pPr>
      <w:r w:rsidRPr="00197933">
        <w:rPr>
          <w:rFonts w:ascii="Times New Roman" w:hAnsi="Times New Roman" w:cs="Times New Roman"/>
          <w:sz w:val="24"/>
          <w:szCs w:val="24"/>
        </w:rPr>
        <w:t>2.</w:t>
      </w:r>
      <w:r w:rsidRPr="00197933">
        <w:rPr>
          <w:rFonts w:ascii="Times New Roman" w:hAnsi="Times New Roman" w:cs="Times New Roman"/>
          <w:sz w:val="24"/>
          <w:szCs w:val="24"/>
        </w:rPr>
        <w:tab/>
        <w:t>The defendant pays costs of suit”.</w:t>
      </w:r>
    </w:p>
    <w:p w:rsidR="00680C3F" w:rsidRPr="00197933" w:rsidRDefault="00680C3F" w:rsidP="001E7D80">
      <w:pPr>
        <w:spacing w:after="0" w:line="240" w:lineRule="auto"/>
        <w:ind w:left="1440" w:hanging="720"/>
        <w:jc w:val="both"/>
        <w:rPr>
          <w:rFonts w:ascii="Times New Roman" w:hAnsi="Times New Roman" w:cs="Times New Roman"/>
          <w:sz w:val="24"/>
          <w:szCs w:val="24"/>
        </w:rPr>
      </w:pPr>
    </w:p>
    <w:p w:rsidR="00680C3F" w:rsidRPr="00197933" w:rsidRDefault="00680C3F" w:rsidP="00680C3F">
      <w:pPr>
        <w:spacing w:after="0" w:line="360" w:lineRule="auto"/>
        <w:ind w:left="1440" w:hanging="720"/>
        <w:jc w:val="both"/>
        <w:rPr>
          <w:rFonts w:ascii="Times New Roman" w:hAnsi="Times New Roman" w:cs="Times New Roman"/>
          <w:sz w:val="24"/>
          <w:szCs w:val="24"/>
        </w:rPr>
      </w:pPr>
      <w:r w:rsidRPr="00197933">
        <w:rPr>
          <w:rFonts w:ascii="Times New Roman" w:hAnsi="Times New Roman" w:cs="Times New Roman"/>
          <w:sz w:val="24"/>
          <w:szCs w:val="24"/>
        </w:rPr>
        <w:t xml:space="preserve">On 9 November 2011 the respondent filed an appeal in the Supreme </w:t>
      </w:r>
    </w:p>
    <w:p w:rsidR="00680C3F" w:rsidRPr="00197933" w:rsidRDefault="00680C3F" w:rsidP="00680C3F">
      <w:p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Court against the above order. The respondent’s grounds of appeal are these:-</w:t>
      </w:r>
    </w:p>
    <w:p w:rsidR="00680C3F" w:rsidRPr="00197933" w:rsidRDefault="00680C3F" w:rsidP="00680C3F">
      <w:pPr>
        <w:spacing w:after="0" w:line="240" w:lineRule="auto"/>
        <w:jc w:val="both"/>
        <w:rPr>
          <w:rFonts w:ascii="Times New Roman" w:hAnsi="Times New Roman" w:cs="Times New Roman"/>
          <w:sz w:val="24"/>
          <w:szCs w:val="24"/>
        </w:rPr>
      </w:pPr>
    </w:p>
    <w:p w:rsidR="00680C3F" w:rsidRPr="00197933" w:rsidRDefault="00680C3F" w:rsidP="00680C3F">
      <w:pPr>
        <w:spacing w:after="0" w:line="240" w:lineRule="auto"/>
        <w:ind w:left="1440" w:hanging="720"/>
        <w:jc w:val="both"/>
        <w:rPr>
          <w:rFonts w:ascii="Times New Roman" w:hAnsi="Times New Roman" w:cs="Times New Roman"/>
          <w:sz w:val="24"/>
          <w:szCs w:val="24"/>
        </w:rPr>
      </w:pPr>
      <w:r w:rsidRPr="00197933">
        <w:rPr>
          <w:rFonts w:ascii="Times New Roman" w:hAnsi="Times New Roman" w:cs="Times New Roman"/>
          <w:sz w:val="24"/>
          <w:szCs w:val="24"/>
        </w:rPr>
        <w:lastRenderedPageBreak/>
        <w:t>“1.</w:t>
      </w:r>
      <w:r w:rsidRPr="00197933">
        <w:rPr>
          <w:rFonts w:ascii="Times New Roman" w:hAnsi="Times New Roman" w:cs="Times New Roman"/>
          <w:sz w:val="24"/>
          <w:szCs w:val="24"/>
        </w:rPr>
        <w:tab/>
        <w:t xml:space="preserve">The Court </w:t>
      </w:r>
      <w:r w:rsidRPr="00197933">
        <w:rPr>
          <w:rFonts w:ascii="Times New Roman" w:hAnsi="Times New Roman" w:cs="Times New Roman"/>
          <w:i/>
          <w:sz w:val="24"/>
          <w:szCs w:val="24"/>
        </w:rPr>
        <w:t>a quo</w:t>
      </w:r>
      <w:r w:rsidRPr="00197933">
        <w:rPr>
          <w:rFonts w:ascii="Times New Roman" w:hAnsi="Times New Roman" w:cs="Times New Roman"/>
          <w:sz w:val="24"/>
          <w:szCs w:val="24"/>
        </w:rPr>
        <w:t xml:space="preserve"> erred in placing liability to pay the respondent on the appellant when the appellant had no authority to pay in foreign currency at the time of transacting.</w:t>
      </w:r>
    </w:p>
    <w:p w:rsidR="00680C3F" w:rsidRPr="00197933" w:rsidRDefault="00680C3F" w:rsidP="00680C3F">
      <w:pPr>
        <w:spacing w:after="0" w:line="240" w:lineRule="auto"/>
        <w:ind w:left="1440" w:hanging="720"/>
        <w:jc w:val="both"/>
        <w:rPr>
          <w:rFonts w:ascii="Times New Roman" w:hAnsi="Times New Roman" w:cs="Times New Roman"/>
          <w:sz w:val="24"/>
          <w:szCs w:val="24"/>
        </w:rPr>
      </w:pPr>
    </w:p>
    <w:p w:rsidR="00680C3F" w:rsidRPr="00197933" w:rsidRDefault="00680C3F" w:rsidP="00680C3F">
      <w:pPr>
        <w:spacing w:after="0" w:line="240" w:lineRule="auto"/>
        <w:ind w:left="1440" w:hanging="720"/>
        <w:jc w:val="both"/>
        <w:rPr>
          <w:rFonts w:ascii="Times New Roman" w:hAnsi="Times New Roman" w:cs="Times New Roman"/>
          <w:sz w:val="24"/>
          <w:szCs w:val="24"/>
        </w:rPr>
      </w:pPr>
      <w:r w:rsidRPr="00197933">
        <w:rPr>
          <w:rFonts w:ascii="Times New Roman" w:hAnsi="Times New Roman" w:cs="Times New Roman"/>
          <w:sz w:val="24"/>
          <w:szCs w:val="24"/>
        </w:rPr>
        <w:t>2.</w:t>
      </w:r>
      <w:r w:rsidRPr="00197933">
        <w:rPr>
          <w:rFonts w:ascii="Times New Roman" w:hAnsi="Times New Roman" w:cs="Times New Roman"/>
          <w:sz w:val="24"/>
          <w:szCs w:val="24"/>
        </w:rPr>
        <w:tab/>
        <w:t xml:space="preserve">The Court </w:t>
      </w:r>
      <w:r w:rsidRPr="00197933">
        <w:rPr>
          <w:rFonts w:ascii="Times New Roman" w:hAnsi="Times New Roman" w:cs="Times New Roman"/>
          <w:i/>
          <w:sz w:val="24"/>
          <w:szCs w:val="24"/>
        </w:rPr>
        <w:t>a quo</w:t>
      </w:r>
      <w:r w:rsidRPr="00197933">
        <w:rPr>
          <w:rFonts w:ascii="Times New Roman" w:hAnsi="Times New Roman" w:cs="Times New Roman"/>
          <w:sz w:val="24"/>
          <w:szCs w:val="24"/>
        </w:rPr>
        <w:t xml:space="preserve"> misdirected itself by coming to a conclusion that in undertaking to pay the respondent in foreign currency the Reserve Bank of Zimbabwe was merely acting as an agent of the appellant when in fact the agreement between the parties clearly stated the obligation of the Reserve Bank that is to pay the respondent.</w:t>
      </w:r>
    </w:p>
    <w:p w:rsidR="00680C3F" w:rsidRPr="00197933" w:rsidRDefault="00680C3F" w:rsidP="00680C3F">
      <w:pPr>
        <w:spacing w:after="0" w:line="240" w:lineRule="auto"/>
        <w:ind w:left="1440" w:hanging="720"/>
        <w:jc w:val="both"/>
        <w:rPr>
          <w:rFonts w:ascii="Times New Roman" w:hAnsi="Times New Roman" w:cs="Times New Roman"/>
          <w:sz w:val="24"/>
          <w:szCs w:val="24"/>
        </w:rPr>
      </w:pPr>
    </w:p>
    <w:p w:rsidR="0039578B" w:rsidRPr="00197933" w:rsidRDefault="00680C3F" w:rsidP="00680C3F">
      <w:pPr>
        <w:spacing w:after="0" w:line="240" w:lineRule="auto"/>
        <w:ind w:left="1440" w:hanging="720"/>
        <w:jc w:val="both"/>
        <w:rPr>
          <w:rFonts w:ascii="Times New Roman" w:hAnsi="Times New Roman" w:cs="Times New Roman"/>
          <w:sz w:val="24"/>
          <w:szCs w:val="24"/>
        </w:rPr>
      </w:pPr>
      <w:r w:rsidRPr="00197933">
        <w:rPr>
          <w:rFonts w:ascii="Times New Roman" w:hAnsi="Times New Roman" w:cs="Times New Roman"/>
          <w:sz w:val="24"/>
          <w:szCs w:val="24"/>
        </w:rPr>
        <w:t>3.</w:t>
      </w:r>
      <w:r w:rsidRPr="00197933">
        <w:rPr>
          <w:rFonts w:ascii="Times New Roman" w:hAnsi="Times New Roman" w:cs="Times New Roman"/>
          <w:sz w:val="24"/>
          <w:szCs w:val="24"/>
        </w:rPr>
        <w:tab/>
        <w:t xml:space="preserve">The Court </w:t>
      </w:r>
      <w:r w:rsidR="00542134" w:rsidRPr="00197933">
        <w:rPr>
          <w:rFonts w:ascii="Times New Roman" w:hAnsi="Times New Roman" w:cs="Times New Roman"/>
          <w:i/>
          <w:sz w:val="24"/>
          <w:szCs w:val="24"/>
        </w:rPr>
        <w:t>a quo</w:t>
      </w:r>
      <w:r w:rsidR="00542134" w:rsidRPr="00197933">
        <w:rPr>
          <w:rFonts w:ascii="Times New Roman" w:hAnsi="Times New Roman" w:cs="Times New Roman"/>
          <w:sz w:val="24"/>
          <w:szCs w:val="24"/>
        </w:rPr>
        <w:t xml:space="preserve"> erred by not giving weight to the position that the Reserve Bank of Zimbabwe had acknowledged liability by paying part of the money and acknowledgment of the obligation in writing”.</w:t>
      </w:r>
    </w:p>
    <w:p w:rsidR="0039578B" w:rsidRPr="00197933" w:rsidRDefault="0039578B" w:rsidP="00680C3F">
      <w:pPr>
        <w:spacing w:after="0" w:line="240" w:lineRule="auto"/>
        <w:ind w:left="1440" w:hanging="720"/>
        <w:jc w:val="both"/>
        <w:rPr>
          <w:rFonts w:ascii="Times New Roman" w:hAnsi="Times New Roman" w:cs="Times New Roman"/>
          <w:sz w:val="24"/>
          <w:szCs w:val="24"/>
        </w:rPr>
      </w:pPr>
    </w:p>
    <w:p w:rsidR="00201C1F" w:rsidRPr="00197933" w:rsidRDefault="00201C1F" w:rsidP="0039578B">
      <w:pPr>
        <w:spacing w:after="0" w:line="360" w:lineRule="auto"/>
        <w:ind w:left="1440" w:hanging="720"/>
        <w:jc w:val="both"/>
        <w:rPr>
          <w:rFonts w:ascii="Times New Roman" w:hAnsi="Times New Roman" w:cs="Times New Roman"/>
          <w:sz w:val="24"/>
          <w:szCs w:val="24"/>
        </w:rPr>
      </w:pPr>
      <w:r w:rsidRPr="00197933">
        <w:rPr>
          <w:rFonts w:ascii="Times New Roman" w:hAnsi="Times New Roman" w:cs="Times New Roman"/>
          <w:sz w:val="24"/>
          <w:szCs w:val="24"/>
        </w:rPr>
        <w:t xml:space="preserve">The respondent’s appeal suspends the execution of this court’s order </w:t>
      </w:r>
      <w:r w:rsidR="0068492A" w:rsidRPr="00197933">
        <w:rPr>
          <w:rFonts w:ascii="Times New Roman" w:hAnsi="Times New Roman" w:cs="Times New Roman"/>
          <w:sz w:val="24"/>
          <w:szCs w:val="24"/>
        </w:rPr>
        <w:t xml:space="preserve">of </w:t>
      </w:r>
    </w:p>
    <w:p w:rsidR="00201C1F" w:rsidRPr="00197933" w:rsidRDefault="00201C1F" w:rsidP="00201C1F">
      <w:pPr>
        <w:spacing w:after="0" w:line="360" w:lineRule="auto"/>
        <w:jc w:val="both"/>
        <w:rPr>
          <w:rFonts w:ascii="Times New Roman" w:hAnsi="Times New Roman" w:cs="Times New Roman"/>
          <w:sz w:val="24"/>
          <w:szCs w:val="24"/>
        </w:rPr>
      </w:pPr>
      <w:proofErr w:type="gramStart"/>
      <w:r w:rsidRPr="00197933">
        <w:rPr>
          <w:rFonts w:ascii="Times New Roman" w:hAnsi="Times New Roman" w:cs="Times New Roman"/>
          <w:sz w:val="24"/>
          <w:szCs w:val="24"/>
        </w:rPr>
        <w:t>on</w:t>
      </w:r>
      <w:proofErr w:type="gramEnd"/>
      <w:r w:rsidR="00680C3F" w:rsidRPr="00197933">
        <w:rPr>
          <w:rFonts w:ascii="Times New Roman" w:hAnsi="Times New Roman" w:cs="Times New Roman"/>
          <w:sz w:val="24"/>
          <w:szCs w:val="24"/>
        </w:rPr>
        <w:t xml:space="preserve"> </w:t>
      </w:r>
      <w:r w:rsidRPr="00197933">
        <w:rPr>
          <w:rFonts w:ascii="Times New Roman" w:hAnsi="Times New Roman" w:cs="Times New Roman"/>
          <w:sz w:val="24"/>
          <w:szCs w:val="24"/>
        </w:rPr>
        <w:t xml:space="preserve">21 October 2011 and hence this application to execute pending appeal. </w:t>
      </w:r>
    </w:p>
    <w:p w:rsidR="0068492A" w:rsidRPr="00197933" w:rsidRDefault="00201C1F" w:rsidP="00201C1F">
      <w:pPr>
        <w:spacing w:after="0" w:line="360" w:lineRule="auto"/>
        <w:ind w:firstLine="720"/>
        <w:jc w:val="both"/>
        <w:rPr>
          <w:rFonts w:ascii="Times New Roman" w:hAnsi="Times New Roman" w:cs="Times New Roman"/>
          <w:sz w:val="24"/>
          <w:szCs w:val="24"/>
        </w:rPr>
      </w:pPr>
      <w:r w:rsidRPr="00197933">
        <w:rPr>
          <w:rFonts w:ascii="Times New Roman" w:hAnsi="Times New Roman" w:cs="Times New Roman"/>
          <w:sz w:val="24"/>
          <w:szCs w:val="24"/>
        </w:rPr>
        <w:t xml:space="preserve">The applicant has raised a point </w:t>
      </w:r>
      <w:r w:rsidRPr="00197933">
        <w:rPr>
          <w:rFonts w:ascii="Times New Roman" w:hAnsi="Times New Roman" w:cs="Times New Roman"/>
          <w:i/>
          <w:sz w:val="24"/>
          <w:szCs w:val="24"/>
        </w:rPr>
        <w:t xml:space="preserve">in </w:t>
      </w:r>
      <w:proofErr w:type="spellStart"/>
      <w:r w:rsidRPr="00197933">
        <w:rPr>
          <w:rFonts w:ascii="Times New Roman" w:hAnsi="Times New Roman" w:cs="Times New Roman"/>
          <w:i/>
          <w:sz w:val="24"/>
          <w:szCs w:val="24"/>
        </w:rPr>
        <w:t>limine</w:t>
      </w:r>
      <w:proofErr w:type="spellEnd"/>
      <w:r w:rsidRPr="00197933">
        <w:rPr>
          <w:rFonts w:ascii="Times New Roman" w:hAnsi="Times New Roman" w:cs="Times New Roman"/>
          <w:sz w:val="24"/>
          <w:szCs w:val="24"/>
        </w:rPr>
        <w:t xml:space="preserve"> relating to the respondent’s opposing affidavit. The applicant argues that there is no evidence that the deponent to the opposing affidavit has authority from the respondent to depose to the said affidavit. </w:t>
      </w:r>
    </w:p>
    <w:p w:rsidR="008F0EA0" w:rsidRPr="00197933" w:rsidRDefault="00201C1F" w:rsidP="00201C1F">
      <w:pPr>
        <w:spacing w:after="0" w:line="360" w:lineRule="auto"/>
        <w:ind w:firstLine="720"/>
        <w:jc w:val="both"/>
        <w:rPr>
          <w:rFonts w:ascii="Times New Roman" w:hAnsi="Times New Roman" w:cs="Times New Roman"/>
          <w:sz w:val="24"/>
          <w:szCs w:val="24"/>
        </w:rPr>
      </w:pPr>
      <w:r w:rsidRPr="00197933">
        <w:rPr>
          <w:rFonts w:ascii="Times New Roman" w:hAnsi="Times New Roman" w:cs="Times New Roman"/>
          <w:sz w:val="24"/>
          <w:szCs w:val="24"/>
        </w:rPr>
        <w:t>I note that the deponent to the said affidavit is the Corporate Secretary of the respondent. I believe that is a managerial post</w:t>
      </w:r>
      <w:r w:rsidR="0068492A" w:rsidRPr="00197933">
        <w:rPr>
          <w:rFonts w:ascii="Times New Roman" w:hAnsi="Times New Roman" w:cs="Times New Roman"/>
          <w:sz w:val="24"/>
          <w:szCs w:val="24"/>
        </w:rPr>
        <w:t xml:space="preserve"> which would expose him to the </w:t>
      </w:r>
      <w:r w:rsidRPr="00197933">
        <w:rPr>
          <w:rFonts w:ascii="Times New Roman" w:hAnsi="Times New Roman" w:cs="Times New Roman"/>
          <w:sz w:val="24"/>
          <w:szCs w:val="24"/>
        </w:rPr>
        <w:t xml:space="preserve">operations of the respondent and thus equipping him with personal knowledge relating to matters </w:t>
      </w:r>
      <w:r w:rsidRPr="00197933">
        <w:rPr>
          <w:rFonts w:ascii="Times New Roman" w:hAnsi="Times New Roman" w:cs="Times New Roman"/>
          <w:i/>
          <w:sz w:val="24"/>
          <w:szCs w:val="24"/>
        </w:rPr>
        <w:t xml:space="preserve">in </w:t>
      </w:r>
      <w:proofErr w:type="spellStart"/>
      <w:r w:rsidRPr="00197933">
        <w:rPr>
          <w:rFonts w:ascii="Times New Roman" w:hAnsi="Times New Roman" w:cs="Times New Roman"/>
          <w:i/>
          <w:sz w:val="24"/>
          <w:szCs w:val="24"/>
        </w:rPr>
        <w:t>casu</w:t>
      </w:r>
      <w:proofErr w:type="spellEnd"/>
      <w:r w:rsidRPr="00197933">
        <w:rPr>
          <w:rFonts w:ascii="Times New Roman" w:hAnsi="Times New Roman" w:cs="Times New Roman"/>
          <w:sz w:val="24"/>
          <w:szCs w:val="24"/>
        </w:rPr>
        <w:t>.</w:t>
      </w:r>
      <w:r w:rsidR="00680C3F" w:rsidRPr="00197933">
        <w:rPr>
          <w:rFonts w:ascii="Times New Roman" w:hAnsi="Times New Roman" w:cs="Times New Roman"/>
          <w:sz w:val="24"/>
          <w:szCs w:val="24"/>
        </w:rPr>
        <w:t xml:space="preserve"> </w:t>
      </w:r>
      <w:r w:rsidR="0068492A" w:rsidRPr="00197933">
        <w:rPr>
          <w:rFonts w:ascii="Times New Roman" w:hAnsi="Times New Roman" w:cs="Times New Roman"/>
          <w:sz w:val="24"/>
          <w:szCs w:val="24"/>
        </w:rPr>
        <w:t xml:space="preserve"> He can therefore competently depose to the affidavit. </w:t>
      </w:r>
      <w:r w:rsidRPr="00197933">
        <w:rPr>
          <w:rFonts w:ascii="Times New Roman" w:hAnsi="Times New Roman" w:cs="Times New Roman"/>
          <w:sz w:val="24"/>
          <w:szCs w:val="24"/>
        </w:rPr>
        <w:t>Rule 227(4</w:t>
      </w:r>
      <w:proofErr w:type="gramStart"/>
      <w:r w:rsidRPr="00197933">
        <w:rPr>
          <w:rFonts w:ascii="Times New Roman" w:hAnsi="Times New Roman" w:cs="Times New Roman"/>
          <w:sz w:val="24"/>
          <w:szCs w:val="24"/>
        </w:rPr>
        <w:t>)(</w:t>
      </w:r>
      <w:proofErr w:type="gramEnd"/>
      <w:r w:rsidRPr="00197933">
        <w:rPr>
          <w:rFonts w:ascii="Times New Roman" w:hAnsi="Times New Roman" w:cs="Times New Roman"/>
          <w:sz w:val="24"/>
          <w:szCs w:val="24"/>
        </w:rPr>
        <w:t>a) of the High Court Rules 1971 allows for that.</w:t>
      </w:r>
    </w:p>
    <w:p w:rsidR="008F0EA0" w:rsidRPr="00197933" w:rsidRDefault="008F0EA0" w:rsidP="008F0EA0">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 xml:space="preserve">I would therefore find it difficult to uphold the point </w:t>
      </w:r>
      <w:r w:rsidRPr="00197933">
        <w:rPr>
          <w:rFonts w:ascii="Times New Roman" w:hAnsi="Times New Roman" w:cs="Times New Roman"/>
          <w:i/>
          <w:sz w:val="24"/>
          <w:szCs w:val="24"/>
        </w:rPr>
        <w:t xml:space="preserve">in </w:t>
      </w:r>
      <w:proofErr w:type="spellStart"/>
      <w:r w:rsidRPr="00197933">
        <w:rPr>
          <w:rFonts w:ascii="Times New Roman" w:hAnsi="Times New Roman" w:cs="Times New Roman"/>
          <w:i/>
          <w:sz w:val="24"/>
          <w:szCs w:val="24"/>
        </w:rPr>
        <w:t>limine</w:t>
      </w:r>
      <w:proofErr w:type="spellEnd"/>
      <w:r w:rsidRPr="00197933">
        <w:rPr>
          <w:rFonts w:ascii="Times New Roman" w:hAnsi="Times New Roman" w:cs="Times New Roman"/>
          <w:sz w:val="24"/>
          <w:szCs w:val="24"/>
        </w:rPr>
        <w:t>. The respondent’s opposing papers are therefore properly before the court.</w:t>
      </w:r>
    </w:p>
    <w:p w:rsidR="008F0EA0" w:rsidRPr="00197933" w:rsidRDefault="008F0EA0" w:rsidP="008F0EA0">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 xml:space="preserve">In the main it is the applicant’s submission that the appeal was noted </w:t>
      </w:r>
      <w:r w:rsidRPr="00197933">
        <w:rPr>
          <w:rFonts w:ascii="Times New Roman" w:hAnsi="Times New Roman" w:cs="Times New Roman"/>
          <w:i/>
          <w:sz w:val="24"/>
          <w:szCs w:val="24"/>
        </w:rPr>
        <w:t>mala fide</w:t>
      </w:r>
      <w:r w:rsidRPr="00197933">
        <w:rPr>
          <w:rFonts w:ascii="Times New Roman" w:hAnsi="Times New Roman" w:cs="Times New Roman"/>
          <w:sz w:val="24"/>
          <w:szCs w:val="24"/>
        </w:rPr>
        <w:t xml:space="preserve">. He argues that execution of this court’s order will not lead to irreparable harm on the part of the respondent but instead the applicant himself will suffer irreparable harm because his farming business is </w:t>
      </w:r>
      <w:proofErr w:type="spellStart"/>
      <w:r w:rsidRPr="00197933">
        <w:rPr>
          <w:rFonts w:ascii="Times New Roman" w:hAnsi="Times New Roman" w:cs="Times New Roman"/>
          <w:sz w:val="24"/>
          <w:szCs w:val="24"/>
        </w:rPr>
        <w:t>dependant</w:t>
      </w:r>
      <w:proofErr w:type="spellEnd"/>
      <w:r w:rsidRPr="00197933">
        <w:rPr>
          <w:rFonts w:ascii="Times New Roman" w:hAnsi="Times New Roman" w:cs="Times New Roman"/>
          <w:sz w:val="24"/>
          <w:szCs w:val="24"/>
        </w:rPr>
        <w:t xml:space="preserve"> on the proceeds of what he produces</w:t>
      </w:r>
      <w:r w:rsidR="0068492A" w:rsidRPr="00197933">
        <w:rPr>
          <w:rFonts w:ascii="Times New Roman" w:hAnsi="Times New Roman" w:cs="Times New Roman"/>
          <w:sz w:val="24"/>
          <w:szCs w:val="24"/>
        </w:rPr>
        <w:t xml:space="preserve"> at the farm</w:t>
      </w:r>
      <w:r w:rsidRPr="00197933">
        <w:rPr>
          <w:rFonts w:ascii="Times New Roman" w:hAnsi="Times New Roman" w:cs="Times New Roman"/>
          <w:sz w:val="24"/>
          <w:szCs w:val="24"/>
        </w:rPr>
        <w:t xml:space="preserve"> and sells </w:t>
      </w:r>
      <w:r w:rsidR="0068492A" w:rsidRPr="00197933">
        <w:rPr>
          <w:rFonts w:ascii="Times New Roman" w:hAnsi="Times New Roman" w:cs="Times New Roman"/>
          <w:sz w:val="24"/>
          <w:szCs w:val="24"/>
        </w:rPr>
        <w:t>(</w:t>
      </w:r>
      <w:r w:rsidRPr="00197933">
        <w:rPr>
          <w:rFonts w:ascii="Times New Roman" w:hAnsi="Times New Roman" w:cs="Times New Roman"/>
          <w:sz w:val="24"/>
          <w:szCs w:val="24"/>
        </w:rPr>
        <w:t xml:space="preserve">such as his wheat </w:t>
      </w:r>
      <w:r w:rsidRPr="00197933">
        <w:rPr>
          <w:rFonts w:ascii="Times New Roman" w:hAnsi="Times New Roman" w:cs="Times New Roman"/>
          <w:i/>
          <w:sz w:val="24"/>
          <w:szCs w:val="24"/>
        </w:rPr>
        <w:t xml:space="preserve">in </w:t>
      </w:r>
      <w:proofErr w:type="spellStart"/>
      <w:r w:rsidRPr="00197933">
        <w:rPr>
          <w:rFonts w:ascii="Times New Roman" w:hAnsi="Times New Roman" w:cs="Times New Roman"/>
          <w:i/>
          <w:sz w:val="24"/>
          <w:szCs w:val="24"/>
        </w:rPr>
        <w:t>casu</w:t>
      </w:r>
      <w:proofErr w:type="spellEnd"/>
      <w:r w:rsidR="0068492A" w:rsidRPr="00197933">
        <w:rPr>
          <w:rFonts w:ascii="Times New Roman" w:hAnsi="Times New Roman" w:cs="Times New Roman"/>
          <w:sz w:val="24"/>
          <w:szCs w:val="24"/>
        </w:rPr>
        <w:t>)</w:t>
      </w:r>
      <w:r w:rsidRPr="00197933">
        <w:rPr>
          <w:rFonts w:ascii="Times New Roman" w:hAnsi="Times New Roman" w:cs="Times New Roman"/>
          <w:i/>
          <w:sz w:val="24"/>
          <w:szCs w:val="24"/>
        </w:rPr>
        <w:t xml:space="preserve">. </w:t>
      </w:r>
      <w:r w:rsidRPr="00197933">
        <w:rPr>
          <w:rFonts w:ascii="Times New Roman" w:hAnsi="Times New Roman" w:cs="Times New Roman"/>
          <w:sz w:val="24"/>
          <w:szCs w:val="24"/>
        </w:rPr>
        <w:t>He further argues that the respondent has no prospects of success in its appeal and therefore the appeal is intended merely to buy time.</w:t>
      </w:r>
    </w:p>
    <w:p w:rsidR="00ED7BE3" w:rsidRPr="00197933" w:rsidRDefault="008F0EA0" w:rsidP="008F0EA0">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 xml:space="preserve">The applicant </w:t>
      </w:r>
      <w:r w:rsidR="00B569CE" w:rsidRPr="00197933">
        <w:rPr>
          <w:rFonts w:ascii="Times New Roman" w:hAnsi="Times New Roman" w:cs="Times New Roman"/>
          <w:sz w:val="24"/>
          <w:szCs w:val="24"/>
        </w:rPr>
        <w:t xml:space="preserve">submitted that, as </w:t>
      </w:r>
      <w:r w:rsidR="00ED7BE3" w:rsidRPr="00197933">
        <w:rPr>
          <w:rFonts w:ascii="Times New Roman" w:hAnsi="Times New Roman" w:cs="Times New Roman"/>
          <w:sz w:val="24"/>
          <w:szCs w:val="24"/>
        </w:rPr>
        <w:t>determined by this court, the Reserve Bank of Zimbabwe was not a party to the agreement. It was merely an agent o</w:t>
      </w:r>
      <w:r w:rsidR="00990C4F" w:rsidRPr="00197933">
        <w:rPr>
          <w:rFonts w:ascii="Times New Roman" w:hAnsi="Times New Roman" w:cs="Times New Roman"/>
          <w:sz w:val="24"/>
          <w:szCs w:val="24"/>
        </w:rPr>
        <w:t>f</w:t>
      </w:r>
      <w:r w:rsidR="00ED7BE3" w:rsidRPr="00197933">
        <w:rPr>
          <w:rFonts w:ascii="Times New Roman" w:hAnsi="Times New Roman" w:cs="Times New Roman"/>
          <w:sz w:val="24"/>
          <w:szCs w:val="24"/>
        </w:rPr>
        <w:t xml:space="preserve"> the respondent. That </w:t>
      </w:r>
      <w:r w:rsidR="0068492A" w:rsidRPr="00197933">
        <w:rPr>
          <w:rFonts w:ascii="Times New Roman" w:hAnsi="Times New Roman" w:cs="Times New Roman"/>
          <w:sz w:val="24"/>
          <w:szCs w:val="24"/>
        </w:rPr>
        <w:t xml:space="preserve">therefore </w:t>
      </w:r>
      <w:r w:rsidR="00ED7BE3" w:rsidRPr="00197933">
        <w:rPr>
          <w:rFonts w:ascii="Times New Roman" w:hAnsi="Times New Roman" w:cs="Times New Roman"/>
          <w:sz w:val="24"/>
          <w:szCs w:val="24"/>
        </w:rPr>
        <w:t xml:space="preserve">leaves the respondent liable as found by </w:t>
      </w:r>
      <w:r w:rsidR="0068492A" w:rsidRPr="00197933">
        <w:rPr>
          <w:rFonts w:ascii="Times New Roman" w:hAnsi="Times New Roman" w:cs="Times New Roman"/>
          <w:sz w:val="24"/>
          <w:szCs w:val="24"/>
        </w:rPr>
        <w:t>this court in its earlier judgment</w:t>
      </w:r>
      <w:r w:rsidR="00ED7BE3" w:rsidRPr="00197933">
        <w:rPr>
          <w:rFonts w:ascii="Times New Roman" w:hAnsi="Times New Roman" w:cs="Times New Roman"/>
          <w:sz w:val="24"/>
          <w:szCs w:val="24"/>
        </w:rPr>
        <w:t>.</w:t>
      </w:r>
    </w:p>
    <w:p w:rsidR="00BC780A" w:rsidRPr="00197933" w:rsidRDefault="00ED7BE3" w:rsidP="008F0EA0">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The respondent</w:t>
      </w:r>
      <w:r w:rsidR="0068492A" w:rsidRPr="00197933">
        <w:rPr>
          <w:rFonts w:ascii="Times New Roman" w:hAnsi="Times New Roman" w:cs="Times New Roman"/>
          <w:sz w:val="24"/>
          <w:szCs w:val="24"/>
        </w:rPr>
        <w:t>,</w:t>
      </w:r>
      <w:r w:rsidRPr="00197933">
        <w:rPr>
          <w:rFonts w:ascii="Times New Roman" w:hAnsi="Times New Roman" w:cs="Times New Roman"/>
          <w:sz w:val="24"/>
          <w:szCs w:val="24"/>
        </w:rPr>
        <w:t xml:space="preserve"> on its part</w:t>
      </w:r>
      <w:r w:rsidR="0068492A" w:rsidRPr="00197933">
        <w:rPr>
          <w:rFonts w:ascii="Times New Roman" w:hAnsi="Times New Roman" w:cs="Times New Roman"/>
          <w:sz w:val="24"/>
          <w:szCs w:val="24"/>
        </w:rPr>
        <w:t>,</w:t>
      </w:r>
      <w:r w:rsidRPr="00197933">
        <w:rPr>
          <w:rFonts w:ascii="Times New Roman" w:hAnsi="Times New Roman" w:cs="Times New Roman"/>
          <w:sz w:val="24"/>
          <w:szCs w:val="24"/>
        </w:rPr>
        <w:t xml:space="preserve"> submitted that it is the Reserve Bank of Zimbabwe </w:t>
      </w:r>
      <w:r w:rsidR="0068492A" w:rsidRPr="00197933">
        <w:rPr>
          <w:rFonts w:ascii="Times New Roman" w:hAnsi="Times New Roman" w:cs="Times New Roman"/>
          <w:sz w:val="24"/>
          <w:szCs w:val="24"/>
        </w:rPr>
        <w:t>that</w:t>
      </w:r>
      <w:r w:rsidRPr="00197933">
        <w:rPr>
          <w:rFonts w:ascii="Times New Roman" w:hAnsi="Times New Roman" w:cs="Times New Roman"/>
          <w:sz w:val="24"/>
          <w:szCs w:val="24"/>
        </w:rPr>
        <w:t xml:space="preserve"> should be held liable for payment. To that end</w:t>
      </w:r>
      <w:r w:rsidR="0068492A" w:rsidRPr="00197933">
        <w:rPr>
          <w:rFonts w:ascii="Times New Roman" w:hAnsi="Times New Roman" w:cs="Times New Roman"/>
          <w:sz w:val="24"/>
          <w:szCs w:val="24"/>
        </w:rPr>
        <w:t xml:space="preserve">, it was </w:t>
      </w:r>
      <w:proofErr w:type="gramStart"/>
      <w:r w:rsidR="0068492A" w:rsidRPr="00197933">
        <w:rPr>
          <w:rFonts w:ascii="Times New Roman" w:hAnsi="Times New Roman" w:cs="Times New Roman"/>
          <w:sz w:val="24"/>
          <w:szCs w:val="24"/>
        </w:rPr>
        <w:t>argued,</w:t>
      </w:r>
      <w:proofErr w:type="gramEnd"/>
      <w:r w:rsidRPr="00197933">
        <w:rPr>
          <w:rFonts w:ascii="Times New Roman" w:hAnsi="Times New Roman" w:cs="Times New Roman"/>
          <w:sz w:val="24"/>
          <w:szCs w:val="24"/>
        </w:rPr>
        <w:t xml:space="preserve"> the Reserve Bank of Zimbabwe </w:t>
      </w:r>
      <w:r w:rsidRPr="00197933">
        <w:rPr>
          <w:rFonts w:ascii="Times New Roman" w:hAnsi="Times New Roman" w:cs="Times New Roman"/>
          <w:sz w:val="24"/>
          <w:szCs w:val="24"/>
        </w:rPr>
        <w:lastRenderedPageBreak/>
        <w:t xml:space="preserve">had admitted liability through </w:t>
      </w:r>
      <w:r w:rsidR="00BC3232" w:rsidRPr="00197933">
        <w:rPr>
          <w:rFonts w:ascii="Times New Roman" w:hAnsi="Times New Roman" w:cs="Times New Roman"/>
          <w:sz w:val="24"/>
          <w:szCs w:val="24"/>
        </w:rPr>
        <w:t>pay</w:t>
      </w:r>
      <w:r w:rsidR="002846E5" w:rsidRPr="00197933">
        <w:rPr>
          <w:rFonts w:ascii="Times New Roman" w:hAnsi="Times New Roman" w:cs="Times New Roman"/>
          <w:sz w:val="24"/>
          <w:szCs w:val="24"/>
        </w:rPr>
        <w:t xml:space="preserve">ment of part of the foreign currency directly to the applicant – with a promise of further payments. The respondent also argues that if execution is carried out, it will suffer irreparable harm because it cannot proceed against the Reserve Bank of Zimbabwe – whose obligation is to the applicant. </w:t>
      </w:r>
    </w:p>
    <w:p w:rsidR="006E33E2" w:rsidRPr="00197933" w:rsidRDefault="005B7850" w:rsidP="00BC780A">
      <w:pPr>
        <w:spacing w:after="0" w:line="360" w:lineRule="auto"/>
        <w:ind w:firstLine="720"/>
        <w:jc w:val="both"/>
        <w:rPr>
          <w:rFonts w:ascii="Times New Roman" w:hAnsi="Times New Roman" w:cs="Times New Roman"/>
          <w:sz w:val="24"/>
          <w:szCs w:val="24"/>
        </w:rPr>
      </w:pPr>
      <w:r w:rsidRPr="00197933">
        <w:rPr>
          <w:rFonts w:ascii="Times New Roman" w:hAnsi="Times New Roman" w:cs="Times New Roman"/>
          <w:sz w:val="24"/>
          <w:szCs w:val="24"/>
        </w:rPr>
        <w:t>The respondent further argues that</w:t>
      </w:r>
      <w:r w:rsidR="00BC780A" w:rsidRPr="00197933">
        <w:rPr>
          <w:rFonts w:ascii="Times New Roman" w:hAnsi="Times New Roman" w:cs="Times New Roman"/>
          <w:sz w:val="24"/>
          <w:szCs w:val="24"/>
        </w:rPr>
        <w:t xml:space="preserve"> at the material time</w:t>
      </w:r>
      <w:r w:rsidRPr="00197933">
        <w:rPr>
          <w:rFonts w:ascii="Times New Roman" w:hAnsi="Times New Roman" w:cs="Times New Roman"/>
          <w:sz w:val="24"/>
          <w:szCs w:val="24"/>
        </w:rPr>
        <w:t xml:space="preserve"> it was only the Reserve Bank of Zimbabwe that could transact in foreign currency and hence the clause in the agreement between the parties</w:t>
      </w:r>
      <w:r w:rsidR="00BC780A" w:rsidRPr="00197933">
        <w:rPr>
          <w:rFonts w:ascii="Times New Roman" w:hAnsi="Times New Roman" w:cs="Times New Roman"/>
          <w:sz w:val="24"/>
          <w:szCs w:val="24"/>
        </w:rPr>
        <w:t>.</w:t>
      </w:r>
      <w:r w:rsidRPr="00197933">
        <w:rPr>
          <w:rFonts w:ascii="Times New Roman" w:hAnsi="Times New Roman" w:cs="Times New Roman"/>
          <w:sz w:val="24"/>
          <w:szCs w:val="24"/>
        </w:rPr>
        <w:t xml:space="preserve"> </w:t>
      </w:r>
      <w:r w:rsidR="00BC780A" w:rsidRPr="00197933">
        <w:rPr>
          <w:rFonts w:ascii="Times New Roman" w:hAnsi="Times New Roman" w:cs="Times New Roman"/>
          <w:sz w:val="24"/>
          <w:szCs w:val="24"/>
        </w:rPr>
        <w:t xml:space="preserve">The clause allowed for </w:t>
      </w:r>
      <w:r w:rsidRPr="00197933">
        <w:rPr>
          <w:rFonts w:ascii="Times New Roman" w:hAnsi="Times New Roman" w:cs="Times New Roman"/>
          <w:sz w:val="24"/>
          <w:szCs w:val="24"/>
        </w:rPr>
        <w:t>the foreign currency component to be paid through the Reserve Bank of Zimbabwe. The respondent</w:t>
      </w:r>
      <w:r w:rsidR="00BC780A" w:rsidRPr="00197933">
        <w:rPr>
          <w:rFonts w:ascii="Times New Roman" w:hAnsi="Times New Roman" w:cs="Times New Roman"/>
          <w:sz w:val="24"/>
          <w:szCs w:val="24"/>
        </w:rPr>
        <w:t xml:space="preserve"> therefore</w:t>
      </w:r>
      <w:r w:rsidRPr="00197933">
        <w:rPr>
          <w:rFonts w:ascii="Times New Roman" w:hAnsi="Times New Roman" w:cs="Times New Roman"/>
          <w:sz w:val="24"/>
          <w:szCs w:val="24"/>
        </w:rPr>
        <w:t xml:space="preserve"> rejects the court’s finding that the Reserve Bank of Zimbabwe merely acted as its agent</w:t>
      </w:r>
      <w:r w:rsidR="00BC780A" w:rsidRPr="00197933">
        <w:rPr>
          <w:rFonts w:ascii="Times New Roman" w:hAnsi="Times New Roman" w:cs="Times New Roman"/>
          <w:sz w:val="24"/>
          <w:szCs w:val="24"/>
        </w:rPr>
        <w:t xml:space="preserve"> (</w:t>
      </w:r>
      <w:proofErr w:type="spellStart"/>
      <w:r w:rsidR="00BC780A" w:rsidRPr="00197933">
        <w:rPr>
          <w:rFonts w:ascii="Times New Roman" w:hAnsi="Times New Roman" w:cs="Times New Roman"/>
          <w:sz w:val="24"/>
          <w:szCs w:val="24"/>
        </w:rPr>
        <w:t>i.e</w:t>
      </w:r>
      <w:proofErr w:type="spellEnd"/>
      <w:r w:rsidR="00BC780A" w:rsidRPr="00197933">
        <w:rPr>
          <w:rFonts w:ascii="Times New Roman" w:hAnsi="Times New Roman" w:cs="Times New Roman"/>
          <w:sz w:val="24"/>
          <w:szCs w:val="24"/>
        </w:rPr>
        <w:t xml:space="preserve"> agent of the respondent)</w:t>
      </w:r>
      <w:r w:rsidRPr="00197933">
        <w:rPr>
          <w:rFonts w:ascii="Times New Roman" w:hAnsi="Times New Roman" w:cs="Times New Roman"/>
          <w:sz w:val="24"/>
          <w:szCs w:val="24"/>
        </w:rPr>
        <w:t>.</w:t>
      </w:r>
      <w:r w:rsidR="008F0EA0" w:rsidRPr="00197933">
        <w:rPr>
          <w:rFonts w:ascii="Times New Roman" w:hAnsi="Times New Roman" w:cs="Times New Roman"/>
          <w:sz w:val="24"/>
          <w:szCs w:val="24"/>
        </w:rPr>
        <w:t xml:space="preserve">  </w:t>
      </w:r>
    </w:p>
    <w:p w:rsidR="006E33E2" w:rsidRPr="00197933" w:rsidRDefault="006E33E2" w:rsidP="008F0EA0">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I form the impression that this is a</w:t>
      </w:r>
      <w:r w:rsidR="00BC780A" w:rsidRPr="00197933">
        <w:rPr>
          <w:rFonts w:ascii="Times New Roman" w:hAnsi="Times New Roman" w:cs="Times New Roman"/>
          <w:sz w:val="24"/>
          <w:szCs w:val="24"/>
        </w:rPr>
        <w:t xml:space="preserve"> straightforward </w:t>
      </w:r>
      <w:r w:rsidRPr="00197933">
        <w:rPr>
          <w:rFonts w:ascii="Times New Roman" w:hAnsi="Times New Roman" w:cs="Times New Roman"/>
          <w:sz w:val="24"/>
          <w:szCs w:val="24"/>
        </w:rPr>
        <w:t>matter that allows for no delay in making a decision.</w:t>
      </w:r>
    </w:p>
    <w:p w:rsidR="008771F5" w:rsidRPr="00197933" w:rsidRDefault="006E33E2" w:rsidP="008F0EA0">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r>
      <w:r w:rsidR="00BC780A" w:rsidRPr="00197933">
        <w:rPr>
          <w:rFonts w:ascii="Times New Roman" w:hAnsi="Times New Roman" w:cs="Times New Roman"/>
          <w:sz w:val="24"/>
          <w:szCs w:val="24"/>
        </w:rPr>
        <w:t xml:space="preserve">In entertaining that impression, </w:t>
      </w:r>
      <w:r w:rsidRPr="00197933">
        <w:rPr>
          <w:rFonts w:ascii="Times New Roman" w:hAnsi="Times New Roman" w:cs="Times New Roman"/>
          <w:sz w:val="24"/>
          <w:szCs w:val="24"/>
        </w:rPr>
        <w:t>I derive great comfort from the fact that</w:t>
      </w:r>
      <w:r w:rsidR="00BC780A" w:rsidRPr="00197933">
        <w:rPr>
          <w:rFonts w:ascii="Times New Roman" w:hAnsi="Times New Roman" w:cs="Times New Roman"/>
          <w:sz w:val="24"/>
          <w:szCs w:val="24"/>
        </w:rPr>
        <w:t>,</w:t>
      </w:r>
      <w:r w:rsidRPr="00197933">
        <w:rPr>
          <w:rFonts w:ascii="Times New Roman" w:hAnsi="Times New Roman" w:cs="Times New Roman"/>
          <w:sz w:val="24"/>
          <w:szCs w:val="24"/>
        </w:rPr>
        <w:t xml:space="preserve"> to a large extent</w:t>
      </w:r>
      <w:r w:rsidR="00BC780A" w:rsidRPr="00197933">
        <w:rPr>
          <w:rFonts w:ascii="Times New Roman" w:hAnsi="Times New Roman" w:cs="Times New Roman"/>
          <w:sz w:val="24"/>
          <w:szCs w:val="24"/>
        </w:rPr>
        <w:t>,</w:t>
      </w:r>
      <w:r w:rsidRPr="00197933">
        <w:rPr>
          <w:rFonts w:ascii="Times New Roman" w:hAnsi="Times New Roman" w:cs="Times New Roman"/>
          <w:sz w:val="24"/>
          <w:szCs w:val="24"/>
        </w:rPr>
        <w:t xml:space="preserve"> both parties</w:t>
      </w:r>
      <w:r w:rsidR="008771F5" w:rsidRPr="00197933">
        <w:rPr>
          <w:rFonts w:ascii="Times New Roman" w:hAnsi="Times New Roman" w:cs="Times New Roman"/>
          <w:sz w:val="24"/>
          <w:szCs w:val="24"/>
        </w:rPr>
        <w:t xml:space="preserve"> are agreed on the factors that the court should consider in determining an application for execution pending appeal as </w:t>
      </w:r>
      <w:r w:rsidR="008771F5" w:rsidRPr="00197933">
        <w:rPr>
          <w:rFonts w:ascii="Times New Roman" w:hAnsi="Times New Roman" w:cs="Times New Roman"/>
          <w:i/>
          <w:sz w:val="24"/>
          <w:szCs w:val="24"/>
        </w:rPr>
        <w:t xml:space="preserve">in </w:t>
      </w:r>
      <w:proofErr w:type="spellStart"/>
      <w:r w:rsidR="008771F5" w:rsidRPr="00197933">
        <w:rPr>
          <w:rFonts w:ascii="Times New Roman" w:hAnsi="Times New Roman" w:cs="Times New Roman"/>
          <w:i/>
          <w:sz w:val="24"/>
          <w:szCs w:val="24"/>
        </w:rPr>
        <w:t>casu</w:t>
      </w:r>
      <w:proofErr w:type="spellEnd"/>
      <w:r w:rsidR="008771F5" w:rsidRPr="00197933">
        <w:rPr>
          <w:rFonts w:ascii="Times New Roman" w:hAnsi="Times New Roman" w:cs="Times New Roman"/>
          <w:sz w:val="24"/>
          <w:szCs w:val="24"/>
        </w:rPr>
        <w:t>.</w:t>
      </w:r>
    </w:p>
    <w:p w:rsidR="008771F5" w:rsidRPr="00197933" w:rsidRDefault="008771F5" w:rsidP="008F0EA0">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 xml:space="preserve">Both parties referred me to the case of </w:t>
      </w:r>
      <w:r w:rsidRPr="00197933">
        <w:rPr>
          <w:rFonts w:ascii="Times New Roman" w:hAnsi="Times New Roman" w:cs="Times New Roman"/>
          <w:i/>
          <w:sz w:val="24"/>
          <w:szCs w:val="24"/>
        </w:rPr>
        <w:t xml:space="preserve">Net-One Cellular </w:t>
      </w:r>
      <w:r w:rsidRPr="00197933">
        <w:rPr>
          <w:rFonts w:ascii="Times New Roman" w:hAnsi="Times New Roman" w:cs="Times New Roman"/>
          <w:sz w:val="24"/>
          <w:szCs w:val="24"/>
        </w:rPr>
        <w:t>(</w:t>
      </w:r>
      <w:r w:rsidRPr="00197933">
        <w:rPr>
          <w:rFonts w:ascii="Times New Roman" w:hAnsi="Times New Roman" w:cs="Times New Roman"/>
          <w:i/>
          <w:sz w:val="24"/>
          <w:szCs w:val="24"/>
        </w:rPr>
        <w:t>Pvt)</w:t>
      </w:r>
      <w:r w:rsidRPr="00197933">
        <w:rPr>
          <w:rFonts w:ascii="Times New Roman" w:hAnsi="Times New Roman" w:cs="Times New Roman"/>
          <w:sz w:val="24"/>
          <w:szCs w:val="24"/>
        </w:rPr>
        <w:t xml:space="preserve"> v </w:t>
      </w:r>
      <w:r w:rsidRPr="00197933">
        <w:rPr>
          <w:rFonts w:ascii="Times New Roman" w:hAnsi="Times New Roman" w:cs="Times New Roman"/>
          <w:i/>
          <w:sz w:val="24"/>
          <w:szCs w:val="24"/>
        </w:rPr>
        <w:t xml:space="preserve">Net One Employees and </w:t>
      </w:r>
      <w:proofErr w:type="spellStart"/>
      <w:r w:rsidRPr="00197933">
        <w:rPr>
          <w:rFonts w:ascii="Times New Roman" w:hAnsi="Times New Roman" w:cs="Times New Roman"/>
          <w:i/>
          <w:sz w:val="24"/>
          <w:szCs w:val="24"/>
        </w:rPr>
        <w:t>Anor</w:t>
      </w:r>
      <w:proofErr w:type="spellEnd"/>
      <w:r w:rsidRPr="00197933">
        <w:rPr>
          <w:rFonts w:ascii="Times New Roman" w:hAnsi="Times New Roman" w:cs="Times New Roman"/>
          <w:i/>
          <w:sz w:val="24"/>
          <w:szCs w:val="24"/>
        </w:rPr>
        <w:t xml:space="preserve"> </w:t>
      </w:r>
      <w:r w:rsidRPr="00197933">
        <w:rPr>
          <w:rFonts w:ascii="Times New Roman" w:hAnsi="Times New Roman" w:cs="Times New Roman"/>
          <w:sz w:val="24"/>
          <w:szCs w:val="24"/>
        </w:rPr>
        <w:t xml:space="preserve">2005 </w:t>
      </w:r>
      <w:proofErr w:type="gramStart"/>
      <w:r w:rsidRPr="00197933">
        <w:rPr>
          <w:rFonts w:ascii="Times New Roman" w:hAnsi="Times New Roman" w:cs="Times New Roman"/>
          <w:sz w:val="24"/>
          <w:szCs w:val="24"/>
        </w:rPr>
        <w:t>ZLR(</w:t>
      </w:r>
      <w:proofErr w:type="gramEnd"/>
      <w:r w:rsidRPr="00197933">
        <w:rPr>
          <w:rFonts w:ascii="Times New Roman" w:hAnsi="Times New Roman" w:cs="Times New Roman"/>
          <w:sz w:val="24"/>
          <w:szCs w:val="24"/>
        </w:rPr>
        <w:t>1) 275(S) where the following factors are stipulated:-</w:t>
      </w:r>
    </w:p>
    <w:p w:rsidR="00075A01" w:rsidRPr="00197933" w:rsidRDefault="0012138F" w:rsidP="0012138F">
      <w:pPr>
        <w:spacing w:after="0" w:line="240" w:lineRule="auto"/>
        <w:ind w:left="1440" w:hanging="720"/>
        <w:jc w:val="both"/>
        <w:rPr>
          <w:rFonts w:ascii="Times New Roman" w:hAnsi="Times New Roman" w:cs="Times New Roman"/>
          <w:sz w:val="24"/>
          <w:szCs w:val="24"/>
        </w:rPr>
      </w:pPr>
      <w:r w:rsidRPr="00197933">
        <w:rPr>
          <w:rFonts w:ascii="Times New Roman" w:hAnsi="Times New Roman" w:cs="Times New Roman"/>
          <w:sz w:val="24"/>
          <w:szCs w:val="24"/>
        </w:rPr>
        <w:t>“(</w:t>
      </w:r>
      <w:proofErr w:type="spellStart"/>
      <w:r w:rsidRPr="00197933">
        <w:rPr>
          <w:rFonts w:ascii="Times New Roman" w:hAnsi="Times New Roman" w:cs="Times New Roman"/>
          <w:sz w:val="24"/>
          <w:szCs w:val="24"/>
        </w:rPr>
        <w:t>i</w:t>
      </w:r>
      <w:proofErr w:type="spellEnd"/>
      <w:r w:rsidRPr="00197933">
        <w:rPr>
          <w:rFonts w:ascii="Times New Roman" w:hAnsi="Times New Roman" w:cs="Times New Roman"/>
          <w:sz w:val="24"/>
          <w:szCs w:val="24"/>
        </w:rPr>
        <w:t>)</w:t>
      </w:r>
      <w:r w:rsidRPr="00197933">
        <w:rPr>
          <w:rFonts w:ascii="Times New Roman" w:hAnsi="Times New Roman" w:cs="Times New Roman"/>
          <w:sz w:val="24"/>
          <w:szCs w:val="24"/>
        </w:rPr>
        <w:tab/>
      </w:r>
      <w:proofErr w:type="gramStart"/>
      <w:r w:rsidR="008771F5" w:rsidRPr="00197933">
        <w:rPr>
          <w:rFonts w:ascii="Times New Roman" w:hAnsi="Times New Roman" w:cs="Times New Roman"/>
          <w:sz w:val="24"/>
          <w:szCs w:val="24"/>
        </w:rPr>
        <w:t>The</w:t>
      </w:r>
      <w:proofErr w:type="gramEnd"/>
      <w:r w:rsidR="008771F5" w:rsidRPr="00197933">
        <w:rPr>
          <w:rFonts w:ascii="Times New Roman" w:hAnsi="Times New Roman" w:cs="Times New Roman"/>
          <w:sz w:val="24"/>
          <w:szCs w:val="24"/>
        </w:rPr>
        <w:t xml:space="preserve"> potentiality of irreparable harm or prejudice being sustained by the appellant on appeal (respondent in this application) if leave to execute were to be granted.</w:t>
      </w:r>
      <w:r w:rsidR="006E33E2" w:rsidRPr="00197933">
        <w:rPr>
          <w:rFonts w:ascii="Times New Roman" w:hAnsi="Times New Roman" w:cs="Times New Roman"/>
          <w:sz w:val="24"/>
          <w:szCs w:val="24"/>
        </w:rPr>
        <w:t xml:space="preserve"> </w:t>
      </w:r>
    </w:p>
    <w:p w:rsidR="0012138F" w:rsidRPr="00197933" w:rsidRDefault="0012138F" w:rsidP="0012138F">
      <w:pPr>
        <w:spacing w:after="0" w:line="240" w:lineRule="auto"/>
        <w:ind w:left="1440" w:hanging="720"/>
        <w:jc w:val="both"/>
        <w:rPr>
          <w:rFonts w:ascii="Times New Roman" w:hAnsi="Times New Roman" w:cs="Times New Roman"/>
          <w:sz w:val="24"/>
          <w:szCs w:val="24"/>
        </w:rPr>
      </w:pPr>
    </w:p>
    <w:p w:rsidR="00075A01" w:rsidRPr="00197933" w:rsidRDefault="00075A01" w:rsidP="0012138F">
      <w:pPr>
        <w:pStyle w:val="ListParagraph"/>
        <w:numPr>
          <w:ilvl w:val="0"/>
          <w:numId w:val="5"/>
        </w:num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The potentiality of irreparable harm or prejudice being sustained by the respondent on appeal (applicant in the application) if leave to execute were to be refused.</w:t>
      </w:r>
    </w:p>
    <w:p w:rsidR="0012138F" w:rsidRPr="00197933" w:rsidRDefault="0012138F" w:rsidP="0012138F">
      <w:pPr>
        <w:pStyle w:val="ListParagraph"/>
        <w:spacing w:after="0" w:line="240" w:lineRule="auto"/>
        <w:ind w:left="1440"/>
        <w:jc w:val="both"/>
        <w:rPr>
          <w:rFonts w:ascii="Times New Roman" w:hAnsi="Times New Roman" w:cs="Times New Roman"/>
          <w:sz w:val="24"/>
          <w:szCs w:val="24"/>
        </w:rPr>
      </w:pPr>
    </w:p>
    <w:p w:rsidR="00001230" w:rsidRPr="00197933" w:rsidRDefault="00075A01" w:rsidP="0012138F">
      <w:pPr>
        <w:pStyle w:val="ListParagraph"/>
        <w:numPr>
          <w:ilvl w:val="0"/>
          <w:numId w:val="5"/>
        </w:num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 xml:space="preserve">The prospects of success on appeal, including more particularly the question as to whether the appeal is frivolous or vexatious or has been noted not with the </w:t>
      </w:r>
      <w:r w:rsidRPr="00197933">
        <w:rPr>
          <w:rFonts w:ascii="Times New Roman" w:hAnsi="Times New Roman" w:cs="Times New Roman"/>
          <w:i/>
          <w:sz w:val="24"/>
          <w:szCs w:val="24"/>
        </w:rPr>
        <w:t>bona fide</w:t>
      </w:r>
      <w:r w:rsidRPr="00197933">
        <w:rPr>
          <w:rFonts w:ascii="Times New Roman" w:hAnsi="Times New Roman" w:cs="Times New Roman"/>
          <w:sz w:val="24"/>
          <w:szCs w:val="24"/>
        </w:rPr>
        <w:t xml:space="preserve"> intention of seeking to reverse the judgment but for some indi</w:t>
      </w:r>
      <w:r w:rsidR="00001230" w:rsidRPr="00197933">
        <w:rPr>
          <w:rFonts w:ascii="Times New Roman" w:hAnsi="Times New Roman" w:cs="Times New Roman"/>
          <w:sz w:val="24"/>
          <w:szCs w:val="24"/>
        </w:rPr>
        <w:t>r</w:t>
      </w:r>
      <w:r w:rsidRPr="00197933">
        <w:rPr>
          <w:rFonts w:ascii="Times New Roman" w:hAnsi="Times New Roman" w:cs="Times New Roman"/>
          <w:sz w:val="24"/>
          <w:szCs w:val="24"/>
        </w:rPr>
        <w:t>ect purpose</w:t>
      </w:r>
      <w:r w:rsidR="00001230" w:rsidRPr="00197933">
        <w:rPr>
          <w:rFonts w:ascii="Times New Roman" w:hAnsi="Times New Roman" w:cs="Times New Roman"/>
          <w:sz w:val="24"/>
          <w:szCs w:val="24"/>
        </w:rPr>
        <w:t xml:space="preserve"> e.g. to gain time, to harass the other party, and</w:t>
      </w:r>
    </w:p>
    <w:p w:rsidR="0012138F" w:rsidRPr="00197933" w:rsidRDefault="0012138F" w:rsidP="0012138F">
      <w:pPr>
        <w:spacing w:after="0" w:line="240" w:lineRule="auto"/>
        <w:jc w:val="both"/>
        <w:rPr>
          <w:rFonts w:ascii="Times New Roman" w:hAnsi="Times New Roman" w:cs="Times New Roman"/>
          <w:sz w:val="24"/>
          <w:szCs w:val="24"/>
        </w:rPr>
      </w:pPr>
    </w:p>
    <w:p w:rsidR="00F06F8E" w:rsidRPr="00197933" w:rsidRDefault="00001230" w:rsidP="0012138F">
      <w:pPr>
        <w:pStyle w:val="ListParagraph"/>
        <w:numPr>
          <w:ilvl w:val="0"/>
          <w:numId w:val="5"/>
        </w:num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Where there is the potentiality of irreparable harm or prejudice to both appellant and respondent, the balance of hardship or convenience as the case maybe…</w:t>
      </w:r>
      <w:proofErr w:type="gramStart"/>
      <w:r w:rsidRPr="00197933">
        <w:rPr>
          <w:rFonts w:ascii="Times New Roman" w:hAnsi="Times New Roman" w:cs="Times New Roman"/>
          <w:sz w:val="24"/>
          <w:szCs w:val="24"/>
        </w:rPr>
        <w:t>”.</w:t>
      </w:r>
      <w:proofErr w:type="gramEnd"/>
    </w:p>
    <w:p w:rsidR="00F06F8E" w:rsidRPr="00197933" w:rsidRDefault="00F06F8E" w:rsidP="00F06F8E">
      <w:pPr>
        <w:spacing w:after="0" w:line="240" w:lineRule="auto"/>
        <w:ind w:left="720"/>
        <w:jc w:val="both"/>
        <w:rPr>
          <w:rFonts w:ascii="Times New Roman" w:hAnsi="Times New Roman" w:cs="Times New Roman"/>
          <w:sz w:val="24"/>
          <w:szCs w:val="24"/>
        </w:rPr>
      </w:pPr>
    </w:p>
    <w:p w:rsidR="00E71BAA" w:rsidRPr="00197933" w:rsidRDefault="00BC780A" w:rsidP="00F06F8E">
      <w:pPr>
        <w:spacing w:after="0" w:line="360" w:lineRule="auto"/>
        <w:ind w:left="720"/>
        <w:jc w:val="both"/>
        <w:rPr>
          <w:rFonts w:ascii="Times New Roman" w:hAnsi="Times New Roman" w:cs="Times New Roman"/>
          <w:sz w:val="24"/>
          <w:szCs w:val="24"/>
        </w:rPr>
      </w:pPr>
      <w:r w:rsidRPr="00197933">
        <w:rPr>
          <w:rFonts w:ascii="Times New Roman" w:hAnsi="Times New Roman" w:cs="Times New Roman"/>
          <w:sz w:val="24"/>
          <w:szCs w:val="24"/>
        </w:rPr>
        <w:t>As submitted by the respondent’</w:t>
      </w:r>
      <w:r w:rsidR="001A0EE8" w:rsidRPr="00197933">
        <w:rPr>
          <w:rFonts w:ascii="Times New Roman" w:hAnsi="Times New Roman" w:cs="Times New Roman"/>
          <w:sz w:val="24"/>
          <w:szCs w:val="24"/>
        </w:rPr>
        <w:t xml:space="preserve"> legal practitioners, </w:t>
      </w:r>
      <w:r w:rsidR="00F06F8E" w:rsidRPr="00197933">
        <w:rPr>
          <w:rFonts w:ascii="Times New Roman" w:hAnsi="Times New Roman" w:cs="Times New Roman"/>
          <w:sz w:val="24"/>
          <w:szCs w:val="24"/>
        </w:rPr>
        <w:t xml:space="preserve">I agree that the above </w:t>
      </w:r>
    </w:p>
    <w:p w:rsidR="00F06F8E" w:rsidRPr="00197933" w:rsidRDefault="00F06F8E" w:rsidP="00F06F8E">
      <w:pPr>
        <w:spacing w:after="0" w:line="360" w:lineRule="auto"/>
        <w:jc w:val="both"/>
        <w:rPr>
          <w:rFonts w:ascii="Times New Roman" w:hAnsi="Times New Roman" w:cs="Times New Roman"/>
          <w:sz w:val="24"/>
          <w:szCs w:val="24"/>
        </w:rPr>
      </w:pPr>
      <w:proofErr w:type="gramStart"/>
      <w:r w:rsidRPr="00197933">
        <w:rPr>
          <w:rFonts w:ascii="Times New Roman" w:hAnsi="Times New Roman" w:cs="Times New Roman"/>
          <w:sz w:val="24"/>
          <w:szCs w:val="24"/>
        </w:rPr>
        <w:t>factors</w:t>
      </w:r>
      <w:proofErr w:type="gramEnd"/>
      <w:r w:rsidRPr="00197933">
        <w:rPr>
          <w:rFonts w:ascii="Times New Roman" w:hAnsi="Times New Roman" w:cs="Times New Roman"/>
          <w:sz w:val="24"/>
          <w:szCs w:val="24"/>
        </w:rPr>
        <w:t xml:space="preserve"> should be considered collectively and that in the exercise of its discretion, the court must take into account the circumstances of the case before it. I wis</w:t>
      </w:r>
      <w:r w:rsidR="00990C4F" w:rsidRPr="00197933">
        <w:rPr>
          <w:rFonts w:ascii="Times New Roman" w:hAnsi="Times New Roman" w:cs="Times New Roman"/>
          <w:sz w:val="24"/>
          <w:szCs w:val="24"/>
        </w:rPr>
        <w:t>h</w:t>
      </w:r>
      <w:r w:rsidRPr="00197933">
        <w:rPr>
          <w:rFonts w:ascii="Times New Roman" w:hAnsi="Times New Roman" w:cs="Times New Roman"/>
          <w:sz w:val="24"/>
          <w:szCs w:val="24"/>
        </w:rPr>
        <w:t xml:space="preserve"> to do exactly that. </w:t>
      </w:r>
      <w:r w:rsidR="008F0EA0" w:rsidRPr="00197933">
        <w:rPr>
          <w:rFonts w:ascii="Times New Roman" w:hAnsi="Times New Roman" w:cs="Times New Roman"/>
          <w:sz w:val="24"/>
          <w:szCs w:val="24"/>
        </w:rPr>
        <w:t xml:space="preserve"> </w:t>
      </w:r>
    </w:p>
    <w:p w:rsidR="00E71BAA" w:rsidRPr="00197933" w:rsidRDefault="00E71BAA" w:rsidP="00F06F8E">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The respondent correctly captures the circumstances of this case.</w:t>
      </w:r>
    </w:p>
    <w:p w:rsidR="00004383" w:rsidRPr="00197933" w:rsidRDefault="00F06F8E" w:rsidP="00F06F8E">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lastRenderedPageBreak/>
        <w:tab/>
        <w:t>The circumstances of this case are that at the material time (</w:t>
      </w:r>
      <w:proofErr w:type="spellStart"/>
      <w:r w:rsidRPr="00197933">
        <w:rPr>
          <w:rFonts w:ascii="Times New Roman" w:hAnsi="Times New Roman" w:cs="Times New Roman"/>
          <w:sz w:val="24"/>
          <w:szCs w:val="24"/>
        </w:rPr>
        <w:t>i.e</w:t>
      </w:r>
      <w:proofErr w:type="spellEnd"/>
      <w:r w:rsidRPr="00197933">
        <w:rPr>
          <w:rFonts w:ascii="Times New Roman" w:hAnsi="Times New Roman" w:cs="Times New Roman"/>
          <w:sz w:val="24"/>
          <w:szCs w:val="24"/>
        </w:rPr>
        <w:t xml:space="preserve"> before the introduction of the multicurrency regime) it was only the Reserve Bank of Zimbabwe that could grant authority to anyone to transact in foreign currency. It therefore makes legal sense for the parties </w:t>
      </w:r>
      <w:r w:rsidRPr="00197933">
        <w:rPr>
          <w:rFonts w:ascii="Times New Roman" w:hAnsi="Times New Roman" w:cs="Times New Roman"/>
          <w:i/>
          <w:sz w:val="24"/>
          <w:szCs w:val="24"/>
        </w:rPr>
        <w:t xml:space="preserve">in </w:t>
      </w:r>
      <w:proofErr w:type="spellStart"/>
      <w:r w:rsidRPr="00197933">
        <w:rPr>
          <w:rFonts w:ascii="Times New Roman" w:hAnsi="Times New Roman" w:cs="Times New Roman"/>
          <w:i/>
          <w:sz w:val="24"/>
          <w:szCs w:val="24"/>
        </w:rPr>
        <w:t>casu</w:t>
      </w:r>
      <w:proofErr w:type="spellEnd"/>
      <w:r w:rsidRPr="00197933">
        <w:rPr>
          <w:rFonts w:ascii="Times New Roman" w:hAnsi="Times New Roman" w:cs="Times New Roman"/>
          <w:sz w:val="24"/>
          <w:szCs w:val="24"/>
        </w:rPr>
        <w:t xml:space="preserve"> to have noted that in their agreement. The foreign currency payable to the applicant </w:t>
      </w:r>
      <w:r w:rsidRPr="00197933">
        <w:rPr>
          <w:rFonts w:ascii="Times New Roman" w:hAnsi="Times New Roman" w:cs="Times New Roman"/>
          <w:i/>
          <w:sz w:val="24"/>
          <w:szCs w:val="24"/>
        </w:rPr>
        <w:t xml:space="preserve">in </w:t>
      </w:r>
      <w:proofErr w:type="spellStart"/>
      <w:r w:rsidRPr="00197933">
        <w:rPr>
          <w:rFonts w:ascii="Times New Roman" w:hAnsi="Times New Roman" w:cs="Times New Roman"/>
          <w:i/>
          <w:sz w:val="24"/>
          <w:szCs w:val="24"/>
        </w:rPr>
        <w:t>casu</w:t>
      </w:r>
      <w:proofErr w:type="spellEnd"/>
      <w:r w:rsidRPr="00197933">
        <w:rPr>
          <w:rFonts w:ascii="Times New Roman" w:hAnsi="Times New Roman" w:cs="Times New Roman"/>
          <w:sz w:val="24"/>
          <w:szCs w:val="24"/>
        </w:rPr>
        <w:t xml:space="preserve"> could only be transacted through the Reserve Bank of Zimbabwe. Both parties were fully aware of that and hence the clause in their agreement. The foreign currency was part of the </w:t>
      </w:r>
      <w:r w:rsidR="005B0355" w:rsidRPr="00197933">
        <w:rPr>
          <w:rFonts w:ascii="Times New Roman" w:hAnsi="Times New Roman" w:cs="Times New Roman"/>
          <w:sz w:val="24"/>
          <w:szCs w:val="24"/>
        </w:rPr>
        <w:t xml:space="preserve">purchase price for the wheat delivered to the respondent. The wheat was not delivered to the Reserve Bank of Zimbabwe but the Reserve Bank of Zimbabwe could only release payment to the applicant upon being told to do so by the respondent. That was as per arrangement between the respondent and the Reserve Bank of Zimbabwe. The applicant was not privy to that arrangement. </w:t>
      </w:r>
      <w:r w:rsidR="00E71BAA" w:rsidRPr="00197933">
        <w:rPr>
          <w:rFonts w:ascii="Times New Roman" w:hAnsi="Times New Roman" w:cs="Times New Roman"/>
          <w:sz w:val="24"/>
          <w:szCs w:val="24"/>
        </w:rPr>
        <w:t>My view</w:t>
      </w:r>
      <w:r w:rsidR="003A7D55" w:rsidRPr="00197933">
        <w:rPr>
          <w:rFonts w:ascii="Times New Roman" w:hAnsi="Times New Roman" w:cs="Times New Roman"/>
          <w:sz w:val="24"/>
          <w:szCs w:val="24"/>
        </w:rPr>
        <w:t xml:space="preserve"> i</w:t>
      </w:r>
      <w:r w:rsidR="00E71BAA" w:rsidRPr="00197933">
        <w:rPr>
          <w:rFonts w:ascii="Times New Roman" w:hAnsi="Times New Roman" w:cs="Times New Roman"/>
          <w:sz w:val="24"/>
          <w:szCs w:val="24"/>
        </w:rPr>
        <w:t xml:space="preserve">s that, if </w:t>
      </w:r>
      <w:r w:rsidR="005B0355" w:rsidRPr="00197933">
        <w:rPr>
          <w:rFonts w:ascii="Times New Roman" w:hAnsi="Times New Roman" w:cs="Times New Roman"/>
          <w:sz w:val="24"/>
          <w:szCs w:val="24"/>
        </w:rPr>
        <w:t xml:space="preserve">indeed the respondent believed, from inception, that the Reserve Bank of Zimbabwe was a party to the agreement, the respondent </w:t>
      </w:r>
      <w:proofErr w:type="gramStart"/>
      <w:r w:rsidR="005B0355" w:rsidRPr="00197933">
        <w:rPr>
          <w:rFonts w:ascii="Times New Roman" w:hAnsi="Times New Roman" w:cs="Times New Roman"/>
          <w:sz w:val="24"/>
          <w:szCs w:val="24"/>
        </w:rPr>
        <w:t xml:space="preserve">should </w:t>
      </w:r>
      <w:r w:rsidR="00E71BAA" w:rsidRPr="00197933">
        <w:rPr>
          <w:rFonts w:ascii="Times New Roman" w:hAnsi="Times New Roman" w:cs="Times New Roman"/>
          <w:sz w:val="24"/>
          <w:szCs w:val="24"/>
        </w:rPr>
        <w:t xml:space="preserve"> have</w:t>
      </w:r>
      <w:proofErr w:type="gramEnd"/>
      <w:r w:rsidR="00E71BAA" w:rsidRPr="00197933">
        <w:rPr>
          <w:rFonts w:ascii="Times New Roman" w:hAnsi="Times New Roman" w:cs="Times New Roman"/>
          <w:sz w:val="24"/>
          <w:szCs w:val="24"/>
        </w:rPr>
        <w:t xml:space="preserve"> </w:t>
      </w:r>
      <w:r w:rsidR="00E70A4E" w:rsidRPr="00197933">
        <w:rPr>
          <w:rFonts w:ascii="Times New Roman" w:hAnsi="Times New Roman" w:cs="Times New Roman"/>
          <w:sz w:val="24"/>
          <w:szCs w:val="24"/>
        </w:rPr>
        <w:t>vigorously fought</w:t>
      </w:r>
      <w:r w:rsidR="005B0355" w:rsidRPr="00197933">
        <w:rPr>
          <w:rFonts w:ascii="Times New Roman" w:hAnsi="Times New Roman" w:cs="Times New Roman"/>
          <w:sz w:val="24"/>
          <w:szCs w:val="24"/>
        </w:rPr>
        <w:t xml:space="preserve"> for a joinder. I do not </w:t>
      </w:r>
      <w:r w:rsidR="00E70A4E" w:rsidRPr="00197933">
        <w:rPr>
          <w:rFonts w:ascii="Times New Roman" w:hAnsi="Times New Roman" w:cs="Times New Roman"/>
          <w:sz w:val="24"/>
          <w:szCs w:val="24"/>
        </w:rPr>
        <w:t>see evidence of that from the papers. It appears there</w:t>
      </w:r>
      <w:r w:rsidR="005B0355" w:rsidRPr="00197933">
        <w:rPr>
          <w:rFonts w:ascii="Times New Roman" w:hAnsi="Times New Roman" w:cs="Times New Roman"/>
          <w:sz w:val="24"/>
          <w:szCs w:val="24"/>
        </w:rPr>
        <w:t xml:space="preserve"> was </w:t>
      </w:r>
      <w:r w:rsidR="00E70A4E" w:rsidRPr="00197933">
        <w:rPr>
          <w:rFonts w:ascii="Times New Roman" w:hAnsi="Times New Roman" w:cs="Times New Roman"/>
          <w:sz w:val="24"/>
          <w:szCs w:val="24"/>
        </w:rPr>
        <w:t>no</w:t>
      </w:r>
      <w:r w:rsidR="005B0355" w:rsidRPr="00197933">
        <w:rPr>
          <w:rFonts w:ascii="Times New Roman" w:hAnsi="Times New Roman" w:cs="Times New Roman"/>
          <w:sz w:val="24"/>
          <w:szCs w:val="24"/>
        </w:rPr>
        <w:t xml:space="preserve"> such application and </w:t>
      </w:r>
      <w:r w:rsidR="00E71BAA" w:rsidRPr="00197933">
        <w:rPr>
          <w:rFonts w:ascii="Times New Roman" w:hAnsi="Times New Roman" w:cs="Times New Roman"/>
          <w:sz w:val="24"/>
          <w:szCs w:val="24"/>
        </w:rPr>
        <w:t xml:space="preserve">indeed </w:t>
      </w:r>
      <w:r w:rsidR="005B0355" w:rsidRPr="00197933">
        <w:rPr>
          <w:rFonts w:ascii="Times New Roman" w:hAnsi="Times New Roman" w:cs="Times New Roman"/>
          <w:sz w:val="24"/>
          <w:szCs w:val="24"/>
        </w:rPr>
        <w:t>rightly so because the Reserve Bank of Zimbabwe</w:t>
      </w:r>
      <w:r w:rsidR="00E71BAA" w:rsidRPr="00197933">
        <w:rPr>
          <w:rFonts w:ascii="Times New Roman" w:hAnsi="Times New Roman" w:cs="Times New Roman"/>
          <w:sz w:val="24"/>
          <w:szCs w:val="24"/>
        </w:rPr>
        <w:t>,</w:t>
      </w:r>
      <w:r w:rsidR="005B0355" w:rsidRPr="00197933">
        <w:rPr>
          <w:rFonts w:ascii="Times New Roman" w:hAnsi="Times New Roman" w:cs="Times New Roman"/>
          <w:sz w:val="24"/>
          <w:szCs w:val="24"/>
        </w:rPr>
        <w:t xml:space="preserve"> as determined earlier by this court</w:t>
      </w:r>
      <w:r w:rsidR="00E70A4E" w:rsidRPr="00197933">
        <w:rPr>
          <w:rFonts w:ascii="Times New Roman" w:hAnsi="Times New Roman" w:cs="Times New Roman"/>
          <w:sz w:val="24"/>
          <w:szCs w:val="24"/>
        </w:rPr>
        <w:t>,</w:t>
      </w:r>
      <w:r w:rsidR="005B0355" w:rsidRPr="00197933">
        <w:rPr>
          <w:rFonts w:ascii="Times New Roman" w:hAnsi="Times New Roman" w:cs="Times New Roman"/>
          <w:sz w:val="24"/>
          <w:szCs w:val="24"/>
        </w:rPr>
        <w:t xml:space="preserve"> was </w:t>
      </w:r>
      <w:r w:rsidR="00E71BAA" w:rsidRPr="00197933">
        <w:rPr>
          <w:rFonts w:ascii="Times New Roman" w:hAnsi="Times New Roman" w:cs="Times New Roman"/>
          <w:sz w:val="24"/>
          <w:szCs w:val="24"/>
        </w:rPr>
        <w:t xml:space="preserve">merely </w:t>
      </w:r>
      <w:r w:rsidR="005B0355" w:rsidRPr="00197933">
        <w:rPr>
          <w:rFonts w:ascii="Times New Roman" w:hAnsi="Times New Roman" w:cs="Times New Roman"/>
          <w:sz w:val="24"/>
          <w:szCs w:val="24"/>
        </w:rPr>
        <w:t xml:space="preserve">an agent of the respondent. Liability </w:t>
      </w:r>
      <w:r w:rsidR="00E70A4E" w:rsidRPr="00197933">
        <w:rPr>
          <w:rFonts w:ascii="Times New Roman" w:hAnsi="Times New Roman" w:cs="Times New Roman"/>
          <w:sz w:val="24"/>
          <w:szCs w:val="24"/>
        </w:rPr>
        <w:t>could not</w:t>
      </w:r>
      <w:r w:rsidR="005B0355" w:rsidRPr="00197933">
        <w:rPr>
          <w:rFonts w:ascii="Times New Roman" w:hAnsi="Times New Roman" w:cs="Times New Roman"/>
          <w:sz w:val="24"/>
          <w:szCs w:val="24"/>
        </w:rPr>
        <w:t xml:space="preserve"> therefore shift from the respondent. That fact alone </w:t>
      </w:r>
      <w:r w:rsidR="00E70A4E" w:rsidRPr="00197933">
        <w:rPr>
          <w:rFonts w:ascii="Times New Roman" w:hAnsi="Times New Roman" w:cs="Times New Roman"/>
          <w:sz w:val="24"/>
          <w:szCs w:val="24"/>
        </w:rPr>
        <w:t xml:space="preserve">erases </w:t>
      </w:r>
      <w:r w:rsidR="005B0355" w:rsidRPr="00197933">
        <w:rPr>
          <w:rFonts w:ascii="Times New Roman" w:hAnsi="Times New Roman" w:cs="Times New Roman"/>
          <w:sz w:val="24"/>
          <w:szCs w:val="24"/>
        </w:rPr>
        <w:t>any prospects of success in the respondent’s appeal.</w:t>
      </w:r>
    </w:p>
    <w:p w:rsidR="00D37277" w:rsidRPr="00197933" w:rsidRDefault="00004383" w:rsidP="00F06F8E">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r>
      <w:r w:rsidR="00E71BAA" w:rsidRPr="00197933">
        <w:rPr>
          <w:rFonts w:ascii="Times New Roman" w:hAnsi="Times New Roman" w:cs="Times New Roman"/>
          <w:sz w:val="24"/>
          <w:szCs w:val="24"/>
        </w:rPr>
        <w:t>I believe that it</w:t>
      </w:r>
      <w:r w:rsidRPr="00197933">
        <w:rPr>
          <w:rFonts w:ascii="Times New Roman" w:hAnsi="Times New Roman" w:cs="Times New Roman"/>
          <w:sz w:val="24"/>
          <w:szCs w:val="24"/>
        </w:rPr>
        <w:t xml:space="preserve"> is the applicant who stands to suffer irreparable harm if there is a delay in executing this court’s order. He relies on money to carry out his fa</w:t>
      </w:r>
      <w:r w:rsidR="00E70A4E" w:rsidRPr="00197933">
        <w:rPr>
          <w:rFonts w:ascii="Times New Roman" w:hAnsi="Times New Roman" w:cs="Times New Roman"/>
          <w:sz w:val="24"/>
          <w:szCs w:val="24"/>
        </w:rPr>
        <w:t>r</w:t>
      </w:r>
      <w:r w:rsidRPr="00197933">
        <w:rPr>
          <w:rFonts w:ascii="Times New Roman" w:hAnsi="Times New Roman" w:cs="Times New Roman"/>
          <w:sz w:val="24"/>
          <w:szCs w:val="24"/>
        </w:rPr>
        <w:t xml:space="preserve">ming activities. The applicant </w:t>
      </w:r>
      <w:r w:rsidR="00E70A4E" w:rsidRPr="00197933">
        <w:rPr>
          <w:rFonts w:ascii="Times New Roman" w:hAnsi="Times New Roman" w:cs="Times New Roman"/>
          <w:sz w:val="24"/>
          <w:szCs w:val="24"/>
        </w:rPr>
        <w:t xml:space="preserve">can only remain in farming </w:t>
      </w:r>
      <w:r w:rsidRPr="00197933">
        <w:rPr>
          <w:rFonts w:ascii="Times New Roman" w:hAnsi="Times New Roman" w:cs="Times New Roman"/>
          <w:sz w:val="24"/>
          <w:szCs w:val="24"/>
        </w:rPr>
        <w:t>on the basis of the proceeds of his farming activities. The respondent has recourse to its agent and if indeed it had purchased the requisite foreign currency from the Reserve Bank of Zimbabwe at the time of the transaction,</w:t>
      </w:r>
      <w:r w:rsidR="00E70A4E" w:rsidRPr="00197933">
        <w:rPr>
          <w:rFonts w:ascii="Times New Roman" w:hAnsi="Times New Roman" w:cs="Times New Roman"/>
          <w:sz w:val="24"/>
          <w:szCs w:val="24"/>
        </w:rPr>
        <w:t xml:space="preserve"> as I should reasonably assume,</w:t>
      </w:r>
      <w:r w:rsidRPr="00197933">
        <w:rPr>
          <w:rFonts w:ascii="Times New Roman" w:hAnsi="Times New Roman" w:cs="Times New Roman"/>
          <w:sz w:val="24"/>
          <w:szCs w:val="24"/>
        </w:rPr>
        <w:t xml:space="preserve"> it can still recover same from the Reserve Bank of Zimbabwe, less the amount already paid to th</w:t>
      </w:r>
      <w:r w:rsidR="00D37277" w:rsidRPr="00197933">
        <w:rPr>
          <w:rFonts w:ascii="Times New Roman" w:hAnsi="Times New Roman" w:cs="Times New Roman"/>
          <w:sz w:val="24"/>
          <w:szCs w:val="24"/>
        </w:rPr>
        <w:t>e</w:t>
      </w:r>
      <w:r w:rsidRPr="00197933">
        <w:rPr>
          <w:rFonts w:ascii="Times New Roman" w:hAnsi="Times New Roman" w:cs="Times New Roman"/>
          <w:sz w:val="24"/>
          <w:szCs w:val="24"/>
        </w:rPr>
        <w:t xml:space="preserve"> applicant.</w:t>
      </w:r>
      <w:r w:rsidR="00D37277" w:rsidRPr="00197933">
        <w:rPr>
          <w:rFonts w:ascii="Times New Roman" w:hAnsi="Times New Roman" w:cs="Times New Roman"/>
          <w:sz w:val="24"/>
          <w:szCs w:val="24"/>
        </w:rPr>
        <w:t xml:space="preserve"> </w:t>
      </w:r>
    </w:p>
    <w:p w:rsidR="00E70A4E" w:rsidRPr="00197933" w:rsidRDefault="00D37277" w:rsidP="00F06F8E">
      <w:p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ab/>
        <w:t xml:space="preserve">In view of the foregoing, my </w:t>
      </w:r>
      <w:r w:rsidR="00E71BAA" w:rsidRPr="00197933">
        <w:rPr>
          <w:rFonts w:ascii="Times New Roman" w:hAnsi="Times New Roman" w:cs="Times New Roman"/>
          <w:sz w:val="24"/>
          <w:szCs w:val="24"/>
        </w:rPr>
        <w:t xml:space="preserve">finding </w:t>
      </w:r>
      <w:r w:rsidRPr="00197933">
        <w:rPr>
          <w:rFonts w:ascii="Times New Roman" w:hAnsi="Times New Roman" w:cs="Times New Roman"/>
          <w:sz w:val="24"/>
          <w:szCs w:val="24"/>
        </w:rPr>
        <w:t xml:space="preserve">is that there are no prospects of success in the respondent’s appeal and as such a delay in the execution of this court’s order of 21 October 2011 would render irreparable harm to the applicant. It is therefore proper to grant the relief sought. </w:t>
      </w:r>
    </w:p>
    <w:p w:rsidR="00D37277" w:rsidRPr="00197933" w:rsidRDefault="00D37277" w:rsidP="00E70A4E">
      <w:pPr>
        <w:spacing w:after="0" w:line="360" w:lineRule="auto"/>
        <w:ind w:firstLine="720"/>
        <w:jc w:val="both"/>
        <w:rPr>
          <w:rFonts w:ascii="Times New Roman" w:hAnsi="Times New Roman" w:cs="Times New Roman"/>
          <w:sz w:val="24"/>
          <w:szCs w:val="24"/>
        </w:rPr>
      </w:pPr>
      <w:r w:rsidRPr="00197933">
        <w:rPr>
          <w:rFonts w:ascii="Times New Roman" w:hAnsi="Times New Roman" w:cs="Times New Roman"/>
          <w:sz w:val="24"/>
          <w:szCs w:val="24"/>
        </w:rPr>
        <w:t>I therefore order as follows:-</w:t>
      </w:r>
    </w:p>
    <w:p w:rsidR="00420203" w:rsidRPr="00197933" w:rsidRDefault="00420203" w:rsidP="00420203">
      <w:pPr>
        <w:pStyle w:val="ListParagraph"/>
        <w:numPr>
          <w:ilvl w:val="0"/>
          <w:numId w:val="4"/>
        </w:num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Execution of judgment handed down by Justice BERE on 21 October 2011 under Case No. HC 3609/09 pending appeal under Case No. 282/11 be and is hereby allowed.</w:t>
      </w:r>
    </w:p>
    <w:p w:rsidR="00641C68" w:rsidRPr="00197933" w:rsidRDefault="00420203" w:rsidP="00420203">
      <w:pPr>
        <w:pStyle w:val="ListParagraph"/>
        <w:numPr>
          <w:ilvl w:val="0"/>
          <w:numId w:val="4"/>
        </w:numPr>
        <w:spacing w:after="0" w:line="360" w:lineRule="auto"/>
        <w:jc w:val="both"/>
        <w:rPr>
          <w:rFonts w:ascii="Times New Roman" w:hAnsi="Times New Roman" w:cs="Times New Roman"/>
          <w:sz w:val="24"/>
          <w:szCs w:val="24"/>
        </w:rPr>
      </w:pPr>
      <w:r w:rsidRPr="00197933">
        <w:rPr>
          <w:rFonts w:ascii="Times New Roman" w:hAnsi="Times New Roman" w:cs="Times New Roman"/>
          <w:sz w:val="24"/>
          <w:szCs w:val="24"/>
        </w:rPr>
        <w:t>Respondent to pay costs of suit on the ordinary scale.</w:t>
      </w:r>
    </w:p>
    <w:p w:rsidR="00641C68" w:rsidRPr="00197933" w:rsidRDefault="00641C68" w:rsidP="00641C68">
      <w:pPr>
        <w:spacing w:after="0" w:line="360" w:lineRule="auto"/>
        <w:jc w:val="both"/>
        <w:rPr>
          <w:rFonts w:ascii="Times New Roman" w:hAnsi="Times New Roman" w:cs="Times New Roman"/>
          <w:sz w:val="24"/>
          <w:szCs w:val="24"/>
        </w:rPr>
      </w:pPr>
    </w:p>
    <w:p w:rsidR="00641C68" w:rsidRPr="00197933" w:rsidRDefault="00641C68" w:rsidP="00641C68">
      <w:pPr>
        <w:spacing w:after="0" w:line="360" w:lineRule="auto"/>
        <w:jc w:val="both"/>
        <w:rPr>
          <w:rFonts w:ascii="Times New Roman" w:hAnsi="Times New Roman" w:cs="Times New Roman"/>
          <w:sz w:val="24"/>
          <w:szCs w:val="24"/>
        </w:rPr>
      </w:pPr>
    </w:p>
    <w:p w:rsidR="00641C68" w:rsidRPr="00197933" w:rsidRDefault="00641C68" w:rsidP="00641C68">
      <w:pPr>
        <w:spacing w:after="0" w:line="360" w:lineRule="auto"/>
        <w:jc w:val="both"/>
        <w:rPr>
          <w:rFonts w:ascii="Times New Roman" w:hAnsi="Times New Roman" w:cs="Times New Roman"/>
          <w:sz w:val="24"/>
          <w:szCs w:val="24"/>
        </w:rPr>
      </w:pPr>
    </w:p>
    <w:p w:rsidR="00641C68" w:rsidRPr="00197933" w:rsidRDefault="00641C68" w:rsidP="00641C68">
      <w:pPr>
        <w:spacing w:after="0" w:line="360" w:lineRule="auto"/>
        <w:jc w:val="both"/>
        <w:rPr>
          <w:rFonts w:ascii="Times New Roman" w:hAnsi="Times New Roman" w:cs="Times New Roman"/>
          <w:sz w:val="24"/>
          <w:szCs w:val="24"/>
        </w:rPr>
      </w:pPr>
    </w:p>
    <w:p w:rsidR="00641C68" w:rsidRPr="00197933" w:rsidRDefault="00641C68" w:rsidP="00641C68">
      <w:pPr>
        <w:spacing w:after="0" w:line="240" w:lineRule="auto"/>
        <w:jc w:val="both"/>
        <w:rPr>
          <w:rFonts w:ascii="Times New Roman" w:hAnsi="Times New Roman" w:cs="Times New Roman"/>
          <w:sz w:val="24"/>
          <w:szCs w:val="24"/>
        </w:rPr>
      </w:pPr>
      <w:proofErr w:type="spellStart"/>
      <w:r w:rsidRPr="00197933">
        <w:rPr>
          <w:rFonts w:ascii="Times New Roman" w:hAnsi="Times New Roman" w:cs="Times New Roman"/>
          <w:i/>
          <w:sz w:val="24"/>
          <w:szCs w:val="24"/>
        </w:rPr>
        <w:t>Magwaliba</w:t>
      </w:r>
      <w:proofErr w:type="spellEnd"/>
      <w:r w:rsidRPr="00197933">
        <w:rPr>
          <w:rFonts w:ascii="Times New Roman" w:hAnsi="Times New Roman" w:cs="Times New Roman"/>
          <w:i/>
          <w:sz w:val="24"/>
          <w:szCs w:val="24"/>
        </w:rPr>
        <w:t xml:space="preserve"> &amp; </w:t>
      </w:r>
      <w:proofErr w:type="spellStart"/>
      <w:r w:rsidRPr="00197933">
        <w:rPr>
          <w:rFonts w:ascii="Times New Roman" w:hAnsi="Times New Roman" w:cs="Times New Roman"/>
          <w:i/>
          <w:sz w:val="24"/>
          <w:szCs w:val="24"/>
        </w:rPr>
        <w:t>Kwirira</w:t>
      </w:r>
      <w:proofErr w:type="spellEnd"/>
      <w:r w:rsidRPr="00197933">
        <w:rPr>
          <w:rFonts w:ascii="Times New Roman" w:hAnsi="Times New Roman" w:cs="Times New Roman"/>
          <w:sz w:val="24"/>
          <w:szCs w:val="24"/>
        </w:rPr>
        <w:t>, applicant’s legal practitioners</w:t>
      </w:r>
    </w:p>
    <w:p w:rsidR="00420203" w:rsidRPr="00197933" w:rsidRDefault="00641C68" w:rsidP="00641C68">
      <w:pPr>
        <w:spacing w:after="0" w:line="240" w:lineRule="auto"/>
        <w:jc w:val="both"/>
        <w:rPr>
          <w:rFonts w:ascii="Times New Roman" w:hAnsi="Times New Roman" w:cs="Times New Roman"/>
          <w:sz w:val="24"/>
          <w:szCs w:val="24"/>
        </w:rPr>
      </w:pPr>
      <w:proofErr w:type="spellStart"/>
      <w:r w:rsidRPr="00197933">
        <w:rPr>
          <w:rFonts w:ascii="Times New Roman" w:hAnsi="Times New Roman" w:cs="Times New Roman"/>
          <w:i/>
          <w:sz w:val="24"/>
          <w:szCs w:val="24"/>
        </w:rPr>
        <w:t>Sinyoro</w:t>
      </w:r>
      <w:proofErr w:type="spellEnd"/>
      <w:r w:rsidRPr="00197933">
        <w:rPr>
          <w:rFonts w:ascii="Times New Roman" w:hAnsi="Times New Roman" w:cs="Times New Roman"/>
          <w:i/>
          <w:sz w:val="24"/>
          <w:szCs w:val="24"/>
        </w:rPr>
        <w:t xml:space="preserve"> &amp; Partners</w:t>
      </w:r>
      <w:r w:rsidRPr="00197933">
        <w:rPr>
          <w:rFonts w:ascii="Times New Roman" w:hAnsi="Times New Roman" w:cs="Times New Roman"/>
          <w:sz w:val="24"/>
          <w:szCs w:val="24"/>
        </w:rPr>
        <w:t>, respondent’s legal practitioners</w:t>
      </w:r>
      <w:r w:rsidR="00420203" w:rsidRPr="00197933">
        <w:rPr>
          <w:rFonts w:ascii="Times New Roman" w:hAnsi="Times New Roman" w:cs="Times New Roman"/>
          <w:sz w:val="24"/>
          <w:szCs w:val="24"/>
        </w:rPr>
        <w:t xml:space="preserve"> </w:t>
      </w:r>
    </w:p>
    <w:p w:rsidR="00680C3F" w:rsidRPr="00197933" w:rsidRDefault="00D37277" w:rsidP="00641C68">
      <w:pPr>
        <w:spacing w:after="0" w:line="240" w:lineRule="auto"/>
        <w:jc w:val="both"/>
        <w:rPr>
          <w:rFonts w:ascii="Times New Roman" w:hAnsi="Times New Roman" w:cs="Times New Roman"/>
          <w:sz w:val="24"/>
          <w:szCs w:val="24"/>
        </w:rPr>
      </w:pPr>
      <w:r w:rsidRPr="00197933">
        <w:rPr>
          <w:rFonts w:ascii="Times New Roman" w:hAnsi="Times New Roman" w:cs="Times New Roman"/>
          <w:sz w:val="24"/>
          <w:szCs w:val="24"/>
        </w:rPr>
        <w:tab/>
        <w:t xml:space="preserve"> </w:t>
      </w:r>
      <w:r w:rsidR="00004383" w:rsidRPr="00197933">
        <w:rPr>
          <w:rFonts w:ascii="Times New Roman" w:hAnsi="Times New Roman" w:cs="Times New Roman"/>
          <w:sz w:val="24"/>
          <w:szCs w:val="24"/>
        </w:rPr>
        <w:t xml:space="preserve">    </w:t>
      </w:r>
      <w:r w:rsidR="005B0355" w:rsidRPr="00197933">
        <w:rPr>
          <w:rFonts w:ascii="Times New Roman" w:hAnsi="Times New Roman" w:cs="Times New Roman"/>
          <w:sz w:val="24"/>
          <w:szCs w:val="24"/>
        </w:rPr>
        <w:t xml:space="preserve">   </w:t>
      </w:r>
      <w:r w:rsidR="00F06F8E" w:rsidRPr="00197933">
        <w:rPr>
          <w:rFonts w:ascii="Times New Roman" w:hAnsi="Times New Roman" w:cs="Times New Roman"/>
          <w:sz w:val="24"/>
          <w:szCs w:val="24"/>
        </w:rPr>
        <w:t xml:space="preserve">   </w:t>
      </w:r>
      <w:r w:rsidR="008F0EA0" w:rsidRPr="00197933">
        <w:rPr>
          <w:rFonts w:ascii="Times New Roman" w:hAnsi="Times New Roman" w:cs="Times New Roman"/>
          <w:sz w:val="24"/>
          <w:szCs w:val="24"/>
        </w:rPr>
        <w:t xml:space="preserve"> </w:t>
      </w:r>
      <w:r w:rsidR="00680C3F" w:rsidRPr="00197933">
        <w:rPr>
          <w:rFonts w:ascii="Times New Roman" w:hAnsi="Times New Roman" w:cs="Times New Roman"/>
          <w:sz w:val="24"/>
          <w:szCs w:val="24"/>
        </w:rPr>
        <w:t xml:space="preserve"> </w:t>
      </w:r>
    </w:p>
    <w:sectPr w:rsidR="00680C3F" w:rsidRPr="0019793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66" w:rsidRDefault="00861E66" w:rsidP="00C711BF">
      <w:pPr>
        <w:spacing w:after="0" w:line="240" w:lineRule="auto"/>
      </w:pPr>
      <w:r>
        <w:separator/>
      </w:r>
    </w:p>
  </w:endnote>
  <w:endnote w:type="continuationSeparator" w:id="0">
    <w:p w:rsidR="00861E66" w:rsidRDefault="00861E66" w:rsidP="00C7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66" w:rsidRDefault="00861E66" w:rsidP="00C711BF">
      <w:pPr>
        <w:spacing w:after="0" w:line="240" w:lineRule="auto"/>
      </w:pPr>
      <w:r>
        <w:separator/>
      </w:r>
    </w:p>
  </w:footnote>
  <w:footnote w:type="continuationSeparator" w:id="0">
    <w:p w:rsidR="00861E66" w:rsidRDefault="00861E66" w:rsidP="00C71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977063"/>
      <w:docPartObj>
        <w:docPartGallery w:val="Page Numbers (Top of Page)"/>
        <w:docPartUnique/>
      </w:docPartObj>
    </w:sdtPr>
    <w:sdtEndPr>
      <w:rPr>
        <w:noProof/>
      </w:rPr>
    </w:sdtEndPr>
    <w:sdtContent>
      <w:p w:rsidR="00C711BF" w:rsidRDefault="00C711BF">
        <w:pPr>
          <w:pStyle w:val="Header"/>
          <w:jc w:val="right"/>
          <w:rPr>
            <w:noProof/>
          </w:rPr>
        </w:pPr>
        <w:r>
          <w:fldChar w:fldCharType="begin"/>
        </w:r>
        <w:r>
          <w:instrText xml:space="preserve"> PAGE   \* MERGEFORMAT </w:instrText>
        </w:r>
        <w:r>
          <w:fldChar w:fldCharType="separate"/>
        </w:r>
        <w:r w:rsidR="000F382A">
          <w:rPr>
            <w:noProof/>
          </w:rPr>
          <w:t>1</w:t>
        </w:r>
        <w:r>
          <w:rPr>
            <w:noProof/>
          </w:rPr>
          <w:fldChar w:fldCharType="end"/>
        </w:r>
      </w:p>
      <w:p w:rsidR="00C907BE" w:rsidRDefault="00C907BE">
        <w:pPr>
          <w:pStyle w:val="Header"/>
          <w:jc w:val="right"/>
          <w:rPr>
            <w:noProof/>
          </w:rPr>
        </w:pPr>
        <w:r>
          <w:rPr>
            <w:noProof/>
          </w:rPr>
          <w:t xml:space="preserve">HH </w:t>
        </w:r>
        <w:r w:rsidR="00E1144C">
          <w:rPr>
            <w:noProof/>
          </w:rPr>
          <w:t>27</w:t>
        </w:r>
        <w:r w:rsidR="00EA3F31">
          <w:rPr>
            <w:noProof/>
          </w:rPr>
          <w:t>1</w:t>
        </w:r>
        <w:r w:rsidR="00E1144C">
          <w:rPr>
            <w:noProof/>
          </w:rPr>
          <w:t>-12</w:t>
        </w:r>
      </w:p>
      <w:p w:rsidR="00C711BF" w:rsidRDefault="00C711BF">
        <w:pPr>
          <w:pStyle w:val="Header"/>
          <w:jc w:val="right"/>
        </w:pPr>
        <w:r>
          <w:rPr>
            <w:noProof/>
          </w:rPr>
          <w:t>HC 1226/12</w:t>
        </w:r>
      </w:p>
    </w:sdtContent>
  </w:sdt>
  <w:p w:rsidR="00C711BF" w:rsidRDefault="00C71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634"/>
    <w:multiLevelType w:val="hybridMultilevel"/>
    <w:tmpl w:val="4E3A68A8"/>
    <w:lvl w:ilvl="0" w:tplc="7E0040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3C065A8"/>
    <w:multiLevelType w:val="hybridMultilevel"/>
    <w:tmpl w:val="1DEEBCC2"/>
    <w:lvl w:ilvl="0" w:tplc="C43224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29015E5"/>
    <w:multiLevelType w:val="hybridMultilevel"/>
    <w:tmpl w:val="0B843042"/>
    <w:lvl w:ilvl="0" w:tplc="62F4B91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CCB65BC"/>
    <w:multiLevelType w:val="hybridMultilevel"/>
    <w:tmpl w:val="85E07262"/>
    <w:lvl w:ilvl="0" w:tplc="81D40E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0332492"/>
    <w:multiLevelType w:val="hybridMultilevel"/>
    <w:tmpl w:val="E7B0D9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E8"/>
    <w:rsid w:val="00001230"/>
    <w:rsid w:val="00004383"/>
    <w:rsid w:val="00075A01"/>
    <w:rsid w:val="000F382A"/>
    <w:rsid w:val="0012138F"/>
    <w:rsid w:val="00197933"/>
    <w:rsid w:val="001A0EE8"/>
    <w:rsid w:val="001E7D80"/>
    <w:rsid w:val="00201C1F"/>
    <w:rsid w:val="002846E5"/>
    <w:rsid w:val="002D1BAD"/>
    <w:rsid w:val="0030051A"/>
    <w:rsid w:val="00373A1E"/>
    <w:rsid w:val="0039578B"/>
    <w:rsid w:val="003A7D55"/>
    <w:rsid w:val="003B6F8A"/>
    <w:rsid w:val="00420203"/>
    <w:rsid w:val="00542134"/>
    <w:rsid w:val="005B0355"/>
    <w:rsid w:val="005B7850"/>
    <w:rsid w:val="00641C68"/>
    <w:rsid w:val="00680C3F"/>
    <w:rsid w:val="0068492A"/>
    <w:rsid w:val="006E33E2"/>
    <w:rsid w:val="006E351D"/>
    <w:rsid w:val="007937FE"/>
    <w:rsid w:val="00861E66"/>
    <w:rsid w:val="00867F65"/>
    <w:rsid w:val="008771F5"/>
    <w:rsid w:val="008F0EA0"/>
    <w:rsid w:val="009255B4"/>
    <w:rsid w:val="00990C4F"/>
    <w:rsid w:val="00A27586"/>
    <w:rsid w:val="00B109B0"/>
    <w:rsid w:val="00B569CE"/>
    <w:rsid w:val="00BC3232"/>
    <w:rsid w:val="00BC780A"/>
    <w:rsid w:val="00C04FBA"/>
    <w:rsid w:val="00C711BF"/>
    <w:rsid w:val="00C907BE"/>
    <w:rsid w:val="00D157FB"/>
    <w:rsid w:val="00D16D23"/>
    <w:rsid w:val="00D37277"/>
    <w:rsid w:val="00E1144C"/>
    <w:rsid w:val="00E5293E"/>
    <w:rsid w:val="00E70A4E"/>
    <w:rsid w:val="00E71BAA"/>
    <w:rsid w:val="00EA3F31"/>
    <w:rsid w:val="00ED7BE3"/>
    <w:rsid w:val="00F055E8"/>
    <w:rsid w:val="00F06F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1E"/>
    <w:pPr>
      <w:ind w:left="720"/>
      <w:contextualSpacing/>
    </w:pPr>
  </w:style>
  <w:style w:type="paragraph" w:styleId="Header">
    <w:name w:val="header"/>
    <w:basedOn w:val="Normal"/>
    <w:link w:val="HeaderChar"/>
    <w:uiPriority w:val="99"/>
    <w:unhideWhenUsed/>
    <w:rsid w:val="00C71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1BF"/>
  </w:style>
  <w:style w:type="paragraph" w:styleId="Footer">
    <w:name w:val="footer"/>
    <w:basedOn w:val="Normal"/>
    <w:link w:val="FooterChar"/>
    <w:uiPriority w:val="99"/>
    <w:unhideWhenUsed/>
    <w:rsid w:val="00C71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1BF"/>
  </w:style>
  <w:style w:type="paragraph" w:styleId="BalloonText">
    <w:name w:val="Balloon Text"/>
    <w:basedOn w:val="Normal"/>
    <w:link w:val="BalloonTextChar"/>
    <w:uiPriority w:val="99"/>
    <w:semiHidden/>
    <w:unhideWhenUsed/>
    <w:rsid w:val="003A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1E"/>
    <w:pPr>
      <w:ind w:left="720"/>
      <w:contextualSpacing/>
    </w:pPr>
  </w:style>
  <w:style w:type="paragraph" w:styleId="Header">
    <w:name w:val="header"/>
    <w:basedOn w:val="Normal"/>
    <w:link w:val="HeaderChar"/>
    <w:uiPriority w:val="99"/>
    <w:unhideWhenUsed/>
    <w:rsid w:val="00C71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1BF"/>
  </w:style>
  <w:style w:type="paragraph" w:styleId="Footer">
    <w:name w:val="footer"/>
    <w:basedOn w:val="Normal"/>
    <w:link w:val="FooterChar"/>
    <w:uiPriority w:val="99"/>
    <w:unhideWhenUsed/>
    <w:rsid w:val="00C71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1BF"/>
  </w:style>
  <w:style w:type="paragraph" w:styleId="BalloonText">
    <w:name w:val="Balloon Text"/>
    <w:basedOn w:val="Normal"/>
    <w:link w:val="BalloonTextChar"/>
    <w:uiPriority w:val="99"/>
    <w:semiHidden/>
    <w:unhideWhenUsed/>
    <w:rsid w:val="003A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2012-06-27T13:49:00Z</cp:lastPrinted>
  <dcterms:created xsi:type="dcterms:W3CDTF">2012-07-11T12:53:00Z</dcterms:created>
  <dcterms:modified xsi:type="dcterms:W3CDTF">2012-07-11T12:53:00Z</dcterms:modified>
</cp:coreProperties>
</file>