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FEC" w:rsidRDefault="00026FEC" w:rsidP="00026FEC">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INTERFIN BANKING CORPORATION LIMITED</w:t>
      </w:r>
    </w:p>
    <w:p w:rsidR="00026FEC" w:rsidRDefault="00026FEC" w:rsidP="00026FE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w:t>
      </w:r>
      <w:proofErr w:type="gramEnd"/>
      <w:r>
        <w:rPr>
          <w:rFonts w:ascii="Times New Roman" w:hAnsi="Times New Roman" w:cs="Times New Roman"/>
          <w:sz w:val="24"/>
          <w:szCs w:val="24"/>
        </w:rPr>
        <w:t xml:space="preserve">a INTERFIN BANK (under Curatorship) </w:t>
      </w:r>
    </w:p>
    <w:p w:rsidR="00026FEC" w:rsidRDefault="00026FEC" w:rsidP="00026FEC">
      <w:pPr>
        <w:spacing w:after="0" w:line="240" w:lineRule="auto"/>
        <w:rPr>
          <w:rFonts w:ascii="Times New Roman" w:hAnsi="Times New Roman" w:cs="Times New Roman"/>
          <w:sz w:val="24"/>
          <w:szCs w:val="24"/>
        </w:rPr>
      </w:pPr>
      <w:r>
        <w:rPr>
          <w:rFonts w:ascii="Times New Roman" w:hAnsi="Times New Roman" w:cs="Times New Roman"/>
          <w:sz w:val="24"/>
          <w:szCs w:val="24"/>
        </w:rPr>
        <w:t>(Represented by Peter L. Baily in his capacity as Curator)</w:t>
      </w:r>
    </w:p>
    <w:p w:rsidR="003F55CC" w:rsidRDefault="00026FEC" w:rsidP="00026FE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026FEC" w:rsidRDefault="00026FEC" w:rsidP="00026FE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SCARBOROUGH  INVESTMENTS</w:t>
      </w:r>
      <w:proofErr w:type="gramEnd"/>
      <w:r>
        <w:rPr>
          <w:rFonts w:ascii="Times New Roman" w:hAnsi="Times New Roman" w:cs="Times New Roman"/>
          <w:sz w:val="24"/>
          <w:szCs w:val="24"/>
        </w:rPr>
        <w:t xml:space="preserve"> (PRIVATE) LIMITED</w:t>
      </w:r>
    </w:p>
    <w:p w:rsidR="00026FEC" w:rsidRDefault="00026FEC" w:rsidP="00026FEC">
      <w:pPr>
        <w:spacing w:after="0" w:line="240" w:lineRule="auto"/>
        <w:rPr>
          <w:rFonts w:ascii="Times New Roman" w:hAnsi="Times New Roman" w:cs="Times New Roman"/>
          <w:sz w:val="24"/>
          <w:szCs w:val="24"/>
        </w:rPr>
      </w:pPr>
    </w:p>
    <w:p w:rsidR="00026FEC" w:rsidRDefault="00026FEC" w:rsidP="00026FEC">
      <w:pPr>
        <w:spacing w:after="0" w:line="240" w:lineRule="auto"/>
        <w:rPr>
          <w:rFonts w:ascii="Times New Roman" w:hAnsi="Times New Roman" w:cs="Times New Roman"/>
          <w:sz w:val="24"/>
          <w:szCs w:val="24"/>
        </w:rPr>
      </w:pPr>
    </w:p>
    <w:p w:rsidR="00026FEC" w:rsidRDefault="00026FEC" w:rsidP="00026FEC">
      <w:pPr>
        <w:spacing w:after="0" w:line="240" w:lineRule="auto"/>
        <w:rPr>
          <w:rFonts w:ascii="Times New Roman" w:hAnsi="Times New Roman" w:cs="Times New Roman"/>
          <w:sz w:val="24"/>
          <w:szCs w:val="24"/>
        </w:rPr>
      </w:pPr>
    </w:p>
    <w:p w:rsidR="00026FEC" w:rsidRDefault="00026FEC" w:rsidP="00026FEC">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26FEC" w:rsidRDefault="00026FEC" w:rsidP="00026FEC">
      <w:pPr>
        <w:spacing w:after="0" w:line="240" w:lineRule="auto"/>
        <w:rPr>
          <w:rFonts w:ascii="Times New Roman" w:hAnsi="Times New Roman" w:cs="Times New Roman"/>
          <w:sz w:val="24"/>
          <w:szCs w:val="24"/>
        </w:rPr>
      </w:pPr>
      <w:r>
        <w:rPr>
          <w:rFonts w:ascii="Times New Roman" w:hAnsi="Times New Roman" w:cs="Times New Roman"/>
          <w:sz w:val="24"/>
          <w:szCs w:val="24"/>
        </w:rPr>
        <w:t>TAKUVA J</w:t>
      </w:r>
    </w:p>
    <w:p w:rsidR="00026FEC" w:rsidRDefault="00026FEC" w:rsidP="00026FEC">
      <w:pPr>
        <w:spacing w:after="0" w:line="240" w:lineRule="auto"/>
        <w:rPr>
          <w:rFonts w:ascii="Times New Roman" w:hAnsi="Times New Roman" w:cs="Times New Roman"/>
          <w:sz w:val="24"/>
          <w:szCs w:val="24"/>
        </w:rPr>
      </w:pPr>
      <w:r>
        <w:rPr>
          <w:rFonts w:ascii="Times New Roman" w:hAnsi="Times New Roman" w:cs="Times New Roman"/>
          <w:sz w:val="24"/>
          <w:szCs w:val="24"/>
        </w:rPr>
        <w:t>HARARE, 10 July and 3 August 2013</w:t>
      </w:r>
    </w:p>
    <w:p w:rsidR="00026FEC" w:rsidRDefault="00026FEC" w:rsidP="00026FEC">
      <w:pPr>
        <w:spacing w:after="0" w:line="240" w:lineRule="auto"/>
        <w:rPr>
          <w:rFonts w:ascii="Times New Roman" w:hAnsi="Times New Roman" w:cs="Times New Roman"/>
          <w:sz w:val="24"/>
          <w:szCs w:val="24"/>
        </w:rPr>
      </w:pPr>
    </w:p>
    <w:p w:rsidR="00026FEC" w:rsidRDefault="00026FEC" w:rsidP="00026FEC">
      <w:pPr>
        <w:spacing w:after="0" w:line="240" w:lineRule="auto"/>
        <w:rPr>
          <w:rFonts w:ascii="Times New Roman" w:hAnsi="Times New Roman" w:cs="Times New Roman"/>
          <w:sz w:val="24"/>
          <w:szCs w:val="24"/>
        </w:rPr>
      </w:pPr>
    </w:p>
    <w:p w:rsidR="00026FEC" w:rsidRDefault="00373500" w:rsidP="00026F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Adv. </w:t>
      </w:r>
      <w:r>
        <w:rPr>
          <w:rFonts w:ascii="Times New Roman" w:hAnsi="Times New Roman" w:cs="Times New Roman"/>
          <w:i/>
          <w:sz w:val="24"/>
          <w:szCs w:val="24"/>
        </w:rPr>
        <w:t xml:space="preserve">L </w:t>
      </w:r>
      <w:proofErr w:type="spellStart"/>
      <w:r>
        <w:rPr>
          <w:rFonts w:ascii="Times New Roman" w:hAnsi="Times New Roman" w:cs="Times New Roman"/>
          <w:i/>
          <w:sz w:val="24"/>
          <w:szCs w:val="24"/>
        </w:rPr>
        <w:t>Uriri</w:t>
      </w:r>
      <w:proofErr w:type="spellEnd"/>
      <w:r>
        <w:rPr>
          <w:rFonts w:ascii="Times New Roman" w:hAnsi="Times New Roman" w:cs="Times New Roman"/>
          <w:i/>
          <w:sz w:val="24"/>
          <w:szCs w:val="24"/>
        </w:rPr>
        <w:t>,</w:t>
      </w:r>
      <w:r w:rsidR="00026FEC">
        <w:rPr>
          <w:rFonts w:ascii="Times New Roman" w:hAnsi="Times New Roman" w:cs="Times New Roman"/>
          <w:sz w:val="24"/>
          <w:szCs w:val="24"/>
        </w:rPr>
        <w:t xml:space="preserve"> for the plaintiff</w:t>
      </w:r>
    </w:p>
    <w:p w:rsidR="00026FEC" w:rsidRDefault="00373500" w:rsidP="00026FEC">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C. </w:t>
      </w:r>
      <w:proofErr w:type="spellStart"/>
      <w:r>
        <w:rPr>
          <w:rFonts w:ascii="Times New Roman" w:hAnsi="Times New Roman" w:cs="Times New Roman"/>
          <w:i/>
          <w:sz w:val="24"/>
          <w:szCs w:val="24"/>
        </w:rPr>
        <w:t>Venturas</w:t>
      </w:r>
      <w:proofErr w:type="spellEnd"/>
      <w:r>
        <w:rPr>
          <w:rFonts w:ascii="Times New Roman" w:hAnsi="Times New Roman" w:cs="Times New Roman"/>
          <w:i/>
          <w:sz w:val="24"/>
          <w:szCs w:val="24"/>
        </w:rPr>
        <w:t xml:space="preserve">, </w:t>
      </w:r>
      <w:r w:rsidR="00026FEC">
        <w:rPr>
          <w:rFonts w:ascii="Times New Roman" w:hAnsi="Times New Roman" w:cs="Times New Roman"/>
          <w:sz w:val="24"/>
          <w:szCs w:val="24"/>
        </w:rPr>
        <w:t>for the defendant</w:t>
      </w:r>
    </w:p>
    <w:p w:rsidR="00026FEC" w:rsidRDefault="00026FEC" w:rsidP="00026FEC">
      <w:pPr>
        <w:spacing w:after="0" w:line="240" w:lineRule="auto"/>
        <w:rPr>
          <w:rFonts w:ascii="Times New Roman" w:hAnsi="Times New Roman" w:cs="Times New Roman"/>
          <w:sz w:val="24"/>
          <w:szCs w:val="24"/>
        </w:rPr>
      </w:pPr>
    </w:p>
    <w:p w:rsidR="00026FEC" w:rsidRDefault="00026FEC" w:rsidP="00A55A7F">
      <w:pPr>
        <w:spacing w:after="0" w:line="240" w:lineRule="auto"/>
        <w:jc w:val="both"/>
        <w:rPr>
          <w:rFonts w:ascii="Times New Roman" w:hAnsi="Times New Roman" w:cs="Times New Roman"/>
          <w:sz w:val="24"/>
          <w:szCs w:val="24"/>
        </w:rPr>
      </w:pPr>
    </w:p>
    <w:p w:rsidR="00026FEC" w:rsidRDefault="00026FEC" w:rsidP="00A55A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TAKUVA J: The plaintiff’s claim is for provisional sentence in the amount of Four Hundred and Fifty Thousand United States Dollars (USD 450 000-00) with interest thereon at the rate of 20% per annum from 4 March 2013 to date of payment in full.</w:t>
      </w:r>
    </w:p>
    <w:p w:rsidR="00025DFE" w:rsidRDefault="00026FEC" w:rsidP="00A55A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plaintiff’s claim against the defendant is based on two liquid d</w:t>
      </w:r>
      <w:r w:rsidR="00025DFE">
        <w:rPr>
          <w:rFonts w:ascii="Times New Roman" w:hAnsi="Times New Roman" w:cs="Times New Roman"/>
          <w:sz w:val="24"/>
          <w:szCs w:val="24"/>
        </w:rPr>
        <w:t>ocuments in the form of:</w:t>
      </w:r>
    </w:p>
    <w:p w:rsidR="00E80551" w:rsidRDefault="00025DFE" w:rsidP="00A55A7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Deed of Hypothecation which was executed on 20 November 2009 by Scarborough Investments (Pvt) Ltd in favour of CFX Bank Ltd which is the predecessor </w:t>
      </w:r>
      <w:r w:rsidR="002E12B4">
        <w:rPr>
          <w:rFonts w:ascii="Times New Roman" w:hAnsi="Times New Roman" w:cs="Times New Roman"/>
          <w:sz w:val="24"/>
          <w:szCs w:val="24"/>
        </w:rPr>
        <w:t xml:space="preserve">the </w:t>
      </w:r>
      <w:r>
        <w:rPr>
          <w:rFonts w:ascii="Times New Roman" w:hAnsi="Times New Roman" w:cs="Times New Roman"/>
          <w:sz w:val="24"/>
          <w:szCs w:val="24"/>
        </w:rPr>
        <w:t xml:space="preserve">plaintiff pursuant to an amalgamation in 2010 over the following property: stand 115 </w:t>
      </w:r>
      <w:proofErr w:type="spellStart"/>
      <w:r>
        <w:rPr>
          <w:rFonts w:ascii="Times New Roman" w:hAnsi="Times New Roman" w:cs="Times New Roman"/>
          <w:sz w:val="24"/>
          <w:szCs w:val="24"/>
        </w:rPr>
        <w:t>Christon</w:t>
      </w:r>
      <w:proofErr w:type="spellEnd"/>
      <w:r>
        <w:rPr>
          <w:rFonts w:ascii="Times New Roman" w:hAnsi="Times New Roman" w:cs="Times New Roman"/>
          <w:sz w:val="24"/>
          <w:szCs w:val="24"/>
        </w:rPr>
        <w:t xml:space="preserve"> Bank Township Blue Hills of </w:t>
      </w:r>
      <w:proofErr w:type="spellStart"/>
      <w:r>
        <w:rPr>
          <w:rFonts w:ascii="Times New Roman" w:hAnsi="Times New Roman" w:cs="Times New Roman"/>
          <w:sz w:val="24"/>
          <w:szCs w:val="24"/>
        </w:rPr>
        <w:t>Christon</w:t>
      </w:r>
      <w:proofErr w:type="spellEnd"/>
      <w:r>
        <w:rPr>
          <w:rFonts w:ascii="Times New Roman" w:hAnsi="Times New Roman" w:cs="Times New Roman"/>
          <w:sz w:val="24"/>
          <w:szCs w:val="24"/>
        </w:rPr>
        <w:t xml:space="preserve"> Bank held under Deed of Transfer number 2719/97. The capital amount payable under the Deed of Hypothecation is Two Hundred and Fifty Thousand United States Dollars (USD 250 000-00)</w:t>
      </w:r>
      <w:r w:rsidR="00867B86">
        <w:rPr>
          <w:rFonts w:ascii="Times New Roman" w:hAnsi="Times New Roman" w:cs="Times New Roman"/>
          <w:sz w:val="24"/>
          <w:szCs w:val="24"/>
        </w:rPr>
        <w:t xml:space="preserve"> and interest is payable on that amount at the rate of 20% per annum. The Deed of Hypothecation was registered in the Deeds Registry at Harare on 20 November 2010.</w:t>
      </w:r>
      <w:r>
        <w:rPr>
          <w:rFonts w:ascii="Times New Roman" w:hAnsi="Times New Roman" w:cs="Times New Roman"/>
          <w:sz w:val="24"/>
          <w:szCs w:val="24"/>
        </w:rPr>
        <w:t xml:space="preserve"> </w:t>
      </w:r>
    </w:p>
    <w:p w:rsidR="00A55A7F" w:rsidRDefault="00E80551" w:rsidP="00A55A7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Deed of Hypothecation which was executed on 11 February 2010 by Scarborough Investments (Pvt) Ltd in favour of CFX Bank Ltd, the predecessor of the plaintiff pursuant to an amalgamation </w:t>
      </w:r>
      <w:r w:rsidR="00A55A7F">
        <w:rPr>
          <w:rFonts w:ascii="Times New Roman" w:hAnsi="Times New Roman" w:cs="Times New Roman"/>
          <w:sz w:val="24"/>
          <w:szCs w:val="24"/>
        </w:rPr>
        <w:t xml:space="preserve">in 2010 over stand 115 </w:t>
      </w:r>
      <w:proofErr w:type="spellStart"/>
      <w:r w:rsidR="00A55A7F">
        <w:rPr>
          <w:rFonts w:ascii="Times New Roman" w:hAnsi="Times New Roman" w:cs="Times New Roman"/>
          <w:sz w:val="24"/>
          <w:szCs w:val="24"/>
        </w:rPr>
        <w:t>Christon</w:t>
      </w:r>
      <w:proofErr w:type="spellEnd"/>
      <w:r w:rsidR="00A55A7F">
        <w:rPr>
          <w:rFonts w:ascii="Times New Roman" w:hAnsi="Times New Roman" w:cs="Times New Roman"/>
          <w:sz w:val="24"/>
          <w:szCs w:val="24"/>
        </w:rPr>
        <w:t xml:space="preserve"> Bank Township 8 of Blue Hills of </w:t>
      </w:r>
      <w:proofErr w:type="spellStart"/>
      <w:r w:rsidR="00A55A7F">
        <w:rPr>
          <w:rFonts w:ascii="Times New Roman" w:hAnsi="Times New Roman" w:cs="Times New Roman"/>
          <w:sz w:val="24"/>
          <w:szCs w:val="24"/>
        </w:rPr>
        <w:t>Christon</w:t>
      </w:r>
      <w:proofErr w:type="spellEnd"/>
      <w:r w:rsidR="00A55A7F">
        <w:rPr>
          <w:rFonts w:ascii="Times New Roman" w:hAnsi="Times New Roman" w:cs="Times New Roman"/>
          <w:sz w:val="24"/>
          <w:szCs w:val="24"/>
        </w:rPr>
        <w:t xml:space="preserve"> Bank held under Deed of Transfer number 2719/97. The capital amount payable under the Mortgage Bond is Two Hundred Thousand United States Dollars (USD 200 000-000 and interest is payable on that amount at </w:t>
      </w:r>
      <w:r w:rsidR="00A55A7F">
        <w:rPr>
          <w:rFonts w:ascii="Times New Roman" w:hAnsi="Times New Roman" w:cs="Times New Roman"/>
          <w:sz w:val="24"/>
          <w:szCs w:val="24"/>
        </w:rPr>
        <w:lastRenderedPageBreak/>
        <w:t>the rate of 20% per annum. The Deed of Hypothecation was registered in the Deeds Registry at Harare on 11 February 2010.</w:t>
      </w:r>
    </w:p>
    <w:p w:rsidR="00A55A7F" w:rsidRDefault="00A55A7F" w:rsidP="00A55A7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amount of UDS 450 000-00 claimed by the plaintiff has become due and payable and due notice was given to the defendant in terms</w:t>
      </w:r>
      <w:r w:rsidR="00373500">
        <w:rPr>
          <w:rFonts w:ascii="Times New Roman" w:hAnsi="Times New Roman" w:cs="Times New Roman"/>
          <w:sz w:val="24"/>
          <w:szCs w:val="24"/>
        </w:rPr>
        <w:t xml:space="preserve"> of</w:t>
      </w:r>
      <w:r>
        <w:rPr>
          <w:rFonts w:ascii="Times New Roman" w:hAnsi="Times New Roman" w:cs="Times New Roman"/>
          <w:sz w:val="24"/>
          <w:szCs w:val="24"/>
        </w:rPr>
        <w:t xml:space="preserve"> order 4 r 24 of the High Court Rules, 1971. Written notice was given to the defendant by the plaintiff on 22 April 2013.</w:t>
      </w:r>
    </w:p>
    <w:p w:rsidR="00A55A7F" w:rsidRDefault="00A55A7F" w:rsidP="00A55A7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plaintiff’s prayer is for the following:-</w:t>
      </w:r>
    </w:p>
    <w:p w:rsidR="00140546" w:rsidRDefault="00A55A7F" w:rsidP="00A55A7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Payment in the sum of USD 450 00-00 plus</w:t>
      </w:r>
      <w:r w:rsidR="00140546">
        <w:rPr>
          <w:rFonts w:ascii="Times New Roman" w:hAnsi="Times New Roman" w:cs="Times New Roman"/>
          <w:sz w:val="24"/>
          <w:szCs w:val="24"/>
        </w:rPr>
        <w:t xml:space="preserve"> interest thereon at the rate of 20% per annum from 4 March 2013 date of payment in full;</w:t>
      </w:r>
    </w:p>
    <w:p w:rsidR="00140546" w:rsidRDefault="00140546" w:rsidP="00A55A7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Collection commission in terms of Law Society by laws calculated in terms of clause (</w:t>
      </w:r>
      <w:r w:rsidR="002E12B4">
        <w:rPr>
          <w:rFonts w:ascii="Times New Roman" w:hAnsi="Times New Roman" w:cs="Times New Roman"/>
          <w:sz w:val="24"/>
          <w:szCs w:val="24"/>
        </w:rPr>
        <w:t>m</w:t>
      </w:r>
      <w:r>
        <w:rPr>
          <w:rFonts w:ascii="Times New Roman" w:hAnsi="Times New Roman" w:cs="Times New Roman"/>
          <w:sz w:val="24"/>
          <w:szCs w:val="24"/>
        </w:rPr>
        <w:t>) of the Deeds of Hypothecation;</w:t>
      </w:r>
    </w:p>
    <w:p w:rsidR="00140546" w:rsidRDefault="00140546" w:rsidP="00A55A7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 of suit on a legal practitioner client scale calculated in terms of clause (</w:t>
      </w:r>
      <w:r w:rsidR="002E12B4">
        <w:rPr>
          <w:rFonts w:ascii="Times New Roman" w:hAnsi="Times New Roman" w:cs="Times New Roman"/>
          <w:sz w:val="24"/>
          <w:szCs w:val="24"/>
        </w:rPr>
        <w:t>m</w:t>
      </w:r>
      <w:r>
        <w:rPr>
          <w:rFonts w:ascii="Times New Roman" w:hAnsi="Times New Roman" w:cs="Times New Roman"/>
          <w:sz w:val="24"/>
          <w:szCs w:val="24"/>
        </w:rPr>
        <w:t>) of the Deeds of Hypothecation;</w:t>
      </w:r>
    </w:p>
    <w:p w:rsidR="009A2CCE" w:rsidRDefault="00140546" w:rsidP="00A55A7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Stand 115 </w:t>
      </w:r>
      <w:proofErr w:type="spellStart"/>
      <w:r>
        <w:rPr>
          <w:rFonts w:ascii="Times New Roman" w:hAnsi="Times New Roman" w:cs="Times New Roman"/>
          <w:sz w:val="24"/>
          <w:szCs w:val="24"/>
        </w:rPr>
        <w:t>Christon</w:t>
      </w:r>
      <w:proofErr w:type="spellEnd"/>
      <w:r>
        <w:rPr>
          <w:rFonts w:ascii="Times New Roman" w:hAnsi="Times New Roman" w:cs="Times New Roman"/>
          <w:sz w:val="24"/>
          <w:szCs w:val="24"/>
        </w:rPr>
        <w:t xml:space="preserve"> Bank Township 8 of Blue Hills </w:t>
      </w:r>
      <w:proofErr w:type="spellStart"/>
      <w:r>
        <w:rPr>
          <w:rFonts w:ascii="Times New Roman" w:hAnsi="Times New Roman" w:cs="Times New Roman"/>
          <w:sz w:val="24"/>
          <w:szCs w:val="24"/>
        </w:rPr>
        <w:t>Christon</w:t>
      </w:r>
      <w:proofErr w:type="spellEnd"/>
      <w:r>
        <w:rPr>
          <w:rFonts w:ascii="Times New Roman" w:hAnsi="Times New Roman" w:cs="Times New Roman"/>
          <w:sz w:val="24"/>
          <w:szCs w:val="24"/>
        </w:rPr>
        <w:t xml:space="preserve"> Bank held under Deed, of Transfer number 2719/97 be and is hereby declared specially executable.</w:t>
      </w:r>
    </w:p>
    <w:p w:rsidR="00E3050F" w:rsidRDefault="009A2CCE" w:rsidP="009A2CC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defendant opposed the application on two grounds</w:t>
      </w:r>
      <w:r w:rsidR="00373500">
        <w:rPr>
          <w:rFonts w:ascii="Times New Roman" w:hAnsi="Times New Roman" w:cs="Times New Roman"/>
          <w:sz w:val="24"/>
          <w:szCs w:val="24"/>
        </w:rPr>
        <w:t>.</w:t>
      </w:r>
      <w:r>
        <w:rPr>
          <w:rFonts w:ascii="Times New Roman" w:hAnsi="Times New Roman" w:cs="Times New Roman"/>
          <w:sz w:val="24"/>
          <w:szCs w:val="24"/>
        </w:rPr>
        <w:t xml:space="preserve"> </w:t>
      </w:r>
      <w:r w:rsidR="00373500">
        <w:rPr>
          <w:rFonts w:ascii="Times New Roman" w:hAnsi="Times New Roman" w:cs="Times New Roman"/>
          <w:sz w:val="24"/>
          <w:szCs w:val="24"/>
        </w:rPr>
        <w:t xml:space="preserve"> F</w:t>
      </w:r>
      <w:r>
        <w:rPr>
          <w:rFonts w:ascii="Times New Roman" w:hAnsi="Times New Roman" w:cs="Times New Roman"/>
          <w:sz w:val="24"/>
          <w:szCs w:val="24"/>
        </w:rPr>
        <w:t xml:space="preserve">irstly it was contended that </w:t>
      </w:r>
    </w:p>
    <w:p w:rsidR="00E3050F" w:rsidRDefault="009A2CCE" w:rsidP="00E305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plaintiff has no </w:t>
      </w:r>
      <w:r w:rsidR="00347512">
        <w:rPr>
          <w:rFonts w:ascii="Times New Roman" w:hAnsi="Times New Roman" w:cs="Times New Roman"/>
          <w:i/>
          <w:sz w:val="24"/>
          <w:szCs w:val="24"/>
        </w:rPr>
        <w:t xml:space="preserve">locus </w:t>
      </w:r>
      <w:proofErr w:type="spellStart"/>
      <w:r w:rsidR="00347512">
        <w:rPr>
          <w:rFonts w:ascii="Times New Roman" w:hAnsi="Times New Roman" w:cs="Times New Roman"/>
          <w:i/>
          <w:sz w:val="24"/>
          <w:szCs w:val="24"/>
        </w:rPr>
        <w:t>standi</w:t>
      </w:r>
      <w:proofErr w:type="spellEnd"/>
      <w:r w:rsidR="00347512">
        <w:rPr>
          <w:rFonts w:ascii="Times New Roman" w:hAnsi="Times New Roman" w:cs="Times New Roman"/>
          <w:sz w:val="24"/>
          <w:szCs w:val="24"/>
        </w:rPr>
        <w:t xml:space="preserve"> in this matter </w:t>
      </w:r>
      <w:r w:rsidR="00487127">
        <w:rPr>
          <w:rFonts w:ascii="Times New Roman" w:hAnsi="Times New Roman" w:cs="Times New Roman"/>
          <w:sz w:val="24"/>
          <w:szCs w:val="24"/>
        </w:rPr>
        <w:t>in that it sold its claim to a foreign entity called Al Shams Global BVI Ltd.</w:t>
      </w:r>
      <w:r w:rsidR="0025156F">
        <w:rPr>
          <w:rFonts w:ascii="Times New Roman" w:hAnsi="Times New Roman" w:cs="Times New Roman"/>
          <w:sz w:val="24"/>
          <w:szCs w:val="24"/>
        </w:rPr>
        <w:t xml:space="preserve"> </w:t>
      </w:r>
      <w:r w:rsidR="00487127">
        <w:rPr>
          <w:rFonts w:ascii="Times New Roman" w:hAnsi="Times New Roman" w:cs="Times New Roman"/>
          <w:sz w:val="24"/>
          <w:szCs w:val="24"/>
        </w:rPr>
        <w:t xml:space="preserve">Secondly, it was submitted that in terms of order 31 r 223(1)(a), it is only uncontested cases for provisional sentence that may be set down on the unopposed </w:t>
      </w:r>
      <w:r w:rsidR="000748F2">
        <w:rPr>
          <w:rFonts w:ascii="Times New Roman" w:hAnsi="Times New Roman" w:cs="Times New Roman"/>
          <w:sz w:val="24"/>
          <w:szCs w:val="24"/>
        </w:rPr>
        <w:t>roll and in terms of order 4 r 25(2)</w:t>
      </w:r>
      <w:r w:rsidR="0075418B">
        <w:rPr>
          <w:rFonts w:ascii="Times New Roman" w:hAnsi="Times New Roman" w:cs="Times New Roman"/>
          <w:sz w:val="24"/>
          <w:szCs w:val="24"/>
        </w:rPr>
        <w:t xml:space="preserve">, 032 of the High Court rules applies and this matter </w:t>
      </w:r>
      <w:r w:rsidR="00E3050F">
        <w:rPr>
          <w:rFonts w:ascii="Times New Roman" w:hAnsi="Times New Roman" w:cs="Times New Roman"/>
          <w:sz w:val="24"/>
          <w:szCs w:val="24"/>
        </w:rPr>
        <w:t>must be referred to the opposed roll for h</w:t>
      </w:r>
      <w:r w:rsidR="00373500">
        <w:rPr>
          <w:rFonts w:ascii="Times New Roman" w:hAnsi="Times New Roman" w:cs="Times New Roman"/>
          <w:sz w:val="24"/>
          <w:szCs w:val="24"/>
        </w:rPr>
        <w:t>e</w:t>
      </w:r>
      <w:r w:rsidR="00E3050F">
        <w:rPr>
          <w:rFonts w:ascii="Times New Roman" w:hAnsi="Times New Roman" w:cs="Times New Roman"/>
          <w:sz w:val="24"/>
          <w:szCs w:val="24"/>
        </w:rPr>
        <w:t xml:space="preserve">aring on the point </w:t>
      </w:r>
      <w:r w:rsidR="00E3050F" w:rsidRPr="00E3050F">
        <w:rPr>
          <w:rFonts w:ascii="Times New Roman" w:hAnsi="Times New Roman" w:cs="Times New Roman"/>
          <w:i/>
          <w:sz w:val="24"/>
          <w:szCs w:val="24"/>
        </w:rPr>
        <w:t xml:space="preserve">in </w:t>
      </w:r>
      <w:proofErr w:type="spellStart"/>
      <w:r w:rsidR="00E3050F" w:rsidRPr="00E3050F">
        <w:rPr>
          <w:rFonts w:ascii="Times New Roman" w:hAnsi="Times New Roman" w:cs="Times New Roman"/>
          <w:i/>
          <w:sz w:val="24"/>
          <w:szCs w:val="24"/>
        </w:rPr>
        <w:t>limine</w:t>
      </w:r>
      <w:proofErr w:type="spellEnd"/>
      <w:r w:rsidR="00E3050F">
        <w:rPr>
          <w:rFonts w:ascii="Times New Roman" w:hAnsi="Times New Roman" w:cs="Times New Roman"/>
          <w:sz w:val="24"/>
          <w:szCs w:val="24"/>
        </w:rPr>
        <w:t>.</w:t>
      </w:r>
      <w:r w:rsidR="000748F2" w:rsidRPr="00E3050F">
        <w:rPr>
          <w:rFonts w:ascii="Times New Roman" w:hAnsi="Times New Roman" w:cs="Times New Roman"/>
          <w:sz w:val="24"/>
          <w:szCs w:val="24"/>
        </w:rPr>
        <w:t xml:space="preserve"> </w:t>
      </w:r>
    </w:p>
    <w:p w:rsidR="00E3050F" w:rsidRDefault="00E3050F" w:rsidP="00E305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point is without merit for the following reasons;</w:t>
      </w:r>
    </w:p>
    <w:p w:rsidR="00E3050F" w:rsidRDefault="00E3050F" w:rsidP="00E3050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so called surety agreement was not attached</w:t>
      </w:r>
    </w:p>
    <w:p w:rsidR="00E3050F" w:rsidRDefault="00E3050F" w:rsidP="00E3050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link between respondent and </w:t>
      </w:r>
      <w:r w:rsidR="00373500">
        <w:rPr>
          <w:rFonts w:ascii="Times New Roman" w:hAnsi="Times New Roman" w:cs="Times New Roman"/>
          <w:sz w:val="24"/>
          <w:szCs w:val="24"/>
        </w:rPr>
        <w:t>CHIRUNDU</w:t>
      </w:r>
      <w:r>
        <w:rPr>
          <w:rFonts w:ascii="Times New Roman" w:hAnsi="Times New Roman" w:cs="Times New Roman"/>
          <w:sz w:val="24"/>
          <w:szCs w:val="24"/>
        </w:rPr>
        <w:t xml:space="preserve"> Estates </w:t>
      </w:r>
      <w:r w:rsidR="00373500">
        <w:rPr>
          <w:rFonts w:ascii="Times New Roman" w:hAnsi="Times New Roman" w:cs="Times New Roman"/>
          <w:sz w:val="24"/>
          <w:szCs w:val="24"/>
        </w:rPr>
        <w:t>(</w:t>
      </w:r>
      <w:r>
        <w:rPr>
          <w:rFonts w:ascii="Times New Roman" w:hAnsi="Times New Roman" w:cs="Times New Roman"/>
          <w:sz w:val="24"/>
          <w:szCs w:val="24"/>
        </w:rPr>
        <w:t>Pvt</w:t>
      </w:r>
      <w:r w:rsidR="00373500">
        <w:rPr>
          <w:rFonts w:ascii="Times New Roman" w:hAnsi="Times New Roman" w:cs="Times New Roman"/>
          <w:sz w:val="24"/>
          <w:szCs w:val="24"/>
        </w:rPr>
        <w:t>)</w:t>
      </w:r>
      <w:r>
        <w:rPr>
          <w:rFonts w:ascii="Times New Roman" w:hAnsi="Times New Roman" w:cs="Times New Roman"/>
          <w:sz w:val="24"/>
          <w:szCs w:val="24"/>
        </w:rPr>
        <w:t xml:space="preserve"> Ltd was never disclosed</w:t>
      </w:r>
      <w:r w:rsidR="00373500">
        <w:rPr>
          <w:rFonts w:ascii="Times New Roman" w:hAnsi="Times New Roman" w:cs="Times New Roman"/>
          <w:sz w:val="24"/>
          <w:szCs w:val="24"/>
        </w:rPr>
        <w:t>,</w:t>
      </w:r>
    </w:p>
    <w:p w:rsidR="00E3050F" w:rsidRDefault="00E3050F" w:rsidP="00E3050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Al Shams never pr</w:t>
      </w:r>
      <w:r w:rsidR="00373500">
        <w:rPr>
          <w:rFonts w:ascii="Times New Roman" w:hAnsi="Times New Roman" w:cs="Times New Roman"/>
          <w:sz w:val="24"/>
          <w:szCs w:val="24"/>
        </w:rPr>
        <w:t>o</w:t>
      </w:r>
      <w:r>
        <w:rPr>
          <w:rFonts w:ascii="Times New Roman" w:hAnsi="Times New Roman" w:cs="Times New Roman"/>
          <w:sz w:val="24"/>
          <w:szCs w:val="24"/>
        </w:rPr>
        <w:t>ce</w:t>
      </w:r>
      <w:r w:rsidR="00373500">
        <w:rPr>
          <w:rFonts w:ascii="Times New Roman" w:hAnsi="Times New Roman" w:cs="Times New Roman"/>
          <w:sz w:val="24"/>
          <w:szCs w:val="24"/>
        </w:rPr>
        <w:t>e</w:t>
      </w:r>
      <w:r>
        <w:rPr>
          <w:rFonts w:ascii="Times New Roman" w:hAnsi="Times New Roman" w:cs="Times New Roman"/>
          <w:sz w:val="24"/>
          <w:szCs w:val="24"/>
        </w:rPr>
        <w:t xml:space="preserve">ded against the defendant </w:t>
      </w:r>
      <w:r w:rsidR="00373500">
        <w:rPr>
          <w:rFonts w:ascii="Times New Roman" w:hAnsi="Times New Roman" w:cs="Times New Roman"/>
          <w:sz w:val="24"/>
          <w:szCs w:val="24"/>
        </w:rPr>
        <w:t>and</w:t>
      </w:r>
      <w:r>
        <w:rPr>
          <w:rFonts w:ascii="Times New Roman" w:hAnsi="Times New Roman" w:cs="Times New Roman"/>
          <w:sz w:val="24"/>
          <w:szCs w:val="24"/>
        </w:rPr>
        <w:t xml:space="preserve"> respondent concedes that the claim was withdrawn</w:t>
      </w:r>
      <w:r w:rsidR="00373500">
        <w:rPr>
          <w:rFonts w:ascii="Times New Roman" w:hAnsi="Times New Roman" w:cs="Times New Roman"/>
          <w:sz w:val="24"/>
          <w:szCs w:val="24"/>
        </w:rPr>
        <w:t>,</w:t>
      </w:r>
      <w:r>
        <w:rPr>
          <w:rFonts w:ascii="Times New Roman" w:hAnsi="Times New Roman" w:cs="Times New Roman"/>
          <w:sz w:val="24"/>
          <w:szCs w:val="24"/>
        </w:rPr>
        <w:t xml:space="preserve"> </w:t>
      </w:r>
    </w:p>
    <w:p w:rsidR="00E3050F" w:rsidRDefault="00E3050F" w:rsidP="00E3050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Bankers Acceptances are different and reflect figures and dates totally </w:t>
      </w:r>
      <w:r w:rsidR="004270B5">
        <w:rPr>
          <w:rFonts w:ascii="Times New Roman" w:hAnsi="Times New Roman" w:cs="Times New Roman"/>
          <w:sz w:val="24"/>
          <w:szCs w:val="24"/>
        </w:rPr>
        <w:t>unrelated to</w:t>
      </w:r>
      <w:r>
        <w:rPr>
          <w:rFonts w:ascii="Times New Roman" w:hAnsi="Times New Roman" w:cs="Times New Roman"/>
          <w:sz w:val="24"/>
          <w:szCs w:val="24"/>
        </w:rPr>
        <w:t xml:space="preserve"> the two bonds. </w:t>
      </w:r>
    </w:p>
    <w:p w:rsidR="00E3050F" w:rsidRDefault="00E3050F" w:rsidP="00E3050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Even if it were accepted that the plaintiff sold these Bankers Acceptances, this was done “on a buy back basis”</w:t>
      </w:r>
      <w:r w:rsidR="00373500">
        <w:rPr>
          <w:rFonts w:ascii="Times New Roman" w:hAnsi="Times New Roman" w:cs="Times New Roman"/>
          <w:sz w:val="24"/>
          <w:szCs w:val="24"/>
        </w:rPr>
        <w:t>,</w:t>
      </w:r>
    </w:p>
    <w:p w:rsidR="00E3050F" w:rsidRDefault="00E3050F" w:rsidP="00E3050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two bonds were passed by the respondent in favour of the plaintiff. One wonders how CHIRUNDU ESTATES (PVT</w:t>
      </w:r>
      <w:r w:rsidR="0024153C">
        <w:rPr>
          <w:rFonts w:ascii="Times New Roman" w:hAnsi="Times New Roman" w:cs="Times New Roman"/>
          <w:sz w:val="24"/>
          <w:szCs w:val="24"/>
        </w:rPr>
        <w:t>)</w:t>
      </w:r>
      <w:r>
        <w:rPr>
          <w:rFonts w:ascii="Times New Roman" w:hAnsi="Times New Roman" w:cs="Times New Roman"/>
          <w:sz w:val="24"/>
          <w:szCs w:val="24"/>
        </w:rPr>
        <w:t xml:space="preserve"> LTD came in the picture.</w:t>
      </w:r>
    </w:p>
    <w:p w:rsidR="00373500" w:rsidRDefault="00E3050F" w:rsidP="00E3050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second ground advanced by the defendant </w:t>
      </w:r>
      <w:r w:rsidR="00373500">
        <w:rPr>
          <w:rFonts w:ascii="Times New Roman" w:hAnsi="Times New Roman" w:cs="Times New Roman"/>
          <w:sz w:val="24"/>
          <w:szCs w:val="24"/>
        </w:rPr>
        <w:t>arises from</w:t>
      </w:r>
      <w:r>
        <w:rPr>
          <w:rFonts w:ascii="Times New Roman" w:hAnsi="Times New Roman" w:cs="Times New Roman"/>
          <w:sz w:val="24"/>
          <w:szCs w:val="24"/>
        </w:rPr>
        <w:t xml:space="preserve"> an incorrect interpretation </w:t>
      </w:r>
    </w:p>
    <w:p w:rsidR="00DE1D2C" w:rsidRDefault="00E3050F" w:rsidP="00E3050F">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the rules. Order 4 r 2</w:t>
      </w:r>
      <w:r w:rsidR="00373500">
        <w:rPr>
          <w:rFonts w:ascii="Times New Roman" w:hAnsi="Times New Roman" w:cs="Times New Roman"/>
          <w:sz w:val="24"/>
          <w:szCs w:val="24"/>
        </w:rPr>
        <w:t>5 and r 27</w:t>
      </w:r>
      <w:r>
        <w:rPr>
          <w:rFonts w:ascii="Times New Roman" w:hAnsi="Times New Roman" w:cs="Times New Roman"/>
          <w:sz w:val="24"/>
          <w:szCs w:val="24"/>
        </w:rPr>
        <w:t xml:space="preserve"> </w:t>
      </w:r>
      <w:proofErr w:type="gramStart"/>
      <w:r>
        <w:rPr>
          <w:rFonts w:ascii="Times New Roman" w:hAnsi="Times New Roman" w:cs="Times New Roman"/>
          <w:sz w:val="24"/>
          <w:szCs w:val="24"/>
        </w:rPr>
        <w:t>permit</w:t>
      </w:r>
      <w:proofErr w:type="gramEnd"/>
      <w:r>
        <w:rPr>
          <w:rFonts w:ascii="Times New Roman" w:hAnsi="Times New Roman" w:cs="Times New Roman"/>
          <w:sz w:val="24"/>
          <w:szCs w:val="24"/>
        </w:rPr>
        <w:t xml:space="preserve"> the court to entertain an application for provisional sentence on the unopposed roll even where there is a notice of opposition filed in the record.</w:t>
      </w:r>
    </w:p>
    <w:p w:rsidR="00FC285A" w:rsidRDefault="00DE1D2C" w:rsidP="00E305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accepted</w:t>
      </w:r>
      <w:r w:rsidR="00FC285A">
        <w:rPr>
          <w:rFonts w:ascii="Times New Roman" w:hAnsi="Times New Roman" w:cs="Times New Roman"/>
          <w:sz w:val="24"/>
          <w:szCs w:val="24"/>
        </w:rPr>
        <w:t xml:space="preserve"> that the two Deeds of Hypothecation totall</w:t>
      </w:r>
      <w:r w:rsidR="00373500">
        <w:rPr>
          <w:rFonts w:ascii="Times New Roman" w:hAnsi="Times New Roman" w:cs="Times New Roman"/>
          <w:sz w:val="24"/>
          <w:szCs w:val="24"/>
        </w:rPr>
        <w:t>ing</w:t>
      </w:r>
      <w:r w:rsidR="00FC285A">
        <w:rPr>
          <w:rFonts w:ascii="Times New Roman" w:hAnsi="Times New Roman" w:cs="Times New Roman"/>
          <w:sz w:val="24"/>
          <w:szCs w:val="24"/>
        </w:rPr>
        <w:t xml:space="preserve"> USD 450 000-00 were passed by the respondent in favour of the plaintiff to cover debts generally including both existing and future indebtedness. It is also accepted that these bonds are liquid documents. Notice in terms of order 4 r 24 that payment should be made to the </w:t>
      </w:r>
      <w:proofErr w:type="gramStart"/>
      <w:r w:rsidR="00FC285A">
        <w:rPr>
          <w:rFonts w:ascii="Times New Roman" w:hAnsi="Times New Roman" w:cs="Times New Roman"/>
          <w:sz w:val="24"/>
          <w:szCs w:val="24"/>
        </w:rPr>
        <w:t>plaintiff</w:t>
      </w:r>
      <w:r w:rsidR="00373500">
        <w:rPr>
          <w:rFonts w:ascii="Times New Roman" w:hAnsi="Times New Roman" w:cs="Times New Roman"/>
          <w:sz w:val="24"/>
          <w:szCs w:val="24"/>
        </w:rPr>
        <w:t>,</w:t>
      </w:r>
      <w:proofErr w:type="gramEnd"/>
      <w:r w:rsidR="00FC285A">
        <w:rPr>
          <w:rFonts w:ascii="Times New Roman" w:hAnsi="Times New Roman" w:cs="Times New Roman"/>
          <w:sz w:val="24"/>
          <w:szCs w:val="24"/>
        </w:rPr>
        <w:t xml:space="preserve"> and that in the event that full payment of the capital sum and interest there on is not received by midday on Tuesday 30 April 2013, legal proceedings will be instituted against the respondent without further warning.</w:t>
      </w:r>
    </w:p>
    <w:p w:rsidR="00FC285A" w:rsidRDefault="00FC285A" w:rsidP="00E305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 these reasons, I am satisfied that </w:t>
      </w:r>
      <w:r w:rsidR="00373500">
        <w:rPr>
          <w:rFonts w:ascii="Times New Roman" w:hAnsi="Times New Roman" w:cs="Times New Roman"/>
          <w:sz w:val="24"/>
          <w:szCs w:val="24"/>
        </w:rPr>
        <w:t xml:space="preserve">the provisions of </w:t>
      </w:r>
      <w:r>
        <w:rPr>
          <w:rFonts w:ascii="Times New Roman" w:hAnsi="Times New Roman" w:cs="Times New Roman"/>
          <w:sz w:val="24"/>
          <w:szCs w:val="24"/>
        </w:rPr>
        <w:t xml:space="preserve">order 4 </w:t>
      </w:r>
      <w:r w:rsidR="00373500">
        <w:rPr>
          <w:rFonts w:ascii="Times New Roman" w:hAnsi="Times New Roman" w:cs="Times New Roman"/>
          <w:sz w:val="24"/>
          <w:szCs w:val="24"/>
        </w:rPr>
        <w:t>have</w:t>
      </w:r>
      <w:r>
        <w:rPr>
          <w:rFonts w:ascii="Times New Roman" w:hAnsi="Times New Roman" w:cs="Times New Roman"/>
          <w:sz w:val="24"/>
          <w:szCs w:val="24"/>
        </w:rPr>
        <w:t xml:space="preserve"> been complied with. Accordingly, it is ordered that:-</w:t>
      </w:r>
    </w:p>
    <w:p w:rsidR="00FC285A" w:rsidRDefault="00FC285A" w:rsidP="00FC285A">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Provisional sentence be and is hereby ordered against the defendant in the sum of USD 450 000-00 plus interest thereon at the rate of 20% per annum from 4 March 2013 to date of payment in full;</w:t>
      </w:r>
      <w:r w:rsidRPr="00FC285A">
        <w:rPr>
          <w:rFonts w:ascii="Times New Roman" w:hAnsi="Times New Roman" w:cs="Times New Roman"/>
          <w:sz w:val="24"/>
          <w:szCs w:val="24"/>
        </w:rPr>
        <w:t xml:space="preserve">  </w:t>
      </w:r>
    </w:p>
    <w:p w:rsidR="00FC285A" w:rsidRDefault="00FC285A" w:rsidP="00FC285A">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Collection commission in terms of the Law Society by laws calculated in terms of clause (m) of the Deeds of Hypothecation, </w:t>
      </w:r>
    </w:p>
    <w:p w:rsidR="00FC285A" w:rsidRDefault="00FC285A" w:rsidP="00FC285A">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 of suit on a legal practitioner client scale calculated in terms of clause (m) of the Deeds of Hypothecation,</w:t>
      </w:r>
    </w:p>
    <w:p w:rsidR="00B736F2" w:rsidRDefault="00FC285A" w:rsidP="00FC285A">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Stand 115 </w:t>
      </w:r>
      <w:proofErr w:type="spellStart"/>
      <w:r>
        <w:rPr>
          <w:rFonts w:ascii="Times New Roman" w:hAnsi="Times New Roman" w:cs="Times New Roman"/>
          <w:sz w:val="24"/>
          <w:szCs w:val="24"/>
        </w:rPr>
        <w:t>Christon</w:t>
      </w:r>
      <w:proofErr w:type="spellEnd"/>
      <w:r>
        <w:rPr>
          <w:rFonts w:ascii="Times New Roman" w:hAnsi="Times New Roman" w:cs="Times New Roman"/>
          <w:sz w:val="24"/>
          <w:szCs w:val="24"/>
        </w:rPr>
        <w:t xml:space="preserve"> Bank Township 8 of Blue Hills of </w:t>
      </w:r>
      <w:proofErr w:type="spellStart"/>
      <w:r>
        <w:rPr>
          <w:rFonts w:ascii="Times New Roman" w:hAnsi="Times New Roman" w:cs="Times New Roman"/>
          <w:sz w:val="24"/>
          <w:szCs w:val="24"/>
        </w:rPr>
        <w:t>Christon</w:t>
      </w:r>
      <w:proofErr w:type="spellEnd"/>
      <w:r>
        <w:rPr>
          <w:rFonts w:ascii="Times New Roman" w:hAnsi="Times New Roman" w:cs="Times New Roman"/>
          <w:sz w:val="24"/>
          <w:szCs w:val="24"/>
        </w:rPr>
        <w:t xml:space="preserve"> Bank held</w:t>
      </w:r>
      <w:r w:rsidR="00964321">
        <w:rPr>
          <w:rFonts w:ascii="Times New Roman" w:hAnsi="Times New Roman" w:cs="Times New Roman"/>
          <w:sz w:val="24"/>
          <w:szCs w:val="24"/>
        </w:rPr>
        <w:t xml:space="preserve"> under Deed of Transfer number 2719/97 be and is hereby declared especially executable.</w:t>
      </w:r>
    </w:p>
    <w:p w:rsidR="00B736F2" w:rsidRDefault="00B736F2" w:rsidP="00B736F2">
      <w:pPr>
        <w:spacing w:after="0" w:line="360" w:lineRule="auto"/>
        <w:jc w:val="both"/>
        <w:rPr>
          <w:rFonts w:ascii="Times New Roman" w:hAnsi="Times New Roman" w:cs="Times New Roman"/>
          <w:sz w:val="24"/>
          <w:szCs w:val="24"/>
        </w:rPr>
      </w:pPr>
    </w:p>
    <w:p w:rsidR="00B736F2" w:rsidRDefault="00B736F2" w:rsidP="00B736F2">
      <w:pPr>
        <w:spacing w:after="0" w:line="360" w:lineRule="auto"/>
        <w:jc w:val="both"/>
        <w:rPr>
          <w:rFonts w:ascii="Times New Roman" w:hAnsi="Times New Roman" w:cs="Times New Roman"/>
          <w:sz w:val="24"/>
          <w:szCs w:val="24"/>
        </w:rPr>
      </w:pPr>
    </w:p>
    <w:p w:rsidR="00B736F2" w:rsidRDefault="00B736F2" w:rsidP="00B736F2">
      <w:pPr>
        <w:spacing w:after="0" w:line="360" w:lineRule="auto"/>
        <w:jc w:val="both"/>
        <w:rPr>
          <w:rFonts w:ascii="Times New Roman" w:hAnsi="Times New Roman" w:cs="Times New Roman"/>
          <w:sz w:val="24"/>
          <w:szCs w:val="24"/>
        </w:rPr>
      </w:pPr>
    </w:p>
    <w:p w:rsidR="00B736F2" w:rsidRDefault="00B736F2" w:rsidP="00B736F2">
      <w:pPr>
        <w:spacing w:after="0" w:line="360" w:lineRule="auto"/>
        <w:jc w:val="both"/>
        <w:rPr>
          <w:rFonts w:ascii="Times New Roman" w:hAnsi="Times New Roman" w:cs="Times New Roman"/>
          <w:sz w:val="24"/>
          <w:szCs w:val="24"/>
        </w:rPr>
      </w:pPr>
    </w:p>
    <w:p w:rsidR="00B736F2" w:rsidRDefault="00B736F2" w:rsidP="00B736F2">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Dube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Manikai</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Hwacha</w:t>
      </w:r>
      <w:proofErr w:type="spellEnd"/>
      <w:r>
        <w:rPr>
          <w:rFonts w:ascii="Times New Roman" w:hAnsi="Times New Roman" w:cs="Times New Roman"/>
          <w:sz w:val="24"/>
          <w:szCs w:val="24"/>
        </w:rPr>
        <w:t>, plaintiff’s legal practitioners</w:t>
      </w:r>
    </w:p>
    <w:p w:rsidR="00E3050F" w:rsidRPr="00B736F2" w:rsidRDefault="00B736F2" w:rsidP="00B736F2">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Venturas</w:t>
      </w:r>
      <w:proofErr w:type="spellEnd"/>
      <w:r>
        <w:rPr>
          <w:rFonts w:ascii="Times New Roman" w:hAnsi="Times New Roman" w:cs="Times New Roman"/>
          <w:i/>
          <w:sz w:val="24"/>
          <w:szCs w:val="24"/>
        </w:rPr>
        <w:t xml:space="preserve"> </w:t>
      </w:r>
      <w:r w:rsidR="00BA3B4D">
        <w:rPr>
          <w:rFonts w:ascii="Times New Roman" w:hAnsi="Times New Roman" w:cs="Times New Roman"/>
          <w:i/>
          <w:sz w:val="24"/>
          <w:szCs w:val="24"/>
        </w:rPr>
        <w:t>&amp;</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Samukange</w:t>
      </w:r>
      <w:proofErr w:type="spellEnd"/>
      <w:r>
        <w:rPr>
          <w:rFonts w:ascii="Times New Roman" w:hAnsi="Times New Roman" w:cs="Times New Roman"/>
          <w:sz w:val="24"/>
          <w:szCs w:val="24"/>
        </w:rPr>
        <w:t>, defendant’s legal practitioners</w:t>
      </w:r>
      <w:r w:rsidR="00964321" w:rsidRPr="00B736F2">
        <w:rPr>
          <w:rFonts w:ascii="Times New Roman" w:hAnsi="Times New Roman" w:cs="Times New Roman"/>
          <w:sz w:val="24"/>
          <w:szCs w:val="24"/>
        </w:rPr>
        <w:t xml:space="preserve"> </w:t>
      </w:r>
      <w:r w:rsidR="00FC285A" w:rsidRPr="00B736F2">
        <w:rPr>
          <w:rFonts w:ascii="Times New Roman" w:hAnsi="Times New Roman" w:cs="Times New Roman"/>
          <w:sz w:val="24"/>
          <w:szCs w:val="24"/>
        </w:rPr>
        <w:t xml:space="preserve">  </w:t>
      </w:r>
      <w:r w:rsidR="00E3050F" w:rsidRPr="00B736F2">
        <w:rPr>
          <w:rFonts w:ascii="Times New Roman" w:hAnsi="Times New Roman" w:cs="Times New Roman"/>
          <w:sz w:val="24"/>
          <w:szCs w:val="24"/>
        </w:rPr>
        <w:t xml:space="preserve">    </w:t>
      </w:r>
    </w:p>
    <w:p w:rsidR="00026FEC" w:rsidRPr="00E3050F" w:rsidRDefault="00487127" w:rsidP="00E3050F">
      <w:pPr>
        <w:spacing w:after="0" w:line="360" w:lineRule="auto"/>
        <w:jc w:val="both"/>
        <w:rPr>
          <w:rFonts w:ascii="Times New Roman" w:hAnsi="Times New Roman" w:cs="Times New Roman"/>
          <w:sz w:val="24"/>
          <w:szCs w:val="24"/>
        </w:rPr>
      </w:pPr>
      <w:r w:rsidRPr="00E3050F">
        <w:rPr>
          <w:rFonts w:ascii="Times New Roman" w:hAnsi="Times New Roman" w:cs="Times New Roman"/>
          <w:sz w:val="24"/>
          <w:szCs w:val="24"/>
        </w:rPr>
        <w:t xml:space="preserve">   </w:t>
      </w:r>
      <w:r w:rsidR="00A55A7F" w:rsidRPr="00E3050F">
        <w:rPr>
          <w:rFonts w:ascii="Times New Roman" w:hAnsi="Times New Roman" w:cs="Times New Roman"/>
          <w:sz w:val="24"/>
          <w:szCs w:val="24"/>
        </w:rPr>
        <w:t xml:space="preserve">   </w:t>
      </w:r>
      <w:r w:rsidR="00026FEC" w:rsidRPr="00E3050F">
        <w:rPr>
          <w:rFonts w:ascii="Times New Roman" w:hAnsi="Times New Roman" w:cs="Times New Roman"/>
          <w:sz w:val="24"/>
          <w:szCs w:val="24"/>
        </w:rPr>
        <w:t xml:space="preserve"> </w:t>
      </w:r>
    </w:p>
    <w:p w:rsidR="00026FEC" w:rsidRPr="00E3050F" w:rsidRDefault="00026FEC" w:rsidP="00A55A7F">
      <w:pPr>
        <w:spacing w:after="0" w:line="360" w:lineRule="auto"/>
        <w:jc w:val="both"/>
        <w:rPr>
          <w:rFonts w:ascii="Times New Roman" w:hAnsi="Times New Roman" w:cs="Times New Roman"/>
          <w:sz w:val="24"/>
          <w:szCs w:val="24"/>
        </w:rPr>
      </w:pPr>
    </w:p>
    <w:p w:rsidR="00026FEC" w:rsidRPr="00E3050F" w:rsidRDefault="00026FEC" w:rsidP="00A55A7F">
      <w:pPr>
        <w:spacing w:after="0" w:line="240" w:lineRule="auto"/>
        <w:jc w:val="both"/>
        <w:rPr>
          <w:rFonts w:ascii="Times New Roman" w:hAnsi="Times New Roman" w:cs="Times New Roman"/>
          <w:sz w:val="24"/>
          <w:szCs w:val="24"/>
        </w:rPr>
      </w:pPr>
    </w:p>
    <w:p w:rsidR="00026FEC" w:rsidRPr="00E3050F" w:rsidRDefault="00026FEC" w:rsidP="00A55A7F">
      <w:pPr>
        <w:spacing w:after="0" w:line="240" w:lineRule="auto"/>
        <w:jc w:val="both"/>
        <w:rPr>
          <w:rFonts w:ascii="Times New Roman" w:hAnsi="Times New Roman" w:cs="Times New Roman"/>
          <w:sz w:val="24"/>
          <w:szCs w:val="24"/>
        </w:rPr>
      </w:pPr>
    </w:p>
    <w:p w:rsidR="00026FEC" w:rsidRPr="00E3050F" w:rsidRDefault="00026FEC" w:rsidP="00A55A7F">
      <w:pPr>
        <w:spacing w:after="0" w:line="240" w:lineRule="auto"/>
        <w:jc w:val="both"/>
        <w:rPr>
          <w:rFonts w:ascii="Times New Roman" w:hAnsi="Times New Roman" w:cs="Times New Roman"/>
          <w:sz w:val="24"/>
          <w:szCs w:val="24"/>
        </w:rPr>
      </w:pPr>
    </w:p>
    <w:sectPr w:rsidR="00026FEC" w:rsidRPr="00E3050F">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B67" w:rsidRDefault="00224B67" w:rsidP="0081316B">
      <w:pPr>
        <w:spacing w:after="0" w:line="240" w:lineRule="auto"/>
      </w:pPr>
      <w:r>
        <w:separator/>
      </w:r>
    </w:p>
  </w:endnote>
  <w:endnote w:type="continuationSeparator" w:id="0">
    <w:p w:rsidR="00224B67" w:rsidRDefault="00224B67" w:rsidP="00813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B67" w:rsidRDefault="00224B67" w:rsidP="0081316B">
      <w:pPr>
        <w:spacing w:after="0" w:line="240" w:lineRule="auto"/>
      </w:pPr>
      <w:r>
        <w:separator/>
      </w:r>
    </w:p>
  </w:footnote>
  <w:footnote w:type="continuationSeparator" w:id="0">
    <w:p w:rsidR="00224B67" w:rsidRDefault="00224B67" w:rsidP="008131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8481944"/>
      <w:docPartObj>
        <w:docPartGallery w:val="Page Numbers (Top of Page)"/>
        <w:docPartUnique/>
      </w:docPartObj>
    </w:sdtPr>
    <w:sdtEndPr>
      <w:rPr>
        <w:noProof/>
      </w:rPr>
    </w:sdtEndPr>
    <w:sdtContent>
      <w:p w:rsidR="0081316B" w:rsidRDefault="0081316B">
        <w:pPr>
          <w:pStyle w:val="Header"/>
          <w:jc w:val="right"/>
          <w:rPr>
            <w:noProof/>
          </w:rPr>
        </w:pPr>
        <w:r>
          <w:fldChar w:fldCharType="begin"/>
        </w:r>
        <w:r>
          <w:instrText xml:space="preserve"> PAGE   \* MERGEFORMAT </w:instrText>
        </w:r>
        <w:r>
          <w:fldChar w:fldCharType="separate"/>
        </w:r>
        <w:r w:rsidR="002F28E5">
          <w:rPr>
            <w:noProof/>
          </w:rPr>
          <w:t>1</w:t>
        </w:r>
        <w:r>
          <w:rPr>
            <w:noProof/>
          </w:rPr>
          <w:fldChar w:fldCharType="end"/>
        </w:r>
      </w:p>
      <w:p w:rsidR="0081316B" w:rsidRDefault="0081316B">
        <w:pPr>
          <w:pStyle w:val="Header"/>
          <w:jc w:val="right"/>
          <w:rPr>
            <w:noProof/>
          </w:rPr>
        </w:pPr>
        <w:r>
          <w:rPr>
            <w:noProof/>
          </w:rPr>
          <w:t>HH</w:t>
        </w:r>
        <w:r w:rsidR="00F76E6F">
          <w:rPr>
            <w:noProof/>
          </w:rPr>
          <w:t xml:space="preserve"> </w:t>
        </w:r>
        <w:r w:rsidR="006E5017">
          <w:rPr>
            <w:noProof/>
          </w:rPr>
          <w:t>303-13</w:t>
        </w:r>
      </w:p>
      <w:p w:rsidR="0081316B" w:rsidRDefault="0081316B">
        <w:pPr>
          <w:pStyle w:val="Header"/>
          <w:jc w:val="right"/>
        </w:pPr>
        <w:r>
          <w:rPr>
            <w:noProof/>
          </w:rPr>
          <w:t>HC 3801/13</w:t>
        </w:r>
      </w:p>
    </w:sdtContent>
  </w:sdt>
  <w:p w:rsidR="0081316B" w:rsidRDefault="008131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E1E84"/>
    <w:multiLevelType w:val="hybridMultilevel"/>
    <w:tmpl w:val="A120C1F8"/>
    <w:lvl w:ilvl="0" w:tplc="B69C14F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51B267D"/>
    <w:multiLevelType w:val="hybridMultilevel"/>
    <w:tmpl w:val="1E4E183E"/>
    <w:lvl w:ilvl="0" w:tplc="22DA506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86139B6"/>
    <w:multiLevelType w:val="hybridMultilevel"/>
    <w:tmpl w:val="CFC09E60"/>
    <w:lvl w:ilvl="0" w:tplc="56183EF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5A7A3BE0"/>
    <w:multiLevelType w:val="hybridMultilevel"/>
    <w:tmpl w:val="E5688B7A"/>
    <w:lvl w:ilvl="0" w:tplc="A92A4D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5AA954BB"/>
    <w:multiLevelType w:val="hybridMultilevel"/>
    <w:tmpl w:val="47F00EFE"/>
    <w:lvl w:ilvl="0" w:tplc="4A98171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FEC"/>
    <w:rsid w:val="00025DFE"/>
    <w:rsid w:val="00026FEC"/>
    <w:rsid w:val="00067079"/>
    <w:rsid w:val="000748F2"/>
    <w:rsid w:val="00140546"/>
    <w:rsid w:val="00224B67"/>
    <w:rsid w:val="0024153C"/>
    <w:rsid w:val="0025156F"/>
    <w:rsid w:val="00252D0B"/>
    <w:rsid w:val="002E12B4"/>
    <w:rsid w:val="002F28E5"/>
    <w:rsid w:val="00347512"/>
    <w:rsid w:val="00373500"/>
    <w:rsid w:val="003F55CC"/>
    <w:rsid w:val="004270B5"/>
    <w:rsid w:val="00487127"/>
    <w:rsid w:val="0061432F"/>
    <w:rsid w:val="006E5017"/>
    <w:rsid w:val="0075418B"/>
    <w:rsid w:val="0081316B"/>
    <w:rsid w:val="00823600"/>
    <w:rsid w:val="00867B86"/>
    <w:rsid w:val="00964321"/>
    <w:rsid w:val="009A2CCE"/>
    <w:rsid w:val="00A55A7F"/>
    <w:rsid w:val="00B736F2"/>
    <w:rsid w:val="00BA3B4D"/>
    <w:rsid w:val="00BC0ED2"/>
    <w:rsid w:val="00DE1D2C"/>
    <w:rsid w:val="00E3050F"/>
    <w:rsid w:val="00E65384"/>
    <w:rsid w:val="00E80551"/>
    <w:rsid w:val="00F76E6F"/>
    <w:rsid w:val="00FC285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DFE"/>
    <w:pPr>
      <w:ind w:left="720"/>
      <w:contextualSpacing/>
    </w:pPr>
  </w:style>
  <w:style w:type="paragraph" w:styleId="Header">
    <w:name w:val="header"/>
    <w:basedOn w:val="Normal"/>
    <w:link w:val="HeaderChar"/>
    <w:uiPriority w:val="99"/>
    <w:unhideWhenUsed/>
    <w:rsid w:val="008131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316B"/>
  </w:style>
  <w:style w:type="paragraph" w:styleId="Footer">
    <w:name w:val="footer"/>
    <w:basedOn w:val="Normal"/>
    <w:link w:val="FooterChar"/>
    <w:uiPriority w:val="99"/>
    <w:unhideWhenUsed/>
    <w:rsid w:val="008131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31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DFE"/>
    <w:pPr>
      <w:ind w:left="720"/>
      <w:contextualSpacing/>
    </w:pPr>
  </w:style>
  <w:style w:type="paragraph" w:styleId="Header">
    <w:name w:val="header"/>
    <w:basedOn w:val="Normal"/>
    <w:link w:val="HeaderChar"/>
    <w:uiPriority w:val="99"/>
    <w:unhideWhenUsed/>
    <w:rsid w:val="008131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316B"/>
  </w:style>
  <w:style w:type="paragraph" w:styleId="Footer">
    <w:name w:val="footer"/>
    <w:basedOn w:val="Normal"/>
    <w:link w:val="FooterChar"/>
    <w:uiPriority w:val="99"/>
    <w:unhideWhenUsed/>
    <w:rsid w:val="008131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3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2013-10-01T13:15:00Z</dcterms:created>
  <dcterms:modified xsi:type="dcterms:W3CDTF">2013-10-01T13:15:00Z</dcterms:modified>
</cp:coreProperties>
</file>