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proofErr w:type="gramStart"/>
      <w:r w:rsidRPr="004708FE">
        <w:rPr>
          <w:rFonts w:ascii="Tahoma" w:hAnsi="Tahoma" w:cs="Tahoma"/>
          <w:b/>
          <w:sz w:val="24"/>
          <w:szCs w:val="24"/>
        </w:rPr>
        <w:t>IN THE LABOUR COURT OF ZIMBABWE      JUDGMENT NO.</w:t>
      </w:r>
      <w:proofErr w:type="gramEnd"/>
      <w:r w:rsidRPr="004708FE">
        <w:rPr>
          <w:rFonts w:ascii="Tahoma" w:hAnsi="Tahoma" w:cs="Tahoma"/>
          <w:b/>
          <w:sz w:val="24"/>
          <w:szCs w:val="24"/>
        </w:rPr>
        <w:t xml:space="preserve"> LC/H/</w:t>
      </w:r>
      <w:r w:rsidR="00CD1068">
        <w:rPr>
          <w:rFonts w:ascii="Tahoma" w:hAnsi="Tahoma" w:cs="Tahoma"/>
          <w:b/>
          <w:sz w:val="24"/>
          <w:szCs w:val="24"/>
        </w:rPr>
        <w:t>272</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242EB3">
        <w:rPr>
          <w:rFonts w:ascii="Tahoma" w:hAnsi="Tahoma" w:cs="Tahoma"/>
          <w:b/>
          <w:sz w:val="24"/>
          <w:szCs w:val="24"/>
        </w:rPr>
        <w:t xml:space="preserve"> 4 NOVEMBER</w:t>
      </w:r>
      <w:r w:rsidR="00041E71">
        <w:rPr>
          <w:rFonts w:ascii="Tahoma" w:hAnsi="Tahoma" w:cs="Tahoma"/>
          <w:b/>
          <w:sz w:val="24"/>
          <w:szCs w:val="24"/>
        </w:rPr>
        <w:t xml:space="preserve">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CD1068">
        <w:rPr>
          <w:rFonts w:ascii="Tahoma" w:hAnsi="Tahoma" w:cs="Tahoma"/>
          <w:b/>
          <w:sz w:val="24"/>
          <w:szCs w:val="24"/>
        </w:rPr>
        <w:t xml:space="preserve">    </w:t>
      </w:r>
      <w:r w:rsidRPr="004708FE">
        <w:rPr>
          <w:rFonts w:ascii="Tahoma" w:hAnsi="Tahoma" w:cs="Tahoma"/>
          <w:b/>
          <w:sz w:val="24"/>
          <w:szCs w:val="24"/>
        </w:rPr>
        <w:t>CASE NO. LC/H/</w:t>
      </w:r>
      <w:r w:rsidR="00242EB3">
        <w:rPr>
          <w:rFonts w:ascii="Tahoma" w:hAnsi="Tahoma" w:cs="Tahoma"/>
          <w:b/>
          <w:sz w:val="24"/>
          <w:szCs w:val="24"/>
        </w:rPr>
        <w:t>APP/873/18</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 xml:space="preserve">AND </w:t>
      </w:r>
      <w:r w:rsidR="00CD1068">
        <w:rPr>
          <w:rFonts w:ascii="Tahoma" w:hAnsi="Tahoma" w:cs="Tahoma"/>
          <w:b/>
          <w:sz w:val="24"/>
          <w:szCs w:val="24"/>
        </w:rPr>
        <w:t xml:space="preserve">20 NOVEMBER </w:t>
      </w:r>
      <w:r>
        <w:rPr>
          <w:rFonts w:ascii="Tahoma" w:hAnsi="Tahoma" w:cs="Tahoma"/>
          <w:b/>
          <w:sz w:val="24"/>
          <w:szCs w:val="24"/>
        </w:rPr>
        <w:t>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263648" w:rsidP="00037D40">
      <w:pPr>
        <w:spacing w:line="240" w:lineRule="auto"/>
        <w:jc w:val="both"/>
        <w:rPr>
          <w:rFonts w:ascii="Tahoma" w:hAnsi="Tahoma" w:cs="Tahoma"/>
          <w:b/>
          <w:sz w:val="24"/>
          <w:szCs w:val="24"/>
        </w:rPr>
      </w:pPr>
      <w:r>
        <w:rPr>
          <w:rFonts w:ascii="Tahoma" w:hAnsi="Tahoma" w:cs="Tahoma"/>
          <w:b/>
          <w:sz w:val="24"/>
          <w:szCs w:val="24"/>
        </w:rPr>
        <w:t>IAN ABEDNINGO</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5B56E6">
        <w:rPr>
          <w:rFonts w:ascii="Tahoma" w:hAnsi="Tahoma" w:cs="Tahoma"/>
          <w:b/>
          <w:sz w:val="24"/>
          <w:szCs w:val="24"/>
        </w:rPr>
        <w:tab/>
      </w:r>
      <w:r w:rsidR="005B56E6">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263648" w:rsidP="00906CB1">
      <w:pPr>
        <w:spacing w:line="240" w:lineRule="auto"/>
        <w:jc w:val="both"/>
        <w:rPr>
          <w:rFonts w:ascii="Tahoma" w:hAnsi="Tahoma" w:cs="Tahoma"/>
          <w:b/>
          <w:sz w:val="24"/>
          <w:szCs w:val="24"/>
        </w:rPr>
      </w:pPr>
      <w:r>
        <w:rPr>
          <w:rFonts w:ascii="Tahoma" w:hAnsi="Tahoma" w:cs="Tahoma"/>
          <w:b/>
          <w:sz w:val="24"/>
          <w:szCs w:val="24"/>
        </w:rPr>
        <w:t>JIN AN CORPORATION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263648">
        <w:rPr>
          <w:rFonts w:ascii="Tahoma" w:hAnsi="Tahoma" w:cs="Tahoma"/>
          <w:b/>
          <w:sz w:val="24"/>
          <w:szCs w:val="24"/>
          <w:vertAlign w:val="superscript"/>
        </w:rPr>
        <w:t>st</w:t>
      </w:r>
      <w:r>
        <w:rPr>
          <w:rFonts w:ascii="Tahoma" w:hAnsi="Tahoma" w:cs="Tahoma"/>
          <w:b/>
          <w:sz w:val="24"/>
          <w:szCs w:val="24"/>
        </w:rPr>
        <w:t xml:space="preserve"> </w:t>
      </w:r>
      <w:r w:rsidR="00446DC5" w:rsidRPr="004708FE">
        <w:rPr>
          <w:rFonts w:ascii="Tahoma" w:hAnsi="Tahoma" w:cs="Tahoma"/>
          <w:b/>
          <w:sz w:val="24"/>
          <w:szCs w:val="24"/>
        </w:rPr>
        <w:t>Respondent</w:t>
      </w:r>
    </w:p>
    <w:p w:rsidR="00263648" w:rsidRPr="00263648" w:rsidRDefault="00263648" w:rsidP="00906CB1">
      <w:pPr>
        <w:spacing w:line="240" w:lineRule="auto"/>
        <w:jc w:val="both"/>
        <w:rPr>
          <w:rFonts w:ascii="Tahoma" w:hAnsi="Tahoma" w:cs="Tahoma"/>
          <w:sz w:val="24"/>
          <w:szCs w:val="24"/>
        </w:rPr>
      </w:pPr>
      <w:r w:rsidRPr="00263648">
        <w:rPr>
          <w:rFonts w:ascii="Tahoma" w:hAnsi="Tahoma" w:cs="Tahoma"/>
          <w:sz w:val="24"/>
          <w:szCs w:val="24"/>
        </w:rPr>
        <w:t>And</w:t>
      </w:r>
    </w:p>
    <w:p w:rsidR="00263648" w:rsidRDefault="00263648" w:rsidP="00906CB1">
      <w:pPr>
        <w:spacing w:line="240" w:lineRule="auto"/>
        <w:jc w:val="both"/>
        <w:rPr>
          <w:rFonts w:ascii="Tahoma" w:hAnsi="Tahoma" w:cs="Tahoma"/>
          <w:b/>
          <w:sz w:val="24"/>
          <w:szCs w:val="24"/>
        </w:rPr>
      </w:pPr>
      <w:r>
        <w:rPr>
          <w:rFonts w:ascii="Tahoma" w:hAnsi="Tahoma" w:cs="Tahoma"/>
          <w:b/>
          <w:sz w:val="24"/>
          <w:szCs w:val="24"/>
        </w:rPr>
        <w:t>PRISCILLAH MGAZI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263648">
        <w:rPr>
          <w:rFonts w:ascii="Tahoma" w:hAnsi="Tahoma" w:cs="Tahoma"/>
          <w:b/>
          <w:sz w:val="24"/>
          <w:szCs w:val="24"/>
          <w:vertAlign w:val="superscript"/>
        </w:rPr>
        <w:t>nd</w:t>
      </w:r>
      <w:r>
        <w:rPr>
          <w:rFonts w:ascii="Tahoma" w:hAnsi="Tahoma" w:cs="Tahoma"/>
          <w:b/>
          <w:sz w:val="24"/>
          <w:szCs w:val="24"/>
        </w:rPr>
        <w:t xml:space="preserve"> Respondent</w:t>
      </w:r>
    </w:p>
    <w:p w:rsidR="00263648" w:rsidRPr="00263648" w:rsidRDefault="00263648" w:rsidP="00906CB1">
      <w:pPr>
        <w:spacing w:line="240" w:lineRule="auto"/>
        <w:jc w:val="both"/>
        <w:rPr>
          <w:rFonts w:ascii="Tahoma" w:hAnsi="Tahoma" w:cs="Tahoma"/>
          <w:sz w:val="24"/>
          <w:szCs w:val="24"/>
        </w:rPr>
      </w:pPr>
      <w:r w:rsidRPr="00263648">
        <w:rPr>
          <w:rFonts w:ascii="Tahoma" w:hAnsi="Tahoma" w:cs="Tahoma"/>
          <w:sz w:val="24"/>
          <w:szCs w:val="24"/>
        </w:rPr>
        <w:t>And</w:t>
      </w:r>
    </w:p>
    <w:p w:rsidR="00263648" w:rsidRDefault="00263648" w:rsidP="00906CB1">
      <w:pPr>
        <w:spacing w:line="240" w:lineRule="auto"/>
        <w:jc w:val="both"/>
        <w:rPr>
          <w:rFonts w:ascii="Tahoma" w:hAnsi="Tahoma" w:cs="Tahoma"/>
          <w:b/>
          <w:sz w:val="24"/>
          <w:szCs w:val="24"/>
        </w:rPr>
      </w:pPr>
      <w:r>
        <w:rPr>
          <w:rFonts w:ascii="Tahoma" w:hAnsi="Tahoma" w:cs="Tahoma"/>
          <w:b/>
          <w:sz w:val="24"/>
          <w:szCs w:val="24"/>
        </w:rPr>
        <w:t>THE SHERIFF FOR ZIMBABWE</w:t>
      </w:r>
      <w:r>
        <w:rPr>
          <w:rFonts w:ascii="Tahoma" w:hAnsi="Tahoma" w:cs="Tahoma"/>
          <w:b/>
          <w:sz w:val="24"/>
          <w:szCs w:val="24"/>
        </w:rPr>
        <w:tab/>
      </w:r>
      <w:r>
        <w:rPr>
          <w:rFonts w:ascii="Tahoma" w:hAnsi="Tahoma" w:cs="Tahoma"/>
          <w:b/>
          <w:sz w:val="24"/>
          <w:szCs w:val="24"/>
        </w:rPr>
        <w:tab/>
        <w:t>3</w:t>
      </w:r>
      <w:r w:rsidRPr="00263648">
        <w:rPr>
          <w:rFonts w:ascii="Tahoma" w:hAnsi="Tahoma" w:cs="Tahoma"/>
          <w:b/>
          <w:sz w:val="24"/>
          <w:szCs w:val="24"/>
          <w:vertAlign w:val="superscript"/>
        </w:rPr>
        <w:t>rd</w:t>
      </w:r>
      <w:r>
        <w:rPr>
          <w:rFonts w:ascii="Tahoma" w:hAnsi="Tahoma" w:cs="Tahoma"/>
          <w:b/>
          <w:sz w:val="24"/>
          <w:szCs w:val="24"/>
        </w:rPr>
        <w:t xml:space="preserve"> 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 xml:space="preserve">B.S. </w:t>
      </w:r>
      <w:proofErr w:type="spellStart"/>
      <w:r w:rsidR="00875054">
        <w:rPr>
          <w:rFonts w:ascii="Tahoma" w:hAnsi="Tahoma" w:cs="Tahoma"/>
          <w:sz w:val="24"/>
          <w:szCs w:val="24"/>
        </w:rPr>
        <w:t>Chidziva</w:t>
      </w:r>
      <w:proofErr w:type="spellEnd"/>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263648">
        <w:rPr>
          <w:rFonts w:ascii="Tahoma" w:hAnsi="Tahoma" w:cs="Tahoma"/>
          <w:b/>
          <w:sz w:val="24"/>
          <w:szCs w:val="24"/>
        </w:rPr>
        <w:t>licant</w:t>
      </w:r>
      <w:r w:rsidR="00263648">
        <w:rPr>
          <w:rFonts w:ascii="Tahoma" w:hAnsi="Tahoma" w:cs="Tahoma"/>
          <w:b/>
          <w:sz w:val="24"/>
          <w:szCs w:val="24"/>
        </w:rPr>
        <w:tab/>
      </w:r>
      <w:r w:rsidR="00263648">
        <w:rPr>
          <w:rFonts w:ascii="Tahoma" w:hAnsi="Tahoma" w:cs="Tahoma"/>
          <w:b/>
          <w:sz w:val="24"/>
          <w:szCs w:val="24"/>
        </w:rPr>
        <w:tab/>
        <w:t xml:space="preserve">Mr A.T. </w:t>
      </w:r>
      <w:proofErr w:type="spellStart"/>
      <w:r w:rsidR="00263648">
        <w:rPr>
          <w:rFonts w:ascii="Tahoma" w:hAnsi="Tahoma" w:cs="Tahoma"/>
          <w:b/>
          <w:sz w:val="24"/>
          <w:szCs w:val="24"/>
        </w:rPr>
        <w:t>Nhidza</w:t>
      </w:r>
      <w:proofErr w:type="spellEnd"/>
      <w:r w:rsidR="00263648">
        <w:rPr>
          <w:rFonts w:ascii="Tahoma" w:hAnsi="Tahoma" w:cs="Tahoma"/>
          <w:b/>
          <w:sz w:val="24"/>
          <w:szCs w:val="24"/>
        </w:rPr>
        <w:t xml:space="preserve"> (Unionist)</w:t>
      </w:r>
      <w:r w:rsidR="00906CB1">
        <w:rPr>
          <w:rFonts w:ascii="Tahoma" w:hAnsi="Tahoma" w:cs="Tahoma"/>
          <w:b/>
          <w:sz w:val="24"/>
          <w:szCs w:val="24"/>
        </w:rPr>
        <w:tab/>
      </w:r>
      <w:r w:rsidR="00906CB1">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sidR="00263648">
        <w:rPr>
          <w:rFonts w:ascii="Tahoma" w:hAnsi="Tahoma" w:cs="Tahoma"/>
          <w:b/>
          <w:sz w:val="24"/>
          <w:szCs w:val="24"/>
        </w:rPr>
        <w:t>1</w:t>
      </w:r>
      <w:r w:rsidR="00263648" w:rsidRPr="00263648">
        <w:rPr>
          <w:rFonts w:ascii="Tahoma" w:hAnsi="Tahoma" w:cs="Tahoma"/>
          <w:b/>
          <w:sz w:val="24"/>
          <w:szCs w:val="24"/>
          <w:vertAlign w:val="superscript"/>
        </w:rPr>
        <w:t>st</w:t>
      </w:r>
      <w:r w:rsidR="00263648">
        <w:rPr>
          <w:rFonts w:ascii="Tahoma" w:hAnsi="Tahoma" w:cs="Tahoma"/>
          <w:b/>
          <w:sz w:val="24"/>
          <w:szCs w:val="24"/>
        </w:rPr>
        <w:t xml:space="preserve"> </w:t>
      </w:r>
      <w:r w:rsidRPr="008C4120">
        <w:rPr>
          <w:rFonts w:ascii="Tahoma" w:hAnsi="Tahoma" w:cs="Tahoma"/>
          <w:b/>
          <w:sz w:val="24"/>
          <w:szCs w:val="24"/>
        </w:rPr>
        <w:t>Respondent</w:t>
      </w:r>
      <w:r w:rsidR="00263648">
        <w:rPr>
          <w:rFonts w:ascii="Tahoma" w:hAnsi="Tahoma" w:cs="Tahoma"/>
          <w:b/>
          <w:sz w:val="24"/>
          <w:szCs w:val="24"/>
        </w:rPr>
        <w:tab/>
        <w:t xml:space="preserve">Mr E.N. </w:t>
      </w:r>
      <w:proofErr w:type="spellStart"/>
      <w:r w:rsidR="00263648">
        <w:rPr>
          <w:rFonts w:ascii="Tahoma" w:hAnsi="Tahoma" w:cs="Tahoma"/>
          <w:b/>
          <w:sz w:val="24"/>
          <w:szCs w:val="24"/>
        </w:rPr>
        <w:t>Dube</w:t>
      </w:r>
      <w:proofErr w:type="spellEnd"/>
      <w:r w:rsidR="00263648">
        <w:rPr>
          <w:rFonts w:ascii="Tahoma" w:hAnsi="Tahoma" w:cs="Tahoma"/>
          <w:b/>
          <w:sz w:val="24"/>
          <w:szCs w:val="24"/>
        </w:rPr>
        <w:t xml:space="preserve"> (Legal Practitioner)</w:t>
      </w:r>
      <w:r>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3D4D2B" w:rsidP="003D4D2B">
      <w:pPr>
        <w:spacing w:line="360" w:lineRule="auto"/>
        <w:ind w:firstLine="720"/>
        <w:jc w:val="both"/>
        <w:rPr>
          <w:rFonts w:ascii="Tahoma" w:hAnsi="Tahoma" w:cs="Tahoma"/>
          <w:sz w:val="24"/>
          <w:szCs w:val="24"/>
        </w:rPr>
      </w:pPr>
      <w:r>
        <w:rPr>
          <w:rFonts w:ascii="Tahoma" w:hAnsi="Tahoma" w:cs="Tahoma"/>
          <w:sz w:val="24"/>
          <w:szCs w:val="24"/>
        </w:rPr>
        <w:t>This is an application for the rescission of the default order under case number LC/H/ORD/611/2018 that was handed down on 20</w:t>
      </w:r>
      <w:r w:rsidRPr="003D4D2B">
        <w:rPr>
          <w:rFonts w:ascii="Tahoma" w:hAnsi="Tahoma" w:cs="Tahoma"/>
          <w:sz w:val="24"/>
          <w:szCs w:val="24"/>
          <w:vertAlign w:val="superscript"/>
        </w:rPr>
        <w:t>th</w:t>
      </w:r>
      <w:r>
        <w:rPr>
          <w:rFonts w:ascii="Tahoma" w:hAnsi="Tahoma" w:cs="Tahoma"/>
          <w:sz w:val="24"/>
          <w:szCs w:val="24"/>
        </w:rPr>
        <w:t xml:space="preserve"> and 27</w:t>
      </w:r>
      <w:r w:rsidRPr="003D4D2B">
        <w:rPr>
          <w:rFonts w:ascii="Tahoma" w:hAnsi="Tahoma" w:cs="Tahoma"/>
          <w:sz w:val="24"/>
          <w:szCs w:val="24"/>
          <w:vertAlign w:val="superscript"/>
        </w:rPr>
        <w:t>th</w:t>
      </w:r>
      <w:r>
        <w:rPr>
          <w:rFonts w:ascii="Tahoma" w:hAnsi="Tahoma" w:cs="Tahoma"/>
          <w:sz w:val="24"/>
          <w:szCs w:val="24"/>
        </w:rPr>
        <w:t xml:space="preserve"> June 2018.</w:t>
      </w:r>
    </w:p>
    <w:p w:rsidR="003D4D2B" w:rsidRDefault="003D4D2B" w:rsidP="003D4D2B">
      <w:pPr>
        <w:spacing w:line="360" w:lineRule="auto"/>
        <w:ind w:firstLine="720"/>
        <w:jc w:val="both"/>
        <w:rPr>
          <w:rFonts w:ascii="Tahoma" w:hAnsi="Tahoma" w:cs="Tahoma"/>
          <w:sz w:val="24"/>
          <w:szCs w:val="24"/>
        </w:rPr>
      </w:pPr>
      <w:r>
        <w:rPr>
          <w:rFonts w:ascii="Tahoma" w:hAnsi="Tahoma" w:cs="Tahoma"/>
          <w:sz w:val="24"/>
          <w:szCs w:val="24"/>
        </w:rPr>
        <w:t>The brief facts of the matter are that the Applicant was employed as a Finance Manager</w:t>
      </w:r>
      <w:r w:rsidR="0012301E">
        <w:rPr>
          <w:rFonts w:ascii="Tahoma" w:hAnsi="Tahoma" w:cs="Tahoma"/>
          <w:sz w:val="24"/>
          <w:szCs w:val="24"/>
        </w:rPr>
        <w:t xml:space="preserve"> on the 1</w:t>
      </w:r>
      <w:r w:rsidR="0012301E" w:rsidRPr="0012301E">
        <w:rPr>
          <w:rFonts w:ascii="Tahoma" w:hAnsi="Tahoma" w:cs="Tahoma"/>
          <w:sz w:val="24"/>
          <w:szCs w:val="24"/>
          <w:vertAlign w:val="superscript"/>
        </w:rPr>
        <w:t>st</w:t>
      </w:r>
      <w:r w:rsidR="0012301E">
        <w:rPr>
          <w:rFonts w:ascii="Tahoma" w:hAnsi="Tahoma" w:cs="Tahoma"/>
          <w:sz w:val="24"/>
          <w:szCs w:val="24"/>
        </w:rPr>
        <w:t xml:space="preserve"> of July</w:t>
      </w:r>
      <w:r w:rsidR="00143010">
        <w:rPr>
          <w:rFonts w:ascii="Tahoma" w:hAnsi="Tahoma" w:cs="Tahoma"/>
          <w:sz w:val="24"/>
          <w:szCs w:val="24"/>
        </w:rPr>
        <w:t xml:space="preserve"> 2017 on a fixed term contract o</w:t>
      </w:r>
      <w:r w:rsidR="0012301E">
        <w:rPr>
          <w:rFonts w:ascii="Tahoma" w:hAnsi="Tahoma" w:cs="Tahoma"/>
          <w:sz w:val="24"/>
          <w:szCs w:val="24"/>
        </w:rPr>
        <w:t>f (1) one year (6) six months.  The first</w:t>
      </w:r>
      <w:r w:rsidR="00143010">
        <w:rPr>
          <w:rFonts w:ascii="Tahoma" w:hAnsi="Tahoma" w:cs="Tahoma"/>
          <w:sz w:val="24"/>
          <w:szCs w:val="24"/>
        </w:rPr>
        <w:t xml:space="preserve"> two (</w:t>
      </w:r>
      <w:r w:rsidR="0012301E">
        <w:rPr>
          <w:rFonts w:ascii="Tahoma" w:hAnsi="Tahoma" w:cs="Tahoma"/>
          <w:sz w:val="24"/>
          <w:szCs w:val="24"/>
        </w:rPr>
        <w:t>2</w:t>
      </w:r>
      <w:r w:rsidR="00143010">
        <w:rPr>
          <w:rFonts w:ascii="Tahoma" w:hAnsi="Tahoma" w:cs="Tahoma"/>
          <w:sz w:val="24"/>
          <w:szCs w:val="24"/>
        </w:rPr>
        <w:t>)</w:t>
      </w:r>
      <w:r w:rsidR="0012301E">
        <w:rPr>
          <w:rFonts w:ascii="Tahoma" w:hAnsi="Tahoma" w:cs="Tahoma"/>
          <w:sz w:val="24"/>
          <w:szCs w:val="24"/>
        </w:rPr>
        <w:t xml:space="preserve"> months were the probation period which the employer could terminate on two </w:t>
      </w:r>
      <w:proofErr w:type="spellStart"/>
      <w:r w:rsidR="0012301E">
        <w:rPr>
          <w:rFonts w:ascii="Tahoma" w:hAnsi="Tahoma" w:cs="Tahoma"/>
          <w:sz w:val="24"/>
          <w:szCs w:val="24"/>
        </w:rPr>
        <w:t>weeks notice</w:t>
      </w:r>
      <w:proofErr w:type="spellEnd"/>
      <w:r w:rsidR="0012301E">
        <w:rPr>
          <w:rFonts w:ascii="Tahoma" w:hAnsi="Tahoma" w:cs="Tahoma"/>
          <w:sz w:val="24"/>
          <w:szCs w:val="24"/>
        </w:rPr>
        <w:t>. The contract was terminated on notice just 5</w:t>
      </w:r>
      <w:r w:rsidR="00CB2D74">
        <w:rPr>
          <w:rFonts w:ascii="Tahoma" w:hAnsi="Tahoma" w:cs="Tahoma"/>
          <w:sz w:val="24"/>
          <w:szCs w:val="24"/>
        </w:rPr>
        <w:t xml:space="preserve"> weeks into the contract. Aggrieved by the decision applicant took up the matter to the 2</w:t>
      </w:r>
      <w:r w:rsidR="00CB2D74" w:rsidRPr="00143010">
        <w:rPr>
          <w:rFonts w:ascii="Tahoma" w:hAnsi="Tahoma" w:cs="Tahoma"/>
          <w:sz w:val="24"/>
          <w:szCs w:val="24"/>
          <w:vertAlign w:val="superscript"/>
        </w:rPr>
        <w:t>nd</w:t>
      </w:r>
      <w:r w:rsidR="00143010">
        <w:rPr>
          <w:rFonts w:ascii="Tahoma" w:hAnsi="Tahoma" w:cs="Tahoma"/>
          <w:sz w:val="24"/>
          <w:szCs w:val="24"/>
        </w:rPr>
        <w:t xml:space="preserve"> </w:t>
      </w:r>
      <w:r w:rsidR="00CB2D74">
        <w:rPr>
          <w:rFonts w:ascii="Tahoma" w:hAnsi="Tahoma" w:cs="Tahoma"/>
          <w:sz w:val="24"/>
          <w:szCs w:val="24"/>
        </w:rPr>
        <w:t>Respondent. The Labour Officer ruled in applicant’s favour and ordered the 1</w:t>
      </w:r>
      <w:r w:rsidR="00CB2D74" w:rsidRPr="00CB2D74">
        <w:rPr>
          <w:rFonts w:ascii="Tahoma" w:hAnsi="Tahoma" w:cs="Tahoma"/>
          <w:sz w:val="24"/>
          <w:szCs w:val="24"/>
          <w:vertAlign w:val="superscript"/>
        </w:rPr>
        <w:t>st</w:t>
      </w:r>
      <w:r w:rsidR="00CB2D74">
        <w:rPr>
          <w:rFonts w:ascii="Tahoma" w:hAnsi="Tahoma" w:cs="Tahoma"/>
          <w:sz w:val="24"/>
          <w:szCs w:val="24"/>
        </w:rPr>
        <w:t xml:space="preserve"> Respondent to pay applicant for the remaining part of the probationary period.</w:t>
      </w:r>
    </w:p>
    <w:p w:rsidR="00CB2D74" w:rsidRDefault="00CB2D74" w:rsidP="003D4D2B">
      <w:pPr>
        <w:spacing w:line="360" w:lineRule="auto"/>
        <w:ind w:firstLine="720"/>
        <w:jc w:val="both"/>
        <w:rPr>
          <w:rFonts w:ascii="Tahoma" w:hAnsi="Tahoma" w:cs="Tahoma"/>
          <w:sz w:val="24"/>
          <w:szCs w:val="24"/>
        </w:rPr>
      </w:pPr>
      <w:r>
        <w:rPr>
          <w:rFonts w:ascii="Tahoma" w:hAnsi="Tahoma" w:cs="Tahoma"/>
          <w:sz w:val="24"/>
          <w:szCs w:val="24"/>
        </w:rPr>
        <w:lastRenderedPageBreak/>
        <w:t xml:space="preserve">It is the applicant’s argument in this matter that the 5 weeks was not enough for him to prove his </w:t>
      </w:r>
      <w:proofErr w:type="spellStart"/>
      <w:r w:rsidR="00143010">
        <w:rPr>
          <w:rFonts w:ascii="Tahoma" w:hAnsi="Tahoma" w:cs="Tahoma"/>
          <w:sz w:val="24"/>
          <w:szCs w:val="24"/>
        </w:rPr>
        <w:t>worthy</w:t>
      </w:r>
      <w:proofErr w:type="spellEnd"/>
      <w:r>
        <w:rPr>
          <w:rFonts w:ascii="Tahoma" w:hAnsi="Tahoma" w:cs="Tahoma"/>
          <w:sz w:val="24"/>
          <w:szCs w:val="24"/>
        </w:rPr>
        <w:t xml:space="preserve">. The contract indicated that he was </w:t>
      </w:r>
      <w:r w:rsidR="00430E94">
        <w:rPr>
          <w:rFonts w:ascii="Tahoma" w:hAnsi="Tahoma" w:cs="Tahoma"/>
          <w:sz w:val="24"/>
          <w:szCs w:val="24"/>
        </w:rPr>
        <w:t>assessable in two months. The applicant further stated that the appropriate remedy would have been reinstatement without loss of salary and benefits.</w:t>
      </w:r>
    </w:p>
    <w:p w:rsidR="0067603A" w:rsidRDefault="0067603A" w:rsidP="003D4D2B">
      <w:pPr>
        <w:spacing w:line="360" w:lineRule="auto"/>
        <w:ind w:firstLine="720"/>
        <w:jc w:val="both"/>
        <w:rPr>
          <w:rFonts w:ascii="Tahoma" w:hAnsi="Tahoma" w:cs="Tahoma"/>
          <w:sz w:val="24"/>
          <w:szCs w:val="24"/>
        </w:rPr>
      </w:pPr>
      <w:r>
        <w:rPr>
          <w:rFonts w:ascii="Tahoma" w:hAnsi="Tahoma" w:cs="Tahoma"/>
          <w:sz w:val="24"/>
          <w:szCs w:val="24"/>
        </w:rPr>
        <w:t>The first Respondent in response argued that the applicant was not properly before this Court because he had not filed any founding affidavit. Furthermore the Trade Union</w:t>
      </w:r>
      <w:r w:rsidR="00143010">
        <w:rPr>
          <w:rFonts w:ascii="Tahoma" w:hAnsi="Tahoma" w:cs="Tahoma"/>
          <w:sz w:val="24"/>
          <w:szCs w:val="24"/>
        </w:rPr>
        <w:t>i</w:t>
      </w:r>
      <w:r>
        <w:rPr>
          <w:rFonts w:ascii="Tahoma" w:hAnsi="Tahoma" w:cs="Tahoma"/>
          <w:sz w:val="24"/>
          <w:szCs w:val="24"/>
        </w:rPr>
        <w:t>s</w:t>
      </w:r>
      <w:r w:rsidR="00143010">
        <w:rPr>
          <w:rFonts w:ascii="Tahoma" w:hAnsi="Tahoma" w:cs="Tahoma"/>
          <w:sz w:val="24"/>
          <w:szCs w:val="24"/>
        </w:rPr>
        <w:t>t</w:t>
      </w:r>
      <w:r>
        <w:rPr>
          <w:rFonts w:ascii="Tahoma" w:hAnsi="Tahoma" w:cs="Tahoma"/>
          <w:sz w:val="24"/>
          <w:szCs w:val="24"/>
        </w:rPr>
        <w:t xml:space="preserve"> Mr </w:t>
      </w:r>
      <w:proofErr w:type="spellStart"/>
      <w:r>
        <w:rPr>
          <w:rFonts w:ascii="Tahoma" w:hAnsi="Tahoma" w:cs="Tahoma"/>
          <w:sz w:val="24"/>
          <w:szCs w:val="24"/>
        </w:rPr>
        <w:t>Nh</w:t>
      </w:r>
      <w:r w:rsidR="00143010">
        <w:rPr>
          <w:rFonts w:ascii="Tahoma" w:hAnsi="Tahoma" w:cs="Tahoma"/>
          <w:sz w:val="24"/>
          <w:szCs w:val="24"/>
        </w:rPr>
        <w:t>i</w:t>
      </w:r>
      <w:r>
        <w:rPr>
          <w:rFonts w:ascii="Tahoma" w:hAnsi="Tahoma" w:cs="Tahoma"/>
          <w:sz w:val="24"/>
          <w:szCs w:val="24"/>
        </w:rPr>
        <w:t>dza</w:t>
      </w:r>
      <w:proofErr w:type="spellEnd"/>
      <w:r>
        <w:rPr>
          <w:rFonts w:ascii="Tahoma" w:hAnsi="Tahoma" w:cs="Tahoma"/>
          <w:sz w:val="24"/>
          <w:szCs w:val="24"/>
        </w:rPr>
        <w:t xml:space="preserve"> and the Labour Officer in their affidavits did not state that they have the authority to depose to these affidavits and thus there was no application for rescission before this Court.</w:t>
      </w:r>
    </w:p>
    <w:p w:rsidR="00AC78B2" w:rsidRDefault="0067603A" w:rsidP="003D4D2B">
      <w:pPr>
        <w:spacing w:line="360" w:lineRule="auto"/>
        <w:ind w:firstLine="720"/>
        <w:jc w:val="both"/>
        <w:rPr>
          <w:rFonts w:ascii="Tahoma" w:hAnsi="Tahoma" w:cs="Tahoma"/>
          <w:sz w:val="24"/>
          <w:szCs w:val="24"/>
        </w:rPr>
      </w:pPr>
      <w:r>
        <w:rPr>
          <w:rFonts w:ascii="Tahoma" w:hAnsi="Tahoma" w:cs="Tahoma"/>
          <w:sz w:val="24"/>
          <w:szCs w:val="24"/>
        </w:rPr>
        <w:t xml:space="preserve">To start with this Court </w:t>
      </w:r>
      <w:r w:rsidR="00143010">
        <w:rPr>
          <w:rFonts w:ascii="Tahoma" w:hAnsi="Tahoma" w:cs="Tahoma"/>
          <w:sz w:val="24"/>
          <w:szCs w:val="24"/>
        </w:rPr>
        <w:t>is going to</w:t>
      </w:r>
      <w:r w:rsidR="00AC78B2">
        <w:rPr>
          <w:rFonts w:ascii="Tahoma" w:hAnsi="Tahoma" w:cs="Tahoma"/>
          <w:sz w:val="24"/>
          <w:szCs w:val="24"/>
        </w:rPr>
        <w:t xml:space="preserve"> decide whether</w:t>
      </w:r>
      <w:r w:rsidR="00143010">
        <w:rPr>
          <w:rFonts w:ascii="Tahoma" w:hAnsi="Tahoma" w:cs="Tahoma"/>
          <w:sz w:val="24"/>
          <w:szCs w:val="24"/>
        </w:rPr>
        <w:t xml:space="preserve"> or not</w:t>
      </w:r>
      <w:r w:rsidR="00AC78B2">
        <w:rPr>
          <w:rFonts w:ascii="Tahoma" w:hAnsi="Tahoma" w:cs="Tahoma"/>
          <w:sz w:val="24"/>
          <w:szCs w:val="24"/>
        </w:rPr>
        <w:t xml:space="preserve"> there is a proper application for rescission in the absence of applicant’s founding affidavit.</w:t>
      </w:r>
    </w:p>
    <w:p w:rsidR="0067603A" w:rsidRDefault="00AC78B2" w:rsidP="003D4D2B">
      <w:pPr>
        <w:spacing w:line="360" w:lineRule="auto"/>
        <w:ind w:firstLine="720"/>
        <w:jc w:val="both"/>
        <w:rPr>
          <w:rFonts w:ascii="Tahoma" w:hAnsi="Tahoma" w:cs="Tahoma"/>
          <w:sz w:val="24"/>
          <w:szCs w:val="24"/>
        </w:rPr>
      </w:pPr>
      <w:r>
        <w:rPr>
          <w:rFonts w:ascii="Tahoma" w:hAnsi="Tahoma" w:cs="Tahoma"/>
          <w:sz w:val="24"/>
          <w:szCs w:val="24"/>
        </w:rPr>
        <w:t xml:space="preserve">It is not disputed that Mr </w:t>
      </w:r>
      <w:proofErr w:type="spellStart"/>
      <w:r>
        <w:rPr>
          <w:rFonts w:ascii="Tahoma" w:hAnsi="Tahoma" w:cs="Tahoma"/>
          <w:sz w:val="24"/>
          <w:szCs w:val="24"/>
        </w:rPr>
        <w:t>Nhidza</w:t>
      </w:r>
      <w:proofErr w:type="spellEnd"/>
      <w:r w:rsidR="0067603A">
        <w:rPr>
          <w:rFonts w:ascii="Tahoma" w:hAnsi="Tahoma" w:cs="Tahoma"/>
          <w:sz w:val="24"/>
          <w:szCs w:val="24"/>
        </w:rPr>
        <w:t xml:space="preserve"> </w:t>
      </w:r>
      <w:r>
        <w:rPr>
          <w:rFonts w:ascii="Tahoma" w:hAnsi="Tahoma" w:cs="Tahoma"/>
          <w:sz w:val="24"/>
          <w:szCs w:val="24"/>
        </w:rPr>
        <w:t xml:space="preserve">was applicant’s representative of record. </w:t>
      </w:r>
      <w:r w:rsidR="00143010">
        <w:rPr>
          <w:rFonts w:ascii="Tahoma" w:hAnsi="Tahoma" w:cs="Tahoma"/>
          <w:sz w:val="24"/>
          <w:szCs w:val="24"/>
        </w:rPr>
        <w:t xml:space="preserve">Mr </w:t>
      </w:r>
      <w:proofErr w:type="spellStart"/>
      <w:r w:rsidR="00143010">
        <w:rPr>
          <w:rFonts w:ascii="Tahoma" w:hAnsi="Tahoma" w:cs="Tahoma"/>
          <w:sz w:val="24"/>
          <w:szCs w:val="24"/>
        </w:rPr>
        <w:t>Nhidza</w:t>
      </w:r>
      <w:proofErr w:type="spellEnd"/>
      <w:r>
        <w:rPr>
          <w:rFonts w:ascii="Tahoma" w:hAnsi="Tahoma" w:cs="Tahoma"/>
          <w:sz w:val="24"/>
          <w:szCs w:val="24"/>
        </w:rPr>
        <w:t xml:space="preserve"> stated what he knew about the history of the matter.  He said that</w:t>
      </w:r>
      <w:r w:rsidR="00143010">
        <w:rPr>
          <w:rFonts w:ascii="Tahoma" w:hAnsi="Tahoma" w:cs="Tahoma"/>
          <w:sz w:val="24"/>
          <w:szCs w:val="24"/>
        </w:rPr>
        <w:t xml:space="preserve"> he</w:t>
      </w:r>
      <w:r>
        <w:rPr>
          <w:rFonts w:ascii="Tahoma" w:hAnsi="Tahoma" w:cs="Tahoma"/>
          <w:sz w:val="24"/>
          <w:szCs w:val="24"/>
        </w:rPr>
        <w:t xml:space="preserve"> only became aware of the default when he was making a follow</w:t>
      </w:r>
      <w:r w:rsidR="0067603A">
        <w:rPr>
          <w:rFonts w:ascii="Tahoma" w:hAnsi="Tahoma" w:cs="Tahoma"/>
          <w:sz w:val="24"/>
          <w:szCs w:val="24"/>
        </w:rPr>
        <w:t xml:space="preserve"> </w:t>
      </w:r>
      <w:r>
        <w:rPr>
          <w:rFonts w:ascii="Tahoma" w:hAnsi="Tahoma" w:cs="Tahoma"/>
          <w:sz w:val="24"/>
          <w:szCs w:val="24"/>
        </w:rPr>
        <w:t>up of the set down request to the Registrar dated 20 June 2018 (Annexure 2). The receipt is also attached as annexure 3.</w:t>
      </w:r>
    </w:p>
    <w:p w:rsidR="00AC78B2" w:rsidRDefault="00143010" w:rsidP="003D4D2B">
      <w:pPr>
        <w:spacing w:line="360" w:lineRule="auto"/>
        <w:ind w:firstLine="720"/>
        <w:jc w:val="both"/>
        <w:rPr>
          <w:rFonts w:ascii="Tahoma" w:hAnsi="Tahoma" w:cs="Tahoma"/>
          <w:sz w:val="24"/>
          <w:szCs w:val="24"/>
        </w:rPr>
      </w:pPr>
      <w:r>
        <w:rPr>
          <w:rFonts w:ascii="Tahoma" w:hAnsi="Tahoma" w:cs="Tahoma"/>
          <w:sz w:val="24"/>
          <w:szCs w:val="24"/>
        </w:rPr>
        <w:t xml:space="preserve">Pamela </w:t>
      </w:r>
      <w:proofErr w:type="spellStart"/>
      <w:r>
        <w:rPr>
          <w:rFonts w:ascii="Tahoma" w:hAnsi="Tahoma" w:cs="Tahoma"/>
          <w:sz w:val="24"/>
          <w:szCs w:val="24"/>
        </w:rPr>
        <w:t>Muso</w:t>
      </w:r>
      <w:r w:rsidR="00AC78B2">
        <w:rPr>
          <w:rFonts w:ascii="Tahoma" w:hAnsi="Tahoma" w:cs="Tahoma"/>
          <w:sz w:val="24"/>
          <w:szCs w:val="24"/>
        </w:rPr>
        <w:t>nza</w:t>
      </w:r>
      <w:proofErr w:type="spellEnd"/>
      <w:r w:rsidR="00AC78B2">
        <w:rPr>
          <w:rFonts w:ascii="Tahoma" w:hAnsi="Tahoma" w:cs="Tahoma"/>
          <w:sz w:val="24"/>
          <w:szCs w:val="24"/>
        </w:rPr>
        <w:t xml:space="preserve"> the receptionist also stated that she became aware of the set down on 12 October 2018 when it was brought to her attention by Mr </w:t>
      </w:r>
      <w:proofErr w:type="spellStart"/>
      <w:r w:rsidR="00AC78B2">
        <w:rPr>
          <w:rFonts w:ascii="Tahoma" w:hAnsi="Tahoma" w:cs="Tahoma"/>
          <w:sz w:val="24"/>
          <w:szCs w:val="24"/>
        </w:rPr>
        <w:t>Nhidza</w:t>
      </w:r>
      <w:proofErr w:type="spellEnd"/>
      <w:r w:rsidR="00AC78B2">
        <w:rPr>
          <w:rFonts w:ascii="Tahoma" w:hAnsi="Tahoma" w:cs="Tahoma"/>
          <w:sz w:val="24"/>
          <w:szCs w:val="24"/>
        </w:rPr>
        <w:t>.</w:t>
      </w:r>
    </w:p>
    <w:p w:rsidR="00167DBF" w:rsidRDefault="00AC78B2" w:rsidP="003D4D2B">
      <w:pPr>
        <w:spacing w:line="360" w:lineRule="auto"/>
        <w:ind w:firstLine="720"/>
        <w:jc w:val="both"/>
        <w:rPr>
          <w:rFonts w:ascii="Tahoma" w:hAnsi="Tahoma" w:cs="Tahoma"/>
          <w:sz w:val="24"/>
          <w:szCs w:val="24"/>
        </w:rPr>
      </w:pPr>
      <w:r>
        <w:rPr>
          <w:rFonts w:ascii="Tahoma" w:hAnsi="Tahoma" w:cs="Tahoma"/>
          <w:sz w:val="24"/>
          <w:szCs w:val="24"/>
        </w:rPr>
        <w:t xml:space="preserve">It is </w:t>
      </w:r>
      <w:r w:rsidR="00B95EFE">
        <w:rPr>
          <w:rFonts w:ascii="Tahoma" w:hAnsi="Tahoma" w:cs="Tahoma"/>
          <w:sz w:val="24"/>
          <w:szCs w:val="24"/>
        </w:rPr>
        <w:t xml:space="preserve">this Court’s view that Mr </w:t>
      </w:r>
      <w:proofErr w:type="spellStart"/>
      <w:r w:rsidR="00B95EFE">
        <w:rPr>
          <w:rFonts w:ascii="Tahoma" w:hAnsi="Tahoma" w:cs="Tahoma"/>
          <w:sz w:val="24"/>
          <w:szCs w:val="24"/>
        </w:rPr>
        <w:t>Nhidza</w:t>
      </w:r>
      <w:proofErr w:type="spellEnd"/>
      <w:r w:rsidR="00B95EFE">
        <w:rPr>
          <w:rFonts w:ascii="Tahoma" w:hAnsi="Tahoma" w:cs="Tahoma"/>
          <w:sz w:val="24"/>
          <w:szCs w:val="24"/>
        </w:rPr>
        <w:t xml:space="preserve"> had the lawful right to depose to the affidavits</w:t>
      </w:r>
      <w:r w:rsidR="00167DBF">
        <w:rPr>
          <w:rFonts w:ascii="Tahoma" w:hAnsi="Tahoma" w:cs="Tahoma"/>
          <w:sz w:val="24"/>
          <w:szCs w:val="24"/>
        </w:rPr>
        <w:t xml:space="preserve"> because he had the full history of the matter. He was representing the applicant and he knew what had transpired.</w:t>
      </w:r>
    </w:p>
    <w:p w:rsidR="00167DBF" w:rsidRDefault="00167DBF" w:rsidP="003D4D2B">
      <w:pPr>
        <w:spacing w:line="360" w:lineRule="auto"/>
        <w:ind w:firstLine="720"/>
        <w:jc w:val="both"/>
        <w:rPr>
          <w:rFonts w:ascii="Tahoma" w:hAnsi="Tahoma" w:cs="Tahoma"/>
          <w:sz w:val="24"/>
          <w:szCs w:val="24"/>
        </w:rPr>
      </w:pPr>
      <w:r>
        <w:rPr>
          <w:rFonts w:ascii="Tahoma" w:hAnsi="Tahoma" w:cs="Tahoma"/>
          <w:sz w:val="24"/>
          <w:szCs w:val="24"/>
        </w:rPr>
        <w:t>In the circumstances therefore this matter is properly before this court.</w:t>
      </w:r>
    </w:p>
    <w:p w:rsidR="00AC78B2" w:rsidRDefault="00167DBF" w:rsidP="003D4D2B">
      <w:pPr>
        <w:spacing w:line="360" w:lineRule="auto"/>
        <w:ind w:firstLine="720"/>
        <w:jc w:val="both"/>
        <w:rPr>
          <w:rFonts w:ascii="Tahoma" w:hAnsi="Tahoma" w:cs="Tahoma"/>
          <w:sz w:val="24"/>
          <w:szCs w:val="24"/>
        </w:rPr>
      </w:pPr>
      <w:r>
        <w:rPr>
          <w:rFonts w:ascii="Tahoma" w:hAnsi="Tahoma" w:cs="Tahoma"/>
          <w:sz w:val="24"/>
          <w:szCs w:val="24"/>
        </w:rPr>
        <w:t>In cases of this nature the facts to be considered</w:t>
      </w:r>
      <w:r w:rsidR="00B95EFE">
        <w:rPr>
          <w:rFonts w:ascii="Tahoma" w:hAnsi="Tahoma" w:cs="Tahoma"/>
          <w:sz w:val="24"/>
          <w:szCs w:val="24"/>
        </w:rPr>
        <w:t xml:space="preserve"> </w:t>
      </w:r>
      <w:r>
        <w:rPr>
          <w:rFonts w:ascii="Tahoma" w:hAnsi="Tahoma" w:cs="Tahoma"/>
          <w:sz w:val="24"/>
          <w:szCs w:val="24"/>
        </w:rPr>
        <w:t>are,</w:t>
      </w:r>
    </w:p>
    <w:p w:rsidR="00167DBF" w:rsidRDefault="00167DBF" w:rsidP="00167DBF">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Reasons for the default.</w:t>
      </w:r>
    </w:p>
    <w:p w:rsidR="00167DBF" w:rsidRDefault="00167DBF" w:rsidP="00167DBF">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Prospects of Success.</w:t>
      </w:r>
    </w:p>
    <w:p w:rsidR="00167DBF" w:rsidRPr="00334113" w:rsidRDefault="00167DBF" w:rsidP="00167DBF">
      <w:pPr>
        <w:spacing w:line="360" w:lineRule="auto"/>
        <w:ind w:left="720"/>
        <w:jc w:val="both"/>
        <w:rPr>
          <w:rFonts w:ascii="Tahoma" w:hAnsi="Tahoma" w:cs="Tahoma"/>
          <w:sz w:val="24"/>
          <w:szCs w:val="24"/>
          <w:u w:val="single"/>
        </w:rPr>
      </w:pPr>
      <w:r w:rsidRPr="00334113">
        <w:rPr>
          <w:rFonts w:ascii="Tahoma" w:hAnsi="Tahoma" w:cs="Tahoma"/>
          <w:sz w:val="24"/>
          <w:szCs w:val="24"/>
          <w:u w:val="single"/>
        </w:rPr>
        <w:t>Explanation for the default</w:t>
      </w:r>
    </w:p>
    <w:p w:rsidR="00167DBF" w:rsidRDefault="00167DBF" w:rsidP="00167DBF">
      <w:pPr>
        <w:spacing w:line="360" w:lineRule="auto"/>
        <w:ind w:firstLine="720"/>
        <w:jc w:val="both"/>
        <w:rPr>
          <w:rFonts w:ascii="Tahoma" w:hAnsi="Tahoma" w:cs="Tahoma"/>
          <w:sz w:val="24"/>
          <w:szCs w:val="24"/>
        </w:rPr>
      </w:pPr>
      <w:r>
        <w:rPr>
          <w:rFonts w:ascii="Tahoma" w:hAnsi="Tahoma" w:cs="Tahoma"/>
          <w:sz w:val="24"/>
          <w:szCs w:val="24"/>
        </w:rPr>
        <w:lastRenderedPageBreak/>
        <w:t>The reasons for the default have been stated above. The applicant was interested in this matter hence the request for the set down date and the subsequent follows up</w:t>
      </w:r>
      <w:r w:rsidR="00334113">
        <w:rPr>
          <w:rFonts w:ascii="Tahoma" w:hAnsi="Tahoma" w:cs="Tahoma"/>
          <w:sz w:val="24"/>
          <w:szCs w:val="24"/>
        </w:rPr>
        <w:t>. The proof of</w:t>
      </w:r>
      <w:r w:rsidR="00143010">
        <w:rPr>
          <w:rFonts w:ascii="Tahoma" w:hAnsi="Tahoma" w:cs="Tahoma"/>
          <w:sz w:val="24"/>
          <w:szCs w:val="24"/>
        </w:rPr>
        <w:t xml:space="preserve"> service of the</w:t>
      </w:r>
      <w:r w:rsidR="00334113">
        <w:rPr>
          <w:rFonts w:ascii="Tahoma" w:hAnsi="Tahoma" w:cs="Tahoma"/>
          <w:sz w:val="24"/>
          <w:szCs w:val="24"/>
        </w:rPr>
        <w:t xml:space="preserve"> notice of set down (for the) has not been produced. In the circumstances therefore I find that the explanation is reasonable.</w:t>
      </w:r>
    </w:p>
    <w:p w:rsidR="00334113" w:rsidRPr="00334113" w:rsidRDefault="00334113" w:rsidP="00167DBF">
      <w:pPr>
        <w:spacing w:line="360" w:lineRule="auto"/>
        <w:ind w:firstLine="720"/>
        <w:jc w:val="both"/>
        <w:rPr>
          <w:rFonts w:ascii="Tahoma" w:hAnsi="Tahoma" w:cs="Tahoma"/>
          <w:sz w:val="24"/>
          <w:szCs w:val="24"/>
          <w:u w:val="single"/>
        </w:rPr>
      </w:pPr>
      <w:r w:rsidRPr="00334113">
        <w:rPr>
          <w:rFonts w:ascii="Tahoma" w:hAnsi="Tahoma" w:cs="Tahoma"/>
          <w:sz w:val="24"/>
          <w:szCs w:val="24"/>
          <w:u w:val="single"/>
        </w:rPr>
        <w:t>Prospects of Success</w:t>
      </w:r>
    </w:p>
    <w:p w:rsidR="00334113" w:rsidRDefault="00334113" w:rsidP="00167DBF">
      <w:pPr>
        <w:spacing w:line="360" w:lineRule="auto"/>
        <w:ind w:firstLine="720"/>
        <w:jc w:val="both"/>
        <w:rPr>
          <w:rFonts w:ascii="Tahoma" w:hAnsi="Tahoma" w:cs="Tahoma"/>
          <w:sz w:val="24"/>
          <w:szCs w:val="24"/>
        </w:rPr>
      </w:pPr>
      <w:r>
        <w:rPr>
          <w:rFonts w:ascii="Tahoma" w:hAnsi="Tahoma" w:cs="Tahoma"/>
          <w:sz w:val="24"/>
          <w:szCs w:val="24"/>
        </w:rPr>
        <w:t>It is applicant’s argument that if he is given the chance to argue his case he</w:t>
      </w:r>
      <w:r w:rsidR="00143010">
        <w:rPr>
          <w:rFonts w:ascii="Tahoma" w:hAnsi="Tahoma" w:cs="Tahoma"/>
          <w:sz w:val="24"/>
          <w:szCs w:val="24"/>
        </w:rPr>
        <w:t xml:space="preserve"> has</w:t>
      </w:r>
      <w:r>
        <w:rPr>
          <w:rFonts w:ascii="Tahoma" w:hAnsi="Tahoma" w:cs="Tahoma"/>
          <w:sz w:val="24"/>
          <w:szCs w:val="24"/>
        </w:rPr>
        <w:t xml:space="preserve"> prospects of success.</w:t>
      </w:r>
    </w:p>
    <w:p w:rsidR="00334113" w:rsidRDefault="00334113" w:rsidP="00167DBF">
      <w:pPr>
        <w:spacing w:line="360" w:lineRule="auto"/>
        <w:ind w:firstLine="720"/>
        <w:jc w:val="both"/>
        <w:rPr>
          <w:rFonts w:ascii="Tahoma" w:hAnsi="Tahoma" w:cs="Tahoma"/>
          <w:sz w:val="24"/>
          <w:szCs w:val="24"/>
        </w:rPr>
      </w:pPr>
      <w:r>
        <w:rPr>
          <w:rFonts w:ascii="Tahoma" w:hAnsi="Tahoma" w:cs="Tahoma"/>
          <w:sz w:val="24"/>
          <w:szCs w:val="24"/>
        </w:rPr>
        <w:t>It is his argument that he should have been given more time to prove his worth.</w:t>
      </w:r>
    </w:p>
    <w:p w:rsidR="00334113" w:rsidRDefault="00334113" w:rsidP="00167DBF">
      <w:pPr>
        <w:spacing w:line="360" w:lineRule="auto"/>
        <w:ind w:firstLine="720"/>
        <w:jc w:val="both"/>
        <w:rPr>
          <w:rFonts w:ascii="Tahoma" w:hAnsi="Tahoma" w:cs="Tahoma"/>
          <w:sz w:val="24"/>
          <w:szCs w:val="24"/>
        </w:rPr>
      </w:pPr>
      <w:r>
        <w:rPr>
          <w:rFonts w:ascii="Tahoma" w:hAnsi="Tahoma" w:cs="Tahoma"/>
          <w:sz w:val="24"/>
          <w:szCs w:val="24"/>
        </w:rPr>
        <w:t>Applicant was employed on a contract of 1</w:t>
      </w:r>
      <w:r w:rsidRPr="00334113">
        <w:rPr>
          <w:rFonts w:ascii="Tahoma" w:hAnsi="Tahoma" w:cs="Tahoma"/>
          <w:sz w:val="24"/>
          <w:szCs w:val="24"/>
          <w:vertAlign w:val="superscript"/>
        </w:rPr>
        <w:t>1</w:t>
      </w:r>
      <w:r>
        <w:rPr>
          <w:rFonts w:ascii="Tahoma" w:hAnsi="Tahoma" w:cs="Tahoma"/>
          <w:sz w:val="24"/>
          <w:szCs w:val="24"/>
        </w:rPr>
        <w:t>/</w:t>
      </w:r>
      <w:r w:rsidR="008353BF" w:rsidRPr="00334113">
        <w:rPr>
          <w:rFonts w:ascii="Tahoma" w:hAnsi="Tahoma" w:cs="Tahoma"/>
          <w:sz w:val="24"/>
          <w:szCs w:val="24"/>
          <w:vertAlign w:val="subscript"/>
        </w:rPr>
        <w:t>2</w:t>
      </w:r>
      <w:r w:rsidR="008353BF">
        <w:rPr>
          <w:rFonts w:ascii="Tahoma" w:hAnsi="Tahoma" w:cs="Tahoma"/>
          <w:sz w:val="24"/>
          <w:szCs w:val="24"/>
          <w:vertAlign w:val="subscript"/>
        </w:rPr>
        <w:t xml:space="preserve"> </w:t>
      </w:r>
      <w:r w:rsidR="008353BF">
        <w:rPr>
          <w:rFonts w:ascii="Tahoma" w:hAnsi="Tahoma" w:cs="Tahoma"/>
          <w:sz w:val="24"/>
          <w:szCs w:val="24"/>
        </w:rPr>
        <w:t>years</w:t>
      </w:r>
      <w:r>
        <w:rPr>
          <w:rFonts w:ascii="Tahoma" w:hAnsi="Tahoma" w:cs="Tahoma"/>
          <w:sz w:val="24"/>
          <w:szCs w:val="24"/>
        </w:rPr>
        <w:t>. However the first (2) two months were probationary and the employer could terminate it on</w:t>
      </w:r>
      <w:r w:rsidR="008353BF">
        <w:rPr>
          <w:rFonts w:ascii="Tahoma" w:hAnsi="Tahoma" w:cs="Tahoma"/>
          <w:sz w:val="24"/>
          <w:szCs w:val="24"/>
        </w:rPr>
        <w:t xml:space="preserve"> two </w:t>
      </w:r>
      <w:r w:rsidR="005A2F0A">
        <w:rPr>
          <w:rFonts w:ascii="Tahoma" w:hAnsi="Tahoma" w:cs="Tahoma"/>
          <w:sz w:val="24"/>
          <w:szCs w:val="24"/>
        </w:rPr>
        <w:t>weeks’ notice</w:t>
      </w:r>
      <w:r w:rsidR="008353BF">
        <w:rPr>
          <w:rFonts w:ascii="Tahoma" w:hAnsi="Tahoma" w:cs="Tahoma"/>
          <w:sz w:val="24"/>
          <w:szCs w:val="24"/>
        </w:rPr>
        <w:t xml:space="preserve">. It was also stated that </w:t>
      </w:r>
      <w:r w:rsidR="00143010">
        <w:rPr>
          <w:rFonts w:ascii="Tahoma" w:hAnsi="Tahoma" w:cs="Tahoma"/>
          <w:sz w:val="24"/>
          <w:szCs w:val="24"/>
        </w:rPr>
        <w:t>in 3:3 that,</w:t>
      </w:r>
    </w:p>
    <w:p w:rsidR="008353BF" w:rsidRPr="005A2F0A" w:rsidRDefault="008353BF" w:rsidP="005A2F0A">
      <w:pPr>
        <w:ind w:left="720"/>
        <w:jc w:val="both"/>
        <w:rPr>
          <w:rFonts w:ascii="Tahoma" w:hAnsi="Tahoma" w:cs="Tahoma"/>
        </w:rPr>
      </w:pPr>
      <w:r w:rsidRPr="005A2F0A">
        <w:rPr>
          <w:rFonts w:ascii="Tahoma" w:hAnsi="Tahoma" w:cs="Tahoma"/>
        </w:rPr>
        <w:t>“If the employee’s service</w:t>
      </w:r>
      <w:r w:rsidR="005A2F0A" w:rsidRPr="005A2F0A">
        <w:rPr>
          <w:rFonts w:ascii="Tahoma" w:hAnsi="Tahoma" w:cs="Tahoma"/>
        </w:rPr>
        <w:t xml:space="preserve">s are terminated by employer </w:t>
      </w:r>
      <w:r w:rsidR="005A2F0A" w:rsidRPr="005A2F0A">
        <w:rPr>
          <w:rFonts w:ascii="Tahoma" w:hAnsi="Tahoma" w:cs="Tahoma"/>
          <w:u w:val="single"/>
        </w:rPr>
        <w:t>within</w:t>
      </w:r>
      <w:r w:rsidR="005A2F0A" w:rsidRPr="005A2F0A">
        <w:rPr>
          <w:rFonts w:ascii="Tahoma" w:hAnsi="Tahoma" w:cs="Tahoma"/>
        </w:rPr>
        <w:t xml:space="preserve"> the probation period this shall be done with due cognisance of the principles of procedural fairness.”</w:t>
      </w:r>
    </w:p>
    <w:p w:rsidR="005A2F0A" w:rsidRDefault="005A2F0A" w:rsidP="00167DBF">
      <w:pPr>
        <w:spacing w:line="360" w:lineRule="auto"/>
        <w:ind w:firstLine="720"/>
        <w:jc w:val="both"/>
        <w:rPr>
          <w:rFonts w:ascii="Tahoma" w:hAnsi="Tahoma" w:cs="Tahoma"/>
          <w:sz w:val="24"/>
          <w:szCs w:val="24"/>
        </w:rPr>
      </w:pPr>
      <w:r>
        <w:rPr>
          <w:rFonts w:ascii="Tahoma" w:hAnsi="Tahoma" w:cs="Tahoma"/>
          <w:sz w:val="24"/>
          <w:szCs w:val="24"/>
        </w:rPr>
        <w:t xml:space="preserve">It is clear from this clause that termination could be done even before the expiry of the probation period. In the case of </w:t>
      </w:r>
      <w:r w:rsidRPr="005A2F0A">
        <w:rPr>
          <w:rFonts w:ascii="Tahoma" w:hAnsi="Tahoma" w:cs="Tahoma"/>
          <w:i/>
          <w:sz w:val="24"/>
          <w:szCs w:val="24"/>
        </w:rPr>
        <w:t>St Giles Medical Rehabilitation Centre</w:t>
      </w:r>
      <w:r>
        <w:rPr>
          <w:rFonts w:ascii="Tahoma" w:hAnsi="Tahoma" w:cs="Tahoma"/>
          <w:sz w:val="24"/>
          <w:szCs w:val="24"/>
        </w:rPr>
        <w:t xml:space="preserve"> v </w:t>
      </w:r>
      <w:r w:rsidRPr="005A2F0A">
        <w:rPr>
          <w:rFonts w:ascii="Tahoma" w:hAnsi="Tahoma" w:cs="Tahoma"/>
          <w:i/>
          <w:sz w:val="24"/>
          <w:szCs w:val="24"/>
        </w:rPr>
        <w:t xml:space="preserve">Lambert </w:t>
      </w:r>
      <w:proofErr w:type="spellStart"/>
      <w:r w:rsidRPr="005A2F0A">
        <w:rPr>
          <w:rFonts w:ascii="Tahoma" w:hAnsi="Tahoma" w:cs="Tahoma"/>
          <w:i/>
          <w:sz w:val="24"/>
          <w:szCs w:val="24"/>
        </w:rPr>
        <w:t>Pat</w:t>
      </w:r>
      <w:r w:rsidR="00F96F3D">
        <w:rPr>
          <w:rFonts w:ascii="Tahoma" w:hAnsi="Tahoma" w:cs="Tahoma"/>
          <w:i/>
          <w:sz w:val="24"/>
          <w:szCs w:val="24"/>
        </w:rPr>
        <w:t>s</w:t>
      </w:r>
      <w:r w:rsidRPr="005A2F0A">
        <w:rPr>
          <w:rFonts w:ascii="Tahoma" w:hAnsi="Tahoma" w:cs="Tahoma"/>
          <w:i/>
          <w:sz w:val="24"/>
          <w:szCs w:val="24"/>
        </w:rPr>
        <w:t>anza</w:t>
      </w:r>
      <w:proofErr w:type="spellEnd"/>
      <w:r>
        <w:rPr>
          <w:rFonts w:ascii="Tahoma" w:hAnsi="Tahoma" w:cs="Tahoma"/>
          <w:sz w:val="24"/>
          <w:szCs w:val="24"/>
        </w:rPr>
        <w:t xml:space="preserve"> SC 5918 it was held by </w:t>
      </w:r>
      <w:proofErr w:type="spellStart"/>
      <w:r>
        <w:rPr>
          <w:rFonts w:ascii="Tahoma" w:hAnsi="Tahoma" w:cs="Tahoma"/>
          <w:sz w:val="24"/>
          <w:szCs w:val="24"/>
        </w:rPr>
        <w:t>Guvava</w:t>
      </w:r>
      <w:proofErr w:type="spellEnd"/>
      <w:r>
        <w:rPr>
          <w:rFonts w:ascii="Tahoma" w:hAnsi="Tahoma" w:cs="Tahoma"/>
          <w:sz w:val="24"/>
          <w:szCs w:val="24"/>
        </w:rPr>
        <w:t xml:space="preserve"> J</w:t>
      </w:r>
      <w:r w:rsidR="00143010">
        <w:rPr>
          <w:rFonts w:ascii="Tahoma" w:hAnsi="Tahoma" w:cs="Tahoma"/>
          <w:sz w:val="24"/>
          <w:szCs w:val="24"/>
        </w:rPr>
        <w:t>A</w:t>
      </w:r>
      <w:r>
        <w:rPr>
          <w:rFonts w:ascii="Tahoma" w:hAnsi="Tahoma" w:cs="Tahoma"/>
          <w:sz w:val="24"/>
          <w:szCs w:val="24"/>
        </w:rPr>
        <w:t xml:space="preserve"> that</w:t>
      </w:r>
    </w:p>
    <w:p w:rsidR="005A2F0A" w:rsidRPr="006A544F" w:rsidRDefault="005A2F0A" w:rsidP="006A544F">
      <w:pPr>
        <w:ind w:left="720"/>
        <w:jc w:val="both"/>
        <w:rPr>
          <w:rFonts w:ascii="Tahoma" w:hAnsi="Tahoma" w:cs="Tahoma"/>
        </w:rPr>
      </w:pPr>
      <w:r w:rsidRPr="006A544F">
        <w:rPr>
          <w:rFonts w:ascii="Tahoma" w:hAnsi="Tahoma" w:cs="Tahoma"/>
        </w:rPr>
        <w:t>“The main reason for having a period of probation is now generally accepted.  A probationary period is designed</w:t>
      </w:r>
      <w:r w:rsidR="00933332" w:rsidRPr="006A544F">
        <w:rPr>
          <w:rFonts w:ascii="Tahoma" w:hAnsi="Tahoma" w:cs="Tahoma"/>
        </w:rPr>
        <w:t xml:space="preserve"> to function as a time when an employer can evaluate potential employe</w:t>
      </w:r>
      <w:r w:rsidR="00143010">
        <w:rPr>
          <w:rFonts w:ascii="Tahoma" w:hAnsi="Tahoma" w:cs="Tahoma"/>
        </w:rPr>
        <w:t>e before opting to accept him or</w:t>
      </w:r>
      <w:r w:rsidR="00933332" w:rsidRPr="006A544F">
        <w:rPr>
          <w:rFonts w:ascii="Tahoma" w:hAnsi="Tahoma" w:cs="Tahoma"/>
        </w:rPr>
        <w:t xml:space="preserve"> her as a full time employee. During this period the employee is assessed and evaluated to determine his suitability for permanent employment.  </w:t>
      </w:r>
      <w:proofErr w:type="gramStart"/>
      <w:r w:rsidR="00933332" w:rsidRPr="006A544F">
        <w:rPr>
          <w:rFonts w:ascii="Tahoma" w:hAnsi="Tahoma" w:cs="Tahoma"/>
        </w:rPr>
        <w:t xml:space="preserve">Professor </w:t>
      </w:r>
      <w:proofErr w:type="spellStart"/>
      <w:r w:rsidR="00933332" w:rsidRPr="006A544F">
        <w:rPr>
          <w:rFonts w:ascii="Tahoma" w:hAnsi="Tahoma" w:cs="Tahoma"/>
        </w:rPr>
        <w:t>Lovemore</w:t>
      </w:r>
      <w:proofErr w:type="spellEnd"/>
      <w:r w:rsidR="00933332" w:rsidRPr="006A544F">
        <w:rPr>
          <w:rFonts w:ascii="Tahoma" w:hAnsi="Tahoma" w:cs="Tahoma"/>
        </w:rPr>
        <w:t xml:space="preserve"> </w:t>
      </w:r>
      <w:proofErr w:type="spellStart"/>
      <w:r w:rsidR="00933332" w:rsidRPr="006A544F">
        <w:rPr>
          <w:rFonts w:ascii="Tahoma" w:hAnsi="Tahoma" w:cs="Tahoma"/>
        </w:rPr>
        <w:t>Madhuku</w:t>
      </w:r>
      <w:proofErr w:type="spellEnd"/>
      <w:r w:rsidR="00933332" w:rsidRPr="006A544F">
        <w:rPr>
          <w:rFonts w:ascii="Tahoma" w:hAnsi="Tahoma" w:cs="Tahoma"/>
        </w:rPr>
        <w:t xml:space="preserve"> in his book “</w:t>
      </w:r>
      <w:r w:rsidR="00933332" w:rsidRPr="006A544F">
        <w:rPr>
          <w:rFonts w:ascii="Tahoma" w:hAnsi="Tahoma" w:cs="Tahoma"/>
          <w:u w:val="single"/>
        </w:rPr>
        <w:t>Labour Law</w:t>
      </w:r>
      <w:r w:rsidR="00933332" w:rsidRPr="006A544F">
        <w:rPr>
          <w:rFonts w:ascii="Tahoma" w:hAnsi="Tahoma" w:cs="Tahoma"/>
        </w:rPr>
        <w:t xml:space="preserve"> in Zimbabwe at page 44 states as follows with regards to the purpose of probation.</w:t>
      </w:r>
      <w:proofErr w:type="gramEnd"/>
    </w:p>
    <w:p w:rsidR="00933332" w:rsidRPr="006A544F" w:rsidRDefault="00933332" w:rsidP="006A544F">
      <w:pPr>
        <w:ind w:left="720"/>
        <w:jc w:val="both"/>
        <w:rPr>
          <w:rFonts w:ascii="Tahoma" w:hAnsi="Tahoma" w:cs="Tahoma"/>
        </w:rPr>
      </w:pPr>
      <w:r w:rsidRPr="006A544F">
        <w:rPr>
          <w:rFonts w:ascii="Tahoma" w:hAnsi="Tahoma" w:cs="Tahoma"/>
        </w:rPr>
        <w:t>‘A probationary employee is one who is in initial period of his or her employment where his skill and abilities are being assessed. The probationary employment contract</w:t>
      </w:r>
      <w:r w:rsidR="00143010">
        <w:rPr>
          <w:rFonts w:ascii="Tahoma" w:hAnsi="Tahoma" w:cs="Tahoma"/>
        </w:rPr>
        <w:t xml:space="preserve"> is</w:t>
      </w:r>
      <w:r w:rsidRPr="006A544F">
        <w:rPr>
          <w:rFonts w:ascii="Tahoma" w:hAnsi="Tahoma" w:cs="Tahoma"/>
        </w:rPr>
        <w:t xml:space="preserve"> separate from the second employment contract, which is conditional on successfully completing the probation.’”</w:t>
      </w:r>
    </w:p>
    <w:p w:rsidR="004B2D2C" w:rsidRDefault="004B2D2C" w:rsidP="00167DBF">
      <w:pPr>
        <w:spacing w:line="360" w:lineRule="auto"/>
        <w:ind w:firstLine="720"/>
        <w:jc w:val="both"/>
        <w:rPr>
          <w:rFonts w:ascii="Tahoma" w:hAnsi="Tahoma" w:cs="Tahoma"/>
          <w:sz w:val="24"/>
          <w:szCs w:val="24"/>
        </w:rPr>
      </w:pPr>
      <w:r>
        <w:rPr>
          <w:rFonts w:ascii="Tahoma" w:hAnsi="Tahoma" w:cs="Tahoma"/>
          <w:sz w:val="24"/>
          <w:szCs w:val="24"/>
        </w:rPr>
        <w:t>In their letter of termination dated 9 August 2017 the first Respondent stated that</w:t>
      </w:r>
    </w:p>
    <w:p w:rsidR="004B2D2C" w:rsidRPr="00A10F85" w:rsidRDefault="004B2D2C" w:rsidP="00A10F85">
      <w:pPr>
        <w:ind w:left="720"/>
        <w:jc w:val="both"/>
        <w:rPr>
          <w:rFonts w:ascii="Tahoma" w:hAnsi="Tahoma" w:cs="Tahoma"/>
        </w:rPr>
      </w:pPr>
      <w:r w:rsidRPr="00A10F85">
        <w:rPr>
          <w:rFonts w:ascii="Tahoma" w:hAnsi="Tahoma" w:cs="Tahoma"/>
        </w:rPr>
        <w:lastRenderedPageBreak/>
        <w:t>“According to our assessment you have</w:t>
      </w:r>
      <w:r w:rsidR="00143010">
        <w:rPr>
          <w:rFonts w:ascii="Tahoma" w:hAnsi="Tahoma" w:cs="Tahoma"/>
        </w:rPr>
        <w:t xml:space="preserve"> not</w:t>
      </w:r>
      <w:r w:rsidRPr="00A10F85">
        <w:rPr>
          <w:rFonts w:ascii="Tahoma" w:hAnsi="Tahoma" w:cs="Tahoma"/>
        </w:rPr>
        <w:t xml:space="preserve"> demonstrated the skill and experience which you hold yourself to have in terms of your curriculum vitae and the interview.”</w:t>
      </w:r>
    </w:p>
    <w:p w:rsidR="00A10F85" w:rsidRDefault="00A10F85" w:rsidP="00167DBF">
      <w:pPr>
        <w:spacing w:line="360" w:lineRule="auto"/>
        <w:ind w:firstLine="720"/>
        <w:jc w:val="both"/>
        <w:rPr>
          <w:rFonts w:ascii="Tahoma" w:hAnsi="Tahoma" w:cs="Tahoma"/>
          <w:sz w:val="24"/>
          <w:szCs w:val="24"/>
        </w:rPr>
      </w:pPr>
      <w:r>
        <w:rPr>
          <w:rFonts w:ascii="Tahoma" w:hAnsi="Tahoma" w:cs="Tahoma"/>
          <w:sz w:val="24"/>
          <w:szCs w:val="24"/>
        </w:rPr>
        <w:t xml:space="preserve">The applicant was then given the (2) two </w:t>
      </w:r>
      <w:proofErr w:type="spellStart"/>
      <w:r>
        <w:rPr>
          <w:rFonts w:ascii="Tahoma" w:hAnsi="Tahoma" w:cs="Tahoma"/>
          <w:sz w:val="24"/>
          <w:szCs w:val="24"/>
        </w:rPr>
        <w:t>weeks notice</w:t>
      </w:r>
      <w:proofErr w:type="spellEnd"/>
      <w:r>
        <w:rPr>
          <w:rFonts w:ascii="Tahoma" w:hAnsi="Tahoma" w:cs="Tahoma"/>
          <w:sz w:val="24"/>
          <w:szCs w:val="24"/>
        </w:rPr>
        <w:t xml:space="preserve"> stated in the contract of employment. In my view it is the employer who had the power to decide the standard they required at t</w:t>
      </w:r>
      <w:r w:rsidR="00143010">
        <w:rPr>
          <w:rFonts w:ascii="Tahoma" w:hAnsi="Tahoma" w:cs="Tahoma"/>
          <w:sz w:val="24"/>
          <w:szCs w:val="24"/>
        </w:rPr>
        <w:t>heir workplace. Within those (5</w:t>
      </w:r>
      <w:r>
        <w:rPr>
          <w:rFonts w:ascii="Tahoma" w:hAnsi="Tahoma" w:cs="Tahoma"/>
          <w:sz w:val="24"/>
          <w:szCs w:val="24"/>
        </w:rPr>
        <w:t>) five weeks the employer had assessed and found</w:t>
      </w:r>
      <w:r w:rsidR="006A544F">
        <w:rPr>
          <w:rFonts w:ascii="Tahoma" w:hAnsi="Tahoma" w:cs="Tahoma"/>
          <w:sz w:val="24"/>
          <w:szCs w:val="24"/>
        </w:rPr>
        <w:t xml:space="preserve"> </w:t>
      </w:r>
      <w:r>
        <w:rPr>
          <w:rFonts w:ascii="Tahoma" w:hAnsi="Tahoma" w:cs="Tahoma"/>
          <w:sz w:val="24"/>
          <w:szCs w:val="24"/>
        </w:rPr>
        <w:t>that applicant did not have the requisite skills.</w:t>
      </w:r>
    </w:p>
    <w:p w:rsidR="006A544F" w:rsidRDefault="006A544F" w:rsidP="00167DBF">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E932B8">
        <w:rPr>
          <w:rFonts w:ascii="Tahoma" w:hAnsi="Tahoma" w:cs="Tahoma"/>
          <w:i/>
          <w:sz w:val="24"/>
          <w:szCs w:val="24"/>
        </w:rPr>
        <w:t>St Giles Medical Rehabilitation Centre</w:t>
      </w:r>
      <w:r>
        <w:rPr>
          <w:rFonts w:ascii="Tahoma" w:hAnsi="Tahoma" w:cs="Tahoma"/>
          <w:sz w:val="24"/>
          <w:szCs w:val="24"/>
        </w:rPr>
        <w:t xml:space="preserve"> v </w:t>
      </w:r>
      <w:r w:rsidRPr="00E932B8">
        <w:rPr>
          <w:rFonts w:ascii="Tahoma" w:hAnsi="Tahoma" w:cs="Tahoma"/>
          <w:i/>
          <w:sz w:val="24"/>
          <w:szCs w:val="24"/>
        </w:rPr>
        <w:t xml:space="preserve">Lambert </w:t>
      </w:r>
      <w:proofErr w:type="spellStart"/>
      <w:r w:rsidRPr="00E932B8">
        <w:rPr>
          <w:rFonts w:ascii="Tahoma" w:hAnsi="Tahoma" w:cs="Tahoma"/>
          <w:i/>
          <w:sz w:val="24"/>
          <w:szCs w:val="24"/>
        </w:rPr>
        <w:t>Patsanza</w:t>
      </w:r>
      <w:proofErr w:type="spellEnd"/>
      <w:r>
        <w:rPr>
          <w:rFonts w:ascii="Tahoma" w:hAnsi="Tahoma" w:cs="Tahoma"/>
          <w:sz w:val="24"/>
          <w:szCs w:val="24"/>
        </w:rPr>
        <w:t xml:space="preserve"> </w:t>
      </w:r>
      <w:r w:rsidR="00E932B8">
        <w:rPr>
          <w:rFonts w:ascii="Tahoma" w:hAnsi="Tahoma" w:cs="Tahoma"/>
          <w:sz w:val="24"/>
          <w:szCs w:val="24"/>
        </w:rPr>
        <w:t>SC 59/18Guvava JA stated that,</w:t>
      </w:r>
    </w:p>
    <w:p w:rsidR="00E932B8" w:rsidRPr="003201E1" w:rsidRDefault="00143010" w:rsidP="003201E1">
      <w:pPr>
        <w:ind w:left="720"/>
        <w:jc w:val="both"/>
        <w:rPr>
          <w:rFonts w:ascii="Tahoma" w:hAnsi="Tahoma" w:cs="Tahoma"/>
        </w:rPr>
      </w:pPr>
      <w:r>
        <w:rPr>
          <w:rFonts w:ascii="Tahoma" w:hAnsi="Tahoma" w:cs="Tahoma"/>
        </w:rPr>
        <w:t>“There are two way</w:t>
      </w:r>
      <w:r w:rsidR="00E932B8" w:rsidRPr="003201E1">
        <w:rPr>
          <w:rFonts w:ascii="Tahoma" w:hAnsi="Tahoma" w:cs="Tahoma"/>
        </w:rPr>
        <w:t xml:space="preserve">s in which an unsuccessful probationary employee can be dismissed. The </w:t>
      </w:r>
      <w:r w:rsidR="00E932B8" w:rsidRPr="003201E1">
        <w:rPr>
          <w:rFonts w:ascii="Tahoma" w:hAnsi="Tahoma" w:cs="Tahoma"/>
          <w:u w:val="single"/>
        </w:rPr>
        <w:t>First</w:t>
      </w:r>
      <w:r w:rsidR="00E932B8" w:rsidRPr="003201E1">
        <w:rPr>
          <w:rFonts w:ascii="Tahoma" w:hAnsi="Tahoma" w:cs="Tahoma"/>
        </w:rPr>
        <w:t xml:space="preserve"> is to allow the probation period to expire naturally wherein the employee is released at the end of that period. The </w:t>
      </w:r>
      <w:r w:rsidR="00E932B8" w:rsidRPr="003201E1">
        <w:rPr>
          <w:rFonts w:ascii="Tahoma" w:hAnsi="Tahoma" w:cs="Tahoma"/>
          <w:u w:val="single"/>
        </w:rPr>
        <w:t>Second</w:t>
      </w:r>
      <w:r w:rsidR="00E932B8" w:rsidRPr="003201E1">
        <w:rPr>
          <w:rFonts w:ascii="Tahoma" w:hAnsi="Tahoma" w:cs="Tahoma"/>
        </w:rPr>
        <w:t xml:space="preserve"> is to release the probationary employee before the end of the probation period. Where the probationary period is cut short then the issue of notice arises and he must be given notice in terms of the contract (See </w:t>
      </w:r>
      <w:r w:rsidR="00E932B8" w:rsidRPr="003201E1">
        <w:rPr>
          <w:rFonts w:ascii="Tahoma" w:hAnsi="Tahoma" w:cs="Tahoma"/>
          <w:i/>
        </w:rPr>
        <w:t>Time Bank of Zimbabwe</w:t>
      </w:r>
      <w:r w:rsidR="00E932B8" w:rsidRPr="003201E1">
        <w:rPr>
          <w:rFonts w:ascii="Tahoma" w:hAnsi="Tahoma" w:cs="Tahoma"/>
        </w:rPr>
        <w:t xml:space="preserve"> vs </w:t>
      </w:r>
      <w:proofErr w:type="spellStart"/>
      <w:r w:rsidR="00E932B8" w:rsidRPr="003201E1">
        <w:rPr>
          <w:rFonts w:ascii="Tahoma" w:hAnsi="Tahoma" w:cs="Tahoma"/>
          <w:i/>
        </w:rPr>
        <w:t>Nkosana</w:t>
      </w:r>
      <w:proofErr w:type="spellEnd"/>
      <w:r w:rsidR="00E932B8" w:rsidRPr="003201E1">
        <w:rPr>
          <w:rFonts w:ascii="Tahoma" w:hAnsi="Tahoma" w:cs="Tahoma"/>
          <w:i/>
        </w:rPr>
        <w:t xml:space="preserve"> </w:t>
      </w:r>
      <w:proofErr w:type="spellStart"/>
      <w:r w:rsidR="00E932B8" w:rsidRPr="003201E1">
        <w:rPr>
          <w:rFonts w:ascii="Tahoma" w:hAnsi="Tahoma" w:cs="Tahoma"/>
          <w:i/>
        </w:rPr>
        <w:t>Moyo</w:t>
      </w:r>
      <w:proofErr w:type="spellEnd"/>
      <w:r w:rsidR="00E932B8" w:rsidRPr="003201E1">
        <w:rPr>
          <w:rFonts w:ascii="Tahoma" w:hAnsi="Tahoma" w:cs="Tahoma"/>
        </w:rPr>
        <w:t xml:space="preserve"> HH 26/02).”</w:t>
      </w:r>
    </w:p>
    <w:p w:rsidR="00E932B8" w:rsidRDefault="00E932B8" w:rsidP="00167DBF">
      <w:pPr>
        <w:spacing w:line="360" w:lineRule="auto"/>
        <w:ind w:firstLine="720"/>
        <w:jc w:val="both"/>
        <w:rPr>
          <w:rFonts w:ascii="Tahoma" w:hAnsi="Tahoma" w:cs="Tahoma"/>
          <w:sz w:val="24"/>
          <w:szCs w:val="24"/>
        </w:rPr>
      </w:pPr>
      <w:r>
        <w:rPr>
          <w:rFonts w:ascii="Tahoma" w:hAnsi="Tahoma" w:cs="Tahoma"/>
          <w:sz w:val="24"/>
          <w:szCs w:val="24"/>
        </w:rPr>
        <w:t xml:space="preserve">The first respondent </w:t>
      </w:r>
      <w:r w:rsidR="003201E1">
        <w:rPr>
          <w:rFonts w:ascii="Tahoma" w:hAnsi="Tahoma" w:cs="Tahoma"/>
          <w:sz w:val="24"/>
          <w:szCs w:val="24"/>
        </w:rPr>
        <w:t>gave the applicant the requisite notice of (2) weeks.</w:t>
      </w:r>
    </w:p>
    <w:p w:rsidR="003201E1" w:rsidRDefault="003201E1" w:rsidP="00167DBF">
      <w:pPr>
        <w:spacing w:line="360" w:lineRule="auto"/>
        <w:ind w:firstLine="720"/>
        <w:jc w:val="both"/>
        <w:rPr>
          <w:rFonts w:ascii="Tahoma" w:hAnsi="Tahoma" w:cs="Tahoma"/>
          <w:sz w:val="24"/>
          <w:szCs w:val="24"/>
        </w:rPr>
      </w:pPr>
      <w:r>
        <w:rPr>
          <w:rFonts w:ascii="Tahoma" w:hAnsi="Tahoma" w:cs="Tahoma"/>
          <w:sz w:val="24"/>
          <w:szCs w:val="24"/>
        </w:rPr>
        <w:t>In the circumstance therefore I find that applicant has no prospects of success on appeal.</w:t>
      </w:r>
    </w:p>
    <w:p w:rsidR="003201E1" w:rsidRDefault="003201E1" w:rsidP="00167DBF">
      <w:pPr>
        <w:spacing w:line="360" w:lineRule="auto"/>
        <w:ind w:firstLine="720"/>
        <w:jc w:val="both"/>
        <w:rPr>
          <w:rFonts w:ascii="Tahoma" w:hAnsi="Tahoma" w:cs="Tahoma"/>
          <w:sz w:val="24"/>
          <w:szCs w:val="24"/>
        </w:rPr>
      </w:pPr>
      <w:r>
        <w:rPr>
          <w:rFonts w:ascii="Tahoma" w:hAnsi="Tahoma" w:cs="Tahoma"/>
          <w:sz w:val="24"/>
          <w:szCs w:val="24"/>
        </w:rPr>
        <w:t>In the absence of prospects of success I find this application meritless.</w:t>
      </w:r>
    </w:p>
    <w:p w:rsidR="003201E1" w:rsidRDefault="003201E1" w:rsidP="00167DBF">
      <w:pPr>
        <w:spacing w:line="360" w:lineRule="auto"/>
        <w:ind w:firstLine="720"/>
        <w:jc w:val="both"/>
        <w:rPr>
          <w:rFonts w:ascii="Tahoma" w:hAnsi="Tahoma" w:cs="Tahoma"/>
          <w:sz w:val="24"/>
          <w:szCs w:val="24"/>
        </w:rPr>
      </w:pPr>
      <w:r>
        <w:rPr>
          <w:rFonts w:ascii="Tahoma" w:hAnsi="Tahoma" w:cs="Tahoma"/>
          <w:sz w:val="24"/>
          <w:szCs w:val="24"/>
        </w:rPr>
        <w:t>I therefore order that</w:t>
      </w:r>
    </w:p>
    <w:p w:rsidR="003201E1" w:rsidRDefault="003201E1" w:rsidP="003201E1">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application be and is hereby dismissed.</w:t>
      </w:r>
    </w:p>
    <w:p w:rsidR="003201E1" w:rsidRDefault="003201E1" w:rsidP="003201E1">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Applicant shall bear costs.</w:t>
      </w:r>
    </w:p>
    <w:p w:rsidR="005A4927" w:rsidRDefault="005A4927" w:rsidP="005A4927">
      <w:pPr>
        <w:spacing w:line="360" w:lineRule="auto"/>
        <w:jc w:val="both"/>
        <w:rPr>
          <w:rFonts w:ascii="Tahoma" w:hAnsi="Tahoma" w:cs="Tahoma"/>
          <w:sz w:val="24"/>
          <w:szCs w:val="24"/>
        </w:rPr>
      </w:pPr>
    </w:p>
    <w:p w:rsidR="005A4927" w:rsidRDefault="005A4927" w:rsidP="005A4927">
      <w:pPr>
        <w:spacing w:line="360" w:lineRule="auto"/>
        <w:jc w:val="both"/>
        <w:rPr>
          <w:rFonts w:ascii="Tahoma" w:hAnsi="Tahoma" w:cs="Tahoma"/>
          <w:sz w:val="24"/>
          <w:szCs w:val="24"/>
        </w:rPr>
      </w:pPr>
    </w:p>
    <w:p w:rsidR="00933332" w:rsidRPr="00334113" w:rsidRDefault="005A4927" w:rsidP="006F1F7B">
      <w:pPr>
        <w:spacing w:line="360" w:lineRule="auto"/>
        <w:jc w:val="both"/>
        <w:rPr>
          <w:rFonts w:ascii="Tahoma" w:hAnsi="Tahoma" w:cs="Tahoma"/>
          <w:sz w:val="24"/>
          <w:szCs w:val="24"/>
        </w:rPr>
      </w:pPr>
      <w:proofErr w:type="spellStart"/>
      <w:r w:rsidRPr="005A4927">
        <w:rPr>
          <w:rFonts w:ascii="Tahoma" w:hAnsi="Tahoma" w:cs="Tahoma"/>
          <w:i/>
          <w:sz w:val="24"/>
          <w:szCs w:val="24"/>
        </w:rPr>
        <w:t>Gundu</w:t>
      </w:r>
      <w:proofErr w:type="spellEnd"/>
      <w:r w:rsidRPr="005A4927">
        <w:rPr>
          <w:rFonts w:ascii="Tahoma" w:hAnsi="Tahoma" w:cs="Tahoma"/>
          <w:i/>
          <w:sz w:val="24"/>
          <w:szCs w:val="24"/>
        </w:rPr>
        <w:t xml:space="preserve"> &amp; </w:t>
      </w:r>
      <w:proofErr w:type="spellStart"/>
      <w:r w:rsidRPr="005A4927">
        <w:rPr>
          <w:rFonts w:ascii="Tahoma" w:hAnsi="Tahoma" w:cs="Tahoma"/>
          <w:i/>
          <w:sz w:val="24"/>
          <w:szCs w:val="24"/>
        </w:rPr>
        <w:t>Dube</w:t>
      </w:r>
      <w:proofErr w:type="spellEnd"/>
      <w:r w:rsidRPr="005A4927">
        <w:rPr>
          <w:rFonts w:ascii="Tahoma" w:hAnsi="Tahoma" w:cs="Tahoma"/>
          <w:i/>
          <w:sz w:val="24"/>
          <w:szCs w:val="24"/>
        </w:rPr>
        <w:t xml:space="preserve"> Legal Practitioners</w:t>
      </w:r>
      <w:r>
        <w:rPr>
          <w:rFonts w:ascii="Tahoma" w:hAnsi="Tahoma" w:cs="Tahoma"/>
          <w:sz w:val="24"/>
          <w:szCs w:val="24"/>
        </w:rPr>
        <w:t>, 1</w:t>
      </w:r>
      <w:r w:rsidRPr="005A4927">
        <w:rPr>
          <w:rFonts w:ascii="Tahoma" w:hAnsi="Tahoma" w:cs="Tahoma"/>
          <w:sz w:val="24"/>
          <w:szCs w:val="24"/>
          <w:vertAlign w:val="superscript"/>
        </w:rPr>
        <w:t>st</w:t>
      </w:r>
      <w:r>
        <w:rPr>
          <w:rFonts w:ascii="Tahoma" w:hAnsi="Tahoma" w:cs="Tahoma"/>
          <w:sz w:val="24"/>
          <w:szCs w:val="24"/>
        </w:rPr>
        <w:t xml:space="preserve"> respondent’s legal practitioners</w:t>
      </w:r>
      <w:bookmarkStart w:id="0" w:name="_GoBack"/>
      <w:bookmarkEnd w:id="0"/>
    </w:p>
    <w:p w:rsidR="00334113" w:rsidRDefault="00334113" w:rsidP="00167DBF">
      <w:pPr>
        <w:spacing w:line="360" w:lineRule="auto"/>
        <w:ind w:firstLine="720"/>
        <w:jc w:val="both"/>
        <w:rPr>
          <w:rFonts w:ascii="Tahoma" w:hAnsi="Tahoma" w:cs="Tahoma"/>
          <w:sz w:val="24"/>
          <w:szCs w:val="24"/>
        </w:rPr>
      </w:pPr>
    </w:p>
    <w:p w:rsidR="00334113" w:rsidRPr="00167DBF" w:rsidRDefault="00334113" w:rsidP="00167DBF">
      <w:pPr>
        <w:spacing w:line="360" w:lineRule="auto"/>
        <w:ind w:firstLine="720"/>
        <w:jc w:val="both"/>
        <w:rPr>
          <w:rFonts w:ascii="Tahoma" w:hAnsi="Tahoma" w:cs="Tahoma"/>
          <w:sz w:val="24"/>
          <w:szCs w:val="24"/>
        </w:rPr>
      </w:pP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2A" w:rsidRDefault="00A24C2A" w:rsidP="00CB145F">
      <w:pPr>
        <w:spacing w:after="0" w:line="240" w:lineRule="auto"/>
      </w:pPr>
      <w:r>
        <w:separator/>
      </w:r>
    </w:p>
  </w:endnote>
  <w:endnote w:type="continuationSeparator" w:id="0">
    <w:p w:rsidR="00A24C2A" w:rsidRDefault="00A24C2A"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6F1F7B">
          <w:rPr>
            <w:noProof/>
          </w:rPr>
          <w:t>4</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2A" w:rsidRDefault="00A24C2A" w:rsidP="00CB145F">
      <w:pPr>
        <w:spacing w:after="0" w:line="240" w:lineRule="auto"/>
      </w:pPr>
      <w:r>
        <w:separator/>
      </w:r>
    </w:p>
  </w:footnote>
  <w:footnote w:type="continuationSeparator" w:id="0">
    <w:p w:rsidR="00A24C2A" w:rsidRDefault="00A24C2A"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6F1F7B">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LC/H/272</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E0DC2"/>
    <w:multiLevelType w:val="hybridMultilevel"/>
    <w:tmpl w:val="33E8C9C4"/>
    <w:lvl w:ilvl="0" w:tplc="286AC98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B4A3AE4"/>
    <w:multiLevelType w:val="hybridMultilevel"/>
    <w:tmpl w:val="6724586C"/>
    <w:lvl w:ilvl="0" w:tplc="39B8974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1DA7"/>
    <w:rsid w:val="00065D2D"/>
    <w:rsid w:val="0010711F"/>
    <w:rsid w:val="0012301E"/>
    <w:rsid w:val="00143010"/>
    <w:rsid w:val="00167DBF"/>
    <w:rsid w:val="001A45C3"/>
    <w:rsid w:val="00242EB3"/>
    <w:rsid w:val="00263648"/>
    <w:rsid w:val="00274B7B"/>
    <w:rsid w:val="002C74F0"/>
    <w:rsid w:val="003201E1"/>
    <w:rsid w:val="00334113"/>
    <w:rsid w:val="003D4D2B"/>
    <w:rsid w:val="00413059"/>
    <w:rsid w:val="00414B04"/>
    <w:rsid w:val="00430E94"/>
    <w:rsid w:val="00446DC5"/>
    <w:rsid w:val="004B2D2C"/>
    <w:rsid w:val="004E4AF9"/>
    <w:rsid w:val="005A2F0A"/>
    <w:rsid w:val="005A4927"/>
    <w:rsid w:val="005B56E6"/>
    <w:rsid w:val="005E6E86"/>
    <w:rsid w:val="006034E3"/>
    <w:rsid w:val="0060430A"/>
    <w:rsid w:val="00612355"/>
    <w:rsid w:val="0067603A"/>
    <w:rsid w:val="006A544F"/>
    <w:rsid w:val="006F1F7B"/>
    <w:rsid w:val="00763A12"/>
    <w:rsid w:val="00770B2B"/>
    <w:rsid w:val="0077793E"/>
    <w:rsid w:val="008353BF"/>
    <w:rsid w:val="00875054"/>
    <w:rsid w:val="008C3229"/>
    <w:rsid w:val="00906CB1"/>
    <w:rsid w:val="00933332"/>
    <w:rsid w:val="00987FE3"/>
    <w:rsid w:val="009C2BF9"/>
    <w:rsid w:val="00A0161F"/>
    <w:rsid w:val="00A10F85"/>
    <w:rsid w:val="00A24C2A"/>
    <w:rsid w:val="00A55384"/>
    <w:rsid w:val="00AC78B2"/>
    <w:rsid w:val="00B02893"/>
    <w:rsid w:val="00B95EFE"/>
    <w:rsid w:val="00BC46F6"/>
    <w:rsid w:val="00C175B6"/>
    <w:rsid w:val="00CA52B4"/>
    <w:rsid w:val="00CB145F"/>
    <w:rsid w:val="00CB1766"/>
    <w:rsid w:val="00CB2D74"/>
    <w:rsid w:val="00CD1068"/>
    <w:rsid w:val="00CE0983"/>
    <w:rsid w:val="00D32B00"/>
    <w:rsid w:val="00D953C7"/>
    <w:rsid w:val="00E06BE5"/>
    <w:rsid w:val="00E23FB4"/>
    <w:rsid w:val="00E25EA0"/>
    <w:rsid w:val="00E43011"/>
    <w:rsid w:val="00E932B8"/>
    <w:rsid w:val="00F3741E"/>
    <w:rsid w:val="00F63036"/>
    <w:rsid w:val="00F96F3D"/>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5A4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5A4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4464ABA-8ED7-431C-801B-22DDB2A7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13</cp:revision>
  <cp:lastPrinted>2020-11-18T08:43:00Z</cp:lastPrinted>
  <dcterms:created xsi:type="dcterms:W3CDTF">2020-11-16T10:31:00Z</dcterms:created>
  <dcterms:modified xsi:type="dcterms:W3CDTF">2020-11-19T09:27:00Z</dcterms:modified>
</cp:coreProperties>
</file>