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7D" w:rsidRDefault="00860D7D" w:rsidP="00F75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HWANGE COAL GASIFICATION COMPANY</w:t>
      </w:r>
    </w:p>
    <w:p w:rsidR="00860D7D" w:rsidRDefault="00860D7D" w:rsidP="00F75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(PRIVATE) LIMITED</w:t>
      </w:r>
    </w:p>
    <w:p w:rsidR="00860D7D" w:rsidRDefault="00860D7D" w:rsidP="00F755DD">
      <w:pPr>
        <w:spacing w:after="0" w:line="240" w:lineRule="auto"/>
        <w:jc w:val="both"/>
        <w:rPr>
          <w:rFonts w:ascii="Times New Roman" w:hAnsi="Times New Roman" w:cs="Times New Roman"/>
          <w:b/>
          <w:sz w:val="24"/>
          <w:szCs w:val="24"/>
        </w:rPr>
      </w:pPr>
    </w:p>
    <w:p w:rsidR="00860D7D" w:rsidRDefault="00860D7D" w:rsidP="00F75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860D7D" w:rsidRDefault="00860D7D" w:rsidP="00F755DD">
      <w:pPr>
        <w:spacing w:after="0" w:line="240" w:lineRule="auto"/>
        <w:jc w:val="both"/>
        <w:rPr>
          <w:rFonts w:ascii="Times New Roman" w:hAnsi="Times New Roman" w:cs="Times New Roman"/>
          <w:b/>
          <w:sz w:val="24"/>
          <w:szCs w:val="24"/>
        </w:rPr>
      </w:pPr>
    </w:p>
    <w:p w:rsidR="00860D7D" w:rsidRDefault="00860D7D" w:rsidP="00F75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HWANGE COLLIERY COMPANY LIMITED</w:t>
      </w:r>
    </w:p>
    <w:p w:rsidR="00860D7D" w:rsidRDefault="00860D7D" w:rsidP="00F755DD">
      <w:pPr>
        <w:spacing w:after="0" w:line="240" w:lineRule="auto"/>
        <w:jc w:val="both"/>
        <w:rPr>
          <w:rFonts w:ascii="Times New Roman" w:hAnsi="Times New Roman" w:cs="Times New Roman"/>
          <w:b/>
          <w:sz w:val="24"/>
          <w:szCs w:val="24"/>
        </w:rPr>
      </w:pPr>
    </w:p>
    <w:p w:rsidR="00860D7D" w:rsidRDefault="00860D7D" w:rsidP="00F75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860D7D" w:rsidRDefault="00860D7D" w:rsidP="00F755DD">
      <w:pPr>
        <w:spacing w:after="0" w:line="240" w:lineRule="auto"/>
        <w:jc w:val="both"/>
        <w:rPr>
          <w:rFonts w:ascii="Times New Roman" w:hAnsi="Times New Roman" w:cs="Times New Roman"/>
          <w:b/>
          <w:sz w:val="24"/>
          <w:szCs w:val="24"/>
        </w:rPr>
      </w:pPr>
    </w:p>
    <w:p w:rsidR="00860D7D" w:rsidRDefault="00860D7D" w:rsidP="00F75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ZHONG JIAN INVESTMENTS (PRIVATE) LIMITED</w:t>
      </w:r>
    </w:p>
    <w:p w:rsidR="00860D7D" w:rsidRDefault="00860D7D" w:rsidP="00F755DD">
      <w:pPr>
        <w:spacing w:after="0" w:line="240" w:lineRule="auto"/>
        <w:jc w:val="both"/>
        <w:rPr>
          <w:rFonts w:ascii="Times New Roman" w:hAnsi="Times New Roman" w:cs="Times New Roman"/>
          <w:b/>
          <w:sz w:val="24"/>
          <w:szCs w:val="24"/>
        </w:rPr>
      </w:pPr>
    </w:p>
    <w:p w:rsidR="00860D7D" w:rsidRDefault="00860D7D" w:rsidP="00F75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60D7D" w:rsidRDefault="00486922" w:rsidP="00F75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w:t>
      </w:r>
      <w:r w:rsidR="00860D7D">
        <w:rPr>
          <w:rFonts w:ascii="Times New Roman" w:hAnsi="Times New Roman" w:cs="Times New Roman"/>
          <w:sz w:val="24"/>
          <w:szCs w:val="24"/>
        </w:rPr>
        <w:t xml:space="preserve"> J</w:t>
      </w:r>
    </w:p>
    <w:p w:rsidR="00860D7D" w:rsidRDefault="00860D7D" w:rsidP="00F75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25 JUNE </w:t>
      </w:r>
      <w:r w:rsidR="00346B25">
        <w:rPr>
          <w:rFonts w:ascii="Times New Roman" w:hAnsi="Times New Roman" w:cs="Times New Roman"/>
          <w:sz w:val="24"/>
          <w:szCs w:val="24"/>
        </w:rPr>
        <w:t>AND 29 OCTOBER 2</w:t>
      </w:r>
      <w:r>
        <w:rPr>
          <w:rFonts w:ascii="Times New Roman" w:hAnsi="Times New Roman" w:cs="Times New Roman"/>
          <w:sz w:val="24"/>
          <w:szCs w:val="24"/>
        </w:rPr>
        <w:t>020</w:t>
      </w:r>
    </w:p>
    <w:p w:rsidR="00860D7D" w:rsidRDefault="00860D7D" w:rsidP="00F755DD">
      <w:pPr>
        <w:spacing w:line="360" w:lineRule="auto"/>
        <w:jc w:val="both"/>
        <w:rPr>
          <w:rFonts w:ascii="Times New Roman" w:hAnsi="Times New Roman" w:cs="Times New Roman"/>
          <w:b/>
          <w:sz w:val="24"/>
          <w:szCs w:val="24"/>
        </w:rPr>
      </w:pPr>
    </w:p>
    <w:p w:rsidR="00860D7D" w:rsidRDefault="00860D7D" w:rsidP="00F755DD">
      <w:pPr>
        <w:spacing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860D7D" w:rsidRDefault="00860D7D" w:rsidP="00F755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Ms B Rupapa</w:t>
      </w:r>
      <w:r>
        <w:rPr>
          <w:rFonts w:ascii="Times New Roman" w:hAnsi="Times New Roman" w:cs="Times New Roman"/>
          <w:sz w:val="24"/>
          <w:szCs w:val="24"/>
        </w:rPr>
        <w:t>, for the applicant</w:t>
      </w:r>
    </w:p>
    <w:p w:rsidR="00860D7D" w:rsidRDefault="00860D7D" w:rsidP="00F755D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B Ndlovu, </w:t>
      </w:r>
      <w:r w:rsidRPr="00860D7D">
        <w:rPr>
          <w:rFonts w:ascii="Times New Roman" w:hAnsi="Times New Roman" w:cs="Times New Roman"/>
          <w:sz w:val="24"/>
          <w:szCs w:val="24"/>
        </w:rPr>
        <w:t>for the 1</w:t>
      </w:r>
      <w:r w:rsidRPr="00860D7D">
        <w:rPr>
          <w:rFonts w:ascii="Times New Roman" w:hAnsi="Times New Roman" w:cs="Times New Roman"/>
          <w:sz w:val="24"/>
          <w:szCs w:val="24"/>
          <w:vertAlign w:val="superscript"/>
        </w:rPr>
        <w:t>st</w:t>
      </w:r>
      <w:r w:rsidRPr="00860D7D">
        <w:rPr>
          <w:rFonts w:ascii="Times New Roman" w:hAnsi="Times New Roman" w:cs="Times New Roman"/>
          <w:sz w:val="24"/>
          <w:szCs w:val="24"/>
        </w:rPr>
        <w:t xml:space="preserve"> respondent</w:t>
      </w:r>
    </w:p>
    <w:p w:rsidR="00860D7D" w:rsidRDefault="00860D7D" w:rsidP="00F755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Kuchenga, </w:t>
      </w:r>
      <w:r w:rsidRPr="00860D7D">
        <w:rPr>
          <w:rFonts w:ascii="Times New Roman" w:hAnsi="Times New Roman" w:cs="Times New Roman"/>
          <w:sz w:val="24"/>
          <w:szCs w:val="24"/>
        </w:rPr>
        <w:t>for the 2</w:t>
      </w:r>
      <w:r w:rsidRPr="00860D7D">
        <w:rPr>
          <w:rFonts w:ascii="Times New Roman" w:hAnsi="Times New Roman" w:cs="Times New Roman"/>
          <w:sz w:val="24"/>
          <w:szCs w:val="24"/>
          <w:vertAlign w:val="superscript"/>
        </w:rPr>
        <w:t>nd</w:t>
      </w:r>
      <w:r w:rsidRPr="00860D7D">
        <w:rPr>
          <w:rFonts w:ascii="Times New Roman" w:hAnsi="Times New Roman" w:cs="Times New Roman"/>
          <w:sz w:val="24"/>
          <w:szCs w:val="24"/>
        </w:rPr>
        <w:t xml:space="preserve"> respondent</w:t>
      </w:r>
    </w:p>
    <w:p w:rsidR="00860D7D" w:rsidRDefault="00860D7D" w:rsidP="00F755DD">
      <w:pPr>
        <w:spacing w:after="0" w:line="240" w:lineRule="auto"/>
        <w:jc w:val="both"/>
        <w:rPr>
          <w:rFonts w:ascii="Times New Roman" w:hAnsi="Times New Roman" w:cs="Times New Roman"/>
          <w:sz w:val="24"/>
          <w:szCs w:val="24"/>
        </w:rPr>
      </w:pPr>
    </w:p>
    <w:p w:rsidR="00860D7D" w:rsidRDefault="00486922" w:rsidP="00F755D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w:t>
      </w:r>
      <w:r w:rsidR="00860D7D">
        <w:rPr>
          <w:rFonts w:ascii="Times New Roman" w:hAnsi="Times New Roman" w:cs="Times New Roman"/>
          <w:b/>
          <w:sz w:val="24"/>
          <w:szCs w:val="24"/>
        </w:rPr>
        <w:t xml:space="preserve"> J</w:t>
      </w:r>
      <w:r w:rsidR="00860D7D">
        <w:rPr>
          <w:rFonts w:ascii="Times New Roman" w:hAnsi="Times New Roman" w:cs="Times New Roman"/>
          <w:sz w:val="24"/>
          <w:szCs w:val="24"/>
        </w:rPr>
        <w:t>:</w:t>
      </w:r>
      <w:r w:rsidR="00860D7D">
        <w:rPr>
          <w:rFonts w:ascii="Times New Roman" w:hAnsi="Times New Roman" w:cs="Times New Roman"/>
          <w:sz w:val="24"/>
          <w:szCs w:val="24"/>
        </w:rPr>
        <w:tab/>
        <w:t xml:space="preserve">This matter appeared before me on 18 June 2020, </w:t>
      </w:r>
      <w:r w:rsidR="00860D7D" w:rsidRPr="00346B25">
        <w:rPr>
          <w:rFonts w:ascii="Times New Roman" w:hAnsi="Times New Roman" w:cs="Times New Roman"/>
          <w:i/>
          <w:sz w:val="24"/>
          <w:szCs w:val="24"/>
        </w:rPr>
        <w:t>Ms B Rupapa</w:t>
      </w:r>
      <w:r w:rsidR="00860D7D">
        <w:rPr>
          <w:rFonts w:ascii="Times New Roman" w:hAnsi="Times New Roman" w:cs="Times New Roman"/>
          <w:sz w:val="24"/>
          <w:szCs w:val="24"/>
        </w:rPr>
        <w:t xml:space="preserve"> appeared for the applicant whilst </w:t>
      </w:r>
      <w:r w:rsidR="00860D7D" w:rsidRPr="00346B25">
        <w:rPr>
          <w:rFonts w:ascii="Times New Roman" w:hAnsi="Times New Roman" w:cs="Times New Roman"/>
          <w:i/>
          <w:sz w:val="24"/>
          <w:szCs w:val="24"/>
        </w:rPr>
        <w:t>Messrs B Ndlovu</w:t>
      </w:r>
      <w:r w:rsidR="00860D7D">
        <w:rPr>
          <w:rFonts w:ascii="Times New Roman" w:hAnsi="Times New Roman" w:cs="Times New Roman"/>
          <w:sz w:val="24"/>
          <w:szCs w:val="24"/>
        </w:rPr>
        <w:t xml:space="preserve"> and </w:t>
      </w:r>
      <w:r w:rsidR="00860D7D" w:rsidRPr="00346B25">
        <w:rPr>
          <w:rFonts w:ascii="Times New Roman" w:hAnsi="Times New Roman" w:cs="Times New Roman"/>
          <w:i/>
          <w:sz w:val="24"/>
          <w:szCs w:val="24"/>
        </w:rPr>
        <w:t>T Kuchenga</w:t>
      </w:r>
      <w:r w:rsidR="00860D7D">
        <w:rPr>
          <w:rFonts w:ascii="Times New Roman" w:hAnsi="Times New Roman" w:cs="Times New Roman"/>
          <w:sz w:val="24"/>
          <w:szCs w:val="24"/>
        </w:rPr>
        <w:t xml:space="preserve"> appeared for 1</w:t>
      </w:r>
      <w:r w:rsidR="00860D7D" w:rsidRPr="00860D7D">
        <w:rPr>
          <w:rFonts w:ascii="Times New Roman" w:hAnsi="Times New Roman" w:cs="Times New Roman"/>
          <w:sz w:val="24"/>
          <w:szCs w:val="24"/>
          <w:vertAlign w:val="superscript"/>
        </w:rPr>
        <w:t>st</w:t>
      </w:r>
      <w:r w:rsidR="00860D7D">
        <w:rPr>
          <w:rFonts w:ascii="Times New Roman" w:hAnsi="Times New Roman" w:cs="Times New Roman"/>
          <w:sz w:val="24"/>
          <w:szCs w:val="24"/>
        </w:rPr>
        <w:t xml:space="preserve"> and 2</w:t>
      </w:r>
      <w:r w:rsidR="00860D7D" w:rsidRPr="00860D7D">
        <w:rPr>
          <w:rFonts w:ascii="Times New Roman" w:hAnsi="Times New Roman" w:cs="Times New Roman"/>
          <w:sz w:val="24"/>
          <w:szCs w:val="24"/>
          <w:vertAlign w:val="superscript"/>
        </w:rPr>
        <w:t>nd</w:t>
      </w:r>
      <w:r w:rsidR="00860D7D">
        <w:rPr>
          <w:rFonts w:ascii="Times New Roman" w:hAnsi="Times New Roman" w:cs="Times New Roman"/>
          <w:sz w:val="24"/>
          <w:szCs w:val="24"/>
        </w:rPr>
        <w:t xml:space="preserve"> respond</w:t>
      </w:r>
      <w:r w:rsidR="00F75F3D">
        <w:rPr>
          <w:rFonts w:ascii="Times New Roman" w:hAnsi="Times New Roman" w:cs="Times New Roman"/>
          <w:sz w:val="24"/>
          <w:szCs w:val="24"/>
        </w:rPr>
        <w:t>ents respectively.  After hearing</w:t>
      </w:r>
      <w:r w:rsidR="00860D7D">
        <w:rPr>
          <w:rFonts w:ascii="Times New Roman" w:hAnsi="Times New Roman" w:cs="Times New Roman"/>
          <w:sz w:val="24"/>
          <w:szCs w:val="24"/>
        </w:rPr>
        <w:t xml:space="preserve"> the parties on that day, the parties requested </w:t>
      </w:r>
      <w:r w:rsidR="00F75F3D">
        <w:rPr>
          <w:rFonts w:ascii="Times New Roman" w:hAnsi="Times New Roman" w:cs="Times New Roman"/>
          <w:sz w:val="24"/>
          <w:szCs w:val="24"/>
        </w:rPr>
        <w:t xml:space="preserve">for </w:t>
      </w:r>
      <w:r w:rsidR="00860D7D">
        <w:rPr>
          <w:rFonts w:ascii="Times New Roman" w:hAnsi="Times New Roman" w:cs="Times New Roman"/>
          <w:sz w:val="24"/>
          <w:szCs w:val="24"/>
        </w:rPr>
        <w:t xml:space="preserve">and an order to the following effect was made </w:t>
      </w:r>
      <w:r w:rsidR="00F75F3D">
        <w:rPr>
          <w:rFonts w:ascii="Times New Roman" w:hAnsi="Times New Roman" w:cs="Times New Roman"/>
          <w:sz w:val="24"/>
          <w:szCs w:val="24"/>
        </w:rPr>
        <w:t xml:space="preserve">by consent </w:t>
      </w:r>
      <w:r w:rsidR="00860D7D">
        <w:rPr>
          <w:rFonts w:ascii="Times New Roman" w:hAnsi="Times New Roman" w:cs="Times New Roman"/>
          <w:sz w:val="24"/>
          <w:szCs w:val="24"/>
        </w:rPr>
        <w:t>that;</w:t>
      </w:r>
    </w:p>
    <w:p w:rsidR="00860D7D" w:rsidRDefault="00860D7D"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matter be postponed to 25 June 2020 at 1000 hours.</w:t>
      </w:r>
    </w:p>
    <w:p w:rsidR="00860D7D" w:rsidRDefault="00860D7D" w:rsidP="00F755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parties are directed to file further submissions and documents, if any, refered to in the submissions.</w:t>
      </w:r>
    </w:p>
    <w:p w:rsidR="00860D7D" w:rsidRDefault="00860D7D" w:rsidP="00F755D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1</w:t>
      </w:r>
      <w:r w:rsidRPr="00860D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directed no</w:t>
      </w:r>
      <w:r w:rsidR="005314BC">
        <w:rPr>
          <w:rFonts w:ascii="Times New Roman" w:hAnsi="Times New Roman" w:cs="Times New Roman"/>
          <w:sz w:val="24"/>
          <w:szCs w:val="24"/>
        </w:rPr>
        <w:t>t</w:t>
      </w:r>
      <w:r>
        <w:rPr>
          <w:rFonts w:ascii="Times New Roman" w:hAnsi="Times New Roman" w:cs="Times New Roman"/>
          <w:sz w:val="24"/>
          <w:szCs w:val="24"/>
        </w:rPr>
        <w:t xml:space="preserve"> to bar 2</w:t>
      </w:r>
      <w:r w:rsidRPr="00860D7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delivering coal to applicant pending the determination of this application</w:t>
      </w:r>
      <w:r w:rsidR="005314BC">
        <w:rPr>
          <w:rFonts w:ascii="Times New Roman" w:hAnsi="Times New Roman" w:cs="Times New Roman"/>
          <w:sz w:val="24"/>
          <w:szCs w:val="24"/>
        </w:rPr>
        <w:t>.</w:t>
      </w:r>
    </w:p>
    <w:p w:rsidR="001868C3" w:rsidRDefault="00B40743"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of the matter </w:t>
      </w:r>
      <w:r w:rsidR="001868C3">
        <w:rPr>
          <w:rFonts w:ascii="Times New Roman" w:hAnsi="Times New Roman" w:cs="Times New Roman"/>
          <w:sz w:val="24"/>
          <w:szCs w:val="24"/>
        </w:rPr>
        <w:t>are that the applicant applied for an interdict.  It alleged that it had an agreement with 2</w:t>
      </w:r>
      <w:r w:rsidR="001868C3" w:rsidRPr="001868C3">
        <w:rPr>
          <w:rFonts w:ascii="Times New Roman" w:hAnsi="Times New Roman" w:cs="Times New Roman"/>
          <w:sz w:val="24"/>
          <w:szCs w:val="24"/>
          <w:vertAlign w:val="superscript"/>
        </w:rPr>
        <w:t>nd</w:t>
      </w:r>
      <w:r w:rsidR="001868C3">
        <w:rPr>
          <w:rFonts w:ascii="Times New Roman" w:hAnsi="Times New Roman" w:cs="Times New Roman"/>
          <w:sz w:val="24"/>
          <w:szCs w:val="24"/>
        </w:rPr>
        <w:t xml:space="preserve"> respondent for the supply of coal.  It had paid for a substantial supply of same.  Second respon</w:t>
      </w:r>
      <w:r w:rsidR="00F75F3D">
        <w:rPr>
          <w:rFonts w:ascii="Times New Roman" w:hAnsi="Times New Roman" w:cs="Times New Roman"/>
          <w:sz w:val="24"/>
          <w:szCs w:val="24"/>
        </w:rPr>
        <w:t>dent does not dispute that fact.  A</w:t>
      </w:r>
      <w:r w:rsidR="001868C3">
        <w:rPr>
          <w:rFonts w:ascii="Times New Roman" w:hAnsi="Times New Roman" w:cs="Times New Roman"/>
          <w:sz w:val="24"/>
          <w:szCs w:val="24"/>
        </w:rPr>
        <w:t xml:space="preserve">pplicant avers </w:t>
      </w:r>
      <w:r w:rsidR="00F75F3D">
        <w:rPr>
          <w:rFonts w:ascii="Times New Roman" w:hAnsi="Times New Roman" w:cs="Times New Roman"/>
          <w:sz w:val="24"/>
          <w:szCs w:val="24"/>
        </w:rPr>
        <w:t xml:space="preserve">that on 11 June 2020, it </w:t>
      </w:r>
      <w:r w:rsidR="001868C3">
        <w:rPr>
          <w:rFonts w:ascii="Times New Roman" w:hAnsi="Times New Roman" w:cs="Times New Roman"/>
          <w:sz w:val="24"/>
          <w:szCs w:val="24"/>
        </w:rPr>
        <w:t>requested 2</w:t>
      </w:r>
      <w:r w:rsidR="001868C3" w:rsidRPr="001868C3">
        <w:rPr>
          <w:rFonts w:ascii="Times New Roman" w:hAnsi="Times New Roman" w:cs="Times New Roman"/>
          <w:sz w:val="24"/>
          <w:szCs w:val="24"/>
          <w:vertAlign w:val="superscript"/>
        </w:rPr>
        <w:t>nd</w:t>
      </w:r>
      <w:r w:rsidR="001868C3">
        <w:rPr>
          <w:rFonts w:ascii="Times New Roman" w:hAnsi="Times New Roman" w:cs="Times New Roman"/>
          <w:sz w:val="24"/>
          <w:szCs w:val="24"/>
        </w:rPr>
        <w:t xml:space="preserve"> respondent to supply the coal which it had paid for.  2</w:t>
      </w:r>
      <w:r w:rsidR="001868C3" w:rsidRPr="001868C3">
        <w:rPr>
          <w:rFonts w:ascii="Times New Roman" w:hAnsi="Times New Roman" w:cs="Times New Roman"/>
          <w:sz w:val="24"/>
          <w:szCs w:val="24"/>
          <w:vertAlign w:val="superscript"/>
        </w:rPr>
        <w:t>nd</w:t>
      </w:r>
      <w:r w:rsidR="00346B25">
        <w:rPr>
          <w:rFonts w:ascii="Times New Roman" w:hAnsi="Times New Roman" w:cs="Times New Roman"/>
          <w:sz w:val="24"/>
          <w:szCs w:val="24"/>
        </w:rPr>
        <w:t xml:space="preserve"> respondent</w:t>
      </w:r>
      <w:r w:rsidR="001868C3">
        <w:rPr>
          <w:rFonts w:ascii="Times New Roman" w:hAnsi="Times New Roman" w:cs="Times New Roman"/>
          <w:sz w:val="24"/>
          <w:szCs w:val="24"/>
        </w:rPr>
        <w:t xml:space="preserve"> then advised that its hands were tied because 1</w:t>
      </w:r>
      <w:r w:rsidR="001868C3" w:rsidRPr="001868C3">
        <w:rPr>
          <w:rFonts w:ascii="Times New Roman" w:hAnsi="Times New Roman" w:cs="Times New Roman"/>
          <w:sz w:val="24"/>
          <w:szCs w:val="24"/>
          <w:vertAlign w:val="superscript"/>
        </w:rPr>
        <w:t>st</w:t>
      </w:r>
      <w:r w:rsidR="00346B25">
        <w:rPr>
          <w:rFonts w:ascii="Times New Roman" w:hAnsi="Times New Roman" w:cs="Times New Roman"/>
          <w:sz w:val="24"/>
          <w:szCs w:val="24"/>
        </w:rPr>
        <w:t xml:space="preserve"> respondent</w:t>
      </w:r>
      <w:r w:rsidR="001868C3">
        <w:rPr>
          <w:rFonts w:ascii="Times New Roman" w:hAnsi="Times New Roman" w:cs="Times New Roman"/>
          <w:sz w:val="24"/>
          <w:szCs w:val="24"/>
        </w:rPr>
        <w:t xml:space="preserve"> had directed that no coal should be supplied to applicant.</w:t>
      </w:r>
    </w:p>
    <w:p w:rsidR="004B22C9" w:rsidRDefault="001868C3"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ave</w:t>
      </w:r>
      <w:r w:rsidR="00346B25">
        <w:rPr>
          <w:rFonts w:ascii="Times New Roman" w:hAnsi="Times New Roman" w:cs="Times New Roman"/>
          <w:sz w:val="24"/>
          <w:szCs w:val="24"/>
        </w:rPr>
        <w:t>r</w:t>
      </w:r>
      <w:r>
        <w:rPr>
          <w:rFonts w:ascii="Times New Roman" w:hAnsi="Times New Roman" w:cs="Times New Roman"/>
          <w:sz w:val="24"/>
          <w:szCs w:val="24"/>
        </w:rPr>
        <w:t>red that this action by 1</w:t>
      </w:r>
      <w:r w:rsidRPr="001868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unlawful.  It also ave</w:t>
      </w:r>
      <w:r w:rsidR="00346B25">
        <w:rPr>
          <w:rFonts w:ascii="Times New Roman" w:hAnsi="Times New Roman" w:cs="Times New Roman"/>
          <w:sz w:val="24"/>
          <w:szCs w:val="24"/>
        </w:rPr>
        <w:t>r</w:t>
      </w:r>
      <w:r>
        <w:rPr>
          <w:rFonts w:ascii="Times New Roman" w:hAnsi="Times New Roman" w:cs="Times New Roman"/>
          <w:sz w:val="24"/>
          <w:szCs w:val="24"/>
        </w:rPr>
        <w:t>red that as a result of the instructio</w:t>
      </w:r>
      <w:r w:rsidR="00346B25">
        <w:rPr>
          <w:rFonts w:ascii="Times New Roman" w:hAnsi="Times New Roman" w:cs="Times New Roman"/>
          <w:sz w:val="24"/>
          <w:szCs w:val="24"/>
        </w:rPr>
        <w:t>n</w:t>
      </w:r>
      <w:r w:rsidR="005314BC">
        <w:rPr>
          <w:rFonts w:ascii="Times New Roman" w:hAnsi="Times New Roman" w:cs="Times New Roman"/>
          <w:sz w:val="24"/>
          <w:szCs w:val="24"/>
        </w:rPr>
        <w:t>,</w:t>
      </w:r>
      <w:r w:rsidR="00346B25">
        <w:rPr>
          <w:rFonts w:ascii="Times New Roman" w:hAnsi="Times New Roman" w:cs="Times New Roman"/>
          <w:sz w:val="24"/>
          <w:szCs w:val="24"/>
        </w:rPr>
        <w:t xml:space="preserve"> applicant would suffer irrepa</w:t>
      </w:r>
      <w:r>
        <w:rPr>
          <w:rFonts w:ascii="Times New Roman" w:hAnsi="Times New Roman" w:cs="Times New Roman"/>
          <w:sz w:val="24"/>
          <w:szCs w:val="24"/>
        </w:rPr>
        <w:t xml:space="preserve">rable harm if not interdicted. </w:t>
      </w:r>
      <w:r w:rsidR="004B22C9">
        <w:rPr>
          <w:rFonts w:ascii="Times New Roman" w:hAnsi="Times New Roman" w:cs="Times New Roman"/>
          <w:sz w:val="24"/>
          <w:szCs w:val="24"/>
        </w:rPr>
        <w:t xml:space="preserve">  Applicant ave</w:t>
      </w:r>
      <w:r w:rsidR="00346B25">
        <w:rPr>
          <w:rFonts w:ascii="Times New Roman" w:hAnsi="Times New Roman" w:cs="Times New Roman"/>
          <w:sz w:val="24"/>
          <w:szCs w:val="24"/>
        </w:rPr>
        <w:t>r</w:t>
      </w:r>
      <w:r w:rsidR="004B22C9">
        <w:rPr>
          <w:rFonts w:ascii="Times New Roman" w:hAnsi="Times New Roman" w:cs="Times New Roman"/>
          <w:sz w:val="24"/>
          <w:szCs w:val="24"/>
        </w:rPr>
        <w:t>red that the said coal was required for</w:t>
      </w:r>
      <w:r w:rsidR="005314BC">
        <w:rPr>
          <w:rFonts w:ascii="Times New Roman" w:hAnsi="Times New Roman" w:cs="Times New Roman"/>
          <w:sz w:val="24"/>
          <w:szCs w:val="24"/>
        </w:rPr>
        <w:t xml:space="preserve"> the functioning of its </w:t>
      </w:r>
      <w:r w:rsidR="004B22C9">
        <w:rPr>
          <w:rFonts w:ascii="Times New Roman" w:hAnsi="Times New Roman" w:cs="Times New Roman"/>
          <w:sz w:val="24"/>
          <w:szCs w:val="24"/>
        </w:rPr>
        <w:t>battery plant.  The said battery was supposed to continue running at all times.  In the even</w:t>
      </w:r>
      <w:r w:rsidR="00346B25">
        <w:rPr>
          <w:rFonts w:ascii="Times New Roman" w:hAnsi="Times New Roman" w:cs="Times New Roman"/>
          <w:sz w:val="24"/>
          <w:szCs w:val="24"/>
        </w:rPr>
        <w:t>t</w:t>
      </w:r>
      <w:r w:rsidR="004B22C9">
        <w:rPr>
          <w:rFonts w:ascii="Times New Roman" w:hAnsi="Times New Roman" w:cs="Times New Roman"/>
          <w:sz w:val="24"/>
          <w:szCs w:val="24"/>
        </w:rPr>
        <w:t xml:space="preserve"> that it stops due to lack of coal supply, the battery would be damaged.  It would require US$40 000 000 to repair it.</w:t>
      </w:r>
    </w:p>
    <w:p w:rsidR="004B22C9" w:rsidRDefault="004B22C9" w:rsidP="00F75F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also aver</w:t>
      </w:r>
      <w:r w:rsidR="00346B25">
        <w:rPr>
          <w:rFonts w:ascii="Times New Roman" w:hAnsi="Times New Roman" w:cs="Times New Roman"/>
          <w:sz w:val="24"/>
          <w:szCs w:val="24"/>
        </w:rPr>
        <w:t>r</w:t>
      </w:r>
      <w:r>
        <w:rPr>
          <w:rFonts w:ascii="Times New Roman" w:hAnsi="Times New Roman" w:cs="Times New Roman"/>
          <w:sz w:val="24"/>
          <w:szCs w:val="24"/>
        </w:rPr>
        <w:t>ed that it had no other r</w:t>
      </w:r>
      <w:r w:rsidR="00346B25">
        <w:rPr>
          <w:rFonts w:ascii="Times New Roman" w:hAnsi="Times New Roman" w:cs="Times New Roman"/>
          <w:sz w:val="24"/>
          <w:szCs w:val="24"/>
        </w:rPr>
        <w:t>emedy to protect its rights than</w:t>
      </w:r>
      <w:r>
        <w:rPr>
          <w:rFonts w:ascii="Times New Roman" w:hAnsi="Times New Roman" w:cs="Times New Roman"/>
          <w:sz w:val="24"/>
          <w:szCs w:val="24"/>
        </w:rPr>
        <w:t xml:space="preserve"> to approach this court a</w:t>
      </w:r>
      <w:r w:rsidR="00F75F3D">
        <w:rPr>
          <w:rFonts w:ascii="Times New Roman" w:hAnsi="Times New Roman" w:cs="Times New Roman"/>
          <w:sz w:val="24"/>
          <w:szCs w:val="24"/>
        </w:rPr>
        <w:t>nd seek</w:t>
      </w:r>
      <w:r>
        <w:rPr>
          <w:rFonts w:ascii="Times New Roman" w:hAnsi="Times New Roman" w:cs="Times New Roman"/>
          <w:sz w:val="24"/>
          <w:szCs w:val="24"/>
        </w:rPr>
        <w:t xml:space="preserve"> that 2</w:t>
      </w:r>
      <w:r w:rsidRPr="004B22C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interdicted from interfering with applicant’s coal supplies from 2</w:t>
      </w:r>
      <w:r w:rsidRPr="004B22C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F75F3D">
        <w:rPr>
          <w:rFonts w:ascii="Times New Roman" w:hAnsi="Times New Roman" w:cs="Times New Roman"/>
          <w:sz w:val="24"/>
          <w:szCs w:val="24"/>
        </w:rPr>
        <w:t xml:space="preserve">  </w:t>
      </w:r>
      <w:r>
        <w:rPr>
          <w:rFonts w:ascii="Times New Roman" w:hAnsi="Times New Roman" w:cs="Times New Roman"/>
          <w:sz w:val="24"/>
          <w:szCs w:val="24"/>
        </w:rPr>
        <w:t>Secondly, applicant requested an order that the 2</w:t>
      </w:r>
      <w:r w:rsidRPr="004B22C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compelled </w:t>
      </w:r>
      <w:r w:rsidR="005314BC">
        <w:rPr>
          <w:rFonts w:ascii="Times New Roman" w:hAnsi="Times New Roman" w:cs="Times New Roman"/>
          <w:sz w:val="24"/>
          <w:szCs w:val="24"/>
        </w:rPr>
        <w:t xml:space="preserve">to proceed and supply it </w:t>
      </w:r>
      <w:r>
        <w:rPr>
          <w:rFonts w:ascii="Times New Roman" w:hAnsi="Times New Roman" w:cs="Times New Roman"/>
          <w:sz w:val="24"/>
          <w:szCs w:val="24"/>
        </w:rPr>
        <w:t>with coal in terms of the agr</w:t>
      </w:r>
      <w:r w:rsidR="00F75F3D">
        <w:rPr>
          <w:rFonts w:ascii="Times New Roman" w:hAnsi="Times New Roman" w:cs="Times New Roman"/>
          <w:sz w:val="24"/>
          <w:szCs w:val="24"/>
        </w:rPr>
        <w:t xml:space="preserve">eement between them. (applicant </w:t>
      </w:r>
      <w:r>
        <w:rPr>
          <w:rFonts w:ascii="Times New Roman" w:hAnsi="Times New Roman" w:cs="Times New Roman"/>
          <w:sz w:val="24"/>
          <w:szCs w:val="24"/>
        </w:rPr>
        <w:t>and 2</w:t>
      </w:r>
      <w:r w:rsidRPr="004B22C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4B22C9" w:rsidRDefault="004B22C9"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say at this stage that from the reading of the papers and submissions, it was not in dispute that the </w:t>
      </w:r>
      <w:r w:rsidR="005314BC">
        <w:rPr>
          <w:rFonts w:ascii="Times New Roman" w:hAnsi="Times New Roman" w:cs="Times New Roman"/>
          <w:sz w:val="24"/>
          <w:szCs w:val="24"/>
        </w:rPr>
        <w:t xml:space="preserve">battery </w:t>
      </w:r>
      <w:r>
        <w:rPr>
          <w:rFonts w:ascii="Times New Roman" w:hAnsi="Times New Roman" w:cs="Times New Roman"/>
          <w:sz w:val="24"/>
          <w:szCs w:val="24"/>
        </w:rPr>
        <w:t>plant in question needed a constant supply and once it stopped running due to lack of supply</w:t>
      </w:r>
      <w:r w:rsidR="005314BC">
        <w:rPr>
          <w:rFonts w:ascii="Times New Roman" w:hAnsi="Times New Roman" w:cs="Times New Roman"/>
          <w:sz w:val="24"/>
          <w:szCs w:val="24"/>
        </w:rPr>
        <w:t xml:space="preserve"> of coal, it would </w:t>
      </w:r>
      <w:r>
        <w:rPr>
          <w:rFonts w:ascii="Times New Roman" w:hAnsi="Times New Roman" w:cs="Times New Roman"/>
          <w:sz w:val="24"/>
          <w:szCs w:val="24"/>
        </w:rPr>
        <w:t>be damaged.  It was also apparently not disputed by the respondents that if it stopped, very costly damages would occur to it.  This is mainly the reason probably, that the parties agreed that 2</w:t>
      </w:r>
      <w:r w:rsidRPr="004B22C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allowed temporarily </w:t>
      </w:r>
      <w:r w:rsidR="005314BC">
        <w:rPr>
          <w:rFonts w:ascii="Times New Roman" w:hAnsi="Times New Roman" w:cs="Times New Roman"/>
          <w:sz w:val="24"/>
          <w:szCs w:val="24"/>
        </w:rPr>
        <w:t xml:space="preserve">continue </w:t>
      </w:r>
      <w:r>
        <w:rPr>
          <w:rFonts w:ascii="Times New Roman" w:hAnsi="Times New Roman" w:cs="Times New Roman"/>
          <w:sz w:val="24"/>
          <w:szCs w:val="24"/>
        </w:rPr>
        <w:t>to supply the coa</w:t>
      </w:r>
      <w:r w:rsidR="007646ED">
        <w:rPr>
          <w:rFonts w:ascii="Times New Roman" w:hAnsi="Times New Roman" w:cs="Times New Roman"/>
          <w:sz w:val="24"/>
          <w:szCs w:val="24"/>
        </w:rPr>
        <w:t>l</w:t>
      </w:r>
      <w:r w:rsidR="005314BC">
        <w:rPr>
          <w:rFonts w:ascii="Times New Roman" w:hAnsi="Times New Roman" w:cs="Times New Roman"/>
          <w:sz w:val="24"/>
          <w:szCs w:val="24"/>
        </w:rPr>
        <w:t>.</w:t>
      </w:r>
    </w:p>
    <w:p w:rsidR="00B40743" w:rsidRDefault="004B22C9"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18 June 2020, 2</w:t>
      </w:r>
      <w:r w:rsidRPr="004B22C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indicated that though </w:t>
      </w:r>
      <w:r w:rsidR="00AF7F9A">
        <w:rPr>
          <w:rFonts w:ascii="Times New Roman" w:hAnsi="Times New Roman" w:cs="Times New Roman"/>
          <w:sz w:val="24"/>
          <w:szCs w:val="24"/>
        </w:rPr>
        <w:t>served on short notice, it would abide by any order of the court in the matter.  Counsel for the 1</w:t>
      </w:r>
      <w:r w:rsidR="00AF7F9A" w:rsidRPr="00AF7F9A">
        <w:rPr>
          <w:rFonts w:ascii="Times New Roman" w:hAnsi="Times New Roman" w:cs="Times New Roman"/>
          <w:sz w:val="24"/>
          <w:szCs w:val="24"/>
          <w:vertAlign w:val="superscript"/>
        </w:rPr>
        <w:t>st</w:t>
      </w:r>
      <w:r w:rsidR="00AF7F9A">
        <w:rPr>
          <w:rFonts w:ascii="Times New Roman" w:hAnsi="Times New Roman" w:cs="Times New Roman"/>
          <w:sz w:val="24"/>
          <w:szCs w:val="24"/>
        </w:rPr>
        <w:t xml:space="preserve"> respondent indicated also that he </w:t>
      </w:r>
      <w:r w:rsidR="00844DA3">
        <w:rPr>
          <w:rFonts w:ascii="Times New Roman" w:hAnsi="Times New Roman" w:cs="Times New Roman"/>
          <w:sz w:val="24"/>
          <w:szCs w:val="24"/>
        </w:rPr>
        <w:t xml:space="preserve">was </w:t>
      </w:r>
      <w:r w:rsidR="00AF7F9A">
        <w:rPr>
          <w:rFonts w:ascii="Times New Roman" w:hAnsi="Times New Roman" w:cs="Times New Roman"/>
          <w:sz w:val="24"/>
          <w:szCs w:val="24"/>
        </w:rPr>
        <w:t xml:space="preserve">terribly handicapped having been instructed at very short notice.  The parties agreed to have the matter postponed </w:t>
      </w:r>
      <w:r w:rsidR="007646ED">
        <w:rPr>
          <w:rFonts w:ascii="Times New Roman" w:hAnsi="Times New Roman" w:cs="Times New Roman"/>
          <w:sz w:val="24"/>
          <w:szCs w:val="24"/>
        </w:rPr>
        <w:t xml:space="preserve">to </w:t>
      </w:r>
      <w:r w:rsidR="00AF7F9A">
        <w:rPr>
          <w:rFonts w:ascii="Times New Roman" w:hAnsi="Times New Roman" w:cs="Times New Roman"/>
          <w:sz w:val="24"/>
          <w:szCs w:val="24"/>
        </w:rPr>
        <w:t>25 June 2020.   Following clause (3) of the consent order of 18 June 2020, the applicant filed its heads of argument on 3 July 2020.</w:t>
      </w:r>
      <w:r w:rsidR="001868C3">
        <w:rPr>
          <w:rFonts w:ascii="Times New Roman" w:hAnsi="Times New Roman" w:cs="Times New Roman"/>
          <w:sz w:val="24"/>
          <w:szCs w:val="24"/>
        </w:rPr>
        <w:t xml:space="preserve"> </w:t>
      </w:r>
      <w:r w:rsidR="00E5696F">
        <w:rPr>
          <w:rFonts w:ascii="Times New Roman" w:hAnsi="Times New Roman" w:cs="Times New Roman"/>
          <w:sz w:val="24"/>
          <w:szCs w:val="24"/>
        </w:rPr>
        <w:t xml:space="preserve">  The 1</w:t>
      </w:r>
      <w:r w:rsidR="00E5696F" w:rsidRPr="00E5696F">
        <w:rPr>
          <w:rFonts w:ascii="Times New Roman" w:hAnsi="Times New Roman" w:cs="Times New Roman"/>
          <w:sz w:val="24"/>
          <w:szCs w:val="24"/>
          <w:vertAlign w:val="superscript"/>
        </w:rPr>
        <w:t>st</w:t>
      </w:r>
      <w:r w:rsidR="00E5696F">
        <w:rPr>
          <w:rFonts w:ascii="Times New Roman" w:hAnsi="Times New Roman" w:cs="Times New Roman"/>
          <w:sz w:val="24"/>
          <w:szCs w:val="24"/>
        </w:rPr>
        <w:t xml:space="preserve"> respondent filed the “main agreement” also known s the “Chaba Block Concession area” Interim Contract Mining agreement on 30 June 2020.  1</w:t>
      </w:r>
      <w:r w:rsidR="00E5696F" w:rsidRPr="00E5696F">
        <w:rPr>
          <w:rFonts w:ascii="Times New Roman" w:hAnsi="Times New Roman" w:cs="Times New Roman"/>
          <w:sz w:val="24"/>
          <w:szCs w:val="24"/>
          <w:vertAlign w:val="superscript"/>
        </w:rPr>
        <w:t>st</w:t>
      </w:r>
      <w:r w:rsidR="00E5696F">
        <w:rPr>
          <w:rFonts w:ascii="Times New Roman" w:hAnsi="Times New Roman" w:cs="Times New Roman"/>
          <w:sz w:val="24"/>
          <w:szCs w:val="24"/>
        </w:rPr>
        <w:t xml:space="preserve"> respondent also filed its response to the “M-Block Contract agreement on the same day following the filing of the “M-Block Contract by 2</w:t>
      </w:r>
      <w:r w:rsidR="00E5696F" w:rsidRPr="00E5696F">
        <w:rPr>
          <w:rFonts w:ascii="Times New Roman" w:hAnsi="Times New Roman" w:cs="Times New Roman"/>
          <w:sz w:val="24"/>
          <w:szCs w:val="24"/>
          <w:vertAlign w:val="superscript"/>
        </w:rPr>
        <w:t>nd</w:t>
      </w:r>
      <w:r w:rsidR="00E5696F">
        <w:rPr>
          <w:rFonts w:ascii="Times New Roman" w:hAnsi="Times New Roman" w:cs="Times New Roman"/>
          <w:sz w:val="24"/>
          <w:szCs w:val="24"/>
        </w:rPr>
        <w:t xml:space="preserve"> respondent on 29 June 2030.  The 1</w:t>
      </w:r>
      <w:r w:rsidR="00E5696F" w:rsidRPr="00E5696F">
        <w:rPr>
          <w:rFonts w:ascii="Times New Roman" w:hAnsi="Times New Roman" w:cs="Times New Roman"/>
          <w:sz w:val="24"/>
          <w:szCs w:val="24"/>
          <w:vertAlign w:val="superscript"/>
        </w:rPr>
        <w:t>st</w:t>
      </w:r>
      <w:r w:rsidR="00E5696F">
        <w:rPr>
          <w:rFonts w:ascii="Times New Roman" w:hAnsi="Times New Roman" w:cs="Times New Roman"/>
          <w:sz w:val="24"/>
          <w:szCs w:val="24"/>
        </w:rPr>
        <w:t xml:space="preserve"> respondent then filed its heads of argument, invoices and other documents on 23 June 2020 and finally its supplementary heads on 7 July 2020.</w:t>
      </w:r>
    </w:p>
    <w:p w:rsidR="00487DB0" w:rsidRDefault="00E5696F"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mention also, that in stopping the 2</w:t>
      </w:r>
      <w:r w:rsidRPr="00E5696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supplying coal to the applicant, 1</w:t>
      </w:r>
      <w:r w:rsidRPr="00E5696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allegedly claimed </w:t>
      </w:r>
      <w:r w:rsidRPr="007646ED">
        <w:rPr>
          <w:rFonts w:ascii="Times New Roman" w:hAnsi="Times New Roman" w:cs="Times New Roman"/>
          <w:i/>
          <w:sz w:val="24"/>
          <w:szCs w:val="24"/>
        </w:rPr>
        <w:t>inter alia</w:t>
      </w:r>
      <w:r>
        <w:rPr>
          <w:rFonts w:ascii="Times New Roman" w:hAnsi="Times New Roman" w:cs="Times New Roman"/>
          <w:sz w:val="24"/>
          <w:szCs w:val="24"/>
        </w:rPr>
        <w:t xml:space="preserve"> that applicant owed it some money.  The applicant on the other ha</w:t>
      </w:r>
      <w:r w:rsidR="007646ED">
        <w:rPr>
          <w:rFonts w:ascii="Times New Roman" w:hAnsi="Times New Roman" w:cs="Times New Roman"/>
          <w:sz w:val="24"/>
          <w:szCs w:val="24"/>
        </w:rPr>
        <w:t>n</w:t>
      </w:r>
      <w:r w:rsidR="005314BC">
        <w:rPr>
          <w:rFonts w:ascii="Times New Roman" w:hAnsi="Times New Roman" w:cs="Times New Roman"/>
          <w:sz w:val="24"/>
          <w:szCs w:val="24"/>
        </w:rPr>
        <w:t xml:space="preserve">d denied owing </w:t>
      </w:r>
      <w:r>
        <w:rPr>
          <w:rFonts w:ascii="Times New Roman" w:hAnsi="Times New Roman" w:cs="Times New Roman"/>
          <w:sz w:val="24"/>
          <w:szCs w:val="24"/>
        </w:rPr>
        <w:t>.  It instead insisted that it is the 1</w:t>
      </w:r>
      <w:r w:rsidRPr="00E5696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w:t>
      </w:r>
      <w:r>
        <w:rPr>
          <w:rFonts w:ascii="Times New Roman" w:hAnsi="Times New Roman" w:cs="Times New Roman"/>
          <w:sz w:val="24"/>
          <w:szCs w:val="24"/>
        </w:rPr>
        <w:lastRenderedPageBreak/>
        <w:t>owed applicant money</w:t>
      </w:r>
      <w:r w:rsidR="00487DB0">
        <w:rPr>
          <w:rFonts w:ascii="Times New Roman" w:hAnsi="Times New Roman" w:cs="Times New Roman"/>
          <w:sz w:val="24"/>
          <w:szCs w:val="24"/>
        </w:rPr>
        <w:t>.  In my view, that was not the gist of the</w:t>
      </w:r>
      <w:r w:rsidR="00844DA3">
        <w:rPr>
          <w:rFonts w:ascii="Times New Roman" w:hAnsi="Times New Roman" w:cs="Times New Roman"/>
          <w:sz w:val="24"/>
          <w:szCs w:val="24"/>
        </w:rPr>
        <w:t xml:space="preserve"> matter at hand.  In any event and </w:t>
      </w:r>
      <w:r w:rsidR="00487DB0">
        <w:rPr>
          <w:rFonts w:ascii="Times New Roman" w:hAnsi="Times New Roman" w:cs="Times New Roman"/>
          <w:sz w:val="24"/>
          <w:szCs w:val="24"/>
        </w:rPr>
        <w:t>as applicant argued</w:t>
      </w:r>
      <w:r w:rsidR="00844DA3">
        <w:rPr>
          <w:rFonts w:ascii="Times New Roman" w:hAnsi="Times New Roman" w:cs="Times New Roman"/>
          <w:sz w:val="24"/>
          <w:szCs w:val="24"/>
        </w:rPr>
        <w:t xml:space="preserve">, even if that fact </w:t>
      </w:r>
      <w:r w:rsidR="00487DB0">
        <w:rPr>
          <w:rFonts w:ascii="Times New Roman" w:hAnsi="Times New Roman" w:cs="Times New Roman"/>
          <w:sz w:val="24"/>
          <w:szCs w:val="24"/>
        </w:rPr>
        <w:t xml:space="preserve">were to be accepted as true, </w:t>
      </w:r>
      <w:r w:rsidR="00844DA3">
        <w:rPr>
          <w:rFonts w:ascii="Times New Roman" w:hAnsi="Times New Roman" w:cs="Times New Roman"/>
          <w:sz w:val="24"/>
          <w:szCs w:val="24"/>
        </w:rPr>
        <w:t xml:space="preserve">it </w:t>
      </w:r>
      <w:r w:rsidR="00487DB0">
        <w:rPr>
          <w:rFonts w:ascii="Times New Roman" w:hAnsi="Times New Roman" w:cs="Times New Roman"/>
          <w:sz w:val="24"/>
          <w:szCs w:val="24"/>
        </w:rPr>
        <w:t>would not give 1</w:t>
      </w:r>
      <w:r w:rsidR="00487DB0" w:rsidRPr="00487DB0">
        <w:rPr>
          <w:rFonts w:ascii="Times New Roman" w:hAnsi="Times New Roman" w:cs="Times New Roman"/>
          <w:sz w:val="24"/>
          <w:szCs w:val="24"/>
          <w:vertAlign w:val="superscript"/>
        </w:rPr>
        <w:t>st</w:t>
      </w:r>
      <w:r w:rsidR="00487DB0">
        <w:rPr>
          <w:rFonts w:ascii="Times New Roman" w:hAnsi="Times New Roman" w:cs="Times New Roman"/>
          <w:sz w:val="24"/>
          <w:szCs w:val="24"/>
        </w:rPr>
        <w:t xml:space="preserve"> respondent any legal right to prohibit another contracted and paid supplier from delivering coal paid for.  Ultimately, applicant complained that 1</w:t>
      </w:r>
      <w:r w:rsidR="00487DB0" w:rsidRPr="00487DB0">
        <w:rPr>
          <w:rFonts w:ascii="Times New Roman" w:hAnsi="Times New Roman" w:cs="Times New Roman"/>
          <w:sz w:val="24"/>
          <w:szCs w:val="24"/>
          <w:vertAlign w:val="superscript"/>
        </w:rPr>
        <w:t>st</w:t>
      </w:r>
      <w:r w:rsidR="00487DB0">
        <w:rPr>
          <w:rFonts w:ascii="Times New Roman" w:hAnsi="Times New Roman" w:cs="Times New Roman"/>
          <w:sz w:val="24"/>
          <w:szCs w:val="24"/>
        </w:rPr>
        <w:t xml:space="preserve"> respondent was in the habit of resorting to bullish conduct and unilateral self help tactics whilst breaking the law.  It claimed that all efforts to resolve the matter amicably with 1</w:t>
      </w:r>
      <w:r w:rsidR="00487DB0" w:rsidRPr="00487DB0">
        <w:rPr>
          <w:rFonts w:ascii="Times New Roman" w:hAnsi="Times New Roman" w:cs="Times New Roman"/>
          <w:sz w:val="24"/>
          <w:szCs w:val="24"/>
          <w:vertAlign w:val="superscript"/>
        </w:rPr>
        <w:t>st</w:t>
      </w:r>
      <w:r w:rsidR="00487DB0">
        <w:rPr>
          <w:rFonts w:ascii="Times New Roman" w:hAnsi="Times New Roman" w:cs="Times New Roman"/>
          <w:sz w:val="24"/>
          <w:szCs w:val="24"/>
        </w:rPr>
        <w:t xml:space="preserve"> respondent had remained in vain hence this application.</w:t>
      </w:r>
    </w:p>
    <w:p w:rsidR="00487DB0" w:rsidRDefault="00487DB0"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opposition 1</w:t>
      </w:r>
      <w:r w:rsidRPr="00487D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the point </w:t>
      </w:r>
      <w:r w:rsidRPr="007646ED">
        <w:rPr>
          <w:rFonts w:ascii="Times New Roman" w:hAnsi="Times New Roman" w:cs="Times New Roman"/>
          <w:i/>
          <w:sz w:val="24"/>
          <w:szCs w:val="24"/>
        </w:rPr>
        <w:t>in limine</w:t>
      </w:r>
      <w:r>
        <w:rPr>
          <w:rFonts w:ascii="Times New Roman" w:hAnsi="Times New Roman" w:cs="Times New Roman"/>
          <w:sz w:val="24"/>
          <w:szCs w:val="24"/>
        </w:rPr>
        <w:t xml:space="preserve"> that the application was </w:t>
      </w:r>
      <w:r w:rsidR="007646ED">
        <w:rPr>
          <w:rFonts w:ascii="Times New Roman" w:hAnsi="Times New Roman" w:cs="Times New Roman"/>
          <w:sz w:val="24"/>
          <w:szCs w:val="24"/>
        </w:rPr>
        <w:t>not properly before the court o</w:t>
      </w:r>
      <w:r>
        <w:rPr>
          <w:rFonts w:ascii="Times New Roman" w:hAnsi="Times New Roman" w:cs="Times New Roman"/>
          <w:sz w:val="24"/>
          <w:szCs w:val="24"/>
        </w:rPr>
        <w:t xml:space="preserve">n the basis that it was under </w:t>
      </w:r>
      <w:r w:rsidR="00A94AD8">
        <w:rPr>
          <w:rFonts w:ascii="Times New Roman" w:hAnsi="Times New Roman" w:cs="Times New Roman"/>
          <w:sz w:val="24"/>
          <w:szCs w:val="24"/>
        </w:rPr>
        <w:t>“R</w:t>
      </w:r>
      <w:r>
        <w:rPr>
          <w:rFonts w:ascii="Times New Roman" w:hAnsi="Times New Roman" w:cs="Times New Roman"/>
          <w:sz w:val="24"/>
          <w:szCs w:val="24"/>
        </w:rPr>
        <w:t>econstruction.</w:t>
      </w:r>
      <w:r w:rsidR="00A94AD8">
        <w:rPr>
          <w:rFonts w:ascii="Times New Roman" w:hAnsi="Times New Roman" w:cs="Times New Roman"/>
          <w:sz w:val="24"/>
          <w:szCs w:val="24"/>
        </w:rPr>
        <w:t>”</w:t>
      </w:r>
      <w:r>
        <w:rPr>
          <w:rFonts w:ascii="Times New Roman" w:hAnsi="Times New Roman" w:cs="Times New Roman"/>
          <w:sz w:val="24"/>
          <w:szCs w:val="24"/>
        </w:rPr>
        <w:t xml:space="preserve">  The applicant according to 1</w:t>
      </w:r>
      <w:r w:rsidRPr="00487D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not sought the permission of 1</w:t>
      </w:r>
      <w:r w:rsidRPr="00487D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administrator to institute the proceedings in terms of section 6(b) of the Reconstruction of State indebted Insolvent Companies Act Chapter 24:27.</w:t>
      </w:r>
    </w:p>
    <w:p w:rsidR="00647DB0" w:rsidRDefault="00487DB0"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1</w:t>
      </w:r>
      <w:r w:rsidRPr="00487D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w:t>
      </w:r>
      <w:r w:rsidR="00A94AD8">
        <w:rPr>
          <w:rFonts w:ascii="Times New Roman" w:hAnsi="Times New Roman" w:cs="Times New Roman"/>
          <w:sz w:val="24"/>
          <w:szCs w:val="24"/>
        </w:rPr>
        <w:t>ed the preliminary point that MS</w:t>
      </w:r>
      <w:r>
        <w:rPr>
          <w:rFonts w:ascii="Times New Roman" w:hAnsi="Times New Roman" w:cs="Times New Roman"/>
          <w:sz w:val="24"/>
          <w:szCs w:val="24"/>
        </w:rPr>
        <w:t xml:space="preserve"> Feng, the deponent to the founding affidavit</w:t>
      </w:r>
      <w:r w:rsidR="00A94AD8">
        <w:rPr>
          <w:rFonts w:ascii="Times New Roman" w:hAnsi="Times New Roman" w:cs="Times New Roman"/>
          <w:sz w:val="24"/>
          <w:szCs w:val="24"/>
        </w:rPr>
        <w:t>,</w:t>
      </w:r>
      <w:r>
        <w:rPr>
          <w:rFonts w:ascii="Times New Roman" w:hAnsi="Times New Roman" w:cs="Times New Roman"/>
          <w:sz w:val="24"/>
          <w:szCs w:val="24"/>
        </w:rPr>
        <w:t xml:space="preserve"> had not been authorized by the company</w:t>
      </w:r>
      <w:r w:rsidR="005314BC">
        <w:rPr>
          <w:rFonts w:ascii="Times New Roman" w:hAnsi="Times New Roman" w:cs="Times New Roman"/>
          <w:sz w:val="24"/>
          <w:szCs w:val="24"/>
        </w:rPr>
        <w:t xml:space="preserve"> to depose to an affidavit and </w:t>
      </w:r>
      <w:r>
        <w:rPr>
          <w:rFonts w:ascii="Times New Roman" w:hAnsi="Times New Roman" w:cs="Times New Roman"/>
          <w:sz w:val="24"/>
          <w:szCs w:val="24"/>
        </w:rPr>
        <w:t>or</w:t>
      </w:r>
      <w:r w:rsidR="005314BC">
        <w:rPr>
          <w:rFonts w:ascii="Times New Roman" w:hAnsi="Times New Roman" w:cs="Times New Roman"/>
          <w:sz w:val="24"/>
          <w:szCs w:val="24"/>
        </w:rPr>
        <w:t>,</w:t>
      </w:r>
      <w:r>
        <w:rPr>
          <w:rFonts w:ascii="Times New Roman" w:hAnsi="Times New Roman" w:cs="Times New Roman"/>
          <w:sz w:val="24"/>
          <w:szCs w:val="24"/>
        </w:rPr>
        <w:t xml:space="preserve"> to institute these proceedings.  1</w:t>
      </w:r>
      <w:r w:rsidRPr="00487D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claimed to be a significant shareholder in the </w:t>
      </w:r>
      <w:r w:rsidR="005314BC">
        <w:rPr>
          <w:rFonts w:ascii="Times New Roman" w:hAnsi="Times New Roman" w:cs="Times New Roman"/>
          <w:sz w:val="24"/>
          <w:szCs w:val="24"/>
        </w:rPr>
        <w:t xml:space="preserve">applicant </w:t>
      </w:r>
      <w:r w:rsidR="005D4029">
        <w:rPr>
          <w:rFonts w:ascii="Times New Roman" w:hAnsi="Times New Roman" w:cs="Times New Roman"/>
          <w:sz w:val="24"/>
          <w:szCs w:val="24"/>
        </w:rPr>
        <w:t>which is a joint venture company. 1</w:t>
      </w:r>
      <w:r w:rsidR="005D4029" w:rsidRPr="005D4029">
        <w:rPr>
          <w:rFonts w:ascii="Times New Roman" w:hAnsi="Times New Roman" w:cs="Times New Roman"/>
          <w:sz w:val="24"/>
          <w:szCs w:val="24"/>
          <w:vertAlign w:val="superscript"/>
        </w:rPr>
        <w:t>st</w:t>
      </w:r>
      <w:r w:rsidR="005D4029">
        <w:rPr>
          <w:rFonts w:ascii="Times New Roman" w:hAnsi="Times New Roman" w:cs="Times New Roman"/>
          <w:sz w:val="24"/>
          <w:szCs w:val="24"/>
        </w:rPr>
        <w:t xml:space="preserve"> defendant aver</w:t>
      </w:r>
      <w:r w:rsidR="00486922">
        <w:rPr>
          <w:rFonts w:ascii="Times New Roman" w:hAnsi="Times New Roman" w:cs="Times New Roman"/>
          <w:sz w:val="24"/>
          <w:szCs w:val="24"/>
        </w:rPr>
        <w:t>r</w:t>
      </w:r>
      <w:r w:rsidR="005D4029">
        <w:rPr>
          <w:rFonts w:ascii="Times New Roman" w:hAnsi="Times New Roman" w:cs="Times New Roman"/>
          <w:sz w:val="24"/>
          <w:szCs w:val="24"/>
        </w:rPr>
        <w:t>ed that it had not been asked for such authorization and believed that non</w:t>
      </w:r>
      <w:r w:rsidR="007646ED">
        <w:rPr>
          <w:rFonts w:ascii="Times New Roman" w:hAnsi="Times New Roman" w:cs="Times New Roman"/>
          <w:sz w:val="24"/>
          <w:szCs w:val="24"/>
        </w:rPr>
        <w:t>e</w:t>
      </w:r>
      <w:r w:rsidR="005D4029">
        <w:rPr>
          <w:rFonts w:ascii="Times New Roman" w:hAnsi="Times New Roman" w:cs="Times New Roman"/>
          <w:sz w:val="24"/>
          <w:szCs w:val="24"/>
        </w:rPr>
        <w:t xml:space="preserve"> had been granted and no resolution </w:t>
      </w:r>
      <w:r w:rsidR="00A94AD8">
        <w:rPr>
          <w:rFonts w:ascii="Times New Roman" w:hAnsi="Times New Roman" w:cs="Times New Roman"/>
          <w:sz w:val="24"/>
          <w:szCs w:val="24"/>
        </w:rPr>
        <w:t xml:space="preserve">had been made for the institution </w:t>
      </w:r>
      <w:r w:rsidR="005D4029">
        <w:rPr>
          <w:rFonts w:ascii="Times New Roman" w:hAnsi="Times New Roman" w:cs="Times New Roman"/>
          <w:sz w:val="24"/>
          <w:szCs w:val="24"/>
        </w:rPr>
        <w:t>of these proceedings.</w:t>
      </w:r>
    </w:p>
    <w:p w:rsidR="005E0956" w:rsidRDefault="00647DB0"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647D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there was no urgency in the matter.</w:t>
      </w:r>
      <w:r w:rsidR="005E0956">
        <w:rPr>
          <w:rFonts w:ascii="Times New Roman" w:hAnsi="Times New Roman" w:cs="Times New Roman"/>
          <w:sz w:val="24"/>
          <w:szCs w:val="24"/>
        </w:rPr>
        <w:t xml:space="preserve">  It argued that applicant allowed for that dangerous situation by not keeping enough stock</w:t>
      </w:r>
      <w:r w:rsidR="00A94AD8">
        <w:rPr>
          <w:rFonts w:ascii="Times New Roman" w:hAnsi="Times New Roman" w:cs="Times New Roman"/>
          <w:sz w:val="24"/>
          <w:szCs w:val="24"/>
        </w:rPr>
        <w:t>s</w:t>
      </w:r>
      <w:r w:rsidR="005E0956">
        <w:rPr>
          <w:rFonts w:ascii="Times New Roman" w:hAnsi="Times New Roman" w:cs="Times New Roman"/>
          <w:sz w:val="24"/>
          <w:szCs w:val="24"/>
        </w:rPr>
        <w:t xml:space="preserve"> of coal because on 11 June 2020, it indicated by letter to 2</w:t>
      </w:r>
      <w:r w:rsidR="005E0956" w:rsidRPr="005E0956">
        <w:rPr>
          <w:rFonts w:ascii="Times New Roman" w:hAnsi="Times New Roman" w:cs="Times New Roman"/>
          <w:sz w:val="24"/>
          <w:szCs w:val="24"/>
          <w:vertAlign w:val="superscript"/>
        </w:rPr>
        <w:t>nd</w:t>
      </w:r>
      <w:r w:rsidR="005E0956">
        <w:rPr>
          <w:rFonts w:ascii="Times New Roman" w:hAnsi="Times New Roman" w:cs="Times New Roman"/>
          <w:sz w:val="24"/>
          <w:szCs w:val="24"/>
        </w:rPr>
        <w:t xml:space="preserve"> respondent that it had a one day supply of coal to run its battery.  1</w:t>
      </w:r>
      <w:r w:rsidR="005E0956" w:rsidRPr="005E0956">
        <w:rPr>
          <w:rFonts w:ascii="Times New Roman" w:hAnsi="Times New Roman" w:cs="Times New Roman"/>
          <w:sz w:val="24"/>
          <w:szCs w:val="24"/>
          <w:vertAlign w:val="superscript"/>
        </w:rPr>
        <w:t>st</w:t>
      </w:r>
      <w:r w:rsidR="005E0956">
        <w:rPr>
          <w:rFonts w:ascii="Times New Roman" w:hAnsi="Times New Roman" w:cs="Times New Roman"/>
          <w:sz w:val="24"/>
          <w:szCs w:val="24"/>
        </w:rPr>
        <w:t xml:space="preserve"> respondent also aver</w:t>
      </w:r>
      <w:r w:rsidR="00486922">
        <w:rPr>
          <w:rFonts w:ascii="Times New Roman" w:hAnsi="Times New Roman" w:cs="Times New Roman"/>
          <w:sz w:val="24"/>
          <w:szCs w:val="24"/>
        </w:rPr>
        <w:t>r</w:t>
      </w:r>
      <w:r w:rsidR="005E0956">
        <w:rPr>
          <w:rFonts w:ascii="Times New Roman" w:hAnsi="Times New Roman" w:cs="Times New Roman"/>
          <w:sz w:val="24"/>
          <w:szCs w:val="24"/>
        </w:rPr>
        <w:t>ed that between 12 and 14 J</w:t>
      </w:r>
      <w:r w:rsidR="00486922">
        <w:rPr>
          <w:rFonts w:ascii="Times New Roman" w:hAnsi="Times New Roman" w:cs="Times New Roman"/>
          <w:sz w:val="24"/>
          <w:szCs w:val="24"/>
        </w:rPr>
        <w:t>une 2020, it delivered 595 tone</w:t>
      </w:r>
      <w:r w:rsidR="005E0956">
        <w:rPr>
          <w:rFonts w:ascii="Times New Roman" w:hAnsi="Times New Roman" w:cs="Times New Roman"/>
          <w:sz w:val="24"/>
          <w:szCs w:val="24"/>
        </w:rPr>
        <w:t>s of coal it owed to applicant which are not subject to a pending court case.  It argued that the fact that the battery had not seized running meant that the matter had not been or at least had no longer become urgent.  It urged the applicant to settle its account with the 1</w:t>
      </w:r>
      <w:r w:rsidR="005E0956" w:rsidRPr="005E0956">
        <w:rPr>
          <w:rFonts w:ascii="Times New Roman" w:hAnsi="Times New Roman" w:cs="Times New Roman"/>
          <w:sz w:val="24"/>
          <w:szCs w:val="24"/>
          <w:vertAlign w:val="superscript"/>
        </w:rPr>
        <w:t>st</w:t>
      </w:r>
      <w:r w:rsidR="005E0956">
        <w:rPr>
          <w:rFonts w:ascii="Times New Roman" w:hAnsi="Times New Roman" w:cs="Times New Roman"/>
          <w:sz w:val="24"/>
          <w:szCs w:val="24"/>
        </w:rPr>
        <w:t xml:space="preserve"> respondent in order to continue getting coal legally from it (1</w:t>
      </w:r>
      <w:r w:rsidR="005E0956" w:rsidRPr="005E0956">
        <w:rPr>
          <w:rFonts w:ascii="Times New Roman" w:hAnsi="Times New Roman" w:cs="Times New Roman"/>
          <w:sz w:val="24"/>
          <w:szCs w:val="24"/>
          <w:vertAlign w:val="superscript"/>
        </w:rPr>
        <w:t>st</w:t>
      </w:r>
      <w:r w:rsidR="005E0956">
        <w:rPr>
          <w:rFonts w:ascii="Times New Roman" w:hAnsi="Times New Roman" w:cs="Times New Roman"/>
          <w:sz w:val="24"/>
          <w:szCs w:val="24"/>
        </w:rPr>
        <w:t xml:space="preserve"> respondent)</w:t>
      </w:r>
    </w:p>
    <w:p w:rsidR="00E5696F" w:rsidRDefault="005E0956"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1</w:t>
      </w:r>
      <w:r w:rsidRPr="005E09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simply denied the applicant’s averments.  The bulk of its amendments are centered on the fact that it claimed </w:t>
      </w:r>
      <w:r w:rsidR="00A94AD8">
        <w:rPr>
          <w:rFonts w:ascii="Times New Roman" w:hAnsi="Times New Roman" w:cs="Times New Roman"/>
          <w:sz w:val="24"/>
          <w:szCs w:val="24"/>
        </w:rPr>
        <w:t xml:space="preserve">to </w:t>
      </w:r>
      <w:r>
        <w:rPr>
          <w:rFonts w:ascii="Times New Roman" w:hAnsi="Times New Roman" w:cs="Times New Roman"/>
          <w:sz w:val="24"/>
          <w:szCs w:val="24"/>
        </w:rPr>
        <w:t>be owed ZWL</w:t>
      </w:r>
      <w:r w:rsidR="00A94AD8">
        <w:rPr>
          <w:rFonts w:ascii="Times New Roman" w:hAnsi="Times New Roman" w:cs="Times New Roman"/>
          <w:sz w:val="24"/>
          <w:szCs w:val="24"/>
        </w:rPr>
        <w:t xml:space="preserve">$14 975 426.09 </w:t>
      </w:r>
      <w:r w:rsidR="0006702D">
        <w:rPr>
          <w:rFonts w:ascii="Times New Roman" w:hAnsi="Times New Roman" w:cs="Times New Roman"/>
          <w:sz w:val="24"/>
          <w:szCs w:val="24"/>
        </w:rPr>
        <w:t>worth of coal supply</w:t>
      </w:r>
      <w:r w:rsidR="00A94AD8">
        <w:rPr>
          <w:rFonts w:ascii="Times New Roman" w:hAnsi="Times New Roman" w:cs="Times New Roman"/>
          <w:sz w:val="24"/>
          <w:szCs w:val="24"/>
        </w:rPr>
        <w:t xml:space="preserve"> by the applicant</w:t>
      </w:r>
      <w:r w:rsidR="0006702D">
        <w:rPr>
          <w:rFonts w:ascii="Times New Roman" w:hAnsi="Times New Roman" w:cs="Times New Roman"/>
          <w:sz w:val="24"/>
          <w:szCs w:val="24"/>
        </w:rPr>
        <w:t>.  It also claimed that 2</w:t>
      </w:r>
      <w:r w:rsidR="0006702D" w:rsidRPr="0006702D">
        <w:rPr>
          <w:rFonts w:ascii="Times New Roman" w:hAnsi="Times New Roman" w:cs="Times New Roman"/>
          <w:sz w:val="24"/>
          <w:szCs w:val="24"/>
          <w:vertAlign w:val="superscript"/>
        </w:rPr>
        <w:t>nd</w:t>
      </w:r>
      <w:r w:rsidR="0006702D">
        <w:rPr>
          <w:rFonts w:ascii="Times New Roman" w:hAnsi="Times New Roman" w:cs="Times New Roman"/>
          <w:sz w:val="24"/>
          <w:szCs w:val="24"/>
        </w:rPr>
        <w:t xml:space="preserve"> respondent, who is also customer to it had gone behind </w:t>
      </w:r>
      <w:r w:rsidR="00A94AD8">
        <w:rPr>
          <w:rFonts w:ascii="Times New Roman" w:hAnsi="Times New Roman" w:cs="Times New Roman"/>
          <w:sz w:val="24"/>
          <w:szCs w:val="24"/>
        </w:rPr>
        <w:t xml:space="preserve">its </w:t>
      </w:r>
      <w:r w:rsidR="0006702D">
        <w:rPr>
          <w:rFonts w:ascii="Times New Roman" w:hAnsi="Times New Roman" w:cs="Times New Roman"/>
          <w:sz w:val="24"/>
          <w:szCs w:val="24"/>
        </w:rPr>
        <w:t>back and contracted with applicant for the supply of coal.  1</w:t>
      </w:r>
      <w:r w:rsidR="0006702D" w:rsidRPr="0006702D">
        <w:rPr>
          <w:rFonts w:ascii="Times New Roman" w:hAnsi="Times New Roman" w:cs="Times New Roman"/>
          <w:sz w:val="24"/>
          <w:szCs w:val="24"/>
          <w:vertAlign w:val="superscript"/>
        </w:rPr>
        <w:t>st</w:t>
      </w:r>
      <w:r w:rsidR="0006702D">
        <w:rPr>
          <w:rFonts w:ascii="Times New Roman" w:hAnsi="Times New Roman" w:cs="Times New Roman"/>
          <w:sz w:val="24"/>
          <w:szCs w:val="24"/>
        </w:rPr>
        <w:t xml:space="preserve"> respondent says in terms of its contract with 2</w:t>
      </w:r>
      <w:r w:rsidR="0006702D" w:rsidRPr="0006702D">
        <w:rPr>
          <w:rFonts w:ascii="Times New Roman" w:hAnsi="Times New Roman" w:cs="Times New Roman"/>
          <w:sz w:val="24"/>
          <w:szCs w:val="24"/>
          <w:vertAlign w:val="superscript"/>
        </w:rPr>
        <w:t>nd</w:t>
      </w:r>
      <w:r w:rsidR="0006702D">
        <w:rPr>
          <w:rFonts w:ascii="Times New Roman" w:hAnsi="Times New Roman" w:cs="Times New Roman"/>
          <w:sz w:val="24"/>
          <w:szCs w:val="24"/>
        </w:rPr>
        <w:t xml:space="preserve"> respondent, 2</w:t>
      </w:r>
      <w:r w:rsidR="0006702D" w:rsidRPr="0006702D">
        <w:rPr>
          <w:rFonts w:ascii="Times New Roman" w:hAnsi="Times New Roman" w:cs="Times New Roman"/>
          <w:sz w:val="24"/>
          <w:szCs w:val="24"/>
          <w:vertAlign w:val="superscript"/>
        </w:rPr>
        <w:t>nd</w:t>
      </w:r>
      <w:r w:rsidR="0006702D">
        <w:rPr>
          <w:rFonts w:ascii="Times New Roman" w:hAnsi="Times New Roman" w:cs="Times New Roman"/>
          <w:sz w:val="24"/>
          <w:szCs w:val="24"/>
        </w:rPr>
        <w:t xml:space="preserve"> respondent cannot enter into a contract to </w:t>
      </w:r>
      <w:r w:rsidR="0006702D">
        <w:rPr>
          <w:rFonts w:ascii="Times New Roman" w:hAnsi="Times New Roman" w:cs="Times New Roman"/>
          <w:sz w:val="24"/>
          <w:szCs w:val="24"/>
        </w:rPr>
        <w:lastRenderedPageBreak/>
        <w:t>supply the applicant unless that contract has 1</w:t>
      </w:r>
      <w:r w:rsidR="0006702D" w:rsidRPr="0006702D">
        <w:rPr>
          <w:rFonts w:ascii="Times New Roman" w:hAnsi="Times New Roman" w:cs="Times New Roman"/>
          <w:sz w:val="24"/>
          <w:szCs w:val="24"/>
          <w:vertAlign w:val="superscript"/>
        </w:rPr>
        <w:t>st</w:t>
      </w:r>
      <w:r w:rsidR="0006702D">
        <w:rPr>
          <w:rFonts w:ascii="Times New Roman" w:hAnsi="Times New Roman" w:cs="Times New Roman"/>
          <w:sz w:val="24"/>
          <w:szCs w:val="24"/>
        </w:rPr>
        <w:t xml:space="preserve"> respondent’s blessings.  The argument was that 2</w:t>
      </w:r>
      <w:r w:rsidR="0006702D" w:rsidRPr="0006702D">
        <w:rPr>
          <w:rFonts w:ascii="Times New Roman" w:hAnsi="Times New Roman" w:cs="Times New Roman"/>
          <w:sz w:val="24"/>
          <w:szCs w:val="24"/>
          <w:vertAlign w:val="superscript"/>
        </w:rPr>
        <w:t>nd</w:t>
      </w:r>
      <w:r w:rsidR="0006702D">
        <w:rPr>
          <w:rFonts w:ascii="Times New Roman" w:hAnsi="Times New Roman" w:cs="Times New Roman"/>
          <w:sz w:val="24"/>
          <w:szCs w:val="24"/>
        </w:rPr>
        <w:t xml:space="preserve"> respondent could deal with the applicant in the supply of coal only with the written approval of the </w:t>
      </w:r>
      <w:r w:rsidR="00A94AD8">
        <w:rPr>
          <w:rFonts w:ascii="Times New Roman" w:hAnsi="Times New Roman" w:cs="Times New Roman"/>
          <w:sz w:val="24"/>
          <w:szCs w:val="24"/>
        </w:rPr>
        <w:t>1</w:t>
      </w:r>
      <w:r w:rsidR="00A94AD8" w:rsidRPr="00A94AD8">
        <w:rPr>
          <w:rFonts w:ascii="Times New Roman" w:hAnsi="Times New Roman" w:cs="Times New Roman"/>
          <w:sz w:val="24"/>
          <w:szCs w:val="24"/>
          <w:vertAlign w:val="superscript"/>
        </w:rPr>
        <w:t>st</w:t>
      </w:r>
      <w:r w:rsidR="00A94AD8">
        <w:rPr>
          <w:rFonts w:ascii="Times New Roman" w:hAnsi="Times New Roman" w:cs="Times New Roman"/>
          <w:sz w:val="24"/>
          <w:szCs w:val="24"/>
        </w:rPr>
        <w:t xml:space="preserve"> </w:t>
      </w:r>
      <w:r w:rsidR="0006702D">
        <w:rPr>
          <w:rFonts w:ascii="Times New Roman" w:hAnsi="Times New Roman" w:cs="Times New Roman"/>
          <w:sz w:val="24"/>
          <w:szCs w:val="24"/>
        </w:rPr>
        <w:t>respondent.  It was therefore 1</w:t>
      </w:r>
      <w:r w:rsidR="0006702D" w:rsidRPr="0006702D">
        <w:rPr>
          <w:rFonts w:ascii="Times New Roman" w:hAnsi="Times New Roman" w:cs="Times New Roman"/>
          <w:sz w:val="24"/>
          <w:szCs w:val="24"/>
          <w:vertAlign w:val="superscript"/>
        </w:rPr>
        <w:t>st</w:t>
      </w:r>
      <w:r w:rsidR="0006702D">
        <w:rPr>
          <w:rFonts w:ascii="Times New Roman" w:hAnsi="Times New Roman" w:cs="Times New Roman"/>
          <w:sz w:val="24"/>
          <w:szCs w:val="24"/>
        </w:rPr>
        <w:t xml:space="preserve"> respondent’s contention in the main that what applicant was seeking was an order for it and </w:t>
      </w:r>
      <w:r w:rsidR="00A94AD8">
        <w:rPr>
          <w:rFonts w:ascii="Times New Roman" w:hAnsi="Times New Roman" w:cs="Times New Roman"/>
          <w:sz w:val="24"/>
          <w:szCs w:val="24"/>
        </w:rPr>
        <w:t>2</w:t>
      </w:r>
      <w:r w:rsidR="00A94AD8" w:rsidRPr="00A94AD8">
        <w:rPr>
          <w:rFonts w:ascii="Times New Roman" w:hAnsi="Times New Roman" w:cs="Times New Roman"/>
          <w:sz w:val="24"/>
          <w:szCs w:val="24"/>
          <w:vertAlign w:val="superscript"/>
        </w:rPr>
        <w:t>nd</w:t>
      </w:r>
      <w:r w:rsidR="00A94AD8">
        <w:rPr>
          <w:rFonts w:ascii="Times New Roman" w:hAnsi="Times New Roman" w:cs="Times New Roman"/>
          <w:sz w:val="24"/>
          <w:szCs w:val="24"/>
        </w:rPr>
        <w:t xml:space="preserve"> respondent to be allowed </w:t>
      </w:r>
      <w:r w:rsidR="0006702D">
        <w:rPr>
          <w:rFonts w:ascii="Times New Roman" w:hAnsi="Times New Roman" w:cs="Times New Roman"/>
          <w:sz w:val="24"/>
          <w:szCs w:val="24"/>
        </w:rPr>
        <w:t>to perpetuate an illegality in breach of the laws of contract.</w:t>
      </w:r>
    </w:p>
    <w:p w:rsidR="0006702D" w:rsidRDefault="0006702D"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0670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counter accused the applicant of being a bully instead of enga</w:t>
      </w:r>
      <w:r w:rsidR="00A94AD8">
        <w:rPr>
          <w:rFonts w:ascii="Times New Roman" w:hAnsi="Times New Roman" w:cs="Times New Roman"/>
          <w:sz w:val="24"/>
          <w:szCs w:val="24"/>
        </w:rPr>
        <w:t xml:space="preserve">ging.  It </w:t>
      </w:r>
      <w:r>
        <w:rPr>
          <w:rFonts w:ascii="Times New Roman" w:hAnsi="Times New Roman" w:cs="Times New Roman"/>
          <w:sz w:val="24"/>
          <w:szCs w:val="24"/>
        </w:rPr>
        <w:t>insisted that as far as it was concerned, its actions were lawful and that an interdict was not available to interdict a lawful act.</w:t>
      </w:r>
    </w:p>
    <w:p w:rsidR="0006702D" w:rsidRDefault="0006702D"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mainly did not oppose the appli</w:t>
      </w:r>
      <w:r w:rsidR="00A94AD8">
        <w:rPr>
          <w:rFonts w:ascii="Times New Roman" w:hAnsi="Times New Roman" w:cs="Times New Roman"/>
          <w:sz w:val="24"/>
          <w:szCs w:val="24"/>
        </w:rPr>
        <w:t>cation.  It chose so to</w:t>
      </w:r>
      <w:r>
        <w:rPr>
          <w:rFonts w:ascii="Times New Roman" w:hAnsi="Times New Roman" w:cs="Times New Roman"/>
          <w:sz w:val="24"/>
          <w:szCs w:val="24"/>
        </w:rPr>
        <w:t xml:space="preserve"> abi</w:t>
      </w:r>
      <w:r w:rsidR="00486922">
        <w:rPr>
          <w:rFonts w:ascii="Times New Roman" w:hAnsi="Times New Roman" w:cs="Times New Roman"/>
          <w:sz w:val="24"/>
          <w:szCs w:val="24"/>
        </w:rPr>
        <w:t>d</w:t>
      </w:r>
      <w:r>
        <w:rPr>
          <w:rFonts w:ascii="Times New Roman" w:hAnsi="Times New Roman" w:cs="Times New Roman"/>
          <w:sz w:val="24"/>
          <w:szCs w:val="24"/>
        </w:rPr>
        <w:t>e by the decision of the court in the matter.</w:t>
      </w:r>
      <w:r w:rsidR="00486922">
        <w:rPr>
          <w:rFonts w:ascii="Times New Roman" w:hAnsi="Times New Roman" w:cs="Times New Roman"/>
          <w:sz w:val="24"/>
          <w:szCs w:val="24"/>
        </w:rPr>
        <w:t xml:space="preserve">  </w:t>
      </w:r>
      <w:r w:rsidR="00486922" w:rsidRPr="007646ED">
        <w:rPr>
          <w:rFonts w:ascii="Times New Roman" w:hAnsi="Times New Roman" w:cs="Times New Roman"/>
          <w:i/>
          <w:sz w:val="24"/>
          <w:szCs w:val="24"/>
        </w:rPr>
        <w:t>Mr T Kuchenga</w:t>
      </w:r>
      <w:r w:rsidR="00486922">
        <w:rPr>
          <w:rFonts w:ascii="Times New Roman" w:hAnsi="Times New Roman" w:cs="Times New Roman"/>
          <w:sz w:val="24"/>
          <w:szCs w:val="24"/>
        </w:rPr>
        <w:t xml:space="preserve"> for 2</w:t>
      </w:r>
      <w:r w:rsidR="00486922" w:rsidRPr="00486922">
        <w:rPr>
          <w:rFonts w:ascii="Times New Roman" w:hAnsi="Times New Roman" w:cs="Times New Roman"/>
          <w:sz w:val="24"/>
          <w:szCs w:val="24"/>
          <w:vertAlign w:val="superscript"/>
        </w:rPr>
        <w:t>nd</w:t>
      </w:r>
      <w:r w:rsidR="00A94AD8">
        <w:rPr>
          <w:rFonts w:ascii="Times New Roman" w:hAnsi="Times New Roman" w:cs="Times New Roman"/>
          <w:sz w:val="24"/>
          <w:szCs w:val="24"/>
        </w:rPr>
        <w:t xml:space="preserve"> respondent added </w:t>
      </w:r>
      <w:r w:rsidR="00486922">
        <w:rPr>
          <w:rFonts w:ascii="Times New Roman" w:hAnsi="Times New Roman" w:cs="Times New Roman"/>
          <w:sz w:val="24"/>
          <w:szCs w:val="24"/>
        </w:rPr>
        <w:t>that there were in fact two (2) different contracts between the two parties.  He said there was the “M-Block” contract which did not require authorisation which he also ultimately filed.  There was also allegedly the “Chaba Block” contract which required authorization before sub contracting, or supplying coal to another.  I must say that</w:t>
      </w:r>
      <w:r w:rsidR="00A04A10">
        <w:rPr>
          <w:rFonts w:ascii="Times New Roman" w:hAnsi="Times New Roman" w:cs="Times New Roman"/>
          <w:sz w:val="24"/>
          <w:szCs w:val="24"/>
        </w:rPr>
        <w:t xml:space="preserve"> the argument</w:t>
      </w:r>
      <w:r w:rsidR="00486922">
        <w:rPr>
          <w:rFonts w:ascii="Times New Roman" w:hAnsi="Times New Roman" w:cs="Times New Roman"/>
          <w:sz w:val="24"/>
          <w:szCs w:val="24"/>
        </w:rPr>
        <w:t>t of whether or not 2</w:t>
      </w:r>
      <w:r w:rsidR="00486922" w:rsidRPr="00486922">
        <w:rPr>
          <w:rFonts w:ascii="Times New Roman" w:hAnsi="Times New Roman" w:cs="Times New Roman"/>
          <w:sz w:val="24"/>
          <w:szCs w:val="24"/>
          <w:vertAlign w:val="superscript"/>
        </w:rPr>
        <w:t>nd</w:t>
      </w:r>
      <w:r w:rsidR="00486922">
        <w:rPr>
          <w:rFonts w:ascii="Times New Roman" w:hAnsi="Times New Roman" w:cs="Times New Roman"/>
          <w:sz w:val="24"/>
          <w:szCs w:val="24"/>
        </w:rPr>
        <w:t xml:space="preserve"> respondent was legally supplying coal to applicant went on and on and took centre stage.  The voluminous contract</w:t>
      </w:r>
      <w:r w:rsidR="00A04A10">
        <w:rPr>
          <w:rFonts w:ascii="Times New Roman" w:hAnsi="Times New Roman" w:cs="Times New Roman"/>
          <w:sz w:val="24"/>
          <w:szCs w:val="24"/>
        </w:rPr>
        <w:t>s</w:t>
      </w:r>
      <w:r w:rsidR="00486922">
        <w:rPr>
          <w:rFonts w:ascii="Times New Roman" w:hAnsi="Times New Roman" w:cs="Times New Roman"/>
          <w:sz w:val="24"/>
          <w:szCs w:val="24"/>
        </w:rPr>
        <w:t xml:space="preserve"> refered to above were also filed for the benefit of the court.  However, it appears to me that the issue of subcontracting and its legality was really not a matter for the court to entertain and decide at this stage.</w:t>
      </w:r>
    </w:p>
    <w:p w:rsidR="00486922" w:rsidRDefault="00486922" w:rsidP="00F755DD">
      <w:pPr>
        <w:spacing w:line="360" w:lineRule="auto"/>
        <w:ind w:firstLine="720"/>
        <w:jc w:val="both"/>
        <w:rPr>
          <w:rFonts w:ascii="Times New Roman" w:hAnsi="Times New Roman" w:cs="Times New Roman"/>
          <w:sz w:val="24"/>
          <w:szCs w:val="24"/>
        </w:rPr>
      </w:pPr>
      <w:r w:rsidRPr="007646ED">
        <w:rPr>
          <w:rFonts w:ascii="Times New Roman" w:hAnsi="Times New Roman" w:cs="Times New Roman"/>
          <w:i/>
          <w:sz w:val="24"/>
          <w:szCs w:val="24"/>
        </w:rPr>
        <w:t>Ms B Rupapa</w:t>
      </w:r>
      <w:r>
        <w:rPr>
          <w:rFonts w:ascii="Times New Roman" w:hAnsi="Times New Roman" w:cs="Times New Roman"/>
          <w:sz w:val="24"/>
          <w:szCs w:val="24"/>
        </w:rPr>
        <w:t xml:space="preserve"> for the applicant </w:t>
      </w:r>
      <w:r w:rsidR="00667BA5">
        <w:rPr>
          <w:rFonts w:ascii="Times New Roman" w:hAnsi="Times New Roman" w:cs="Times New Roman"/>
          <w:sz w:val="24"/>
          <w:szCs w:val="24"/>
        </w:rPr>
        <w:t xml:space="preserve">argued on the first point </w:t>
      </w:r>
      <w:r w:rsidR="00667BA5" w:rsidRPr="007646ED">
        <w:rPr>
          <w:rFonts w:ascii="Times New Roman" w:hAnsi="Times New Roman" w:cs="Times New Roman"/>
          <w:i/>
          <w:sz w:val="24"/>
          <w:szCs w:val="24"/>
        </w:rPr>
        <w:t>in limine</w:t>
      </w:r>
      <w:r w:rsidR="00A04A10">
        <w:rPr>
          <w:rFonts w:ascii="Times New Roman" w:hAnsi="Times New Roman" w:cs="Times New Roman"/>
          <w:sz w:val="24"/>
          <w:szCs w:val="24"/>
        </w:rPr>
        <w:t xml:space="preserve"> that the point</w:t>
      </w:r>
      <w:r w:rsidR="00667BA5">
        <w:rPr>
          <w:rFonts w:ascii="Times New Roman" w:hAnsi="Times New Roman" w:cs="Times New Roman"/>
          <w:sz w:val="24"/>
          <w:szCs w:val="24"/>
        </w:rPr>
        <w:t xml:space="preserve"> was unfortunately being raised in bad faith.  She argued that the conduct being complained of in the urgent chamber ap</w:t>
      </w:r>
      <w:r w:rsidR="00A04A10">
        <w:rPr>
          <w:rFonts w:ascii="Times New Roman" w:hAnsi="Times New Roman" w:cs="Times New Roman"/>
          <w:sz w:val="24"/>
          <w:szCs w:val="24"/>
        </w:rPr>
        <w:t>plication had been made direct</w:t>
      </w:r>
      <w:r w:rsidR="00667BA5">
        <w:rPr>
          <w:rFonts w:ascii="Times New Roman" w:hAnsi="Times New Roman" w:cs="Times New Roman"/>
          <w:sz w:val="24"/>
          <w:szCs w:val="24"/>
        </w:rPr>
        <w:t xml:space="preserve"> by a Dr. C Zinyemba in his capacity as Acting Managing Director without the alleged administrator’s involvement.  She urged that 1</w:t>
      </w:r>
      <w:r w:rsidR="00667BA5" w:rsidRPr="00667BA5">
        <w:rPr>
          <w:rFonts w:ascii="Times New Roman" w:hAnsi="Times New Roman" w:cs="Times New Roman"/>
          <w:sz w:val="24"/>
          <w:szCs w:val="24"/>
          <w:vertAlign w:val="superscript"/>
        </w:rPr>
        <w:t>st</w:t>
      </w:r>
      <w:r w:rsidR="00667BA5">
        <w:rPr>
          <w:rFonts w:ascii="Times New Roman" w:hAnsi="Times New Roman" w:cs="Times New Roman"/>
          <w:sz w:val="24"/>
          <w:szCs w:val="24"/>
        </w:rPr>
        <w:t xml:space="preserve"> respondent be stopped from seeking to involve the administrator as an excuse and invo</w:t>
      </w:r>
      <w:r w:rsidR="00A04A10">
        <w:rPr>
          <w:rFonts w:ascii="Times New Roman" w:hAnsi="Times New Roman" w:cs="Times New Roman"/>
          <w:sz w:val="24"/>
          <w:szCs w:val="24"/>
        </w:rPr>
        <w:t>lve him only where it suits it</w:t>
      </w:r>
      <w:r w:rsidR="00667BA5">
        <w:rPr>
          <w:rFonts w:ascii="Times New Roman" w:hAnsi="Times New Roman" w:cs="Times New Roman"/>
          <w:sz w:val="24"/>
          <w:szCs w:val="24"/>
        </w:rPr>
        <w:t xml:space="preserve"> to do so.</w:t>
      </w:r>
    </w:p>
    <w:p w:rsidR="00667BA5" w:rsidRDefault="00667BA5"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at the time the point</w:t>
      </w:r>
      <w:r w:rsidR="007646ED">
        <w:rPr>
          <w:rFonts w:ascii="Times New Roman" w:hAnsi="Times New Roman" w:cs="Times New Roman"/>
          <w:sz w:val="24"/>
          <w:szCs w:val="24"/>
        </w:rPr>
        <w:t xml:space="preserve"> was raised on the first </w:t>
      </w:r>
      <w:r>
        <w:rPr>
          <w:rFonts w:ascii="Times New Roman" w:hAnsi="Times New Roman" w:cs="Times New Roman"/>
          <w:sz w:val="24"/>
          <w:szCs w:val="24"/>
        </w:rPr>
        <w:t xml:space="preserve">hearing, </w:t>
      </w:r>
      <w:r w:rsidRPr="007646ED">
        <w:rPr>
          <w:rFonts w:ascii="Times New Roman" w:hAnsi="Times New Roman" w:cs="Times New Roman"/>
          <w:i/>
          <w:sz w:val="24"/>
          <w:szCs w:val="24"/>
        </w:rPr>
        <w:t>Ms Rupapa</w:t>
      </w:r>
      <w:r>
        <w:rPr>
          <w:rFonts w:ascii="Times New Roman" w:hAnsi="Times New Roman" w:cs="Times New Roman"/>
          <w:sz w:val="24"/>
          <w:szCs w:val="24"/>
        </w:rPr>
        <w:t xml:space="preserve"> had also refered to separate litigation going on between the parties in particular M</w:t>
      </w:r>
      <w:r w:rsidRPr="007646ED">
        <w:rPr>
          <w:rFonts w:ascii="Times New Roman" w:hAnsi="Times New Roman" w:cs="Times New Roman"/>
        </w:rPr>
        <w:t>ANGOTA J</w:t>
      </w:r>
      <w:r>
        <w:rPr>
          <w:rFonts w:ascii="Times New Roman" w:hAnsi="Times New Roman" w:cs="Times New Roman"/>
          <w:sz w:val="24"/>
          <w:szCs w:val="24"/>
        </w:rPr>
        <w:t xml:space="preserve">’s judgement in case No. HC 10766/18 which had set aside the reconstruction order issued by the High Court on 2 February 2020.  At the time, </w:t>
      </w:r>
      <w:r w:rsidRPr="007646ED">
        <w:rPr>
          <w:rFonts w:ascii="Times New Roman" w:hAnsi="Times New Roman" w:cs="Times New Roman"/>
          <w:i/>
          <w:sz w:val="24"/>
          <w:szCs w:val="24"/>
        </w:rPr>
        <w:t>Mr Ndlovu</w:t>
      </w:r>
      <w:r>
        <w:rPr>
          <w:rFonts w:ascii="Times New Roman" w:hAnsi="Times New Roman" w:cs="Times New Roman"/>
          <w:sz w:val="24"/>
          <w:szCs w:val="24"/>
        </w:rPr>
        <w:t xml:space="preserve"> himself was not sure whether or not there was a change of the Reconstruction status at Hwange Colliery Company or not.  This was one of the reasons why 1</w:t>
      </w:r>
      <w:r w:rsidRPr="00667BA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sought a post-ponement apart from the fact that he neede</w:t>
      </w:r>
      <w:r w:rsidR="00A04A10">
        <w:rPr>
          <w:rFonts w:ascii="Times New Roman" w:hAnsi="Times New Roman" w:cs="Times New Roman"/>
          <w:sz w:val="24"/>
          <w:szCs w:val="24"/>
        </w:rPr>
        <w:t xml:space="preserve">d to file </w:t>
      </w:r>
      <w:r>
        <w:rPr>
          <w:rFonts w:ascii="Times New Roman" w:hAnsi="Times New Roman" w:cs="Times New Roman"/>
          <w:sz w:val="24"/>
          <w:szCs w:val="24"/>
        </w:rPr>
        <w:t>other documents after taking full instructions.  He need</w:t>
      </w:r>
      <w:r w:rsidR="000C412B">
        <w:rPr>
          <w:rFonts w:ascii="Times New Roman" w:hAnsi="Times New Roman" w:cs="Times New Roman"/>
          <w:sz w:val="24"/>
          <w:szCs w:val="24"/>
        </w:rPr>
        <w:t>ed</w:t>
      </w:r>
      <w:r>
        <w:rPr>
          <w:rFonts w:ascii="Times New Roman" w:hAnsi="Times New Roman" w:cs="Times New Roman"/>
          <w:sz w:val="24"/>
          <w:szCs w:val="24"/>
        </w:rPr>
        <w:t xml:space="preserve"> also to </w:t>
      </w:r>
      <w:r>
        <w:rPr>
          <w:rFonts w:ascii="Times New Roman" w:hAnsi="Times New Roman" w:cs="Times New Roman"/>
          <w:sz w:val="24"/>
          <w:szCs w:val="24"/>
        </w:rPr>
        <w:lastRenderedPageBreak/>
        <w:t xml:space="preserve">confirm the Reconstruction </w:t>
      </w:r>
      <w:r w:rsidR="00341DEA">
        <w:rPr>
          <w:rFonts w:ascii="Times New Roman" w:hAnsi="Times New Roman" w:cs="Times New Roman"/>
          <w:sz w:val="24"/>
          <w:szCs w:val="24"/>
        </w:rPr>
        <w:t xml:space="preserve">status </w:t>
      </w:r>
      <w:r>
        <w:rPr>
          <w:rFonts w:ascii="Times New Roman" w:hAnsi="Times New Roman" w:cs="Times New Roman"/>
          <w:sz w:val="24"/>
          <w:szCs w:val="24"/>
        </w:rPr>
        <w:t xml:space="preserve">after </w:t>
      </w:r>
      <w:r w:rsidR="00341DEA">
        <w:rPr>
          <w:rFonts w:ascii="Times New Roman" w:hAnsi="Times New Roman" w:cs="Times New Roman"/>
          <w:sz w:val="24"/>
          <w:szCs w:val="24"/>
        </w:rPr>
        <w:t xml:space="preserve">the </w:t>
      </w:r>
      <w:r>
        <w:rPr>
          <w:rFonts w:ascii="Times New Roman" w:hAnsi="Times New Roman" w:cs="Times New Roman"/>
          <w:sz w:val="24"/>
          <w:szCs w:val="24"/>
        </w:rPr>
        <w:t>submission about the M</w:t>
      </w:r>
      <w:r w:rsidRPr="000C412B">
        <w:rPr>
          <w:rFonts w:ascii="Times New Roman" w:hAnsi="Times New Roman" w:cs="Times New Roman"/>
        </w:rPr>
        <w:t>ANGOTA</w:t>
      </w:r>
      <w:r w:rsidR="005314BC">
        <w:rPr>
          <w:rFonts w:ascii="Times New Roman" w:hAnsi="Times New Roman" w:cs="Times New Roman"/>
        </w:rPr>
        <w:t xml:space="preserve"> J</w:t>
      </w:r>
      <w:r>
        <w:rPr>
          <w:rFonts w:ascii="Times New Roman" w:hAnsi="Times New Roman" w:cs="Times New Roman"/>
          <w:sz w:val="24"/>
          <w:szCs w:val="24"/>
        </w:rPr>
        <w:t xml:space="preserve"> judgement.  The matter was post-poned to 25 June 2020 where further submissions were made.</w:t>
      </w:r>
    </w:p>
    <w:p w:rsidR="00667BA5" w:rsidRDefault="00667BA5"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only when he filed his heads of argument on 23 June 2020, </w:t>
      </w:r>
      <w:r w:rsidR="005314BC">
        <w:rPr>
          <w:rFonts w:ascii="Times New Roman" w:hAnsi="Times New Roman" w:cs="Times New Roman"/>
          <w:sz w:val="24"/>
          <w:szCs w:val="24"/>
        </w:rPr>
        <w:t xml:space="preserve">That </w:t>
      </w:r>
      <w:r w:rsidR="005314BC" w:rsidRPr="005314BC">
        <w:rPr>
          <w:rFonts w:ascii="Times New Roman" w:hAnsi="Times New Roman" w:cs="Times New Roman"/>
          <w:i/>
          <w:sz w:val="24"/>
          <w:szCs w:val="24"/>
        </w:rPr>
        <w:t>Mr Ndlovu</w:t>
      </w:r>
      <w:r>
        <w:rPr>
          <w:rFonts w:ascii="Times New Roman" w:hAnsi="Times New Roman" w:cs="Times New Roman"/>
          <w:sz w:val="24"/>
          <w:szCs w:val="24"/>
        </w:rPr>
        <w:t xml:space="preserve"> </w:t>
      </w:r>
      <w:r w:rsidR="005314BC">
        <w:rPr>
          <w:rFonts w:ascii="Times New Roman" w:hAnsi="Times New Roman" w:cs="Times New Roman"/>
          <w:sz w:val="24"/>
          <w:szCs w:val="24"/>
        </w:rPr>
        <w:t>,</w:t>
      </w:r>
      <w:r>
        <w:rPr>
          <w:rFonts w:ascii="Times New Roman" w:hAnsi="Times New Roman" w:cs="Times New Roman"/>
          <w:sz w:val="24"/>
          <w:szCs w:val="24"/>
        </w:rPr>
        <w:t>having checked with the company and the courts</w:t>
      </w:r>
      <w:r w:rsidR="00341DEA">
        <w:rPr>
          <w:rFonts w:ascii="Times New Roman" w:hAnsi="Times New Roman" w:cs="Times New Roman"/>
          <w:sz w:val="24"/>
          <w:szCs w:val="24"/>
        </w:rPr>
        <w:t>,</w:t>
      </w:r>
      <w:r>
        <w:rPr>
          <w:rFonts w:ascii="Times New Roman" w:hAnsi="Times New Roman" w:cs="Times New Roman"/>
          <w:sz w:val="24"/>
          <w:szCs w:val="24"/>
        </w:rPr>
        <w:t xml:space="preserve"> revealed that the Minister of Justice Legal and Parliamentary Affairs appears to have appealed to the Supreme Court concerning the Reconstruction matter, and that the appeal case is still pending.</w:t>
      </w:r>
    </w:p>
    <w:p w:rsidR="00667BA5" w:rsidRDefault="00912FB5"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in its discretion and in the inte</w:t>
      </w:r>
      <w:r w:rsidR="00341DEA">
        <w:rPr>
          <w:rFonts w:ascii="Times New Roman" w:hAnsi="Times New Roman" w:cs="Times New Roman"/>
          <w:sz w:val="24"/>
          <w:szCs w:val="24"/>
        </w:rPr>
        <w:t>rest justice in terms of Rule 4C</w:t>
      </w:r>
      <w:r>
        <w:rPr>
          <w:rFonts w:ascii="Times New Roman" w:hAnsi="Times New Roman" w:cs="Times New Roman"/>
          <w:sz w:val="24"/>
          <w:szCs w:val="24"/>
        </w:rPr>
        <w:t xml:space="preserve"> of the court rules condoned the applicant’s non-compliance as submitted.  The court was fortified in that discretion by the fact that on the first appearance on 18 June 2020, the parties themselves had apprec</w:t>
      </w:r>
      <w:r w:rsidR="005314BC">
        <w:rPr>
          <w:rFonts w:ascii="Times New Roman" w:hAnsi="Times New Roman" w:cs="Times New Roman"/>
          <w:sz w:val="24"/>
          <w:szCs w:val="24"/>
        </w:rPr>
        <w:t xml:space="preserve">iated the urgency of the matter </w:t>
      </w:r>
      <w:r>
        <w:rPr>
          <w:rFonts w:ascii="Times New Roman" w:hAnsi="Times New Roman" w:cs="Times New Roman"/>
          <w:sz w:val="24"/>
          <w:szCs w:val="24"/>
        </w:rPr>
        <w:t>should the plant sieze due to lack of coal supply.  It is because of that appreciation that the parties agreed that in the meantime</w:t>
      </w:r>
      <w:r w:rsidR="005314BC">
        <w:rPr>
          <w:rFonts w:ascii="Times New Roman" w:hAnsi="Times New Roman" w:cs="Times New Roman"/>
          <w:sz w:val="24"/>
          <w:szCs w:val="24"/>
        </w:rPr>
        <w:t>,</w:t>
      </w:r>
      <w:r>
        <w:rPr>
          <w:rFonts w:ascii="Times New Roman" w:hAnsi="Times New Roman" w:cs="Times New Roman"/>
          <w:sz w:val="24"/>
          <w:szCs w:val="24"/>
        </w:rPr>
        <w:t xml:space="preserve"> 1</w:t>
      </w:r>
      <w:r w:rsidRPr="00912F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should be directed by the court not to bar 2</w:t>
      </w:r>
      <w:r w:rsidRPr="00912FB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delive</w:t>
      </w:r>
      <w:r w:rsidR="000C412B">
        <w:rPr>
          <w:rFonts w:ascii="Times New Roman" w:hAnsi="Times New Roman" w:cs="Times New Roman"/>
          <w:sz w:val="24"/>
          <w:szCs w:val="24"/>
        </w:rPr>
        <w:t>r</w:t>
      </w:r>
      <w:r w:rsidR="00341DEA">
        <w:rPr>
          <w:rFonts w:ascii="Times New Roman" w:hAnsi="Times New Roman" w:cs="Times New Roman"/>
          <w:sz w:val="24"/>
          <w:szCs w:val="24"/>
        </w:rPr>
        <w:t>ing coal to applicant pending the hearing.</w:t>
      </w:r>
    </w:p>
    <w:p w:rsidR="00912FB5" w:rsidRDefault="00912FB5"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court notes also that it was for the same reason and appreciation of the urgency that 1</w:t>
      </w:r>
      <w:r w:rsidRPr="00912F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itself submitted that in fact from between 12, 13 and 14 June 2020, applicant had been given 595 ton</w:t>
      </w:r>
      <w:r w:rsidR="000C412B">
        <w:rPr>
          <w:rFonts w:ascii="Times New Roman" w:hAnsi="Times New Roman" w:cs="Times New Roman"/>
          <w:sz w:val="24"/>
          <w:szCs w:val="24"/>
        </w:rPr>
        <w:t>n</w:t>
      </w:r>
      <w:r w:rsidR="00341DEA">
        <w:rPr>
          <w:rFonts w:ascii="Times New Roman" w:hAnsi="Times New Roman" w:cs="Times New Roman"/>
          <w:sz w:val="24"/>
          <w:szCs w:val="24"/>
        </w:rPr>
        <w:t>es of coal after sending</w:t>
      </w:r>
      <w:r>
        <w:rPr>
          <w:rFonts w:ascii="Times New Roman" w:hAnsi="Times New Roman" w:cs="Times New Roman"/>
          <w:sz w:val="24"/>
          <w:szCs w:val="24"/>
        </w:rPr>
        <w:t xml:space="preserve"> a letter of request.</w:t>
      </w:r>
    </w:p>
    <w:p w:rsidR="00912FB5" w:rsidRDefault="00912FB5"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clear also as submitted by Rupapa that Feng Guo had always represented the applicant company by resolution and also that the facts deposed to i</w:t>
      </w:r>
      <w:r w:rsidR="005314BC">
        <w:rPr>
          <w:rFonts w:ascii="Times New Roman" w:hAnsi="Times New Roman" w:cs="Times New Roman"/>
          <w:sz w:val="24"/>
          <w:szCs w:val="24"/>
        </w:rPr>
        <w:t xml:space="preserve">n her affidavit were facts </w:t>
      </w:r>
      <w:r>
        <w:rPr>
          <w:rFonts w:ascii="Times New Roman" w:hAnsi="Times New Roman" w:cs="Times New Roman"/>
          <w:sz w:val="24"/>
          <w:szCs w:val="24"/>
        </w:rPr>
        <w:t>being within her personal knowledge in her capacity as the Managing Director of the applicant.  She could legally be allowed to depose to the facts notwithstanding the absence of the particular company</w:t>
      </w:r>
      <w:r w:rsidR="005314BC">
        <w:rPr>
          <w:rFonts w:ascii="Times New Roman" w:hAnsi="Times New Roman" w:cs="Times New Roman"/>
          <w:sz w:val="24"/>
          <w:szCs w:val="24"/>
        </w:rPr>
        <w:t>’s</w:t>
      </w:r>
      <w:r>
        <w:rPr>
          <w:rFonts w:ascii="Times New Roman" w:hAnsi="Times New Roman" w:cs="Times New Roman"/>
          <w:sz w:val="24"/>
          <w:szCs w:val="24"/>
        </w:rPr>
        <w:t xml:space="preserve"> resolution in respect of this urgent matter.  See Rule 227 of Order 32 of the Court Rules.</w:t>
      </w:r>
    </w:p>
    <w:p w:rsidR="00912FB5" w:rsidRDefault="00912FB5"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3</w:t>
      </w:r>
      <w:r w:rsidRPr="00912FB5">
        <w:rPr>
          <w:rFonts w:ascii="Times New Roman" w:hAnsi="Times New Roman" w:cs="Times New Roman"/>
          <w:sz w:val="24"/>
          <w:szCs w:val="24"/>
          <w:vertAlign w:val="superscript"/>
        </w:rPr>
        <w:t>rd</w:t>
      </w:r>
      <w:r>
        <w:rPr>
          <w:rFonts w:ascii="Times New Roman" w:hAnsi="Times New Roman" w:cs="Times New Roman"/>
          <w:sz w:val="24"/>
          <w:szCs w:val="24"/>
        </w:rPr>
        <w:t xml:space="preserve"> point of the final and Interim orders being essentially the same, the court was correctly refered to and guided by the comments of M</w:t>
      </w:r>
      <w:r w:rsidRPr="000C412B">
        <w:rPr>
          <w:rFonts w:ascii="Times New Roman" w:hAnsi="Times New Roman" w:cs="Times New Roman"/>
          <w:sz w:val="20"/>
          <w:szCs w:val="20"/>
        </w:rPr>
        <w:t>AFUSIRE J</w:t>
      </w:r>
      <w:r>
        <w:rPr>
          <w:rFonts w:ascii="Times New Roman" w:hAnsi="Times New Roman" w:cs="Times New Roman"/>
          <w:sz w:val="24"/>
          <w:szCs w:val="24"/>
        </w:rPr>
        <w:t xml:space="preserve"> in </w:t>
      </w:r>
      <w:r w:rsidRPr="000C412B">
        <w:rPr>
          <w:rFonts w:ascii="Times New Roman" w:hAnsi="Times New Roman" w:cs="Times New Roman"/>
          <w:i/>
          <w:sz w:val="24"/>
          <w:szCs w:val="24"/>
        </w:rPr>
        <w:t>Amalgamated Rural</w:t>
      </w:r>
      <w:r>
        <w:rPr>
          <w:rFonts w:ascii="Times New Roman" w:hAnsi="Times New Roman" w:cs="Times New Roman"/>
          <w:sz w:val="24"/>
          <w:szCs w:val="24"/>
        </w:rPr>
        <w:t xml:space="preserve"> </w:t>
      </w:r>
      <w:r w:rsidRPr="000C412B">
        <w:rPr>
          <w:rFonts w:ascii="Times New Roman" w:hAnsi="Times New Roman" w:cs="Times New Roman"/>
          <w:i/>
          <w:sz w:val="24"/>
          <w:szCs w:val="24"/>
        </w:rPr>
        <w:t xml:space="preserve">Teachers Union of Zimbabwe </w:t>
      </w:r>
      <w:r w:rsidR="001B49B0" w:rsidRPr="000C412B">
        <w:rPr>
          <w:rFonts w:ascii="Times New Roman" w:hAnsi="Times New Roman" w:cs="Times New Roman"/>
          <w:i/>
          <w:sz w:val="24"/>
          <w:szCs w:val="24"/>
        </w:rPr>
        <w:t>&amp; Anor vs ZANU (PF) &amp; Anor</w:t>
      </w:r>
      <w:r w:rsidR="001B49B0">
        <w:rPr>
          <w:rFonts w:ascii="Times New Roman" w:hAnsi="Times New Roman" w:cs="Times New Roman"/>
          <w:sz w:val="24"/>
          <w:szCs w:val="24"/>
        </w:rPr>
        <w:t xml:space="preserve"> HC 263-18 where M</w:t>
      </w:r>
      <w:r w:rsidR="001B49B0" w:rsidRPr="000C412B">
        <w:rPr>
          <w:rFonts w:ascii="Times New Roman" w:hAnsi="Times New Roman" w:cs="Times New Roman"/>
          <w:sz w:val="20"/>
          <w:szCs w:val="20"/>
        </w:rPr>
        <w:t xml:space="preserve">AFUSIRE J </w:t>
      </w:r>
      <w:r w:rsidR="001B49B0">
        <w:rPr>
          <w:rFonts w:ascii="Times New Roman" w:hAnsi="Times New Roman" w:cs="Times New Roman"/>
          <w:sz w:val="24"/>
          <w:szCs w:val="24"/>
        </w:rPr>
        <w:t>pointed out that;</w:t>
      </w:r>
    </w:p>
    <w:p w:rsidR="001B49B0" w:rsidRDefault="001B49B0" w:rsidP="000C412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C412B">
        <w:rPr>
          <w:rFonts w:ascii="Times New Roman" w:hAnsi="Times New Roman" w:cs="Times New Roman"/>
          <w:i/>
          <w:sz w:val="24"/>
          <w:szCs w:val="24"/>
        </w:rPr>
        <w:t>In casu</w:t>
      </w:r>
      <w:r>
        <w:rPr>
          <w:rFonts w:ascii="Times New Roman" w:hAnsi="Times New Roman" w:cs="Times New Roman"/>
          <w:sz w:val="24"/>
          <w:szCs w:val="24"/>
        </w:rPr>
        <w:t xml:space="preserve">, it is trite that the interim relief sought in the original draft order was almost identical to the Final order sought on the return day.  In essence this relief was the interdict to restrain the respondent from continuing with the activities complained of but my view is that the principle or requirement that the Interim relief in an urgent chamber application should not be the same as the Final relief to be sought on the </w:t>
      </w:r>
      <w:r>
        <w:rPr>
          <w:rFonts w:ascii="Times New Roman" w:hAnsi="Times New Roman" w:cs="Times New Roman"/>
          <w:sz w:val="24"/>
          <w:szCs w:val="24"/>
        </w:rPr>
        <w:lastRenderedPageBreak/>
        <w:t>return day is not cast in stone.  Every case depends on its own facts.  In appropriate situations, it may be that the relief sought on the Interim may all that the applicant was concerned with yesterday, today and tomorrow.  He may want it today on an urgent basis.  That does not stop him from wanting again on a permanent basis on the return day….”</w:t>
      </w:r>
    </w:p>
    <w:p w:rsidR="001B49B0" w:rsidRDefault="001B49B0" w:rsidP="00341D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finding in my view portrays exactly the scena</w:t>
      </w:r>
      <w:r w:rsidR="00341DEA">
        <w:rPr>
          <w:rFonts w:ascii="Times New Roman" w:hAnsi="Times New Roman" w:cs="Times New Roman"/>
          <w:sz w:val="24"/>
          <w:szCs w:val="24"/>
        </w:rPr>
        <w:t xml:space="preserve">rio we have in the current case and from the foregoing, the court </w:t>
      </w:r>
      <w:r>
        <w:rPr>
          <w:rFonts w:ascii="Times New Roman" w:hAnsi="Times New Roman" w:cs="Times New Roman"/>
          <w:sz w:val="24"/>
          <w:szCs w:val="24"/>
        </w:rPr>
        <w:t xml:space="preserve">dismissed the 3 points </w:t>
      </w:r>
      <w:r w:rsidRPr="000C412B">
        <w:rPr>
          <w:rFonts w:ascii="Times New Roman" w:hAnsi="Times New Roman" w:cs="Times New Roman"/>
          <w:i/>
          <w:sz w:val="24"/>
          <w:szCs w:val="24"/>
        </w:rPr>
        <w:t>in limine</w:t>
      </w:r>
      <w:r>
        <w:rPr>
          <w:rFonts w:ascii="Times New Roman" w:hAnsi="Times New Roman" w:cs="Times New Roman"/>
          <w:sz w:val="24"/>
          <w:szCs w:val="24"/>
        </w:rPr>
        <w:t>.</w:t>
      </w:r>
    </w:p>
    <w:p w:rsidR="001B49B0" w:rsidRDefault="000C412B"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now a well known trueism </w:t>
      </w:r>
      <w:r w:rsidR="001B49B0">
        <w:rPr>
          <w:rFonts w:ascii="Times New Roman" w:hAnsi="Times New Roman" w:cs="Times New Roman"/>
          <w:sz w:val="24"/>
          <w:szCs w:val="24"/>
        </w:rPr>
        <w:t>and that of our law that a matter i</w:t>
      </w:r>
      <w:r w:rsidR="00341DEA">
        <w:rPr>
          <w:rFonts w:ascii="Times New Roman" w:hAnsi="Times New Roman" w:cs="Times New Roman"/>
          <w:sz w:val="24"/>
          <w:szCs w:val="24"/>
        </w:rPr>
        <w:t>s urgent when it cannot wait but</w:t>
      </w:r>
      <w:r w:rsidR="001B49B0">
        <w:rPr>
          <w:rFonts w:ascii="Times New Roman" w:hAnsi="Times New Roman" w:cs="Times New Roman"/>
          <w:sz w:val="24"/>
          <w:szCs w:val="24"/>
        </w:rPr>
        <w:t xml:space="preserve"> is allowed to jump the queue of others.</w:t>
      </w:r>
    </w:p>
    <w:p w:rsidR="001B49B0" w:rsidRDefault="001B49B0" w:rsidP="00341D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0C412B">
        <w:rPr>
          <w:rFonts w:ascii="Times New Roman" w:hAnsi="Times New Roman" w:cs="Times New Roman"/>
          <w:i/>
          <w:sz w:val="24"/>
          <w:szCs w:val="24"/>
        </w:rPr>
        <w:t>Kuvarega v Registrar General &amp; Anor</w:t>
      </w:r>
      <w:r>
        <w:rPr>
          <w:rFonts w:ascii="Times New Roman" w:hAnsi="Times New Roman" w:cs="Times New Roman"/>
          <w:sz w:val="24"/>
          <w:szCs w:val="24"/>
        </w:rPr>
        <w:t xml:space="preserve"> – 1988 (1) ZLR 188 (H)</w:t>
      </w:r>
    </w:p>
    <w:p w:rsidR="00D30460" w:rsidRDefault="00D30460" w:rsidP="00F755DD">
      <w:pPr>
        <w:spacing w:line="360" w:lineRule="auto"/>
        <w:ind w:firstLine="720"/>
        <w:jc w:val="both"/>
        <w:rPr>
          <w:rFonts w:ascii="Times New Roman" w:hAnsi="Times New Roman" w:cs="Times New Roman"/>
          <w:sz w:val="24"/>
          <w:szCs w:val="24"/>
        </w:rPr>
      </w:pPr>
      <w:r w:rsidRPr="000C412B">
        <w:rPr>
          <w:rFonts w:ascii="Times New Roman" w:hAnsi="Times New Roman" w:cs="Times New Roman"/>
          <w:i/>
          <w:sz w:val="24"/>
          <w:szCs w:val="24"/>
        </w:rPr>
        <w:t>In casu</w:t>
      </w:r>
      <w:r>
        <w:rPr>
          <w:rFonts w:ascii="Times New Roman" w:hAnsi="Times New Roman" w:cs="Times New Roman"/>
          <w:sz w:val="24"/>
          <w:szCs w:val="24"/>
        </w:rPr>
        <w:t xml:space="preserve">, the court </w:t>
      </w:r>
      <w:r w:rsidR="00341DEA">
        <w:rPr>
          <w:rFonts w:ascii="Times New Roman" w:hAnsi="Times New Roman" w:cs="Times New Roman"/>
          <w:sz w:val="24"/>
          <w:szCs w:val="24"/>
        </w:rPr>
        <w:t xml:space="preserve">is </w:t>
      </w:r>
      <w:r>
        <w:rPr>
          <w:rFonts w:ascii="Times New Roman" w:hAnsi="Times New Roman" w:cs="Times New Roman"/>
          <w:sz w:val="24"/>
          <w:szCs w:val="24"/>
        </w:rPr>
        <w:t xml:space="preserve">satisfied that the applicant acted when the need to act arose.  Faced with a battery that could sieze and be damaged </w:t>
      </w:r>
      <w:r w:rsidR="00341DEA">
        <w:rPr>
          <w:rFonts w:ascii="Times New Roman" w:hAnsi="Times New Roman" w:cs="Times New Roman"/>
          <w:sz w:val="24"/>
          <w:szCs w:val="24"/>
        </w:rPr>
        <w:t xml:space="preserve">at </w:t>
      </w:r>
      <w:r>
        <w:rPr>
          <w:rFonts w:ascii="Times New Roman" w:hAnsi="Times New Roman" w:cs="Times New Roman"/>
          <w:sz w:val="24"/>
          <w:szCs w:val="24"/>
        </w:rPr>
        <w:t>any time if coal had not been supplied, and realising that 1</w:t>
      </w:r>
      <w:r w:rsidRPr="00D3046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not budging to lift </w:t>
      </w:r>
      <w:r w:rsidR="00341DEA">
        <w:rPr>
          <w:rFonts w:ascii="Times New Roman" w:hAnsi="Times New Roman" w:cs="Times New Roman"/>
          <w:sz w:val="24"/>
          <w:szCs w:val="24"/>
        </w:rPr>
        <w:t xml:space="preserve">the </w:t>
      </w:r>
      <w:r>
        <w:rPr>
          <w:rFonts w:ascii="Times New Roman" w:hAnsi="Times New Roman" w:cs="Times New Roman"/>
          <w:sz w:val="24"/>
          <w:szCs w:val="24"/>
        </w:rPr>
        <w:t>bar stopping 2</w:t>
      </w:r>
      <w:r w:rsidRPr="00D3046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supplying the said coal to it, applicant acted and filed this application on a Sunday.  Even then, and as already stated above, 1</w:t>
      </w:r>
      <w:r w:rsidRPr="00D3046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concedes that it has intervened and supplied to applicant 595 tonnes of coal on 12, 13 and 14 June 2020 inspite of the alleged disputed none payment.  They could only have done so to avoid the “packing” of the said </w:t>
      </w:r>
      <w:r w:rsidR="005314BC">
        <w:rPr>
          <w:rFonts w:ascii="Times New Roman" w:hAnsi="Times New Roman" w:cs="Times New Roman"/>
          <w:sz w:val="24"/>
          <w:szCs w:val="24"/>
        </w:rPr>
        <w:t xml:space="preserve">battery </w:t>
      </w:r>
      <w:r>
        <w:rPr>
          <w:rFonts w:ascii="Times New Roman" w:hAnsi="Times New Roman" w:cs="Times New Roman"/>
          <w:sz w:val="24"/>
          <w:szCs w:val="24"/>
        </w:rPr>
        <w:t>plant.  The 2</w:t>
      </w:r>
      <w:r w:rsidRPr="00D3046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also alleged to have been going behind 1</w:t>
      </w:r>
      <w:r w:rsidRPr="00D3046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back to supply coal to applicant although they argue that they did so in respect of the “M Block” contract which allowed </w:t>
      </w:r>
      <w:r w:rsidR="00341DEA">
        <w:rPr>
          <w:rFonts w:ascii="Times New Roman" w:hAnsi="Times New Roman" w:cs="Times New Roman"/>
          <w:sz w:val="24"/>
          <w:szCs w:val="24"/>
        </w:rPr>
        <w:t xml:space="preserve">for </w:t>
      </w:r>
      <w:r>
        <w:rPr>
          <w:rFonts w:ascii="Times New Roman" w:hAnsi="Times New Roman" w:cs="Times New Roman"/>
          <w:sz w:val="24"/>
          <w:szCs w:val="24"/>
        </w:rPr>
        <w:t>such Sub contracting.</w:t>
      </w:r>
    </w:p>
    <w:p w:rsidR="00D30460" w:rsidRDefault="00D30460"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the parties themselves in this court on 18 June 2020 agreed, realising the urgency and undesirability of letting the </w:t>
      </w:r>
      <w:r w:rsidR="005314BC">
        <w:rPr>
          <w:rFonts w:ascii="Times New Roman" w:hAnsi="Times New Roman" w:cs="Times New Roman"/>
          <w:sz w:val="24"/>
          <w:szCs w:val="24"/>
        </w:rPr>
        <w:t xml:space="preserve">battery </w:t>
      </w:r>
      <w:r>
        <w:rPr>
          <w:rFonts w:ascii="Times New Roman" w:hAnsi="Times New Roman" w:cs="Times New Roman"/>
          <w:sz w:val="24"/>
          <w:szCs w:val="24"/>
        </w:rPr>
        <w:t>plant sieze</w:t>
      </w:r>
      <w:r w:rsidR="00341DEA">
        <w:rPr>
          <w:rFonts w:ascii="Times New Roman" w:hAnsi="Times New Roman" w:cs="Times New Roman"/>
          <w:sz w:val="24"/>
          <w:szCs w:val="24"/>
        </w:rPr>
        <w:t>,</w:t>
      </w:r>
      <w:r>
        <w:rPr>
          <w:rFonts w:ascii="Times New Roman" w:hAnsi="Times New Roman" w:cs="Times New Roman"/>
          <w:sz w:val="24"/>
          <w:szCs w:val="24"/>
        </w:rPr>
        <w:t xml:space="preserve"> that 1</w:t>
      </w:r>
      <w:r w:rsidRPr="00D3046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directed not to bar 2</w:t>
      </w:r>
      <w:r w:rsidRPr="00D3046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supplying the coal.</w:t>
      </w:r>
    </w:p>
    <w:p w:rsidR="0033085B" w:rsidRDefault="00D30460" w:rsidP="00341D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above interventions are considered, it cannot be a genuine submission therefore that “The fact that the battery has not seized running can </w:t>
      </w:r>
      <w:r w:rsidRPr="00D30460">
        <w:rPr>
          <w:rFonts w:ascii="Times New Roman" w:hAnsi="Times New Roman" w:cs="Times New Roman"/>
          <w:sz w:val="24"/>
          <w:szCs w:val="24"/>
          <w:u w:val="single"/>
        </w:rPr>
        <w:t>only</w:t>
      </w:r>
      <w:r>
        <w:rPr>
          <w:rFonts w:ascii="Times New Roman" w:hAnsi="Times New Roman" w:cs="Times New Roman"/>
          <w:sz w:val="24"/>
          <w:szCs w:val="24"/>
        </w:rPr>
        <w:t xml:space="preserve"> mean that the matter has never been urgent or </w:t>
      </w:r>
      <w:r w:rsidRPr="0033085B">
        <w:rPr>
          <w:rFonts w:ascii="Times New Roman" w:hAnsi="Times New Roman" w:cs="Times New Roman"/>
          <w:sz w:val="24"/>
          <w:szCs w:val="24"/>
          <w:u w:val="single"/>
        </w:rPr>
        <w:t>at least is no longer urgent</w:t>
      </w:r>
      <w:r>
        <w:rPr>
          <w:rFonts w:ascii="Times New Roman" w:hAnsi="Times New Roman" w:cs="Times New Roman"/>
          <w:sz w:val="24"/>
          <w:szCs w:val="24"/>
        </w:rPr>
        <w:t>” (the underlining is mine)</w:t>
      </w:r>
      <w:r w:rsidR="00341DEA">
        <w:rPr>
          <w:rFonts w:ascii="Times New Roman" w:hAnsi="Times New Roman" w:cs="Times New Roman"/>
          <w:sz w:val="24"/>
          <w:szCs w:val="24"/>
        </w:rPr>
        <w:t xml:space="preserve">.  </w:t>
      </w:r>
      <w:r w:rsidR="0033085B">
        <w:rPr>
          <w:rFonts w:ascii="Times New Roman" w:hAnsi="Times New Roman" w:cs="Times New Roman"/>
          <w:sz w:val="24"/>
          <w:szCs w:val="24"/>
        </w:rPr>
        <w:t xml:space="preserve">The reverse appears to be true.  What runs clear is that the urgency is acknowledged.  This court is thus satisfied that applicant has shown a </w:t>
      </w:r>
      <w:r w:rsidR="0033085B" w:rsidRPr="000C412B">
        <w:rPr>
          <w:rFonts w:ascii="Times New Roman" w:hAnsi="Times New Roman" w:cs="Times New Roman"/>
          <w:i/>
          <w:sz w:val="24"/>
          <w:szCs w:val="24"/>
        </w:rPr>
        <w:t>prima facie</w:t>
      </w:r>
      <w:r w:rsidR="0033085B">
        <w:rPr>
          <w:rFonts w:ascii="Times New Roman" w:hAnsi="Times New Roman" w:cs="Times New Roman"/>
          <w:sz w:val="24"/>
          <w:szCs w:val="24"/>
        </w:rPr>
        <w:t xml:space="preserve"> right, a well grounded apprehension of an irreparable harm, that there is no other remedy than approach this court and that the balance of probabilities in this matter favour the granting of the Interim relief sought.  It is for the court on the return date to confirm or discharge the relief.</w:t>
      </w:r>
    </w:p>
    <w:p w:rsidR="0033085B" w:rsidRDefault="0033085B"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Pr="003308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argued vigorously on the point that applicant is getting coal from 2</w:t>
      </w:r>
      <w:r w:rsidRPr="0033085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when 2</w:t>
      </w:r>
      <w:r w:rsidRPr="0033085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does not own an</w:t>
      </w:r>
      <w:r w:rsidR="000C412B">
        <w:rPr>
          <w:rFonts w:ascii="Times New Roman" w:hAnsi="Times New Roman" w:cs="Times New Roman"/>
          <w:sz w:val="24"/>
          <w:szCs w:val="24"/>
        </w:rPr>
        <w:t>y</w:t>
      </w:r>
      <w:r>
        <w:rPr>
          <w:rFonts w:ascii="Times New Roman" w:hAnsi="Times New Roman" w:cs="Times New Roman"/>
          <w:sz w:val="24"/>
          <w:szCs w:val="24"/>
        </w:rPr>
        <w:t xml:space="preserve"> mineral rights, but only mines for and on behalf of the 1</w:t>
      </w:r>
      <w:r w:rsidRPr="003308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1</w:t>
      </w:r>
      <w:r w:rsidRPr="003308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gone on to argue at length on the contract between it and 2</w:t>
      </w:r>
      <w:r w:rsidRPr="0033085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which allegedly prohibits subcontracting without written approval from 1</w:t>
      </w:r>
      <w:r w:rsidRPr="003308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my view, this is not the matter before the court.  Plausible and concerning as it may seem, it is a matter for a different forum and for a different day.</w:t>
      </w:r>
    </w:p>
    <w:p w:rsidR="0033085B" w:rsidRDefault="0033085B" w:rsidP="00F755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voluminous “M-Block” and “Chaba Block” </w:t>
      </w:r>
      <w:r w:rsidR="000C412B">
        <w:rPr>
          <w:rFonts w:ascii="Times New Roman" w:hAnsi="Times New Roman" w:cs="Times New Roman"/>
          <w:sz w:val="24"/>
          <w:szCs w:val="24"/>
        </w:rPr>
        <w:t>c</w:t>
      </w:r>
      <w:r>
        <w:rPr>
          <w:rFonts w:ascii="Times New Roman" w:hAnsi="Times New Roman" w:cs="Times New Roman"/>
          <w:sz w:val="24"/>
          <w:szCs w:val="24"/>
        </w:rPr>
        <w:t>on</w:t>
      </w:r>
      <w:r w:rsidR="00341DEA">
        <w:rPr>
          <w:rFonts w:ascii="Times New Roman" w:hAnsi="Times New Roman" w:cs="Times New Roman"/>
          <w:sz w:val="24"/>
          <w:szCs w:val="24"/>
        </w:rPr>
        <w:t>tracts</w:t>
      </w:r>
      <w:r>
        <w:rPr>
          <w:rFonts w:ascii="Times New Roman" w:hAnsi="Times New Roman" w:cs="Times New Roman"/>
          <w:sz w:val="24"/>
          <w:szCs w:val="24"/>
        </w:rPr>
        <w:t xml:space="preserve"> sadly had nothing much to do with the current application.  They may be used in argument in a different forum.  1</w:t>
      </w:r>
      <w:r w:rsidRPr="003308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cannot take advantage of this application to bring in its issues with 2</w:t>
      </w:r>
      <w:r w:rsidRPr="0033085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argument of who owes what between the three (3) parties as well as the argument of who is breaching what contract are again matters of a different platform.  It has been argued that if an order is granted in this matter then it would be creating a contract for the</w:t>
      </w:r>
      <w:r w:rsidR="00686543">
        <w:rPr>
          <w:rFonts w:ascii="Times New Roman" w:hAnsi="Times New Roman" w:cs="Times New Roman"/>
          <w:sz w:val="24"/>
          <w:szCs w:val="24"/>
        </w:rPr>
        <w:t xml:space="preserve"> parties and sanctioning the perpe</w:t>
      </w:r>
      <w:r>
        <w:rPr>
          <w:rFonts w:ascii="Times New Roman" w:hAnsi="Times New Roman" w:cs="Times New Roman"/>
          <w:sz w:val="24"/>
          <w:szCs w:val="24"/>
        </w:rPr>
        <w:t>tuation</w:t>
      </w:r>
      <w:r w:rsidR="00686543">
        <w:rPr>
          <w:rFonts w:ascii="Times New Roman" w:hAnsi="Times New Roman" w:cs="Times New Roman"/>
          <w:sz w:val="24"/>
          <w:szCs w:val="24"/>
        </w:rPr>
        <w:t xml:space="preserve"> of an illegality.  </w:t>
      </w:r>
      <w:r w:rsidR="00237277">
        <w:rPr>
          <w:rFonts w:ascii="Times New Roman" w:hAnsi="Times New Roman" w:cs="Times New Roman"/>
          <w:sz w:val="24"/>
          <w:szCs w:val="24"/>
        </w:rPr>
        <w:t>R</w:t>
      </w:r>
      <w:r w:rsidR="00686543">
        <w:rPr>
          <w:rFonts w:ascii="Times New Roman" w:hAnsi="Times New Roman" w:cs="Times New Roman"/>
          <w:sz w:val="24"/>
          <w:szCs w:val="24"/>
        </w:rPr>
        <w:t>egrettably, that would not be the position.  This court has nothing to do with the usual contractual liabilities between the parties.  It is not the mandate of this court to decide those issues.</w:t>
      </w:r>
    </w:p>
    <w:p w:rsidR="00686543" w:rsidRPr="00F755DD" w:rsidRDefault="00686543" w:rsidP="00F755DD">
      <w:pPr>
        <w:pStyle w:val="NoSpacing"/>
        <w:jc w:val="both"/>
        <w:rPr>
          <w:rFonts w:ascii="Times New Roman" w:hAnsi="Times New Roman" w:cs="Times New Roman"/>
          <w:sz w:val="24"/>
          <w:szCs w:val="24"/>
        </w:rPr>
      </w:pPr>
      <w:r w:rsidRPr="00F755DD">
        <w:rPr>
          <w:rFonts w:ascii="Times New Roman" w:hAnsi="Times New Roman" w:cs="Times New Roman"/>
          <w:sz w:val="24"/>
          <w:szCs w:val="24"/>
        </w:rPr>
        <w:t>For the for</w:t>
      </w:r>
      <w:r w:rsidR="00341DEA">
        <w:rPr>
          <w:rFonts w:ascii="Times New Roman" w:hAnsi="Times New Roman" w:cs="Times New Roman"/>
          <w:sz w:val="24"/>
          <w:szCs w:val="24"/>
        </w:rPr>
        <w:t xml:space="preserve">egoing reasons, I accordingly grant </w:t>
      </w:r>
      <w:r w:rsidRPr="00F755DD">
        <w:rPr>
          <w:rFonts w:ascii="Times New Roman" w:hAnsi="Times New Roman" w:cs="Times New Roman"/>
          <w:sz w:val="24"/>
          <w:szCs w:val="24"/>
        </w:rPr>
        <w:t>the order as prayed for in the application.</w:t>
      </w:r>
    </w:p>
    <w:p w:rsidR="00237277" w:rsidRDefault="00237277" w:rsidP="00F755DD">
      <w:pPr>
        <w:pStyle w:val="NoSpacing"/>
        <w:jc w:val="both"/>
        <w:rPr>
          <w:rFonts w:ascii="Times New Roman" w:hAnsi="Times New Roman" w:cs="Times New Roman"/>
          <w:sz w:val="24"/>
          <w:szCs w:val="24"/>
        </w:rPr>
      </w:pPr>
    </w:p>
    <w:p w:rsidR="00237277" w:rsidRDefault="00237277" w:rsidP="00F755DD">
      <w:pPr>
        <w:pStyle w:val="NoSpacing"/>
        <w:jc w:val="both"/>
        <w:rPr>
          <w:rFonts w:ascii="Times New Roman" w:hAnsi="Times New Roman" w:cs="Times New Roman"/>
          <w:sz w:val="24"/>
          <w:szCs w:val="24"/>
        </w:rPr>
      </w:pPr>
    </w:p>
    <w:p w:rsidR="00237277" w:rsidRDefault="00237277" w:rsidP="00F755DD">
      <w:pPr>
        <w:pStyle w:val="NoSpacing"/>
        <w:jc w:val="both"/>
        <w:rPr>
          <w:rFonts w:ascii="Times New Roman" w:hAnsi="Times New Roman" w:cs="Times New Roman"/>
          <w:sz w:val="24"/>
          <w:szCs w:val="24"/>
        </w:rPr>
      </w:pPr>
    </w:p>
    <w:p w:rsidR="00237277" w:rsidRDefault="00237277" w:rsidP="00F755DD">
      <w:pPr>
        <w:pStyle w:val="NoSpacing"/>
        <w:jc w:val="both"/>
        <w:rPr>
          <w:rFonts w:ascii="Times New Roman" w:hAnsi="Times New Roman" w:cs="Times New Roman"/>
          <w:sz w:val="24"/>
          <w:szCs w:val="24"/>
        </w:rPr>
      </w:pPr>
    </w:p>
    <w:p w:rsidR="00686543" w:rsidRPr="00F755DD" w:rsidRDefault="00686543" w:rsidP="00F755DD">
      <w:pPr>
        <w:pStyle w:val="NoSpacing"/>
        <w:jc w:val="both"/>
        <w:rPr>
          <w:rFonts w:ascii="Times New Roman" w:hAnsi="Times New Roman" w:cs="Times New Roman"/>
          <w:sz w:val="24"/>
          <w:szCs w:val="24"/>
        </w:rPr>
      </w:pPr>
      <w:r w:rsidRPr="00237277">
        <w:rPr>
          <w:rFonts w:ascii="Times New Roman" w:hAnsi="Times New Roman" w:cs="Times New Roman"/>
          <w:i/>
          <w:sz w:val="24"/>
          <w:szCs w:val="24"/>
        </w:rPr>
        <w:t>Zinyengere Rupapa Legal Practitioners, c/o Joel Pincus, Konson &amp; Wolhuter</w:t>
      </w:r>
      <w:r w:rsidRPr="00F755DD">
        <w:rPr>
          <w:rFonts w:ascii="Times New Roman" w:hAnsi="Times New Roman" w:cs="Times New Roman"/>
          <w:sz w:val="24"/>
          <w:szCs w:val="24"/>
        </w:rPr>
        <w:t>, applicant’s legal practitioners</w:t>
      </w:r>
    </w:p>
    <w:p w:rsidR="00686543" w:rsidRPr="00F755DD" w:rsidRDefault="00686543" w:rsidP="00F755DD">
      <w:pPr>
        <w:pStyle w:val="NoSpacing"/>
        <w:jc w:val="both"/>
        <w:rPr>
          <w:rFonts w:ascii="Times New Roman" w:hAnsi="Times New Roman" w:cs="Times New Roman"/>
          <w:sz w:val="24"/>
          <w:szCs w:val="24"/>
        </w:rPr>
      </w:pPr>
      <w:r w:rsidRPr="00237277">
        <w:rPr>
          <w:rFonts w:ascii="Times New Roman" w:hAnsi="Times New Roman" w:cs="Times New Roman"/>
          <w:i/>
          <w:sz w:val="24"/>
          <w:szCs w:val="24"/>
        </w:rPr>
        <w:t>Majoko &amp; Majoko</w:t>
      </w:r>
      <w:r w:rsidRPr="00F755DD">
        <w:rPr>
          <w:rFonts w:ascii="Times New Roman" w:hAnsi="Times New Roman" w:cs="Times New Roman"/>
          <w:sz w:val="24"/>
          <w:szCs w:val="24"/>
        </w:rPr>
        <w:t>, 1</w:t>
      </w:r>
      <w:r w:rsidRPr="00F755DD">
        <w:rPr>
          <w:rFonts w:ascii="Times New Roman" w:hAnsi="Times New Roman" w:cs="Times New Roman"/>
          <w:sz w:val="24"/>
          <w:szCs w:val="24"/>
          <w:vertAlign w:val="superscript"/>
        </w:rPr>
        <w:t>st</w:t>
      </w:r>
      <w:r w:rsidRPr="00F755DD">
        <w:rPr>
          <w:rFonts w:ascii="Times New Roman" w:hAnsi="Times New Roman" w:cs="Times New Roman"/>
          <w:sz w:val="24"/>
          <w:szCs w:val="24"/>
        </w:rPr>
        <w:t xml:space="preserve"> respondent’s legal practitioners</w:t>
      </w:r>
    </w:p>
    <w:p w:rsidR="00686543" w:rsidRPr="00F755DD" w:rsidRDefault="00F755DD" w:rsidP="00F755DD">
      <w:pPr>
        <w:pStyle w:val="NoSpacing"/>
        <w:jc w:val="both"/>
        <w:rPr>
          <w:rFonts w:ascii="Times New Roman" w:hAnsi="Times New Roman" w:cs="Times New Roman"/>
          <w:sz w:val="24"/>
          <w:szCs w:val="24"/>
        </w:rPr>
      </w:pPr>
      <w:r w:rsidRPr="00237277">
        <w:rPr>
          <w:rFonts w:ascii="Times New Roman" w:hAnsi="Times New Roman" w:cs="Times New Roman"/>
          <w:i/>
          <w:sz w:val="24"/>
          <w:szCs w:val="24"/>
        </w:rPr>
        <w:t>Makururu &amp; Partners</w:t>
      </w:r>
      <w:r w:rsidRPr="00F755DD">
        <w:rPr>
          <w:rFonts w:ascii="Times New Roman" w:hAnsi="Times New Roman" w:cs="Times New Roman"/>
          <w:sz w:val="24"/>
          <w:szCs w:val="24"/>
        </w:rPr>
        <w:t>, 2</w:t>
      </w:r>
      <w:r w:rsidRPr="00F755DD">
        <w:rPr>
          <w:rFonts w:ascii="Times New Roman" w:hAnsi="Times New Roman" w:cs="Times New Roman"/>
          <w:sz w:val="24"/>
          <w:szCs w:val="24"/>
          <w:vertAlign w:val="superscript"/>
        </w:rPr>
        <w:t>nd</w:t>
      </w:r>
      <w:r w:rsidRPr="00F755DD">
        <w:rPr>
          <w:rFonts w:ascii="Times New Roman" w:hAnsi="Times New Roman" w:cs="Times New Roman"/>
          <w:sz w:val="24"/>
          <w:szCs w:val="24"/>
        </w:rPr>
        <w:t xml:space="preserve"> respondent’s legal practitioners</w:t>
      </w:r>
    </w:p>
    <w:p w:rsidR="00D30460" w:rsidRDefault="00D30460" w:rsidP="001B49B0">
      <w:pPr>
        <w:spacing w:line="360" w:lineRule="auto"/>
        <w:ind w:firstLine="720"/>
        <w:jc w:val="both"/>
        <w:rPr>
          <w:rFonts w:ascii="Times New Roman" w:hAnsi="Times New Roman" w:cs="Times New Roman"/>
          <w:sz w:val="24"/>
          <w:szCs w:val="24"/>
        </w:rPr>
      </w:pPr>
    </w:p>
    <w:sectPr w:rsidR="00D30460"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D6F" w:rsidRDefault="00CC3D6F" w:rsidP="00F755DD">
      <w:pPr>
        <w:spacing w:after="0" w:line="240" w:lineRule="auto"/>
      </w:pPr>
      <w:r>
        <w:separator/>
      </w:r>
    </w:p>
  </w:endnote>
  <w:endnote w:type="continuationSeparator" w:id="1">
    <w:p w:rsidR="00CC3D6F" w:rsidRDefault="00CC3D6F" w:rsidP="00F75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0F" w:rsidRDefault="00C55C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0F" w:rsidRDefault="00C55C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0F" w:rsidRDefault="00C55C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D6F" w:rsidRDefault="00CC3D6F" w:rsidP="00F755DD">
      <w:pPr>
        <w:spacing w:after="0" w:line="240" w:lineRule="auto"/>
      </w:pPr>
      <w:r>
        <w:separator/>
      </w:r>
    </w:p>
  </w:footnote>
  <w:footnote w:type="continuationSeparator" w:id="1">
    <w:p w:rsidR="00CC3D6F" w:rsidRDefault="00CC3D6F" w:rsidP="00F755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0F" w:rsidRDefault="00C55C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9226"/>
      <w:docPartObj>
        <w:docPartGallery w:val="Page Numbers (Top of Page)"/>
        <w:docPartUnique/>
      </w:docPartObj>
    </w:sdtPr>
    <w:sdtEndPr>
      <w:rPr>
        <w:rFonts w:ascii="Times New Roman" w:hAnsi="Times New Roman" w:cs="Times New Roman"/>
        <w:sz w:val="24"/>
        <w:szCs w:val="24"/>
      </w:rPr>
    </w:sdtEndPr>
    <w:sdtContent>
      <w:p w:rsidR="00F755DD" w:rsidRPr="002E17E6" w:rsidRDefault="00724CEA">
        <w:pPr>
          <w:pStyle w:val="Header"/>
          <w:jc w:val="right"/>
          <w:rPr>
            <w:rFonts w:ascii="Times New Roman" w:hAnsi="Times New Roman" w:cs="Times New Roman"/>
            <w:sz w:val="24"/>
            <w:szCs w:val="24"/>
          </w:rPr>
        </w:pPr>
        <w:r w:rsidRPr="002E17E6">
          <w:rPr>
            <w:rFonts w:ascii="Times New Roman" w:hAnsi="Times New Roman" w:cs="Times New Roman"/>
            <w:sz w:val="24"/>
            <w:szCs w:val="24"/>
          </w:rPr>
          <w:fldChar w:fldCharType="begin"/>
        </w:r>
        <w:r w:rsidR="00F755DD" w:rsidRPr="002E17E6">
          <w:rPr>
            <w:rFonts w:ascii="Times New Roman" w:hAnsi="Times New Roman" w:cs="Times New Roman"/>
            <w:sz w:val="24"/>
            <w:szCs w:val="24"/>
          </w:rPr>
          <w:instrText xml:space="preserve"> PAGE   \* MERGEFORMAT </w:instrText>
        </w:r>
        <w:r w:rsidRPr="002E17E6">
          <w:rPr>
            <w:rFonts w:ascii="Times New Roman" w:hAnsi="Times New Roman" w:cs="Times New Roman"/>
            <w:sz w:val="24"/>
            <w:szCs w:val="24"/>
          </w:rPr>
          <w:fldChar w:fldCharType="separate"/>
        </w:r>
        <w:r w:rsidR="003B415B">
          <w:rPr>
            <w:rFonts w:ascii="Times New Roman" w:hAnsi="Times New Roman" w:cs="Times New Roman"/>
            <w:noProof/>
            <w:sz w:val="24"/>
            <w:szCs w:val="24"/>
          </w:rPr>
          <w:t>7</w:t>
        </w:r>
        <w:r w:rsidRPr="002E17E6">
          <w:rPr>
            <w:rFonts w:ascii="Times New Roman" w:hAnsi="Times New Roman" w:cs="Times New Roman"/>
            <w:sz w:val="24"/>
            <w:szCs w:val="24"/>
          </w:rPr>
          <w:fldChar w:fldCharType="end"/>
        </w:r>
      </w:p>
      <w:p w:rsidR="00F755DD" w:rsidRPr="002E17E6" w:rsidRDefault="00F755DD">
        <w:pPr>
          <w:pStyle w:val="Header"/>
          <w:jc w:val="right"/>
          <w:rPr>
            <w:rFonts w:ascii="Times New Roman" w:hAnsi="Times New Roman" w:cs="Times New Roman"/>
            <w:sz w:val="24"/>
            <w:szCs w:val="24"/>
          </w:rPr>
        </w:pPr>
        <w:r w:rsidRPr="002E17E6">
          <w:rPr>
            <w:rFonts w:ascii="Times New Roman" w:hAnsi="Times New Roman" w:cs="Times New Roman"/>
            <w:sz w:val="24"/>
            <w:szCs w:val="24"/>
          </w:rPr>
          <w:t>HB</w:t>
        </w:r>
        <w:r w:rsidR="004A5807">
          <w:rPr>
            <w:rFonts w:ascii="Times New Roman" w:hAnsi="Times New Roman" w:cs="Times New Roman"/>
            <w:sz w:val="24"/>
            <w:szCs w:val="24"/>
          </w:rPr>
          <w:t xml:space="preserve"> 246/20</w:t>
        </w:r>
      </w:p>
      <w:p w:rsidR="00F755DD" w:rsidRPr="002E17E6" w:rsidRDefault="00C55C0F">
        <w:pPr>
          <w:pStyle w:val="Header"/>
          <w:jc w:val="right"/>
          <w:rPr>
            <w:rFonts w:ascii="Times New Roman" w:hAnsi="Times New Roman" w:cs="Times New Roman"/>
            <w:sz w:val="24"/>
            <w:szCs w:val="24"/>
          </w:rPr>
        </w:pPr>
        <w:r>
          <w:rPr>
            <w:rFonts w:ascii="Times New Roman" w:hAnsi="Times New Roman" w:cs="Times New Roman"/>
            <w:sz w:val="24"/>
            <w:szCs w:val="24"/>
          </w:rPr>
          <w:t>HC</w:t>
        </w:r>
        <w:r w:rsidR="00F755DD" w:rsidRPr="002E17E6">
          <w:rPr>
            <w:rFonts w:ascii="Times New Roman" w:hAnsi="Times New Roman" w:cs="Times New Roman"/>
            <w:sz w:val="24"/>
            <w:szCs w:val="24"/>
          </w:rPr>
          <w:t xml:space="preserve"> 912/20</w:t>
        </w:r>
      </w:p>
    </w:sdtContent>
  </w:sdt>
  <w:p w:rsidR="00F755DD" w:rsidRPr="002E17E6" w:rsidRDefault="00F755DD">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0F" w:rsidRDefault="00C55C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0D7D"/>
    <w:rsid w:val="0006702D"/>
    <w:rsid w:val="000C412B"/>
    <w:rsid w:val="000F27BB"/>
    <w:rsid w:val="000F3B94"/>
    <w:rsid w:val="001868C3"/>
    <w:rsid w:val="001B49B0"/>
    <w:rsid w:val="001D08C3"/>
    <w:rsid w:val="001E7B5E"/>
    <w:rsid w:val="00234764"/>
    <w:rsid w:val="00237277"/>
    <w:rsid w:val="00245715"/>
    <w:rsid w:val="00273A11"/>
    <w:rsid w:val="002B369D"/>
    <w:rsid w:val="002E17E6"/>
    <w:rsid w:val="0033085B"/>
    <w:rsid w:val="00341DEA"/>
    <w:rsid w:val="00346B25"/>
    <w:rsid w:val="00371690"/>
    <w:rsid w:val="00374A2D"/>
    <w:rsid w:val="003829EE"/>
    <w:rsid w:val="003B415B"/>
    <w:rsid w:val="00401A1B"/>
    <w:rsid w:val="004151E4"/>
    <w:rsid w:val="00486922"/>
    <w:rsid w:val="00487DB0"/>
    <w:rsid w:val="004A5807"/>
    <w:rsid w:val="004B22C9"/>
    <w:rsid w:val="005314BC"/>
    <w:rsid w:val="005D4029"/>
    <w:rsid w:val="005E0956"/>
    <w:rsid w:val="00642462"/>
    <w:rsid w:val="00647DB0"/>
    <w:rsid w:val="00667BA5"/>
    <w:rsid w:val="00686543"/>
    <w:rsid w:val="00724CEA"/>
    <w:rsid w:val="007646ED"/>
    <w:rsid w:val="0078091C"/>
    <w:rsid w:val="007C5505"/>
    <w:rsid w:val="00844DA3"/>
    <w:rsid w:val="00860D7D"/>
    <w:rsid w:val="00894610"/>
    <w:rsid w:val="008E388E"/>
    <w:rsid w:val="00912FB5"/>
    <w:rsid w:val="009B6050"/>
    <w:rsid w:val="009F0A4D"/>
    <w:rsid w:val="00A04A10"/>
    <w:rsid w:val="00A94AD8"/>
    <w:rsid w:val="00A97786"/>
    <w:rsid w:val="00AC540E"/>
    <w:rsid w:val="00AF7F9A"/>
    <w:rsid w:val="00B015F2"/>
    <w:rsid w:val="00B40743"/>
    <w:rsid w:val="00BF68C5"/>
    <w:rsid w:val="00C04EC9"/>
    <w:rsid w:val="00C1526A"/>
    <w:rsid w:val="00C37C42"/>
    <w:rsid w:val="00C55C0F"/>
    <w:rsid w:val="00CA4C17"/>
    <w:rsid w:val="00CC3D6F"/>
    <w:rsid w:val="00CE601C"/>
    <w:rsid w:val="00D07B1C"/>
    <w:rsid w:val="00D20C47"/>
    <w:rsid w:val="00D30460"/>
    <w:rsid w:val="00DB5D77"/>
    <w:rsid w:val="00E5696F"/>
    <w:rsid w:val="00F755DD"/>
    <w:rsid w:val="00F75F3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D7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5DD"/>
    <w:pPr>
      <w:spacing w:after="0" w:line="240" w:lineRule="auto"/>
    </w:pPr>
    <w:rPr>
      <w:rFonts w:eastAsiaTheme="minorEastAsia"/>
      <w:lang w:val="en-US"/>
    </w:rPr>
  </w:style>
  <w:style w:type="paragraph" w:styleId="Header">
    <w:name w:val="header"/>
    <w:basedOn w:val="Normal"/>
    <w:link w:val="HeaderChar"/>
    <w:uiPriority w:val="99"/>
    <w:unhideWhenUsed/>
    <w:rsid w:val="00F75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5DD"/>
    <w:rPr>
      <w:rFonts w:eastAsiaTheme="minorEastAsia"/>
      <w:lang w:val="en-US"/>
    </w:rPr>
  </w:style>
  <w:style w:type="paragraph" w:styleId="Footer">
    <w:name w:val="footer"/>
    <w:basedOn w:val="Normal"/>
    <w:link w:val="FooterChar"/>
    <w:uiPriority w:val="99"/>
    <w:semiHidden/>
    <w:unhideWhenUsed/>
    <w:rsid w:val="00F755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55DD"/>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7444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cp:lastPrinted>2020-10-28T07:11:00Z</cp:lastPrinted>
  <dcterms:created xsi:type="dcterms:W3CDTF">2020-11-06T08:33:00Z</dcterms:created>
  <dcterms:modified xsi:type="dcterms:W3CDTF">2020-11-06T08:33:00Z</dcterms:modified>
</cp:coreProperties>
</file>