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AF" w:rsidRPr="00F02C31" w:rsidRDefault="00583AAF" w:rsidP="00583AAF">
      <w:pPr>
        <w:spacing w:after="120" w:line="240" w:lineRule="auto"/>
        <w:rPr>
          <w:rFonts w:ascii="Courier New" w:hAnsi="Courier New" w:cs="Courier New"/>
          <w:b/>
          <w:sz w:val="24"/>
          <w:szCs w:val="24"/>
        </w:rPr>
      </w:pPr>
      <w:r w:rsidRPr="00F02C31">
        <w:rPr>
          <w:rFonts w:ascii="Courier New" w:hAnsi="Courier New" w:cs="Courier New"/>
          <w:b/>
          <w:sz w:val="24"/>
          <w:szCs w:val="24"/>
        </w:rPr>
        <w:t>IN THE LABOUR COURT OF ZIMBABWE</w:t>
      </w:r>
      <w:r w:rsidRPr="00F02C31">
        <w:rPr>
          <w:rFonts w:ascii="Courier New" w:hAnsi="Courier New" w:cs="Courier New"/>
          <w:b/>
          <w:sz w:val="24"/>
          <w:szCs w:val="24"/>
        </w:rPr>
        <w:tab/>
      </w:r>
      <w:r>
        <w:rPr>
          <w:rFonts w:ascii="Courier New" w:hAnsi="Courier New" w:cs="Courier New"/>
          <w:b/>
          <w:sz w:val="24"/>
          <w:szCs w:val="24"/>
        </w:rPr>
        <w:t xml:space="preserve">   </w:t>
      </w:r>
      <w:r w:rsidRPr="00F02C31">
        <w:rPr>
          <w:rFonts w:ascii="Courier New" w:hAnsi="Courier New" w:cs="Courier New"/>
          <w:b/>
          <w:sz w:val="24"/>
          <w:szCs w:val="24"/>
        </w:rPr>
        <w:t>JUDGMENT NO. LC/H/</w:t>
      </w:r>
      <w:r w:rsidR="00FC3636">
        <w:rPr>
          <w:rFonts w:ascii="Courier New" w:hAnsi="Courier New" w:cs="Courier New"/>
          <w:b/>
          <w:sz w:val="24"/>
          <w:szCs w:val="24"/>
        </w:rPr>
        <w:t>433</w:t>
      </w:r>
      <w:r w:rsidRPr="00F02C31">
        <w:rPr>
          <w:rFonts w:ascii="Courier New" w:hAnsi="Courier New" w:cs="Courier New"/>
          <w:b/>
          <w:sz w:val="24"/>
          <w:szCs w:val="24"/>
        </w:rPr>
        <w:t>/13</w:t>
      </w:r>
    </w:p>
    <w:p w:rsidR="004021F4" w:rsidRDefault="00583AAF" w:rsidP="00583AAF">
      <w:pPr>
        <w:spacing w:after="120" w:line="240" w:lineRule="auto"/>
        <w:rPr>
          <w:rFonts w:ascii="Courier New" w:hAnsi="Courier New" w:cs="Courier New"/>
          <w:b/>
          <w:sz w:val="24"/>
          <w:szCs w:val="24"/>
        </w:rPr>
      </w:pPr>
      <w:r w:rsidRPr="00F02C31">
        <w:rPr>
          <w:rFonts w:ascii="Courier New" w:hAnsi="Courier New" w:cs="Courier New"/>
          <w:b/>
          <w:sz w:val="24"/>
          <w:szCs w:val="24"/>
        </w:rPr>
        <w:t>HELD AT HARARE ON</w:t>
      </w:r>
      <w:r w:rsidR="004021F4">
        <w:rPr>
          <w:rFonts w:ascii="Courier New" w:hAnsi="Courier New" w:cs="Courier New"/>
          <w:b/>
          <w:sz w:val="24"/>
          <w:szCs w:val="24"/>
        </w:rPr>
        <w:t xml:space="preserve"> 9</w:t>
      </w:r>
      <w:r w:rsidR="004021F4" w:rsidRPr="004021F4">
        <w:rPr>
          <w:rFonts w:ascii="Courier New" w:hAnsi="Courier New" w:cs="Courier New"/>
          <w:b/>
          <w:sz w:val="24"/>
          <w:szCs w:val="24"/>
          <w:vertAlign w:val="superscript"/>
        </w:rPr>
        <w:t>TH</w:t>
      </w:r>
      <w:r w:rsidR="004021F4">
        <w:rPr>
          <w:rFonts w:ascii="Courier New" w:hAnsi="Courier New" w:cs="Courier New"/>
          <w:b/>
          <w:sz w:val="24"/>
          <w:szCs w:val="24"/>
        </w:rPr>
        <w:t xml:space="preserve"> MAY &amp;</w:t>
      </w:r>
      <w:r w:rsidR="00DB2F67">
        <w:rPr>
          <w:rFonts w:ascii="Courier New" w:hAnsi="Courier New" w:cs="Courier New"/>
          <w:b/>
          <w:sz w:val="24"/>
          <w:szCs w:val="24"/>
        </w:rPr>
        <w:t xml:space="preserve"> 27</w:t>
      </w:r>
      <w:r w:rsidR="00DB2F67" w:rsidRPr="00DB2F67">
        <w:rPr>
          <w:rFonts w:ascii="Courier New" w:hAnsi="Courier New" w:cs="Courier New"/>
          <w:b/>
          <w:sz w:val="24"/>
          <w:szCs w:val="24"/>
          <w:vertAlign w:val="superscript"/>
        </w:rPr>
        <w:t>TH</w:t>
      </w:r>
      <w:r w:rsidR="00DB2F67">
        <w:rPr>
          <w:rFonts w:ascii="Courier New" w:hAnsi="Courier New" w:cs="Courier New"/>
          <w:b/>
          <w:sz w:val="24"/>
          <w:szCs w:val="24"/>
        </w:rPr>
        <w:t xml:space="preserve"> </w:t>
      </w:r>
    </w:p>
    <w:p w:rsidR="00583AAF" w:rsidRPr="00F02C31" w:rsidRDefault="00DB2F67" w:rsidP="00583AAF">
      <w:pPr>
        <w:spacing w:after="120" w:line="240" w:lineRule="auto"/>
        <w:rPr>
          <w:rFonts w:ascii="Courier New" w:hAnsi="Courier New" w:cs="Courier New"/>
          <w:b/>
          <w:sz w:val="24"/>
          <w:szCs w:val="24"/>
        </w:rPr>
      </w:pPr>
      <w:r>
        <w:rPr>
          <w:rFonts w:ascii="Courier New" w:hAnsi="Courier New" w:cs="Courier New"/>
          <w:b/>
          <w:sz w:val="24"/>
          <w:szCs w:val="24"/>
        </w:rPr>
        <w:t>SEPTEMBER 2013</w:t>
      </w:r>
      <w:r w:rsidR="004021F4">
        <w:rPr>
          <w:rFonts w:ascii="Courier New" w:hAnsi="Courier New" w:cs="Courier New"/>
          <w:b/>
          <w:sz w:val="24"/>
          <w:szCs w:val="24"/>
        </w:rPr>
        <w:tab/>
      </w:r>
      <w:r w:rsidR="004021F4">
        <w:rPr>
          <w:rFonts w:ascii="Courier New" w:hAnsi="Courier New" w:cs="Courier New"/>
          <w:b/>
          <w:sz w:val="24"/>
          <w:szCs w:val="24"/>
        </w:rPr>
        <w:tab/>
      </w:r>
      <w:r w:rsidR="004021F4">
        <w:rPr>
          <w:rFonts w:ascii="Courier New" w:hAnsi="Courier New" w:cs="Courier New"/>
          <w:b/>
          <w:sz w:val="24"/>
          <w:szCs w:val="24"/>
        </w:rPr>
        <w:tab/>
      </w:r>
      <w:r w:rsidR="004021F4">
        <w:rPr>
          <w:rFonts w:ascii="Courier New" w:hAnsi="Courier New" w:cs="Courier New"/>
          <w:b/>
          <w:sz w:val="24"/>
          <w:szCs w:val="24"/>
        </w:rPr>
        <w:tab/>
      </w:r>
      <w:r w:rsidR="004021F4">
        <w:rPr>
          <w:rFonts w:ascii="Courier New" w:hAnsi="Courier New" w:cs="Courier New"/>
          <w:b/>
          <w:sz w:val="24"/>
          <w:szCs w:val="24"/>
        </w:rPr>
        <w:tab/>
      </w:r>
      <w:r w:rsidR="004021F4">
        <w:rPr>
          <w:rFonts w:ascii="Courier New" w:hAnsi="Courier New" w:cs="Courier New"/>
          <w:b/>
          <w:sz w:val="24"/>
          <w:szCs w:val="24"/>
        </w:rPr>
        <w:tab/>
      </w:r>
      <w:r w:rsidR="00583AAF" w:rsidRPr="00F02C31">
        <w:rPr>
          <w:rFonts w:ascii="Courier New" w:hAnsi="Courier New" w:cs="Courier New"/>
          <w:b/>
          <w:sz w:val="24"/>
          <w:szCs w:val="24"/>
        </w:rPr>
        <w:t>CASE NO. LC/H/</w:t>
      </w:r>
      <w:r w:rsidR="00FC3636">
        <w:rPr>
          <w:rFonts w:ascii="Courier New" w:hAnsi="Courier New" w:cs="Courier New"/>
          <w:b/>
          <w:sz w:val="24"/>
          <w:szCs w:val="24"/>
        </w:rPr>
        <w:t>145</w:t>
      </w:r>
      <w:r w:rsidR="00583AAF" w:rsidRPr="00F02C31">
        <w:rPr>
          <w:rFonts w:ascii="Courier New" w:hAnsi="Courier New" w:cs="Courier New"/>
          <w:b/>
          <w:sz w:val="24"/>
          <w:szCs w:val="24"/>
        </w:rPr>
        <w:t>/</w:t>
      </w:r>
      <w:r w:rsidR="00FC3636">
        <w:rPr>
          <w:rFonts w:ascii="Courier New" w:hAnsi="Courier New" w:cs="Courier New"/>
          <w:b/>
          <w:sz w:val="24"/>
          <w:szCs w:val="24"/>
        </w:rPr>
        <w:t>2005</w:t>
      </w:r>
    </w:p>
    <w:p w:rsidR="00583AAF" w:rsidRPr="00233FA9" w:rsidRDefault="00583AAF" w:rsidP="00583AAF">
      <w:pPr>
        <w:tabs>
          <w:tab w:val="left" w:pos="2655"/>
        </w:tabs>
        <w:spacing w:after="120" w:line="240" w:lineRule="auto"/>
        <w:rPr>
          <w:rFonts w:ascii="Courier New" w:hAnsi="Courier New" w:cs="Courier New"/>
          <w:sz w:val="28"/>
          <w:szCs w:val="28"/>
        </w:rPr>
      </w:pPr>
      <w:r w:rsidRPr="00233FA9">
        <w:rPr>
          <w:rFonts w:ascii="Courier New" w:hAnsi="Courier New" w:cs="Courier New"/>
          <w:sz w:val="28"/>
          <w:szCs w:val="28"/>
        </w:rPr>
        <w:t xml:space="preserve">In the matter between </w:t>
      </w:r>
      <w:r w:rsidRPr="00233FA9">
        <w:rPr>
          <w:rFonts w:ascii="Courier New" w:hAnsi="Courier New" w:cs="Courier New"/>
          <w:sz w:val="28"/>
          <w:szCs w:val="28"/>
        </w:rPr>
        <w:tab/>
      </w:r>
    </w:p>
    <w:p w:rsidR="00583AAF" w:rsidRPr="00233FA9" w:rsidRDefault="00583AAF" w:rsidP="00583AAF">
      <w:pPr>
        <w:spacing w:after="0" w:line="240" w:lineRule="auto"/>
        <w:rPr>
          <w:rFonts w:ascii="Courier New" w:hAnsi="Courier New" w:cs="Courier New"/>
          <w:sz w:val="28"/>
          <w:szCs w:val="28"/>
        </w:rPr>
      </w:pPr>
    </w:p>
    <w:p w:rsidR="00583AAF" w:rsidRPr="00177476" w:rsidRDefault="00FC3636" w:rsidP="00583AAF">
      <w:pPr>
        <w:spacing w:after="120" w:line="240" w:lineRule="auto"/>
        <w:rPr>
          <w:rFonts w:ascii="Courier New" w:hAnsi="Courier New" w:cs="Courier New"/>
          <w:b/>
          <w:sz w:val="28"/>
          <w:szCs w:val="28"/>
        </w:rPr>
      </w:pPr>
      <w:r>
        <w:rPr>
          <w:rFonts w:ascii="Courier New" w:hAnsi="Courier New" w:cs="Courier New"/>
          <w:b/>
          <w:sz w:val="28"/>
          <w:szCs w:val="28"/>
        </w:rPr>
        <w:t>HORSEBORN NDLOVU</w:t>
      </w:r>
      <w:r w:rsidR="00583AAF" w:rsidRPr="00177476">
        <w:rPr>
          <w:rFonts w:ascii="Courier New" w:hAnsi="Courier New" w:cs="Courier New"/>
          <w:b/>
          <w:sz w:val="28"/>
          <w:szCs w:val="28"/>
        </w:rPr>
        <w:tab/>
      </w:r>
      <w:r w:rsidR="00583AAF" w:rsidRPr="00177476">
        <w:rPr>
          <w:rFonts w:ascii="Courier New" w:hAnsi="Courier New" w:cs="Courier New"/>
          <w:b/>
          <w:sz w:val="28"/>
          <w:szCs w:val="28"/>
        </w:rPr>
        <w:tab/>
      </w:r>
      <w:r w:rsidR="00583AAF">
        <w:rPr>
          <w:rFonts w:ascii="Courier New" w:hAnsi="Courier New" w:cs="Courier New"/>
          <w:b/>
          <w:sz w:val="28"/>
          <w:szCs w:val="28"/>
        </w:rPr>
        <w:tab/>
      </w:r>
      <w:r w:rsidR="00583AAF" w:rsidRPr="00177476">
        <w:rPr>
          <w:rFonts w:ascii="Courier New" w:hAnsi="Courier New" w:cs="Courier New"/>
          <w:b/>
          <w:sz w:val="28"/>
          <w:szCs w:val="28"/>
        </w:rPr>
        <w:t>–</w:t>
      </w:r>
      <w:r w:rsidR="00583AAF" w:rsidRPr="00177476">
        <w:rPr>
          <w:rFonts w:ascii="Courier New" w:hAnsi="Courier New" w:cs="Courier New"/>
          <w:b/>
          <w:sz w:val="28"/>
          <w:szCs w:val="28"/>
        </w:rPr>
        <w:tab/>
        <w:t>App</w:t>
      </w:r>
      <w:r w:rsidR="00763129">
        <w:rPr>
          <w:rFonts w:ascii="Courier New" w:hAnsi="Courier New" w:cs="Courier New"/>
          <w:b/>
          <w:sz w:val="28"/>
          <w:szCs w:val="28"/>
        </w:rPr>
        <w:t>e</w:t>
      </w:r>
      <w:r w:rsidR="00583AAF" w:rsidRPr="00177476">
        <w:rPr>
          <w:rFonts w:ascii="Courier New" w:hAnsi="Courier New" w:cs="Courier New"/>
          <w:b/>
          <w:sz w:val="28"/>
          <w:szCs w:val="28"/>
        </w:rPr>
        <w:t>l</w:t>
      </w:r>
      <w:r w:rsidR="00763129">
        <w:rPr>
          <w:rFonts w:ascii="Courier New" w:hAnsi="Courier New" w:cs="Courier New"/>
          <w:b/>
          <w:sz w:val="28"/>
          <w:szCs w:val="28"/>
        </w:rPr>
        <w:t>l</w:t>
      </w:r>
      <w:r w:rsidR="00583AAF" w:rsidRPr="00177476">
        <w:rPr>
          <w:rFonts w:ascii="Courier New" w:hAnsi="Courier New" w:cs="Courier New"/>
          <w:b/>
          <w:sz w:val="28"/>
          <w:szCs w:val="28"/>
        </w:rPr>
        <w:t>ant</w:t>
      </w:r>
    </w:p>
    <w:p w:rsidR="00583AAF" w:rsidRPr="00233FA9" w:rsidRDefault="00583AAF" w:rsidP="00583AAF">
      <w:pPr>
        <w:spacing w:after="120" w:line="240" w:lineRule="auto"/>
        <w:rPr>
          <w:rFonts w:ascii="Courier New" w:hAnsi="Courier New" w:cs="Courier New"/>
          <w:sz w:val="28"/>
          <w:szCs w:val="28"/>
        </w:rPr>
      </w:pPr>
      <w:r w:rsidRPr="00233FA9">
        <w:rPr>
          <w:rFonts w:ascii="Courier New" w:hAnsi="Courier New" w:cs="Courier New"/>
          <w:sz w:val="28"/>
          <w:szCs w:val="28"/>
        </w:rPr>
        <w:t xml:space="preserve">And </w:t>
      </w:r>
    </w:p>
    <w:p w:rsidR="00583AAF" w:rsidRPr="00233FA9" w:rsidRDefault="00FC3636" w:rsidP="00583AAF">
      <w:pPr>
        <w:spacing w:after="0" w:line="240" w:lineRule="auto"/>
        <w:rPr>
          <w:rFonts w:ascii="Courier New" w:hAnsi="Courier New" w:cs="Courier New"/>
          <w:b/>
          <w:sz w:val="28"/>
          <w:szCs w:val="28"/>
        </w:rPr>
      </w:pPr>
      <w:r>
        <w:rPr>
          <w:rFonts w:ascii="Courier New" w:hAnsi="Courier New" w:cs="Courier New"/>
          <w:b/>
          <w:sz w:val="28"/>
          <w:szCs w:val="28"/>
        </w:rPr>
        <w:t>JENA MINES</w:t>
      </w:r>
      <w:r w:rsidR="00583AAF" w:rsidRPr="00233FA9">
        <w:rPr>
          <w:rFonts w:ascii="Courier New" w:hAnsi="Courier New" w:cs="Courier New"/>
          <w:b/>
          <w:sz w:val="28"/>
          <w:szCs w:val="28"/>
        </w:rPr>
        <w:tab/>
      </w:r>
      <w:r w:rsidR="00583AAF" w:rsidRPr="00233FA9">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583AAF" w:rsidRPr="00233FA9">
        <w:rPr>
          <w:rFonts w:ascii="Courier New" w:hAnsi="Courier New" w:cs="Courier New"/>
          <w:b/>
          <w:sz w:val="28"/>
          <w:szCs w:val="28"/>
        </w:rPr>
        <w:t>–</w:t>
      </w:r>
      <w:r w:rsidR="00583AAF" w:rsidRPr="00233FA9">
        <w:rPr>
          <w:rFonts w:ascii="Courier New" w:hAnsi="Courier New" w:cs="Courier New"/>
          <w:b/>
          <w:sz w:val="28"/>
          <w:szCs w:val="28"/>
        </w:rPr>
        <w:tab/>
        <w:t>Respondent</w:t>
      </w:r>
    </w:p>
    <w:p w:rsidR="00583AAF" w:rsidRPr="00233FA9" w:rsidRDefault="00583AAF" w:rsidP="00583AAF">
      <w:pPr>
        <w:spacing w:after="0" w:line="240" w:lineRule="auto"/>
        <w:rPr>
          <w:rFonts w:ascii="Courier New" w:hAnsi="Courier New" w:cs="Courier New"/>
          <w:sz w:val="28"/>
          <w:szCs w:val="28"/>
        </w:rPr>
      </w:pPr>
    </w:p>
    <w:p w:rsidR="00583AAF" w:rsidRPr="00233FA9" w:rsidRDefault="00583AAF" w:rsidP="00583AAF">
      <w:pPr>
        <w:spacing w:after="0" w:line="240" w:lineRule="auto"/>
        <w:rPr>
          <w:rFonts w:ascii="Courier New" w:hAnsi="Courier New" w:cs="Courier New"/>
          <w:sz w:val="28"/>
          <w:szCs w:val="28"/>
        </w:rPr>
      </w:pPr>
      <w:r>
        <w:rPr>
          <w:rFonts w:ascii="Courier New" w:hAnsi="Courier New" w:cs="Courier New"/>
          <w:sz w:val="28"/>
          <w:szCs w:val="28"/>
        </w:rPr>
        <w:t xml:space="preserve">                                                                </w:t>
      </w:r>
    </w:p>
    <w:p w:rsidR="00583AAF" w:rsidRPr="00233FA9" w:rsidRDefault="00583AAF" w:rsidP="00583AAF">
      <w:pPr>
        <w:spacing w:before="120" w:after="120" w:line="240" w:lineRule="auto"/>
        <w:rPr>
          <w:rFonts w:ascii="Courier New" w:hAnsi="Courier New" w:cs="Courier New"/>
          <w:b/>
          <w:sz w:val="28"/>
          <w:szCs w:val="28"/>
        </w:rPr>
      </w:pPr>
      <w:r w:rsidRPr="00233FA9">
        <w:rPr>
          <w:rFonts w:ascii="Courier New" w:hAnsi="Courier New" w:cs="Courier New"/>
          <w:b/>
          <w:sz w:val="28"/>
          <w:szCs w:val="28"/>
        </w:rPr>
        <w:t>Before The Honourable</w:t>
      </w:r>
      <w:r>
        <w:rPr>
          <w:rFonts w:ascii="Courier New" w:hAnsi="Courier New" w:cs="Courier New"/>
          <w:b/>
          <w:sz w:val="28"/>
          <w:szCs w:val="28"/>
        </w:rPr>
        <w:t xml:space="preserve"> B.S. Chidziva</w:t>
      </w:r>
      <w:r w:rsidRPr="00233FA9">
        <w:rPr>
          <w:rFonts w:ascii="Courier New" w:hAnsi="Courier New" w:cs="Courier New"/>
          <w:b/>
          <w:sz w:val="28"/>
          <w:szCs w:val="28"/>
        </w:rPr>
        <w:t xml:space="preserve">, President </w:t>
      </w:r>
    </w:p>
    <w:p w:rsidR="00583AAF" w:rsidRPr="00233FA9" w:rsidRDefault="00583AAF" w:rsidP="00583AAF">
      <w:pPr>
        <w:spacing w:after="0" w:line="240" w:lineRule="auto"/>
        <w:rPr>
          <w:rFonts w:ascii="Courier New" w:hAnsi="Courier New" w:cs="Courier New"/>
          <w:sz w:val="28"/>
          <w:szCs w:val="28"/>
        </w:rPr>
      </w:pPr>
    </w:p>
    <w:p w:rsidR="00583AAF" w:rsidRPr="00586BCE" w:rsidRDefault="00583AAF" w:rsidP="00583AAF">
      <w:pPr>
        <w:spacing w:after="0" w:line="240" w:lineRule="auto"/>
        <w:rPr>
          <w:rFonts w:ascii="Courier New" w:hAnsi="Courier New" w:cs="Courier New"/>
          <w:b/>
          <w:sz w:val="28"/>
          <w:szCs w:val="28"/>
        </w:rPr>
      </w:pPr>
      <w:r>
        <w:rPr>
          <w:rFonts w:ascii="Courier New" w:hAnsi="Courier New" w:cs="Courier New"/>
          <w:b/>
          <w:sz w:val="28"/>
          <w:szCs w:val="28"/>
        </w:rPr>
        <w:t xml:space="preserve">For </w:t>
      </w:r>
      <w:r w:rsidRPr="00586BCE">
        <w:rPr>
          <w:rFonts w:ascii="Courier New" w:hAnsi="Courier New" w:cs="Courier New"/>
          <w:b/>
          <w:sz w:val="28"/>
          <w:szCs w:val="28"/>
        </w:rPr>
        <w:t>App</w:t>
      </w:r>
      <w:r>
        <w:rPr>
          <w:rFonts w:ascii="Courier New" w:hAnsi="Courier New" w:cs="Courier New"/>
          <w:b/>
          <w:sz w:val="28"/>
          <w:szCs w:val="28"/>
        </w:rPr>
        <w:t>el</w:t>
      </w:r>
      <w:r w:rsidRPr="00586BCE">
        <w:rPr>
          <w:rFonts w:ascii="Courier New" w:hAnsi="Courier New" w:cs="Courier New"/>
          <w:b/>
          <w:sz w:val="28"/>
          <w:szCs w:val="28"/>
        </w:rPr>
        <w:t>lant</w:t>
      </w:r>
      <w:r w:rsidR="00FC3636">
        <w:rPr>
          <w:rFonts w:ascii="Courier New" w:hAnsi="Courier New" w:cs="Courier New"/>
          <w:b/>
          <w:sz w:val="28"/>
          <w:szCs w:val="28"/>
        </w:rPr>
        <w:t xml:space="preserve"> : Mrs N.P.Munangati</w:t>
      </w:r>
      <w:r>
        <w:rPr>
          <w:rFonts w:ascii="Courier New" w:hAnsi="Courier New" w:cs="Courier New"/>
          <w:b/>
          <w:sz w:val="28"/>
          <w:szCs w:val="28"/>
        </w:rPr>
        <w:t xml:space="preserve">(Legal Practitioner) </w:t>
      </w:r>
      <w:r>
        <w:rPr>
          <w:rFonts w:ascii="Courier New" w:hAnsi="Courier New" w:cs="Courier New"/>
          <w:b/>
          <w:sz w:val="28"/>
          <w:szCs w:val="28"/>
        </w:rPr>
        <w:tab/>
        <w:t xml:space="preserve">    </w:t>
      </w:r>
    </w:p>
    <w:p w:rsidR="00583AAF" w:rsidRPr="00586BCE" w:rsidRDefault="00FC3636" w:rsidP="00583AAF">
      <w:pPr>
        <w:spacing w:after="0" w:line="240" w:lineRule="auto"/>
        <w:rPr>
          <w:rFonts w:ascii="Courier New" w:hAnsi="Courier New" w:cs="Courier New"/>
          <w:b/>
          <w:sz w:val="28"/>
          <w:szCs w:val="28"/>
        </w:rPr>
      </w:pPr>
      <w:r>
        <w:rPr>
          <w:rFonts w:ascii="Courier New" w:hAnsi="Courier New" w:cs="Courier New"/>
          <w:b/>
          <w:sz w:val="28"/>
          <w:szCs w:val="28"/>
        </w:rPr>
        <w:t>For Respondent: J.R. Tsivama (Legal Practitioner)</w:t>
      </w:r>
    </w:p>
    <w:p w:rsidR="00583AAF" w:rsidRPr="00233FA9" w:rsidRDefault="00583AAF" w:rsidP="00583AAF">
      <w:pPr>
        <w:spacing w:after="0" w:line="240" w:lineRule="auto"/>
        <w:rPr>
          <w:rFonts w:ascii="Courier New" w:hAnsi="Courier New" w:cs="Courier New"/>
          <w:sz w:val="28"/>
          <w:szCs w:val="28"/>
        </w:rPr>
      </w:pPr>
    </w:p>
    <w:p w:rsidR="00583AAF" w:rsidRPr="00233FA9" w:rsidRDefault="00583AAF" w:rsidP="00583AAF">
      <w:pPr>
        <w:spacing w:after="0" w:line="240" w:lineRule="auto"/>
        <w:rPr>
          <w:rFonts w:ascii="Courier New" w:hAnsi="Courier New" w:cs="Courier New"/>
          <w:sz w:val="28"/>
          <w:szCs w:val="28"/>
        </w:rPr>
      </w:pPr>
    </w:p>
    <w:p w:rsidR="00583AAF" w:rsidRDefault="00583AAF" w:rsidP="00583AAF">
      <w:pPr>
        <w:spacing w:after="0"/>
        <w:rPr>
          <w:rFonts w:ascii="Courier New" w:hAnsi="Courier New" w:cs="Courier New"/>
          <w:b/>
          <w:sz w:val="28"/>
          <w:szCs w:val="28"/>
        </w:rPr>
      </w:pPr>
      <w:r>
        <w:rPr>
          <w:rFonts w:ascii="Courier New" w:hAnsi="Courier New" w:cs="Courier New"/>
          <w:b/>
          <w:sz w:val="28"/>
          <w:szCs w:val="28"/>
        </w:rPr>
        <w:t>CHIDZIVA B.S.,</w:t>
      </w:r>
    </w:p>
    <w:p w:rsidR="00B34A79" w:rsidRDefault="00B34A79" w:rsidP="00583AAF">
      <w:pPr>
        <w:spacing w:after="0"/>
        <w:rPr>
          <w:rFonts w:ascii="Courier New" w:hAnsi="Courier New" w:cs="Courier New"/>
          <w:b/>
          <w:sz w:val="28"/>
          <w:szCs w:val="28"/>
        </w:rPr>
      </w:pPr>
    </w:p>
    <w:p w:rsidR="00B34A79" w:rsidRPr="000D211B" w:rsidRDefault="00B34A79" w:rsidP="00B34A79">
      <w:pPr>
        <w:spacing w:after="0" w:line="360" w:lineRule="auto"/>
        <w:jc w:val="both"/>
        <w:rPr>
          <w:rFonts w:ascii="Times New Roman" w:hAnsi="Times New Roman" w:cs="Times New Roman"/>
          <w:sz w:val="28"/>
          <w:szCs w:val="28"/>
        </w:rPr>
      </w:pPr>
      <w:r>
        <w:rPr>
          <w:rFonts w:ascii="Courier New" w:hAnsi="Courier New" w:cs="Courier New"/>
          <w:b/>
          <w:sz w:val="28"/>
          <w:szCs w:val="28"/>
        </w:rPr>
        <w:tab/>
      </w:r>
      <w:r w:rsidRPr="00B34A79">
        <w:rPr>
          <w:rFonts w:ascii="Courier New" w:hAnsi="Courier New" w:cs="Courier New"/>
          <w:sz w:val="28"/>
          <w:szCs w:val="28"/>
        </w:rPr>
        <w:t>This is an application</w:t>
      </w:r>
      <w:r>
        <w:rPr>
          <w:rFonts w:ascii="Courier New" w:hAnsi="Courier New" w:cs="Courier New"/>
          <w:sz w:val="28"/>
          <w:szCs w:val="28"/>
        </w:rPr>
        <w:t xml:space="preserve"> for quantification. The Applicant has given it the title “</w:t>
      </w:r>
      <w:r w:rsidRPr="000D211B">
        <w:rPr>
          <w:rFonts w:ascii="Times New Roman" w:hAnsi="Times New Roman" w:cs="Times New Roman"/>
          <w:sz w:val="28"/>
          <w:szCs w:val="28"/>
        </w:rPr>
        <w:t>Quantification for arrear salaries, Benefits and damages in lieu of Reinstatement”.</w:t>
      </w:r>
    </w:p>
    <w:p w:rsidR="00B34A79" w:rsidRDefault="00B34A79" w:rsidP="00B34A79">
      <w:pPr>
        <w:spacing w:after="0" w:line="360" w:lineRule="auto"/>
        <w:jc w:val="both"/>
        <w:rPr>
          <w:rFonts w:ascii="Courier New" w:hAnsi="Courier New" w:cs="Courier New"/>
          <w:sz w:val="28"/>
          <w:szCs w:val="28"/>
        </w:rPr>
      </w:pPr>
      <w:r>
        <w:rPr>
          <w:rFonts w:ascii="Courier New" w:hAnsi="Courier New" w:cs="Courier New"/>
          <w:sz w:val="28"/>
          <w:szCs w:val="28"/>
        </w:rPr>
        <w:tab/>
        <w:t>The Applicant is claiming a total sum of US$272 908,80 that is:</w:t>
      </w:r>
    </w:p>
    <w:p w:rsidR="00B34A79" w:rsidRDefault="00B34A79" w:rsidP="00B34A79">
      <w:pPr>
        <w:pStyle w:val="ListParagraph"/>
        <w:numPr>
          <w:ilvl w:val="0"/>
          <w:numId w:val="10"/>
        </w:numPr>
        <w:spacing w:after="0" w:line="360" w:lineRule="auto"/>
        <w:jc w:val="both"/>
        <w:rPr>
          <w:rFonts w:ascii="Courier New" w:hAnsi="Courier New" w:cs="Courier New"/>
          <w:sz w:val="28"/>
          <w:szCs w:val="28"/>
        </w:rPr>
      </w:pPr>
      <w:r w:rsidRPr="00B34A79">
        <w:rPr>
          <w:rFonts w:ascii="Courier New" w:hAnsi="Courier New" w:cs="Courier New"/>
          <w:sz w:val="28"/>
          <w:szCs w:val="28"/>
        </w:rPr>
        <w:t>Backpay and arrear salaries</w:t>
      </w:r>
      <w:r w:rsidR="001C14D4">
        <w:rPr>
          <w:rFonts w:ascii="Courier New" w:hAnsi="Courier New" w:cs="Courier New"/>
          <w:sz w:val="28"/>
          <w:szCs w:val="28"/>
        </w:rPr>
        <w:tab/>
      </w:r>
      <w:r w:rsidRPr="00B34A79">
        <w:rPr>
          <w:rFonts w:ascii="Courier New" w:hAnsi="Courier New" w:cs="Courier New"/>
          <w:sz w:val="28"/>
          <w:szCs w:val="28"/>
        </w:rPr>
        <w:t>-  $152 540,00</w:t>
      </w:r>
    </w:p>
    <w:p w:rsidR="001C14D4" w:rsidRDefault="001C14D4" w:rsidP="00B34A79">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Education allowance</w:t>
      </w:r>
      <w:r>
        <w:rPr>
          <w:rFonts w:ascii="Courier New" w:hAnsi="Courier New" w:cs="Courier New"/>
          <w:sz w:val="28"/>
          <w:szCs w:val="28"/>
        </w:rPr>
        <w:tab/>
      </w:r>
      <w:r>
        <w:rPr>
          <w:rFonts w:ascii="Courier New" w:hAnsi="Courier New" w:cs="Courier New"/>
          <w:sz w:val="28"/>
          <w:szCs w:val="28"/>
        </w:rPr>
        <w:tab/>
        <w:t xml:space="preserve">  </w:t>
      </w:r>
      <w:r>
        <w:rPr>
          <w:rFonts w:ascii="Courier New" w:hAnsi="Courier New" w:cs="Courier New"/>
          <w:sz w:val="28"/>
          <w:szCs w:val="28"/>
        </w:rPr>
        <w:tab/>
        <w:t>-  $35 970,00</w:t>
      </w:r>
    </w:p>
    <w:p w:rsidR="001C14D4" w:rsidRDefault="001C14D4" w:rsidP="00B34A79">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Entertainment allowance</w:t>
      </w:r>
      <w:r>
        <w:rPr>
          <w:rFonts w:ascii="Courier New" w:hAnsi="Courier New" w:cs="Courier New"/>
          <w:sz w:val="28"/>
          <w:szCs w:val="28"/>
        </w:rPr>
        <w:tab/>
        <w:t xml:space="preserve">    -  $1007,60</w:t>
      </w:r>
    </w:p>
    <w:p w:rsidR="001C14D4" w:rsidRDefault="001C14D4" w:rsidP="00B34A79">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Location Allowance</w:t>
      </w:r>
      <w:r>
        <w:rPr>
          <w:rFonts w:ascii="Courier New" w:hAnsi="Courier New" w:cs="Courier New"/>
          <w:sz w:val="28"/>
          <w:szCs w:val="28"/>
        </w:rPr>
        <w:tab/>
      </w:r>
      <w:r>
        <w:rPr>
          <w:rFonts w:ascii="Courier New" w:hAnsi="Courier New" w:cs="Courier New"/>
          <w:sz w:val="28"/>
          <w:szCs w:val="28"/>
        </w:rPr>
        <w:tab/>
        <w:t xml:space="preserve">    -  $21 582,00</w:t>
      </w:r>
    </w:p>
    <w:p w:rsidR="001C14D4" w:rsidRDefault="001C14D4" w:rsidP="00B34A79">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Passage benefit</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_  $7 200,00</w:t>
      </w:r>
    </w:p>
    <w:p w:rsidR="001C14D4" w:rsidRDefault="001C14D4" w:rsidP="00B34A79">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Domestic Worker Allowance</w:t>
      </w:r>
      <w:r>
        <w:rPr>
          <w:rFonts w:ascii="Courier New" w:hAnsi="Courier New" w:cs="Courier New"/>
          <w:sz w:val="28"/>
          <w:szCs w:val="28"/>
        </w:rPr>
        <w:tab/>
      </w:r>
      <w:r>
        <w:rPr>
          <w:rFonts w:ascii="Courier New" w:hAnsi="Courier New" w:cs="Courier New"/>
          <w:sz w:val="28"/>
          <w:szCs w:val="28"/>
        </w:rPr>
        <w:tab/>
        <w:t>-  $13 380,00</w:t>
      </w:r>
    </w:p>
    <w:p w:rsidR="001C14D4" w:rsidRDefault="001C14D4" w:rsidP="00B34A79">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Housing Allowance</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$15 750,00</w:t>
      </w:r>
    </w:p>
    <w:p w:rsidR="001C14D4" w:rsidRDefault="001C14D4" w:rsidP="00B34A79">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Vehicle benefit</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$16 800,00</w:t>
      </w:r>
    </w:p>
    <w:p w:rsidR="001C14D4" w:rsidRDefault="001C14D4" w:rsidP="00B34A79">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Cimas Medical Aid</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w:t>
      </w:r>
      <w:r w:rsidR="00593E46">
        <w:rPr>
          <w:rFonts w:ascii="Courier New" w:hAnsi="Courier New" w:cs="Courier New"/>
          <w:sz w:val="28"/>
          <w:szCs w:val="28"/>
        </w:rPr>
        <w:t xml:space="preserve"> 8 856,00</w:t>
      </w:r>
    </w:p>
    <w:p w:rsidR="0051618F" w:rsidRPr="0051618F" w:rsidRDefault="0051618F" w:rsidP="0051618F">
      <w:pPr>
        <w:spacing w:after="0" w:line="360" w:lineRule="auto"/>
        <w:ind w:left="720"/>
        <w:jc w:val="both"/>
        <w:rPr>
          <w:rFonts w:ascii="Courier New" w:hAnsi="Courier New" w:cs="Courier New"/>
          <w:sz w:val="28"/>
          <w:szCs w:val="28"/>
        </w:rPr>
      </w:pPr>
    </w:p>
    <w:p w:rsidR="00593E46" w:rsidRDefault="00593E46" w:rsidP="00B34A79">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 xml:space="preserve">Leave </w:t>
      </w:r>
      <w:r w:rsidR="0051618F">
        <w:rPr>
          <w:rFonts w:ascii="Courier New" w:hAnsi="Courier New" w:cs="Courier New"/>
          <w:sz w:val="28"/>
          <w:szCs w:val="28"/>
        </w:rPr>
        <w:t>D</w:t>
      </w:r>
      <w:r>
        <w:rPr>
          <w:rFonts w:ascii="Courier New" w:hAnsi="Courier New" w:cs="Courier New"/>
          <w:sz w:val="28"/>
          <w:szCs w:val="28"/>
        </w:rPr>
        <w:t>ays bonus</w:t>
      </w:r>
      <w:r w:rsidR="0051618F">
        <w:rPr>
          <w:rFonts w:ascii="Courier New" w:hAnsi="Courier New" w:cs="Courier New"/>
          <w:sz w:val="28"/>
          <w:szCs w:val="28"/>
        </w:rPr>
        <w:tab/>
      </w:r>
      <w:r w:rsidR="0051618F">
        <w:rPr>
          <w:rFonts w:ascii="Courier New" w:hAnsi="Courier New" w:cs="Courier New"/>
          <w:sz w:val="28"/>
          <w:szCs w:val="28"/>
        </w:rPr>
        <w:tab/>
      </w:r>
      <w:r w:rsidR="0051618F">
        <w:rPr>
          <w:rFonts w:ascii="Courier New" w:hAnsi="Courier New" w:cs="Courier New"/>
          <w:sz w:val="28"/>
          <w:szCs w:val="28"/>
        </w:rPr>
        <w:tab/>
        <w:t>-  $15 454,00</w:t>
      </w:r>
    </w:p>
    <w:p w:rsidR="0051618F" w:rsidRPr="0051618F" w:rsidRDefault="0051618F" w:rsidP="0051618F">
      <w:pPr>
        <w:pStyle w:val="ListParagraph"/>
        <w:rPr>
          <w:rFonts w:ascii="Courier New" w:hAnsi="Courier New" w:cs="Courier New"/>
          <w:sz w:val="28"/>
          <w:szCs w:val="28"/>
        </w:rPr>
      </w:pPr>
    </w:p>
    <w:p w:rsidR="0051618F" w:rsidRDefault="0051618F" w:rsidP="0051618F">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 The Applicant also prayed that the Respondent should pay for costs of suit.</w:t>
      </w:r>
    </w:p>
    <w:p w:rsidR="0051618F" w:rsidRDefault="0051618F" w:rsidP="0051618F">
      <w:pPr>
        <w:spacing w:after="0" w:line="360" w:lineRule="auto"/>
        <w:jc w:val="both"/>
        <w:rPr>
          <w:rFonts w:ascii="Courier New" w:hAnsi="Courier New" w:cs="Courier New"/>
          <w:sz w:val="28"/>
          <w:szCs w:val="28"/>
        </w:rPr>
      </w:pPr>
      <w:r>
        <w:rPr>
          <w:rFonts w:ascii="Courier New" w:hAnsi="Courier New" w:cs="Courier New"/>
          <w:sz w:val="28"/>
          <w:szCs w:val="28"/>
        </w:rPr>
        <w:tab/>
        <w:t>The Applicant has told the court that the basis of this application is that:-</w:t>
      </w:r>
    </w:p>
    <w:p w:rsidR="0051618F" w:rsidRDefault="0051618F" w:rsidP="0051618F">
      <w:pPr>
        <w:pStyle w:val="ListParagraph"/>
        <w:numPr>
          <w:ilvl w:val="0"/>
          <w:numId w:val="11"/>
        </w:numPr>
        <w:spacing w:after="0" w:line="360" w:lineRule="auto"/>
        <w:jc w:val="both"/>
        <w:rPr>
          <w:rFonts w:ascii="Courier New" w:hAnsi="Courier New" w:cs="Courier New"/>
          <w:sz w:val="28"/>
          <w:szCs w:val="28"/>
        </w:rPr>
      </w:pPr>
      <w:r>
        <w:rPr>
          <w:rFonts w:ascii="Courier New" w:hAnsi="Courier New" w:cs="Courier New"/>
          <w:sz w:val="28"/>
          <w:szCs w:val="28"/>
        </w:rPr>
        <w:t>On the 11</w:t>
      </w:r>
      <w:r w:rsidRPr="0051618F">
        <w:rPr>
          <w:rFonts w:ascii="Courier New" w:hAnsi="Courier New" w:cs="Courier New"/>
          <w:sz w:val="28"/>
          <w:szCs w:val="28"/>
          <w:vertAlign w:val="superscript"/>
        </w:rPr>
        <w:t>th</w:t>
      </w:r>
      <w:r>
        <w:rPr>
          <w:rFonts w:ascii="Courier New" w:hAnsi="Courier New" w:cs="Courier New"/>
          <w:sz w:val="28"/>
          <w:szCs w:val="28"/>
        </w:rPr>
        <w:t xml:space="preserve"> November 2010 Honourable President MAKAMURE ordered that:-</w:t>
      </w:r>
    </w:p>
    <w:p w:rsidR="0051618F" w:rsidRDefault="0051618F" w:rsidP="0051618F">
      <w:pPr>
        <w:pStyle w:val="ListParagraph"/>
        <w:numPr>
          <w:ilvl w:val="0"/>
          <w:numId w:val="12"/>
        </w:numPr>
        <w:spacing w:after="0" w:line="360" w:lineRule="auto"/>
        <w:jc w:val="both"/>
        <w:rPr>
          <w:rFonts w:ascii="Courier New" w:hAnsi="Courier New" w:cs="Courier New"/>
          <w:sz w:val="28"/>
          <w:szCs w:val="28"/>
        </w:rPr>
      </w:pPr>
      <w:r>
        <w:rPr>
          <w:rFonts w:ascii="Courier New" w:hAnsi="Courier New" w:cs="Courier New"/>
          <w:sz w:val="28"/>
          <w:szCs w:val="28"/>
        </w:rPr>
        <w:t>The disciplinary proceedings convened by the Respondent on the 5</w:t>
      </w:r>
      <w:r w:rsidRPr="0051618F">
        <w:rPr>
          <w:rFonts w:ascii="Courier New" w:hAnsi="Courier New" w:cs="Courier New"/>
          <w:sz w:val="28"/>
          <w:szCs w:val="28"/>
          <w:vertAlign w:val="superscript"/>
        </w:rPr>
        <w:t>th</w:t>
      </w:r>
      <w:r>
        <w:rPr>
          <w:rFonts w:ascii="Courier New" w:hAnsi="Courier New" w:cs="Courier New"/>
          <w:sz w:val="28"/>
          <w:szCs w:val="28"/>
        </w:rPr>
        <w:t xml:space="preserve"> of August 2005 be set aside.</w:t>
      </w:r>
    </w:p>
    <w:p w:rsidR="0051618F" w:rsidRDefault="0051618F" w:rsidP="0051618F">
      <w:pPr>
        <w:pStyle w:val="ListParagraph"/>
        <w:numPr>
          <w:ilvl w:val="0"/>
          <w:numId w:val="12"/>
        </w:numPr>
        <w:spacing w:after="0" w:line="360" w:lineRule="auto"/>
        <w:jc w:val="both"/>
        <w:rPr>
          <w:rFonts w:ascii="Courier New" w:hAnsi="Courier New" w:cs="Courier New"/>
          <w:sz w:val="28"/>
          <w:szCs w:val="28"/>
        </w:rPr>
      </w:pPr>
      <w:r>
        <w:rPr>
          <w:rFonts w:ascii="Courier New" w:hAnsi="Courier New" w:cs="Courier New"/>
          <w:sz w:val="28"/>
          <w:szCs w:val="28"/>
        </w:rPr>
        <w:t>The Respondent was ordered to convene fresh disciplinary proceedings.</w:t>
      </w:r>
    </w:p>
    <w:p w:rsidR="0051618F" w:rsidRDefault="0051618F" w:rsidP="0051618F">
      <w:pPr>
        <w:pStyle w:val="ListParagraph"/>
        <w:numPr>
          <w:ilvl w:val="0"/>
          <w:numId w:val="12"/>
        </w:numPr>
        <w:spacing w:after="0" w:line="360" w:lineRule="auto"/>
        <w:jc w:val="both"/>
        <w:rPr>
          <w:rFonts w:ascii="Courier New" w:hAnsi="Courier New" w:cs="Courier New"/>
          <w:sz w:val="28"/>
          <w:szCs w:val="28"/>
        </w:rPr>
      </w:pPr>
      <w:r>
        <w:rPr>
          <w:rFonts w:ascii="Courier New" w:hAnsi="Courier New" w:cs="Courier New"/>
          <w:sz w:val="28"/>
          <w:szCs w:val="28"/>
        </w:rPr>
        <w:t>The disciplinary proceedings were to be held within 60 days of the order.</w:t>
      </w:r>
    </w:p>
    <w:p w:rsidR="0051618F" w:rsidRDefault="0051618F" w:rsidP="0051618F">
      <w:pPr>
        <w:pStyle w:val="ListParagraph"/>
        <w:numPr>
          <w:ilvl w:val="0"/>
          <w:numId w:val="12"/>
        </w:numPr>
        <w:spacing w:after="0" w:line="360" w:lineRule="auto"/>
        <w:jc w:val="both"/>
        <w:rPr>
          <w:rFonts w:ascii="Courier New" w:hAnsi="Courier New" w:cs="Courier New"/>
          <w:sz w:val="28"/>
          <w:szCs w:val="28"/>
        </w:rPr>
      </w:pPr>
      <w:r>
        <w:rPr>
          <w:rFonts w:ascii="Courier New" w:hAnsi="Courier New" w:cs="Courier New"/>
          <w:sz w:val="28"/>
          <w:szCs w:val="28"/>
        </w:rPr>
        <w:t>Applicant was to remain on suspension without loss of salary benefits pending the completion of the matter.</w:t>
      </w:r>
    </w:p>
    <w:p w:rsidR="0051618F" w:rsidRDefault="00AE4A8E" w:rsidP="00AE4A8E">
      <w:pPr>
        <w:spacing w:after="0" w:line="360" w:lineRule="auto"/>
        <w:ind w:left="720" w:hanging="720"/>
        <w:jc w:val="both"/>
        <w:rPr>
          <w:rFonts w:ascii="Courier New" w:hAnsi="Courier New" w:cs="Courier New"/>
          <w:sz w:val="28"/>
          <w:szCs w:val="28"/>
        </w:rPr>
      </w:pPr>
      <w:r>
        <w:rPr>
          <w:rFonts w:ascii="Courier New" w:hAnsi="Courier New" w:cs="Courier New"/>
          <w:sz w:val="28"/>
          <w:szCs w:val="28"/>
        </w:rPr>
        <w:t>(2</w:t>
      </w:r>
      <w:r>
        <w:rPr>
          <w:rFonts w:ascii="Courier New" w:hAnsi="Courier New" w:cs="Courier New"/>
          <w:sz w:val="28"/>
          <w:szCs w:val="28"/>
        </w:rPr>
        <w:tab/>
      </w:r>
      <w:r w:rsidR="0051618F">
        <w:rPr>
          <w:rFonts w:ascii="Courier New" w:hAnsi="Courier New" w:cs="Courier New"/>
          <w:sz w:val="28"/>
          <w:szCs w:val="28"/>
        </w:rPr>
        <w:t xml:space="preserve">The Respondent failed to convene fresh </w:t>
      </w:r>
      <w:r>
        <w:rPr>
          <w:rFonts w:ascii="Courier New" w:hAnsi="Courier New" w:cs="Courier New"/>
          <w:sz w:val="28"/>
          <w:szCs w:val="28"/>
        </w:rPr>
        <w:t xml:space="preserve">     d</w:t>
      </w:r>
      <w:r w:rsidR="0051618F">
        <w:rPr>
          <w:rFonts w:ascii="Courier New" w:hAnsi="Courier New" w:cs="Courier New"/>
          <w:sz w:val="28"/>
          <w:szCs w:val="28"/>
        </w:rPr>
        <w:t>isciplinary proceedings within the time frame provided for by the Court and would not reinstate and did not reinstated and pay benefits and salaries due.</w:t>
      </w:r>
    </w:p>
    <w:p w:rsidR="00AE4A8E" w:rsidRDefault="00AE4A8E" w:rsidP="00AE4A8E">
      <w:pPr>
        <w:spacing w:after="0" w:line="360" w:lineRule="auto"/>
        <w:ind w:left="720" w:hanging="720"/>
        <w:jc w:val="both"/>
        <w:rPr>
          <w:rFonts w:ascii="Courier New" w:hAnsi="Courier New" w:cs="Courier New"/>
          <w:sz w:val="28"/>
          <w:szCs w:val="28"/>
        </w:rPr>
      </w:pPr>
      <w:r>
        <w:rPr>
          <w:rFonts w:ascii="Courier New" w:hAnsi="Courier New" w:cs="Courier New"/>
          <w:sz w:val="28"/>
          <w:szCs w:val="28"/>
        </w:rPr>
        <w:t>(3)</w:t>
      </w:r>
      <w:r>
        <w:rPr>
          <w:rFonts w:ascii="Courier New" w:hAnsi="Courier New" w:cs="Courier New"/>
          <w:sz w:val="28"/>
          <w:szCs w:val="28"/>
        </w:rPr>
        <w:tab/>
        <w:t>On the 1</w:t>
      </w:r>
      <w:r w:rsidRPr="00AE4A8E">
        <w:rPr>
          <w:rFonts w:ascii="Courier New" w:hAnsi="Courier New" w:cs="Courier New"/>
          <w:sz w:val="28"/>
          <w:szCs w:val="28"/>
          <w:vertAlign w:val="superscript"/>
        </w:rPr>
        <w:t>st</w:t>
      </w:r>
      <w:r>
        <w:rPr>
          <w:rFonts w:ascii="Courier New" w:hAnsi="Courier New" w:cs="Courier New"/>
          <w:sz w:val="28"/>
          <w:szCs w:val="28"/>
        </w:rPr>
        <w:t xml:space="preserve"> of Februa</w:t>
      </w:r>
      <w:r w:rsidR="00D7706E">
        <w:rPr>
          <w:rFonts w:ascii="Courier New" w:hAnsi="Courier New" w:cs="Courier New"/>
          <w:sz w:val="28"/>
          <w:szCs w:val="28"/>
        </w:rPr>
        <w:t xml:space="preserve">ry 2012 the parties agreed to come to a mutual </w:t>
      </w:r>
      <w:r>
        <w:rPr>
          <w:rFonts w:ascii="Courier New" w:hAnsi="Courier New" w:cs="Courier New"/>
          <w:sz w:val="28"/>
          <w:szCs w:val="28"/>
        </w:rPr>
        <w:t>understanding in relation to damag</w:t>
      </w:r>
      <w:r w:rsidR="00D7706E">
        <w:rPr>
          <w:rFonts w:ascii="Courier New" w:hAnsi="Courier New" w:cs="Courier New"/>
          <w:sz w:val="28"/>
          <w:szCs w:val="28"/>
        </w:rPr>
        <w:t xml:space="preserve">es for loss of employment and quantum </w:t>
      </w:r>
      <w:r>
        <w:rPr>
          <w:rFonts w:ascii="Courier New" w:hAnsi="Courier New" w:cs="Courier New"/>
          <w:sz w:val="28"/>
          <w:szCs w:val="28"/>
        </w:rPr>
        <w:t>thereof</w:t>
      </w:r>
    </w:p>
    <w:p w:rsidR="00AE4A8E" w:rsidRDefault="00AE4A8E" w:rsidP="00AE4A8E">
      <w:pPr>
        <w:spacing w:after="0" w:line="360" w:lineRule="auto"/>
        <w:ind w:left="720" w:hanging="720"/>
        <w:jc w:val="both"/>
        <w:rPr>
          <w:rFonts w:ascii="Courier New" w:hAnsi="Courier New" w:cs="Courier New"/>
          <w:sz w:val="28"/>
          <w:szCs w:val="28"/>
        </w:rPr>
      </w:pPr>
      <w:r>
        <w:rPr>
          <w:rFonts w:ascii="Courier New" w:hAnsi="Courier New" w:cs="Courier New"/>
          <w:sz w:val="28"/>
          <w:szCs w:val="28"/>
        </w:rPr>
        <w:lastRenderedPageBreak/>
        <w:t>(4)</w:t>
      </w:r>
      <w:r>
        <w:rPr>
          <w:rFonts w:ascii="Courier New" w:hAnsi="Courier New" w:cs="Courier New"/>
          <w:sz w:val="28"/>
          <w:szCs w:val="28"/>
        </w:rPr>
        <w:tab/>
        <w:t>Applicant is of the view that he is still employed by the Respondent and that he is still entitled to arrear salaries and benefits.</w:t>
      </w:r>
    </w:p>
    <w:p w:rsidR="00AE4A8E" w:rsidRDefault="00AE4A8E" w:rsidP="00AE4A8E">
      <w:pPr>
        <w:spacing w:after="0" w:line="360" w:lineRule="auto"/>
        <w:ind w:firstLine="720"/>
        <w:jc w:val="both"/>
        <w:rPr>
          <w:rFonts w:ascii="Courier New" w:hAnsi="Courier New" w:cs="Courier New"/>
          <w:sz w:val="28"/>
          <w:szCs w:val="28"/>
        </w:rPr>
      </w:pPr>
      <w:r>
        <w:rPr>
          <w:rFonts w:ascii="Courier New" w:hAnsi="Courier New" w:cs="Courier New"/>
          <w:sz w:val="28"/>
          <w:szCs w:val="28"/>
        </w:rPr>
        <w:t>The Respondent in response has made an offer of US$59 400,00 at a salary of US$800,00 per month. The breakdown was given as follows:-</w:t>
      </w:r>
    </w:p>
    <w:p w:rsidR="00AE4A8E" w:rsidRDefault="00AE4A8E" w:rsidP="00AE4A8E">
      <w:pPr>
        <w:pStyle w:val="ListParagraph"/>
        <w:numPr>
          <w:ilvl w:val="0"/>
          <w:numId w:val="14"/>
        </w:numPr>
        <w:spacing w:after="0" w:line="360" w:lineRule="auto"/>
        <w:jc w:val="both"/>
        <w:rPr>
          <w:rFonts w:ascii="Courier New" w:hAnsi="Courier New" w:cs="Courier New"/>
          <w:sz w:val="28"/>
          <w:szCs w:val="28"/>
        </w:rPr>
      </w:pPr>
      <w:r w:rsidRPr="00AE4A8E">
        <w:rPr>
          <w:rFonts w:ascii="Courier New" w:hAnsi="Courier New" w:cs="Courier New"/>
          <w:sz w:val="28"/>
          <w:szCs w:val="28"/>
        </w:rPr>
        <w:t>Salaries and benefits due to Horseborne Ndlovu from July 2004 to July 2009 -US$48 000,00</w:t>
      </w:r>
      <w:r>
        <w:rPr>
          <w:rFonts w:ascii="Courier New" w:hAnsi="Courier New" w:cs="Courier New"/>
          <w:sz w:val="28"/>
          <w:szCs w:val="28"/>
        </w:rPr>
        <w:t>.</w:t>
      </w:r>
    </w:p>
    <w:p w:rsidR="00AE4A8E" w:rsidRDefault="00AE4A8E" w:rsidP="00AE4A8E">
      <w:pPr>
        <w:spacing w:after="0" w:line="360" w:lineRule="auto"/>
        <w:ind w:left="720"/>
        <w:jc w:val="both"/>
        <w:rPr>
          <w:rFonts w:ascii="Courier New" w:hAnsi="Courier New" w:cs="Courier New"/>
          <w:sz w:val="28"/>
          <w:szCs w:val="28"/>
        </w:rPr>
      </w:pPr>
      <w:r>
        <w:rPr>
          <w:rFonts w:ascii="Courier New" w:hAnsi="Courier New" w:cs="Courier New"/>
          <w:sz w:val="28"/>
          <w:szCs w:val="28"/>
        </w:rPr>
        <w:t>Add (i) 6 months salaries at US$1 900 per month as damages in lieu of reinstatement  = $11 400,00</w:t>
      </w:r>
    </w:p>
    <w:p w:rsidR="00FD7BFB" w:rsidRDefault="00FD7BFB" w:rsidP="00FD7BFB">
      <w:pPr>
        <w:spacing w:after="0" w:line="360" w:lineRule="auto"/>
        <w:jc w:val="both"/>
        <w:rPr>
          <w:rFonts w:ascii="Courier New" w:hAnsi="Courier New" w:cs="Courier New"/>
          <w:sz w:val="28"/>
          <w:szCs w:val="28"/>
        </w:rPr>
      </w:pPr>
      <w:r>
        <w:rPr>
          <w:rFonts w:ascii="Courier New" w:hAnsi="Courier New" w:cs="Courier New"/>
          <w:sz w:val="28"/>
          <w:szCs w:val="28"/>
        </w:rPr>
        <w:t>The Respondent also submitted that:-</w:t>
      </w:r>
    </w:p>
    <w:p w:rsidR="00FD7BFB" w:rsidRDefault="00FD7BFB" w:rsidP="00FD7BFB">
      <w:pPr>
        <w:pStyle w:val="ListParagraph"/>
        <w:numPr>
          <w:ilvl w:val="0"/>
          <w:numId w:val="16"/>
        </w:numPr>
        <w:spacing w:after="0" w:line="360" w:lineRule="auto"/>
        <w:jc w:val="both"/>
        <w:rPr>
          <w:rFonts w:ascii="Courier New" w:hAnsi="Courier New" w:cs="Courier New"/>
          <w:sz w:val="28"/>
          <w:szCs w:val="28"/>
        </w:rPr>
      </w:pPr>
      <w:r w:rsidRPr="00FD7BFB">
        <w:rPr>
          <w:rFonts w:ascii="Courier New" w:hAnsi="Courier New" w:cs="Courier New"/>
          <w:sz w:val="28"/>
          <w:szCs w:val="28"/>
        </w:rPr>
        <w:t>The employee is at law obliged to mitigate his losses following an unlawful dismissal.</w:t>
      </w:r>
      <w:r>
        <w:rPr>
          <w:rFonts w:ascii="Courier New" w:hAnsi="Courier New" w:cs="Courier New"/>
          <w:sz w:val="28"/>
          <w:szCs w:val="28"/>
        </w:rPr>
        <w:t xml:space="preserve"> There is no reason why Mr Ndlovu could not have raised an amount of $300,00 per month in mitigation of his losses and give</w:t>
      </w:r>
      <w:r w:rsidR="00D7706E">
        <w:rPr>
          <w:rFonts w:ascii="Courier New" w:hAnsi="Courier New" w:cs="Courier New"/>
          <w:sz w:val="28"/>
          <w:szCs w:val="28"/>
        </w:rPr>
        <w:t>n</w:t>
      </w:r>
      <w:r>
        <w:rPr>
          <w:rFonts w:ascii="Courier New" w:hAnsi="Courier New" w:cs="Courier New"/>
          <w:sz w:val="28"/>
          <w:szCs w:val="28"/>
        </w:rPr>
        <w:t xml:space="preserve"> the f</w:t>
      </w:r>
      <w:r w:rsidR="00D7706E">
        <w:rPr>
          <w:rFonts w:ascii="Courier New" w:hAnsi="Courier New" w:cs="Courier New"/>
          <w:sz w:val="28"/>
          <w:szCs w:val="28"/>
        </w:rPr>
        <w:t>ree time at</w:t>
      </w:r>
      <w:r>
        <w:rPr>
          <w:rFonts w:ascii="Courier New" w:hAnsi="Courier New" w:cs="Courier New"/>
          <w:sz w:val="28"/>
          <w:szCs w:val="28"/>
        </w:rPr>
        <w:t xml:space="preserve"> his disposal since his dismissal in 2004.</w:t>
      </w:r>
    </w:p>
    <w:p w:rsidR="008C5127" w:rsidRDefault="008C5127" w:rsidP="00FD7BFB">
      <w:pPr>
        <w:pStyle w:val="ListParagraph"/>
        <w:numPr>
          <w:ilvl w:val="0"/>
          <w:numId w:val="16"/>
        </w:numPr>
        <w:spacing w:after="0" w:line="360" w:lineRule="auto"/>
        <w:jc w:val="both"/>
        <w:rPr>
          <w:rFonts w:ascii="Courier New" w:hAnsi="Courier New" w:cs="Courier New"/>
          <w:sz w:val="28"/>
          <w:szCs w:val="28"/>
        </w:rPr>
      </w:pPr>
      <w:r>
        <w:rPr>
          <w:rFonts w:ascii="Courier New" w:hAnsi="Courier New" w:cs="Courier New"/>
          <w:sz w:val="28"/>
          <w:szCs w:val="28"/>
        </w:rPr>
        <w:t>Mr Ndlovu was a mere manager an</w:t>
      </w:r>
      <w:r w:rsidR="00D7706E">
        <w:rPr>
          <w:rFonts w:ascii="Courier New" w:hAnsi="Courier New" w:cs="Courier New"/>
          <w:sz w:val="28"/>
          <w:szCs w:val="28"/>
        </w:rPr>
        <w:t xml:space="preserve">d </w:t>
      </w:r>
      <w:r>
        <w:rPr>
          <w:rFonts w:ascii="Courier New" w:hAnsi="Courier New" w:cs="Courier New"/>
          <w:sz w:val="28"/>
          <w:szCs w:val="28"/>
        </w:rPr>
        <w:t xml:space="preserve">possess both professional qualifications and experience </w:t>
      </w:r>
      <w:r w:rsidR="00D7706E">
        <w:rPr>
          <w:rFonts w:ascii="Courier New" w:hAnsi="Courier New" w:cs="Courier New"/>
          <w:sz w:val="28"/>
          <w:szCs w:val="28"/>
        </w:rPr>
        <w:t xml:space="preserve">in Mining. There is </w:t>
      </w:r>
      <w:r>
        <w:rPr>
          <w:rFonts w:ascii="Courier New" w:hAnsi="Courier New" w:cs="Courier New"/>
          <w:sz w:val="28"/>
          <w:szCs w:val="28"/>
        </w:rPr>
        <w:t>no reason why Mr Ndlovu could not secure alternative employment requiring his expertise and experience paying first as well if not better following the dismissal or refusal to reinstate. The offer of</w:t>
      </w:r>
      <w:r w:rsidR="005D6CFB">
        <w:rPr>
          <w:rFonts w:ascii="Courier New" w:hAnsi="Courier New" w:cs="Courier New"/>
          <w:sz w:val="28"/>
          <w:szCs w:val="28"/>
        </w:rPr>
        <w:t xml:space="preserve"> an</w:t>
      </w:r>
      <w:r>
        <w:rPr>
          <w:rFonts w:ascii="Courier New" w:hAnsi="Courier New" w:cs="Courier New"/>
          <w:sz w:val="28"/>
          <w:szCs w:val="28"/>
        </w:rPr>
        <w:t xml:space="preserve"> equivalent of (6) six months salary is</w:t>
      </w:r>
      <w:r w:rsidR="00D7706E">
        <w:rPr>
          <w:rFonts w:ascii="Courier New" w:hAnsi="Courier New" w:cs="Courier New"/>
          <w:sz w:val="28"/>
          <w:szCs w:val="28"/>
        </w:rPr>
        <w:t xml:space="preserve"> made on that understand</w:t>
      </w:r>
      <w:r w:rsidR="005D6CFB">
        <w:rPr>
          <w:rFonts w:ascii="Courier New" w:hAnsi="Courier New" w:cs="Courier New"/>
          <w:sz w:val="28"/>
          <w:szCs w:val="28"/>
        </w:rPr>
        <w:t>ing.</w:t>
      </w:r>
    </w:p>
    <w:p w:rsidR="005D6CFB" w:rsidRDefault="005D6CFB" w:rsidP="005D6CFB">
      <w:pPr>
        <w:pStyle w:val="ListParagraph"/>
        <w:spacing w:after="0" w:line="360" w:lineRule="auto"/>
        <w:ind w:left="1080"/>
        <w:jc w:val="both"/>
        <w:rPr>
          <w:rFonts w:ascii="Courier New" w:hAnsi="Courier New" w:cs="Courier New"/>
          <w:sz w:val="28"/>
          <w:szCs w:val="28"/>
        </w:rPr>
      </w:pPr>
      <w:r>
        <w:rPr>
          <w:rFonts w:ascii="Courier New" w:hAnsi="Courier New" w:cs="Courier New"/>
          <w:sz w:val="28"/>
          <w:szCs w:val="28"/>
        </w:rPr>
        <w:t>It is common cause that:-</w:t>
      </w:r>
    </w:p>
    <w:p w:rsidR="005D6CFB" w:rsidRDefault="005D6CFB" w:rsidP="005D6CFB">
      <w:pPr>
        <w:pStyle w:val="ListParagraph"/>
        <w:numPr>
          <w:ilvl w:val="0"/>
          <w:numId w:val="17"/>
        </w:numPr>
        <w:spacing w:after="0" w:line="360" w:lineRule="auto"/>
        <w:jc w:val="both"/>
        <w:rPr>
          <w:rFonts w:ascii="Courier New" w:hAnsi="Courier New" w:cs="Courier New"/>
          <w:sz w:val="28"/>
          <w:szCs w:val="28"/>
        </w:rPr>
      </w:pPr>
      <w:r>
        <w:rPr>
          <w:rFonts w:ascii="Courier New" w:hAnsi="Courier New" w:cs="Courier New"/>
          <w:sz w:val="28"/>
          <w:szCs w:val="28"/>
        </w:rPr>
        <w:lastRenderedPageBreak/>
        <w:t>Applicant was dismissed by the Respondent on the 5</w:t>
      </w:r>
      <w:r w:rsidRPr="005D6CFB">
        <w:rPr>
          <w:rFonts w:ascii="Courier New" w:hAnsi="Courier New" w:cs="Courier New"/>
          <w:sz w:val="28"/>
          <w:szCs w:val="28"/>
          <w:vertAlign w:val="superscript"/>
        </w:rPr>
        <w:t>th</w:t>
      </w:r>
      <w:r>
        <w:rPr>
          <w:rFonts w:ascii="Courier New" w:hAnsi="Courier New" w:cs="Courier New"/>
          <w:sz w:val="28"/>
          <w:szCs w:val="28"/>
        </w:rPr>
        <w:t xml:space="preserve"> of August 2003</w:t>
      </w:r>
    </w:p>
    <w:p w:rsidR="005D6CFB" w:rsidRDefault="005D6CFB" w:rsidP="005D6CFB">
      <w:pPr>
        <w:pStyle w:val="ListParagraph"/>
        <w:numPr>
          <w:ilvl w:val="0"/>
          <w:numId w:val="17"/>
        </w:numPr>
        <w:spacing w:after="0" w:line="360" w:lineRule="auto"/>
        <w:jc w:val="both"/>
        <w:rPr>
          <w:rFonts w:ascii="Courier New" w:hAnsi="Courier New" w:cs="Courier New"/>
          <w:sz w:val="28"/>
          <w:szCs w:val="28"/>
        </w:rPr>
      </w:pPr>
      <w:r>
        <w:rPr>
          <w:rFonts w:ascii="Courier New" w:hAnsi="Courier New" w:cs="Courier New"/>
          <w:sz w:val="28"/>
          <w:szCs w:val="28"/>
        </w:rPr>
        <w:t>When the parties appear</w:t>
      </w:r>
      <w:r w:rsidR="00D7706E">
        <w:rPr>
          <w:rFonts w:ascii="Courier New" w:hAnsi="Courier New" w:cs="Courier New"/>
          <w:sz w:val="28"/>
          <w:szCs w:val="28"/>
        </w:rPr>
        <w:t>ed before Honourable B. CHIVIZHE</w:t>
      </w:r>
      <w:r>
        <w:rPr>
          <w:rFonts w:ascii="Courier New" w:hAnsi="Courier New" w:cs="Courier New"/>
          <w:sz w:val="28"/>
          <w:szCs w:val="28"/>
        </w:rPr>
        <w:t xml:space="preserve"> on the 29</w:t>
      </w:r>
      <w:r w:rsidRPr="005D6CFB">
        <w:rPr>
          <w:rFonts w:ascii="Courier New" w:hAnsi="Courier New" w:cs="Courier New"/>
          <w:sz w:val="28"/>
          <w:szCs w:val="28"/>
          <w:vertAlign w:val="superscript"/>
        </w:rPr>
        <w:t>th</w:t>
      </w:r>
      <w:r>
        <w:rPr>
          <w:rFonts w:ascii="Courier New" w:hAnsi="Courier New" w:cs="Courier New"/>
          <w:sz w:val="28"/>
          <w:szCs w:val="28"/>
        </w:rPr>
        <w:t xml:space="preserve"> of September 2008 it was held that fresh disciplinary proceedings should be conducted</w:t>
      </w:r>
    </w:p>
    <w:p w:rsidR="004F4648" w:rsidRDefault="004F4648" w:rsidP="005D6CFB">
      <w:pPr>
        <w:pStyle w:val="ListParagraph"/>
        <w:numPr>
          <w:ilvl w:val="0"/>
          <w:numId w:val="17"/>
        </w:numPr>
        <w:spacing w:after="0" w:line="360" w:lineRule="auto"/>
        <w:jc w:val="both"/>
        <w:rPr>
          <w:rFonts w:ascii="Courier New" w:hAnsi="Courier New" w:cs="Courier New"/>
          <w:sz w:val="28"/>
          <w:szCs w:val="28"/>
        </w:rPr>
      </w:pPr>
      <w:r>
        <w:rPr>
          <w:rFonts w:ascii="Courier New" w:hAnsi="Courier New" w:cs="Courier New"/>
          <w:sz w:val="28"/>
          <w:szCs w:val="28"/>
        </w:rPr>
        <w:t>The Respondent could not hold fresh proceedings</w:t>
      </w:r>
    </w:p>
    <w:p w:rsidR="004F4648" w:rsidRDefault="004F4648" w:rsidP="005D6CFB">
      <w:pPr>
        <w:pStyle w:val="ListParagraph"/>
        <w:numPr>
          <w:ilvl w:val="0"/>
          <w:numId w:val="17"/>
        </w:numPr>
        <w:spacing w:after="0" w:line="360" w:lineRule="auto"/>
        <w:jc w:val="both"/>
        <w:rPr>
          <w:rFonts w:ascii="Courier New" w:hAnsi="Courier New" w:cs="Courier New"/>
          <w:sz w:val="28"/>
          <w:szCs w:val="28"/>
        </w:rPr>
      </w:pPr>
      <w:r>
        <w:rPr>
          <w:rFonts w:ascii="Courier New" w:hAnsi="Courier New" w:cs="Courier New"/>
          <w:sz w:val="28"/>
          <w:szCs w:val="28"/>
        </w:rPr>
        <w:t>Parties later agreed to negotiate damages in lieu of reinstatement.</w:t>
      </w:r>
    </w:p>
    <w:p w:rsidR="004F4648" w:rsidRDefault="004F4648" w:rsidP="004F4648">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Respondent has however raised a point in </w:t>
      </w:r>
      <w:r w:rsidRPr="004F4648">
        <w:rPr>
          <w:rFonts w:ascii="Courier New" w:hAnsi="Courier New" w:cs="Courier New"/>
          <w:i/>
          <w:sz w:val="28"/>
          <w:szCs w:val="28"/>
        </w:rPr>
        <w:t>limine</w:t>
      </w:r>
      <w:r>
        <w:rPr>
          <w:rFonts w:ascii="Courier New" w:hAnsi="Courier New" w:cs="Courier New"/>
          <w:sz w:val="28"/>
          <w:szCs w:val="28"/>
        </w:rPr>
        <w:t xml:space="preserve"> and stated that this Court has no jurisdiction as the matter did not came</w:t>
      </w:r>
      <w:r w:rsidR="00FC01CF">
        <w:rPr>
          <w:rFonts w:ascii="Courier New" w:hAnsi="Courier New" w:cs="Courier New"/>
          <w:sz w:val="28"/>
          <w:szCs w:val="28"/>
        </w:rPr>
        <w:t xml:space="preserve"> through a Labour officer as provided for in section 93 (7) of the Labour Court Act [</w:t>
      </w:r>
      <w:r w:rsidR="00FC01CF" w:rsidRPr="00FC01CF">
        <w:rPr>
          <w:rFonts w:ascii="Courier New" w:hAnsi="Courier New" w:cs="Courier New"/>
          <w:i/>
          <w:sz w:val="28"/>
          <w:szCs w:val="28"/>
        </w:rPr>
        <w:t>Cap 28:08].</w:t>
      </w:r>
    </w:p>
    <w:p w:rsidR="00FC01CF" w:rsidRDefault="00FC01CF" w:rsidP="004F4648">
      <w:pPr>
        <w:spacing w:after="0" w:line="360" w:lineRule="auto"/>
        <w:ind w:firstLine="720"/>
        <w:jc w:val="both"/>
        <w:rPr>
          <w:rFonts w:ascii="Courier New" w:hAnsi="Courier New" w:cs="Courier New"/>
          <w:sz w:val="28"/>
          <w:szCs w:val="28"/>
        </w:rPr>
      </w:pPr>
      <w:r>
        <w:rPr>
          <w:rFonts w:ascii="Courier New" w:hAnsi="Courier New" w:cs="Courier New"/>
          <w:sz w:val="28"/>
          <w:szCs w:val="28"/>
        </w:rPr>
        <w:t>The Respondent has stated that</w:t>
      </w:r>
      <w:r w:rsidR="0035139B">
        <w:rPr>
          <w:rFonts w:ascii="Courier New" w:hAnsi="Courier New" w:cs="Courier New"/>
          <w:sz w:val="28"/>
          <w:szCs w:val="28"/>
        </w:rPr>
        <w:t xml:space="preserve"> this is a fresh dispute that the Appellant has against the</w:t>
      </w:r>
      <w:r w:rsidR="00B05FC7">
        <w:rPr>
          <w:rFonts w:ascii="Courier New" w:hAnsi="Courier New" w:cs="Courier New"/>
          <w:sz w:val="28"/>
          <w:szCs w:val="28"/>
        </w:rPr>
        <w:t xml:space="preserve"> Respondent.</w:t>
      </w:r>
    </w:p>
    <w:p w:rsidR="00B05FC7" w:rsidRDefault="00B05FC7" w:rsidP="004F4648">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This matter has not been concluded for almost a decade. It is a trite principle of law that litigation should come to finality. It is high time that this matter should be brought to rest. Furthermore in the case of </w:t>
      </w:r>
      <w:r w:rsidR="00D7706E" w:rsidRPr="00240DA2">
        <w:rPr>
          <w:rFonts w:ascii="Courier New" w:hAnsi="Courier New" w:cs="Courier New"/>
          <w:b/>
          <w:i/>
          <w:sz w:val="28"/>
          <w:szCs w:val="28"/>
        </w:rPr>
        <w:t>Dalny Min</w:t>
      </w:r>
      <w:r w:rsidRPr="00240DA2">
        <w:rPr>
          <w:rFonts w:ascii="Courier New" w:hAnsi="Courier New" w:cs="Courier New"/>
          <w:b/>
          <w:i/>
          <w:sz w:val="28"/>
          <w:szCs w:val="28"/>
        </w:rPr>
        <w:t>e vs Banda</w:t>
      </w:r>
      <w:r w:rsidRPr="00240DA2">
        <w:rPr>
          <w:rFonts w:ascii="Courier New" w:hAnsi="Courier New" w:cs="Courier New"/>
          <w:b/>
          <w:sz w:val="28"/>
          <w:szCs w:val="28"/>
        </w:rPr>
        <w:t xml:space="preserve"> 1999</w:t>
      </w:r>
      <w:r>
        <w:rPr>
          <w:rFonts w:ascii="Courier New" w:hAnsi="Courier New" w:cs="Courier New"/>
          <w:sz w:val="28"/>
          <w:szCs w:val="28"/>
        </w:rPr>
        <w:t xml:space="preserve"> </w:t>
      </w:r>
      <w:r w:rsidRPr="00240DA2">
        <w:rPr>
          <w:rFonts w:ascii="Courier New" w:hAnsi="Courier New" w:cs="Courier New"/>
          <w:b/>
          <w:sz w:val="28"/>
          <w:szCs w:val="28"/>
        </w:rPr>
        <w:t>(1) ZLR 220</w:t>
      </w:r>
      <w:r>
        <w:rPr>
          <w:rFonts w:ascii="Courier New" w:hAnsi="Courier New" w:cs="Courier New"/>
          <w:sz w:val="28"/>
          <w:szCs w:val="28"/>
        </w:rPr>
        <w:t xml:space="preserve"> it was held that Labour matters should not be decided on technicalities. The parties have already agreed on quantifying damages in lieu of reinstatement. According to the Applicant he decided </w:t>
      </w:r>
      <w:r>
        <w:rPr>
          <w:rFonts w:ascii="Courier New" w:hAnsi="Courier New" w:cs="Courier New"/>
          <w:sz w:val="28"/>
          <w:szCs w:val="28"/>
        </w:rPr>
        <w:lastRenderedPageBreak/>
        <w:t>to approach th</w:t>
      </w:r>
      <w:r w:rsidR="005C2741">
        <w:rPr>
          <w:rFonts w:ascii="Courier New" w:hAnsi="Courier New" w:cs="Courier New"/>
          <w:sz w:val="28"/>
          <w:szCs w:val="28"/>
        </w:rPr>
        <w:t xml:space="preserve">is Court after the Respondent </w:t>
      </w:r>
      <w:r>
        <w:rPr>
          <w:rFonts w:ascii="Courier New" w:hAnsi="Courier New" w:cs="Courier New"/>
          <w:sz w:val="28"/>
          <w:szCs w:val="28"/>
        </w:rPr>
        <w:t>had shown that he was not serious in discussing the damages.</w:t>
      </w:r>
    </w:p>
    <w:p w:rsidR="00B05FC7" w:rsidRDefault="00B05FC7" w:rsidP="004F4648">
      <w:pPr>
        <w:spacing w:after="0" w:line="360" w:lineRule="auto"/>
        <w:ind w:firstLine="720"/>
        <w:jc w:val="both"/>
        <w:rPr>
          <w:rFonts w:ascii="Courier New" w:hAnsi="Courier New" w:cs="Courier New"/>
          <w:sz w:val="28"/>
          <w:szCs w:val="28"/>
        </w:rPr>
      </w:pPr>
      <w:r>
        <w:rPr>
          <w:rFonts w:ascii="Courier New" w:hAnsi="Courier New" w:cs="Courier New"/>
          <w:sz w:val="28"/>
          <w:szCs w:val="28"/>
        </w:rPr>
        <w:t>The Respondent could not conduct another hearing due to lack of proceedings</w:t>
      </w:r>
      <w:r w:rsidR="005C2741">
        <w:rPr>
          <w:rFonts w:ascii="Courier New" w:hAnsi="Courier New" w:cs="Courier New"/>
          <w:sz w:val="28"/>
          <w:szCs w:val="28"/>
        </w:rPr>
        <w:t xml:space="preserve"> of the previous hearing</w:t>
      </w:r>
      <w:r>
        <w:rPr>
          <w:rFonts w:ascii="Courier New" w:hAnsi="Courier New" w:cs="Courier New"/>
          <w:sz w:val="28"/>
          <w:szCs w:val="28"/>
        </w:rPr>
        <w:t>. The Respondent c</w:t>
      </w:r>
      <w:r w:rsidR="005C2741">
        <w:rPr>
          <w:rFonts w:ascii="Courier New" w:hAnsi="Courier New" w:cs="Courier New"/>
          <w:sz w:val="28"/>
          <w:szCs w:val="28"/>
        </w:rPr>
        <w:t>ould not just dismiss the Appell</w:t>
      </w:r>
      <w:r>
        <w:rPr>
          <w:rFonts w:ascii="Courier New" w:hAnsi="Courier New" w:cs="Courier New"/>
          <w:sz w:val="28"/>
          <w:szCs w:val="28"/>
        </w:rPr>
        <w:t>ant without evidence of misconduct against</w:t>
      </w:r>
      <w:r w:rsidR="005C2741">
        <w:rPr>
          <w:rFonts w:ascii="Courier New" w:hAnsi="Courier New" w:cs="Courier New"/>
          <w:sz w:val="28"/>
          <w:szCs w:val="28"/>
        </w:rPr>
        <w:t xml:space="preserve"> Appellant</w:t>
      </w:r>
      <w:r>
        <w:rPr>
          <w:rFonts w:ascii="Courier New" w:hAnsi="Courier New" w:cs="Courier New"/>
          <w:sz w:val="28"/>
          <w:szCs w:val="28"/>
        </w:rPr>
        <w:t>. The parties have not agreed on the quantity of damages as shown by what the Applicant is claiming and what the Respondent is offering.</w:t>
      </w:r>
    </w:p>
    <w:p w:rsidR="006A3E3F" w:rsidRDefault="006A3E3F" w:rsidP="004F4648">
      <w:pPr>
        <w:spacing w:after="0" w:line="360" w:lineRule="auto"/>
        <w:ind w:firstLine="720"/>
        <w:jc w:val="both"/>
        <w:rPr>
          <w:rFonts w:ascii="Courier New" w:hAnsi="Courier New" w:cs="Courier New"/>
          <w:sz w:val="28"/>
          <w:szCs w:val="28"/>
        </w:rPr>
      </w:pPr>
      <w:r>
        <w:rPr>
          <w:rFonts w:ascii="Courier New" w:hAnsi="Courier New" w:cs="Courier New"/>
          <w:sz w:val="28"/>
          <w:szCs w:val="28"/>
        </w:rPr>
        <w:t>Section</w:t>
      </w:r>
      <w:r w:rsidR="00450932">
        <w:rPr>
          <w:rFonts w:ascii="Courier New" w:hAnsi="Courier New" w:cs="Courier New"/>
          <w:sz w:val="28"/>
          <w:szCs w:val="28"/>
        </w:rPr>
        <w:t xml:space="preserve"> 89 (s) of the Labour Act [</w:t>
      </w:r>
      <w:r w:rsidR="00450932" w:rsidRPr="00450932">
        <w:rPr>
          <w:rFonts w:ascii="Courier New" w:hAnsi="Courier New" w:cs="Courier New"/>
          <w:i/>
          <w:sz w:val="28"/>
          <w:szCs w:val="28"/>
        </w:rPr>
        <w:t>Cap 28:01</w:t>
      </w:r>
      <w:r w:rsidR="00450932">
        <w:rPr>
          <w:rFonts w:ascii="Courier New" w:hAnsi="Courier New" w:cs="Courier New"/>
          <w:sz w:val="28"/>
          <w:szCs w:val="28"/>
        </w:rPr>
        <w:t>] in relation to damages states that:-</w:t>
      </w:r>
    </w:p>
    <w:p w:rsidR="000D211B" w:rsidRPr="000D211B" w:rsidRDefault="000D211B" w:rsidP="000D211B">
      <w:pPr>
        <w:pStyle w:val="ListParagraph"/>
        <w:spacing w:after="0" w:line="360" w:lineRule="auto"/>
        <w:ind w:left="1800"/>
        <w:jc w:val="both"/>
        <w:rPr>
          <w:rFonts w:ascii="Times New Roman" w:hAnsi="Times New Roman" w:cs="Times New Roman"/>
          <w:sz w:val="28"/>
          <w:szCs w:val="28"/>
        </w:rPr>
      </w:pPr>
      <w:r>
        <w:rPr>
          <w:rFonts w:ascii="Courier New" w:hAnsi="Courier New" w:cs="Courier New"/>
          <w:sz w:val="28"/>
          <w:szCs w:val="28"/>
        </w:rPr>
        <w:t>“</w:t>
      </w:r>
      <w:r w:rsidRPr="000D211B">
        <w:rPr>
          <w:rFonts w:ascii="Times New Roman" w:hAnsi="Times New Roman" w:cs="Times New Roman"/>
          <w:sz w:val="28"/>
          <w:szCs w:val="28"/>
        </w:rPr>
        <w:t xml:space="preserve">In the case of an application made in terms of subparagraph (ii) of subsection (7) </w:t>
      </w:r>
      <w:r w:rsidR="005C2741">
        <w:rPr>
          <w:rFonts w:ascii="Times New Roman" w:hAnsi="Times New Roman" w:cs="Times New Roman"/>
          <w:sz w:val="28"/>
          <w:szCs w:val="28"/>
        </w:rPr>
        <w:t xml:space="preserve">of section 93 make an order for any </w:t>
      </w:r>
      <w:r w:rsidRPr="000D211B">
        <w:rPr>
          <w:rFonts w:ascii="Times New Roman" w:hAnsi="Times New Roman" w:cs="Times New Roman"/>
          <w:sz w:val="28"/>
          <w:szCs w:val="28"/>
        </w:rPr>
        <w:t>of the following or any other appropriate order</w:t>
      </w:r>
    </w:p>
    <w:p w:rsidR="000D211B" w:rsidRPr="000D211B" w:rsidRDefault="000D211B" w:rsidP="000D211B">
      <w:pPr>
        <w:pStyle w:val="ListParagraph"/>
        <w:numPr>
          <w:ilvl w:val="0"/>
          <w:numId w:val="19"/>
        </w:numPr>
        <w:spacing w:after="0" w:line="360" w:lineRule="auto"/>
        <w:jc w:val="both"/>
        <w:rPr>
          <w:rFonts w:ascii="Times New Roman" w:hAnsi="Times New Roman" w:cs="Times New Roman"/>
          <w:sz w:val="28"/>
          <w:szCs w:val="28"/>
        </w:rPr>
      </w:pPr>
      <w:r w:rsidRPr="000D211B">
        <w:rPr>
          <w:rFonts w:ascii="Times New Roman" w:hAnsi="Times New Roman" w:cs="Times New Roman"/>
          <w:sz w:val="28"/>
          <w:szCs w:val="28"/>
        </w:rPr>
        <w:t>Back pay from the time when the dispute or unfair Labour practice arose</w:t>
      </w:r>
    </w:p>
    <w:p w:rsidR="000D211B" w:rsidRPr="000D211B" w:rsidRDefault="000D211B" w:rsidP="000D211B">
      <w:pPr>
        <w:pStyle w:val="ListParagraph"/>
        <w:numPr>
          <w:ilvl w:val="0"/>
          <w:numId w:val="19"/>
        </w:numPr>
        <w:spacing w:after="0" w:line="360" w:lineRule="auto"/>
        <w:jc w:val="both"/>
        <w:rPr>
          <w:rFonts w:ascii="Times New Roman" w:hAnsi="Times New Roman" w:cs="Times New Roman"/>
          <w:sz w:val="28"/>
          <w:szCs w:val="28"/>
        </w:rPr>
      </w:pPr>
      <w:r w:rsidRPr="000D211B">
        <w:rPr>
          <w:rFonts w:ascii="Times New Roman" w:hAnsi="Times New Roman" w:cs="Times New Roman"/>
          <w:sz w:val="28"/>
          <w:szCs w:val="28"/>
        </w:rPr>
        <w:t>Reinstatement on employment in a job provided that:-</w:t>
      </w:r>
    </w:p>
    <w:p w:rsidR="00D376EE" w:rsidRDefault="00D376EE" w:rsidP="00D376EE">
      <w:pPr>
        <w:pStyle w:val="ListParagraph"/>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211B" w:rsidRPr="00D376EE">
        <w:rPr>
          <w:rFonts w:ascii="Times New Roman" w:hAnsi="Times New Roman" w:cs="Times New Roman"/>
          <w:sz w:val="28"/>
          <w:szCs w:val="28"/>
        </w:rPr>
        <w:t xml:space="preserve">any such determination shall specify an amount of </w:t>
      </w:r>
    </w:p>
    <w:p w:rsidR="00D376EE" w:rsidRDefault="00D376EE" w:rsidP="00D376EE">
      <w:pPr>
        <w:pStyle w:val="ListParagraph"/>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 xml:space="preserve">          </w:t>
      </w:r>
      <w:r w:rsidR="005C2741">
        <w:rPr>
          <w:rFonts w:ascii="Times New Roman" w:hAnsi="Times New Roman" w:cs="Times New Roman"/>
          <w:sz w:val="28"/>
          <w:szCs w:val="28"/>
        </w:rPr>
        <w:t>damages to be awarded</w:t>
      </w:r>
      <w:r w:rsidR="000D211B" w:rsidRPr="00D376EE">
        <w:rPr>
          <w:rFonts w:ascii="Times New Roman" w:hAnsi="Times New Roman" w:cs="Times New Roman"/>
          <w:sz w:val="28"/>
          <w:szCs w:val="28"/>
        </w:rPr>
        <w:t xml:space="preserve"> to the employee concerned as </w:t>
      </w:r>
      <w:r>
        <w:rPr>
          <w:rFonts w:ascii="Times New Roman" w:hAnsi="Times New Roman" w:cs="Times New Roman"/>
          <w:sz w:val="28"/>
          <w:szCs w:val="28"/>
        </w:rPr>
        <w:t xml:space="preserve">  </w:t>
      </w:r>
    </w:p>
    <w:p w:rsidR="000D211B" w:rsidRPr="00D376EE" w:rsidRDefault="00D376EE" w:rsidP="00D376EE">
      <w:pPr>
        <w:pStyle w:val="ListParagraph"/>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 xml:space="preserve">         </w:t>
      </w:r>
      <w:r w:rsidR="000D211B" w:rsidRPr="00D376EE">
        <w:rPr>
          <w:rFonts w:ascii="Times New Roman" w:hAnsi="Times New Roman" w:cs="Times New Roman"/>
          <w:sz w:val="28"/>
          <w:szCs w:val="28"/>
        </w:rPr>
        <w:t>an alternative to his reinstatement or employment.”</w:t>
      </w:r>
    </w:p>
    <w:p w:rsidR="00564A92" w:rsidRDefault="00564A92" w:rsidP="00564A92">
      <w:pPr>
        <w:spacing w:after="0" w:line="360" w:lineRule="auto"/>
        <w:ind w:firstLine="720"/>
        <w:jc w:val="both"/>
        <w:rPr>
          <w:rFonts w:ascii="Courier New" w:hAnsi="Courier New" w:cs="Courier New"/>
          <w:sz w:val="28"/>
          <w:szCs w:val="28"/>
        </w:rPr>
      </w:pPr>
      <w:r w:rsidRPr="00564A92">
        <w:rPr>
          <w:rFonts w:ascii="Courier New" w:hAnsi="Courier New" w:cs="Courier New"/>
          <w:sz w:val="28"/>
          <w:szCs w:val="28"/>
        </w:rPr>
        <w:t>During the period between 23 July 2003 when the Applicant was dismissed</w:t>
      </w:r>
      <w:r>
        <w:rPr>
          <w:rFonts w:ascii="Courier New" w:hAnsi="Courier New" w:cs="Courier New"/>
          <w:sz w:val="28"/>
          <w:szCs w:val="28"/>
        </w:rPr>
        <w:t xml:space="preserve"> and 9</w:t>
      </w:r>
      <w:r w:rsidRPr="00564A92">
        <w:rPr>
          <w:rFonts w:ascii="Courier New" w:hAnsi="Courier New" w:cs="Courier New"/>
          <w:sz w:val="28"/>
          <w:szCs w:val="28"/>
          <w:vertAlign w:val="superscript"/>
        </w:rPr>
        <w:t>th</w:t>
      </w:r>
      <w:r>
        <w:rPr>
          <w:rFonts w:ascii="Courier New" w:hAnsi="Courier New" w:cs="Courier New"/>
          <w:sz w:val="28"/>
          <w:szCs w:val="28"/>
        </w:rPr>
        <w:t xml:space="preserve"> of February</w:t>
      </w:r>
      <w:r w:rsidR="005C2741">
        <w:rPr>
          <w:rFonts w:ascii="Courier New" w:hAnsi="Courier New" w:cs="Courier New"/>
          <w:sz w:val="28"/>
          <w:szCs w:val="28"/>
        </w:rPr>
        <w:t xml:space="preserve"> 2009</w:t>
      </w:r>
      <w:r w:rsidR="0093145B">
        <w:rPr>
          <w:rFonts w:ascii="Courier New" w:hAnsi="Courier New" w:cs="Courier New"/>
          <w:sz w:val="28"/>
          <w:szCs w:val="28"/>
        </w:rPr>
        <w:t xml:space="preserve"> when the </w:t>
      </w:r>
      <w:r>
        <w:rPr>
          <w:rFonts w:ascii="Courier New" w:hAnsi="Courier New" w:cs="Courier New"/>
          <w:sz w:val="28"/>
          <w:szCs w:val="28"/>
        </w:rPr>
        <w:t>currency that w</w:t>
      </w:r>
      <w:r w:rsidR="0093145B">
        <w:rPr>
          <w:rFonts w:ascii="Courier New" w:hAnsi="Courier New" w:cs="Courier New"/>
          <w:sz w:val="28"/>
          <w:szCs w:val="28"/>
        </w:rPr>
        <w:t>as operating in this country was</w:t>
      </w:r>
      <w:r>
        <w:rPr>
          <w:rFonts w:ascii="Courier New" w:hAnsi="Courier New" w:cs="Courier New"/>
          <w:sz w:val="28"/>
          <w:szCs w:val="28"/>
        </w:rPr>
        <w:t xml:space="preserve"> the Zimbabwean Dollar. This was the Legal tender which the Applicant was supposed to receive if he was working for the Respondent. The Applicant in its submissions has told the Court that it has abandoned the Zimdollar and chosen to be</w:t>
      </w:r>
      <w:r w:rsidR="0093145B">
        <w:rPr>
          <w:rFonts w:ascii="Courier New" w:hAnsi="Courier New" w:cs="Courier New"/>
          <w:sz w:val="28"/>
          <w:szCs w:val="28"/>
        </w:rPr>
        <w:t xml:space="preserve"> compensated for the period 2009</w:t>
      </w:r>
      <w:r>
        <w:rPr>
          <w:rFonts w:ascii="Courier New" w:hAnsi="Courier New" w:cs="Courier New"/>
          <w:sz w:val="28"/>
          <w:szCs w:val="28"/>
        </w:rPr>
        <w:t>-2013.</w:t>
      </w:r>
    </w:p>
    <w:p w:rsidR="00391A7C" w:rsidRDefault="00391A7C" w:rsidP="00564A92">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To start with once a contract is entered into it’s a trite p</w:t>
      </w:r>
      <w:r w:rsidR="0093145B">
        <w:rPr>
          <w:rFonts w:ascii="Courier New" w:hAnsi="Courier New" w:cs="Courier New"/>
          <w:sz w:val="28"/>
          <w:szCs w:val="28"/>
        </w:rPr>
        <w:t>rinciple of Law that parties have</w:t>
      </w:r>
      <w:r>
        <w:rPr>
          <w:rFonts w:ascii="Courier New" w:hAnsi="Courier New" w:cs="Courier New"/>
          <w:sz w:val="28"/>
          <w:szCs w:val="28"/>
        </w:rPr>
        <w:t xml:space="preserve"> to adhere to the terms of the contract in full.</w:t>
      </w:r>
    </w:p>
    <w:p w:rsidR="00391A7C" w:rsidRDefault="0093145B" w:rsidP="00564A92">
      <w:pPr>
        <w:spacing w:after="0" w:line="360" w:lineRule="auto"/>
        <w:ind w:firstLine="720"/>
        <w:jc w:val="both"/>
        <w:rPr>
          <w:rFonts w:ascii="Courier New" w:hAnsi="Courier New" w:cs="Courier New"/>
          <w:sz w:val="28"/>
          <w:szCs w:val="28"/>
        </w:rPr>
      </w:pPr>
      <w:r>
        <w:rPr>
          <w:rFonts w:ascii="Courier New" w:hAnsi="Courier New" w:cs="Courier New"/>
          <w:sz w:val="28"/>
          <w:szCs w:val="28"/>
        </w:rPr>
        <w:t>This therefore mean</w:t>
      </w:r>
      <w:r w:rsidR="00391A7C">
        <w:rPr>
          <w:rFonts w:ascii="Courier New" w:hAnsi="Courier New" w:cs="Courier New"/>
          <w:sz w:val="28"/>
          <w:szCs w:val="28"/>
        </w:rPr>
        <w:t>s that the Applicant has to be paid in Zimbabwean dollars.</w:t>
      </w:r>
    </w:p>
    <w:p w:rsidR="00391A7C" w:rsidRDefault="00391A7C" w:rsidP="00564A92">
      <w:pPr>
        <w:spacing w:after="0" w:line="360" w:lineRule="auto"/>
        <w:ind w:firstLine="720"/>
        <w:jc w:val="both"/>
        <w:rPr>
          <w:rFonts w:ascii="Courier New" w:hAnsi="Courier New" w:cs="Courier New"/>
          <w:sz w:val="28"/>
          <w:szCs w:val="28"/>
        </w:rPr>
      </w:pPr>
      <w:r>
        <w:rPr>
          <w:rFonts w:ascii="Courier New" w:hAnsi="Courier New" w:cs="Courier New"/>
          <w:sz w:val="28"/>
          <w:szCs w:val="28"/>
        </w:rPr>
        <w:t>The Applicant has not stated why he chose to abandon the Zimdollar Era and claimed for damages from 2009</w:t>
      </w:r>
      <w:r w:rsidR="00F632E0">
        <w:rPr>
          <w:rFonts w:ascii="Courier New" w:hAnsi="Courier New" w:cs="Courier New"/>
          <w:sz w:val="28"/>
          <w:szCs w:val="28"/>
        </w:rPr>
        <w:t>. He has not explained to this Court why he is claiming US$6600,00 per month as damages in lieu of reinstatement. The Applicant has not give any explanation for the (2) two year period.</w:t>
      </w:r>
    </w:p>
    <w:p w:rsidR="00F632E0" w:rsidRDefault="0093145B" w:rsidP="00564A92">
      <w:pPr>
        <w:spacing w:after="0" w:line="360" w:lineRule="auto"/>
        <w:ind w:firstLine="720"/>
        <w:jc w:val="both"/>
        <w:rPr>
          <w:rFonts w:ascii="Courier New" w:hAnsi="Courier New" w:cs="Courier New"/>
          <w:sz w:val="28"/>
          <w:szCs w:val="28"/>
        </w:rPr>
      </w:pPr>
      <w:r>
        <w:rPr>
          <w:rFonts w:ascii="Courier New" w:hAnsi="Courier New" w:cs="Courier New"/>
          <w:sz w:val="28"/>
          <w:szCs w:val="28"/>
        </w:rPr>
        <w:t>Applicant’s status</w:t>
      </w:r>
      <w:r w:rsidR="00F632E0">
        <w:rPr>
          <w:rFonts w:ascii="Courier New" w:hAnsi="Courier New" w:cs="Courier New"/>
          <w:sz w:val="28"/>
          <w:szCs w:val="28"/>
        </w:rPr>
        <w:t xml:space="preserve"> between 2004 and December 2008 was of a dismissed employee. Being a professional and also the fact that he is a mine manager it sounds incredible that he just stayed at home without mitigating his loss. From the papers filed of record he has not explained what he was doing during this period.</w:t>
      </w:r>
    </w:p>
    <w:p w:rsidR="00F632E0" w:rsidRDefault="00F632E0" w:rsidP="00564A92">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In the case of </w:t>
      </w:r>
      <w:r w:rsidRPr="0093145B">
        <w:rPr>
          <w:rFonts w:ascii="Courier New" w:hAnsi="Courier New" w:cs="Courier New"/>
          <w:b/>
          <w:i/>
          <w:sz w:val="28"/>
          <w:szCs w:val="28"/>
        </w:rPr>
        <w:t>Ambale vs Bata Shoe Company</w:t>
      </w:r>
      <w:r w:rsidRPr="0093145B">
        <w:rPr>
          <w:rFonts w:ascii="Courier New" w:hAnsi="Courier New" w:cs="Courier New"/>
          <w:b/>
          <w:sz w:val="28"/>
          <w:szCs w:val="28"/>
        </w:rPr>
        <w:t xml:space="preserve"> 1991</w:t>
      </w:r>
      <w:r>
        <w:rPr>
          <w:rFonts w:ascii="Courier New" w:hAnsi="Courier New" w:cs="Courier New"/>
          <w:sz w:val="28"/>
          <w:szCs w:val="28"/>
        </w:rPr>
        <w:t xml:space="preserve"> </w:t>
      </w:r>
      <w:r w:rsidRPr="0093145B">
        <w:rPr>
          <w:rFonts w:ascii="Courier New" w:hAnsi="Courier New" w:cs="Courier New"/>
          <w:b/>
          <w:sz w:val="28"/>
          <w:szCs w:val="28"/>
        </w:rPr>
        <w:t>(1) ZLR 417</w:t>
      </w:r>
      <w:r>
        <w:rPr>
          <w:rFonts w:ascii="Courier New" w:hAnsi="Courier New" w:cs="Courier New"/>
          <w:sz w:val="28"/>
          <w:szCs w:val="28"/>
        </w:rPr>
        <w:t xml:space="preserve"> it was held that a dismissed employee has the duty to mitigate his losses by seeking alternative employment.</w:t>
      </w:r>
    </w:p>
    <w:p w:rsidR="00F632E0" w:rsidRDefault="00F632E0" w:rsidP="00564A92">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 The Applicant has also submitted that it should take two years to secure alternative employment. This therefore means that the Applicant should have searched </w:t>
      </w:r>
      <w:r w:rsidR="002F5419">
        <w:rPr>
          <w:rFonts w:ascii="Courier New" w:hAnsi="Courier New" w:cs="Courier New"/>
          <w:sz w:val="28"/>
          <w:szCs w:val="28"/>
        </w:rPr>
        <w:t xml:space="preserve">and secured </w:t>
      </w:r>
      <w:r>
        <w:rPr>
          <w:rFonts w:ascii="Courier New" w:hAnsi="Courier New" w:cs="Courier New"/>
          <w:sz w:val="28"/>
          <w:szCs w:val="28"/>
        </w:rPr>
        <w:t>employment by 2006.</w:t>
      </w:r>
    </w:p>
    <w:p w:rsidR="00F632E0" w:rsidRDefault="00F632E0" w:rsidP="00564A92">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In the case of </w:t>
      </w:r>
      <w:r w:rsidR="002F5419" w:rsidRPr="002F5419">
        <w:rPr>
          <w:rFonts w:ascii="Courier New" w:hAnsi="Courier New" w:cs="Courier New"/>
          <w:b/>
          <w:sz w:val="28"/>
          <w:szCs w:val="28"/>
        </w:rPr>
        <w:t>Nyagus</w:t>
      </w:r>
      <w:r w:rsidRPr="002F5419">
        <w:rPr>
          <w:rFonts w:ascii="Courier New" w:hAnsi="Courier New" w:cs="Courier New"/>
          <w:b/>
          <w:sz w:val="28"/>
          <w:szCs w:val="28"/>
        </w:rPr>
        <w:t>e v Mkwasine Estates 2001</w:t>
      </w:r>
      <w:r>
        <w:rPr>
          <w:rFonts w:ascii="Courier New" w:hAnsi="Courier New" w:cs="Courier New"/>
          <w:sz w:val="28"/>
          <w:szCs w:val="28"/>
        </w:rPr>
        <w:t xml:space="preserve"> (</w:t>
      </w:r>
      <w:r w:rsidRPr="002F5419">
        <w:rPr>
          <w:rFonts w:ascii="Courier New" w:hAnsi="Courier New" w:cs="Courier New"/>
          <w:b/>
          <w:i/>
          <w:sz w:val="28"/>
          <w:szCs w:val="28"/>
        </w:rPr>
        <w:t xml:space="preserve">1) ZLR 571 at 574 </w:t>
      </w:r>
      <w:r>
        <w:rPr>
          <w:rFonts w:ascii="Courier New" w:hAnsi="Courier New" w:cs="Courier New"/>
          <w:sz w:val="28"/>
          <w:szCs w:val="28"/>
        </w:rPr>
        <w:t>McNALLY JA had this to say:-</w:t>
      </w:r>
    </w:p>
    <w:p w:rsidR="00570B73" w:rsidRPr="002F5419" w:rsidRDefault="00570B73" w:rsidP="00570B73">
      <w:pPr>
        <w:spacing w:after="0" w:line="360" w:lineRule="auto"/>
        <w:ind w:left="1440"/>
        <w:jc w:val="both"/>
        <w:rPr>
          <w:rFonts w:ascii="Times New Roman" w:hAnsi="Times New Roman" w:cs="Times New Roman"/>
          <w:b/>
          <w:sz w:val="28"/>
          <w:szCs w:val="28"/>
        </w:rPr>
      </w:pPr>
      <w:r>
        <w:rPr>
          <w:rFonts w:ascii="Courier New" w:hAnsi="Courier New" w:cs="Courier New"/>
          <w:sz w:val="28"/>
          <w:szCs w:val="28"/>
        </w:rPr>
        <w:lastRenderedPageBreak/>
        <w:t>“</w:t>
      </w:r>
      <w:r w:rsidRPr="007F390A">
        <w:rPr>
          <w:rFonts w:ascii="Times New Roman" w:hAnsi="Times New Roman" w:cs="Times New Roman"/>
          <w:sz w:val="28"/>
          <w:szCs w:val="28"/>
        </w:rPr>
        <w:t xml:space="preserve">I do not with respect agree with Traverso J   in </w:t>
      </w:r>
      <w:r w:rsidRPr="002F5419">
        <w:rPr>
          <w:rFonts w:ascii="Times New Roman" w:hAnsi="Times New Roman" w:cs="Times New Roman"/>
          <w:b/>
          <w:i/>
          <w:sz w:val="28"/>
          <w:szCs w:val="28"/>
        </w:rPr>
        <w:t>Toeren vs</w:t>
      </w:r>
      <w:r w:rsidR="007F390A" w:rsidRPr="002F5419">
        <w:rPr>
          <w:rFonts w:ascii="Times New Roman" w:hAnsi="Times New Roman" w:cs="Times New Roman"/>
          <w:b/>
          <w:sz w:val="28"/>
          <w:szCs w:val="28"/>
        </w:rPr>
        <w:t xml:space="preserve"> </w:t>
      </w:r>
      <w:r w:rsidR="007F390A" w:rsidRPr="002F5419">
        <w:rPr>
          <w:rFonts w:ascii="Times New Roman" w:hAnsi="Times New Roman" w:cs="Times New Roman"/>
          <w:b/>
          <w:i/>
          <w:sz w:val="28"/>
          <w:szCs w:val="28"/>
        </w:rPr>
        <w:t>Stellabosh University</w:t>
      </w:r>
      <w:r w:rsidR="007F390A" w:rsidRPr="002F5419">
        <w:rPr>
          <w:rFonts w:ascii="Times New Roman" w:hAnsi="Times New Roman" w:cs="Times New Roman"/>
          <w:b/>
          <w:sz w:val="28"/>
          <w:szCs w:val="28"/>
        </w:rPr>
        <w:t xml:space="preserve"> </w:t>
      </w:r>
      <w:r w:rsidR="007F390A" w:rsidRPr="002F5419">
        <w:rPr>
          <w:rFonts w:ascii="Times New Roman" w:hAnsi="Times New Roman" w:cs="Times New Roman"/>
          <w:b/>
          <w:i/>
          <w:sz w:val="28"/>
          <w:szCs w:val="28"/>
        </w:rPr>
        <w:t>1996 (1) SA 197 when he says:-</w:t>
      </w:r>
    </w:p>
    <w:p w:rsidR="00B61625" w:rsidRPr="00564A92" w:rsidRDefault="00B61625" w:rsidP="00B61625">
      <w:pPr>
        <w:spacing w:after="0" w:line="480" w:lineRule="auto"/>
        <w:ind w:left="1440"/>
        <w:jc w:val="both"/>
        <w:rPr>
          <w:rFonts w:ascii="Courier New" w:hAnsi="Courier New" w:cs="Courier New"/>
          <w:sz w:val="28"/>
          <w:szCs w:val="28"/>
        </w:rPr>
      </w:pPr>
      <w:r>
        <w:rPr>
          <w:rFonts w:ascii="Times New Roman" w:hAnsi="Times New Roman" w:cs="Times New Roman"/>
          <w:sz w:val="28"/>
          <w:szCs w:val="28"/>
        </w:rPr>
        <w:t xml:space="preserve">Why should the Respondent, who in breach of its obligations in terms of the contract of employment, benefit from that very breach?. My answer to that is that the employer does not benefit </w:t>
      </w:r>
      <w:r w:rsidRPr="00B61625">
        <w:rPr>
          <w:rFonts w:ascii="Times New Roman" w:hAnsi="Times New Roman" w:cs="Times New Roman"/>
          <w:sz w:val="28"/>
          <w:szCs w:val="28"/>
          <w:u w:val="single"/>
        </w:rPr>
        <w:t>It</w:t>
      </w:r>
      <w:r>
        <w:rPr>
          <w:rFonts w:ascii="Times New Roman" w:hAnsi="Times New Roman" w:cs="Times New Roman"/>
          <w:sz w:val="28"/>
          <w:szCs w:val="28"/>
        </w:rPr>
        <w:t xml:space="preserve"> </w:t>
      </w:r>
      <w:r w:rsidRPr="00B61625">
        <w:rPr>
          <w:rFonts w:ascii="Times New Roman" w:hAnsi="Times New Roman" w:cs="Times New Roman"/>
          <w:sz w:val="28"/>
          <w:szCs w:val="28"/>
          <w:u w:val="single"/>
        </w:rPr>
        <w:t>is excused from paying any employee who has not worked for it.</w:t>
      </w:r>
      <w:r>
        <w:rPr>
          <w:rFonts w:ascii="Times New Roman" w:hAnsi="Times New Roman" w:cs="Times New Roman"/>
          <w:sz w:val="28"/>
          <w:szCs w:val="28"/>
        </w:rPr>
        <w:t xml:space="preserve"> And the reason is that the employee has been able to earn at least as much by working elsewhere…………….”</w:t>
      </w:r>
    </w:p>
    <w:p w:rsidR="005D6CFB" w:rsidRDefault="002E5446" w:rsidP="002E5446">
      <w:pPr>
        <w:spacing w:after="0" w:line="360" w:lineRule="auto"/>
        <w:jc w:val="both"/>
        <w:rPr>
          <w:rFonts w:ascii="Courier New" w:hAnsi="Courier New" w:cs="Courier New"/>
          <w:sz w:val="28"/>
          <w:szCs w:val="28"/>
        </w:rPr>
      </w:pPr>
      <w:r>
        <w:rPr>
          <w:rFonts w:ascii="Courier New" w:hAnsi="Courier New" w:cs="Courier New"/>
          <w:sz w:val="28"/>
          <w:szCs w:val="28"/>
        </w:rPr>
        <w:t>This therefore means that for all this t</w:t>
      </w:r>
      <w:r w:rsidR="002F5419">
        <w:rPr>
          <w:rFonts w:ascii="Courier New" w:hAnsi="Courier New" w:cs="Courier New"/>
          <w:sz w:val="28"/>
          <w:szCs w:val="28"/>
        </w:rPr>
        <w:t>ime the Applicant had the duty</w:t>
      </w:r>
      <w:r>
        <w:rPr>
          <w:rFonts w:ascii="Courier New" w:hAnsi="Courier New" w:cs="Courier New"/>
          <w:sz w:val="28"/>
          <w:szCs w:val="28"/>
        </w:rPr>
        <w:t xml:space="preserve"> to mitigate his loss be it through employment by another company or through self employment</w:t>
      </w:r>
      <w:r w:rsidR="00813762">
        <w:rPr>
          <w:rFonts w:ascii="Courier New" w:hAnsi="Courier New" w:cs="Courier New"/>
          <w:sz w:val="28"/>
          <w:szCs w:val="28"/>
        </w:rPr>
        <w:t>. Eighteen months was adequate for him to secure alternative employment.</w:t>
      </w:r>
    </w:p>
    <w:p w:rsidR="00813762" w:rsidRDefault="00813762" w:rsidP="002E5446">
      <w:pPr>
        <w:spacing w:after="0" w:line="360" w:lineRule="auto"/>
        <w:jc w:val="both"/>
        <w:rPr>
          <w:rFonts w:ascii="Courier New" w:hAnsi="Courier New" w:cs="Courier New"/>
          <w:sz w:val="28"/>
          <w:szCs w:val="28"/>
        </w:rPr>
      </w:pPr>
      <w:r>
        <w:rPr>
          <w:rFonts w:ascii="Courier New" w:hAnsi="Courier New" w:cs="Courier New"/>
          <w:sz w:val="28"/>
          <w:szCs w:val="28"/>
        </w:rPr>
        <w:tab/>
        <w:t>The Applicant has not told the Court what he</w:t>
      </w:r>
      <w:r w:rsidR="002F5419">
        <w:rPr>
          <w:rFonts w:ascii="Courier New" w:hAnsi="Courier New" w:cs="Courier New"/>
          <w:sz w:val="28"/>
          <w:szCs w:val="28"/>
        </w:rPr>
        <w:t xml:space="preserve"> was doing between 2004 and 2008</w:t>
      </w:r>
      <w:r>
        <w:rPr>
          <w:rFonts w:ascii="Courier New" w:hAnsi="Courier New" w:cs="Courier New"/>
          <w:sz w:val="28"/>
          <w:szCs w:val="28"/>
        </w:rPr>
        <w:t>. There is also no evidence that the Applicant tried to look for alternative employment after 2009.</w:t>
      </w:r>
    </w:p>
    <w:p w:rsidR="001E4633" w:rsidRDefault="001E4633" w:rsidP="002E5446">
      <w:pPr>
        <w:spacing w:after="0" w:line="360" w:lineRule="auto"/>
        <w:jc w:val="both"/>
        <w:rPr>
          <w:rFonts w:ascii="Courier New" w:hAnsi="Courier New" w:cs="Courier New"/>
          <w:sz w:val="28"/>
          <w:szCs w:val="28"/>
        </w:rPr>
      </w:pPr>
      <w:r>
        <w:rPr>
          <w:rFonts w:ascii="Courier New" w:hAnsi="Courier New" w:cs="Courier New"/>
          <w:sz w:val="28"/>
          <w:szCs w:val="28"/>
        </w:rPr>
        <w:tab/>
        <w:t>The Respondent has submitted that the Applicant could have been earning US$800,00 per month from 2009 salaries.</w:t>
      </w:r>
    </w:p>
    <w:p w:rsidR="008C7783" w:rsidRDefault="008C7783" w:rsidP="002E5446">
      <w:pPr>
        <w:spacing w:after="0" w:line="360" w:lineRule="auto"/>
        <w:jc w:val="both"/>
        <w:rPr>
          <w:rFonts w:ascii="Courier New" w:hAnsi="Courier New" w:cs="Courier New"/>
          <w:sz w:val="28"/>
          <w:szCs w:val="28"/>
        </w:rPr>
      </w:pPr>
      <w:r>
        <w:rPr>
          <w:rFonts w:ascii="Courier New" w:hAnsi="Courier New" w:cs="Courier New"/>
          <w:sz w:val="28"/>
          <w:szCs w:val="28"/>
        </w:rPr>
        <w:tab/>
        <w:t>Prior to April 2009 employees were being paid in Zimbabwean dollars. This therefore means that legally</w:t>
      </w:r>
      <w:r w:rsidR="002F5419">
        <w:rPr>
          <w:rFonts w:ascii="Courier New" w:hAnsi="Courier New" w:cs="Courier New"/>
          <w:sz w:val="28"/>
          <w:szCs w:val="28"/>
        </w:rPr>
        <w:t xml:space="preserve"> for this period the Applicant</w:t>
      </w:r>
      <w:r>
        <w:rPr>
          <w:rFonts w:ascii="Courier New" w:hAnsi="Courier New" w:cs="Courier New"/>
          <w:sz w:val="28"/>
          <w:szCs w:val="28"/>
        </w:rPr>
        <w:t xml:space="preserve"> was supposed to be paid in Zimbabwean do</w:t>
      </w:r>
      <w:r w:rsidR="003838F0">
        <w:rPr>
          <w:rFonts w:ascii="Courier New" w:hAnsi="Courier New" w:cs="Courier New"/>
          <w:sz w:val="28"/>
          <w:szCs w:val="28"/>
        </w:rPr>
        <w:t xml:space="preserve">llars. The Respondent has thus </w:t>
      </w:r>
      <w:r>
        <w:rPr>
          <w:rFonts w:ascii="Courier New" w:hAnsi="Courier New" w:cs="Courier New"/>
          <w:sz w:val="28"/>
          <w:szCs w:val="28"/>
        </w:rPr>
        <w:t xml:space="preserve">given a reasonable offer of US800,00 per month for the period July 2004 to June 2009. However 4 months salary at US$1900,00 per month as damages in lieu of </w:t>
      </w:r>
      <w:r>
        <w:rPr>
          <w:rFonts w:ascii="Courier New" w:hAnsi="Courier New" w:cs="Courier New"/>
          <w:sz w:val="28"/>
          <w:szCs w:val="28"/>
        </w:rPr>
        <w:lastRenderedPageBreak/>
        <w:t>reinstatement may be too short a period. Given Applicant’s profession he should have secured another job in (12) twelve months time.</w:t>
      </w:r>
    </w:p>
    <w:p w:rsidR="008C7783" w:rsidRDefault="008C7783" w:rsidP="002E5446">
      <w:pPr>
        <w:spacing w:after="0" w:line="360" w:lineRule="auto"/>
        <w:jc w:val="both"/>
        <w:rPr>
          <w:rFonts w:ascii="Courier New" w:hAnsi="Courier New" w:cs="Courier New"/>
          <w:sz w:val="28"/>
          <w:szCs w:val="28"/>
        </w:rPr>
      </w:pPr>
      <w:r>
        <w:rPr>
          <w:rFonts w:ascii="Courier New" w:hAnsi="Courier New" w:cs="Courier New"/>
          <w:sz w:val="28"/>
          <w:szCs w:val="28"/>
        </w:rPr>
        <w:tab/>
        <w:t>In view of the foregoing therefore it is hereby ordered that the Respondent pays damages as follows:-</w:t>
      </w:r>
    </w:p>
    <w:p w:rsidR="00223BEE" w:rsidRDefault="00223BEE" w:rsidP="002E5446">
      <w:pPr>
        <w:spacing w:after="0" w:line="360" w:lineRule="auto"/>
        <w:jc w:val="both"/>
        <w:rPr>
          <w:rFonts w:ascii="Courier New" w:hAnsi="Courier New" w:cs="Courier New"/>
          <w:sz w:val="28"/>
          <w:szCs w:val="28"/>
        </w:rPr>
      </w:pPr>
    </w:p>
    <w:p w:rsidR="008C7783" w:rsidRDefault="00223BEE" w:rsidP="00223BEE">
      <w:pPr>
        <w:pStyle w:val="ListParagraph"/>
        <w:numPr>
          <w:ilvl w:val="0"/>
          <w:numId w:val="23"/>
        </w:numPr>
        <w:spacing w:after="0" w:line="360" w:lineRule="auto"/>
        <w:jc w:val="both"/>
        <w:rPr>
          <w:rFonts w:ascii="Courier New" w:hAnsi="Courier New" w:cs="Courier New"/>
          <w:sz w:val="28"/>
          <w:szCs w:val="28"/>
        </w:rPr>
      </w:pPr>
      <w:r w:rsidRPr="00D84710">
        <w:rPr>
          <w:rFonts w:ascii="Courier New" w:hAnsi="Courier New" w:cs="Courier New"/>
          <w:sz w:val="28"/>
          <w:szCs w:val="28"/>
          <w:u w:val="single"/>
        </w:rPr>
        <w:t>Back – Pay</w:t>
      </w:r>
      <w:r>
        <w:rPr>
          <w:rFonts w:ascii="Courier New" w:hAnsi="Courier New" w:cs="Courier New"/>
          <w:sz w:val="28"/>
          <w:szCs w:val="28"/>
        </w:rPr>
        <w:t xml:space="preserve">  July 2004 to June 2009</w:t>
      </w:r>
    </w:p>
    <w:p w:rsidR="00223BEE" w:rsidRDefault="00223BEE" w:rsidP="00223BEE">
      <w:pPr>
        <w:pStyle w:val="ListParagraph"/>
        <w:spacing w:after="0" w:line="360" w:lineRule="auto"/>
        <w:ind w:left="1440"/>
        <w:jc w:val="both"/>
        <w:rPr>
          <w:rFonts w:ascii="Courier New" w:hAnsi="Courier New" w:cs="Courier New"/>
          <w:sz w:val="28"/>
          <w:szCs w:val="28"/>
        </w:rPr>
      </w:pPr>
      <w:r>
        <w:rPr>
          <w:rFonts w:ascii="Courier New" w:hAnsi="Courier New" w:cs="Courier New"/>
          <w:sz w:val="28"/>
          <w:szCs w:val="28"/>
        </w:rPr>
        <w:t>US$800.00 x 12 months x 5</w:t>
      </w:r>
    </w:p>
    <w:p w:rsidR="00223BEE" w:rsidRDefault="00223BEE" w:rsidP="00223BEE">
      <w:pPr>
        <w:pStyle w:val="ListParagraph"/>
        <w:spacing w:after="0" w:line="360" w:lineRule="auto"/>
        <w:ind w:left="1440"/>
        <w:jc w:val="both"/>
        <w:rPr>
          <w:rFonts w:ascii="Courier New" w:hAnsi="Courier New" w:cs="Courier New"/>
          <w:sz w:val="28"/>
          <w:szCs w:val="28"/>
        </w:rPr>
      </w:pPr>
      <w:r>
        <w:rPr>
          <w:rFonts w:ascii="Courier New" w:hAnsi="Courier New" w:cs="Courier New"/>
          <w:sz w:val="28"/>
          <w:szCs w:val="28"/>
        </w:rPr>
        <w:t>= US$48.000.</w:t>
      </w:r>
    </w:p>
    <w:p w:rsidR="00223BEE" w:rsidRPr="00D84710" w:rsidRDefault="00223BEE" w:rsidP="00223BEE">
      <w:pPr>
        <w:pStyle w:val="ListParagraph"/>
        <w:numPr>
          <w:ilvl w:val="0"/>
          <w:numId w:val="23"/>
        </w:numPr>
        <w:spacing w:after="0" w:line="360" w:lineRule="auto"/>
        <w:jc w:val="both"/>
        <w:rPr>
          <w:rFonts w:ascii="Courier New" w:hAnsi="Courier New" w:cs="Courier New"/>
          <w:sz w:val="28"/>
          <w:szCs w:val="28"/>
          <w:u w:val="single"/>
        </w:rPr>
      </w:pPr>
      <w:r w:rsidRPr="00D84710">
        <w:rPr>
          <w:rFonts w:ascii="Courier New" w:hAnsi="Courier New" w:cs="Courier New"/>
          <w:sz w:val="28"/>
          <w:szCs w:val="28"/>
          <w:u w:val="single"/>
        </w:rPr>
        <w:t>Damages in lieu of Reinstatement</w:t>
      </w:r>
    </w:p>
    <w:p w:rsidR="00223BEE" w:rsidRDefault="00223BEE" w:rsidP="00223BEE">
      <w:pPr>
        <w:pStyle w:val="ListParagraph"/>
        <w:spacing w:after="0" w:line="360" w:lineRule="auto"/>
        <w:ind w:left="1440"/>
        <w:jc w:val="both"/>
        <w:rPr>
          <w:rFonts w:ascii="Courier New" w:hAnsi="Courier New" w:cs="Courier New"/>
          <w:sz w:val="28"/>
          <w:szCs w:val="28"/>
        </w:rPr>
      </w:pPr>
      <w:r>
        <w:rPr>
          <w:rFonts w:ascii="Courier New" w:hAnsi="Courier New" w:cs="Courier New"/>
          <w:sz w:val="28"/>
          <w:szCs w:val="28"/>
        </w:rPr>
        <w:t>US$1900,00 per month x 12 months</w:t>
      </w:r>
    </w:p>
    <w:p w:rsidR="00223BEE" w:rsidRDefault="00223BEE" w:rsidP="00223BEE">
      <w:pPr>
        <w:pStyle w:val="ListParagraph"/>
        <w:spacing w:after="0" w:line="360" w:lineRule="auto"/>
        <w:ind w:left="1440"/>
        <w:jc w:val="both"/>
        <w:rPr>
          <w:rFonts w:ascii="Courier New" w:hAnsi="Courier New" w:cs="Courier New"/>
          <w:sz w:val="28"/>
          <w:szCs w:val="28"/>
        </w:rPr>
      </w:pPr>
      <w:r>
        <w:rPr>
          <w:rFonts w:ascii="Courier New" w:hAnsi="Courier New" w:cs="Courier New"/>
          <w:sz w:val="28"/>
          <w:szCs w:val="28"/>
        </w:rPr>
        <w:t>= $22 800,00</w:t>
      </w:r>
    </w:p>
    <w:p w:rsidR="00223BEE" w:rsidRDefault="00223BEE" w:rsidP="00223BEE">
      <w:pPr>
        <w:pStyle w:val="ListParagraph"/>
        <w:spacing w:after="0" w:line="360" w:lineRule="auto"/>
        <w:ind w:left="1440"/>
        <w:jc w:val="both"/>
        <w:rPr>
          <w:rFonts w:ascii="Courier New" w:hAnsi="Courier New" w:cs="Courier New"/>
          <w:sz w:val="28"/>
          <w:szCs w:val="28"/>
        </w:rPr>
      </w:pPr>
      <w:r>
        <w:rPr>
          <w:rFonts w:ascii="Courier New" w:hAnsi="Courier New" w:cs="Courier New"/>
          <w:sz w:val="28"/>
          <w:szCs w:val="28"/>
        </w:rPr>
        <w:t>Total</w:t>
      </w:r>
      <w:r>
        <w:rPr>
          <w:rFonts w:ascii="Courier New" w:hAnsi="Courier New" w:cs="Courier New"/>
          <w:sz w:val="28"/>
          <w:szCs w:val="28"/>
        </w:rPr>
        <w:tab/>
      </w:r>
      <w:r>
        <w:rPr>
          <w:rFonts w:ascii="Courier New" w:hAnsi="Courier New" w:cs="Courier New"/>
          <w:sz w:val="28"/>
          <w:szCs w:val="28"/>
        </w:rPr>
        <w:tab/>
        <w:t>=</w:t>
      </w:r>
      <w:r>
        <w:rPr>
          <w:rFonts w:ascii="Courier New" w:hAnsi="Courier New" w:cs="Courier New"/>
          <w:sz w:val="28"/>
          <w:szCs w:val="28"/>
        </w:rPr>
        <w:tab/>
        <w:t>US$48 000,00 + 22 800,00</w:t>
      </w:r>
    </w:p>
    <w:p w:rsidR="00223BEE" w:rsidRDefault="00223BEE" w:rsidP="00223BEE">
      <w:pPr>
        <w:pStyle w:val="ListParagraph"/>
        <w:spacing w:after="0" w:line="360" w:lineRule="auto"/>
        <w:ind w:left="1440"/>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US$70,800,00</w:t>
      </w:r>
    </w:p>
    <w:p w:rsidR="00223BEE" w:rsidRDefault="00223BEE" w:rsidP="00223BEE">
      <w:pPr>
        <w:pStyle w:val="ListParagraph"/>
        <w:numPr>
          <w:ilvl w:val="0"/>
          <w:numId w:val="23"/>
        </w:numPr>
        <w:spacing w:after="0" w:line="360" w:lineRule="auto"/>
        <w:jc w:val="both"/>
        <w:rPr>
          <w:rFonts w:ascii="Courier New" w:hAnsi="Courier New" w:cs="Courier New"/>
          <w:sz w:val="28"/>
          <w:szCs w:val="28"/>
        </w:rPr>
      </w:pPr>
      <w:r>
        <w:rPr>
          <w:rFonts w:ascii="Courier New" w:hAnsi="Courier New" w:cs="Courier New"/>
          <w:sz w:val="28"/>
          <w:szCs w:val="28"/>
        </w:rPr>
        <w:t>Each party to bear its costs.</w:t>
      </w:r>
    </w:p>
    <w:p w:rsidR="00EB5638" w:rsidRDefault="00EB5638" w:rsidP="00EB5638">
      <w:pPr>
        <w:spacing w:after="0" w:line="360" w:lineRule="auto"/>
        <w:jc w:val="both"/>
        <w:rPr>
          <w:rFonts w:ascii="Courier New" w:hAnsi="Courier New" w:cs="Courier New"/>
          <w:sz w:val="28"/>
          <w:szCs w:val="28"/>
        </w:rPr>
      </w:pPr>
    </w:p>
    <w:p w:rsidR="00EB5638" w:rsidRDefault="00EB5638" w:rsidP="00EB5638">
      <w:pPr>
        <w:spacing w:after="0" w:line="360" w:lineRule="auto"/>
        <w:jc w:val="both"/>
        <w:rPr>
          <w:rFonts w:ascii="Courier New" w:hAnsi="Courier New" w:cs="Courier New"/>
          <w:sz w:val="28"/>
          <w:szCs w:val="28"/>
        </w:rPr>
      </w:pPr>
    </w:p>
    <w:p w:rsidR="00D007CB" w:rsidRDefault="00D007CB" w:rsidP="00EB5638">
      <w:pPr>
        <w:spacing w:after="0" w:line="360" w:lineRule="auto"/>
        <w:jc w:val="both"/>
        <w:rPr>
          <w:rFonts w:ascii="Courier New" w:hAnsi="Courier New" w:cs="Courier New"/>
          <w:sz w:val="28"/>
          <w:szCs w:val="28"/>
        </w:rPr>
      </w:pPr>
    </w:p>
    <w:p w:rsidR="00D007CB" w:rsidRDefault="00D007CB" w:rsidP="00EB5638">
      <w:pPr>
        <w:spacing w:after="0" w:line="360" w:lineRule="auto"/>
        <w:jc w:val="both"/>
        <w:rPr>
          <w:rFonts w:ascii="Courier New" w:hAnsi="Courier New" w:cs="Courier New"/>
          <w:sz w:val="28"/>
          <w:szCs w:val="28"/>
        </w:rPr>
      </w:pPr>
    </w:p>
    <w:p w:rsidR="00EB5638" w:rsidRPr="00D87BDB" w:rsidRDefault="00EB5638" w:rsidP="00EB5638">
      <w:pPr>
        <w:spacing w:after="0" w:line="360" w:lineRule="auto"/>
        <w:jc w:val="both"/>
        <w:rPr>
          <w:rFonts w:ascii="Courier New" w:hAnsi="Courier New" w:cs="Courier New"/>
          <w:b/>
          <w:i/>
          <w:sz w:val="28"/>
          <w:szCs w:val="28"/>
        </w:rPr>
      </w:pPr>
      <w:r w:rsidRPr="00D87BDB">
        <w:rPr>
          <w:rFonts w:ascii="Courier New" w:hAnsi="Courier New" w:cs="Courier New"/>
          <w:b/>
          <w:i/>
          <w:sz w:val="28"/>
          <w:szCs w:val="28"/>
        </w:rPr>
        <w:t xml:space="preserve">Munangati </w:t>
      </w:r>
      <w:r w:rsidR="00D87BDB" w:rsidRPr="00D87BDB">
        <w:rPr>
          <w:rFonts w:ascii="Courier New" w:hAnsi="Courier New" w:cs="Courier New"/>
          <w:b/>
          <w:i/>
          <w:sz w:val="28"/>
          <w:szCs w:val="28"/>
        </w:rPr>
        <w:t>&amp; Associates – Applicant’s Legal Practitioners</w:t>
      </w:r>
    </w:p>
    <w:p w:rsidR="00D87BDB" w:rsidRPr="00D87BDB" w:rsidRDefault="00D87BDB" w:rsidP="00EB5638">
      <w:pPr>
        <w:spacing w:after="0" w:line="360" w:lineRule="auto"/>
        <w:jc w:val="both"/>
        <w:rPr>
          <w:rFonts w:ascii="Courier New" w:hAnsi="Courier New" w:cs="Courier New"/>
          <w:b/>
          <w:i/>
          <w:sz w:val="28"/>
          <w:szCs w:val="28"/>
        </w:rPr>
      </w:pPr>
      <w:r w:rsidRPr="00D87BDB">
        <w:rPr>
          <w:rFonts w:ascii="Courier New" w:hAnsi="Courier New" w:cs="Courier New"/>
          <w:b/>
          <w:i/>
          <w:sz w:val="28"/>
          <w:szCs w:val="28"/>
        </w:rPr>
        <w:t>Sawyer &amp; Mkushi – Respondent’s Legal Practitioners</w:t>
      </w:r>
    </w:p>
    <w:p w:rsidR="00AE4A8E" w:rsidRPr="00D87BDB" w:rsidRDefault="00AE4A8E" w:rsidP="00AE4A8E">
      <w:pPr>
        <w:spacing w:after="0" w:line="360" w:lineRule="auto"/>
        <w:ind w:firstLine="720"/>
        <w:jc w:val="both"/>
        <w:rPr>
          <w:rFonts w:ascii="Courier New" w:hAnsi="Courier New" w:cs="Courier New"/>
          <w:b/>
          <w:i/>
          <w:sz w:val="28"/>
          <w:szCs w:val="28"/>
        </w:rPr>
      </w:pPr>
    </w:p>
    <w:p w:rsidR="00AE4A8E" w:rsidRDefault="00AE4A8E" w:rsidP="00AE4A8E">
      <w:pPr>
        <w:spacing w:after="0" w:line="360" w:lineRule="auto"/>
        <w:ind w:firstLine="720"/>
        <w:jc w:val="both"/>
        <w:rPr>
          <w:rFonts w:ascii="Courier New" w:hAnsi="Courier New" w:cs="Courier New"/>
          <w:sz w:val="28"/>
          <w:szCs w:val="28"/>
        </w:rPr>
      </w:pPr>
    </w:p>
    <w:p w:rsidR="0051618F" w:rsidRPr="0051618F" w:rsidRDefault="0051618F" w:rsidP="0051618F">
      <w:pPr>
        <w:spacing w:after="0" w:line="360" w:lineRule="auto"/>
        <w:jc w:val="both"/>
        <w:rPr>
          <w:rFonts w:ascii="Courier New" w:hAnsi="Courier New" w:cs="Courier New"/>
          <w:sz w:val="28"/>
          <w:szCs w:val="28"/>
        </w:rPr>
      </w:pPr>
    </w:p>
    <w:p w:rsidR="00B34A79" w:rsidRPr="00B34A79" w:rsidRDefault="00B34A79" w:rsidP="00B34A79">
      <w:pPr>
        <w:spacing w:after="0" w:line="360" w:lineRule="auto"/>
        <w:jc w:val="both"/>
        <w:rPr>
          <w:rFonts w:ascii="Courier New" w:hAnsi="Courier New" w:cs="Courier New"/>
          <w:sz w:val="28"/>
          <w:szCs w:val="28"/>
        </w:rPr>
      </w:pPr>
    </w:p>
    <w:p w:rsidR="00583AAF" w:rsidRPr="00B34A79" w:rsidRDefault="00583AAF" w:rsidP="00B34A79">
      <w:pPr>
        <w:spacing w:after="0" w:line="360" w:lineRule="auto"/>
        <w:jc w:val="both"/>
        <w:rPr>
          <w:rFonts w:ascii="Courier New" w:hAnsi="Courier New" w:cs="Courier New"/>
          <w:sz w:val="28"/>
          <w:szCs w:val="28"/>
        </w:rPr>
      </w:pPr>
    </w:p>
    <w:p w:rsidR="00FC3636" w:rsidRPr="00BF49CB" w:rsidRDefault="00583AAF" w:rsidP="00B34A79">
      <w:pPr>
        <w:spacing w:line="360" w:lineRule="auto"/>
        <w:jc w:val="both"/>
        <w:rPr>
          <w:rFonts w:ascii="Courier New" w:hAnsi="Courier New" w:cs="Courier New"/>
          <w:sz w:val="28"/>
          <w:szCs w:val="28"/>
        </w:rPr>
      </w:pPr>
      <w:r w:rsidRPr="003245CE">
        <w:rPr>
          <w:rFonts w:ascii="Courier New" w:hAnsi="Courier New" w:cs="Courier New"/>
          <w:sz w:val="26"/>
          <w:szCs w:val="26"/>
        </w:rPr>
        <w:tab/>
      </w:r>
    </w:p>
    <w:p w:rsidR="006C0E50" w:rsidRPr="006C0E50" w:rsidRDefault="006C0E50" w:rsidP="00B34A79">
      <w:pPr>
        <w:spacing w:after="0" w:line="360" w:lineRule="auto"/>
        <w:jc w:val="both"/>
        <w:rPr>
          <w:rFonts w:ascii="Courier New" w:hAnsi="Courier New" w:cs="Courier New"/>
          <w:b/>
          <w:i/>
          <w:sz w:val="28"/>
          <w:szCs w:val="28"/>
        </w:rPr>
      </w:pPr>
    </w:p>
    <w:sectPr w:rsidR="006C0E50" w:rsidRPr="006C0E50" w:rsidSect="00763129">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579" w:rsidRDefault="00B41579" w:rsidP="00763129">
      <w:pPr>
        <w:spacing w:after="0" w:line="240" w:lineRule="auto"/>
      </w:pPr>
      <w:r>
        <w:separator/>
      </w:r>
    </w:p>
  </w:endnote>
  <w:endnote w:type="continuationSeparator" w:id="1">
    <w:p w:rsidR="00B41579" w:rsidRDefault="00B41579" w:rsidP="007631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4578"/>
      <w:docPartObj>
        <w:docPartGallery w:val="Page Numbers (Bottom of Page)"/>
        <w:docPartUnique/>
      </w:docPartObj>
    </w:sdtPr>
    <w:sdtContent>
      <w:p w:rsidR="008C7783" w:rsidRDefault="001A1235" w:rsidP="00BA598E">
        <w:pPr>
          <w:pStyle w:val="Footer"/>
          <w:ind w:firstLine="4320"/>
        </w:pPr>
        <w:fldSimple w:instr=" PAGE   \* MERGEFORMAT ">
          <w:r w:rsidR="00E42769">
            <w:rPr>
              <w:noProof/>
            </w:rPr>
            <w:t>8</w:t>
          </w:r>
        </w:fldSimple>
      </w:p>
    </w:sdtContent>
  </w:sdt>
  <w:p w:rsidR="008C7783" w:rsidRDefault="008C77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5063"/>
      <w:docPartObj>
        <w:docPartGallery w:val="Page Numbers (Bottom of Page)"/>
        <w:docPartUnique/>
      </w:docPartObj>
    </w:sdtPr>
    <w:sdtContent>
      <w:p w:rsidR="008C7783" w:rsidRDefault="001A1235">
        <w:pPr>
          <w:pStyle w:val="Footer"/>
          <w:jc w:val="center"/>
        </w:pPr>
        <w:fldSimple w:instr=" PAGE   \* MERGEFORMAT ">
          <w:r w:rsidR="00E42769">
            <w:rPr>
              <w:noProof/>
            </w:rPr>
            <w:t>1</w:t>
          </w:r>
        </w:fldSimple>
      </w:p>
    </w:sdtContent>
  </w:sdt>
  <w:p w:rsidR="008C7783" w:rsidRDefault="008C7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579" w:rsidRDefault="00B41579" w:rsidP="00763129">
      <w:pPr>
        <w:spacing w:after="0" w:line="240" w:lineRule="auto"/>
      </w:pPr>
      <w:r>
        <w:separator/>
      </w:r>
    </w:p>
  </w:footnote>
  <w:footnote w:type="continuationSeparator" w:id="1">
    <w:p w:rsidR="00B41579" w:rsidRDefault="00B41579" w:rsidP="007631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83" w:rsidRDefault="008C7783">
    <w:pPr>
      <w:pStyle w:val="Header"/>
    </w:pPr>
  </w:p>
  <w:p w:rsidR="008C7783" w:rsidRDefault="008C7783">
    <w:pPr>
      <w:pStyle w:val="Header"/>
    </w:pPr>
    <w:r>
      <w:rPr>
        <w:rFonts w:ascii="Courier New" w:hAnsi="Courier New" w:cs="Courier New"/>
        <w:b/>
        <w:sz w:val="24"/>
        <w:szCs w:val="24"/>
      </w:rPr>
      <w:t xml:space="preserve">                                      </w:t>
    </w:r>
    <w:r w:rsidRPr="00F02C31">
      <w:rPr>
        <w:rFonts w:ascii="Courier New" w:hAnsi="Courier New" w:cs="Courier New"/>
        <w:b/>
        <w:sz w:val="24"/>
        <w:szCs w:val="24"/>
      </w:rPr>
      <w:t>JUDGMENT NO. LC/H/</w:t>
    </w:r>
    <w:r>
      <w:rPr>
        <w:rFonts w:ascii="Courier New" w:hAnsi="Courier New" w:cs="Courier New"/>
        <w:b/>
        <w:sz w:val="24"/>
        <w:szCs w:val="24"/>
      </w:rPr>
      <w:t>433</w:t>
    </w:r>
    <w:r w:rsidRPr="00F02C31">
      <w:rPr>
        <w:rFonts w:ascii="Courier New" w:hAnsi="Courier New" w:cs="Courier New"/>
        <w:b/>
        <w:sz w:val="24"/>
        <w:szCs w:val="24"/>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4C7B"/>
    <w:multiLevelType w:val="hybridMultilevel"/>
    <w:tmpl w:val="0840DBC4"/>
    <w:lvl w:ilvl="0" w:tplc="1182EA8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1F2C8E"/>
    <w:multiLevelType w:val="hybridMultilevel"/>
    <w:tmpl w:val="EA36CFDC"/>
    <w:lvl w:ilvl="0" w:tplc="74AECDBA">
      <w:start w:val="1"/>
      <w:numFmt w:val="decimal"/>
      <w:lvlText w:val="(%1)"/>
      <w:lvlJc w:val="left"/>
      <w:pPr>
        <w:ind w:left="360" w:hanging="360"/>
      </w:pPr>
      <w:rPr>
        <w:rFonts w:hint="default"/>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103B5499"/>
    <w:multiLevelType w:val="hybridMultilevel"/>
    <w:tmpl w:val="5262D430"/>
    <w:lvl w:ilvl="0" w:tplc="8E34ECDC">
      <w:start w:val="1"/>
      <w:numFmt w:val="decimal"/>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nsid w:val="15063C03"/>
    <w:multiLevelType w:val="hybridMultilevel"/>
    <w:tmpl w:val="4CDE755C"/>
    <w:lvl w:ilvl="0" w:tplc="C69E138C">
      <w:start w:val="1"/>
      <w:numFmt w:val="lowerRoman"/>
      <w:lvlText w:val="(%1)"/>
      <w:lvlJc w:val="left"/>
      <w:pPr>
        <w:ind w:left="2160" w:hanging="108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1B931BB3"/>
    <w:multiLevelType w:val="hybridMultilevel"/>
    <w:tmpl w:val="D3785408"/>
    <w:lvl w:ilvl="0" w:tplc="82987B90">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B9677F"/>
    <w:multiLevelType w:val="hybridMultilevel"/>
    <w:tmpl w:val="6F50C338"/>
    <w:lvl w:ilvl="0" w:tplc="128A8C28">
      <w:start w:val="1"/>
      <w:numFmt w:val="lowerRoman"/>
      <w:lvlText w:val="(%1)"/>
      <w:lvlJc w:val="left"/>
      <w:pPr>
        <w:ind w:left="1080" w:hanging="108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2AD6130B"/>
    <w:multiLevelType w:val="hybridMultilevel"/>
    <w:tmpl w:val="D3FE3252"/>
    <w:lvl w:ilvl="0" w:tplc="B8D42D44">
      <w:start w:val="1"/>
      <w:numFmt w:val="lowerRoman"/>
      <w:lvlText w:val="(%1)"/>
      <w:lvlJc w:val="left"/>
      <w:pPr>
        <w:ind w:left="2880" w:hanging="108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7">
    <w:nsid w:val="35BF1C7B"/>
    <w:multiLevelType w:val="hybridMultilevel"/>
    <w:tmpl w:val="897CF53A"/>
    <w:lvl w:ilvl="0" w:tplc="77706FD4">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8">
    <w:nsid w:val="3CFC40BE"/>
    <w:multiLevelType w:val="hybridMultilevel"/>
    <w:tmpl w:val="C1A2FF20"/>
    <w:lvl w:ilvl="0" w:tplc="359CECD2">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EAB759F"/>
    <w:multiLevelType w:val="hybridMultilevel"/>
    <w:tmpl w:val="C6FADE36"/>
    <w:lvl w:ilvl="0" w:tplc="6FC8BA32">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AAE48B8"/>
    <w:multiLevelType w:val="hybridMultilevel"/>
    <w:tmpl w:val="AC4208DA"/>
    <w:lvl w:ilvl="0" w:tplc="0962693C">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nsid w:val="4D673E35"/>
    <w:multiLevelType w:val="hybridMultilevel"/>
    <w:tmpl w:val="B5C283CC"/>
    <w:lvl w:ilvl="0" w:tplc="700E5FB2">
      <w:start w:val="1"/>
      <w:numFmt w:val="lowerRoman"/>
      <w:lvlText w:val="(%1)"/>
      <w:lvlJc w:val="left"/>
      <w:pPr>
        <w:ind w:left="1080" w:hanging="108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2">
    <w:nsid w:val="4EF72441"/>
    <w:multiLevelType w:val="hybridMultilevel"/>
    <w:tmpl w:val="99666878"/>
    <w:lvl w:ilvl="0" w:tplc="AE4078B0">
      <w:start w:val="9"/>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51DD4BAA"/>
    <w:multiLevelType w:val="hybridMultilevel"/>
    <w:tmpl w:val="A19C7C8E"/>
    <w:lvl w:ilvl="0" w:tplc="37D433E8">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56181030"/>
    <w:multiLevelType w:val="hybridMultilevel"/>
    <w:tmpl w:val="98EE7F4E"/>
    <w:lvl w:ilvl="0" w:tplc="E08010CA">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619426D9"/>
    <w:multiLevelType w:val="hybridMultilevel"/>
    <w:tmpl w:val="9CD62A0A"/>
    <w:lvl w:ilvl="0" w:tplc="DB666FD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336551A"/>
    <w:multiLevelType w:val="hybridMultilevel"/>
    <w:tmpl w:val="0C5CA156"/>
    <w:lvl w:ilvl="0" w:tplc="C7488796">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664F3AB4"/>
    <w:multiLevelType w:val="hybridMultilevel"/>
    <w:tmpl w:val="C80AA8C6"/>
    <w:lvl w:ilvl="0" w:tplc="A1B64776">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6BAF74E1"/>
    <w:multiLevelType w:val="hybridMultilevel"/>
    <w:tmpl w:val="933A998C"/>
    <w:lvl w:ilvl="0" w:tplc="7DD26A18">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7037427A"/>
    <w:multiLevelType w:val="hybridMultilevel"/>
    <w:tmpl w:val="9D6CA278"/>
    <w:lvl w:ilvl="0" w:tplc="6E0AD1EA">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0DA261F"/>
    <w:multiLevelType w:val="hybridMultilevel"/>
    <w:tmpl w:val="1FBA732C"/>
    <w:lvl w:ilvl="0" w:tplc="24D449AE">
      <w:start w:val="1"/>
      <w:numFmt w:val="lowerRoman"/>
      <w:lvlText w:val="(%1)"/>
      <w:lvlJc w:val="left"/>
      <w:pPr>
        <w:ind w:left="1410" w:hanging="1080"/>
      </w:pPr>
      <w:rPr>
        <w:rFonts w:hint="default"/>
      </w:rPr>
    </w:lvl>
    <w:lvl w:ilvl="1" w:tplc="30090019" w:tentative="1">
      <w:start w:val="1"/>
      <w:numFmt w:val="lowerLetter"/>
      <w:lvlText w:val="%2."/>
      <w:lvlJc w:val="left"/>
      <w:pPr>
        <w:ind w:left="1410" w:hanging="360"/>
      </w:pPr>
    </w:lvl>
    <w:lvl w:ilvl="2" w:tplc="3009001B" w:tentative="1">
      <w:start w:val="1"/>
      <w:numFmt w:val="lowerRoman"/>
      <w:lvlText w:val="%3."/>
      <w:lvlJc w:val="right"/>
      <w:pPr>
        <w:ind w:left="2130" w:hanging="180"/>
      </w:pPr>
    </w:lvl>
    <w:lvl w:ilvl="3" w:tplc="3009000F" w:tentative="1">
      <w:start w:val="1"/>
      <w:numFmt w:val="decimal"/>
      <w:lvlText w:val="%4."/>
      <w:lvlJc w:val="left"/>
      <w:pPr>
        <w:ind w:left="2850" w:hanging="360"/>
      </w:pPr>
    </w:lvl>
    <w:lvl w:ilvl="4" w:tplc="30090019" w:tentative="1">
      <w:start w:val="1"/>
      <w:numFmt w:val="lowerLetter"/>
      <w:lvlText w:val="%5."/>
      <w:lvlJc w:val="left"/>
      <w:pPr>
        <w:ind w:left="3570" w:hanging="360"/>
      </w:pPr>
    </w:lvl>
    <w:lvl w:ilvl="5" w:tplc="3009001B" w:tentative="1">
      <w:start w:val="1"/>
      <w:numFmt w:val="lowerRoman"/>
      <w:lvlText w:val="%6."/>
      <w:lvlJc w:val="right"/>
      <w:pPr>
        <w:ind w:left="4290" w:hanging="180"/>
      </w:pPr>
    </w:lvl>
    <w:lvl w:ilvl="6" w:tplc="3009000F" w:tentative="1">
      <w:start w:val="1"/>
      <w:numFmt w:val="decimal"/>
      <w:lvlText w:val="%7."/>
      <w:lvlJc w:val="left"/>
      <w:pPr>
        <w:ind w:left="5010" w:hanging="360"/>
      </w:pPr>
    </w:lvl>
    <w:lvl w:ilvl="7" w:tplc="30090019" w:tentative="1">
      <w:start w:val="1"/>
      <w:numFmt w:val="lowerLetter"/>
      <w:lvlText w:val="%8."/>
      <w:lvlJc w:val="left"/>
      <w:pPr>
        <w:ind w:left="5730" w:hanging="360"/>
      </w:pPr>
    </w:lvl>
    <w:lvl w:ilvl="8" w:tplc="3009001B" w:tentative="1">
      <w:start w:val="1"/>
      <w:numFmt w:val="lowerRoman"/>
      <w:lvlText w:val="%9."/>
      <w:lvlJc w:val="right"/>
      <w:pPr>
        <w:ind w:left="6450" w:hanging="180"/>
      </w:pPr>
    </w:lvl>
  </w:abstractNum>
  <w:abstractNum w:abstractNumId="21">
    <w:nsid w:val="79587A68"/>
    <w:multiLevelType w:val="hybridMultilevel"/>
    <w:tmpl w:val="8DAC9F82"/>
    <w:lvl w:ilvl="0" w:tplc="80D6390A">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7D2F46B5"/>
    <w:multiLevelType w:val="hybridMultilevel"/>
    <w:tmpl w:val="6638CBA2"/>
    <w:lvl w:ilvl="0" w:tplc="4B58E13C">
      <w:start w:val="1"/>
      <w:numFmt w:val="lowerLetter"/>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19"/>
  </w:num>
  <w:num w:numId="2">
    <w:abstractNumId w:val="8"/>
  </w:num>
  <w:num w:numId="3">
    <w:abstractNumId w:val="11"/>
  </w:num>
  <w:num w:numId="4">
    <w:abstractNumId w:val="20"/>
  </w:num>
  <w:num w:numId="5">
    <w:abstractNumId w:val="5"/>
  </w:num>
  <w:num w:numId="6">
    <w:abstractNumId w:val="1"/>
  </w:num>
  <w:num w:numId="7">
    <w:abstractNumId w:val="21"/>
  </w:num>
  <w:num w:numId="8">
    <w:abstractNumId w:val="13"/>
  </w:num>
  <w:num w:numId="9">
    <w:abstractNumId w:val="14"/>
  </w:num>
  <w:num w:numId="10">
    <w:abstractNumId w:val="0"/>
  </w:num>
  <w:num w:numId="11">
    <w:abstractNumId w:val="18"/>
  </w:num>
  <w:num w:numId="12">
    <w:abstractNumId w:val="22"/>
  </w:num>
  <w:num w:numId="13">
    <w:abstractNumId w:val="17"/>
  </w:num>
  <w:num w:numId="14">
    <w:abstractNumId w:val="12"/>
  </w:num>
  <w:num w:numId="15">
    <w:abstractNumId w:val="4"/>
  </w:num>
  <w:num w:numId="16">
    <w:abstractNumId w:val="15"/>
  </w:num>
  <w:num w:numId="17">
    <w:abstractNumId w:val="3"/>
  </w:num>
  <w:num w:numId="18">
    <w:abstractNumId w:val="9"/>
  </w:num>
  <w:num w:numId="19">
    <w:abstractNumId w:val="6"/>
  </w:num>
  <w:num w:numId="20">
    <w:abstractNumId w:val="2"/>
  </w:num>
  <w:num w:numId="21">
    <w:abstractNumId w:val="7"/>
  </w:num>
  <w:num w:numId="22">
    <w:abstractNumId w:val="1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83AAF"/>
    <w:rsid w:val="000401F2"/>
    <w:rsid w:val="000A25BC"/>
    <w:rsid w:val="000A6BC0"/>
    <w:rsid w:val="000B5806"/>
    <w:rsid w:val="000D211B"/>
    <w:rsid w:val="000E6043"/>
    <w:rsid w:val="000F79D3"/>
    <w:rsid w:val="00177C45"/>
    <w:rsid w:val="001A1235"/>
    <w:rsid w:val="001A192A"/>
    <w:rsid w:val="001C14D4"/>
    <w:rsid w:val="001E4633"/>
    <w:rsid w:val="001E50D7"/>
    <w:rsid w:val="00223BEE"/>
    <w:rsid w:val="00240DA2"/>
    <w:rsid w:val="00254AD5"/>
    <w:rsid w:val="00271994"/>
    <w:rsid w:val="00280E00"/>
    <w:rsid w:val="002D0634"/>
    <w:rsid w:val="002E5446"/>
    <w:rsid w:val="002F5419"/>
    <w:rsid w:val="003056AC"/>
    <w:rsid w:val="003224C1"/>
    <w:rsid w:val="00324997"/>
    <w:rsid w:val="00350E3E"/>
    <w:rsid w:val="0035139B"/>
    <w:rsid w:val="003838F0"/>
    <w:rsid w:val="00391A7C"/>
    <w:rsid w:val="003E418E"/>
    <w:rsid w:val="003E73BB"/>
    <w:rsid w:val="004021F4"/>
    <w:rsid w:val="00440861"/>
    <w:rsid w:val="00450932"/>
    <w:rsid w:val="004634D1"/>
    <w:rsid w:val="00490715"/>
    <w:rsid w:val="004B0B91"/>
    <w:rsid w:val="004F0AFA"/>
    <w:rsid w:val="004F4648"/>
    <w:rsid w:val="0051618F"/>
    <w:rsid w:val="00564A92"/>
    <w:rsid w:val="00570B73"/>
    <w:rsid w:val="00583AAF"/>
    <w:rsid w:val="00590A4B"/>
    <w:rsid w:val="00593E46"/>
    <w:rsid w:val="005C2741"/>
    <w:rsid w:val="005D50ED"/>
    <w:rsid w:val="005D6CFB"/>
    <w:rsid w:val="00600597"/>
    <w:rsid w:val="00635067"/>
    <w:rsid w:val="00657086"/>
    <w:rsid w:val="0067505D"/>
    <w:rsid w:val="006A1330"/>
    <w:rsid w:val="006A3E3F"/>
    <w:rsid w:val="006C0E50"/>
    <w:rsid w:val="00763129"/>
    <w:rsid w:val="007916CC"/>
    <w:rsid w:val="007939BA"/>
    <w:rsid w:val="007F390A"/>
    <w:rsid w:val="008119EE"/>
    <w:rsid w:val="00813762"/>
    <w:rsid w:val="008C5127"/>
    <w:rsid w:val="008C7783"/>
    <w:rsid w:val="00920C93"/>
    <w:rsid w:val="0093145B"/>
    <w:rsid w:val="009334DB"/>
    <w:rsid w:val="009B7084"/>
    <w:rsid w:val="00A57CE0"/>
    <w:rsid w:val="00A91700"/>
    <w:rsid w:val="00AE4A8E"/>
    <w:rsid w:val="00AF3ACD"/>
    <w:rsid w:val="00B05FC7"/>
    <w:rsid w:val="00B34A79"/>
    <w:rsid w:val="00B41579"/>
    <w:rsid w:val="00B61625"/>
    <w:rsid w:val="00BA598E"/>
    <w:rsid w:val="00BB2E2C"/>
    <w:rsid w:val="00BC0061"/>
    <w:rsid w:val="00BC4BE7"/>
    <w:rsid w:val="00BF49CB"/>
    <w:rsid w:val="00C47236"/>
    <w:rsid w:val="00C51CB9"/>
    <w:rsid w:val="00D007CB"/>
    <w:rsid w:val="00D23280"/>
    <w:rsid w:val="00D2684B"/>
    <w:rsid w:val="00D376EE"/>
    <w:rsid w:val="00D62BFC"/>
    <w:rsid w:val="00D7706E"/>
    <w:rsid w:val="00D84710"/>
    <w:rsid w:val="00D87BDB"/>
    <w:rsid w:val="00D9045B"/>
    <w:rsid w:val="00DB2F67"/>
    <w:rsid w:val="00E42769"/>
    <w:rsid w:val="00EB5638"/>
    <w:rsid w:val="00F632E0"/>
    <w:rsid w:val="00F8313A"/>
    <w:rsid w:val="00FC01CF"/>
    <w:rsid w:val="00FC3636"/>
    <w:rsid w:val="00FD7BFB"/>
    <w:rsid w:val="00FE1B5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A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129"/>
    <w:rPr>
      <w:lang w:val="en-US"/>
    </w:rPr>
  </w:style>
  <w:style w:type="paragraph" w:styleId="Footer">
    <w:name w:val="footer"/>
    <w:basedOn w:val="Normal"/>
    <w:link w:val="FooterChar"/>
    <w:uiPriority w:val="99"/>
    <w:unhideWhenUsed/>
    <w:rsid w:val="00763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129"/>
    <w:rPr>
      <w:lang w:val="en-US"/>
    </w:rPr>
  </w:style>
  <w:style w:type="paragraph" w:styleId="BalloonText">
    <w:name w:val="Balloon Text"/>
    <w:basedOn w:val="Normal"/>
    <w:link w:val="BalloonTextChar"/>
    <w:uiPriority w:val="99"/>
    <w:semiHidden/>
    <w:unhideWhenUsed/>
    <w:rsid w:val="00763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129"/>
    <w:rPr>
      <w:rFonts w:ascii="Tahoma" w:hAnsi="Tahoma" w:cs="Tahoma"/>
      <w:sz w:val="16"/>
      <w:szCs w:val="16"/>
      <w:lang w:val="en-US"/>
    </w:rPr>
  </w:style>
  <w:style w:type="paragraph" w:styleId="ListParagraph">
    <w:name w:val="List Paragraph"/>
    <w:basedOn w:val="Normal"/>
    <w:uiPriority w:val="34"/>
    <w:qFormat/>
    <w:rsid w:val="00A9170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T. DOBA</cp:lastModifiedBy>
  <cp:revision>2</cp:revision>
  <cp:lastPrinted>2013-07-18T10:10:00Z</cp:lastPrinted>
  <dcterms:created xsi:type="dcterms:W3CDTF">2013-09-27T13:28:00Z</dcterms:created>
  <dcterms:modified xsi:type="dcterms:W3CDTF">2013-09-27T13:28:00Z</dcterms:modified>
</cp:coreProperties>
</file>