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0B6AD" w14:textId="77777777" w:rsidR="00D14CE5" w:rsidRDefault="00D230AC">
      <w:pPr>
        <w:pStyle w:val="Heading1"/>
        <w:spacing w:before="37" w:line="388" w:lineRule="auto"/>
        <w:ind w:right="31"/>
      </w:pP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LABOUR</w:t>
      </w:r>
      <w:r>
        <w:rPr>
          <w:spacing w:val="-4"/>
        </w:rPr>
        <w:t xml:space="preserve"> </w:t>
      </w:r>
      <w:r>
        <w:t>COURT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ZIMBABWE</w:t>
      </w:r>
      <w:r>
        <w:rPr>
          <w:spacing w:val="-51"/>
        </w:rPr>
        <w:t xml:space="preserve"> </w:t>
      </w:r>
      <w:r>
        <w:t>HELD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HARARE</w:t>
      </w:r>
      <w:r>
        <w:rPr>
          <w:spacing w:val="-3"/>
        </w:rPr>
        <w:t xml:space="preserve"> </w:t>
      </w:r>
      <w:r>
        <w:t>26</w:t>
      </w:r>
      <w:r>
        <w:rPr>
          <w:spacing w:val="-4"/>
        </w:rPr>
        <w:t xml:space="preserve"> </w:t>
      </w:r>
      <w:r>
        <w:t>FEBRUARY</w:t>
      </w:r>
      <w:r>
        <w:rPr>
          <w:spacing w:val="-3"/>
        </w:rPr>
        <w:t xml:space="preserve"> </w:t>
      </w:r>
      <w:r>
        <w:t>2024</w:t>
      </w:r>
    </w:p>
    <w:p w14:paraId="36FCFF96" w14:textId="77777777" w:rsidR="00D14CE5" w:rsidRDefault="00D230AC">
      <w:pPr>
        <w:spacing w:before="37" w:line="388" w:lineRule="auto"/>
        <w:ind w:left="100" w:right="510"/>
        <w:rPr>
          <w:b/>
          <w:sz w:val="24"/>
        </w:rPr>
      </w:pPr>
      <w:r>
        <w:br w:type="column"/>
      </w:r>
      <w:r>
        <w:rPr>
          <w:b/>
          <w:sz w:val="24"/>
        </w:rPr>
        <w:t>JUDGMENT NO. LC/H/71/24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CASE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LC/H/862/23</w:t>
      </w:r>
    </w:p>
    <w:p w14:paraId="22E5F72F" w14:textId="77777777" w:rsidR="00D14CE5" w:rsidRDefault="00D14CE5">
      <w:pPr>
        <w:spacing w:line="388" w:lineRule="auto"/>
        <w:rPr>
          <w:sz w:val="24"/>
        </w:rPr>
        <w:sectPr w:rsidR="00D14CE5">
          <w:footerReference w:type="default" r:id="rId7"/>
          <w:type w:val="continuous"/>
          <w:pgSz w:w="12240" w:h="15840"/>
          <w:pgMar w:top="1400" w:right="1320" w:bottom="1200" w:left="1340" w:header="720" w:footer="1015" w:gutter="0"/>
          <w:pgNumType w:start="1"/>
          <w:cols w:num="2" w:space="720" w:equalWidth="0">
            <w:col w:w="3956" w:space="2181"/>
            <w:col w:w="3443"/>
          </w:cols>
        </w:sectPr>
      </w:pPr>
    </w:p>
    <w:p w14:paraId="6B4889CF" w14:textId="77777777" w:rsidR="00D14CE5" w:rsidRDefault="00D14CE5">
      <w:pPr>
        <w:pStyle w:val="BodyText"/>
        <w:ind w:left="0"/>
        <w:rPr>
          <w:b/>
          <w:sz w:val="20"/>
        </w:rPr>
      </w:pPr>
    </w:p>
    <w:p w14:paraId="58DBABD4" w14:textId="77777777" w:rsidR="00D14CE5" w:rsidRDefault="00D14CE5">
      <w:pPr>
        <w:pStyle w:val="BodyText"/>
        <w:ind w:left="0"/>
        <w:rPr>
          <w:b/>
          <w:sz w:val="15"/>
        </w:rPr>
      </w:pPr>
    </w:p>
    <w:p w14:paraId="7E5BD7ED" w14:textId="77777777" w:rsidR="00D14CE5" w:rsidRDefault="00D230AC">
      <w:pPr>
        <w:pStyle w:val="Heading1"/>
        <w:spacing w:before="52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MATTER</w:t>
      </w:r>
      <w:r>
        <w:rPr>
          <w:spacing w:val="-4"/>
        </w:rPr>
        <w:t xml:space="preserve"> </w:t>
      </w:r>
      <w:r>
        <w:t>BETWEEN:-</w:t>
      </w:r>
    </w:p>
    <w:p w14:paraId="24779F3A" w14:textId="77777777" w:rsidR="00D14CE5" w:rsidRDefault="00D14CE5">
      <w:pPr>
        <w:pStyle w:val="BodyText"/>
        <w:ind w:left="0"/>
        <w:rPr>
          <w:b/>
        </w:rPr>
      </w:pPr>
    </w:p>
    <w:p w14:paraId="1C243EED" w14:textId="77777777" w:rsidR="00D14CE5" w:rsidRDefault="00D14CE5">
      <w:pPr>
        <w:pStyle w:val="BodyText"/>
        <w:ind w:left="0"/>
        <w:rPr>
          <w:b/>
          <w:sz w:val="30"/>
        </w:rPr>
      </w:pPr>
    </w:p>
    <w:p w14:paraId="358ECF2F" w14:textId="77777777" w:rsidR="00D14CE5" w:rsidRDefault="00D230AC">
      <w:pPr>
        <w:tabs>
          <w:tab w:val="left" w:pos="5861"/>
        </w:tabs>
        <w:ind w:left="100"/>
        <w:rPr>
          <w:b/>
          <w:sz w:val="24"/>
        </w:rPr>
      </w:pPr>
      <w:r>
        <w:rPr>
          <w:b/>
          <w:sz w:val="24"/>
        </w:rPr>
        <w:t>HERBERT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ZINDOGA</w:t>
      </w:r>
      <w:r>
        <w:rPr>
          <w:b/>
          <w:sz w:val="24"/>
        </w:rPr>
        <w:tab/>
        <w:t>APPELLANT</w:t>
      </w:r>
    </w:p>
    <w:p w14:paraId="42AF03AF" w14:textId="77777777" w:rsidR="00D14CE5" w:rsidRDefault="00D230AC">
      <w:pPr>
        <w:pStyle w:val="Heading1"/>
        <w:spacing w:before="183"/>
      </w:pPr>
      <w:r>
        <w:t>AND</w:t>
      </w:r>
    </w:p>
    <w:p w14:paraId="4F2D2099" w14:textId="77777777" w:rsidR="00D14CE5" w:rsidRDefault="00D230AC">
      <w:pPr>
        <w:tabs>
          <w:tab w:val="left" w:pos="5861"/>
        </w:tabs>
        <w:spacing w:before="184"/>
        <w:ind w:left="100"/>
        <w:rPr>
          <w:b/>
          <w:sz w:val="24"/>
        </w:rPr>
      </w:pPr>
      <w:r>
        <w:rPr>
          <w:b/>
          <w:sz w:val="24"/>
        </w:rPr>
        <w:t>DHL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INTERNATIONAL</w:t>
      </w:r>
      <w:r>
        <w:rPr>
          <w:b/>
          <w:sz w:val="24"/>
        </w:rPr>
        <w:tab/>
        <w:t>RESPONDENT</w:t>
      </w:r>
    </w:p>
    <w:p w14:paraId="11486720" w14:textId="77777777" w:rsidR="00D14CE5" w:rsidRDefault="00D14CE5">
      <w:pPr>
        <w:pStyle w:val="BodyText"/>
        <w:ind w:left="0"/>
        <w:rPr>
          <w:b/>
        </w:rPr>
      </w:pPr>
    </w:p>
    <w:p w14:paraId="21A8EC6D" w14:textId="77777777" w:rsidR="00D14CE5" w:rsidRDefault="00D14CE5">
      <w:pPr>
        <w:pStyle w:val="BodyText"/>
        <w:spacing w:before="1"/>
        <w:ind w:left="0"/>
        <w:rPr>
          <w:b/>
          <w:sz w:val="30"/>
        </w:rPr>
      </w:pPr>
    </w:p>
    <w:p w14:paraId="6882D51B" w14:textId="77777777" w:rsidR="00D14CE5" w:rsidRDefault="00D230AC">
      <w:pPr>
        <w:pStyle w:val="BodyText"/>
      </w:pPr>
      <w:r>
        <w:t>Before</w:t>
      </w:r>
      <w:r>
        <w:rPr>
          <w:spacing w:val="-12"/>
        </w:rPr>
        <w:t xml:space="preserve"> </w:t>
      </w:r>
      <w:r>
        <w:t>Honourable</w:t>
      </w:r>
      <w:r>
        <w:rPr>
          <w:spacing w:val="-10"/>
        </w:rPr>
        <w:t xml:space="preserve"> </w:t>
      </w:r>
      <w:r>
        <w:t>Mr.</w:t>
      </w:r>
      <w:r>
        <w:rPr>
          <w:spacing w:val="-11"/>
        </w:rPr>
        <w:t xml:space="preserve"> </w:t>
      </w:r>
      <w:r>
        <w:t>Justice</w:t>
      </w:r>
      <w:r>
        <w:rPr>
          <w:spacing w:val="-9"/>
        </w:rPr>
        <w:t xml:space="preserve"> </w:t>
      </w:r>
      <w:r>
        <w:t>L.M.</w:t>
      </w:r>
      <w:r>
        <w:rPr>
          <w:spacing w:val="-12"/>
        </w:rPr>
        <w:t xml:space="preserve"> </w:t>
      </w:r>
      <w:r>
        <w:t>Murasi</w:t>
      </w:r>
    </w:p>
    <w:p w14:paraId="7E365FE5" w14:textId="77777777" w:rsidR="00D14CE5" w:rsidRDefault="00D14CE5">
      <w:pPr>
        <w:pStyle w:val="BodyText"/>
        <w:ind w:left="0"/>
      </w:pPr>
    </w:p>
    <w:p w14:paraId="0709D466" w14:textId="77777777" w:rsidR="00D14CE5" w:rsidRDefault="00D14CE5">
      <w:pPr>
        <w:pStyle w:val="BodyText"/>
        <w:spacing w:before="11"/>
        <w:ind w:left="0"/>
        <w:rPr>
          <w:sz w:val="29"/>
        </w:rPr>
      </w:pPr>
    </w:p>
    <w:p w14:paraId="1F25F871" w14:textId="77777777" w:rsidR="00D14CE5" w:rsidRDefault="00D230AC">
      <w:pPr>
        <w:pStyle w:val="Heading1"/>
        <w:tabs>
          <w:tab w:val="left" w:pos="3700"/>
        </w:tabs>
      </w:pPr>
      <w:r>
        <w:t>For</w:t>
      </w:r>
      <w:r>
        <w:rPr>
          <w:spacing w:val="-3"/>
        </w:rPr>
        <w:t xml:space="preserve"> </w:t>
      </w:r>
      <w:r>
        <w:t>Appellant</w:t>
      </w:r>
      <w:r>
        <w:tab/>
        <w:t>Ms.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Matongwana</w:t>
      </w:r>
    </w:p>
    <w:p w14:paraId="0EB8C10C" w14:textId="77777777" w:rsidR="00D14CE5" w:rsidRDefault="00D230AC">
      <w:pPr>
        <w:tabs>
          <w:tab w:val="left" w:pos="3700"/>
        </w:tabs>
        <w:spacing w:before="185"/>
        <w:ind w:left="100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Respondent</w:t>
      </w:r>
      <w:r>
        <w:rPr>
          <w:b/>
          <w:sz w:val="24"/>
        </w:rPr>
        <w:tab/>
      </w:r>
      <w:r>
        <w:rPr>
          <w:b/>
          <w:spacing w:val="-1"/>
          <w:sz w:val="24"/>
        </w:rPr>
        <w:t>Mr.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P.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Dube</w:t>
      </w:r>
    </w:p>
    <w:p w14:paraId="60D2B376" w14:textId="77777777" w:rsidR="00D14CE5" w:rsidRDefault="00D14CE5">
      <w:pPr>
        <w:pStyle w:val="BodyText"/>
        <w:ind w:left="0"/>
        <w:rPr>
          <w:b/>
        </w:rPr>
      </w:pPr>
    </w:p>
    <w:p w14:paraId="0E3BA85C" w14:textId="77777777" w:rsidR="00D14CE5" w:rsidRDefault="00D14CE5">
      <w:pPr>
        <w:pStyle w:val="BodyText"/>
        <w:ind w:left="0"/>
        <w:rPr>
          <w:b/>
          <w:sz w:val="30"/>
        </w:rPr>
      </w:pPr>
    </w:p>
    <w:p w14:paraId="21B699E1" w14:textId="77777777" w:rsidR="00D14CE5" w:rsidRDefault="00D230AC">
      <w:pPr>
        <w:pStyle w:val="Heading1"/>
      </w:pPr>
      <w:r>
        <w:t>MURASI</w:t>
      </w:r>
      <w:r>
        <w:rPr>
          <w:spacing w:val="-3"/>
        </w:rPr>
        <w:t xml:space="preserve"> </w:t>
      </w:r>
      <w:r>
        <w:t>J.,</w:t>
      </w:r>
    </w:p>
    <w:p w14:paraId="753A1903" w14:textId="77777777" w:rsidR="00D14CE5" w:rsidRDefault="00D230AC">
      <w:pPr>
        <w:pStyle w:val="BodyText"/>
        <w:spacing w:before="183" w:line="259" w:lineRule="auto"/>
        <w:ind w:right="114"/>
        <w:jc w:val="both"/>
      </w:pPr>
      <w:r>
        <w:t>This is an appeal against the decision of the National Hearing Committee which upheld the</w:t>
      </w:r>
      <w:r>
        <w:rPr>
          <w:spacing w:val="1"/>
        </w:rPr>
        <w:t xml:space="preserve"> </w:t>
      </w:r>
      <w:r>
        <w:t>decision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Hearing Committee.</w:t>
      </w:r>
    </w:p>
    <w:p w14:paraId="50DE84D8" w14:textId="77777777" w:rsidR="00D14CE5" w:rsidRDefault="00D230AC">
      <w:pPr>
        <w:pStyle w:val="BodyText"/>
        <w:spacing w:before="159" w:line="259" w:lineRule="auto"/>
        <w:ind w:right="110"/>
        <w:jc w:val="both"/>
      </w:pPr>
      <w:r>
        <w:t>The</w:t>
      </w:r>
      <w:r>
        <w:rPr>
          <w:spacing w:val="-11"/>
        </w:rPr>
        <w:t xml:space="preserve"> </w:t>
      </w:r>
      <w:r>
        <w:t>brief</w:t>
      </w:r>
      <w:r>
        <w:rPr>
          <w:spacing w:val="-13"/>
        </w:rPr>
        <w:t xml:space="preserve"> </w:t>
      </w:r>
      <w:r>
        <w:t>facts</w:t>
      </w:r>
      <w:r>
        <w:rPr>
          <w:spacing w:val="-12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Appellant</w:t>
      </w:r>
      <w:r>
        <w:rPr>
          <w:spacing w:val="-11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employed</w:t>
      </w:r>
      <w:r>
        <w:rPr>
          <w:spacing w:val="-1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Respondent.</w:t>
      </w:r>
      <w:r>
        <w:rPr>
          <w:spacing w:val="-12"/>
        </w:rPr>
        <w:t xml:space="preserve"> </w:t>
      </w:r>
      <w:r>
        <w:t>He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alleged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inflated</w:t>
      </w:r>
      <w:r>
        <w:rPr>
          <w:spacing w:val="-51"/>
        </w:rPr>
        <w:t xml:space="preserve"> </w:t>
      </w:r>
      <w:r>
        <w:rPr>
          <w:spacing w:val="-1"/>
        </w:rPr>
        <w:t>his</w:t>
      </w:r>
      <w:r>
        <w:rPr>
          <w:spacing w:val="-12"/>
        </w:rPr>
        <w:t xml:space="preserve"> </w:t>
      </w:r>
      <w:r>
        <w:rPr>
          <w:spacing w:val="-1"/>
        </w:rPr>
        <w:t>overtime</w:t>
      </w:r>
      <w:r>
        <w:rPr>
          <w:spacing w:val="-11"/>
        </w:rPr>
        <w:t xml:space="preserve"> </w:t>
      </w:r>
      <w:r>
        <w:rPr>
          <w:spacing w:val="-1"/>
        </w:rPr>
        <w:t>claims.</w:t>
      </w:r>
      <w:r>
        <w:rPr>
          <w:spacing w:val="-11"/>
        </w:rPr>
        <w:t xml:space="preserve"> </w:t>
      </w:r>
      <w:r>
        <w:rPr>
          <w:spacing w:val="-1"/>
        </w:rPr>
        <w:t>He</w:t>
      </w:r>
      <w:r>
        <w:rPr>
          <w:spacing w:val="-11"/>
        </w:rPr>
        <w:t xml:space="preserve"> </w:t>
      </w:r>
      <w:r>
        <w:rPr>
          <w:spacing w:val="-1"/>
        </w:rPr>
        <w:t>was</w:t>
      </w:r>
      <w:r>
        <w:rPr>
          <w:spacing w:val="-11"/>
        </w:rPr>
        <w:t xml:space="preserve"> </w:t>
      </w:r>
      <w:r>
        <w:rPr>
          <w:spacing w:val="-1"/>
        </w:rPr>
        <w:t>charged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brought</w:t>
      </w:r>
      <w:r>
        <w:rPr>
          <w:spacing w:val="-9"/>
        </w:rPr>
        <w:t xml:space="preserve"> </w:t>
      </w:r>
      <w:r>
        <w:rPr>
          <w:spacing w:val="-1"/>
        </w:rPr>
        <w:t>before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Hearing</w:t>
      </w:r>
      <w:r>
        <w:rPr>
          <w:spacing w:val="-11"/>
        </w:rPr>
        <w:t xml:space="preserve"> </w:t>
      </w:r>
      <w:r>
        <w:t>Committee</w:t>
      </w:r>
      <w:r>
        <w:rPr>
          <w:spacing w:val="-11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found</w:t>
      </w:r>
      <w:r>
        <w:rPr>
          <w:spacing w:val="-13"/>
        </w:rPr>
        <w:t xml:space="preserve"> </w:t>
      </w:r>
      <w:r>
        <w:t>him</w:t>
      </w:r>
      <w:r>
        <w:rPr>
          <w:spacing w:val="-52"/>
        </w:rPr>
        <w:t xml:space="preserve"> </w:t>
      </w:r>
      <w:r>
        <w:t>guilty and recommended his dismissal. Dissatisfied with this decision, Appellant appealed to the</w:t>
      </w:r>
      <w:r>
        <w:rPr>
          <w:spacing w:val="-52"/>
        </w:rPr>
        <w:t xml:space="preserve"> </w:t>
      </w:r>
      <w:r>
        <w:t>National</w:t>
      </w:r>
      <w:r>
        <w:rPr>
          <w:spacing w:val="-8"/>
        </w:rPr>
        <w:t xml:space="preserve"> </w:t>
      </w:r>
      <w:r>
        <w:t>Hearing</w:t>
      </w:r>
      <w:r>
        <w:rPr>
          <w:spacing w:val="-7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proceeded</w:t>
      </w:r>
      <w:r>
        <w:rPr>
          <w:spacing w:val="-8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uphold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decision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Hearing</w:t>
      </w:r>
      <w:r>
        <w:rPr>
          <w:spacing w:val="-10"/>
        </w:rPr>
        <w:t xml:space="preserve"> </w:t>
      </w:r>
      <w:r>
        <w:t>Committee.</w:t>
      </w:r>
      <w:r>
        <w:rPr>
          <w:spacing w:val="-52"/>
        </w:rPr>
        <w:t xml:space="preserve"> </w:t>
      </w:r>
      <w:r>
        <w:t>Appellant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now</w:t>
      </w:r>
      <w:r>
        <w:rPr>
          <w:spacing w:val="-1"/>
        </w:rPr>
        <w:t xml:space="preserve"> </w:t>
      </w:r>
      <w:r>
        <w:t>approached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relief.</w:t>
      </w:r>
    </w:p>
    <w:p w14:paraId="039B3CF2" w14:textId="77777777" w:rsidR="00D14CE5" w:rsidRDefault="00D230AC">
      <w:pPr>
        <w:pStyle w:val="BodyText"/>
        <w:spacing w:before="158" w:line="259" w:lineRule="auto"/>
        <w:ind w:right="113"/>
        <w:jc w:val="both"/>
      </w:pPr>
      <w:r>
        <w:t>Appellant</w:t>
      </w:r>
      <w:r>
        <w:rPr>
          <w:spacing w:val="-7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filed</w:t>
      </w:r>
      <w:r>
        <w:rPr>
          <w:spacing w:val="-5"/>
        </w:rPr>
        <w:t xml:space="preserve"> </w:t>
      </w:r>
      <w:r>
        <w:t>seven</w:t>
      </w:r>
      <w:r>
        <w:rPr>
          <w:spacing w:val="-6"/>
        </w:rPr>
        <w:t xml:space="preserve"> </w:t>
      </w:r>
      <w:r>
        <w:t>grounds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appeal.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gravamen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grounds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appeal</w:t>
      </w:r>
      <w:r>
        <w:rPr>
          <w:spacing w:val="-7"/>
        </w:rPr>
        <w:t xml:space="preserve"> </w:t>
      </w:r>
      <w:r>
        <w:t>rests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1"/>
        </w:rPr>
        <w:t xml:space="preserve"> </w:t>
      </w:r>
      <w:r>
        <w:t>fact that it is averred that Appellant’s conviction was wrong as there was no evidence which</w:t>
      </w:r>
      <w:r>
        <w:rPr>
          <w:spacing w:val="1"/>
        </w:rPr>
        <w:t xml:space="preserve"> </w:t>
      </w:r>
      <w:r>
        <w:t>showed that he had committed the offences in question. The Court informed the Appellant’s</w:t>
      </w:r>
      <w:r>
        <w:rPr>
          <w:spacing w:val="1"/>
        </w:rPr>
        <w:t xml:space="preserve"> </w:t>
      </w:r>
      <w:r>
        <w:t>representative that the sixth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seventh grounds of</w:t>
      </w:r>
      <w:r>
        <w:rPr>
          <w:spacing w:val="1"/>
        </w:rPr>
        <w:t xml:space="preserve"> </w:t>
      </w:r>
      <w:r>
        <w:t>appeal raised procedural</w:t>
      </w:r>
      <w:r>
        <w:rPr>
          <w:spacing w:val="1"/>
        </w:rPr>
        <w:t xml:space="preserve"> </w:t>
      </w:r>
      <w:r>
        <w:t>issues.</w:t>
      </w:r>
      <w:r>
        <w:rPr>
          <w:spacing w:val="1"/>
        </w:rPr>
        <w:t xml:space="preserve"> </w:t>
      </w:r>
      <w:r>
        <w:rPr>
          <w:i/>
        </w:rPr>
        <w:t>Ms.</w:t>
      </w:r>
      <w:r>
        <w:rPr>
          <w:i/>
          <w:spacing w:val="1"/>
        </w:rPr>
        <w:t xml:space="preserve"> </w:t>
      </w:r>
      <w:r>
        <w:rPr>
          <w:i/>
        </w:rPr>
        <w:t>Matongwana</w:t>
      </w:r>
      <w:r>
        <w:rPr>
          <w:i/>
          <w:spacing w:val="-10"/>
        </w:rPr>
        <w:t xml:space="preserve"> </w:t>
      </w:r>
      <w:r>
        <w:t>stated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she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fact</w:t>
      </w:r>
      <w:r>
        <w:rPr>
          <w:spacing w:val="-8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going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request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Court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withdraw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two</w:t>
      </w:r>
      <w:r>
        <w:rPr>
          <w:spacing w:val="-9"/>
        </w:rPr>
        <w:t xml:space="preserve"> </w:t>
      </w:r>
      <w:r>
        <w:t>grounds</w:t>
      </w:r>
      <w:r>
        <w:rPr>
          <w:spacing w:val="-5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appeal.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accordingly</w:t>
      </w:r>
      <w:r>
        <w:rPr>
          <w:spacing w:val="-2"/>
        </w:rPr>
        <w:t xml:space="preserve"> </w:t>
      </w:r>
      <w:r>
        <w:t>expunged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record.</w:t>
      </w:r>
    </w:p>
    <w:p w14:paraId="757DC7A8" w14:textId="77777777" w:rsidR="00D14CE5" w:rsidRDefault="00D230AC">
      <w:pPr>
        <w:pStyle w:val="BodyText"/>
        <w:spacing w:before="161" w:line="259" w:lineRule="auto"/>
        <w:ind w:right="114"/>
        <w:jc w:val="both"/>
      </w:pPr>
      <w:r>
        <w:t xml:space="preserve">At the commencement of the proceedings, </w:t>
      </w:r>
      <w:r>
        <w:rPr>
          <w:i/>
        </w:rPr>
        <w:t xml:space="preserve">Ms. Matongwana </w:t>
      </w:r>
      <w:r>
        <w:t>raised two preliminary issues. The</w:t>
      </w:r>
      <w:r>
        <w:rPr>
          <w:spacing w:val="-52"/>
        </w:rPr>
        <w:t xml:space="preserve"> </w:t>
      </w:r>
      <w:r>
        <w:t>first was to the effect that the deponent to Respondent’s Notice of Response had not filed the</w:t>
      </w:r>
      <w:r>
        <w:rPr>
          <w:spacing w:val="1"/>
        </w:rPr>
        <w:t xml:space="preserve"> </w:t>
      </w:r>
      <w:r>
        <w:t>requisite</w:t>
      </w:r>
      <w:r>
        <w:rPr>
          <w:spacing w:val="-3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so.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second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complied</w:t>
      </w:r>
      <w:r>
        <w:rPr>
          <w:spacing w:val="-1"/>
        </w:rPr>
        <w:t xml:space="preserve"> </w:t>
      </w:r>
      <w:r>
        <w:t>with</w:t>
      </w:r>
    </w:p>
    <w:p w14:paraId="75617DA0" w14:textId="77777777" w:rsidR="00D14CE5" w:rsidRDefault="00D14CE5">
      <w:pPr>
        <w:spacing w:line="259" w:lineRule="auto"/>
        <w:jc w:val="both"/>
        <w:sectPr w:rsidR="00D14CE5">
          <w:type w:val="continuous"/>
          <w:pgSz w:w="12240" w:h="15840"/>
          <w:pgMar w:top="1400" w:right="1320" w:bottom="1200" w:left="1340" w:header="720" w:footer="720" w:gutter="0"/>
          <w:cols w:space="720"/>
        </w:sectPr>
      </w:pPr>
    </w:p>
    <w:p w14:paraId="381D5E3C" w14:textId="77777777" w:rsidR="00D14CE5" w:rsidRDefault="00D230AC">
      <w:pPr>
        <w:pStyle w:val="BodyText"/>
        <w:spacing w:before="37" w:line="259" w:lineRule="auto"/>
        <w:ind w:right="113"/>
        <w:jc w:val="both"/>
      </w:pPr>
      <w:r>
        <w:lastRenderedPageBreak/>
        <w:t>the</w:t>
      </w:r>
      <w:r>
        <w:rPr>
          <w:spacing w:val="-9"/>
        </w:rPr>
        <w:t xml:space="preserve"> </w:t>
      </w:r>
      <w:r>
        <w:t>Rules.</w:t>
      </w:r>
      <w:r>
        <w:rPr>
          <w:spacing w:val="-9"/>
        </w:rPr>
        <w:t xml:space="preserve"> </w:t>
      </w:r>
      <w:r>
        <w:t>These</w:t>
      </w:r>
      <w:r>
        <w:rPr>
          <w:spacing w:val="-9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t>indeed</w:t>
      </w:r>
      <w:r>
        <w:rPr>
          <w:spacing w:val="-8"/>
        </w:rPr>
        <w:t xml:space="preserve"> </w:t>
      </w:r>
      <w:r>
        <w:t>futile</w:t>
      </w:r>
      <w:r>
        <w:rPr>
          <w:spacing w:val="-9"/>
        </w:rPr>
        <w:t xml:space="preserve"> </w:t>
      </w:r>
      <w:r>
        <w:t>attempts.</w:t>
      </w:r>
      <w:r>
        <w:rPr>
          <w:spacing w:val="-10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emerged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Respondent</w:t>
      </w:r>
      <w:r>
        <w:rPr>
          <w:spacing w:val="-5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filed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requisite</w:t>
      </w:r>
      <w:r>
        <w:rPr>
          <w:spacing w:val="-52"/>
        </w:rPr>
        <w:t xml:space="preserve"> </w:t>
      </w:r>
      <w:r>
        <w:t xml:space="preserve">authority at a later date and there was a concession by </w:t>
      </w:r>
      <w:r>
        <w:rPr>
          <w:i/>
        </w:rPr>
        <w:t xml:space="preserve">Ms. Matongwana </w:t>
      </w:r>
      <w:r>
        <w:t>that the Notice of</w:t>
      </w:r>
      <w:r>
        <w:rPr>
          <w:spacing w:val="1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indeed complied</w:t>
      </w:r>
      <w:r>
        <w:rPr>
          <w:spacing w:val="2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Rules.</w:t>
      </w:r>
    </w:p>
    <w:p w14:paraId="59B4E80E" w14:textId="77777777" w:rsidR="00D14CE5" w:rsidRDefault="00D230AC">
      <w:pPr>
        <w:pStyle w:val="BodyText"/>
        <w:spacing w:before="160" w:line="259" w:lineRule="auto"/>
        <w:ind w:right="112"/>
        <w:jc w:val="both"/>
      </w:pPr>
      <w:r>
        <w:t>As far as the merits of the matter was concerned, Ms. Matongwana stated that she would abide</w:t>
      </w:r>
      <w:r>
        <w:rPr>
          <w:spacing w:val="-52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filed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record.</w:t>
      </w:r>
      <w:r>
        <w:rPr>
          <w:spacing w:val="1"/>
        </w:rPr>
        <w:t xml:space="preserve"> </w:t>
      </w:r>
      <w:r>
        <w:t>She</w:t>
      </w:r>
      <w:r>
        <w:rPr>
          <w:spacing w:val="1"/>
        </w:rPr>
        <w:t xml:space="preserve"> </w:t>
      </w:r>
      <w:r>
        <w:t>submitted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admission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proceedings before the Hearing Committee by the Complainant that there was insufficient</w:t>
      </w:r>
      <w:r>
        <w:rPr>
          <w:spacing w:val="1"/>
        </w:rPr>
        <w:t xml:space="preserve"> </w:t>
      </w:r>
      <w:r>
        <w:rPr>
          <w:spacing w:val="-1"/>
        </w:rPr>
        <w:t>evidence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prove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matter.</w:t>
      </w:r>
      <w:r>
        <w:rPr>
          <w:spacing w:val="-8"/>
        </w:rPr>
        <w:t xml:space="preserve"> </w:t>
      </w:r>
      <w:r>
        <w:rPr>
          <w:spacing w:val="-1"/>
        </w:rPr>
        <w:t>This</w:t>
      </w:r>
      <w:r>
        <w:rPr>
          <w:spacing w:val="-12"/>
        </w:rPr>
        <w:t xml:space="preserve"> </w:t>
      </w:r>
      <w:r>
        <w:rPr>
          <w:spacing w:val="-1"/>
        </w:rPr>
        <w:t>was</w:t>
      </w:r>
      <w:r>
        <w:rPr>
          <w:spacing w:val="-9"/>
        </w:rPr>
        <w:t xml:space="preserve"> </w:t>
      </w:r>
      <w:r>
        <w:rPr>
          <w:spacing w:val="-1"/>
        </w:rPr>
        <w:t>stated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be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regard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allegations</w:t>
      </w:r>
      <w:r>
        <w:rPr>
          <w:spacing w:val="-12"/>
        </w:rPr>
        <w:t xml:space="preserve"> </w:t>
      </w:r>
      <w:r>
        <w:rPr>
          <w:spacing w:val="-1"/>
        </w:rPr>
        <w:t>that</w:t>
      </w:r>
      <w:r>
        <w:rPr>
          <w:spacing w:val="-8"/>
        </w:rPr>
        <w:t xml:space="preserve"> </w:t>
      </w:r>
      <w:r>
        <w:rPr>
          <w:spacing w:val="-1"/>
        </w:rPr>
        <w:t>Appellant</w:t>
      </w:r>
      <w:r>
        <w:rPr>
          <w:spacing w:val="-10"/>
        </w:rPr>
        <w:t xml:space="preserve"> </w:t>
      </w:r>
      <w:r>
        <w:t>had</w:t>
      </w:r>
      <w:r>
        <w:rPr>
          <w:spacing w:val="-52"/>
        </w:rPr>
        <w:t xml:space="preserve"> </w:t>
      </w:r>
      <w:r>
        <w:t>inflated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figures</w:t>
      </w:r>
      <w:r>
        <w:rPr>
          <w:spacing w:val="-11"/>
        </w:rPr>
        <w:t xml:space="preserve"> </w:t>
      </w:r>
      <w:r>
        <w:t>arising</w:t>
      </w:r>
      <w:r>
        <w:rPr>
          <w:spacing w:val="-9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work</w:t>
      </w:r>
      <w:r>
        <w:rPr>
          <w:spacing w:val="-13"/>
        </w:rPr>
        <w:t xml:space="preserve"> </w:t>
      </w:r>
      <w:r>
        <w:t>done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21</w:t>
      </w:r>
      <w:r>
        <w:rPr>
          <w:vertAlign w:val="superscript"/>
        </w:rPr>
        <w:t>st</w:t>
      </w:r>
      <w:r>
        <w:rPr>
          <w:spacing w:val="-10"/>
        </w:rPr>
        <w:t xml:space="preserve"> </w:t>
      </w:r>
      <w:r>
        <w:t>February.</w:t>
      </w:r>
      <w:r>
        <w:rPr>
          <w:spacing w:val="-10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argued</w:t>
      </w:r>
      <w:r>
        <w:rPr>
          <w:spacing w:val="-10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Appellant</w:t>
      </w:r>
      <w:r>
        <w:rPr>
          <w:spacing w:val="-11"/>
        </w:rPr>
        <w:t xml:space="preserve"> </w:t>
      </w:r>
      <w:r>
        <w:t>had</w:t>
      </w:r>
      <w:r>
        <w:rPr>
          <w:spacing w:val="-52"/>
        </w:rPr>
        <w:t xml:space="preserve"> </w:t>
      </w:r>
      <w:r>
        <w:t>proceeded to make a delivery using his own motor vehicle but had not found anyone at that</w:t>
      </w:r>
      <w:r>
        <w:rPr>
          <w:spacing w:val="1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proceeded</w:t>
      </w:r>
      <w:r>
        <w:rPr>
          <w:spacing w:val="-3"/>
        </w:rPr>
        <w:t xml:space="preserve"> </w:t>
      </w:r>
      <w:r>
        <w:t>home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overtime</w:t>
      </w:r>
      <w:r>
        <w:rPr>
          <w:spacing w:val="-4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claimed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13.00</w:t>
      </w:r>
      <w:r>
        <w:rPr>
          <w:spacing w:val="-4"/>
        </w:rPr>
        <w:t xml:space="preserve"> </w:t>
      </w:r>
      <w:r>
        <w:t>hours.</w:t>
      </w:r>
    </w:p>
    <w:p w14:paraId="0C374D23" w14:textId="77777777" w:rsidR="00D14CE5" w:rsidRDefault="00D230AC">
      <w:pPr>
        <w:pStyle w:val="BodyText"/>
        <w:spacing w:before="159" w:line="259" w:lineRule="auto"/>
        <w:ind w:right="116"/>
        <w:jc w:val="both"/>
      </w:pPr>
      <w:r>
        <w:t>As far as the events of the 24</w:t>
      </w:r>
      <w:r>
        <w:rPr>
          <w:vertAlign w:val="superscript"/>
        </w:rPr>
        <w:t>th</w:t>
      </w:r>
      <w:r>
        <w:t xml:space="preserve"> February were concerned it was submitted that there was</w:t>
      </w:r>
      <w:r>
        <w:rPr>
          <w:spacing w:val="1"/>
        </w:rPr>
        <w:t xml:space="preserve"> </w:t>
      </w:r>
      <w:r>
        <w:t>shipment which was supposed to be collected and it had taken some time. Appellant had thus</w:t>
      </w:r>
      <w:r>
        <w:rPr>
          <w:spacing w:val="1"/>
        </w:rPr>
        <w:t xml:space="preserve"> </w:t>
      </w:r>
      <w:r>
        <w:t xml:space="preserve">waited in his motor vehicle outside the premises. </w:t>
      </w:r>
      <w:r>
        <w:rPr>
          <w:i/>
        </w:rPr>
        <w:t xml:space="preserve">Ms. Matongwana </w:t>
      </w:r>
      <w:r>
        <w:t>further submitted that no</w:t>
      </w:r>
      <w:r>
        <w:rPr>
          <w:spacing w:val="1"/>
        </w:rPr>
        <w:t xml:space="preserve"> </w:t>
      </w:r>
      <w:r>
        <w:t>cogent</w:t>
      </w:r>
      <w:r>
        <w:rPr>
          <w:spacing w:val="-4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adduced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resulted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Appellant’s</w:t>
      </w:r>
      <w:r>
        <w:rPr>
          <w:spacing w:val="-3"/>
        </w:rPr>
        <w:t xml:space="preserve"> </w:t>
      </w:r>
      <w:r>
        <w:t>conviction.</w:t>
      </w:r>
    </w:p>
    <w:p w14:paraId="4096E858" w14:textId="77777777" w:rsidR="00D14CE5" w:rsidRDefault="00D230AC">
      <w:pPr>
        <w:pStyle w:val="BodyText"/>
        <w:spacing w:before="158" w:line="259" w:lineRule="auto"/>
        <w:ind w:right="116"/>
        <w:jc w:val="both"/>
      </w:pP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response,</w:t>
      </w:r>
      <w:r>
        <w:rPr>
          <w:spacing w:val="-12"/>
        </w:rPr>
        <w:t xml:space="preserve"> </w:t>
      </w:r>
      <w:r>
        <w:rPr>
          <w:i/>
          <w:spacing w:val="-1"/>
        </w:rPr>
        <w:t>Mr.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Dube</w:t>
      </w:r>
      <w:r>
        <w:rPr>
          <w:i/>
          <w:spacing w:val="-10"/>
        </w:rPr>
        <w:t xml:space="preserve"> </w:t>
      </w:r>
      <w:r>
        <w:rPr>
          <w:spacing w:val="-1"/>
        </w:rPr>
        <w:t>submitted</w:t>
      </w:r>
      <w:r>
        <w:rPr>
          <w:spacing w:val="-11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rPr>
          <w:spacing w:val="-1"/>
        </w:rPr>
        <w:t>Appellant</w:t>
      </w:r>
      <w:r>
        <w:rPr>
          <w:spacing w:val="-12"/>
        </w:rPr>
        <w:t xml:space="preserve"> </w:t>
      </w:r>
      <w:r>
        <w:t>had</w:t>
      </w:r>
      <w:r>
        <w:rPr>
          <w:spacing w:val="-9"/>
        </w:rPr>
        <w:t xml:space="preserve"> </w:t>
      </w:r>
      <w:r>
        <w:t>failed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demonstrate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tribunal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quo</w:t>
      </w:r>
      <w:r>
        <w:rPr>
          <w:spacing w:val="-52"/>
        </w:rPr>
        <w:t xml:space="preserve"> </w:t>
      </w:r>
      <w:r>
        <w:rPr>
          <w:spacing w:val="-1"/>
        </w:rPr>
        <w:t>was</w:t>
      </w:r>
      <w:r>
        <w:rPr>
          <w:spacing w:val="-10"/>
        </w:rPr>
        <w:t xml:space="preserve"> </w:t>
      </w:r>
      <w:r>
        <w:rPr>
          <w:spacing w:val="-1"/>
        </w:rPr>
        <w:t>wrong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confirming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decision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Hearing</w:t>
      </w:r>
      <w:r>
        <w:rPr>
          <w:spacing w:val="-9"/>
        </w:rPr>
        <w:t xml:space="preserve"> </w:t>
      </w:r>
      <w:r>
        <w:rPr>
          <w:spacing w:val="-1"/>
        </w:rPr>
        <w:t>Committee.</w:t>
      </w:r>
      <w:r>
        <w:rPr>
          <w:spacing w:val="-7"/>
        </w:rPr>
        <w:t xml:space="preserve"> </w:t>
      </w:r>
      <w:r>
        <w:rPr>
          <w:spacing w:val="-1"/>
        </w:rPr>
        <w:t>It</w:t>
      </w:r>
      <w:r>
        <w:rPr>
          <w:spacing w:val="-12"/>
        </w:rPr>
        <w:t xml:space="preserve"> </w:t>
      </w:r>
      <w:r>
        <w:rPr>
          <w:spacing w:val="-1"/>
        </w:rPr>
        <w:t>was</w:t>
      </w:r>
      <w:r>
        <w:rPr>
          <w:spacing w:val="-9"/>
        </w:rPr>
        <w:t xml:space="preserve"> </w:t>
      </w:r>
      <w:r>
        <w:rPr>
          <w:spacing w:val="-1"/>
        </w:rPr>
        <w:t>argued</w:t>
      </w:r>
      <w:r>
        <w:rPr>
          <w:spacing w:val="-11"/>
        </w:rPr>
        <w:t xml:space="preserve"> </w:t>
      </w:r>
      <w:r>
        <w:rPr>
          <w:spacing w:val="-1"/>
        </w:rPr>
        <w:t>that</w:t>
      </w:r>
      <w:r>
        <w:rPr>
          <w:spacing w:val="-8"/>
        </w:rPr>
        <w:t xml:space="preserve"> </w:t>
      </w:r>
      <w:r>
        <w:t>Appellant</w:t>
      </w:r>
      <w:r>
        <w:rPr>
          <w:spacing w:val="-9"/>
        </w:rPr>
        <w:t xml:space="preserve"> </w:t>
      </w:r>
      <w:r>
        <w:t>had</w:t>
      </w:r>
      <w:r>
        <w:rPr>
          <w:spacing w:val="-52"/>
        </w:rPr>
        <w:t xml:space="preserve"> </w:t>
      </w:r>
      <w:r>
        <w:t>made the admission that he had left the office at 11.40 hours on the 21</w:t>
      </w:r>
      <w:r>
        <w:rPr>
          <w:vertAlign w:val="superscript"/>
        </w:rPr>
        <w:t>st</w:t>
      </w:r>
      <w:r>
        <w:t xml:space="preserve"> February. He was then</w:t>
      </w:r>
      <w:r>
        <w:rPr>
          <w:spacing w:val="-52"/>
        </w:rPr>
        <w:t xml:space="preserve"> </w:t>
      </w:r>
      <w:r>
        <w:t>called upon to show that he had gone to make a delivery on behalf of the Respondent but had</w:t>
      </w:r>
      <w:r>
        <w:rPr>
          <w:spacing w:val="1"/>
        </w:rPr>
        <w:t xml:space="preserve"> </w:t>
      </w:r>
      <w:r>
        <w:rPr>
          <w:spacing w:val="-1"/>
        </w:rPr>
        <w:t>been</w:t>
      </w:r>
      <w:r>
        <w:rPr>
          <w:spacing w:val="-12"/>
        </w:rPr>
        <w:t xml:space="preserve"> </w:t>
      </w:r>
      <w:r>
        <w:rPr>
          <w:spacing w:val="-1"/>
        </w:rPr>
        <w:t>unable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show</w:t>
      </w:r>
      <w:r>
        <w:rPr>
          <w:spacing w:val="-11"/>
        </w:rPr>
        <w:t xml:space="preserve"> </w:t>
      </w:r>
      <w:r>
        <w:rPr>
          <w:spacing w:val="-1"/>
        </w:rPr>
        <w:t>this.</w:t>
      </w:r>
      <w:r>
        <w:rPr>
          <w:spacing w:val="-10"/>
        </w:rPr>
        <w:t xml:space="preserve"> </w:t>
      </w:r>
      <w:r>
        <w:rPr>
          <w:i/>
          <w:spacing w:val="-1"/>
        </w:rPr>
        <w:t>Mr.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Dube</w:t>
      </w:r>
      <w:r>
        <w:rPr>
          <w:i/>
          <w:spacing w:val="-10"/>
        </w:rPr>
        <w:t xml:space="preserve"> </w:t>
      </w:r>
      <w:r>
        <w:rPr>
          <w:spacing w:val="-1"/>
        </w:rPr>
        <w:t>stated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tribunal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quo</w:t>
      </w:r>
      <w:r>
        <w:rPr>
          <w:spacing w:val="-13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therefore</w:t>
      </w:r>
      <w:r>
        <w:rPr>
          <w:spacing w:val="-10"/>
        </w:rPr>
        <w:t xml:space="preserve"> </w:t>
      </w:r>
      <w:r>
        <w:t>correct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finding</w:t>
      </w:r>
      <w:r>
        <w:rPr>
          <w:spacing w:val="-5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Appellant</w:t>
      </w:r>
      <w:r>
        <w:rPr>
          <w:spacing w:val="-1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inflated the</w:t>
      </w:r>
      <w:r>
        <w:rPr>
          <w:spacing w:val="1"/>
        </w:rPr>
        <w:t xml:space="preserve"> </w:t>
      </w:r>
      <w:r>
        <w:t>figures.</w:t>
      </w:r>
    </w:p>
    <w:p w14:paraId="785C4D62" w14:textId="77777777" w:rsidR="00D14CE5" w:rsidRDefault="00D230AC">
      <w:pPr>
        <w:pStyle w:val="BodyText"/>
        <w:spacing w:before="158" w:line="259" w:lineRule="auto"/>
        <w:ind w:right="114"/>
        <w:jc w:val="both"/>
      </w:pPr>
      <w:r>
        <w:rPr>
          <w:i/>
        </w:rPr>
        <w:t>Mr.</w:t>
      </w:r>
      <w:r>
        <w:rPr>
          <w:i/>
          <w:spacing w:val="-7"/>
        </w:rPr>
        <w:t xml:space="preserve"> </w:t>
      </w:r>
      <w:r>
        <w:rPr>
          <w:i/>
        </w:rPr>
        <w:t>Dube</w:t>
      </w:r>
      <w:r>
        <w:rPr>
          <w:i/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Appellant</w:t>
      </w:r>
      <w:r>
        <w:rPr>
          <w:spacing w:val="-6"/>
        </w:rPr>
        <w:t xml:space="preserve"> </w:t>
      </w:r>
      <w:r>
        <w:t>did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dispute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fact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signed</w:t>
      </w:r>
      <w:r>
        <w:rPr>
          <w:spacing w:val="-5"/>
        </w:rPr>
        <w:t xml:space="preserve"> </w:t>
      </w:r>
      <w:r>
        <w:t>off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19.10</w:t>
      </w:r>
      <w:r>
        <w:rPr>
          <w:spacing w:val="-4"/>
        </w:rPr>
        <w:t xml:space="preserve"> </w:t>
      </w:r>
      <w:r>
        <w:t>hours</w:t>
      </w:r>
      <w:r>
        <w:rPr>
          <w:spacing w:val="-52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records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produced.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therefore</w:t>
      </w:r>
      <w:r>
        <w:rPr>
          <w:spacing w:val="1"/>
        </w:rPr>
        <w:t xml:space="preserve"> </w:t>
      </w:r>
      <w:r>
        <w:t>meant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legitimately</w:t>
      </w:r>
      <w:r>
        <w:rPr>
          <w:spacing w:val="-13"/>
        </w:rPr>
        <w:t xml:space="preserve"> </w:t>
      </w:r>
      <w:r>
        <w:t>claimed</w:t>
      </w:r>
      <w:r>
        <w:rPr>
          <w:spacing w:val="-12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knocked</w:t>
      </w:r>
      <w:r>
        <w:rPr>
          <w:spacing w:val="-10"/>
        </w:rPr>
        <w:t xml:space="preserve"> </w:t>
      </w:r>
      <w:r>
        <w:t>off</w:t>
      </w:r>
      <w:r>
        <w:rPr>
          <w:spacing w:val="-12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20.00</w:t>
      </w:r>
      <w:r>
        <w:rPr>
          <w:spacing w:val="-13"/>
        </w:rPr>
        <w:t xml:space="preserve"> </w:t>
      </w:r>
      <w:r>
        <w:t>hours</w:t>
      </w:r>
      <w:r>
        <w:rPr>
          <w:spacing w:val="-11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shown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claim</w:t>
      </w:r>
      <w:r>
        <w:rPr>
          <w:spacing w:val="-11"/>
        </w:rPr>
        <w:t xml:space="preserve"> </w:t>
      </w:r>
      <w:r>
        <w:t>form.</w:t>
      </w:r>
      <w:r>
        <w:rPr>
          <w:spacing w:val="-11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argued</w:t>
      </w:r>
      <w:r>
        <w:rPr>
          <w:spacing w:val="-5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Appellant</w:t>
      </w:r>
      <w:r>
        <w:rPr>
          <w:spacing w:val="-12"/>
        </w:rPr>
        <w:t xml:space="preserve"> </w:t>
      </w:r>
      <w:r>
        <w:t>had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demonstrated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findings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tribunal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quo</w:t>
      </w:r>
      <w:r>
        <w:rPr>
          <w:spacing w:val="-9"/>
        </w:rPr>
        <w:t xml:space="preserve"> </w:t>
      </w:r>
      <w:r>
        <w:t>were</w:t>
      </w:r>
      <w:r>
        <w:rPr>
          <w:spacing w:val="-10"/>
        </w:rPr>
        <w:t xml:space="preserve"> </w:t>
      </w:r>
      <w:r>
        <w:t>irrational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rPr>
          <w:spacing w:val="-1"/>
        </w:rPr>
        <w:t>circumstances.</w:t>
      </w:r>
      <w:r>
        <w:rPr>
          <w:spacing w:val="-12"/>
        </w:rPr>
        <w:t xml:space="preserve"> </w:t>
      </w:r>
      <w:r>
        <w:rPr>
          <w:i/>
          <w:spacing w:val="-1"/>
        </w:rPr>
        <w:t>Mr.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Dube</w:t>
      </w:r>
      <w:r>
        <w:rPr>
          <w:i/>
          <w:spacing w:val="-10"/>
        </w:rPr>
        <w:t xml:space="preserve"> </w:t>
      </w:r>
      <w:r>
        <w:t>also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punitive</w:t>
      </w:r>
      <w:r>
        <w:rPr>
          <w:spacing w:val="-9"/>
        </w:rPr>
        <w:t xml:space="preserve"> </w:t>
      </w:r>
      <w:r>
        <w:t>costs</w:t>
      </w:r>
      <w:r>
        <w:rPr>
          <w:spacing w:val="-9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he</w:t>
      </w:r>
      <w:r>
        <w:rPr>
          <w:spacing w:val="-10"/>
        </w:rPr>
        <w:t xml:space="preserve"> </w:t>
      </w:r>
      <w:r>
        <w:t>alleged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proceedings</w:t>
      </w:r>
      <w:r>
        <w:rPr>
          <w:spacing w:val="-12"/>
        </w:rPr>
        <w:t xml:space="preserve"> </w:t>
      </w:r>
      <w:r>
        <w:t>were</w:t>
      </w:r>
      <w:r>
        <w:rPr>
          <w:spacing w:val="-10"/>
        </w:rPr>
        <w:t xml:space="preserve"> </w:t>
      </w:r>
      <w:r>
        <w:t>spurious.</w:t>
      </w:r>
      <w:r>
        <w:rPr>
          <w:spacing w:val="-52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resisted</w:t>
      </w:r>
      <w:r>
        <w:rPr>
          <w:spacing w:val="-10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rPr>
          <w:i/>
        </w:rPr>
        <w:t>Ms.</w:t>
      </w:r>
      <w:r>
        <w:rPr>
          <w:i/>
          <w:spacing w:val="-9"/>
        </w:rPr>
        <w:t xml:space="preserve"> </w:t>
      </w:r>
      <w:r>
        <w:rPr>
          <w:i/>
        </w:rPr>
        <w:t>Matongwana</w:t>
      </w:r>
      <w:r>
        <w:rPr>
          <w:i/>
          <w:spacing w:val="-7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stated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Appellant</w:t>
      </w:r>
      <w:r>
        <w:rPr>
          <w:spacing w:val="-7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genuinely</w:t>
      </w:r>
      <w:r>
        <w:rPr>
          <w:spacing w:val="-6"/>
        </w:rPr>
        <w:t xml:space="preserve"> </w:t>
      </w:r>
      <w:r>
        <w:t>aggrieved</w:t>
      </w:r>
      <w:r>
        <w:rPr>
          <w:spacing w:val="-11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wanted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matter appealed</w:t>
      </w:r>
      <w:r>
        <w:rPr>
          <w:spacing w:val="1"/>
        </w:rPr>
        <w:t xml:space="preserve"> </w:t>
      </w:r>
      <w:r>
        <w:t>against.</w:t>
      </w:r>
    </w:p>
    <w:p w14:paraId="0811AB81" w14:textId="77777777" w:rsidR="00D14CE5" w:rsidRDefault="00D230AC">
      <w:pPr>
        <w:pStyle w:val="Heading1"/>
        <w:spacing w:before="159"/>
      </w:pPr>
      <w:r>
        <w:t>ANALYSIS</w:t>
      </w:r>
    </w:p>
    <w:p w14:paraId="28ED33EE" w14:textId="77777777" w:rsidR="00D14CE5" w:rsidRDefault="00D230AC">
      <w:pPr>
        <w:pStyle w:val="BodyText"/>
        <w:spacing w:before="185" w:line="259" w:lineRule="auto"/>
        <w:ind w:right="114"/>
        <w:jc w:val="both"/>
      </w:pPr>
      <w:r>
        <w:rPr>
          <w:spacing w:val="-1"/>
        </w:rPr>
        <w:t>It</w:t>
      </w:r>
      <w:r>
        <w:rPr>
          <w:spacing w:val="-9"/>
        </w:rPr>
        <w:t xml:space="preserve"> </w:t>
      </w:r>
      <w:r>
        <w:rPr>
          <w:spacing w:val="-1"/>
        </w:rPr>
        <w:t>is</w:t>
      </w:r>
      <w:r>
        <w:rPr>
          <w:spacing w:val="-12"/>
        </w:rPr>
        <w:t xml:space="preserve"> </w:t>
      </w:r>
      <w:r>
        <w:rPr>
          <w:spacing w:val="-1"/>
        </w:rPr>
        <w:t>trite</w:t>
      </w:r>
      <w:r>
        <w:rPr>
          <w:spacing w:val="-11"/>
        </w:rPr>
        <w:t xml:space="preserve"> </w:t>
      </w:r>
      <w:r>
        <w:rPr>
          <w:spacing w:val="-1"/>
        </w:rPr>
        <w:t>that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order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appellate</w:t>
      </w:r>
      <w:r>
        <w:rPr>
          <w:spacing w:val="-12"/>
        </w:rPr>
        <w:t xml:space="preserve"> </w:t>
      </w:r>
      <w:r>
        <w:t>court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interfer</w:t>
      </w:r>
      <w:r>
        <w:rPr>
          <w:spacing w:val="-10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decision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lower</w:t>
      </w:r>
      <w:r>
        <w:rPr>
          <w:spacing w:val="-11"/>
        </w:rPr>
        <w:t xml:space="preserve"> </w:t>
      </w:r>
      <w:r>
        <w:t>tribunal</w:t>
      </w:r>
      <w:r>
        <w:rPr>
          <w:spacing w:val="-11"/>
        </w:rPr>
        <w:t xml:space="preserve"> </w:t>
      </w:r>
      <w:r>
        <w:t>based</w:t>
      </w:r>
      <w:r>
        <w:rPr>
          <w:spacing w:val="-52"/>
        </w:rPr>
        <w:t xml:space="preserve"> </w:t>
      </w:r>
      <w:r>
        <w:t>on factual findings, it must appear that some error has been made in exercising the discretion</w:t>
      </w:r>
      <w:r>
        <w:rPr>
          <w:spacing w:val="1"/>
        </w:rPr>
        <w:t xml:space="preserve"> </w:t>
      </w:r>
      <w:r>
        <w:t>and that the tribunal a quo was guided by irrelevant of extraneous facts in arriving at the</w:t>
      </w:r>
      <w:r>
        <w:rPr>
          <w:spacing w:val="1"/>
        </w:rPr>
        <w:t xml:space="preserve"> </w:t>
      </w:r>
      <w:r>
        <w:t>conclusion that it did. It must also appear that the decision was not based on any evidence. Put</w:t>
      </w:r>
      <w:r>
        <w:rPr>
          <w:spacing w:val="1"/>
        </w:rPr>
        <w:t xml:space="preserve"> </w:t>
      </w:r>
      <w:r>
        <w:t>differently, it must appear that no person properly applying his/her mind to the issue to be</w:t>
      </w:r>
      <w:r>
        <w:rPr>
          <w:spacing w:val="1"/>
        </w:rPr>
        <w:t xml:space="preserve"> </w:t>
      </w:r>
      <w:r>
        <w:t>decided could reach such a conclusion. In other words, the decision must be irrational. (See</w:t>
      </w:r>
      <w:r>
        <w:rPr>
          <w:spacing w:val="1"/>
        </w:rPr>
        <w:t xml:space="preserve"> </w:t>
      </w:r>
      <w:r>
        <w:t>generally</w:t>
      </w:r>
      <w:r>
        <w:rPr>
          <w:spacing w:val="-6"/>
        </w:rPr>
        <w:t xml:space="preserve"> </w:t>
      </w:r>
      <w:r>
        <w:rPr>
          <w:b/>
        </w:rPr>
        <w:t>Barros</w:t>
      </w:r>
      <w:r>
        <w:rPr>
          <w:b/>
          <w:spacing w:val="-7"/>
        </w:rPr>
        <w:t xml:space="preserve"> </w:t>
      </w:r>
      <w:r>
        <w:rPr>
          <w:b/>
        </w:rPr>
        <w:t>&amp;</w:t>
      </w:r>
      <w:r>
        <w:rPr>
          <w:b/>
          <w:spacing w:val="-7"/>
        </w:rPr>
        <w:t xml:space="preserve"> </w:t>
      </w:r>
      <w:r>
        <w:rPr>
          <w:b/>
        </w:rPr>
        <w:t>Anor</w:t>
      </w:r>
      <w:r>
        <w:rPr>
          <w:b/>
          <w:spacing w:val="-8"/>
        </w:rPr>
        <w:t xml:space="preserve"> </w:t>
      </w:r>
      <w:r>
        <w:rPr>
          <w:b/>
        </w:rPr>
        <w:t>v</w:t>
      </w:r>
      <w:r>
        <w:rPr>
          <w:b/>
          <w:spacing w:val="-6"/>
        </w:rPr>
        <w:t xml:space="preserve"> </w:t>
      </w:r>
      <w:r>
        <w:rPr>
          <w:b/>
        </w:rPr>
        <w:t>Chimphonda</w:t>
      </w:r>
      <w:r>
        <w:rPr>
          <w:b/>
          <w:spacing w:val="-7"/>
        </w:rPr>
        <w:t xml:space="preserve"> </w:t>
      </w:r>
      <w:r>
        <w:t>1999</w:t>
      </w:r>
      <w:r>
        <w:rPr>
          <w:spacing w:val="-4"/>
        </w:rPr>
        <w:t xml:space="preserve"> </w:t>
      </w:r>
      <w:r>
        <w:t>(1)</w:t>
      </w:r>
      <w:r>
        <w:rPr>
          <w:spacing w:val="-12"/>
        </w:rPr>
        <w:t xml:space="preserve"> </w:t>
      </w:r>
      <w:r>
        <w:t>ZLR</w:t>
      </w:r>
      <w:r>
        <w:rPr>
          <w:spacing w:val="-5"/>
        </w:rPr>
        <w:t xml:space="preserve"> </w:t>
      </w:r>
      <w:r>
        <w:t>58</w:t>
      </w:r>
      <w:r>
        <w:rPr>
          <w:spacing w:val="-6"/>
        </w:rPr>
        <w:t xml:space="preserve"> </w:t>
      </w:r>
      <w:r>
        <w:t>(S),</w:t>
      </w:r>
      <w:r>
        <w:rPr>
          <w:spacing w:val="-5"/>
        </w:rPr>
        <w:t xml:space="preserve"> </w:t>
      </w:r>
      <w:r>
        <w:rPr>
          <w:b/>
        </w:rPr>
        <w:t>Nyoni</w:t>
      </w:r>
      <w:r>
        <w:rPr>
          <w:b/>
          <w:spacing w:val="-6"/>
        </w:rPr>
        <w:t xml:space="preserve"> </w:t>
      </w:r>
      <w:r>
        <w:rPr>
          <w:b/>
        </w:rPr>
        <w:t>v</w:t>
      </w:r>
      <w:r>
        <w:rPr>
          <w:b/>
          <w:spacing w:val="-7"/>
        </w:rPr>
        <w:t xml:space="preserve"> </w:t>
      </w:r>
      <w:r>
        <w:rPr>
          <w:b/>
        </w:rPr>
        <w:t>Secretary</w:t>
      </w:r>
      <w:r>
        <w:rPr>
          <w:b/>
          <w:spacing w:val="-6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Public</w:t>
      </w:r>
      <w:r>
        <w:rPr>
          <w:b/>
          <w:spacing w:val="-5"/>
        </w:rPr>
        <w:t xml:space="preserve"> </w:t>
      </w:r>
      <w:r>
        <w:rPr>
          <w:b/>
        </w:rPr>
        <w:t>Service,</w:t>
      </w:r>
      <w:r>
        <w:rPr>
          <w:b/>
          <w:spacing w:val="-52"/>
        </w:rPr>
        <w:t xml:space="preserve"> </w:t>
      </w:r>
      <w:r>
        <w:rPr>
          <w:b/>
        </w:rPr>
        <w:t>Labour and</w:t>
      </w:r>
      <w:r>
        <w:rPr>
          <w:b/>
          <w:spacing w:val="-1"/>
        </w:rPr>
        <w:t xml:space="preserve"> </w:t>
      </w:r>
      <w:r>
        <w:rPr>
          <w:b/>
        </w:rPr>
        <w:t>Social</w:t>
      </w:r>
      <w:r>
        <w:rPr>
          <w:b/>
          <w:spacing w:val="-1"/>
        </w:rPr>
        <w:t xml:space="preserve"> </w:t>
      </w:r>
      <w:r>
        <w:rPr>
          <w:b/>
        </w:rPr>
        <w:t>Welfare</w:t>
      </w:r>
      <w:r>
        <w:rPr>
          <w:b/>
          <w:spacing w:val="-2"/>
        </w:rPr>
        <w:t xml:space="preserve"> </w:t>
      </w:r>
      <w:r>
        <w:rPr>
          <w:b/>
        </w:rPr>
        <w:t>&amp;</w:t>
      </w:r>
      <w:r>
        <w:rPr>
          <w:b/>
          <w:spacing w:val="-1"/>
        </w:rPr>
        <w:t xml:space="preserve"> </w:t>
      </w:r>
      <w:r>
        <w:rPr>
          <w:b/>
        </w:rPr>
        <w:t>Anor</w:t>
      </w:r>
      <w:r>
        <w:rPr>
          <w:b/>
          <w:spacing w:val="2"/>
        </w:rPr>
        <w:t xml:space="preserve"> </w:t>
      </w:r>
      <w:r>
        <w:t>1997 (2)</w:t>
      </w:r>
      <w:r>
        <w:rPr>
          <w:spacing w:val="-1"/>
        </w:rPr>
        <w:t xml:space="preserve"> </w:t>
      </w:r>
      <w:r>
        <w:t>ZLR</w:t>
      </w:r>
      <w:r>
        <w:rPr>
          <w:spacing w:val="-2"/>
        </w:rPr>
        <w:t xml:space="preserve"> </w:t>
      </w:r>
      <w:r>
        <w:t>516.)</w:t>
      </w:r>
    </w:p>
    <w:p w14:paraId="2EEDF08D" w14:textId="77777777" w:rsidR="00D14CE5" w:rsidRDefault="00D14CE5">
      <w:pPr>
        <w:spacing w:line="259" w:lineRule="auto"/>
        <w:jc w:val="both"/>
        <w:sectPr w:rsidR="00D14CE5">
          <w:pgSz w:w="12240" w:h="15840"/>
          <w:pgMar w:top="1400" w:right="1320" w:bottom="1200" w:left="1340" w:header="0" w:footer="1015" w:gutter="0"/>
          <w:cols w:space="720"/>
        </w:sectPr>
      </w:pPr>
    </w:p>
    <w:p w14:paraId="793228D0" w14:textId="77777777" w:rsidR="00D14CE5" w:rsidRDefault="00D230AC">
      <w:pPr>
        <w:pStyle w:val="BodyText"/>
        <w:spacing w:before="37" w:line="259" w:lineRule="auto"/>
        <w:ind w:right="115"/>
        <w:jc w:val="both"/>
      </w:pPr>
      <w:r>
        <w:lastRenderedPageBreak/>
        <w:t>I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begin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grounds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appeal.</w:t>
      </w:r>
      <w:r>
        <w:rPr>
          <w:spacing w:val="1"/>
        </w:rPr>
        <w:t xml:space="preserve"> </w:t>
      </w:r>
      <w:r>
        <w:t>The remaining</w:t>
      </w:r>
      <w:r>
        <w:rPr>
          <w:spacing w:val="1"/>
        </w:rPr>
        <w:t xml:space="preserve"> </w:t>
      </w:r>
      <w:r>
        <w:t>five</w:t>
      </w:r>
      <w:r>
        <w:rPr>
          <w:spacing w:val="1"/>
        </w:rPr>
        <w:t xml:space="preserve"> </w:t>
      </w:r>
      <w:r>
        <w:t>grounds of</w:t>
      </w:r>
      <w:r>
        <w:rPr>
          <w:spacing w:val="1"/>
        </w:rPr>
        <w:t xml:space="preserve"> </w:t>
      </w:r>
      <w:r>
        <w:t>appeal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clearly</w:t>
      </w:r>
      <w:r>
        <w:rPr>
          <w:spacing w:val="1"/>
        </w:rPr>
        <w:t xml:space="preserve"> </w:t>
      </w:r>
      <w:r>
        <w:t>generalized. They are not concise and precise. There is general averment that no evidence</w:t>
      </w:r>
      <w:r>
        <w:rPr>
          <w:spacing w:val="1"/>
        </w:rPr>
        <w:t xml:space="preserve"> </w:t>
      </w:r>
      <w:r>
        <w:t>adduced in order to show that Appellant was guilty of the charges. The standard of grounds of</w:t>
      </w:r>
      <w:r>
        <w:rPr>
          <w:spacing w:val="1"/>
        </w:rPr>
        <w:t xml:space="preserve"> </w:t>
      </w:r>
      <w:r>
        <w:t>appeal</w:t>
      </w:r>
      <w:r>
        <w:rPr>
          <w:spacing w:val="-5"/>
        </w:rPr>
        <w:t xml:space="preserve"> </w:t>
      </w:r>
      <w:r>
        <w:t>enunciated</w:t>
      </w:r>
      <w:r>
        <w:rPr>
          <w:spacing w:val="-3"/>
        </w:rPr>
        <w:t xml:space="preserve"> </w:t>
      </w:r>
      <w:r>
        <w:t xml:space="preserve">in </w:t>
      </w:r>
      <w:r>
        <w:rPr>
          <w:b/>
        </w:rPr>
        <w:t>Dr.</w:t>
      </w:r>
      <w:r>
        <w:rPr>
          <w:b/>
          <w:spacing w:val="-6"/>
        </w:rPr>
        <w:t xml:space="preserve"> </w:t>
      </w:r>
      <w:r>
        <w:rPr>
          <w:b/>
        </w:rPr>
        <w:t>Nobert</w:t>
      </w:r>
      <w:r>
        <w:rPr>
          <w:b/>
          <w:spacing w:val="-4"/>
        </w:rPr>
        <w:t xml:space="preserve"> </w:t>
      </w:r>
      <w:r>
        <w:rPr>
          <w:b/>
        </w:rPr>
        <w:t>Kunonga</w:t>
      </w:r>
      <w:r>
        <w:rPr>
          <w:b/>
          <w:spacing w:val="-3"/>
        </w:rPr>
        <w:t xml:space="preserve"> </w:t>
      </w:r>
      <w:r>
        <w:rPr>
          <w:b/>
        </w:rPr>
        <w:t>v</w:t>
      </w:r>
      <w:r>
        <w:rPr>
          <w:b/>
          <w:spacing w:val="-3"/>
        </w:rPr>
        <w:t xml:space="preserve"> </w:t>
      </w:r>
      <w:r>
        <w:rPr>
          <w:b/>
        </w:rPr>
        <w:t>Church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Province</w:t>
      </w:r>
      <w:r>
        <w:rPr>
          <w:b/>
          <w:spacing w:val="-4"/>
        </w:rPr>
        <w:t xml:space="preserve"> </w:t>
      </w:r>
      <w:r>
        <w:rPr>
          <w:b/>
        </w:rPr>
        <w:t>of Central</w:t>
      </w:r>
      <w:r>
        <w:rPr>
          <w:b/>
          <w:spacing w:val="-4"/>
        </w:rPr>
        <w:t xml:space="preserve"> </w:t>
      </w:r>
      <w:r>
        <w:rPr>
          <w:b/>
        </w:rPr>
        <w:t>Africa</w:t>
      </w:r>
      <w:r>
        <w:rPr>
          <w:b/>
          <w:spacing w:val="-2"/>
        </w:rPr>
        <w:t xml:space="preserve"> </w:t>
      </w:r>
      <w:r>
        <w:t>SC</w:t>
      </w:r>
      <w:r>
        <w:rPr>
          <w:spacing w:val="-5"/>
        </w:rPr>
        <w:t xml:space="preserve"> </w:t>
      </w:r>
      <w:r>
        <w:t>25/17</w:t>
      </w:r>
      <w:r>
        <w:rPr>
          <w:spacing w:val="-3"/>
        </w:rPr>
        <w:t xml:space="preserve"> </w:t>
      </w:r>
      <w:r>
        <w:t>is</w:t>
      </w:r>
      <w:r>
        <w:rPr>
          <w:spacing w:val="-52"/>
        </w:rPr>
        <w:t xml:space="preserve"> </w:t>
      </w:r>
      <w:r>
        <w:t>clear.</w:t>
      </w:r>
      <w:r>
        <w:rPr>
          <w:spacing w:val="-8"/>
        </w:rPr>
        <w:t xml:space="preserve"> </w:t>
      </w:r>
      <w:r>
        <w:t>Grounds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appeal</w:t>
      </w:r>
      <w:r>
        <w:rPr>
          <w:spacing w:val="-11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clear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concise</w:t>
      </w:r>
      <w:r>
        <w:rPr>
          <w:spacing w:val="-6"/>
        </w:rPr>
        <w:t xml:space="preserve"> </w:t>
      </w:r>
      <w:r>
        <w:t>so</w:t>
      </w:r>
      <w:r>
        <w:rPr>
          <w:spacing w:val="-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Respondent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Court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no doubt as to what the appeal is all about. I note however that the Respondent has not taken</w:t>
      </w:r>
      <w:r>
        <w:rPr>
          <w:spacing w:val="1"/>
        </w:rPr>
        <w:t xml:space="preserve"> </w:t>
      </w:r>
      <w:r>
        <w:t>issue with the grounds of appeal. What is clear from the grounds of appeal is that they do not</w:t>
      </w:r>
      <w:r>
        <w:rPr>
          <w:spacing w:val="1"/>
        </w:rPr>
        <w:t xml:space="preserve"> </w:t>
      </w:r>
      <w:r>
        <w:t>address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findings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Hearing</w:t>
      </w:r>
      <w:r>
        <w:rPr>
          <w:spacing w:val="1"/>
        </w:rPr>
        <w:t xml:space="preserve"> </w:t>
      </w:r>
      <w:r>
        <w:t>Committee.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findings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therefore</w:t>
      </w:r>
      <w:r>
        <w:rPr>
          <w:spacing w:val="1"/>
        </w:rPr>
        <w:t xml:space="preserve"> </w:t>
      </w:r>
      <w:r>
        <w:t>left</w:t>
      </w:r>
      <w:r>
        <w:rPr>
          <w:spacing w:val="1"/>
        </w:rPr>
        <w:t xml:space="preserve"> </w:t>
      </w:r>
      <w:r>
        <w:t>unscathed.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brought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attention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i/>
        </w:rPr>
        <w:t>Ms.</w:t>
      </w:r>
      <w:r>
        <w:rPr>
          <w:i/>
          <w:spacing w:val="-7"/>
        </w:rPr>
        <w:t xml:space="preserve"> </w:t>
      </w:r>
      <w:r>
        <w:rPr>
          <w:i/>
        </w:rPr>
        <w:t>Matongwana</w:t>
      </w:r>
      <w:r>
        <w:rPr>
          <w:i/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proceedings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this</w:t>
      </w:r>
      <w:r>
        <w:rPr>
          <w:spacing w:val="-5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indeed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case.</w:t>
      </w:r>
      <w:r>
        <w:rPr>
          <w:spacing w:val="-1"/>
        </w:rPr>
        <w:t xml:space="preserve"> </w:t>
      </w:r>
      <w:r>
        <w:t>However she</w:t>
      </w:r>
      <w:r>
        <w:rPr>
          <w:spacing w:val="-3"/>
        </w:rPr>
        <w:t xml:space="preserve"> </w:t>
      </w:r>
      <w:r>
        <w:t>did not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anything</w:t>
      </w:r>
      <w:r>
        <w:rPr>
          <w:spacing w:val="-3"/>
        </w:rPr>
        <w:t xml:space="preserve"> </w:t>
      </w:r>
      <w:r>
        <w:t>to correct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situation.</w:t>
      </w:r>
    </w:p>
    <w:p w14:paraId="14549A5E" w14:textId="77777777" w:rsidR="00D14CE5" w:rsidRDefault="00D230AC">
      <w:pPr>
        <w:pStyle w:val="BodyText"/>
        <w:spacing w:before="158" w:line="259" w:lineRule="auto"/>
        <w:ind w:right="114"/>
        <w:jc w:val="both"/>
      </w:pPr>
      <w:r>
        <w:t>As</w:t>
      </w:r>
      <w:r>
        <w:rPr>
          <w:spacing w:val="-5"/>
        </w:rPr>
        <w:t xml:space="preserve"> </w:t>
      </w:r>
      <w:r>
        <w:t>observed</w:t>
      </w:r>
      <w:r>
        <w:rPr>
          <w:spacing w:val="-5"/>
        </w:rPr>
        <w:t xml:space="preserve"> </w:t>
      </w:r>
      <w:r>
        <w:t>elsewhere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judgment,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real</w:t>
      </w:r>
      <w:r>
        <w:rPr>
          <w:spacing w:val="-8"/>
        </w:rPr>
        <w:t xml:space="preserve"> </w:t>
      </w:r>
      <w:r>
        <w:t>issue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gathered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grounds</w:t>
      </w:r>
      <w:r>
        <w:rPr>
          <w:spacing w:val="-6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appeal is the issue of sufficiency of evidence. The findings by the National Hearing Committee</w:t>
      </w:r>
      <w:r>
        <w:rPr>
          <w:spacing w:val="1"/>
        </w:rPr>
        <w:t xml:space="preserve"> </w:t>
      </w:r>
      <w:r>
        <w:t>were quite lucid as far as the issue of evidence was concerned. For example, the Committee</w:t>
      </w:r>
      <w:r>
        <w:rPr>
          <w:spacing w:val="1"/>
        </w:rPr>
        <w:t xml:space="preserve"> </w:t>
      </w:r>
      <w:r>
        <w:t>makes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findings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regards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ground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brought</w:t>
      </w:r>
      <w:r>
        <w:rPr>
          <w:spacing w:val="-3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it:</w:t>
      </w:r>
    </w:p>
    <w:p w14:paraId="0CB2C3B8" w14:textId="77777777" w:rsidR="00D14CE5" w:rsidRDefault="00D230AC">
      <w:pPr>
        <w:pStyle w:val="BodyText"/>
        <w:spacing w:before="160" w:line="259" w:lineRule="auto"/>
        <w:ind w:left="820" w:right="114"/>
        <w:jc w:val="both"/>
      </w:pPr>
      <w:r>
        <w:t>“Ground is dismissed as not being factual. CCTV footage only aided the Disciplinary</w:t>
      </w:r>
      <w:r>
        <w:rPr>
          <w:spacing w:val="1"/>
        </w:rPr>
        <w:t xml:space="preserve"> </w:t>
      </w:r>
      <w:r>
        <w:t>Committee’s decision which was based on other factors- eg.- on the 24</w:t>
      </w:r>
      <w:r>
        <w:rPr>
          <w:vertAlign w:val="superscript"/>
        </w:rPr>
        <w:t>th</w:t>
      </w:r>
      <w:r>
        <w:t xml:space="preserve"> claim dispatch</w:t>
      </w:r>
      <w:r>
        <w:rPr>
          <w:spacing w:val="1"/>
        </w:rPr>
        <w:t xml:space="preserve"> </w:t>
      </w:r>
      <w:r>
        <w:t>book provided by the accused was signed off at 1910 hours contrary to 2000 hours he</w:t>
      </w:r>
      <w:r>
        <w:rPr>
          <w:spacing w:val="1"/>
        </w:rPr>
        <w:t xml:space="preserve"> </w:t>
      </w:r>
      <w:r>
        <w:rPr>
          <w:spacing w:val="-1"/>
        </w:rPr>
        <w:t>indicated</w:t>
      </w:r>
      <w:r>
        <w:rPr>
          <w:spacing w:val="-9"/>
        </w:rPr>
        <w:t xml:space="preserve"> </w:t>
      </w:r>
      <w:r>
        <w:rPr>
          <w:spacing w:val="-1"/>
        </w:rPr>
        <w:t>on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claim</w:t>
      </w:r>
      <w:r>
        <w:rPr>
          <w:spacing w:val="-9"/>
        </w:rPr>
        <w:t xml:space="preserve"> </w:t>
      </w:r>
      <w:r>
        <w:rPr>
          <w:spacing w:val="-1"/>
        </w:rPr>
        <w:t>sheet.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addition</w:t>
      </w:r>
      <w:r>
        <w:rPr>
          <w:spacing w:val="-9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page</w:t>
      </w:r>
      <w:r>
        <w:rPr>
          <w:spacing w:val="-14"/>
        </w:rPr>
        <w:t xml:space="preserve"> </w:t>
      </w:r>
      <w:r>
        <w:t>19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record</w:t>
      </w:r>
      <w:r>
        <w:rPr>
          <w:spacing w:val="-11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again</w:t>
      </w:r>
      <w:r>
        <w:rPr>
          <w:spacing w:val="-9"/>
        </w:rPr>
        <w:t xml:space="preserve"> </w:t>
      </w:r>
      <w:r>
        <w:t>proved</w:t>
      </w:r>
      <w:r>
        <w:rPr>
          <w:spacing w:val="-10"/>
        </w:rPr>
        <w:t xml:space="preserve"> </w:t>
      </w:r>
      <w:r>
        <w:t>that</w:t>
      </w:r>
      <w:r>
        <w:rPr>
          <w:spacing w:val="-52"/>
        </w:rPr>
        <w:t xml:space="preserve"> </w:t>
      </w:r>
      <w:r>
        <w:t>Appellant claimed more hours than actual overtime worked. Appellant even admitted</w:t>
      </w:r>
      <w:r>
        <w:rPr>
          <w:spacing w:val="1"/>
        </w:rPr>
        <w:t xml:space="preserve"> </w:t>
      </w:r>
      <w:r>
        <w:t>CCTV footage</w:t>
      </w:r>
      <w:r>
        <w:rPr>
          <w:spacing w:val="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correct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page 14.”</w:t>
      </w:r>
    </w:p>
    <w:p w14:paraId="410B2CD4" w14:textId="77777777" w:rsidR="00D14CE5" w:rsidRDefault="00D230AC">
      <w:pPr>
        <w:pStyle w:val="BodyText"/>
        <w:spacing w:before="159" w:line="259" w:lineRule="auto"/>
        <w:ind w:right="112"/>
        <w:jc w:val="both"/>
      </w:pPr>
      <w:r>
        <w:t>A</w:t>
      </w:r>
      <w:r>
        <w:rPr>
          <w:spacing w:val="-5"/>
        </w:rPr>
        <w:t xml:space="preserve"> </w:t>
      </w:r>
      <w:r>
        <w:t>reading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findings</w:t>
      </w:r>
      <w:r>
        <w:rPr>
          <w:spacing w:val="-6"/>
        </w:rPr>
        <w:t xml:space="preserve"> </w:t>
      </w:r>
      <w:r>
        <w:t>shows</w:t>
      </w:r>
      <w:r>
        <w:rPr>
          <w:spacing w:val="-5"/>
        </w:rPr>
        <w:t xml:space="preserve"> </w:t>
      </w:r>
      <w:r>
        <w:t>that the</w:t>
      </w:r>
      <w:r>
        <w:rPr>
          <w:spacing w:val="-4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Hearing</w:t>
      </w:r>
      <w:r>
        <w:rPr>
          <w:spacing w:val="-5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referred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evidence</w:t>
      </w:r>
      <w:r>
        <w:rPr>
          <w:spacing w:val="-52"/>
        </w:rPr>
        <w:t xml:space="preserve"> </w:t>
      </w:r>
      <w:r>
        <w:t>on the record of proceedings. The Committee refers to pages and what was contained in those</w:t>
      </w:r>
      <w:r>
        <w:rPr>
          <w:spacing w:val="1"/>
        </w:rPr>
        <w:t xml:space="preserve"> </w:t>
      </w:r>
      <w:r>
        <w:t>pages. A reading of the record shows that Appellant made the admissions/concessions referred</w:t>
      </w:r>
      <w:r>
        <w:rPr>
          <w:spacing w:val="1"/>
        </w:rPr>
        <w:t xml:space="preserve"> </w:t>
      </w:r>
      <w:r>
        <w:t>to by the Committee. Page 53 of the current record contains the admission referred to by The</w:t>
      </w:r>
      <w:r>
        <w:rPr>
          <w:spacing w:val="1"/>
        </w:rPr>
        <w:t xml:space="preserve"> </w:t>
      </w:r>
      <w:r>
        <w:t xml:space="preserve">National Hearing Committee. This issue was also brought to the attention of </w:t>
      </w:r>
      <w:r>
        <w:rPr>
          <w:i/>
        </w:rPr>
        <w:t>Ms. Matongwana</w:t>
      </w:r>
      <w:r>
        <w:t>.</w:t>
      </w:r>
      <w:r>
        <w:rPr>
          <w:spacing w:val="1"/>
        </w:rPr>
        <w:t xml:space="preserve"> </w:t>
      </w:r>
      <w:r>
        <w:t>She sought to downplay its impact by stating that the record of proceedings had been prepared</w:t>
      </w:r>
      <w:r>
        <w:rPr>
          <w:spacing w:val="1"/>
        </w:rPr>
        <w:t xml:space="preserve"> </w:t>
      </w:r>
      <w:r>
        <w:t xml:space="preserve">by the Respondent and that Appellant had issues </w:t>
      </w:r>
      <w:r>
        <w:t>with the record. The Court notes that this was</w:t>
      </w:r>
      <w:r>
        <w:rPr>
          <w:spacing w:val="-5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time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issue</w:t>
      </w:r>
      <w:r>
        <w:rPr>
          <w:spacing w:val="-8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raised</w:t>
      </w:r>
      <w:r>
        <w:rPr>
          <w:spacing w:val="-8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Appellant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does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explain</w:t>
      </w:r>
      <w:r>
        <w:rPr>
          <w:spacing w:val="-7"/>
        </w:rPr>
        <w:t xml:space="preserve"> </w:t>
      </w:r>
      <w:r>
        <w:t>why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Appellant</w:t>
      </w:r>
      <w:r>
        <w:rPr>
          <w:spacing w:val="-7"/>
        </w:rPr>
        <w:t xml:space="preserve"> </w:t>
      </w:r>
      <w:r>
        <w:t>made</w:t>
      </w:r>
      <w:r>
        <w:rPr>
          <w:spacing w:val="-5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admission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proceedings.</w:t>
      </w:r>
    </w:p>
    <w:p w14:paraId="64C3A9B0" w14:textId="77777777" w:rsidR="00D14CE5" w:rsidRDefault="00D230AC">
      <w:pPr>
        <w:pStyle w:val="BodyText"/>
        <w:spacing w:before="157" w:line="259" w:lineRule="auto"/>
        <w:ind w:right="113"/>
        <w:jc w:val="both"/>
      </w:pPr>
      <w:r>
        <w:t>The</w:t>
      </w:r>
      <w:r>
        <w:rPr>
          <w:spacing w:val="1"/>
        </w:rPr>
        <w:t xml:space="preserve"> </w:t>
      </w:r>
      <w:r>
        <w:t>explanation</w:t>
      </w:r>
      <w:r>
        <w:rPr>
          <w:spacing w:val="1"/>
        </w:rPr>
        <w:t xml:space="preserve"> </w:t>
      </w:r>
      <w:r>
        <w:t>advanced</w:t>
      </w:r>
      <w:r>
        <w:rPr>
          <w:spacing w:val="1"/>
        </w:rPr>
        <w:t xml:space="preserve"> </w:t>
      </w:r>
      <w:r>
        <w:t>by the Appellant’s representative</w:t>
      </w:r>
      <w:r>
        <w:rPr>
          <w:spacing w:val="1"/>
        </w:rPr>
        <w:t xml:space="preserve"> </w:t>
      </w:r>
      <w:r>
        <w:t>as to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transpired</w:t>
      </w:r>
      <w:r>
        <w:rPr>
          <w:spacing w:val="1"/>
        </w:rPr>
        <w:t xml:space="preserve"> </w:t>
      </w:r>
      <w:r>
        <w:t>on 21</w:t>
      </w:r>
      <w:r>
        <w:rPr>
          <w:vertAlign w:val="superscript"/>
        </w:rPr>
        <w:t>st</w:t>
      </w:r>
      <w:r>
        <w:rPr>
          <w:spacing w:val="1"/>
        </w:rPr>
        <w:t xml:space="preserve"> </w:t>
      </w:r>
      <w:r>
        <w:t>February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quite</w:t>
      </w:r>
      <w:r>
        <w:rPr>
          <w:spacing w:val="-6"/>
        </w:rPr>
        <w:t xml:space="preserve"> </w:t>
      </w:r>
      <w:r>
        <w:t>interesting.</w:t>
      </w:r>
      <w:r>
        <w:rPr>
          <w:spacing w:val="-8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averred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Appellant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going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delivery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his</w:t>
      </w:r>
      <w:r>
        <w:rPr>
          <w:spacing w:val="-52"/>
        </w:rPr>
        <w:t xml:space="preserve"> </w:t>
      </w:r>
      <w:r>
        <w:t>way home. Appellant admits that he left the office at 1140 hours as captured by the CCTV. He</w:t>
      </w:r>
      <w:r>
        <w:rPr>
          <w:spacing w:val="1"/>
        </w:rPr>
        <w:t xml:space="preserve"> </w:t>
      </w:r>
      <w:r>
        <w:rPr>
          <w:spacing w:val="-1"/>
        </w:rPr>
        <w:t>thereafter</w:t>
      </w:r>
      <w:r>
        <w:rPr>
          <w:spacing w:val="-10"/>
        </w:rPr>
        <w:t xml:space="preserve"> </w:t>
      </w:r>
      <w:r>
        <w:rPr>
          <w:spacing w:val="-1"/>
        </w:rPr>
        <w:t>makes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explanation</w:t>
      </w:r>
      <w:r>
        <w:rPr>
          <w:spacing w:val="-9"/>
        </w:rPr>
        <w:t xml:space="preserve"> </w:t>
      </w:r>
      <w:r>
        <w:rPr>
          <w:spacing w:val="-1"/>
        </w:rPr>
        <w:t>that</w:t>
      </w:r>
      <w:r>
        <w:rPr>
          <w:spacing w:val="-10"/>
        </w:rPr>
        <w:t xml:space="preserve"> </w:t>
      </w:r>
      <w:r>
        <w:t>he</w:t>
      </w:r>
      <w:r>
        <w:rPr>
          <w:spacing w:val="-12"/>
        </w:rPr>
        <w:t xml:space="preserve"> </w:t>
      </w:r>
      <w:r>
        <w:t>found</w:t>
      </w:r>
      <w:r>
        <w:rPr>
          <w:spacing w:val="-9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address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proceeded</w:t>
      </w:r>
      <w:r>
        <w:rPr>
          <w:spacing w:val="-10"/>
        </w:rPr>
        <w:t xml:space="preserve"> </w:t>
      </w:r>
      <w:r>
        <w:t>home.</w:t>
      </w:r>
      <w:r>
        <w:rPr>
          <w:spacing w:val="-10"/>
        </w:rPr>
        <w:t xml:space="preserve"> </w:t>
      </w:r>
      <w:r>
        <w:t>Two</w:t>
      </w:r>
      <w:r>
        <w:rPr>
          <w:spacing w:val="-52"/>
        </w:rPr>
        <w:t xml:space="preserve"> </w:t>
      </w:r>
      <w:r>
        <w:rPr>
          <w:spacing w:val="-2"/>
        </w:rPr>
        <w:t>issues</w:t>
      </w:r>
      <w:r>
        <w:rPr>
          <w:spacing w:val="-11"/>
        </w:rPr>
        <w:t xml:space="preserve"> </w:t>
      </w:r>
      <w:r>
        <w:rPr>
          <w:spacing w:val="-1"/>
        </w:rPr>
        <w:t>arise</w:t>
      </w:r>
      <w:r>
        <w:rPr>
          <w:spacing w:val="-13"/>
        </w:rPr>
        <w:t xml:space="preserve"> </w:t>
      </w:r>
      <w:r>
        <w:rPr>
          <w:spacing w:val="-1"/>
        </w:rPr>
        <w:t>from</w:t>
      </w:r>
      <w:r>
        <w:rPr>
          <w:spacing w:val="-13"/>
        </w:rPr>
        <w:t xml:space="preserve"> </w:t>
      </w:r>
      <w:r>
        <w:rPr>
          <w:spacing w:val="-1"/>
        </w:rPr>
        <w:t>this</w:t>
      </w:r>
      <w:r>
        <w:rPr>
          <w:spacing w:val="-14"/>
        </w:rPr>
        <w:t xml:space="preserve"> </w:t>
      </w:r>
      <w:r>
        <w:rPr>
          <w:spacing w:val="-1"/>
        </w:rPr>
        <w:t>explanation.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first</w:t>
      </w:r>
      <w:r>
        <w:rPr>
          <w:spacing w:val="-13"/>
        </w:rPr>
        <w:t xml:space="preserve"> </w:t>
      </w:r>
      <w:r>
        <w:rPr>
          <w:spacing w:val="-1"/>
        </w:rPr>
        <w:t>is</w:t>
      </w:r>
      <w:r>
        <w:rPr>
          <w:spacing w:val="-14"/>
        </w:rPr>
        <w:t xml:space="preserve"> </w:t>
      </w:r>
      <w:r>
        <w:rPr>
          <w:spacing w:val="-1"/>
        </w:rPr>
        <w:t>that</w:t>
      </w:r>
      <w:r>
        <w:rPr>
          <w:spacing w:val="-12"/>
        </w:rPr>
        <w:t xml:space="preserve"> </w:t>
      </w:r>
      <w:r>
        <w:rPr>
          <w:spacing w:val="-1"/>
        </w:rPr>
        <w:t>Appellant</w:t>
      </w:r>
      <w:r>
        <w:rPr>
          <w:spacing w:val="-13"/>
        </w:rPr>
        <w:t xml:space="preserve"> </w:t>
      </w:r>
      <w:r>
        <w:rPr>
          <w:spacing w:val="-1"/>
        </w:rPr>
        <w:t>stated</w:t>
      </w:r>
      <w:r>
        <w:rPr>
          <w:spacing w:val="-12"/>
        </w:rPr>
        <w:t xml:space="preserve"> </w:t>
      </w:r>
      <w:r>
        <w:rPr>
          <w:spacing w:val="-1"/>
        </w:rPr>
        <w:t>that</w:t>
      </w:r>
      <w:r>
        <w:rPr>
          <w:spacing w:val="-15"/>
        </w:rPr>
        <w:t xml:space="preserve"> </w:t>
      </w:r>
      <w:r>
        <w:rPr>
          <w:spacing w:val="-1"/>
        </w:rPr>
        <w:t>this</w:t>
      </w:r>
      <w:r>
        <w:rPr>
          <w:spacing w:val="-16"/>
        </w:rPr>
        <w:t xml:space="preserve"> </w:t>
      </w:r>
      <w:r>
        <w:rPr>
          <w:spacing w:val="-1"/>
        </w:rPr>
        <w:t>was</w:t>
      </w:r>
      <w:r>
        <w:rPr>
          <w:spacing w:val="-11"/>
        </w:rPr>
        <w:t xml:space="preserve"> </w:t>
      </w:r>
      <w:r>
        <w:rPr>
          <w:spacing w:val="-1"/>
        </w:rPr>
        <w:t>an</w:t>
      </w:r>
      <w:r>
        <w:rPr>
          <w:spacing w:val="-13"/>
        </w:rPr>
        <w:t xml:space="preserve"> </w:t>
      </w:r>
      <w:r>
        <w:rPr>
          <w:spacing w:val="-1"/>
        </w:rPr>
        <w:t>urgent</w:t>
      </w:r>
      <w:r>
        <w:rPr>
          <w:spacing w:val="-13"/>
        </w:rPr>
        <w:t xml:space="preserve"> </w:t>
      </w:r>
      <w:r>
        <w:rPr>
          <w:spacing w:val="-1"/>
        </w:rPr>
        <w:t>delivery</w:t>
      </w:r>
      <w:r>
        <w:rPr>
          <w:spacing w:val="-52"/>
        </w:rPr>
        <w:t xml:space="preserve"> </w:t>
      </w:r>
      <w:r>
        <w:t>which could not wait. Yet, Appellant alleges that he proceeded home when he failed to locate</w:t>
      </w:r>
      <w:r>
        <w:rPr>
          <w:spacing w:val="1"/>
        </w:rPr>
        <w:t xml:space="preserve"> </w:t>
      </w:r>
      <w:r>
        <w:t>anyone at that address. In any event, if it was that urgent and could not wait, why was it only</w:t>
      </w:r>
      <w:r>
        <w:rPr>
          <w:spacing w:val="1"/>
        </w:rPr>
        <w:t xml:space="preserve"> </w:t>
      </w:r>
      <w:r>
        <w:t>delivered the following day at 1400 hours by a different person? Secondly, Appellant states that</w:t>
      </w:r>
      <w:r>
        <w:rPr>
          <w:spacing w:val="-52"/>
        </w:rPr>
        <w:t xml:space="preserve"> </w:t>
      </w:r>
      <w:r>
        <w:t>he made the decision to go home. Who then was supposed to authorize that he had completed</w:t>
      </w:r>
      <w:r>
        <w:rPr>
          <w:spacing w:val="1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1300</w:t>
      </w:r>
      <w:r>
        <w:rPr>
          <w:spacing w:val="-1"/>
        </w:rPr>
        <w:t xml:space="preserve"> </w:t>
      </w:r>
      <w:r>
        <w:t>hours?</w:t>
      </w:r>
    </w:p>
    <w:p w14:paraId="4151BBA0" w14:textId="77777777" w:rsidR="00D14CE5" w:rsidRDefault="00D14CE5">
      <w:pPr>
        <w:spacing w:line="259" w:lineRule="auto"/>
        <w:jc w:val="both"/>
        <w:sectPr w:rsidR="00D14CE5">
          <w:pgSz w:w="12240" w:h="15840"/>
          <w:pgMar w:top="1400" w:right="1320" w:bottom="1200" w:left="1340" w:header="0" w:footer="1015" w:gutter="0"/>
          <w:cols w:space="720"/>
        </w:sectPr>
      </w:pPr>
    </w:p>
    <w:p w14:paraId="7797B82C" w14:textId="1E013159" w:rsidR="00D14CE5" w:rsidRDefault="00D230AC">
      <w:pPr>
        <w:pStyle w:val="BodyText"/>
        <w:spacing w:before="57" w:line="259" w:lineRule="auto"/>
        <w:ind w:right="113"/>
        <w:jc w:val="both"/>
      </w:pPr>
      <w:r>
        <w:rPr>
          <w:spacing w:val="-1"/>
        </w:rPr>
        <w:lastRenderedPageBreak/>
        <w:t>As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events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24</w:t>
      </w:r>
      <w:r>
        <w:rPr>
          <w:spacing w:val="-1"/>
          <w:vertAlign w:val="superscript"/>
        </w:rPr>
        <w:t>th</w:t>
      </w:r>
      <w:r>
        <w:rPr>
          <w:spacing w:val="-9"/>
        </w:rPr>
        <w:t xml:space="preserve"> </w:t>
      </w:r>
      <w:r>
        <w:rPr>
          <w:spacing w:val="-1"/>
        </w:rPr>
        <w:t>February,</w:t>
      </w:r>
      <w:r>
        <w:rPr>
          <w:spacing w:val="-10"/>
        </w:rPr>
        <w:t xml:space="preserve"> </w:t>
      </w:r>
      <w:r>
        <w:rPr>
          <w:spacing w:val="-1"/>
        </w:rPr>
        <w:t>Appellant’s</w:t>
      </w:r>
      <w:r>
        <w:rPr>
          <w:spacing w:val="-9"/>
        </w:rPr>
        <w:t xml:space="preserve"> </w:t>
      </w:r>
      <w:r>
        <w:rPr>
          <w:spacing w:val="-1"/>
        </w:rPr>
        <w:t>explanation</w:t>
      </w:r>
      <w:r>
        <w:rPr>
          <w:spacing w:val="-9"/>
        </w:rPr>
        <w:t xml:space="preserve"> </w:t>
      </w:r>
      <w:r>
        <w:rPr>
          <w:spacing w:val="-1"/>
        </w:rPr>
        <w:t>remains</w:t>
      </w:r>
      <w:r>
        <w:rPr>
          <w:spacing w:val="-12"/>
        </w:rPr>
        <w:t xml:space="preserve"> </w:t>
      </w:r>
      <w:r>
        <w:rPr>
          <w:spacing w:val="-1"/>
        </w:rPr>
        <w:t>unconvincing.</w:t>
      </w:r>
      <w:r>
        <w:rPr>
          <w:spacing w:val="-10"/>
        </w:rPr>
        <w:t xml:space="preserve"> </w:t>
      </w:r>
      <w:r>
        <w:rPr>
          <w:spacing w:val="-1"/>
        </w:rPr>
        <w:t>He</w:t>
      </w:r>
      <w:r>
        <w:rPr>
          <w:spacing w:val="-10"/>
        </w:rPr>
        <w:t xml:space="preserve"> </w:t>
      </w:r>
      <w:r>
        <w:rPr>
          <w:spacing w:val="-1"/>
        </w:rPr>
        <w:t>produced</w:t>
      </w:r>
      <w:r>
        <w:rPr>
          <w:spacing w:val="-5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showing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signed</w:t>
      </w:r>
      <w:r>
        <w:rPr>
          <w:spacing w:val="-6"/>
        </w:rPr>
        <w:t xml:space="preserve"> </w:t>
      </w:r>
      <w:r>
        <w:t>off</w:t>
      </w:r>
      <w:r>
        <w:rPr>
          <w:spacing w:val="-6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1910</w:t>
      </w:r>
      <w:r>
        <w:rPr>
          <w:spacing w:val="-7"/>
        </w:rPr>
        <w:t xml:space="preserve"> </w:t>
      </w:r>
      <w:r>
        <w:t>hours.</w:t>
      </w:r>
      <w:r>
        <w:rPr>
          <w:spacing w:val="-7"/>
        </w:rPr>
        <w:t xml:space="preserve"> </w:t>
      </w:r>
      <w:r>
        <w:t>However</w:t>
      </w:r>
      <w:r>
        <w:rPr>
          <w:spacing w:val="-7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went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claim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had</w:t>
      </w:r>
      <w:r>
        <w:rPr>
          <w:spacing w:val="-52"/>
        </w:rPr>
        <w:t xml:space="preserve"> </w:t>
      </w:r>
      <w:r>
        <w:t>left the office at 2000hours. CCTV showed that the lights in the office had been switched off at</w:t>
      </w:r>
      <w:r>
        <w:rPr>
          <w:spacing w:val="1"/>
        </w:rPr>
        <w:t xml:space="preserve"> </w:t>
      </w:r>
      <w:r>
        <w:t>around 1800 hours. Appellant states that he was outside in his motor vehicle waiting for a</w:t>
      </w:r>
      <w:r>
        <w:rPr>
          <w:spacing w:val="1"/>
        </w:rPr>
        <w:t xml:space="preserve"> </w:t>
      </w:r>
      <w:r>
        <w:t>shipment. Can it be said that the tribunal a quo misdirected itself in arriving at the decision. I</w:t>
      </w:r>
      <w:r>
        <w:rPr>
          <w:spacing w:val="1"/>
        </w:rPr>
        <w:t xml:space="preserve"> </w:t>
      </w:r>
      <w:r>
        <w:rPr>
          <w:spacing w:val="-1"/>
        </w:rPr>
        <w:t>think</w:t>
      </w:r>
      <w:r>
        <w:rPr>
          <w:spacing w:val="-12"/>
        </w:rPr>
        <w:t xml:space="preserve"> </w:t>
      </w:r>
      <w:r>
        <w:rPr>
          <w:spacing w:val="-1"/>
        </w:rPr>
        <w:t>not.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b/>
          <w:spacing w:val="-1"/>
        </w:rPr>
        <w:t>Early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Bird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Farms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(Pvt)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Ltd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v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Mlambo</w:t>
      </w:r>
      <w:r>
        <w:rPr>
          <w:b/>
          <w:spacing w:val="-9"/>
        </w:rPr>
        <w:t xml:space="preserve"> </w:t>
      </w:r>
      <w:r>
        <w:rPr>
          <w:spacing w:val="-1"/>
        </w:rPr>
        <w:t>(1997)</w:t>
      </w:r>
      <w:r>
        <w:rPr>
          <w:spacing w:val="-10"/>
        </w:rPr>
        <w:t xml:space="preserve"> </w:t>
      </w:r>
      <w:r>
        <w:rPr>
          <w:spacing w:val="-1"/>
        </w:rPr>
        <w:t>5</w:t>
      </w:r>
      <w:r>
        <w:rPr>
          <w:spacing w:val="-10"/>
        </w:rPr>
        <w:t xml:space="preserve"> </w:t>
      </w:r>
      <w:r>
        <w:t>BLLR</w:t>
      </w:r>
      <w:r>
        <w:rPr>
          <w:spacing w:val="-9"/>
        </w:rPr>
        <w:t xml:space="preserve"> </w:t>
      </w:r>
      <w:r>
        <w:t>541</w:t>
      </w:r>
      <w:r>
        <w:rPr>
          <w:spacing w:val="-7"/>
        </w:rPr>
        <w:t xml:space="preserve"> </w:t>
      </w:r>
      <w:r>
        <w:t>(LAC)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stated</w:t>
      </w:r>
      <w:r>
        <w:rPr>
          <w:spacing w:val="-8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follows:</w:t>
      </w:r>
    </w:p>
    <w:p w14:paraId="12816207" w14:textId="77777777" w:rsidR="00D14CE5" w:rsidRDefault="00D230AC">
      <w:pPr>
        <w:pStyle w:val="BodyText"/>
        <w:spacing w:before="159" w:line="259" w:lineRule="auto"/>
        <w:ind w:left="820" w:right="115"/>
        <w:jc w:val="both"/>
      </w:pPr>
      <w:r>
        <w:t>“When determining whether or not an employee is guilty of misconduct the test which</w:t>
      </w:r>
      <w:r>
        <w:rPr>
          <w:spacing w:val="1"/>
        </w:rPr>
        <w:t xml:space="preserve"> </w:t>
      </w:r>
      <w:r>
        <w:t>should be applied is whether the version of the party who bears the onus of proof</w:t>
      </w:r>
      <w:r>
        <w:rPr>
          <w:spacing w:val="1"/>
        </w:rPr>
        <w:t xml:space="preserve"> </w:t>
      </w:r>
      <w:r>
        <w:t>(Employer) can be believed or not. The process involves comparing the version of both</w:t>
      </w:r>
      <w:r>
        <w:rPr>
          <w:spacing w:val="1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determine</w:t>
      </w:r>
      <w:r>
        <w:rPr>
          <w:spacing w:val="1"/>
        </w:rPr>
        <w:t xml:space="preserve"> </w:t>
      </w:r>
      <w:r>
        <w:t>which version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probable.”</w:t>
      </w:r>
    </w:p>
    <w:p w14:paraId="089A6BB5" w14:textId="77777777" w:rsidR="00D14CE5" w:rsidRDefault="00D230AC">
      <w:pPr>
        <w:pStyle w:val="BodyText"/>
        <w:spacing w:before="160" w:line="259" w:lineRule="auto"/>
        <w:ind w:right="116"/>
        <w:jc w:val="both"/>
      </w:pP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truism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weighed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‘balance’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quantities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evidence</w:t>
      </w:r>
      <w:r>
        <w:rPr>
          <w:spacing w:val="-6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the</w:t>
      </w:r>
      <w:r>
        <w:rPr>
          <w:spacing w:val="-51"/>
        </w:rPr>
        <w:t xml:space="preserve"> </w:t>
      </w:r>
      <w:r>
        <w:t>probabilities</w:t>
      </w:r>
      <w:r>
        <w:rPr>
          <w:spacing w:val="-3"/>
        </w:rPr>
        <w:t xml:space="preserve"> </w:t>
      </w:r>
      <w:r>
        <w:t>arising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evidence and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 circumstances of the</w:t>
      </w:r>
      <w:r>
        <w:rPr>
          <w:spacing w:val="-3"/>
        </w:rPr>
        <w:t xml:space="preserve"> </w:t>
      </w:r>
      <w:r>
        <w:t>case.</w:t>
      </w:r>
    </w:p>
    <w:p w14:paraId="2722A4F8" w14:textId="77777777" w:rsidR="00D14CE5" w:rsidRDefault="00D230AC">
      <w:pPr>
        <w:pStyle w:val="BodyText"/>
        <w:spacing w:before="159" w:line="259" w:lineRule="auto"/>
        <w:ind w:right="114"/>
        <w:jc w:val="both"/>
      </w:pPr>
      <w:r>
        <w:t>It is my considered view that the evidence that was adduced clearly showed that Appellant was</w:t>
      </w:r>
      <w:r>
        <w:rPr>
          <w:spacing w:val="1"/>
        </w:rPr>
        <w:t xml:space="preserve"> </w:t>
      </w:r>
      <w:r>
        <w:t>guilty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misconduct</w:t>
      </w:r>
      <w:r>
        <w:rPr>
          <w:spacing w:val="-13"/>
        </w:rPr>
        <w:t xml:space="preserve"> </w:t>
      </w:r>
      <w:r>
        <w:t>preferred</w:t>
      </w:r>
      <w:r>
        <w:rPr>
          <w:spacing w:val="-10"/>
        </w:rPr>
        <w:t xml:space="preserve"> </w:t>
      </w:r>
      <w:r>
        <w:t>against</w:t>
      </w:r>
      <w:r>
        <w:rPr>
          <w:spacing w:val="-11"/>
        </w:rPr>
        <w:t xml:space="preserve"> </w:t>
      </w:r>
      <w:r>
        <w:t>him.</w:t>
      </w:r>
      <w:r>
        <w:rPr>
          <w:spacing w:val="-12"/>
        </w:rPr>
        <w:t xml:space="preserve"> </w:t>
      </w:r>
      <w:r>
        <w:t>There</w:t>
      </w:r>
      <w:r>
        <w:rPr>
          <w:spacing w:val="-11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misdirection</w:t>
      </w:r>
      <w:r>
        <w:rPr>
          <w:spacing w:val="-12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part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National</w:t>
      </w:r>
      <w:r>
        <w:rPr>
          <w:spacing w:val="-52"/>
        </w:rPr>
        <w:t xml:space="preserve"> </w:t>
      </w:r>
      <w:r>
        <w:t>Hearing Committee upholding the decision of the Hearing Committee. The appeal ought to be</w:t>
      </w:r>
      <w:r>
        <w:rPr>
          <w:spacing w:val="1"/>
        </w:rPr>
        <w:t xml:space="preserve"> </w:t>
      </w:r>
      <w:r>
        <w:t>dismissed.</w:t>
      </w:r>
    </w:p>
    <w:p w14:paraId="771F89FE" w14:textId="77777777" w:rsidR="00D14CE5" w:rsidRDefault="00D230AC">
      <w:pPr>
        <w:pStyle w:val="BodyText"/>
        <w:spacing w:before="158" w:line="259" w:lineRule="auto"/>
        <w:ind w:right="113"/>
        <w:jc w:val="both"/>
      </w:pPr>
      <w:r>
        <w:rPr>
          <w:i/>
        </w:rPr>
        <w:t xml:space="preserve">Mr. Dube </w:t>
      </w:r>
      <w:r>
        <w:t>requested the Court to award Respondent costs on a legal practitioner/client scale as</w:t>
      </w:r>
      <w:r>
        <w:rPr>
          <w:spacing w:val="1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alleged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appeal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spurious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unnecessarily</w:t>
      </w:r>
      <w:r>
        <w:rPr>
          <w:spacing w:val="-5"/>
        </w:rPr>
        <w:t xml:space="preserve"> </w:t>
      </w:r>
      <w:r>
        <w:t>put</w:t>
      </w:r>
      <w:r>
        <w:rPr>
          <w:spacing w:val="-4"/>
        </w:rPr>
        <w:t xml:space="preserve"> </w:t>
      </w:r>
      <w:r>
        <w:t>Respondent</w:t>
      </w:r>
      <w:r>
        <w:rPr>
          <w:spacing w:val="-7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pocket.</w:t>
      </w:r>
      <w:r>
        <w:rPr>
          <w:spacing w:val="-6"/>
        </w:rPr>
        <w:t xml:space="preserve"> </w:t>
      </w:r>
      <w:r>
        <w:t>As</w:t>
      </w:r>
      <w:r>
        <w:rPr>
          <w:spacing w:val="-52"/>
        </w:rPr>
        <w:t xml:space="preserve"> </w:t>
      </w:r>
      <w:r>
        <w:rPr>
          <w:spacing w:val="-1"/>
        </w:rPr>
        <w:t>pointed</w:t>
      </w:r>
      <w:r>
        <w:rPr>
          <w:spacing w:val="-11"/>
        </w:rPr>
        <w:t xml:space="preserve"> </w:t>
      </w:r>
      <w:r>
        <w:rPr>
          <w:spacing w:val="-1"/>
        </w:rPr>
        <w:t>out,</w:t>
      </w:r>
      <w:r>
        <w:rPr>
          <w:spacing w:val="-12"/>
        </w:rPr>
        <w:t xml:space="preserve"> </w:t>
      </w:r>
      <w:r>
        <w:rPr>
          <w:spacing w:val="-1"/>
        </w:rPr>
        <w:t>this</w:t>
      </w:r>
      <w:r>
        <w:rPr>
          <w:spacing w:val="-9"/>
        </w:rPr>
        <w:t xml:space="preserve"> </w:t>
      </w:r>
      <w:r>
        <w:rPr>
          <w:spacing w:val="-1"/>
        </w:rPr>
        <w:t>was</w:t>
      </w:r>
      <w:r>
        <w:rPr>
          <w:spacing w:val="-12"/>
        </w:rPr>
        <w:t xml:space="preserve"> </w:t>
      </w:r>
      <w:r>
        <w:rPr>
          <w:spacing w:val="-1"/>
        </w:rPr>
        <w:t>resisted</w:t>
      </w:r>
      <w:r>
        <w:rPr>
          <w:spacing w:val="-12"/>
        </w:rPr>
        <w:t xml:space="preserve"> </w:t>
      </w:r>
      <w:r>
        <w:rPr>
          <w:spacing w:val="-1"/>
        </w:rPr>
        <w:t>by</w:t>
      </w:r>
      <w:r>
        <w:rPr>
          <w:spacing w:val="-11"/>
        </w:rPr>
        <w:t xml:space="preserve"> </w:t>
      </w:r>
      <w:r>
        <w:rPr>
          <w:i/>
          <w:spacing w:val="-1"/>
        </w:rPr>
        <w:t>Ms.</w:t>
      </w:r>
      <w:r>
        <w:rPr>
          <w:i/>
          <w:spacing w:val="-9"/>
        </w:rPr>
        <w:t xml:space="preserve"> </w:t>
      </w:r>
      <w:r>
        <w:rPr>
          <w:i/>
          <w:spacing w:val="-1"/>
        </w:rPr>
        <w:t>Matongwana</w:t>
      </w:r>
      <w:r>
        <w:rPr>
          <w:spacing w:val="-1"/>
        </w:rPr>
        <w:t>.</w:t>
      </w:r>
      <w:r>
        <w:rPr>
          <w:spacing w:val="-11"/>
        </w:rPr>
        <w:t xml:space="preserve"> </w:t>
      </w:r>
      <w:r>
        <w:rPr>
          <w:spacing w:val="-1"/>
        </w:rPr>
        <w:t>I</w:t>
      </w:r>
      <w:r>
        <w:rPr>
          <w:spacing w:val="-10"/>
        </w:rPr>
        <w:t xml:space="preserve"> </w:t>
      </w:r>
      <w:r>
        <w:rPr>
          <w:spacing w:val="-1"/>
        </w:rPr>
        <w:t>do</w:t>
      </w:r>
      <w:r>
        <w:rPr>
          <w:spacing w:val="-12"/>
        </w:rPr>
        <w:t xml:space="preserve"> </w:t>
      </w:r>
      <w:r>
        <w:rPr>
          <w:spacing w:val="-1"/>
        </w:rPr>
        <w:t>not</w:t>
      </w:r>
      <w:r>
        <w:rPr>
          <w:spacing w:val="-11"/>
        </w:rPr>
        <w:t xml:space="preserve"> </w:t>
      </w:r>
      <w:r>
        <w:rPr>
          <w:spacing w:val="-1"/>
        </w:rPr>
        <w:t>believe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t>circumstances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case</w:t>
      </w:r>
      <w:r>
        <w:rPr>
          <w:spacing w:val="-52"/>
        </w:rPr>
        <w:t xml:space="preserve"> </w:t>
      </w:r>
      <w:r>
        <w:t>are such</w:t>
      </w:r>
      <w:r>
        <w:rPr>
          <w:spacing w:val="-1"/>
        </w:rPr>
        <w:t xml:space="preserve"> </w:t>
      </w:r>
      <w:r>
        <w:t>that punitive</w:t>
      </w:r>
      <w:r>
        <w:rPr>
          <w:spacing w:val="1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need to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awarded.</w:t>
      </w:r>
    </w:p>
    <w:p w14:paraId="0FFDD58E" w14:textId="77777777" w:rsidR="00D14CE5" w:rsidRDefault="00D230AC">
      <w:pPr>
        <w:pStyle w:val="BodyText"/>
        <w:spacing w:before="160"/>
        <w:jc w:val="both"/>
      </w:pPr>
      <w:r>
        <w:t>The</w:t>
      </w:r>
      <w:r>
        <w:rPr>
          <w:spacing w:val="-5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>makes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Order:</w:t>
      </w:r>
    </w:p>
    <w:p w14:paraId="17F65ADE" w14:textId="77777777" w:rsidR="00D14CE5" w:rsidRDefault="00D230AC">
      <w:pPr>
        <w:pStyle w:val="ListParagraph"/>
        <w:numPr>
          <w:ilvl w:val="0"/>
          <w:numId w:val="1"/>
        </w:numPr>
        <w:tabs>
          <w:tab w:val="left" w:pos="821"/>
        </w:tabs>
        <w:spacing w:before="182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appeal,</w:t>
      </w:r>
      <w:r>
        <w:rPr>
          <w:spacing w:val="-5"/>
          <w:sz w:val="24"/>
        </w:rPr>
        <w:t xml:space="preserve"> </w:t>
      </w:r>
      <w:r>
        <w:rPr>
          <w:sz w:val="24"/>
        </w:rPr>
        <w:t>being</w:t>
      </w:r>
      <w:r>
        <w:rPr>
          <w:spacing w:val="-4"/>
          <w:sz w:val="24"/>
        </w:rPr>
        <w:t xml:space="preserve"> </w:t>
      </w:r>
      <w:r>
        <w:rPr>
          <w:sz w:val="24"/>
        </w:rPr>
        <w:t>devoid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merit,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hereby</w:t>
      </w:r>
      <w:r>
        <w:rPr>
          <w:spacing w:val="-3"/>
          <w:sz w:val="24"/>
        </w:rPr>
        <w:t xml:space="preserve"> </w:t>
      </w:r>
      <w:r>
        <w:rPr>
          <w:sz w:val="24"/>
        </w:rPr>
        <w:t>dismissed.</w:t>
      </w:r>
    </w:p>
    <w:p w14:paraId="6108A58D" w14:textId="77777777" w:rsidR="00D14CE5" w:rsidRDefault="00D230AC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decision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National</w:t>
      </w:r>
      <w:r>
        <w:rPr>
          <w:spacing w:val="-4"/>
          <w:sz w:val="24"/>
        </w:rPr>
        <w:t xml:space="preserve"> </w:t>
      </w:r>
      <w:r>
        <w:rPr>
          <w:sz w:val="24"/>
        </w:rPr>
        <w:t>Hearing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hereby</w:t>
      </w:r>
      <w:r>
        <w:rPr>
          <w:spacing w:val="-4"/>
          <w:sz w:val="24"/>
        </w:rPr>
        <w:t xml:space="preserve"> </w:t>
      </w:r>
      <w:r>
        <w:rPr>
          <w:sz w:val="24"/>
        </w:rPr>
        <w:t>upheld.</w:t>
      </w:r>
    </w:p>
    <w:p w14:paraId="23C40730" w14:textId="77777777" w:rsidR="00D14CE5" w:rsidRDefault="00D230AC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party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meet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5"/>
          <w:sz w:val="24"/>
        </w:rPr>
        <w:t xml:space="preserve"> </w:t>
      </w:r>
      <w:r>
        <w:rPr>
          <w:sz w:val="24"/>
        </w:rPr>
        <w:t>own</w:t>
      </w:r>
      <w:r>
        <w:rPr>
          <w:spacing w:val="-3"/>
          <w:sz w:val="24"/>
        </w:rPr>
        <w:t xml:space="preserve"> </w:t>
      </w:r>
      <w:r>
        <w:rPr>
          <w:sz w:val="24"/>
        </w:rPr>
        <w:t>costs.</w:t>
      </w:r>
    </w:p>
    <w:p w14:paraId="325484AB" w14:textId="77777777" w:rsidR="00D14CE5" w:rsidRDefault="00D14CE5">
      <w:pPr>
        <w:pStyle w:val="BodyText"/>
        <w:ind w:left="0"/>
      </w:pPr>
    </w:p>
    <w:p w14:paraId="6F7271DB" w14:textId="77777777" w:rsidR="00D14CE5" w:rsidRDefault="00D14CE5">
      <w:pPr>
        <w:pStyle w:val="BodyText"/>
        <w:ind w:left="0"/>
      </w:pPr>
    </w:p>
    <w:p w14:paraId="1486C151" w14:textId="77777777" w:rsidR="00D14CE5" w:rsidRDefault="00D14CE5">
      <w:pPr>
        <w:pStyle w:val="BodyText"/>
        <w:ind w:left="0"/>
      </w:pPr>
    </w:p>
    <w:p w14:paraId="10B3037D" w14:textId="77777777" w:rsidR="00D14CE5" w:rsidRDefault="00D14CE5">
      <w:pPr>
        <w:pStyle w:val="BodyText"/>
        <w:ind w:left="0"/>
      </w:pPr>
    </w:p>
    <w:p w14:paraId="3E999BB1" w14:textId="77777777" w:rsidR="00D14CE5" w:rsidRDefault="00D14CE5">
      <w:pPr>
        <w:pStyle w:val="BodyText"/>
        <w:spacing w:before="11"/>
        <w:ind w:left="0"/>
        <w:rPr>
          <w:sz w:val="35"/>
        </w:rPr>
      </w:pPr>
    </w:p>
    <w:p w14:paraId="25F6A181" w14:textId="77777777" w:rsidR="00D14CE5" w:rsidRDefault="00D230AC">
      <w:pPr>
        <w:pStyle w:val="BodyText"/>
        <w:tabs>
          <w:tab w:val="left" w:pos="2980"/>
        </w:tabs>
        <w:spacing w:line="391" w:lineRule="auto"/>
        <w:ind w:right="3417"/>
      </w:pPr>
      <w:r>
        <w:t>ZIRWF-</w:t>
      </w:r>
      <w:r>
        <w:tab/>
        <w:t>Appellant’s</w:t>
      </w:r>
      <w:r>
        <w:rPr>
          <w:spacing w:val="6"/>
        </w:rPr>
        <w:t xml:space="preserve"> </w:t>
      </w:r>
      <w:r>
        <w:t>representatives</w:t>
      </w:r>
      <w:r>
        <w:rPr>
          <w:spacing w:val="1"/>
        </w:rPr>
        <w:t xml:space="preserve"> </w:t>
      </w:r>
      <w:r>
        <w:t>DMH</w:t>
      </w:r>
      <w:r>
        <w:rPr>
          <w:spacing w:val="-4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Chambers-</w:t>
      </w:r>
      <w:r>
        <w:tab/>
      </w:r>
      <w:r>
        <w:rPr>
          <w:spacing w:val="-1"/>
        </w:rPr>
        <w:t>Respondent’s</w:t>
      </w:r>
      <w:r>
        <w:rPr>
          <w:spacing w:val="-10"/>
        </w:rPr>
        <w:t xml:space="preserve"> </w:t>
      </w:r>
      <w:r>
        <w:t>legal</w:t>
      </w:r>
      <w:r>
        <w:rPr>
          <w:spacing w:val="-10"/>
        </w:rPr>
        <w:t xml:space="preserve"> </w:t>
      </w:r>
      <w:r>
        <w:t>practitioners.</w:t>
      </w:r>
    </w:p>
    <w:sectPr w:rsidR="00D14CE5">
      <w:pgSz w:w="12240" w:h="15840"/>
      <w:pgMar w:top="1380" w:right="1320" w:bottom="1200" w:left="1340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DAC9D" w14:textId="77777777" w:rsidR="00D230AC" w:rsidRDefault="00D230AC">
      <w:r>
        <w:separator/>
      </w:r>
    </w:p>
  </w:endnote>
  <w:endnote w:type="continuationSeparator" w:id="0">
    <w:p w14:paraId="18C33A4D" w14:textId="77777777" w:rsidR="00D230AC" w:rsidRDefault="00D23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32A34" w14:textId="651B6A80" w:rsidR="00D14CE5" w:rsidRDefault="00D230AC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B1D240D" wp14:editId="67C7552C">
              <wp:simplePos x="0" y="0"/>
              <wp:positionH relativeFrom="page">
                <wp:posOffset>3813810</wp:posOffset>
              </wp:positionH>
              <wp:positionV relativeFrom="page">
                <wp:posOffset>9274175</wp:posOffset>
              </wp:positionV>
              <wp:extent cx="147320" cy="165735"/>
              <wp:effectExtent l="0" t="0" r="0" b="0"/>
              <wp:wrapNone/>
              <wp:docPr id="169234689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FCEA62" w14:textId="77777777" w:rsidR="00D14CE5" w:rsidRDefault="00D230AC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1D24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3pt;margin-top:730.2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" filled="f" stroked="f">
              <v:textbox inset="0,0,0,0">
                <w:txbxContent>
                  <w:p w14:paraId="07FCEA62" w14:textId="77777777" w:rsidR="00D14CE5" w:rsidRDefault="00D230AC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7B564" w14:textId="77777777" w:rsidR="00D230AC" w:rsidRDefault="00D230AC">
      <w:r>
        <w:separator/>
      </w:r>
    </w:p>
  </w:footnote>
  <w:footnote w:type="continuationSeparator" w:id="0">
    <w:p w14:paraId="6445CFBC" w14:textId="77777777" w:rsidR="00D230AC" w:rsidRDefault="00D23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D7B18"/>
    <w:multiLevelType w:val="hybridMultilevel"/>
    <w:tmpl w:val="2214CB48"/>
    <w:lvl w:ilvl="0" w:tplc="43A0D22E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B2866160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2806EBCA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5EECFAE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AECC3442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472268C2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6A747B18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EDBE0F8E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3F18F10A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548226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CE5"/>
    <w:rsid w:val="00D14CE5"/>
    <w:rsid w:val="00D2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FC99A"/>
  <w15:docId w15:val="{DAEE73FD-2F7B-482B-9FD0-8ECBAD19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4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1519</Words>
  <Characters>8660</Characters>
  <Application>Microsoft Office Word</Application>
  <DocSecurity>0</DocSecurity>
  <Lines>72</Lines>
  <Paragraphs>20</Paragraphs>
  <ScaleCrop>false</ScaleCrop>
  <Company/>
  <LinksUpToDate>false</LinksUpToDate>
  <CharactersWithSpaces>10159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MURASI J</dc:creator>
  <cp:lastModifiedBy>Ophiliah Tokowoyo</cp:lastModifiedBy>
  <cp:revision>2</cp:revision>
  <dcterms:created xsi:type="dcterms:W3CDTF">2024-03-25T08:05:00Z</dcterms:created>
  <dcterms:modified xsi:type="dcterms:W3CDTF">2024-03-25T08:05:00Z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2024-03-25T00:00:00Z</vt:filetime>
  </property>
</Properties>
</file>