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496" w:rsidRDefault="006F396A" w:rsidP="006F396A">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HERBERT MUTASA</w:t>
      </w:r>
    </w:p>
    <w:p w:rsidR="006F396A" w:rsidRDefault="006F396A" w:rsidP="006F396A">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6F396A" w:rsidRDefault="006F396A" w:rsidP="006F396A">
      <w:pPr>
        <w:spacing w:after="0" w:line="240" w:lineRule="auto"/>
        <w:rPr>
          <w:rFonts w:ascii="Times New Roman" w:hAnsi="Times New Roman" w:cs="Times New Roman"/>
          <w:sz w:val="24"/>
          <w:szCs w:val="24"/>
        </w:rPr>
      </w:pPr>
      <w:r>
        <w:rPr>
          <w:rFonts w:ascii="Times New Roman" w:hAnsi="Times New Roman" w:cs="Times New Roman"/>
          <w:sz w:val="24"/>
          <w:szCs w:val="24"/>
        </w:rPr>
        <w:t>STANLEY MTETWA</w:t>
      </w:r>
    </w:p>
    <w:p w:rsidR="006F396A" w:rsidRDefault="006F396A" w:rsidP="006F396A">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6F396A" w:rsidRDefault="006F396A" w:rsidP="006F396A">
      <w:pPr>
        <w:spacing w:after="0" w:line="240" w:lineRule="auto"/>
        <w:rPr>
          <w:rFonts w:ascii="Times New Roman" w:hAnsi="Times New Roman" w:cs="Times New Roman"/>
          <w:sz w:val="24"/>
          <w:szCs w:val="24"/>
        </w:rPr>
      </w:pPr>
      <w:r>
        <w:rPr>
          <w:rFonts w:ascii="Times New Roman" w:hAnsi="Times New Roman" w:cs="Times New Roman"/>
          <w:sz w:val="24"/>
          <w:szCs w:val="24"/>
        </w:rPr>
        <w:t>NATSAI BVIRAKURE</w:t>
      </w:r>
    </w:p>
    <w:p w:rsidR="006F396A" w:rsidRDefault="006F396A" w:rsidP="006F396A">
      <w:pPr>
        <w:spacing w:after="0" w:line="240" w:lineRule="auto"/>
        <w:rPr>
          <w:rFonts w:ascii="Times New Roman" w:hAnsi="Times New Roman" w:cs="Times New Roman"/>
          <w:sz w:val="24"/>
          <w:szCs w:val="24"/>
        </w:rPr>
      </w:pPr>
    </w:p>
    <w:p w:rsidR="006F396A" w:rsidRDefault="006F396A" w:rsidP="006F396A">
      <w:pPr>
        <w:spacing w:after="0" w:line="240" w:lineRule="auto"/>
        <w:rPr>
          <w:rFonts w:ascii="Times New Roman" w:hAnsi="Times New Roman" w:cs="Times New Roman"/>
          <w:sz w:val="24"/>
          <w:szCs w:val="24"/>
        </w:rPr>
      </w:pPr>
    </w:p>
    <w:p w:rsidR="006F396A" w:rsidRDefault="006F396A" w:rsidP="006F396A">
      <w:pPr>
        <w:spacing w:after="0" w:line="240" w:lineRule="auto"/>
        <w:rPr>
          <w:rFonts w:ascii="Times New Roman" w:hAnsi="Times New Roman" w:cs="Times New Roman"/>
          <w:sz w:val="24"/>
          <w:szCs w:val="24"/>
        </w:rPr>
      </w:pPr>
    </w:p>
    <w:p w:rsidR="006F396A" w:rsidRDefault="006F396A" w:rsidP="006F396A">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6F396A" w:rsidRDefault="006F396A" w:rsidP="006F396A">
      <w:pPr>
        <w:spacing w:after="0" w:line="240" w:lineRule="auto"/>
        <w:rPr>
          <w:rFonts w:ascii="Times New Roman" w:hAnsi="Times New Roman" w:cs="Times New Roman"/>
          <w:sz w:val="24"/>
          <w:szCs w:val="24"/>
        </w:rPr>
      </w:pPr>
      <w:r>
        <w:rPr>
          <w:rFonts w:ascii="Times New Roman" w:hAnsi="Times New Roman" w:cs="Times New Roman"/>
          <w:sz w:val="24"/>
          <w:szCs w:val="24"/>
        </w:rPr>
        <w:t>NDEWERE J</w:t>
      </w:r>
    </w:p>
    <w:p w:rsidR="006F396A" w:rsidRDefault="006F396A" w:rsidP="006F396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96796F">
        <w:rPr>
          <w:rFonts w:ascii="Times New Roman" w:hAnsi="Times New Roman" w:cs="Times New Roman"/>
          <w:sz w:val="24"/>
          <w:szCs w:val="24"/>
        </w:rPr>
        <w:t>24 January 2018</w:t>
      </w:r>
      <w:r w:rsidR="009F3E8A">
        <w:rPr>
          <w:rFonts w:ascii="Times New Roman" w:hAnsi="Times New Roman" w:cs="Times New Roman"/>
          <w:sz w:val="24"/>
          <w:szCs w:val="24"/>
        </w:rPr>
        <w:t xml:space="preserve"> &amp; 28 March 2018</w:t>
      </w:r>
    </w:p>
    <w:p w:rsidR="006F396A" w:rsidRDefault="006F396A" w:rsidP="006F396A">
      <w:pPr>
        <w:spacing w:after="0" w:line="240" w:lineRule="auto"/>
        <w:rPr>
          <w:rFonts w:ascii="Times New Roman" w:hAnsi="Times New Roman" w:cs="Times New Roman"/>
          <w:sz w:val="24"/>
          <w:szCs w:val="24"/>
        </w:rPr>
      </w:pPr>
    </w:p>
    <w:p w:rsidR="006F396A" w:rsidRDefault="006F396A" w:rsidP="006F396A">
      <w:pPr>
        <w:spacing w:after="0" w:line="240" w:lineRule="auto"/>
        <w:rPr>
          <w:rFonts w:ascii="Times New Roman" w:hAnsi="Times New Roman" w:cs="Times New Roman"/>
          <w:sz w:val="24"/>
          <w:szCs w:val="24"/>
        </w:rPr>
      </w:pPr>
    </w:p>
    <w:p w:rsidR="006F396A" w:rsidRDefault="006F396A" w:rsidP="006F396A">
      <w:pPr>
        <w:spacing w:after="0" w:line="240" w:lineRule="auto"/>
        <w:rPr>
          <w:rFonts w:ascii="Times New Roman" w:hAnsi="Times New Roman" w:cs="Times New Roman"/>
          <w:b/>
          <w:sz w:val="24"/>
          <w:szCs w:val="24"/>
        </w:rPr>
      </w:pPr>
      <w:r>
        <w:rPr>
          <w:rFonts w:ascii="Times New Roman" w:hAnsi="Times New Roman" w:cs="Times New Roman"/>
          <w:b/>
          <w:sz w:val="24"/>
          <w:szCs w:val="24"/>
        </w:rPr>
        <w:t>Urgent Chamber Application</w:t>
      </w:r>
    </w:p>
    <w:p w:rsidR="006F396A" w:rsidRDefault="006F396A" w:rsidP="006F396A">
      <w:pPr>
        <w:spacing w:after="0" w:line="240" w:lineRule="auto"/>
        <w:rPr>
          <w:rFonts w:ascii="Times New Roman" w:hAnsi="Times New Roman" w:cs="Times New Roman"/>
          <w:b/>
          <w:sz w:val="24"/>
          <w:szCs w:val="24"/>
        </w:rPr>
      </w:pPr>
    </w:p>
    <w:p w:rsidR="006F396A" w:rsidRDefault="006F396A" w:rsidP="006F396A">
      <w:pPr>
        <w:spacing w:after="0" w:line="240" w:lineRule="auto"/>
        <w:rPr>
          <w:rFonts w:ascii="Times New Roman" w:hAnsi="Times New Roman" w:cs="Times New Roman"/>
          <w:b/>
          <w:sz w:val="24"/>
          <w:szCs w:val="24"/>
        </w:rPr>
      </w:pPr>
    </w:p>
    <w:p w:rsidR="006F396A" w:rsidRDefault="0096796F" w:rsidP="006F396A">
      <w:pPr>
        <w:spacing w:after="0" w:line="240" w:lineRule="auto"/>
        <w:rPr>
          <w:rFonts w:ascii="Times New Roman" w:hAnsi="Times New Roman" w:cs="Times New Roman"/>
          <w:sz w:val="24"/>
          <w:szCs w:val="24"/>
        </w:rPr>
      </w:pPr>
      <w:r>
        <w:rPr>
          <w:rFonts w:ascii="Times New Roman" w:hAnsi="Times New Roman" w:cs="Times New Roman"/>
          <w:i/>
          <w:sz w:val="24"/>
          <w:szCs w:val="24"/>
        </w:rPr>
        <w:t>R. Moyo,</w:t>
      </w:r>
      <w:r w:rsidR="006F396A">
        <w:rPr>
          <w:rFonts w:ascii="Times New Roman" w:hAnsi="Times New Roman" w:cs="Times New Roman"/>
          <w:sz w:val="24"/>
          <w:szCs w:val="24"/>
        </w:rPr>
        <w:t xml:space="preserve"> for the applicant</w:t>
      </w:r>
    </w:p>
    <w:p w:rsidR="006F396A" w:rsidRDefault="0096796F" w:rsidP="006F396A">
      <w:pPr>
        <w:spacing w:after="0" w:line="240" w:lineRule="auto"/>
        <w:rPr>
          <w:rFonts w:ascii="Times New Roman" w:hAnsi="Times New Roman" w:cs="Times New Roman"/>
          <w:sz w:val="24"/>
          <w:szCs w:val="24"/>
        </w:rPr>
      </w:pPr>
      <w:r>
        <w:rPr>
          <w:rFonts w:ascii="Times New Roman" w:hAnsi="Times New Roman" w:cs="Times New Roman"/>
          <w:i/>
          <w:sz w:val="24"/>
          <w:szCs w:val="24"/>
        </w:rPr>
        <w:t>W. Chinhamora,</w:t>
      </w:r>
      <w:r w:rsidR="006F396A">
        <w:rPr>
          <w:rFonts w:ascii="Times New Roman" w:hAnsi="Times New Roman" w:cs="Times New Roman"/>
          <w:sz w:val="24"/>
          <w:szCs w:val="24"/>
        </w:rPr>
        <w:t xml:space="preserve"> for the respondents</w:t>
      </w:r>
    </w:p>
    <w:p w:rsidR="006F396A" w:rsidRDefault="006F396A" w:rsidP="006F396A">
      <w:pPr>
        <w:spacing w:after="0" w:line="240" w:lineRule="auto"/>
        <w:rPr>
          <w:rFonts w:ascii="Times New Roman" w:hAnsi="Times New Roman" w:cs="Times New Roman"/>
          <w:sz w:val="24"/>
          <w:szCs w:val="24"/>
        </w:rPr>
      </w:pPr>
    </w:p>
    <w:p w:rsidR="006F396A" w:rsidRDefault="006F396A" w:rsidP="006F396A">
      <w:pPr>
        <w:spacing w:after="0" w:line="240" w:lineRule="auto"/>
        <w:rPr>
          <w:rFonts w:ascii="Times New Roman" w:hAnsi="Times New Roman" w:cs="Times New Roman"/>
          <w:sz w:val="24"/>
          <w:szCs w:val="24"/>
        </w:rPr>
      </w:pPr>
    </w:p>
    <w:p w:rsidR="006F396A" w:rsidRDefault="006F396A" w:rsidP="006F39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NDEWERE J: On 19 January, 2018</w:t>
      </w:r>
      <w:r w:rsidR="00E26072">
        <w:rPr>
          <w:rFonts w:ascii="Times New Roman" w:hAnsi="Times New Roman" w:cs="Times New Roman"/>
          <w:sz w:val="24"/>
          <w:szCs w:val="24"/>
        </w:rPr>
        <w:t>,</w:t>
      </w:r>
      <w:r>
        <w:rPr>
          <w:rFonts w:ascii="Times New Roman" w:hAnsi="Times New Roman" w:cs="Times New Roman"/>
          <w:sz w:val="24"/>
          <w:szCs w:val="24"/>
        </w:rPr>
        <w:t xml:space="preserve"> the applicant filed what he termed an “Urgent Chamber Application for a Spoliation Order and Interdict” against the first and second respondents.</w:t>
      </w:r>
    </w:p>
    <w:p w:rsidR="006F396A" w:rsidRDefault="006F396A" w:rsidP="006F39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background facts were that the applicant bought a property which was previously occupied by the first and second respondents by agreement with the previous owner, Tufnell (Pvt) Ltd. The applicant obtained title to the premises on 17 March, 2017.</w:t>
      </w:r>
    </w:p>
    <w:p w:rsidR="00495B96" w:rsidRDefault="00553331" w:rsidP="006F39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his founding affidavit, the applicant said he visited the property for purposes of inspection and he met one </w:t>
      </w:r>
      <w:r w:rsidR="006D4190">
        <w:rPr>
          <w:rFonts w:ascii="Times New Roman" w:hAnsi="Times New Roman" w:cs="Times New Roman"/>
          <w:sz w:val="24"/>
          <w:szCs w:val="24"/>
        </w:rPr>
        <w:t>Stewart</w:t>
      </w:r>
      <w:r>
        <w:rPr>
          <w:rFonts w:ascii="Times New Roman" w:hAnsi="Times New Roman" w:cs="Times New Roman"/>
          <w:sz w:val="24"/>
          <w:szCs w:val="24"/>
        </w:rPr>
        <w:t xml:space="preserve"> Bumhira at the premises and he later engaged the said Bumhira as his gardener. He said Bumhira used to be the respondents</w:t>
      </w:r>
      <w:r w:rsidR="00E26072">
        <w:rPr>
          <w:rFonts w:ascii="Times New Roman" w:hAnsi="Times New Roman" w:cs="Times New Roman"/>
          <w:sz w:val="24"/>
          <w:szCs w:val="24"/>
        </w:rPr>
        <w:t>’</w:t>
      </w:r>
      <w:r>
        <w:rPr>
          <w:rFonts w:ascii="Times New Roman" w:hAnsi="Times New Roman" w:cs="Times New Roman"/>
          <w:sz w:val="24"/>
          <w:szCs w:val="24"/>
        </w:rPr>
        <w:t xml:space="preserve"> gardener</w:t>
      </w:r>
      <w:r w:rsidR="00495B96">
        <w:rPr>
          <w:rFonts w:ascii="Times New Roman" w:hAnsi="Times New Roman" w:cs="Times New Roman"/>
          <w:sz w:val="24"/>
          <w:szCs w:val="24"/>
        </w:rPr>
        <w:t>.</w:t>
      </w:r>
    </w:p>
    <w:p w:rsidR="00495B96" w:rsidRDefault="00495B96" w:rsidP="006F39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said he showed Bumhira proof that he was the new owner of the property, also known as No. 6 Ryehill Close, Greystone Park, Harare and advised him that h</w:t>
      </w:r>
      <w:r w:rsidR="006D4190">
        <w:rPr>
          <w:rFonts w:ascii="Times New Roman" w:hAnsi="Times New Roman" w:cs="Times New Roman"/>
          <w:sz w:val="24"/>
          <w:szCs w:val="24"/>
        </w:rPr>
        <w:t>e</w:t>
      </w:r>
      <w:r>
        <w:rPr>
          <w:rFonts w:ascii="Times New Roman" w:hAnsi="Times New Roman" w:cs="Times New Roman"/>
          <w:sz w:val="24"/>
          <w:szCs w:val="24"/>
        </w:rPr>
        <w:t xml:space="preserve"> would commence work at the premises and that he would take action to recover the two rooms which </w:t>
      </w:r>
      <w:r w:rsidR="00394BB3">
        <w:rPr>
          <w:rFonts w:ascii="Times New Roman" w:hAnsi="Times New Roman" w:cs="Times New Roman"/>
          <w:sz w:val="24"/>
          <w:szCs w:val="24"/>
        </w:rPr>
        <w:t>the first and second respondents</w:t>
      </w:r>
      <w:r>
        <w:rPr>
          <w:rFonts w:ascii="Times New Roman" w:hAnsi="Times New Roman" w:cs="Times New Roman"/>
          <w:sz w:val="24"/>
          <w:szCs w:val="24"/>
        </w:rPr>
        <w:t xml:space="preserve"> had left filled with </w:t>
      </w:r>
      <w:r w:rsidR="00394BB3">
        <w:rPr>
          <w:rFonts w:ascii="Times New Roman" w:hAnsi="Times New Roman" w:cs="Times New Roman"/>
          <w:sz w:val="24"/>
          <w:szCs w:val="24"/>
        </w:rPr>
        <w:t>their</w:t>
      </w:r>
      <w:r>
        <w:rPr>
          <w:rFonts w:ascii="Times New Roman" w:hAnsi="Times New Roman" w:cs="Times New Roman"/>
          <w:sz w:val="24"/>
          <w:szCs w:val="24"/>
        </w:rPr>
        <w:t xml:space="preserve"> property.</w:t>
      </w:r>
    </w:p>
    <w:p w:rsidR="0019113B" w:rsidRDefault="00495B96" w:rsidP="006F39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Thereafter, the applicant filed a </w:t>
      </w:r>
      <w:r w:rsidRPr="002F172F">
        <w:rPr>
          <w:rFonts w:ascii="Times New Roman" w:hAnsi="Times New Roman" w:cs="Times New Roman"/>
          <w:i/>
          <w:sz w:val="24"/>
          <w:szCs w:val="24"/>
        </w:rPr>
        <w:t>rei vindicatio</w:t>
      </w:r>
      <w:r>
        <w:rPr>
          <w:rFonts w:ascii="Times New Roman" w:hAnsi="Times New Roman" w:cs="Times New Roman"/>
          <w:sz w:val="24"/>
          <w:szCs w:val="24"/>
        </w:rPr>
        <w:t xml:space="preserve"> </w:t>
      </w:r>
      <w:r w:rsidR="00047570">
        <w:rPr>
          <w:rFonts w:ascii="Times New Roman" w:hAnsi="Times New Roman" w:cs="Times New Roman"/>
          <w:sz w:val="24"/>
          <w:szCs w:val="24"/>
        </w:rPr>
        <w:t xml:space="preserve">against the respondents </w:t>
      </w:r>
      <w:r>
        <w:rPr>
          <w:rFonts w:ascii="Times New Roman" w:hAnsi="Times New Roman" w:cs="Times New Roman"/>
          <w:sz w:val="24"/>
          <w:szCs w:val="24"/>
        </w:rPr>
        <w:t>in HC 3622/17. The applicant</w:t>
      </w:r>
      <w:r w:rsidR="00394BB3">
        <w:rPr>
          <w:rFonts w:ascii="Times New Roman" w:hAnsi="Times New Roman" w:cs="Times New Roman"/>
          <w:sz w:val="24"/>
          <w:szCs w:val="24"/>
        </w:rPr>
        <w:t xml:space="preserve"> said he</w:t>
      </w:r>
      <w:r>
        <w:rPr>
          <w:rFonts w:ascii="Times New Roman" w:hAnsi="Times New Roman" w:cs="Times New Roman"/>
          <w:sz w:val="24"/>
          <w:szCs w:val="24"/>
        </w:rPr>
        <w:t xml:space="preserve"> then asked Bumhira to stay on at the property and look after </w:t>
      </w:r>
      <w:r w:rsidR="00394BB3">
        <w:rPr>
          <w:rFonts w:ascii="Times New Roman" w:hAnsi="Times New Roman" w:cs="Times New Roman"/>
          <w:sz w:val="24"/>
          <w:szCs w:val="24"/>
        </w:rPr>
        <w:t>it</w:t>
      </w:r>
      <w:r>
        <w:rPr>
          <w:rFonts w:ascii="Times New Roman" w:hAnsi="Times New Roman" w:cs="Times New Roman"/>
          <w:sz w:val="24"/>
          <w:szCs w:val="24"/>
        </w:rPr>
        <w:t xml:space="preserve">. Thereafter, </w:t>
      </w:r>
      <w:r w:rsidR="00E26072">
        <w:rPr>
          <w:rFonts w:ascii="Times New Roman" w:hAnsi="Times New Roman" w:cs="Times New Roman"/>
          <w:sz w:val="24"/>
          <w:szCs w:val="24"/>
        </w:rPr>
        <w:t>he</w:t>
      </w:r>
      <w:r>
        <w:rPr>
          <w:rFonts w:ascii="Times New Roman" w:hAnsi="Times New Roman" w:cs="Times New Roman"/>
          <w:sz w:val="24"/>
          <w:szCs w:val="24"/>
        </w:rPr>
        <w:t xml:space="preserve"> delivered building materials to the premises, namely aluminium windows, door frames and cement</w:t>
      </w:r>
      <w:r w:rsidR="0019113B">
        <w:rPr>
          <w:rFonts w:ascii="Times New Roman" w:hAnsi="Times New Roman" w:cs="Times New Roman"/>
          <w:sz w:val="24"/>
          <w:szCs w:val="24"/>
        </w:rPr>
        <w:t>.</w:t>
      </w:r>
    </w:p>
    <w:p w:rsidR="004D7C66" w:rsidRDefault="007D5E00" w:rsidP="006F39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21172">
        <w:rPr>
          <w:rFonts w:ascii="Times New Roman" w:hAnsi="Times New Roman" w:cs="Times New Roman"/>
          <w:sz w:val="24"/>
          <w:szCs w:val="24"/>
        </w:rPr>
        <w:tab/>
        <w:t>Then on 4 January, 2018</w:t>
      </w:r>
      <w:r w:rsidR="004D7C66">
        <w:rPr>
          <w:rFonts w:ascii="Times New Roman" w:hAnsi="Times New Roman" w:cs="Times New Roman"/>
          <w:sz w:val="24"/>
          <w:szCs w:val="24"/>
        </w:rPr>
        <w:t>, the respondents helped themselves to applicant’s cement and used it to do some flooring without the applicant’s authority. He reported the incident t</w:t>
      </w:r>
      <w:r w:rsidR="006D4190">
        <w:rPr>
          <w:rFonts w:ascii="Times New Roman" w:hAnsi="Times New Roman" w:cs="Times New Roman"/>
          <w:sz w:val="24"/>
          <w:szCs w:val="24"/>
        </w:rPr>
        <w:t>o</w:t>
      </w:r>
      <w:r w:rsidR="004D7C66">
        <w:rPr>
          <w:rFonts w:ascii="Times New Roman" w:hAnsi="Times New Roman" w:cs="Times New Roman"/>
          <w:sz w:val="24"/>
          <w:szCs w:val="24"/>
        </w:rPr>
        <w:t xml:space="preserve"> </w:t>
      </w:r>
      <w:r w:rsidR="004D7C66">
        <w:rPr>
          <w:rFonts w:ascii="Times New Roman" w:hAnsi="Times New Roman" w:cs="Times New Roman"/>
          <w:sz w:val="24"/>
          <w:szCs w:val="24"/>
        </w:rPr>
        <w:lastRenderedPageBreak/>
        <w:t>Borrowdale Police Station and the respondents replaced the cement they had taken that very day.</w:t>
      </w:r>
    </w:p>
    <w:p w:rsidR="00C242CC" w:rsidRDefault="004D7C66" w:rsidP="006F39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then alleged that on 15 January, 2018, the respondents forcibly removed his gardener, Mr Bumhira from the premises and by so doing, they committed </w:t>
      </w:r>
      <w:r w:rsidR="00A65DAE">
        <w:rPr>
          <w:rFonts w:ascii="Times New Roman" w:hAnsi="Times New Roman" w:cs="Times New Roman"/>
          <w:sz w:val="24"/>
          <w:szCs w:val="24"/>
        </w:rPr>
        <w:t>an act</w:t>
      </w:r>
      <w:r w:rsidR="005B5445">
        <w:rPr>
          <w:rFonts w:ascii="Times New Roman" w:hAnsi="Times New Roman" w:cs="Times New Roman"/>
          <w:sz w:val="24"/>
          <w:szCs w:val="24"/>
        </w:rPr>
        <w:t xml:space="preserve"> of spoliation and he was seeking the </w:t>
      </w:r>
      <w:r w:rsidR="00C242CC">
        <w:rPr>
          <w:rFonts w:ascii="Times New Roman" w:hAnsi="Times New Roman" w:cs="Times New Roman"/>
          <w:sz w:val="24"/>
          <w:szCs w:val="24"/>
        </w:rPr>
        <w:t>restoration of his possession and all those claiming through him on an urgent basis.</w:t>
      </w:r>
    </w:p>
    <w:p w:rsidR="00C242CC" w:rsidRDefault="00C242CC" w:rsidP="00C242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and second respondents opposed the application. They said the application was not urgent and that it was a repeat of the application filed by Stewart Bumhira himself on 5 January, 2018 where urgency was declined. The respondents attached the 5 January, 2018 application as an annexure.</w:t>
      </w:r>
      <w:r w:rsidR="00394BB3">
        <w:rPr>
          <w:rFonts w:ascii="Times New Roman" w:hAnsi="Times New Roman" w:cs="Times New Roman"/>
          <w:sz w:val="24"/>
          <w:szCs w:val="24"/>
        </w:rPr>
        <w:t xml:space="preserve"> They also raised additional points </w:t>
      </w:r>
      <w:r w:rsidR="00394BB3" w:rsidRPr="00394BB3">
        <w:rPr>
          <w:rFonts w:ascii="Times New Roman" w:hAnsi="Times New Roman" w:cs="Times New Roman"/>
          <w:i/>
          <w:sz w:val="24"/>
          <w:szCs w:val="24"/>
        </w:rPr>
        <w:t>in limine</w:t>
      </w:r>
      <w:r w:rsidR="00394BB3">
        <w:rPr>
          <w:rFonts w:ascii="Times New Roman" w:hAnsi="Times New Roman" w:cs="Times New Roman"/>
          <w:sz w:val="24"/>
          <w:szCs w:val="24"/>
        </w:rPr>
        <w:t xml:space="preserve"> about the certificate of urgency and the point</w:t>
      </w:r>
      <w:r w:rsidR="00047570">
        <w:rPr>
          <w:rFonts w:ascii="Times New Roman" w:hAnsi="Times New Roman" w:cs="Times New Roman"/>
          <w:sz w:val="24"/>
          <w:szCs w:val="24"/>
        </w:rPr>
        <w:t xml:space="preserve"> that </w:t>
      </w:r>
      <w:r w:rsidR="00394BB3">
        <w:rPr>
          <w:rFonts w:ascii="Times New Roman" w:hAnsi="Times New Roman" w:cs="Times New Roman"/>
          <w:sz w:val="24"/>
          <w:szCs w:val="24"/>
        </w:rPr>
        <w:t xml:space="preserve"> no </w:t>
      </w:r>
      <w:r w:rsidR="00047570">
        <w:rPr>
          <w:rFonts w:ascii="Times New Roman" w:hAnsi="Times New Roman" w:cs="Times New Roman"/>
          <w:sz w:val="24"/>
          <w:szCs w:val="24"/>
        </w:rPr>
        <w:t xml:space="preserve">proper </w:t>
      </w:r>
      <w:r w:rsidR="00394BB3">
        <w:rPr>
          <w:rFonts w:ascii="Times New Roman" w:hAnsi="Times New Roman" w:cs="Times New Roman"/>
          <w:sz w:val="24"/>
          <w:szCs w:val="24"/>
        </w:rPr>
        <w:t>application for spoliation was before the court.</w:t>
      </w:r>
    </w:p>
    <w:p w:rsidR="00F75C3C" w:rsidRDefault="00C242CC" w:rsidP="00C242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issue of urgency, it </w:t>
      </w:r>
      <w:r w:rsidR="00394BB3">
        <w:rPr>
          <w:rFonts w:ascii="Times New Roman" w:hAnsi="Times New Roman" w:cs="Times New Roman"/>
          <w:sz w:val="24"/>
          <w:szCs w:val="24"/>
        </w:rPr>
        <w:t>was</w:t>
      </w:r>
      <w:r>
        <w:rPr>
          <w:rFonts w:ascii="Times New Roman" w:hAnsi="Times New Roman" w:cs="Times New Roman"/>
          <w:sz w:val="24"/>
          <w:szCs w:val="24"/>
        </w:rPr>
        <w:t xml:space="preserve"> clear</w:t>
      </w:r>
      <w:r w:rsidR="00394BB3">
        <w:rPr>
          <w:rFonts w:ascii="Times New Roman" w:hAnsi="Times New Roman" w:cs="Times New Roman"/>
          <w:sz w:val="24"/>
          <w:szCs w:val="24"/>
        </w:rPr>
        <w:t xml:space="preserve"> from the facts </w:t>
      </w:r>
      <w:r>
        <w:rPr>
          <w:rFonts w:ascii="Times New Roman" w:hAnsi="Times New Roman" w:cs="Times New Roman"/>
          <w:sz w:val="24"/>
          <w:szCs w:val="24"/>
        </w:rPr>
        <w:t xml:space="preserve">that the applicant </w:t>
      </w:r>
      <w:r w:rsidR="00394BB3">
        <w:rPr>
          <w:rFonts w:ascii="Times New Roman" w:hAnsi="Times New Roman" w:cs="Times New Roman"/>
          <w:sz w:val="24"/>
          <w:szCs w:val="24"/>
        </w:rPr>
        <w:t>was</w:t>
      </w:r>
      <w:r>
        <w:rPr>
          <w:rFonts w:ascii="Times New Roman" w:hAnsi="Times New Roman" w:cs="Times New Roman"/>
          <w:sz w:val="24"/>
          <w:szCs w:val="24"/>
        </w:rPr>
        <w:t xml:space="preserve"> relying on the treatment of Stewart Bumhira, the gardener, by the</w:t>
      </w:r>
      <w:r w:rsidR="00F75C3C">
        <w:rPr>
          <w:rFonts w:ascii="Times New Roman" w:hAnsi="Times New Roman" w:cs="Times New Roman"/>
          <w:sz w:val="24"/>
          <w:szCs w:val="24"/>
        </w:rPr>
        <w:t xml:space="preserve"> respondents. That create</w:t>
      </w:r>
      <w:r w:rsidR="00394BB3">
        <w:rPr>
          <w:rFonts w:ascii="Times New Roman" w:hAnsi="Times New Roman" w:cs="Times New Roman"/>
          <w:sz w:val="24"/>
          <w:szCs w:val="24"/>
        </w:rPr>
        <w:t>d</w:t>
      </w:r>
      <w:r w:rsidR="00F75C3C">
        <w:rPr>
          <w:rFonts w:ascii="Times New Roman" w:hAnsi="Times New Roman" w:cs="Times New Roman"/>
          <w:sz w:val="24"/>
          <w:szCs w:val="24"/>
        </w:rPr>
        <w:t xml:space="preserve"> challenges for him. Firstly, according to Stewart Bumhira himself in his founding affidavit in HC 99/18</w:t>
      </w:r>
      <w:r w:rsidR="00E26072">
        <w:rPr>
          <w:rFonts w:ascii="Times New Roman" w:hAnsi="Times New Roman" w:cs="Times New Roman"/>
          <w:sz w:val="24"/>
          <w:szCs w:val="24"/>
        </w:rPr>
        <w:t>,</w:t>
      </w:r>
      <w:r w:rsidR="00F75C3C">
        <w:rPr>
          <w:rFonts w:ascii="Times New Roman" w:hAnsi="Times New Roman" w:cs="Times New Roman"/>
          <w:sz w:val="24"/>
          <w:szCs w:val="24"/>
        </w:rPr>
        <w:t xml:space="preserve"> </w:t>
      </w:r>
      <w:r w:rsidR="00E26072">
        <w:rPr>
          <w:rFonts w:ascii="Times New Roman" w:hAnsi="Times New Roman" w:cs="Times New Roman"/>
          <w:sz w:val="24"/>
          <w:szCs w:val="24"/>
        </w:rPr>
        <w:t>h</w:t>
      </w:r>
      <w:r w:rsidR="00F75C3C">
        <w:rPr>
          <w:rFonts w:ascii="Times New Roman" w:hAnsi="Times New Roman" w:cs="Times New Roman"/>
          <w:sz w:val="24"/>
          <w:szCs w:val="24"/>
        </w:rPr>
        <w:t>e was in peaceful possession of a spare bedroom in the main house and a wooden cottage until 4 January, 2018. The respondents then demanded that he vacates the premises on 4 January, 2018 and they escorted him out of the premises</w:t>
      </w:r>
      <w:r w:rsidR="00394BB3">
        <w:rPr>
          <w:rFonts w:ascii="Times New Roman" w:hAnsi="Times New Roman" w:cs="Times New Roman"/>
          <w:sz w:val="24"/>
          <w:szCs w:val="24"/>
        </w:rPr>
        <w:t xml:space="preserve"> and out of fear, he left</w:t>
      </w:r>
      <w:r w:rsidR="00F75C3C">
        <w:rPr>
          <w:rFonts w:ascii="Times New Roman" w:hAnsi="Times New Roman" w:cs="Times New Roman"/>
          <w:sz w:val="24"/>
          <w:szCs w:val="24"/>
        </w:rPr>
        <w:t>.</w:t>
      </w:r>
    </w:p>
    <w:p w:rsidR="006C24C5" w:rsidRDefault="00F75C3C" w:rsidP="00C242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19 January, 2018, the same Stewart B</w:t>
      </w:r>
      <w:r w:rsidR="00DB2D6F">
        <w:rPr>
          <w:rFonts w:ascii="Times New Roman" w:hAnsi="Times New Roman" w:cs="Times New Roman"/>
          <w:sz w:val="24"/>
          <w:szCs w:val="24"/>
        </w:rPr>
        <w:t>u</w:t>
      </w:r>
      <w:r>
        <w:rPr>
          <w:rFonts w:ascii="Times New Roman" w:hAnsi="Times New Roman" w:cs="Times New Roman"/>
          <w:sz w:val="24"/>
          <w:szCs w:val="24"/>
        </w:rPr>
        <w:t>mhira deposed to a supporting affidavit wherein he stated that “</w:t>
      </w:r>
      <w:r w:rsidR="00E26072">
        <w:rPr>
          <w:rFonts w:ascii="Times New Roman" w:hAnsi="Times New Roman" w:cs="Times New Roman"/>
          <w:sz w:val="24"/>
          <w:szCs w:val="24"/>
        </w:rPr>
        <w:t>u</w:t>
      </w:r>
      <w:r>
        <w:rPr>
          <w:rFonts w:ascii="Times New Roman" w:hAnsi="Times New Roman" w:cs="Times New Roman"/>
          <w:sz w:val="24"/>
          <w:szCs w:val="24"/>
        </w:rPr>
        <w:t>ntil</w:t>
      </w:r>
      <w:r w:rsidR="00E26072">
        <w:rPr>
          <w:rFonts w:ascii="Times New Roman" w:hAnsi="Times New Roman" w:cs="Times New Roman"/>
          <w:sz w:val="24"/>
          <w:szCs w:val="24"/>
        </w:rPr>
        <w:t xml:space="preserve"> the</w:t>
      </w:r>
      <w:r>
        <w:rPr>
          <w:rFonts w:ascii="Times New Roman" w:hAnsi="Times New Roman" w:cs="Times New Roman"/>
          <w:sz w:val="24"/>
          <w:szCs w:val="24"/>
        </w:rPr>
        <w:t xml:space="preserve"> 15</w:t>
      </w:r>
      <w:r w:rsidRPr="00F75C3C">
        <w:rPr>
          <w:rFonts w:ascii="Times New Roman" w:hAnsi="Times New Roman" w:cs="Times New Roman"/>
          <w:sz w:val="24"/>
          <w:szCs w:val="24"/>
          <w:vertAlign w:val="superscript"/>
        </w:rPr>
        <w:t>th</w:t>
      </w:r>
      <w:r w:rsidR="00E26072">
        <w:rPr>
          <w:rFonts w:ascii="Times New Roman" w:hAnsi="Times New Roman" w:cs="Times New Roman"/>
          <w:sz w:val="24"/>
          <w:szCs w:val="24"/>
          <w:vertAlign w:val="superscript"/>
        </w:rPr>
        <w:t xml:space="preserve"> </w:t>
      </w:r>
      <w:r w:rsidR="00E26072">
        <w:rPr>
          <w:rFonts w:ascii="Times New Roman" w:hAnsi="Times New Roman" w:cs="Times New Roman"/>
          <w:sz w:val="24"/>
          <w:szCs w:val="24"/>
        </w:rPr>
        <w:t>of</w:t>
      </w:r>
      <w:r>
        <w:rPr>
          <w:rFonts w:ascii="Times New Roman" w:hAnsi="Times New Roman" w:cs="Times New Roman"/>
          <w:sz w:val="24"/>
          <w:szCs w:val="24"/>
        </w:rPr>
        <w:t xml:space="preserve"> January, 2018,</w:t>
      </w:r>
      <w:r w:rsidR="00394BB3">
        <w:rPr>
          <w:rFonts w:ascii="Times New Roman" w:hAnsi="Times New Roman" w:cs="Times New Roman"/>
          <w:sz w:val="24"/>
          <w:szCs w:val="24"/>
        </w:rPr>
        <w:t>”</w:t>
      </w:r>
      <w:r>
        <w:rPr>
          <w:rFonts w:ascii="Times New Roman" w:hAnsi="Times New Roman" w:cs="Times New Roman"/>
          <w:sz w:val="24"/>
          <w:szCs w:val="24"/>
        </w:rPr>
        <w:t xml:space="preserve"> he was resident at No. 6 Ryehill Close, Greystone, Park. How could he have been a resident of that place up to 15 January, 2018</w:t>
      </w:r>
      <w:r w:rsidR="00E26072">
        <w:rPr>
          <w:rFonts w:ascii="Times New Roman" w:hAnsi="Times New Roman" w:cs="Times New Roman"/>
          <w:sz w:val="24"/>
          <w:szCs w:val="24"/>
        </w:rPr>
        <w:t>,</w:t>
      </w:r>
      <w:r>
        <w:rPr>
          <w:rFonts w:ascii="Times New Roman" w:hAnsi="Times New Roman" w:cs="Times New Roman"/>
          <w:sz w:val="24"/>
          <w:szCs w:val="24"/>
        </w:rPr>
        <w:t xml:space="preserve"> when in earlier proceedings he stated that on 4 January, 2018</w:t>
      </w:r>
      <w:r w:rsidR="00E26072">
        <w:rPr>
          <w:rFonts w:ascii="Times New Roman" w:hAnsi="Times New Roman" w:cs="Times New Roman"/>
          <w:sz w:val="24"/>
          <w:szCs w:val="24"/>
        </w:rPr>
        <w:t>,</w:t>
      </w:r>
      <w:r>
        <w:rPr>
          <w:rFonts w:ascii="Times New Roman" w:hAnsi="Times New Roman" w:cs="Times New Roman"/>
          <w:sz w:val="24"/>
          <w:szCs w:val="24"/>
        </w:rPr>
        <w:t xml:space="preserve"> he was forced to vacate the premises</w:t>
      </w:r>
      <w:r w:rsidR="00394BB3">
        <w:rPr>
          <w:rFonts w:ascii="Times New Roman" w:hAnsi="Times New Roman" w:cs="Times New Roman"/>
          <w:sz w:val="24"/>
          <w:szCs w:val="24"/>
        </w:rPr>
        <w:t>?</w:t>
      </w:r>
      <w:r>
        <w:rPr>
          <w:rFonts w:ascii="Times New Roman" w:hAnsi="Times New Roman" w:cs="Times New Roman"/>
          <w:sz w:val="24"/>
          <w:szCs w:val="24"/>
        </w:rPr>
        <w:t xml:space="preserve"> He correct</w:t>
      </w:r>
      <w:r w:rsidR="00394BB3">
        <w:rPr>
          <w:rFonts w:ascii="Times New Roman" w:hAnsi="Times New Roman" w:cs="Times New Roman"/>
          <w:sz w:val="24"/>
          <w:szCs w:val="24"/>
        </w:rPr>
        <w:t>ed</w:t>
      </w:r>
      <w:r>
        <w:rPr>
          <w:rFonts w:ascii="Times New Roman" w:hAnsi="Times New Roman" w:cs="Times New Roman"/>
          <w:sz w:val="24"/>
          <w:szCs w:val="24"/>
        </w:rPr>
        <w:t xml:space="preserve"> himself in the paragraphs which follow</w:t>
      </w:r>
      <w:r w:rsidR="00394BB3">
        <w:rPr>
          <w:rFonts w:ascii="Times New Roman" w:hAnsi="Times New Roman" w:cs="Times New Roman"/>
          <w:sz w:val="24"/>
          <w:szCs w:val="24"/>
        </w:rPr>
        <w:t>ed</w:t>
      </w:r>
      <w:r>
        <w:rPr>
          <w:rFonts w:ascii="Times New Roman" w:hAnsi="Times New Roman" w:cs="Times New Roman"/>
          <w:sz w:val="24"/>
          <w:szCs w:val="24"/>
        </w:rPr>
        <w:t xml:space="preserve"> and confirm</w:t>
      </w:r>
      <w:r w:rsidR="00394BB3">
        <w:rPr>
          <w:rFonts w:ascii="Times New Roman" w:hAnsi="Times New Roman" w:cs="Times New Roman"/>
          <w:sz w:val="24"/>
          <w:szCs w:val="24"/>
        </w:rPr>
        <w:t>ed</w:t>
      </w:r>
      <w:r>
        <w:rPr>
          <w:rFonts w:ascii="Times New Roman" w:hAnsi="Times New Roman" w:cs="Times New Roman"/>
          <w:sz w:val="24"/>
          <w:szCs w:val="24"/>
        </w:rPr>
        <w:t xml:space="preserve"> that he left the premises by force on 4 January, 2018, but returned on 15 January, 2018</w:t>
      </w:r>
      <w:r w:rsidR="00E26072">
        <w:rPr>
          <w:rFonts w:ascii="Times New Roman" w:hAnsi="Times New Roman" w:cs="Times New Roman"/>
          <w:sz w:val="24"/>
          <w:szCs w:val="24"/>
        </w:rPr>
        <w:t>,</w:t>
      </w:r>
      <w:r>
        <w:rPr>
          <w:rFonts w:ascii="Times New Roman" w:hAnsi="Times New Roman" w:cs="Times New Roman"/>
          <w:sz w:val="24"/>
          <w:szCs w:val="24"/>
        </w:rPr>
        <w:t xml:space="preserve"> because his goods were still at the premises.</w:t>
      </w:r>
      <w:r w:rsidR="00B23E51">
        <w:rPr>
          <w:rFonts w:ascii="Times New Roman" w:hAnsi="Times New Roman" w:cs="Times New Roman"/>
          <w:sz w:val="24"/>
          <w:szCs w:val="24"/>
        </w:rPr>
        <w:t xml:space="preserve"> On 1</w:t>
      </w:r>
      <w:r w:rsidR="00047570">
        <w:rPr>
          <w:rFonts w:ascii="Times New Roman" w:hAnsi="Times New Roman" w:cs="Times New Roman"/>
          <w:sz w:val="24"/>
          <w:szCs w:val="24"/>
        </w:rPr>
        <w:t>5</w:t>
      </w:r>
      <w:r w:rsidR="00B23E51">
        <w:rPr>
          <w:rFonts w:ascii="Times New Roman" w:hAnsi="Times New Roman" w:cs="Times New Roman"/>
          <w:sz w:val="24"/>
          <w:szCs w:val="24"/>
        </w:rPr>
        <w:t xml:space="preserve"> January, 2018 he said he was assaulted, his goods were thrown outside and the gates were locked to prevent his entry. So he failed to enter the premises on 15 January, 2018.</w:t>
      </w:r>
      <w:r w:rsidR="00047570">
        <w:rPr>
          <w:rFonts w:ascii="Times New Roman" w:hAnsi="Times New Roman" w:cs="Times New Roman"/>
          <w:sz w:val="24"/>
          <w:szCs w:val="24"/>
        </w:rPr>
        <w:t xml:space="preserve"> This means he was in occupation of the premises till 4 January, 2018. He failed to enter the premises thereafter.  </w:t>
      </w:r>
    </w:p>
    <w:p w:rsidR="00BD4340" w:rsidRDefault="006C24C5" w:rsidP="00C242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trite law that </w:t>
      </w:r>
      <w:r w:rsidR="006D4190">
        <w:rPr>
          <w:rFonts w:ascii="Times New Roman" w:hAnsi="Times New Roman" w:cs="Times New Roman"/>
          <w:sz w:val="24"/>
          <w:szCs w:val="24"/>
        </w:rPr>
        <w:t xml:space="preserve">utmost good </w:t>
      </w:r>
      <w:r w:rsidR="00E26072">
        <w:rPr>
          <w:rFonts w:ascii="Times New Roman" w:hAnsi="Times New Roman" w:cs="Times New Roman"/>
          <w:sz w:val="24"/>
          <w:szCs w:val="24"/>
        </w:rPr>
        <w:t>faith is</w:t>
      </w:r>
      <w:r>
        <w:rPr>
          <w:rFonts w:ascii="Times New Roman" w:hAnsi="Times New Roman" w:cs="Times New Roman"/>
          <w:sz w:val="24"/>
          <w:szCs w:val="24"/>
        </w:rPr>
        <w:t xml:space="preserve"> required of an applicant in an urgent application. The moment there are contradicting facts, the privilege of being heard on an urgent basis is denied. There is a contradiction between the applicant</w:t>
      </w:r>
      <w:r w:rsidR="00E26072">
        <w:rPr>
          <w:rFonts w:ascii="Times New Roman" w:hAnsi="Times New Roman" w:cs="Times New Roman"/>
          <w:sz w:val="24"/>
          <w:szCs w:val="24"/>
        </w:rPr>
        <w:t>’</w:t>
      </w:r>
      <w:r>
        <w:rPr>
          <w:rFonts w:ascii="Times New Roman" w:hAnsi="Times New Roman" w:cs="Times New Roman"/>
          <w:sz w:val="24"/>
          <w:szCs w:val="24"/>
        </w:rPr>
        <w:t>s founding affidavit and the supporting affidavit</w:t>
      </w:r>
      <w:r w:rsidR="00BD4340">
        <w:rPr>
          <w:rFonts w:ascii="Times New Roman" w:hAnsi="Times New Roman" w:cs="Times New Roman"/>
          <w:sz w:val="24"/>
          <w:szCs w:val="24"/>
        </w:rPr>
        <w:t xml:space="preserve"> of Stewart Bumhira</w:t>
      </w:r>
      <w:r>
        <w:rPr>
          <w:rFonts w:ascii="Times New Roman" w:hAnsi="Times New Roman" w:cs="Times New Roman"/>
          <w:sz w:val="24"/>
          <w:szCs w:val="24"/>
        </w:rPr>
        <w:t xml:space="preserve">. The applicant </w:t>
      </w:r>
      <w:r w:rsidR="00BD4340">
        <w:rPr>
          <w:rFonts w:ascii="Times New Roman" w:hAnsi="Times New Roman" w:cs="Times New Roman"/>
          <w:sz w:val="24"/>
          <w:szCs w:val="24"/>
        </w:rPr>
        <w:t>said</w:t>
      </w:r>
      <w:r>
        <w:rPr>
          <w:rFonts w:ascii="Times New Roman" w:hAnsi="Times New Roman" w:cs="Times New Roman"/>
          <w:sz w:val="24"/>
          <w:szCs w:val="24"/>
        </w:rPr>
        <w:t xml:space="preserve"> Stewart was desp</w:t>
      </w:r>
      <w:r w:rsidR="00C61470">
        <w:rPr>
          <w:rFonts w:ascii="Times New Roman" w:hAnsi="Times New Roman" w:cs="Times New Roman"/>
          <w:sz w:val="24"/>
          <w:szCs w:val="24"/>
        </w:rPr>
        <w:t xml:space="preserve">oiled </w:t>
      </w:r>
      <w:r>
        <w:rPr>
          <w:rFonts w:ascii="Times New Roman" w:hAnsi="Times New Roman" w:cs="Times New Roman"/>
          <w:sz w:val="24"/>
          <w:szCs w:val="24"/>
        </w:rPr>
        <w:t>on 15 January,</w:t>
      </w:r>
      <w:r w:rsidR="000D6890">
        <w:rPr>
          <w:rFonts w:ascii="Times New Roman" w:hAnsi="Times New Roman" w:cs="Times New Roman"/>
          <w:sz w:val="24"/>
          <w:szCs w:val="24"/>
        </w:rPr>
        <w:t xml:space="preserve"> 2018</w:t>
      </w:r>
      <w:r w:rsidR="00BD4340">
        <w:rPr>
          <w:rFonts w:ascii="Times New Roman" w:hAnsi="Times New Roman" w:cs="Times New Roman"/>
          <w:sz w:val="24"/>
          <w:szCs w:val="24"/>
        </w:rPr>
        <w:t>,</w:t>
      </w:r>
      <w:r>
        <w:rPr>
          <w:rFonts w:ascii="Times New Roman" w:hAnsi="Times New Roman" w:cs="Times New Roman"/>
          <w:sz w:val="24"/>
          <w:szCs w:val="24"/>
        </w:rPr>
        <w:t xml:space="preserve"> while Stewart himself said he was despoiled on </w:t>
      </w:r>
      <w:r w:rsidR="000D6890">
        <w:rPr>
          <w:rFonts w:ascii="Times New Roman" w:hAnsi="Times New Roman" w:cs="Times New Roman"/>
          <w:sz w:val="24"/>
          <w:szCs w:val="24"/>
        </w:rPr>
        <w:t xml:space="preserve">4 </w:t>
      </w:r>
      <w:r>
        <w:rPr>
          <w:rFonts w:ascii="Times New Roman" w:hAnsi="Times New Roman" w:cs="Times New Roman"/>
          <w:sz w:val="24"/>
          <w:szCs w:val="24"/>
        </w:rPr>
        <w:t>January, 2018</w:t>
      </w:r>
      <w:r w:rsidR="000D6890">
        <w:rPr>
          <w:rFonts w:ascii="Times New Roman" w:hAnsi="Times New Roman" w:cs="Times New Roman"/>
          <w:sz w:val="24"/>
          <w:szCs w:val="24"/>
        </w:rPr>
        <w:t>.</w:t>
      </w:r>
      <w:r>
        <w:rPr>
          <w:rFonts w:ascii="Times New Roman" w:hAnsi="Times New Roman" w:cs="Times New Roman"/>
          <w:sz w:val="24"/>
          <w:szCs w:val="24"/>
        </w:rPr>
        <w:t xml:space="preserve"> </w:t>
      </w:r>
      <w:r w:rsidR="000D6890">
        <w:rPr>
          <w:rFonts w:ascii="Times New Roman" w:hAnsi="Times New Roman" w:cs="Times New Roman"/>
          <w:sz w:val="24"/>
          <w:szCs w:val="24"/>
        </w:rPr>
        <w:t>T</w:t>
      </w:r>
      <w:r>
        <w:rPr>
          <w:rFonts w:ascii="Times New Roman" w:hAnsi="Times New Roman" w:cs="Times New Roman"/>
          <w:sz w:val="24"/>
          <w:szCs w:val="24"/>
        </w:rPr>
        <w:t xml:space="preserve">he date </w:t>
      </w:r>
      <w:r w:rsidR="00BD4340">
        <w:rPr>
          <w:rFonts w:ascii="Times New Roman" w:hAnsi="Times New Roman" w:cs="Times New Roman"/>
          <w:sz w:val="24"/>
          <w:szCs w:val="24"/>
        </w:rPr>
        <w:t>was</w:t>
      </w:r>
      <w:r w:rsidR="00047570">
        <w:rPr>
          <w:rFonts w:ascii="Times New Roman" w:hAnsi="Times New Roman" w:cs="Times New Roman"/>
          <w:sz w:val="24"/>
          <w:szCs w:val="24"/>
        </w:rPr>
        <w:t xml:space="preserve"> </w:t>
      </w:r>
      <w:r>
        <w:rPr>
          <w:rFonts w:ascii="Times New Roman" w:hAnsi="Times New Roman" w:cs="Times New Roman"/>
          <w:sz w:val="24"/>
          <w:szCs w:val="24"/>
        </w:rPr>
        <w:t xml:space="preserve">critical in determining when the need to act arose in order to </w:t>
      </w:r>
      <w:r w:rsidR="00E26072">
        <w:rPr>
          <w:rFonts w:ascii="Times New Roman" w:hAnsi="Times New Roman" w:cs="Times New Roman"/>
          <w:sz w:val="24"/>
          <w:szCs w:val="24"/>
        </w:rPr>
        <w:t>determine</w:t>
      </w:r>
      <w:r>
        <w:rPr>
          <w:rFonts w:ascii="Times New Roman" w:hAnsi="Times New Roman" w:cs="Times New Roman"/>
          <w:sz w:val="24"/>
          <w:szCs w:val="24"/>
        </w:rPr>
        <w:t xml:space="preserve"> the issue of urgency. </w:t>
      </w:r>
    </w:p>
    <w:p w:rsidR="00852F96" w:rsidRDefault="006C24C5" w:rsidP="00C242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During oral submissions, the applicant’s counsel denied Stewart</w:t>
      </w:r>
      <w:r w:rsidR="00E26072">
        <w:rPr>
          <w:rFonts w:ascii="Times New Roman" w:hAnsi="Times New Roman" w:cs="Times New Roman"/>
          <w:sz w:val="24"/>
          <w:szCs w:val="24"/>
        </w:rPr>
        <w:t>’s</w:t>
      </w:r>
      <w:r>
        <w:rPr>
          <w:rFonts w:ascii="Times New Roman" w:hAnsi="Times New Roman" w:cs="Times New Roman"/>
          <w:sz w:val="24"/>
          <w:szCs w:val="24"/>
        </w:rPr>
        <w:t xml:space="preserve"> position and maintained that his instructions were that Stewart remained on the premises till 15 January, 2018, when Stewart’s own affidavit stated otherwise. If the applicant’s facts </w:t>
      </w:r>
      <w:r w:rsidR="000D6890">
        <w:rPr>
          <w:rFonts w:ascii="Times New Roman" w:hAnsi="Times New Roman" w:cs="Times New Roman"/>
          <w:sz w:val="24"/>
          <w:szCs w:val="24"/>
        </w:rPr>
        <w:t xml:space="preserve">are </w:t>
      </w:r>
      <w:r>
        <w:rPr>
          <w:rFonts w:ascii="Times New Roman" w:hAnsi="Times New Roman" w:cs="Times New Roman"/>
          <w:sz w:val="24"/>
          <w:szCs w:val="24"/>
        </w:rPr>
        <w:t>contradictory, how can he obtain urgent relief?</w:t>
      </w:r>
    </w:p>
    <w:p w:rsidR="00852F96" w:rsidRDefault="00852F96" w:rsidP="00C242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Secondly, still on the issue of urgency the respondents took issue with the Certificate of Urgency. It was observed that the Certificate of Urgency in the present application was a duplication of the one in HC 99/18, save for citing a different legal practitioner. When this is considered jointly with the contradiction between the applicant and Stewart about when Stewart was despoiled, the inescapable conclusion is that the legal practitioner did not apply her mind to the case before issuing the certificate. In my view, the criticism of the Certificate of Urgency by the respondents </w:t>
      </w:r>
      <w:r w:rsidR="00B07D29">
        <w:rPr>
          <w:rFonts w:ascii="Times New Roman" w:hAnsi="Times New Roman" w:cs="Times New Roman"/>
          <w:sz w:val="24"/>
          <w:szCs w:val="24"/>
        </w:rPr>
        <w:t>h</w:t>
      </w:r>
      <w:r>
        <w:rPr>
          <w:rFonts w:ascii="Times New Roman" w:hAnsi="Times New Roman" w:cs="Times New Roman"/>
          <w:sz w:val="24"/>
          <w:szCs w:val="24"/>
        </w:rPr>
        <w:t>as merit.</w:t>
      </w:r>
    </w:p>
    <w:p w:rsidR="00047570" w:rsidRDefault="00852F96" w:rsidP="00C242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2</w:t>
      </w:r>
      <w:r w:rsidRPr="00852F96">
        <w:rPr>
          <w:rFonts w:ascii="Times New Roman" w:hAnsi="Times New Roman" w:cs="Times New Roman"/>
          <w:sz w:val="24"/>
          <w:szCs w:val="24"/>
          <w:vertAlign w:val="superscript"/>
        </w:rPr>
        <w:t>nd</w:t>
      </w:r>
      <w:r>
        <w:rPr>
          <w:rFonts w:ascii="Times New Roman" w:hAnsi="Times New Roman" w:cs="Times New Roman"/>
          <w:sz w:val="24"/>
          <w:szCs w:val="24"/>
        </w:rPr>
        <w:t xml:space="preserve"> point </w:t>
      </w:r>
      <w:r w:rsidRPr="00852F96">
        <w:rPr>
          <w:rFonts w:ascii="Times New Roman" w:hAnsi="Times New Roman" w:cs="Times New Roman"/>
          <w:i/>
          <w:sz w:val="24"/>
          <w:szCs w:val="24"/>
        </w:rPr>
        <w:t>in limine</w:t>
      </w:r>
      <w:r>
        <w:rPr>
          <w:rFonts w:ascii="Times New Roman" w:hAnsi="Times New Roman" w:cs="Times New Roman"/>
          <w:sz w:val="24"/>
          <w:szCs w:val="24"/>
        </w:rPr>
        <w:t xml:space="preserve"> raised by the respondents was that there was no proper application for spoliation before the court. </w:t>
      </w:r>
    </w:p>
    <w:p w:rsidR="00852F96" w:rsidRDefault="00047570" w:rsidP="00C242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Indeed t</w:t>
      </w:r>
      <w:r w:rsidR="00852F96">
        <w:rPr>
          <w:rFonts w:ascii="Times New Roman" w:hAnsi="Times New Roman" w:cs="Times New Roman"/>
          <w:sz w:val="24"/>
          <w:szCs w:val="24"/>
        </w:rPr>
        <w:t xml:space="preserve">here </w:t>
      </w:r>
      <w:r w:rsidR="00D0629A">
        <w:rPr>
          <w:rFonts w:ascii="Times New Roman" w:hAnsi="Times New Roman" w:cs="Times New Roman"/>
          <w:sz w:val="24"/>
          <w:szCs w:val="24"/>
        </w:rPr>
        <w:t>was</w:t>
      </w:r>
      <w:r w:rsidR="00852F96">
        <w:rPr>
          <w:rFonts w:ascii="Times New Roman" w:hAnsi="Times New Roman" w:cs="Times New Roman"/>
          <w:sz w:val="24"/>
          <w:szCs w:val="24"/>
        </w:rPr>
        <w:t xml:space="preserve"> nothing in the applicant’s founding affidavit which indicate</w:t>
      </w:r>
      <w:r w:rsidR="00D0629A">
        <w:rPr>
          <w:rFonts w:ascii="Times New Roman" w:hAnsi="Times New Roman" w:cs="Times New Roman"/>
          <w:sz w:val="24"/>
          <w:szCs w:val="24"/>
        </w:rPr>
        <w:t>d</w:t>
      </w:r>
      <w:r w:rsidR="00852F96">
        <w:rPr>
          <w:rFonts w:ascii="Times New Roman" w:hAnsi="Times New Roman" w:cs="Times New Roman"/>
          <w:sz w:val="24"/>
          <w:szCs w:val="24"/>
        </w:rPr>
        <w:t xml:space="preserve"> that he was despoiled. It is common cause that he bought the property and obtained title for it. But nowhere in his affidavit did he state when he took occupation of the property. In para 8 he </w:t>
      </w:r>
      <w:r w:rsidR="00D0629A">
        <w:rPr>
          <w:rFonts w:ascii="Times New Roman" w:hAnsi="Times New Roman" w:cs="Times New Roman"/>
          <w:sz w:val="24"/>
          <w:szCs w:val="24"/>
        </w:rPr>
        <w:t>said</w:t>
      </w:r>
      <w:r w:rsidR="00852F96">
        <w:rPr>
          <w:rFonts w:ascii="Times New Roman" w:hAnsi="Times New Roman" w:cs="Times New Roman"/>
          <w:sz w:val="24"/>
          <w:szCs w:val="24"/>
        </w:rPr>
        <w:t>:</w:t>
      </w:r>
    </w:p>
    <w:p w:rsidR="000D6890" w:rsidRDefault="00852F96" w:rsidP="002824DF">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At the time I took transfer, I visited the property for purposes of inspecting same.” </w:t>
      </w:r>
    </w:p>
    <w:p w:rsidR="000D6890" w:rsidRDefault="000D6890" w:rsidP="002824DF">
      <w:pPr>
        <w:spacing w:after="0" w:line="240" w:lineRule="auto"/>
        <w:ind w:left="720"/>
        <w:jc w:val="both"/>
        <w:rPr>
          <w:rFonts w:ascii="Times New Roman" w:hAnsi="Times New Roman" w:cs="Times New Roman"/>
        </w:rPr>
      </w:pPr>
    </w:p>
    <w:p w:rsidR="000D6890" w:rsidRDefault="00852F96" w:rsidP="00047570">
      <w:pPr>
        <w:spacing w:after="0" w:line="360" w:lineRule="auto"/>
        <w:jc w:val="both"/>
        <w:rPr>
          <w:rFonts w:ascii="Times New Roman" w:hAnsi="Times New Roman" w:cs="Times New Roman"/>
        </w:rPr>
      </w:pPr>
      <w:r>
        <w:rPr>
          <w:rFonts w:ascii="Times New Roman" w:hAnsi="Times New Roman" w:cs="Times New Roman"/>
        </w:rPr>
        <w:t>In para 9 he said he showed the gardener proof that h</w:t>
      </w:r>
      <w:r w:rsidR="00B07D29">
        <w:rPr>
          <w:rFonts w:ascii="Times New Roman" w:hAnsi="Times New Roman" w:cs="Times New Roman"/>
        </w:rPr>
        <w:t>e</w:t>
      </w:r>
      <w:r>
        <w:rPr>
          <w:rFonts w:ascii="Times New Roman" w:hAnsi="Times New Roman" w:cs="Times New Roman"/>
        </w:rPr>
        <w:t xml:space="preserve"> was the new owner and </w:t>
      </w:r>
      <w:r w:rsidR="00047570">
        <w:rPr>
          <w:rFonts w:ascii="Times New Roman" w:hAnsi="Times New Roman" w:cs="Times New Roman"/>
        </w:rPr>
        <w:t>“</w:t>
      </w:r>
      <w:r>
        <w:rPr>
          <w:rFonts w:ascii="Times New Roman" w:hAnsi="Times New Roman" w:cs="Times New Roman"/>
        </w:rPr>
        <w:t xml:space="preserve">was about to </w:t>
      </w:r>
      <w:r w:rsidR="002824DF">
        <w:rPr>
          <w:rFonts w:ascii="Times New Roman" w:hAnsi="Times New Roman" w:cs="Times New Roman"/>
        </w:rPr>
        <w:t xml:space="preserve">commence work at the premises </w:t>
      </w:r>
      <w:r w:rsidR="000D6890">
        <w:rPr>
          <w:rFonts w:ascii="Times New Roman" w:hAnsi="Times New Roman" w:cs="Times New Roman"/>
        </w:rPr>
        <w:t>‘</w:t>
      </w:r>
      <w:r w:rsidR="002824DF">
        <w:rPr>
          <w:rFonts w:ascii="Times New Roman" w:hAnsi="Times New Roman" w:cs="Times New Roman"/>
        </w:rPr>
        <w:t>and that I would be taking action to recover the two rooms that the previous occupier had left filled with his property.</w:t>
      </w:r>
      <w:r w:rsidR="00047570">
        <w:rPr>
          <w:rFonts w:ascii="Times New Roman" w:hAnsi="Times New Roman" w:cs="Times New Roman"/>
        </w:rPr>
        <w:t>”</w:t>
      </w:r>
    </w:p>
    <w:p w:rsidR="000D6890" w:rsidRPr="009F3E8A" w:rsidRDefault="000D6890" w:rsidP="002824DF">
      <w:pPr>
        <w:spacing w:after="0" w:line="240" w:lineRule="auto"/>
        <w:ind w:left="720"/>
        <w:jc w:val="both"/>
        <w:rPr>
          <w:rFonts w:ascii="Times New Roman" w:hAnsi="Times New Roman" w:cs="Times New Roman"/>
          <w:sz w:val="24"/>
          <w:szCs w:val="24"/>
        </w:rPr>
      </w:pPr>
    </w:p>
    <w:p w:rsidR="000D6890" w:rsidRPr="009F3E8A" w:rsidRDefault="002824DF" w:rsidP="00D0629A">
      <w:pPr>
        <w:spacing w:after="0" w:line="240" w:lineRule="auto"/>
        <w:jc w:val="both"/>
        <w:rPr>
          <w:rFonts w:ascii="Times New Roman" w:hAnsi="Times New Roman" w:cs="Times New Roman"/>
          <w:sz w:val="24"/>
          <w:szCs w:val="24"/>
        </w:rPr>
      </w:pPr>
      <w:r w:rsidRPr="009F3E8A">
        <w:rPr>
          <w:rFonts w:ascii="Times New Roman" w:hAnsi="Times New Roman" w:cs="Times New Roman"/>
          <w:sz w:val="24"/>
          <w:szCs w:val="24"/>
        </w:rPr>
        <w:t xml:space="preserve">In para 10 he </w:t>
      </w:r>
      <w:r w:rsidR="00D0629A" w:rsidRPr="009F3E8A">
        <w:rPr>
          <w:rFonts w:ascii="Times New Roman" w:hAnsi="Times New Roman" w:cs="Times New Roman"/>
          <w:sz w:val="24"/>
          <w:szCs w:val="24"/>
        </w:rPr>
        <w:t>said</w:t>
      </w:r>
      <w:r w:rsidRPr="009F3E8A">
        <w:rPr>
          <w:rFonts w:ascii="Times New Roman" w:hAnsi="Times New Roman" w:cs="Times New Roman"/>
          <w:sz w:val="24"/>
          <w:szCs w:val="24"/>
        </w:rPr>
        <w:t xml:space="preserve"> that he filed a </w:t>
      </w:r>
      <w:r w:rsidRPr="009F3E8A">
        <w:rPr>
          <w:rFonts w:ascii="Times New Roman" w:hAnsi="Times New Roman" w:cs="Times New Roman"/>
          <w:i/>
          <w:sz w:val="24"/>
          <w:szCs w:val="24"/>
        </w:rPr>
        <w:t>rei vindicatio</w:t>
      </w:r>
      <w:r w:rsidRPr="009F3E8A">
        <w:rPr>
          <w:rFonts w:ascii="Times New Roman" w:hAnsi="Times New Roman" w:cs="Times New Roman"/>
          <w:sz w:val="24"/>
          <w:szCs w:val="24"/>
        </w:rPr>
        <w:t xml:space="preserve"> in HC 3622/17. </w:t>
      </w:r>
    </w:p>
    <w:p w:rsidR="000D6890" w:rsidRPr="009F3E8A" w:rsidRDefault="000D6890" w:rsidP="002824DF">
      <w:pPr>
        <w:spacing w:after="0" w:line="240" w:lineRule="auto"/>
        <w:ind w:left="720"/>
        <w:jc w:val="both"/>
        <w:rPr>
          <w:rFonts w:ascii="Times New Roman" w:hAnsi="Times New Roman" w:cs="Times New Roman"/>
          <w:sz w:val="24"/>
          <w:szCs w:val="24"/>
        </w:rPr>
      </w:pPr>
    </w:p>
    <w:p w:rsidR="009F3E8A" w:rsidRDefault="002824DF" w:rsidP="00D0629A">
      <w:pPr>
        <w:spacing w:after="0" w:line="360" w:lineRule="auto"/>
        <w:jc w:val="both"/>
        <w:rPr>
          <w:rFonts w:ascii="Times New Roman" w:hAnsi="Times New Roman" w:cs="Times New Roman"/>
          <w:sz w:val="24"/>
          <w:szCs w:val="24"/>
        </w:rPr>
      </w:pPr>
      <w:r w:rsidRPr="009F3E8A">
        <w:rPr>
          <w:rFonts w:ascii="Times New Roman" w:hAnsi="Times New Roman" w:cs="Times New Roman"/>
          <w:sz w:val="24"/>
          <w:szCs w:val="24"/>
        </w:rPr>
        <w:t>In para 12 he advised that he delivered building materials to the premises.</w:t>
      </w:r>
      <w:r w:rsidR="00D0629A" w:rsidRPr="009F3E8A">
        <w:rPr>
          <w:rFonts w:ascii="Times New Roman" w:hAnsi="Times New Roman" w:cs="Times New Roman"/>
          <w:sz w:val="24"/>
          <w:szCs w:val="24"/>
        </w:rPr>
        <w:t xml:space="preserve"> </w:t>
      </w:r>
    </w:p>
    <w:p w:rsidR="002824DF" w:rsidRPr="009F3E8A" w:rsidRDefault="00D0629A" w:rsidP="009F3E8A">
      <w:pPr>
        <w:spacing w:after="0" w:line="360" w:lineRule="auto"/>
        <w:ind w:firstLine="720"/>
        <w:jc w:val="both"/>
        <w:rPr>
          <w:rFonts w:ascii="Times New Roman" w:hAnsi="Times New Roman" w:cs="Times New Roman"/>
          <w:sz w:val="24"/>
          <w:szCs w:val="24"/>
        </w:rPr>
      </w:pPr>
      <w:r w:rsidRPr="009F3E8A">
        <w:rPr>
          <w:rFonts w:ascii="Times New Roman" w:hAnsi="Times New Roman" w:cs="Times New Roman"/>
          <w:sz w:val="24"/>
          <w:szCs w:val="24"/>
        </w:rPr>
        <w:t xml:space="preserve">Nowhere in all the above paragraphs does he tell </w:t>
      </w:r>
      <w:r w:rsidR="00047570" w:rsidRPr="009F3E8A">
        <w:rPr>
          <w:rFonts w:ascii="Times New Roman" w:hAnsi="Times New Roman" w:cs="Times New Roman"/>
          <w:sz w:val="24"/>
          <w:szCs w:val="24"/>
        </w:rPr>
        <w:t>the court</w:t>
      </w:r>
      <w:r w:rsidRPr="009F3E8A">
        <w:rPr>
          <w:rFonts w:ascii="Times New Roman" w:hAnsi="Times New Roman" w:cs="Times New Roman"/>
          <w:sz w:val="24"/>
          <w:szCs w:val="24"/>
        </w:rPr>
        <w:t xml:space="preserve"> that he took occupation of the premises.</w:t>
      </w:r>
    </w:p>
    <w:p w:rsidR="00047570" w:rsidRDefault="002824DF" w:rsidP="00853980">
      <w:pPr>
        <w:spacing w:after="0" w:line="360" w:lineRule="auto"/>
        <w:jc w:val="both"/>
        <w:rPr>
          <w:rFonts w:ascii="Times New Roman" w:hAnsi="Times New Roman" w:cs="Times New Roman"/>
          <w:sz w:val="24"/>
          <w:szCs w:val="24"/>
        </w:rPr>
      </w:pPr>
      <w:r>
        <w:rPr>
          <w:rFonts w:ascii="Times New Roman" w:hAnsi="Times New Roman" w:cs="Times New Roman"/>
        </w:rPr>
        <w:tab/>
      </w:r>
      <w:r w:rsidR="00853980">
        <w:rPr>
          <w:rFonts w:ascii="Times New Roman" w:hAnsi="Times New Roman" w:cs="Times New Roman"/>
          <w:sz w:val="24"/>
          <w:szCs w:val="24"/>
        </w:rPr>
        <w:t>Then in para 21 he suddenly advised that he ha</w:t>
      </w:r>
      <w:r w:rsidR="00047570">
        <w:rPr>
          <w:rFonts w:ascii="Times New Roman" w:hAnsi="Times New Roman" w:cs="Times New Roman"/>
          <w:sz w:val="24"/>
          <w:szCs w:val="24"/>
        </w:rPr>
        <w:t>d</w:t>
      </w:r>
      <w:r w:rsidR="00853980">
        <w:rPr>
          <w:rFonts w:ascii="Times New Roman" w:hAnsi="Times New Roman" w:cs="Times New Roman"/>
          <w:sz w:val="24"/>
          <w:szCs w:val="24"/>
        </w:rPr>
        <w:t xml:space="preserve"> been in ‘undisturbed possession of his property,’ except for the two rooms occupied by the respondents’ goods.” How could his possession, if it ever was there, be ‘undisturbed’ when the respondents not only kept</w:t>
      </w:r>
      <w:r w:rsidR="009D7F2C">
        <w:rPr>
          <w:rFonts w:ascii="Times New Roman" w:hAnsi="Times New Roman" w:cs="Times New Roman"/>
          <w:sz w:val="24"/>
          <w:szCs w:val="24"/>
        </w:rPr>
        <w:t xml:space="preserve"> their goods at his premises but also occasionally visited the premises, as borne out by para 12 and 14 </w:t>
      </w:r>
      <w:r w:rsidR="000D6890">
        <w:rPr>
          <w:rFonts w:ascii="Times New Roman" w:hAnsi="Times New Roman" w:cs="Times New Roman"/>
          <w:sz w:val="24"/>
          <w:szCs w:val="24"/>
        </w:rPr>
        <w:t xml:space="preserve">of </w:t>
      </w:r>
      <w:r w:rsidR="009D7F2C">
        <w:rPr>
          <w:rFonts w:ascii="Times New Roman" w:hAnsi="Times New Roman" w:cs="Times New Roman"/>
          <w:sz w:val="24"/>
          <w:szCs w:val="24"/>
        </w:rPr>
        <w:t>his affidavit and did as they pleased</w:t>
      </w:r>
      <w:r w:rsidR="000D6890">
        <w:rPr>
          <w:rFonts w:ascii="Times New Roman" w:hAnsi="Times New Roman" w:cs="Times New Roman"/>
          <w:sz w:val="24"/>
          <w:szCs w:val="24"/>
        </w:rPr>
        <w:t>?</w:t>
      </w:r>
      <w:r w:rsidR="009D7F2C">
        <w:rPr>
          <w:rFonts w:ascii="Times New Roman" w:hAnsi="Times New Roman" w:cs="Times New Roman"/>
          <w:sz w:val="24"/>
          <w:szCs w:val="24"/>
        </w:rPr>
        <w:t xml:space="preserve"> Even Stewart Bumhira’s two affidavits show that the respondents were in occupation of the property. Their goods were locked in the two </w:t>
      </w:r>
      <w:r w:rsidR="005D2B2A">
        <w:rPr>
          <w:rFonts w:ascii="Times New Roman" w:hAnsi="Times New Roman" w:cs="Times New Roman"/>
          <w:sz w:val="24"/>
          <w:szCs w:val="24"/>
        </w:rPr>
        <w:t xml:space="preserve">rooms and they were on the property on several occasions. </w:t>
      </w:r>
    </w:p>
    <w:p w:rsidR="0052040D" w:rsidRPr="0052040D" w:rsidRDefault="0052040D" w:rsidP="0052040D">
      <w:pPr>
        <w:pStyle w:val="ListParagraph"/>
        <w:numPr>
          <w:ilvl w:val="0"/>
          <w:numId w:val="2"/>
        </w:numPr>
        <w:spacing w:after="0" w:line="360" w:lineRule="auto"/>
        <w:jc w:val="both"/>
        <w:rPr>
          <w:rFonts w:ascii="Times New Roman" w:hAnsi="Times New Roman" w:cs="Times New Roman"/>
          <w:sz w:val="24"/>
          <w:szCs w:val="24"/>
        </w:rPr>
      </w:pPr>
      <w:r w:rsidRPr="0052040D">
        <w:rPr>
          <w:rFonts w:ascii="Times New Roman" w:hAnsi="Times New Roman" w:cs="Times New Roman"/>
          <w:sz w:val="24"/>
          <w:szCs w:val="24"/>
        </w:rPr>
        <w:lastRenderedPageBreak/>
        <w:t xml:space="preserve">They were there when they took applicant’s cement and used it. </w:t>
      </w:r>
    </w:p>
    <w:p w:rsidR="0052040D" w:rsidRPr="0052040D" w:rsidRDefault="005D2B2A" w:rsidP="0052040D">
      <w:pPr>
        <w:pStyle w:val="ListParagraph"/>
        <w:numPr>
          <w:ilvl w:val="0"/>
          <w:numId w:val="2"/>
        </w:numPr>
        <w:spacing w:after="0" w:line="360" w:lineRule="auto"/>
        <w:jc w:val="both"/>
        <w:rPr>
          <w:rFonts w:ascii="Times New Roman" w:hAnsi="Times New Roman" w:cs="Times New Roman"/>
          <w:b/>
          <w:sz w:val="24"/>
          <w:szCs w:val="24"/>
        </w:rPr>
      </w:pPr>
      <w:r w:rsidRPr="0052040D">
        <w:rPr>
          <w:rFonts w:ascii="Times New Roman" w:hAnsi="Times New Roman" w:cs="Times New Roman"/>
          <w:sz w:val="24"/>
          <w:szCs w:val="24"/>
        </w:rPr>
        <w:t>They were there on 4 January</w:t>
      </w:r>
      <w:r w:rsidR="00B07D29" w:rsidRPr="0052040D">
        <w:rPr>
          <w:rFonts w:ascii="Times New Roman" w:hAnsi="Times New Roman" w:cs="Times New Roman"/>
          <w:sz w:val="24"/>
          <w:szCs w:val="24"/>
        </w:rPr>
        <w:t>,</w:t>
      </w:r>
      <w:r w:rsidRPr="0052040D">
        <w:rPr>
          <w:rFonts w:ascii="Times New Roman" w:hAnsi="Times New Roman" w:cs="Times New Roman"/>
          <w:sz w:val="24"/>
          <w:szCs w:val="24"/>
        </w:rPr>
        <w:t xml:space="preserve"> 2018</w:t>
      </w:r>
      <w:r w:rsidR="00B07D29" w:rsidRPr="0052040D">
        <w:rPr>
          <w:rFonts w:ascii="Times New Roman" w:hAnsi="Times New Roman" w:cs="Times New Roman"/>
          <w:sz w:val="24"/>
          <w:szCs w:val="24"/>
        </w:rPr>
        <w:t>,</w:t>
      </w:r>
      <w:r w:rsidRPr="0052040D">
        <w:rPr>
          <w:rFonts w:ascii="Times New Roman" w:hAnsi="Times New Roman" w:cs="Times New Roman"/>
          <w:sz w:val="24"/>
          <w:szCs w:val="24"/>
        </w:rPr>
        <w:t xml:space="preserve"> and they led him out of the property. </w:t>
      </w:r>
    </w:p>
    <w:p w:rsidR="009F3E8A" w:rsidRPr="009F3E8A" w:rsidRDefault="005D2B2A" w:rsidP="0052040D">
      <w:pPr>
        <w:pStyle w:val="ListParagraph"/>
        <w:numPr>
          <w:ilvl w:val="0"/>
          <w:numId w:val="2"/>
        </w:numPr>
        <w:spacing w:after="0" w:line="360" w:lineRule="auto"/>
        <w:jc w:val="both"/>
        <w:rPr>
          <w:rFonts w:ascii="Times New Roman" w:hAnsi="Times New Roman" w:cs="Times New Roman"/>
          <w:b/>
          <w:sz w:val="24"/>
          <w:szCs w:val="24"/>
        </w:rPr>
      </w:pPr>
      <w:r w:rsidRPr="0052040D">
        <w:rPr>
          <w:rFonts w:ascii="Times New Roman" w:hAnsi="Times New Roman" w:cs="Times New Roman"/>
          <w:sz w:val="24"/>
          <w:szCs w:val="24"/>
        </w:rPr>
        <w:t xml:space="preserve">They were also there on 15 January, 2018 </w:t>
      </w:r>
      <w:r w:rsidR="009F3E8A">
        <w:rPr>
          <w:rFonts w:ascii="Times New Roman" w:hAnsi="Times New Roman" w:cs="Times New Roman"/>
          <w:sz w:val="24"/>
          <w:szCs w:val="24"/>
        </w:rPr>
        <w:t>and they denied Stewart Bumhira entry</w:t>
      </w:r>
    </w:p>
    <w:p w:rsidR="009F3E8A" w:rsidRDefault="005D2B2A" w:rsidP="009F3E8A">
      <w:pPr>
        <w:pStyle w:val="ListParagraph"/>
        <w:spacing w:after="0" w:line="360" w:lineRule="auto"/>
        <w:ind w:left="1080"/>
        <w:jc w:val="both"/>
        <w:rPr>
          <w:rFonts w:ascii="Times New Roman" w:hAnsi="Times New Roman" w:cs="Times New Roman"/>
          <w:sz w:val="24"/>
          <w:szCs w:val="24"/>
        </w:rPr>
      </w:pPr>
      <w:r w:rsidRPr="0052040D">
        <w:rPr>
          <w:rFonts w:ascii="Times New Roman" w:hAnsi="Times New Roman" w:cs="Times New Roman"/>
          <w:sz w:val="24"/>
          <w:szCs w:val="24"/>
        </w:rPr>
        <w:t xml:space="preserve">So the applicant cannot claim to ever have had ‘peaceful and undisturbed </w:t>
      </w:r>
    </w:p>
    <w:p w:rsidR="00A41417" w:rsidRPr="009F3E8A" w:rsidRDefault="005D2B2A" w:rsidP="009F3E8A">
      <w:pPr>
        <w:spacing w:after="0" w:line="360" w:lineRule="auto"/>
        <w:jc w:val="both"/>
        <w:rPr>
          <w:rFonts w:ascii="Times New Roman" w:hAnsi="Times New Roman" w:cs="Times New Roman"/>
          <w:b/>
          <w:sz w:val="24"/>
          <w:szCs w:val="24"/>
        </w:rPr>
      </w:pPr>
      <w:r w:rsidRPr="009F3E8A">
        <w:rPr>
          <w:rFonts w:ascii="Times New Roman" w:hAnsi="Times New Roman" w:cs="Times New Roman"/>
          <w:sz w:val="24"/>
          <w:szCs w:val="24"/>
        </w:rPr>
        <w:t>possession.</w:t>
      </w:r>
      <w:r w:rsidR="0052040D" w:rsidRPr="009F3E8A">
        <w:rPr>
          <w:rFonts w:ascii="Times New Roman" w:hAnsi="Times New Roman" w:cs="Times New Roman"/>
          <w:sz w:val="24"/>
          <w:szCs w:val="24"/>
        </w:rPr>
        <w:t>’</w:t>
      </w:r>
    </w:p>
    <w:p w:rsidR="000D6890" w:rsidRDefault="00307C43" w:rsidP="00A414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A41417">
        <w:rPr>
          <w:rFonts w:ascii="Times New Roman" w:hAnsi="Times New Roman" w:cs="Times New Roman"/>
          <w:sz w:val="24"/>
          <w:szCs w:val="24"/>
        </w:rPr>
        <w:t xml:space="preserve">he respondents </w:t>
      </w:r>
      <w:r>
        <w:rPr>
          <w:rFonts w:ascii="Times New Roman" w:hAnsi="Times New Roman" w:cs="Times New Roman"/>
          <w:sz w:val="24"/>
          <w:szCs w:val="24"/>
        </w:rPr>
        <w:t xml:space="preserve">denied ever </w:t>
      </w:r>
      <w:r w:rsidR="0052040D">
        <w:rPr>
          <w:rFonts w:ascii="Times New Roman" w:hAnsi="Times New Roman" w:cs="Times New Roman"/>
          <w:sz w:val="24"/>
          <w:szCs w:val="24"/>
        </w:rPr>
        <w:t xml:space="preserve">having </w:t>
      </w:r>
      <w:r>
        <w:rPr>
          <w:rFonts w:ascii="Times New Roman" w:hAnsi="Times New Roman" w:cs="Times New Roman"/>
          <w:sz w:val="24"/>
          <w:szCs w:val="24"/>
        </w:rPr>
        <w:t>committed</w:t>
      </w:r>
      <w:r w:rsidR="00A41417">
        <w:rPr>
          <w:rFonts w:ascii="Times New Roman" w:hAnsi="Times New Roman" w:cs="Times New Roman"/>
          <w:sz w:val="24"/>
          <w:szCs w:val="24"/>
        </w:rPr>
        <w:t xml:space="preserve"> an act of despoliation towards </w:t>
      </w:r>
      <w:r w:rsidR="0052040D">
        <w:rPr>
          <w:rFonts w:ascii="Times New Roman" w:hAnsi="Times New Roman" w:cs="Times New Roman"/>
          <w:sz w:val="24"/>
          <w:szCs w:val="24"/>
        </w:rPr>
        <w:t>the applicant</w:t>
      </w:r>
      <w:r w:rsidR="00A41417">
        <w:rPr>
          <w:rFonts w:ascii="Times New Roman" w:hAnsi="Times New Roman" w:cs="Times New Roman"/>
          <w:sz w:val="24"/>
          <w:szCs w:val="24"/>
        </w:rPr>
        <w:t>. They admit</w:t>
      </w:r>
      <w:r>
        <w:rPr>
          <w:rFonts w:ascii="Times New Roman" w:hAnsi="Times New Roman" w:cs="Times New Roman"/>
          <w:sz w:val="24"/>
          <w:szCs w:val="24"/>
        </w:rPr>
        <w:t>ted</w:t>
      </w:r>
      <w:r w:rsidR="00A41417">
        <w:rPr>
          <w:rFonts w:ascii="Times New Roman" w:hAnsi="Times New Roman" w:cs="Times New Roman"/>
          <w:sz w:val="24"/>
          <w:szCs w:val="24"/>
        </w:rPr>
        <w:t xml:space="preserve"> being involved with Stewart </w:t>
      </w:r>
      <w:r w:rsidR="009F3E8A">
        <w:rPr>
          <w:rFonts w:ascii="Times New Roman" w:hAnsi="Times New Roman" w:cs="Times New Roman"/>
          <w:sz w:val="24"/>
          <w:szCs w:val="24"/>
        </w:rPr>
        <w:t xml:space="preserve">Bumhira, </w:t>
      </w:r>
      <w:r w:rsidR="00A41417">
        <w:rPr>
          <w:rFonts w:ascii="Times New Roman" w:hAnsi="Times New Roman" w:cs="Times New Roman"/>
          <w:sz w:val="24"/>
          <w:szCs w:val="24"/>
        </w:rPr>
        <w:t xml:space="preserve">their </w:t>
      </w:r>
      <w:r>
        <w:rPr>
          <w:rFonts w:ascii="Times New Roman" w:hAnsi="Times New Roman" w:cs="Times New Roman"/>
          <w:sz w:val="24"/>
          <w:szCs w:val="24"/>
        </w:rPr>
        <w:t xml:space="preserve">former </w:t>
      </w:r>
      <w:r w:rsidR="00A41417">
        <w:rPr>
          <w:rFonts w:ascii="Times New Roman" w:hAnsi="Times New Roman" w:cs="Times New Roman"/>
          <w:sz w:val="24"/>
          <w:szCs w:val="24"/>
        </w:rPr>
        <w:t>gardener whom they said worked for them till they fired him on 4 January</w:t>
      </w:r>
      <w:r w:rsidR="00B07D29">
        <w:rPr>
          <w:rFonts w:ascii="Times New Roman" w:hAnsi="Times New Roman" w:cs="Times New Roman"/>
          <w:sz w:val="24"/>
          <w:szCs w:val="24"/>
        </w:rPr>
        <w:t>,</w:t>
      </w:r>
      <w:r w:rsidR="00A41417">
        <w:rPr>
          <w:rFonts w:ascii="Times New Roman" w:hAnsi="Times New Roman" w:cs="Times New Roman"/>
          <w:sz w:val="24"/>
          <w:szCs w:val="24"/>
        </w:rPr>
        <w:t xml:space="preserve"> 2018. They dispute</w:t>
      </w:r>
      <w:r>
        <w:rPr>
          <w:rFonts w:ascii="Times New Roman" w:hAnsi="Times New Roman" w:cs="Times New Roman"/>
          <w:sz w:val="24"/>
          <w:szCs w:val="24"/>
        </w:rPr>
        <w:t>d</w:t>
      </w:r>
      <w:r w:rsidR="00A41417">
        <w:rPr>
          <w:rFonts w:ascii="Times New Roman" w:hAnsi="Times New Roman" w:cs="Times New Roman"/>
          <w:sz w:val="24"/>
          <w:szCs w:val="24"/>
        </w:rPr>
        <w:t xml:space="preserve"> that the applicant employed Stewart Bumhira. So the basis which the applicant sought to use for spoliation, that</w:t>
      </w:r>
      <w:r w:rsidR="0052040D">
        <w:rPr>
          <w:rFonts w:ascii="Times New Roman" w:hAnsi="Times New Roman" w:cs="Times New Roman"/>
          <w:sz w:val="24"/>
          <w:szCs w:val="24"/>
        </w:rPr>
        <w:t xml:space="preserve"> Bumhira was </w:t>
      </w:r>
      <w:r w:rsidR="00A41417">
        <w:rPr>
          <w:rFonts w:ascii="Times New Roman" w:hAnsi="Times New Roman" w:cs="Times New Roman"/>
          <w:sz w:val="24"/>
          <w:szCs w:val="24"/>
        </w:rPr>
        <w:t xml:space="preserve">his gardener </w:t>
      </w:r>
      <w:r w:rsidR="0052040D">
        <w:rPr>
          <w:rFonts w:ascii="Times New Roman" w:hAnsi="Times New Roman" w:cs="Times New Roman"/>
          <w:sz w:val="24"/>
          <w:szCs w:val="24"/>
        </w:rPr>
        <w:t xml:space="preserve">and </w:t>
      </w:r>
      <w:r w:rsidR="009F3E8A">
        <w:rPr>
          <w:rFonts w:ascii="Times New Roman" w:hAnsi="Times New Roman" w:cs="Times New Roman"/>
          <w:sz w:val="24"/>
          <w:szCs w:val="24"/>
        </w:rPr>
        <w:t xml:space="preserve">that </w:t>
      </w:r>
      <w:r w:rsidR="0052040D">
        <w:rPr>
          <w:rFonts w:ascii="Times New Roman" w:hAnsi="Times New Roman" w:cs="Times New Roman"/>
          <w:sz w:val="24"/>
          <w:szCs w:val="24"/>
        </w:rPr>
        <w:t xml:space="preserve">he </w:t>
      </w:r>
      <w:r w:rsidR="00A41417">
        <w:rPr>
          <w:rFonts w:ascii="Times New Roman" w:hAnsi="Times New Roman" w:cs="Times New Roman"/>
          <w:sz w:val="24"/>
          <w:szCs w:val="24"/>
        </w:rPr>
        <w:t>was despoiled is</w:t>
      </w:r>
      <w:r w:rsidR="00B07D29">
        <w:rPr>
          <w:rFonts w:ascii="Times New Roman" w:hAnsi="Times New Roman" w:cs="Times New Roman"/>
          <w:sz w:val="24"/>
          <w:szCs w:val="24"/>
        </w:rPr>
        <w:t xml:space="preserve"> a</w:t>
      </w:r>
      <w:r w:rsidR="00A41417">
        <w:rPr>
          <w:rFonts w:ascii="Times New Roman" w:hAnsi="Times New Roman" w:cs="Times New Roman"/>
          <w:sz w:val="24"/>
          <w:szCs w:val="24"/>
        </w:rPr>
        <w:t xml:space="preserve"> disputed factor which he cannot rely on until</w:t>
      </w:r>
      <w:r w:rsidR="0052040D">
        <w:rPr>
          <w:rFonts w:ascii="Times New Roman" w:hAnsi="Times New Roman" w:cs="Times New Roman"/>
          <w:sz w:val="24"/>
          <w:szCs w:val="24"/>
        </w:rPr>
        <w:t xml:space="preserve"> he</w:t>
      </w:r>
      <w:r w:rsidR="00A41417">
        <w:rPr>
          <w:rFonts w:ascii="Times New Roman" w:hAnsi="Times New Roman" w:cs="Times New Roman"/>
          <w:sz w:val="24"/>
          <w:szCs w:val="24"/>
        </w:rPr>
        <w:t xml:space="preserve"> satisfactorily prove</w:t>
      </w:r>
      <w:r w:rsidR="0052040D">
        <w:rPr>
          <w:rFonts w:ascii="Times New Roman" w:hAnsi="Times New Roman" w:cs="Times New Roman"/>
          <w:sz w:val="24"/>
          <w:szCs w:val="24"/>
        </w:rPr>
        <w:t>s</w:t>
      </w:r>
      <w:r w:rsidR="00A41417">
        <w:rPr>
          <w:rFonts w:ascii="Times New Roman" w:hAnsi="Times New Roman" w:cs="Times New Roman"/>
          <w:sz w:val="24"/>
          <w:szCs w:val="24"/>
        </w:rPr>
        <w:t xml:space="preserve"> </w:t>
      </w:r>
      <w:r w:rsidR="0052040D">
        <w:rPr>
          <w:rFonts w:ascii="Times New Roman" w:hAnsi="Times New Roman" w:cs="Times New Roman"/>
          <w:sz w:val="24"/>
          <w:szCs w:val="24"/>
        </w:rPr>
        <w:t>through</w:t>
      </w:r>
      <w:r w:rsidR="00A41417">
        <w:rPr>
          <w:rFonts w:ascii="Times New Roman" w:hAnsi="Times New Roman" w:cs="Times New Roman"/>
          <w:sz w:val="24"/>
          <w:szCs w:val="24"/>
        </w:rPr>
        <w:t xml:space="preserve"> </w:t>
      </w:r>
      <w:r w:rsidR="00A41417" w:rsidRPr="000C0E53">
        <w:rPr>
          <w:rFonts w:ascii="Times New Roman" w:hAnsi="Times New Roman" w:cs="Times New Roman"/>
          <w:i/>
          <w:sz w:val="24"/>
          <w:szCs w:val="24"/>
        </w:rPr>
        <w:t>viva voce</w:t>
      </w:r>
      <w:r w:rsidR="00A41417">
        <w:rPr>
          <w:rFonts w:ascii="Times New Roman" w:hAnsi="Times New Roman" w:cs="Times New Roman"/>
          <w:sz w:val="24"/>
          <w:szCs w:val="24"/>
        </w:rPr>
        <w:t xml:space="preserve"> evidence</w:t>
      </w:r>
      <w:r w:rsidR="0052040D">
        <w:rPr>
          <w:rFonts w:ascii="Times New Roman" w:hAnsi="Times New Roman" w:cs="Times New Roman"/>
          <w:sz w:val="24"/>
          <w:szCs w:val="24"/>
        </w:rPr>
        <w:t xml:space="preserve">, that the said Bumhira was </w:t>
      </w:r>
      <w:r w:rsidR="009F3E8A">
        <w:rPr>
          <w:rFonts w:ascii="Times New Roman" w:hAnsi="Times New Roman" w:cs="Times New Roman"/>
          <w:sz w:val="24"/>
          <w:szCs w:val="24"/>
        </w:rPr>
        <w:t xml:space="preserve">indeed </w:t>
      </w:r>
      <w:r w:rsidR="0052040D">
        <w:rPr>
          <w:rFonts w:ascii="Times New Roman" w:hAnsi="Times New Roman" w:cs="Times New Roman"/>
          <w:sz w:val="24"/>
          <w:szCs w:val="24"/>
        </w:rPr>
        <w:t>his gardener before 4 January, 2018.</w:t>
      </w:r>
      <w:r w:rsidR="00A41417">
        <w:rPr>
          <w:rFonts w:ascii="Times New Roman" w:hAnsi="Times New Roman" w:cs="Times New Roman"/>
          <w:sz w:val="24"/>
          <w:szCs w:val="24"/>
        </w:rPr>
        <w:t xml:space="preserve"> </w:t>
      </w:r>
    </w:p>
    <w:p w:rsidR="00A41417" w:rsidRDefault="00A41417" w:rsidP="00A414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could have joined Stewart </w:t>
      </w:r>
      <w:r w:rsidR="009F3E8A">
        <w:rPr>
          <w:rFonts w:ascii="Times New Roman" w:hAnsi="Times New Roman" w:cs="Times New Roman"/>
          <w:sz w:val="24"/>
          <w:szCs w:val="24"/>
        </w:rPr>
        <w:t xml:space="preserve">Bumhira </w:t>
      </w:r>
      <w:r w:rsidR="000D6890">
        <w:rPr>
          <w:rFonts w:ascii="Times New Roman" w:hAnsi="Times New Roman" w:cs="Times New Roman"/>
          <w:sz w:val="24"/>
          <w:szCs w:val="24"/>
        </w:rPr>
        <w:t>as</w:t>
      </w:r>
      <w:r>
        <w:rPr>
          <w:rFonts w:ascii="Times New Roman" w:hAnsi="Times New Roman" w:cs="Times New Roman"/>
          <w:sz w:val="24"/>
          <w:szCs w:val="24"/>
        </w:rPr>
        <w:t xml:space="preserve"> his co-applicant </w:t>
      </w:r>
      <w:r w:rsidR="0059572E">
        <w:rPr>
          <w:rFonts w:ascii="Times New Roman" w:hAnsi="Times New Roman" w:cs="Times New Roman"/>
          <w:sz w:val="24"/>
          <w:szCs w:val="24"/>
        </w:rPr>
        <w:t xml:space="preserve">in </w:t>
      </w:r>
      <w:r w:rsidR="0052040D">
        <w:rPr>
          <w:rFonts w:ascii="Times New Roman" w:hAnsi="Times New Roman" w:cs="Times New Roman"/>
          <w:sz w:val="24"/>
          <w:szCs w:val="24"/>
        </w:rPr>
        <w:t>Stewart’s</w:t>
      </w:r>
      <w:r w:rsidR="0059572E">
        <w:rPr>
          <w:rFonts w:ascii="Times New Roman" w:hAnsi="Times New Roman" w:cs="Times New Roman"/>
          <w:sz w:val="24"/>
          <w:szCs w:val="24"/>
        </w:rPr>
        <w:t xml:space="preserve"> application in HC 99/18 </w:t>
      </w:r>
      <w:r>
        <w:rPr>
          <w:rFonts w:ascii="Times New Roman" w:hAnsi="Times New Roman" w:cs="Times New Roman"/>
          <w:sz w:val="24"/>
          <w:szCs w:val="24"/>
        </w:rPr>
        <w:t xml:space="preserve">but he chose not to do so. In the absence of proof of Stewart’s employment </w:t>
      </w:r>
      <w:r w:rsidR="000D6890">
        <w:rPr>
          <w:rFonts w:ascii="Times New Roman" w:hAnsi="Times New Roman" w:cs="Times New Roman"/>
          <w:sz w:val="24"/>
          <w:szCs w:val="24"/>
        </w:rPr>
        <w:t>by</w:t>
      </w:r>
      <w:r>
        <w:rPr>
          <w:rFonts w:ascii="Times New Roman" w:hAnsi="Times New Roman" w:cs="Times New Roman"/>
          <w:sz w:val="24"/>
          <w:szCs w:val="24"/>
        </w:rPr>
        <w:t xml:space="preserve"> the applicant and in the absence of a joinder the applicant has no legal basis to rely on acts perpetrated upon Stewart as a basis for his interdict application. Stewart Bumhira is an adult and no Power of Attorney or other authority was revealed to the court to grant the applicant the necessary </w:t>
      </w:r>
      <w:r w:rsidRPr="00EC646B">
        <w:rPr>
          <w:rFonts w:ascii="Times New Roman" w:hAnsi="Times New Roman" w:cs="Times New Roman"/>
          <w:i/>
          <w:sz w:val="24"/>
          <w:szCs w:val="24"/>
        </w:rPr>
        <w:t>locus standi</w:t>
      </w:r>
      <w:r>
        <w:rPr>
          <w:rFonts w:ascii="Times New Roman" w:hAnsi="Times New Roman" w:cs="Times New Roman"/>
          <w:sz w:val="24"/>
          <w:szCs w:val="24"/>
        </w:rPr>
        <w:t xml:space="preserve"> to proceed against the respondents on Stewart Bumhira’a behalf. </w:t>
      </w:r>
      <w:r w:rsidR="0059572E">
        <w:rPr>
          <w:rFonts w:ascii="Times New Roman" w:hAnsi="Times New Roman" w:cs="Times New Roman"/>
          <w:sz w:val="24"/>
          <w:szCs w:val="24"/>
        </w:rPr>
        <w:t xml:space="preserve">The respondents’ point </w:t>
      </w:r>
      <w:r w:rsidR="0059572E" w:rsidRPr="0059572E">
        <w:rPr>
          <w:rFonts w:ascii="Times New Roman" w:hAnsi="Times New Roman" w:cs="Times New Roman"/>
          <w:i/>
          <w:sz w:val="24"/>
          <w:szCs w:val="24"/>
        </w:rPr>
        <w:t>in limine</w:t>
      </w:r>
      <w:r w:rsidR="0059572E">
        <w:rPr>
          <w:rFonts w:ascii="Times New Roman" w:hAnsi="Times New Roman" w:cs="Times New Roman"/>
          <w:sz w:val="24"/>
          <w:szCs w:val="24"/>
        </w:rPr>
        <w:t xml:space="preserve"> that the application is not properly before the court is therefore found to have merit.</w:t>
      </w:r>
    </w:p>
    <w:p w:rsidR="0059572E" w:rsidRDefault="00A41417" w:rsidP="00A414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third point </w:t>
      </w:r>
      <w:r w:rsidRPr="006452F2">
        <w:rPr>
          <w:rFonts w:ascii="Times New Roman" w:hAnsi="Times New Roman" w:cs="Times New Roman"/>
          <w:i/>
          <w:sz w:val="24"/>
          <w:szCs w:val="24"/>
        </w:rPr>
        <w:t>in limine</w:t>
      </w:r>
      <w:r>
        <w:rPr>
          <w:rFonts w:ascii="Times New Roman" w:hAnsi="Times New Roman" w:cs="Times New Roman"/>
          <w:sz w:val="24"/>
          <w:szCs w:val="24"/>
        </w:rPr>
        <w:t xml:space="preserve"> raised by the respondents was that the applicant has already instituted a </w:t>
      </w:r>
      <w:r w:rsidRPr="000C0E53">
        <w:rPr>
          <w:rFonts w:ascii="Times New Roman" w:hAnsi="Times New Roman" w:cs="Times New Roman"/>
          <w:i/>
          <w:sz w:val="24"/>
          <w:szCs w:val="24"/>
        </w:rPr>
        <w:t>rei vindicatio</w:t>
      </w:r>
      <w:r>
        <w:rPr>
          <w:rFonts w:ascii="Times New Roman" w:hAnsi="Times New Roman" w:cs="Times New Roman"/>
          <w:sz w:val="24"/>
          <w:szCs w:val="24"/>
        </w:rPr>
        <w:t xml:space="preserve"> in HC 3622/</w:t>
      </w:r>
      <w:r w:rsidR="000D6890">
        <w:rPr>
          <w:rFonts w:ascii="Times New Roman" w:hAnsi="Times New Roman" w:cs="Times New Roman"/>
          <w:sz w:val="24"/>
          <w:szCs w:val="24"/>
        </w:rPr>
        <w:t>17</w:t>
      </w:r>
      <w:r>
        <w:rPr>
          <w:rFonts w:ascii="Times New Roman" w:hAnsi="Times New Roman" w:cs="Times New Roman"/>
          <w:sz w:val="24"/>
          <w:szCs w:val="24"/>
        </w:rPr>
        <w:t xml:space="preserve"> and instead of waiting for the court action to be finalised the applicant is trying to sneak in the same issue as an urgent chamber application </w:t>
      </w:r>
      <w:r w:rsidR="0059572E">
        <w:rPr>
          <w:rFonts w:ascii="Times New Roman" w:hAnsi="Times New Roman" w:cs="Times New Roman"/>
          <w:sz w:val="24"/>
          <w:szCs w:val="24"/>
        </w:rPr>
        <w:t>when</w:t>
      </w:r>
      <w:r>
        <w:rPr>
          <w:rFonts w:ascii="Times New Roman" w:hAnsi="Times New Roman" w:cs="Times New Roman"/>
          <w:sz w:val="24"/>
          <w:szCs w:val="24"/>
        </w:rPr>
        <w:t xml:space="preserve"> it is not. The respondents said the applicant, by filing the urgent </w:t>
      </w:r>
      <w:r w:rsidR="000D6890">
        <w:rPr>
          <w:rFonts w:ascii="Times New Roman" w:hAnsi="Times New Roman" w:cs="Times New Roman"/>
          <w:sz w:val="24"/>
          <w:szCs w:val="24"/>
        </w:rPr>
        <w:t>c</w:t>
      </w:r>
      <w:r>
        <w:rPr>
          <w:rFonts w:ascii="Times New Roman" w:hAnsi="Times New Roman" w:cs="Times New Roman"/>
          <w:sz w:val="24"/>
          <w:szCs w:val="24"/>
        </w:rPr>
        <w:t xml:space="preserve">hamber application, </w:t>
      </w:r>
      <w:r w:rsidR="000D6890">
        <w:rPr>
          <w:rFonts w:ascii="Times New Roman" w:hAnsi="Times New Roman" w:cs="Times New Roman"/>
          <w:sz w:val="24"/>
          <w:szCs w:val="24"/>
        </w:rPr>
        <w:t>was</w:t>
      </w:r>
      <w:r>
        <w:rPr>
          <w:rFonts w:ascii="Times New Roman" w:hAnsi="Times New Roman" w:cs="Times New Roman"/>
          <w:sz w:val="24"/>
          <w:szCs w:val="24"/>
        </w:rPr>
        <w:t xml:space="preserve"> actually contradicting his case in the </w:t>
      </w:r>
      <w:r w:rsidRPr="007971F7">
        <w:rPr>
          <w:rFonts w:ascii="Times New Roman" w:hAnsi="Times New Roman" w:cs="Times New Roman"/>
          <w:i/>
          <w:sz w:val="24"/>
          <w:szCs w:val="24"/>
        </w:rPr>
        <w:t>rei vindicatio</w:t>
      </w:r>
      <w:r>
        <w:rPr>
          <w:rFonts w:ascii="Times New Roman" w:hAnsi="Times New Roman" w:cs="Times New Roman"/>
          <w:sz w:val="24"/>
          <w:szCs w:val="24"/>
        </w:rPr>
        <w:t xml:space="preserve">. In the </w:t>
      </w:r>
      <w:r w:rsidRPr="009143F8">
        <w:rPr>
          <w:rFonts w:ascii="Times New Roman" w:hAnsi="Times New Roman" w:cs="Times New Roman"/>
          <w:sz w:val="24"/>
          <w:szCs w:val="24"/>
        </w:rPr>
        <w:t>rei vindication,</w:t>
      </w:r>
      <w:r>
        <w:rPr>
          <w:rFonts w:ascii="Times New Roman" w:hAnsi="Times New Roman" w:cs="Times New Roman"/>
          <w:sz w:val="24"/>
          <w:szCs w:val="24"/>
        </w:rPr>
        <w:t xml:space="preserve"> the cause of action was that the respondents </w:t>
      </w:r>
      <w:r w:rsidR="000D6890">
        <w:rPr>
          <w:rFonts w:ascii="Times New Roman" w:hAnsi="Times New Roman" w:cs="Times New Roman"/>
          <w:sz w:val="24"/>
          <w:szCs w:val="24"/>
        </w:rPr>
        <w:t>were</w:t>
      </w:r>
      <w:r>
        <w:rPr>
          <w:rFonts w:ascii="Times New Roman" w:hAnsi="Times New Roman" w:cs="Times New Roman"/>
          <w:sz w:val="24"/>
          <w:szCs w:val="24"/>
        </w:rPr>
        <w:t xml:space="preserve"> in possession of the property and they </w:t>
      </w:r>
      <w:r w:rsidR="000D6890">
        <w:rPr>
          <w:rFonts w:ascii="Times New Roman" w:hAnsi="Times New Roman" w:cs="Times New Roman"/>
          <w:sz w:val="24"/>
          <w:szCs w:val="24"/>
        </w:rPr>
        <w:t>were</w:t>
      </w:r>
      <w:r>
        <w:rPr>
          <w:rFonts w:ascii="Times New Roman" w:hAnsi="Times New Roman" w:cs="Times New Roman"/>
          <w:sz w:val="24"/>
          <w:szCs w:val="24"/>
        </w:rPr>
        <w:t xml:space="preserve"> depriving him</w:t>
      </w:r>
      <w:r w:rsidR="000D6890">
        <w:rPr>
          <w:rFonts w:ascii="Times New Roman" w:hAnsi="Times New Roman" w:cs="Times New Roman"/>
          <w:sz w:val="24"/>
          <w:szCs w:val="24"/>
        </w:rPr>
        <w:t xml:space="preserve"> of</w:t>
      </w:r>
      <w:r>
        <w:rPr>
          <w:rFonts w:ascii="Times New Roman" w:hAnsi="Times New Roman" w:cs="Times New Roman"/>
          <w:sz w:val="24"/>
          <w:szCs w:val="24"/>
        </w:rPr>
        <w:t xml:space="preserve"> possession while he </w:t>
      </w:r>
      <w:r w:rsidR="0059572E">
        <w:rPr>
          <w:rFonts w:ascii="Times New Roman" w:hAnsi="Times New Roman" w:cs="Times New Roman"/>
          <w:sz w:val="24"/>
          <w:szCs w:val="24"/>
        </w:rPr>
        <w:t>was</w:t>
      </w:r>
      <w:r>
        <w:rPr>
          <w:rFonts w:ascii="Times New Roman" w:hAnsi="Times New Roman" w:cs="Times New Roman"/>
          <w:sz w:val="24"/>
          <w:szCs w:val="24"/>
        </w:rPr>
        <w:t xml:space="preserve"> the owner, therefore he want</w:t>
      </w:r>
      <w:r w:rsidR="000D6890">
        <w:rPr>
          <w:rFonts w:ascii="Times New Roman" w:hAnsi="Times New Roman" w:cs="Times New Roman"/>
          <w:sz w:val="24"/>
          <w:szCs w:val="24"/>
        </w:rPr>
        <w:t>ed</w:t>
      </w:r>
      <w:r>
        <w:rPr>
          <w:rFonts w:ascii="Times New Roman" w:hAnsi="Times New Roman" w:cs="Times New Roman"/>
          <w:sz w:val="24"/>
          <w:szCs w:val="24"/>
        </w:rPr>
        <w:t xml:space="preserve"> them ejected. How then does he come to the same court and argue that he was in possession and the respondents despoiled him and he wants restoration of the status </w:t>
      </w:r>
      <w:r w:rsidRPr="00B85AAE">
        <w:rPr>
          <w:rFonts w:ascii="Times New Roman" w:hAnsi="Times New Roman" w:cs="Times New Roman"/>
          <w:i/>
          <w:sz w:val="24"/>
          <w:szCs w:val="24"/>
        </w:rPr>
        <w:t>quo ante</w:t>
      </w:r>
      <w:r>
        <w:rPr>
          <w:rFonts w:ascii="Times New Roman" w:hAnsi="Times New Roman" w:cs="Times New Roman"/>
          <w:sz w:val="24"/>
          <w:szCs w:val="24"/>
        </w:rPr>
        <w:t xml:space="preserve">? The respondents accused the applicant of not being candid with the court, thus breaching the rule of utmost good faith. In the case of </w:t>
      </w:r>
      <w:r w:rsidRPr="008B50AD">
        <w:rPr>
          <w:rFonts w:ascii="Times New Roman" w:hAnsi="Times New Roman" w:cs="Times New Roman"/>
          <w:i/>
          <w:sz w:val="24"/>
          <w:szCs w:val="24"/>
        </w:rPr>
        <w:t>Leadertrack (Pvt) Ltd</w:t>
      </w:r>
      <w:r>
        <w:rPr>
          <w:rFonts w:ascii="Times New Roman" w:hAnsi="Times New Roman" w:cs="Times New Roman"/>
          <w:sz w:val="24"/>
          <w:szCs w:val="24"/>
        </w:rPr>
        <w:t xml:space="preserve"> v </w:t>
      </w:r>
      <w:r w:rsidRPr="008B50AD">
        <w:rPr>
          <w:rFonts w:ascii="Times New Roman" w:hAnsi="Times New Roman" w:cs="Times New Roman"/>
          <w:i/>
          <w:sz w:val="24"/>
          <w:szCs w:val="24"/>
        </w:rPr>
        <w:t xml:space="preserve">Smith </w:t>
      </w:r>
      <w:r>
        <w:rPr>
          <w:rFonts w:ascii="Times New Roman" w:hAnsi="Times New Roman" w:cs="Times New Roman"/>
          <w:sz w:val="24"/>
          <w:szCs w:val="24"/>
        </w:rPr>
        <w:t xml:space="preserve">HC 131/2003, it was held that a litigant should not base his claim on false or </w:t>
      </w:r>
      <w:r w:rsidR="000D6890">
        <w:rPr>
          <w:rFonts w:ascii="Times New Roman" w:hAnsi="Times New Roman" w:cs="Times New Roman"/>
          <w:sz w:val="24"/>
          <w:szCs w:val="24"/>
        </w:rPr>
        <w:t>incomplete</w:t>
      </w:r>
      <w:r>
        <w:rPr>
          <w:rFonts w:ascii="Times New Roman" w:hAnsi="Times New Roman" w:cs="Times New Roman"/>
          <w:sz w:val="24"/>
          <w:szCs w:val="24"/>
        </w:rPr>
        <w:t xml:space="preserve"> information.</w:t>
      </w:r>
      <w:r w:rsidR="0059572E">
        <w:rPr>
          <w:rFonts w:ascii="Times New Roman" w:hAnsi="Times New Roman" w:cs="Times New Roman"/>
          <w:sz w:val="24"/>
          <w:szCs w:val="24"/>
        </w:rPr>
        <w:t xml:space="preserve"> In the present case, the applicant did not fully advise the court of the circumstances surrounding the application. The respondent had to </w:t>
      </w:r>
      <w:r w:rsidR="0059572E">
        <w:rPr>
          <w:rFonts w:ascii="Times New Roman" w:hAnsi="Times New Roman" w:cs="Times New Roman"/>
          <w:sz w:val="24"/>
          <w:szCs w:val="24"/>
        </w:rPr>
        <w:lastRenderedPageBreak/>
        <w:t>attach the first application, HC 99/18, in order to clarify the circumstances</w:t>
      </w:r>
      <w:r w:rsidR="0052040D">
        <w:rPr>
          <w:rFonts w:ascii="Times New Roman" w:hAnsi="Times New Roman" w:cs="Times New Roman"/>
          <w:sz w:val="24"/>
          <w:szCs w:val="24"/>
        </w:rPr>
        <w:t xml:space="preserve"> to the court. Hence the principle of utmost good faith was violated.</w:t>
      </w:r>
    </w:p>
    <w:p w:rsidR="00A41417" w:rsidRDefault="00A41417" w:rsidP="00A414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view of the factors outlined above, I am of the view that all the three points in </w:t>
      </w:r>
      <w:r w:rsidRPr="00AC7D69">
        <w:rPr>
          <w:rFonts w:ascii="Times New Roman" w:hAnsi="Times New Roman" w:cs="Times New Roman"/>
          <w:i/>
          <w:sz w:val="24"/>
          <w:szCs w:val="24"/>
        </w:rPr>
        <w:t>limine</w:t>
      </w:r>
      <w:r>
        <w:rPr>
          <w:rFonts w:ascii="Times New Roman" w:hAnsi="Times New Roman" w:cs="Times New Roman"/>
          <w:sz w:val="24"/>
          <w:szCs w:val="24"/>
        </w:rPr>
        <w:t xml:space="preserve"> raised by the respondents are valid. It is therefore ordered as follows:</w:t>
      </w:r>
    </w:p>
    <w:p w:rsidR="00A41417" w:rsidRDefault="00A41417" w:rsidP="00A4141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not </w:t>
      </w:r>
      <w:r w:rsidR="004319DB">
        <w:rPr>
          <w:rFonts w:ascii="Times New Roman" w:hAnsi="Times New Roman" w:cs="Times New Roman"/>
          <w:sz w:val="24"/>
          <w:szCs w:val="24"/>
        </w:rPr>
        <w:t xml:space="preserve">being </w:t>
      </w:r>
      <w:r>
        <w:rPr>
          <w:rFonts w:ascii="Times New Roman" w:hAnsi="Times New Roman" w:cs="Times New Roman"/>
          <w:sz w:val="24"/>
          <w:szCs w:val="24"/>
        </w:rPr>
        <w:t>urgent</w:t>
      </w:r>
      <w:r w:rsidR="004319DB">
        <w:rPr>
          <w:rFonts w:ascii="Times New Roman" w:hAnsi="Times New Roman" w:cs="Times New Roman"/>
          <w:sz w:val="24"/>
          <w:szCs w:val="24"/>
        </w:rPr>
        <w:t xml:space="preserve">, is struck off the roll of urgent </w:t>
      </w:r>
      <w:r w:rsidR="009F3E8A">
        <w:rPr>
          <w:rFonts w:ascii="Times New Roman" w:hAnsi="Times New Roman" w:cs="Times New Roman"/>
          <w:sz w:val="24"/>
          <w:szCs w:val="24"/>
        </w:rPr>
        <w:t>applications</w:t>
      </w:r>
      <w:r w:rsidR="004319DB">
        <w:rPr>
          <w:rFonts w:ascii="Times New Roman" w:hAnsi="Times New Roman" w:cs="Times New Roman"/>
          <w:sz w:val="24"/>
          <w:szCs w:val="24"/>
        </w:rPr>
        <w:t>.</w:t>
      </w:r>
    </w:p>
    <w:p w:rsidR="00A41417" w:rsidRPr="00AC7D69" w:rsidRDefault="00A41417" w:rsidP="00A4141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shall pay the costs of suit on an attorney and legal practitioner scale.</w:t>
      </w:r>
    </w:p>
    <w:p w:rsidR="00DB2D6F" w:rsidRDefault="009D7F2C" w:rsidP="008539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53980">
        <w:rPr>
          <w:rFonts w:ascii="Times New Roman" w:hAnsi="Times New Roman" w:cs="Times New Roman"/>
          <w:sz w:val="24"/>
          <w:szCs w:val="24"/>
        </w:rPr>
        <w:t xml:space="preserve">  </w:t>
      </w:r>
      <w:r w:rsidR="002824DF" w:rsidRPr="00A41417">
        <w:rPr>
          <w:rFonts w:ascii="Times New Roman" w:hAnsi="Times New Roman" w:cs="Times New Roman"/>
          <w:sz w:val="24"/>
          <w:szCs w:val="24"/>
        </w:rPr>
        <w:t xml:space="preserve">    </w:t>
      </w:r>
    </w:p>
    <w:p w:rsidR="00DB2D6F" w:rsidRDefault="00DB2D6F" w:rsidP="00853980">
      <w:pPr>
        <w:spacing w:after="0" w:line="360" w:lineRule="auto"/>
        <w:jc w:val="both"/>
        <w:rPr>
          <w:rFonts w:ascii="Times New Roman" w:hAnsi="Times New Roman" w:cs="Times New Roman"/>
          <w:sz w:val="24"/>
          <w:szCs w:val="24"/>
        </w:rPr>
      </w:pPr>
    </w:p>
    <w:p w:rsidR="00DB2D6F" w:rsidRDefault="00DB2D6F" w:rsidP="00853980">
      <w:pPr>
        <w:spacing w:after="0" w:line="360" w:lineRule="auto"/>
        <w:jc w:val="both"/>
        <w:rPr>
          <w:rFonts w:ascii="Times New Roman" w:hAnsi="Times New Roman" w:cs="Times New Roman"/>
          <w:sz w:val="24"/>
          <w:szCs w:val="24"/>
        </w:rPr>
      </w:pPr>
    </w:p>
    <w:p w:rsidR="00DB2D6F" w:rsidRDefault="00DB2D6F" w:rsidP="00DB2D6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Gill Godlonton &amp; Gerrans, </w:t>
      </w:r>
      <w:r>
        <w:rPr>
          <w:rFonts w:ascii="Times New Roman" w:hAnsi="Times New Roman" w:cs="Times New Roman"/>
          <w:sz w:val="24"/>
          <w:szCs w:val="24"/>
        </w:rPr>
        <w:t>applicant’s legal practitioners</w:t>
      </w:r>
    </w:p>
    <w:p w:rsidR="00553331" w:rsidRPr="006F396A" w:rsidRDefault="00DB2D6F" w:rsidP="00DB2D6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Thompson Stevenson &amp; Associates</w:t>
      </w:r>
      <w:r>
        <w:rPr>
          <w:rFonts w:ascii="Times New Roman" w:hAnsi="Times New Roman" w:cs="Times New Roman"/>
          <w:sz w:val="24"/>
          <w:szCs w:val="24"/>
        </w:rPr>
        <w:t>, respondent’s legal practitioners</w:t>
      </w:r>
      <w:r w:rsidR="00852F96" w:rsidRPr="00A41417">
        <w:rPr>
          <w:rFonts w:ascii="Times New Roman" w:hAnsi="Times New Roman" w:cs="Times New Roman"/>
          <w:sz w:val="24"/>
          <w:szCs w:val="24"/>
        </w:rPr>
        <w:t xml:space="preserve"> </w:t>
      </w:r>
      <w:r w:rsidR="00852F96">
        <w:rPr>
          <w:rFonts w:ascii="Times New Roman" w:hAnsi="Times New Roman" w:cs="Times New Roman"/>
          <w:sz w:val="24"/>
          <w:szCs w:val="24"/>
        </w:rPr>
        <w:t xml:space="preserve">        </w:t>
      </w:r>
      <w:r w:rsidR="006C24C5">
        <w:rPr>
          <w:rFonts w:ascii="Times New Roman" w:hAnsi="Times New Roman" w:cs="Times New Roman"/>
          <w:sz w:val="24"/>
          <w:szCs w:val="24"/>
        </w:rPr>
        <w:t xml:space="preserve">        </w:t>
      </w:r>
      <w:r w:rsidR="00F75C3C">
        <w:rPr>
          <w:rFonts w:ascii="Times New Roman" w:hAnsi="Times New Roman" w:cs="Times New Roman"/>
          <w:sz w:val="24"/>
          <w:szCs w:val="24"/>
        </w:rPr>
        <w:t xml:space="preserve">         </w:t>
      </w:r>
      <w:r w:rsidR="00C242CC">
        <w:rPr>
          <w:rFonts w:ascii="Times New Roman" w:hAnsi="Times New Roman" w:cs="Times New Roman"/>
          <w:sz w:val="24"/>
          <w:szCs w:val="24"/>
        </w:rPr>
        <w:t xml:space="preserve">    </w:t>
      </w:r>
      <w:r w:rsidR="004D7C66">
        <w:rPr>
          <w:rFonts w:ascii="Times New Roman" w:hAnsi="Times New Roman" w:cs="Times New Roman"/>
          <w:sz w:val="24"/>
          <w:szCs w:val="24"/>
        </w:rPr>
        <w:t xml:space="preserve">    </w:t>
      </w:r>
      <w:r w:rsidR="00621172">
        <w:rPr>
          <w:rFonts w:ascii="Times New Roman" w:hAnsi="Times New Roman" w:cs="Times New Roman"/>
          <w:sz w:val="24"/>
          <w:szCs w:val="24"/>
        </w:rPr>
        <w:t xml:space="preserve"> </w:t>
      </w:r>
      <w:r w:rsidR="00495B96">
        <w:rPr>
          <w:rFonts w:ascii="Times New Roman" w:hAnsi="Times New Roman" w:cs="Times New Roman"/>
          <w:sz w:val="24"/>
          <w:szCs w:val="24"/>
        </w:rPr>
        <w:t xml:space="preserve"> </w:t>
      </w:r>
      <w:r w:rsidR="00553331">
        <w:rPr>
          <w:rFonts w:ascii="Times New Roman" w:hAnsi="Times New Roman" w:cs="Times New Roman"/>
          <w:sz w:val="24"/>
          <w:szCs w:val="24"/>
        </w:rPr>
        <w:t xml:space="preserve">  </w:t>
      </w:r>
    </w:p>
    <w:sectPr w:rsidR="00553331" w:rsidRPr="006F396A">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756" w:rsidRDefault="00241756" w:rsidP="006D4190">
      <w:pPr>
        <w:spacing w:after="0" w:line="240" w:lineRule="auto"/>
      </w:pPr>
      <w:r>
        <w:separator/>
      </w:r>
    </w:p>
  </w:endnote>
  <w:endnote w:type="continuationSeparator" w:id="0">
    <w:p w:rsidR="00241756" w:rsidRDefault="00241756" w:rsidP="006D4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756" w:rsidRDefault="00241756" w:rsidP="006D4190">
      <w:pPr>
        <w:spacing w:after="0" w:line="240" w:lineRule="auto"/>
      </w:pPr>
      <w:r>
        <w:separator/>
      </w:r>
    </w:p>
  </w:footnote>
  <w:footnote w:type="continuationSeparator" w:id="0">
    <w:p w:rsidR="00241756" w:rsidRDefault="00241756" w:rsidP="006D41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7688062"/>
      <w:docPartObj>
        <w:docPartGallery w:val="Page Numbers (Top of Page)"/>
        <w:docPartUnique/>
      </w:docPartObj>
    </w:sdtPr>
    <w:sdtEndPr>
      <w:rPr>
        <w:noProof/>
      </w:rPr>
    </w:sdtEndPr>
    <w:sdtContent>
      <w:p w:rsidR="006D4190" w:rsidRDefault="006D4190">
        <w:pPr>
          <w:pStyle w:val="Header"/>
          <w:jc w:val="right"/>
          <w:rPr>
            <w:noProof/>
          </w:rPr>
        </w:pPr>
        <w:r>
          <w:fldChar w:fldCharType="begin"/>
        </w:r>
        <w:r>
          <w:instrText xml:space="preserve"> PAGE   \* MERGEFORMAT </w:instrText>
        </w:r>
        <w:r>
          <w:fldChar w:fldCharType="separate"/>
        </w:r>
        <w:r w:rsidR="005B4EC5">
          <w:rPr>
            <w:noProof/>
          </w:rPr>
          <w:t>1</w:t>
        </w:r>
        <w:r>
          <w:rPr>
            <w:noProof/>
          </w:rPr>
          <w:fldChar w:fldCharType="end"/>
        </w:r>
      </w:p>
      <w:p w:rsidR="006D4190" w:rsidRDefault="006D4190">
        <w:pPr>
          <w:pStyle w:val="Header"/>
          <w:jc w:val="right"/>
          <w:rPr>
            <w:noProof/>
          </w:rPr>
        </w:pPr>
        <w:r>
          <w:rPr>
            <w:noProof/>
          </w:rPr>
          <w:t>HH</w:t>
        </w:r>
        <w:r w:rsidR="003D2FB7">
          <w:rPr>
            <w:noProof/>
          </w:rPr>
          <w:t xml:space="preserve"> 168-18</w:t>
        </w:r>
      </w:p>
      <w:p w:rsidR="006D4190" w:rsidRDefault="006D4190">
        <w:pPr>
          <w:pStyle w:val="Header"/>
          <w:jc w:val="right"/>
        </w:pPr>
        <w:r>
          <w:rPr>
            <w:noProof/>
          </w:rPr>
          <w:t>HC 500/18</w:t>
        </w:r>
      </w:p>
    </w:sdtContent>
  </w:sdt>
  <w:p w:rsidR="006D4190" w:rsidRDefault="006D419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F3E98"/>
    <w:multiLevelType w:val="hybridMultilevel"/>
    <w:tmpl w:val="288CD4F6"/>
    <w:lvl w:ilvl="0" w:tplc="DEB8C1F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75807AA3"/>
    <w:multiLevelType w:val="hybridMultilevel"/>
    <w:tmpl w:val="8F4CBDBA"/>
    <w:lvl w:ilvl="0" w:tplc="ADC2764A">
      <w:start w:val="1"/>
      <w:numFmt w:val="lowerLetter"/>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96A"/>
    <w:rsid w:val="00011BDA"/>
    <w:rsid w:val="00047570"/>
    <w:rsid w:val="000D6890"/>
    <w:rsid w:val="0019113B"/>
    <w:rsid w:val="002375EA"/>
    <w:rsid w:val="00241756"/>
    <w:rsid w:val="002824DF"/>
    <w:rsid w:val="002F172F"/>
    <w:rsid w:val="00307C43"/>
    <w:rsid w:val="00394BB3"/>
    <w:rsid w:val="003D2FB7"/>
    <w:rsid w:val="004319DB"/>
    <w:rsid w:val="00495B96"/>
    <w:rsid w:val="004D7C66"/>
    <w:rsid w:val="0052040D"/>
    <w:rsid w:val="00553331"/>
    <w:rsid w:val="0059572E"/>
    <w:rsid w:val="005B4EC5"/>
    <w:rsid w:val="005B5445"/>
    <w:rsid w:val="005D2B2A"/>
    <w:rsid w:val="00621172"/>
    <w:rsid w:val="006C24C5"/>
    <w:rsid w:val="006C6E67"/>
    <w:rsid w:val="006D4190"/>
    <w:rsid w:val="006F396A"/>
    <w:rsid w:val="00706BE9"/>
    <w:rsid w:val="007A3496"/>
    <w:rsid w:val="007D5E00"/>
    <w:rsid w:val="00852F96"/>
    <w:rsid w:val="00853980"/>
    <w:rsid w:val="00912C61"/>
    <w:rsid w:val="0096796F"/>
    <w:rsid w:val="009D7F2C"/>
    <w:rsid w:val="009F3E8A"/>
    <w:rsid w:val="00A41417"/>
    <w:rsid w:val="00A50701"/>
    <w:rsid w:val="00A65DAE"/>
    <w:rsid w:val="00B07D29"/>
    <w:rsid w:val="00B23E51"/>
    <w:rsid w:val="00BD4340"/>
    <w:rsid w:val="00C00FF4"/>
    <w:rsid w:val="00C120B2"/>
    <w:rsid w:val="00C242CC"/>
    <w:rsid w:val="00C61470"/>
    <w:rsid w:val="00D0629A"/>
    <w:rsid w:val="00DB2D6F"/>
    <w:rsid w:val="00DB4F62"/>
    <w:rsid w:val="00DD314B"/>
    <w:rsid w:val="00E26072"/>
    <w:rsid w:val="00F75C3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08486A-A347-4D16-8686-1B69EB073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417"/>
    <w:pPr>
      <w:ind w:left="720"/>
      <w:contextualSpacing/>
    </w:pPr>
  </w:style>
  <w:style w:type="paragraph" w:styleId="Header">
    <w:name w:val="header"/>
    <w:basedOn w:val="Normal"/>
    <w:link w:val="HeaderChar"/>
    <w:uiPriority w:val="99"/>
    <w:unhideWhenUsed/>
    <w:rsid w:val="006D41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4190"/>
  </w:style>
  <w:style w:type="paragraph" w:styleId="Footer">
    <w:name w:val="footer"/>
    <w:basedOn w:val="Normal"/>
    <w:link w:val="FooterChar"/>
    <w:uiPriority w:val="99"/>
    <w:unhideWhenUsed/>
    <w:rsid w:val="006D41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4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1550</Words>
  <Characters>8838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dcterms:created xsi:type="dcterms:W3CDTF">2018-04-10T14:28:00Z</dcterms:created>
  <dcterms:modified xsi:type="dcterms:W3CDTF">2018-04-10T14:28:00Z</dcterms:modified>
</cp:coreProperties>
</file>