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FB752F" w14:textId="77777777" w:rsidR="00FD0F38" w:rsidRDefault="00FD0F38" w:rsidP="00FE3879">
      <w:pPr>
        <w:spacing w:after="0" w:line="240" w:lineRule="auto"/>
        <w:rPr>
          <w:rFonts w:ascii="Times New Roman" w:eastAsia="Calibri" w:hAnsi="Times New Roman" w:cs="Times New Roman"/>
          <w:sz w:val="24"/>
          <w:szCs w:val="24"/>
        </w:rPr>
      </w:pPr>
      <w:bookmarkStart w:id="0" w:name="_GoBack"/>
      <w:bookmarkEnd w:id="0"/>
    </w:p>
    <w:p w14:paraId="1EC5D7B3" w14:textId="6D4DE2D1" w:rsidR="00FE3879" w:rsidRPr="00D87110" w:rsidRDefault="00FE3879" w:rsidP="00FE3879">
      <w:pPr>
        <w:spacing w:after="0" w:line="240" w:lineRule="auto"/>
        <w:rPr>
          <w:rFonts w:ascii="Times New Roman" w:eastAsia="Calibri" w:hAnsi="Times New Roman" w:cs="Times New Roman"/>
          <w:sz w:val="24"/>
          <w:szCs w:val="24"/>
        </w:rPr>
      </w:pPr>
      <w:r w:rsidRPr="00D87110">
        <w:rPr>
          <w:rFonts w:ascii="Times New Roman" w:eastAsia="Calibri" w:hAnsi="Times New Roman" w:cs="Times New Roman"/>
          <w:sz w:val="24"/>
          <w:szCs w:val="24"/>
        </w:rPr>
        <w:t>GRACE NDABAMBI</w:t>
      </w:r>
    </w:p>
    <w:p w14:paraId="26F09E22" w14:textId="77777777" w:rsidR="00FE3879" w:rsidRPr="00D87110" w:rsidRDefault="00FE3879" w:rsidP="00FE3879">
      <w:pPr>
        <w:spacing w:after="0" w:line="240" w:lineRule="auto"/>
        <w:rPr>
          <w:rFonts w:ascii="Times New Roman" w:eastAsia="Calibri" w:hAnsi="Times New Roman" w:cs="Times New Roman"/>
          <w:sz w:val="24"/>
          <w:szCs w:val="24"/>
        </w:rPr>
      </w:pPr>
      <w:r w:rsidRPr="00D87110">
        <w:rPr>
          <w:rFonts w:ascii="Times New Roman" w:eastAsia="Calibri" w:hAnsi="Times New Roman" w:cs="Times New Roman"/>
          <w:sz w:val="24"/>
          <w:szCs w:val="24"/>
        </w:rPr>
        <w:t>versus</w:t>
      </w:r>
    </w:p>
    <w:p w14:paraId="77EF495A" w14:textId="6CC371CB" w:rsidR="00FE3879" w:rsidRPr="00D87110" w:rsidRDefault="00FE3879" w:rsidP="00FE3879">
      <w:pPr>
        <w:spacing w:after="0" w:line="240" w:lineRule="auto"/>
        <w:rPr>
          <w:rFonts w:ascii="Times New Roman" w:eastAsia="Calibri" w:hAnsi="Times New Roman" w:cs="Times New Roman"/>
          <w:sz w:val="24"/>
          <w:szCs w:val="24"/>
        </w:rPr>
      </w:pPr>
      <w:r w:rsidRPr="00D87110">
        <w:rPr>
          <w:rFonts w:ascii="Times New Roman" w:eastAsia="Calibri" w:hAnsi="Times New Roman" w:cs="Times New Roman"/>
          <w:sz w:val="24"/>
          <w:szCs w:val="24"/>
        </w:rPr>
        <w:t>CHITEPO KASINA</w:t>
      </w:r>
      <w:r w:rsidR="00375BCF">
        <w:rPr>
          <w:rFonts w:ascii="Times New Roman" w:eastAsia="Calibri" w:hAnsi="Times New Roman" w:cs="Times New Roman"/>
          <w:sz w:val="24"/>
          <w:szCs w:val="24"/>
        </w:rPr>
        <w:t>U</w:t>
      </w:r>
      <w:r w:rsidRPr="00D87110">
        <w:rPr>
          <w:rFonts w:ascii="Times New Roman" w:eastAsia="Calibri" w:hAnsi="Times New Roman" w:cs="Times New Roman"/>
          <w:sz w:val="24"/>
          <w:szCs w:val="24"/>
        </w:rPr>
        <w:t>BARE</w:t>
      </w:r>
    </w:p>
    <w:p w14:paraId="31DDFB15" w14:textId="77777777" w:rsidR="00FE3879" w:rsidRPr="00D87110" w:rsidRDefault="00FE3879" w:rsidP="00FE3879">
      <w:pPr>
        <w:rPr>
          <w:rFonts w:ascii="Times New Roman" w:eastAsia="Calibri" w:hAnsi="Times New Roman" w:cs="Times New Roman"/>
          <w:sz w:val="24"/>
          <w:szCs w:val="24"/>
        </w:rPr>
      </w:pPr>
    </w:p>
    <w:p w14:paraId="2BF611FF" w14:textId="1CB26272" w:rsidR="00FE3879" w:rsidRDefault="00FE3879" w:rsidP="00FE3879">
      <w:pPr>
        <w:rPr>
          <w:rFonts w:ascii="Times New Roman" w:eastAsia="Calibri" w:hAnsi="Times New Roman" w:cs="Times New Roman"/>
          <w:sz w:val="24"/>
          <w:szCs w:val="24"/>
        </w:rPr>
      </w:pPr>
      <w:r w:rsidRPr="00D87110">
        <w:rPr>
          <w:rFonts w:ascii="Times New Roman" w:eastAsia="Calibri" w:hAnsi="Times New Roman" w:cs="Times New Roman"/>
          <w:sz w:val="24"/>
          <w:szCs w:val="24"/>
        </w:rPr>
        <w:t>HIGH COURT OF ZIMBABWE</w:t>
      </w:r>
      <w:r w:rsidRPr="00D87110">
        <w:rPr>
          <w:rFonts w:ascii="Times New Roman" w:eastAsia="Calibri" w:hAnsi="Times New Roman" w:cs="Times New Roman"/>
          <w:sz w:val="24"/>
          <w:szCs w:val="24"/>
        </w:rPr>
        <w:br/>
        <w:t>TSANGA J</w:t>
      </w:r>
      <w:r w:rsidRPr="00D87110">
        <w:rPr>
          <w:rFonts w:ascii="Times New Roman" w:eastAsia="Calibri" w:hAnsi="Times New Roman" w:cs="Times New Roman"/>
          <w:sz w:val="24"/>
          <w:szCs w:val="24"/>
        </w:rPr>
        <w:br/>
        <w:t>HARARE, 11</w:t>
      </w:r>
      <w:r w:rsidR="00141D05">
        <w:rPr>
          <w:rFonts w:ascii="Times New Roman" w:eastAsia="Calibri" w:hAnsi="Times New Roman" w:cs="Times New Roman"/>
          <w:sz w:val="24"/>
          <w:szCs w:val="24"/>
        </w:rPr>
        <w:t>,</w:t>
      </w:r>
      <w:r w:rsidR="00054B41" w:rsidRPr="00D87110">
        <w:rPr>
          <w:rFonts w:ascii="Times New Roman" w:eastAsia="Calibri" w:hAnsi="Times New Roman" w:cs="Times New Roman"/>
          <w:sz w:val="24"/>
          <w:szCs w:val="24"/>
        </w:rPr>
        <w:t xml:space="preserve"> 12</w:t>
      </w:r>
      <w:r w:rsidR="00BD6482">
        <w:rPr>
          <w:rFonts w:ascii="Times New Roman" w:eastAsia="Calibri" w:hAnsi="Times New Roman" w:cs="Times New Roman"/>
          <w:sz w:val="24"/>
          <w:szCs w:val="24"/>
        </w:rPr>
        <w:t xml:space="preserve"> &amp; 19</w:t>
      </w:r>
      <w:r w:rsidR="00054B41" w:rsidRP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M</w:t>
      </w:r>
      <w:r w:rsidR="00D871D7" w:rsidRPr="00D87110">
        <w:rPr>
          <w:rFonts w:ascii="Times New Roman" w:eastAsia="Calibri" w:hAnsi="Times New Roman" w:cs="Times New Roman"/>
          <w:sz w:val="24"/>
          <w:szCs w:val="24"/>
        </w:rPr>
        <w:t>arch</w:t>
      </w:r>
      <w:r w:rsidR="00BD6482">
        <w:rPr>
          <w:rFonts w:ascii="Times New Roman" w:eastAsia="Calibri" w:hAnsi="Times New Roman" w:cs="Times New Roman"/>
          <w:sz w:val="24"/>
          <w:szCs w:val="24"/>
        </w:rPr>
        <w:t>, 8 &amp; 22 April</w:t>
      </w:r>
      <w:r w:rsidR="00141D05">
        <w:rPr>
          <w:rFonts w:ascii="Times New Roman" w:eastAsia="Calibri" w:hAnsi="Times New Roman" w:cs="Times New Roman"/>
          <w:sz w:val="24"/>
          <w:szCs w:val="24"/>
        </w:rPr>
        <w:t>,</w:t>
      </w:r>
      <w:r w:rsidR="00311A25">
        <w:rPr>
          <w:rFonts w:ascii="Times New Roman" w:eastAsia="Calibri" w:hAnsi="Times New Roman" w:cs="Times New Roman"/>
          <w:sz w:val="24"/>
          <w:szCs w:val="24"/>
        </w:rPr>
        <w:t xml:space="preserve"> </w:t>
      </w:r>
      <w:r w:rsidR="00BD6482">
        <w:rPr>
          <w:rFonts w:ascii="Times New Roman" w:eastAsia="Calibri" w:hAnsi="Times New Roman" w:cs="Times New Roman"/>
          <w:sz w:val="24"/>
          <w:szCs w:val="24"/>
        </w:rPr>
        <w:t>&amp;</w:t>
      </w:r>
      <w:r w:rsidR="00922701">
        <w:rPr>
          <w:rFonts w:ascii="Times New Roman" w:eastAsia="Calibri" w:hAnsi="Times New Roman" w:cs="Times New Roman"/>
          <w:sz w:val="24"/>
          <w:szCs w:val="24"/>
        </w:rPr>
        <w:t xml:space="preserve"> 2</w:t>
      </w:r>
      <w:r w:rsidR="00DA3E16">
        <w:rPr>
          <w:rFonts w:ascii="Times New Roman" w:eastAsia="Calibri" w:hAnsi="Times New Roman" w:cs="Times New Roman"/>
          <w:sz w:val="24"/>
          <w:szCs w:val="24"/>
        </w:rPr>
        <w:t>9</w:t>
      </w:r>
      <w:r w:rsidR="00D87110">
        <w:rPr>
          <w:rFonts w:ascii="Times New Roman" w:eastAsia="Calibri" w:hAnsi="Times New Roman" w:cs="Times New Roman"/>
          <w:sz w:val="24"/>
          <w:szCs w:val="24"/>
        </w:rPr>
        <w:t xml:space="preserve"> </w:t>
      </w:r>
      <w:r w:rsidR="00E20464" w:rsidRPr="00D87110">
        <w:rPr>
          <w:rFonts w:ascii="Times New Roman" w:eastAsia="Calibri" w:hAnsi="Times New Roman" w:cs="Times New Roman"/>
          <w:sz w:val="24"/>
          <w:szCs w:val="24"/>
        </w:rPr>
        <w:t>September</w:t>
      </w:r>
      <w:r w:rsidRPr="00D87110">
        <w:rPr>
          <w:rFonts w:ascii="Times New Roman" w:eastAsia="Calibri" w:hAnsi="Times New Roman" w:cs="Times New Roman"/>
          <w:sz w:val="24"/>
          <w:szCs w:val="24"/>
        </w:rPr>
        <w:t xml:space="preserve"> 2025</w:t>
      </w:r>
    </w:p>
    <w:p w14:paraId="7B38BD5F" w14:textId="77777777" w:rsidR="00816C8B" w:rsidRPr="00D87110" w:rsidRDefault="00816C8B" w:rsidP="00FE3879">
      <w:pPr>
        <w:rPr>
          <w:rFonts w:ascii="Times New Roman" w:eastAsia="Calibri" w:hAnsi="Times New Roman" w:cs="Times New Roman"/>
          <w:sz w:val="24"/>
          <w:szCs w:val="24"/>
        </w:rPr>
      </w:pPr>
    </w:p>
    <w:p w14:paraId="6D7072A3" w14:textId="688F8A4A" w:rsidR="00FE3879" w:rsidRPr="00D87110" w:rsidRDefault="00A541AD" w:rsidP="00FE3879">
      <w:pPr>
        <w:rPr>
          <w:rFonts w:ascii="Times New Roman" w:eastAsia="Calibri" w:hAnsi="Times New Roman" w:cs="Times New Roman"/>
          <w:b/>
          <w:sz w:val="24"/>
          <w:szCs w:val="24"/>
        </w:rPr>
      </w:pPr>
      <w:r>
        <w:rPr>
          <w:rFonts w:ascii="Times New Roman" w:eastAsia="Calibri" w:hAnsi="Times New Roman" w:cs="Times New Roman"/>
          <w:b/>
          <w:sz w:val="24"/>
          <w:szCs w:val="24"/>
        </w:rPr>
        <w:t>(Matrimonial Action)</w:t>
      </w:r>
    </w:p>
    <w:p w14:paraId="0DEAD6E5" w14:textId="77777777" w:rsidR="00FE3879" w:rsidRPr="00D87110" w:rsidRDefault="00FE3879" w:rsidP="00FE3879">
      <w:pPr>
        <w:rPr>
          <w:rFonts w:ascii="Times New Roman" w:eastAsia="Calibri" w:hAnsi="Times New Roman" w:cs="Times New Roman"/>
          <w:sz w:val="24"/>
          <w:szCs w:val="24"/>
        </w:rPr>
      </w:pPr>
    </w:p>
    <w:p w14:paraId="0542D674" w14:textId="017C8F54" w:rsidR="00FE3879" w:rsidRPr="00D87110" w:rsidRDefault="00FE3879" w:rsidP="00FE3879">
      <w:pPr>
        <w:rPr>
          <w:rFonts w:ascii="Times New Roman" w:eastAsia="Calibri" w:hAnsi="Times New Roman" w:cs="Times New Roman"/>
          <w:sz w:val="24"/>
          <w:szCs w:val="24"/>
        </w:rPr>
      </w:pPr>
      <w:r w:rsidRPr="00D87110">
        <w:rPr>
          <w:rFonts w:ascii="Times New Roman" w:eastAsia="Calibri" w:hAnsi="Times New Roman" w:cs="Times New Roman"/>
          <w:i/>
          <w:sz w:val="24"/>
          <w:szCs w:val="24"/>
        </w:rPr>
        <w:t>C Gohori</w:t>
      </w:r>
      <w:r w:rsidRPr="00D87110">
        <w:rPr>
          <w:rFonts w:ascii="Times New Roman" w:eastAsia="Calibri" w:hAnsi="Times New Roman" w:cs="Times New Roman"/>
          <w:sz w:val="24"/>
          <w:szCs w:val="24"/>
        </w:rPr>
        <w:t xml:space="preserve"> &amp; </w:t>
      </w:r>
      <w:r w:rsidRPr="00D87110">
        <w:rPr>
          <w:rFonts w:ascii="Times New Roman" w:eastAsia="Calibri" w:hAnsi="Times New Roman" w:cs="Times New Roman"/>
          <w:i/>
          <w:sz w:val="24"/>
          <w:szCs w:val="24"/>
        </w:rPr>
        <w:t xml:space="preserve">M </w:t>
      </w:r>
      <w:r w:rsidR="00311A25" w:rsidRPr="00D87110">
        <w:rPr>
          <w:rFonts w:ascii="Times New Roman" w:eastAsia="Calibri" w:hAnsi="Times New Roman" w:cs="Times New Roman"/>
          <w:i/>
          <w:sz w:val="24"/>
          <w:szCs w:val="24"/>
        </w:rPr>
        <w:t>Hondonga</w:t>
      </w:r>
      <w:r w:rsidR="00311A25" w:rsidRPr="00D87110">
        <w:rPr>
          <w:rFonts w:ascii="Times New Roman" w:eastAsia="Calibri" w:hAnsi="Times New Roman" w:cs="Times New Roman"/>
          <w:sz w:val="24"/>
          <w:szCs w:val="24"/>
        </w:rPr>
        <w:t>,</w:t>
      </w:r>
      <w:r w:rsidRPr="00D87110">
        <w:rPr>
          <w:rFonts w:ascii="Times New Roman" w:eastAsia="Calibri" w:hAnsi="Times New Roman" w:cs="Times New Roman"/>
          <w:i/>
          <w:sz w:val="24"/>
          <w:szCs w:val="24"/>
        </w:rPr>
        <w:t xml:space="preserve"> </w:t>
      </w:r>
      <w:r w:rsidRPr="00D87110">
        <w:rPr>
          <w:rFonts w:ascii="Times New Roman" w:eastAsia="Calibri" w:hAnsi="Times New Roman" w:cs="Times New Roman"/>
          <w:sz w:val="24"/>
          <w:szCs w:val="24"/>
        </w:rPr>
        <w:t>for the plaintiff</w:t>
      </w:r>
      <w:r w:rsidRPr="00D87110">
        <w:rPr>
          <w:rFonts w:ascii="Times New Roman" w:eastAsia="Calibri" w:hAnsi="Times New Roman" w:cs="Times New Roman"/>
          <w:i/>
          <w:sz w:val="24"/>
          <w:szCs w:val="24"/>
        </w:rPr>
        <w:br/>
        <w:t>F Nyamayaro</w:t>
      </w:r>
      <w:r w:rsidRPr="00D87110">
        <w:rPr>
          <w:rFonts w:ascii="Times New Roman" w:eastAsia="Calibri" w:hAnsi="Times New Roman" w:cs="Times New Roman"/>
          <w:sz w:val="24"/>
          <w:szCs w:val="24"/>
        </w:rPr>
        <w:t>, for the Defendant</w:t>
      </w:r>
    </w:p>
    <w:p w14:paraId="7029C9A6" w14:textId="77777777" w:rsidR="00FE3879" w:rsidRPr="00D87110" w:rsidRDefault="00FE3879">
      <w:pPr>
        <w:rPr>
          <w:rFonts w:ascii="Times New Roman" w:hAnsi="Times New Roman" w:cs="Times New Roman"/>
          <w:sz w:val="24"/>
          <w:szCs w:val="24"/>
        </w:rPr>
      </w:pPr>
    </w:p>
    <w:p w14:paraId="7BDE2698" w14:textId="77777777" w:rsidR="00A541AD" w:rsidRDefault="00FE3879" w:rsidP="00D87110">
      <w:pPr>
        <w:pStyle w:val="Default"/>
        <w:spacing w:line="360" w:lineRule="auto"/>
        <w:jc w:val="both"/>
        <w:rPr>
          <w:rFonts w:ascii="Times New Roman" w:eastAsia="Calibri" w:hAnsi="Times New Roman" w:cs="Times New Roman"/>
        </w:rPr>
      </w:pPr>
      <w:r w:rsidRPr="00D87110">
        <w:rPr>
          <w:rFonts w:ascii="Times New Roman" w:eastAsia="Calibri" w:hAnsi="Times New Roman" w:cs="Times New Roman"/>
          <w:b/>
        </w:rPr>
        <w:t>TSANGA J</w:t>
      </w:r>
      <w:r w:rsidRPr="00D87110">
        <w:rPr>
          <w:rFonts w:ascii="Times New Roman" w:eastAsia="Calibri" w:hAnsi="Times New Roman" w:cs="Times New Roman"/>
        </w:rPr>
        <w:t>:</w:t>
      </w:r>
      <w:r w:rsidR="00DE060B" w:rsidRPr="00D87110">
        <w:rPr>
          <w:rFonts w:ascii="Times New Roman" w:eastAsia="Calibri" w:hAnsi="Times New Roman" w:cs="Times New Roman"/>
        </w:rPr>
        <w:t xml:space="preserve"> </w:t>
      </w:r>
    </w:p>
    <w:p w14:paraId="3BAC554E" w14:textId="6AAD0752" w:rsidR="00A541AD" w:rsidRDefault="00BD6482" w:rsidP="00816C8B">
      <w:pPr>
        <w:pStyle w:val="Default"/>
        <w:spacing w:line="360" w:lineRule="auto"/>
        <w:ind w:firstLine="360"/>
        <w:jc w:val="both"/>
        <w:rPr>
          <w:rFonts w:ascii="Times New Roman" w:eastAsia="Calibri" w:hAnsi="Times New Roman" w:cs="Times New Roman"/>
        </w:rPr>
      </w:pPr>
      <w:r w:rsidRPr="00D87110">
        <w:rPr>
          <w:rFonts w:ascii="Times New Roman" w:eastAsia="Calibri" w:hAnsi="Times New Roman" w:cs="Times New Roman"/>
        </w:rPr>
        <w:t>The parties entered into an unregistered customary law union on 30 October 1998.</w:t>
      </w:r>
      <w:r>
        <w:rPr>
          <w:rFonts w:ascii="Times New Roman" w:eastAsia="Calibri" w:hAnsi="Times New Roman" w:cs="Times New Roman"/>
        </w:rPr>
        <w:t xml:space="preserve"> </w:t>
      </w:r>
      <w:r w:rsidR="00BD196A" w:rsidRPr="00D87110">
        <w:rPr>
          <w:rFonts w:ascii="Times New Roman" w:eastAsia="Calibri" w:hAnsi="Times New Roman" w:cs="Times New Roman"/>
        </w:rPr>
        <w:t>Four</w:t>
      </w:r>
      <w:r w:rsidR="00D87110">
        <w:rPr>
          <w:rFonts w:ascii="Times New Roman" w:eastAsia="Calibri" w:hAnsi="Times New Roman" w:cs="Times New Roman"/>
        </w:rPr>
        <w:t xml:space="preserve"> </w:t>
      </w:r>
      <w:r w:rsidR="00BD196A" w:rsidRPr="00D87110">
        <w:rPr>
          <w:rFonts w:ascii="Times New Roman" w:eastAsia="Calibri" w:hAnsi="Times New Roman" w:cs="Times New Roman"/>
        </w:rPr>
        <w:t>issues were referred to trial</w:t>
      </w:r>
      <w:r w:rsidR="00D87110">
        <w:rPr>
          <w:rFonts w:ascii="Times New Roman" w:eastAsia="Calibri" w:hAnsi="Times New Roman" w:cs="Times New Roman"/>
        </w:rPr>
        <w:t xml:space="preserve"> </w:t>
      </w:r>
      <w:r w:rsidR="00BD196A" w:rsidRPr="00D87110">
        <w:rPr>
          <w:rFonts w:ascii="Times New Roman" w:eastAsia="Calibri" w:hAnsi="Times New Roman" w:cs="Times New Roman"/>
        </w:rPr>
        <w:t>in this</w:t>
      </w:r>
      <w:r w:rsidR="00D87110">
        <w:rPr>
          <w:rFonts w:ascii="Times New Roman" w:eastAsia="Calibri" w:hAnsi="Times New Roman" w:cs="Times New Roman"/>
        </w:rPr>
        <w:t xml:space="preserve"> </w:t>
      </w:r>
      <w:r w:rsidR="00BD196A" w:rsidRPr="00D87110">
        <w:rPr>
          <w:rFonts w:ascii="Times New Roman" w:eastAsia="Calibri" w:hAnsi="Times New Roman" w:cs="Times New Roman"/>
        </w:rPr>
        <w:t>matter canvassing</w:t>
      </w:r>
      <w:r w:rsidR="00A541AD">
        <w:rPr>
          <w:rFonts w:ascii="Times New Roman" w:eastAsia="Calibri" w:hAnsi="Times New Roman" w:cs="Times New Roman"/>
        </w:rPr>
        <w:t xml:space="preserve"> the following:</w:t>
      </w:r>
    </w:p>
    <w:p w14:paraId="4C661584" w14:textId="0B7DFCA1" w:rsidR="00A541AD" w:rsidRDefault="00BD6482" w:rsidP="00A541AD">
      <w:pPr>
        <w:pStyle w:val="Default"/>
        <w:numPr>
          <w:ilvl w:val="0"/>
          <w:numId w:val="3"/>
        </w:numPr>
        <w:spacing w:line="360" w:lineRule="auto"/>
        <w:jc w:val="both"/>
        <w:rPr>
          <w:rFonts w:ascii="Times New Roman" w:hAnsi="Times New Roman" w:cs="Times New Roman"/>
        </w:rPr>
      </w:pPr>
      <w:r>
        <w:rPr>
          <w:rFonts w:ascii="Times New Roman" w:eastAsia="Calibri" w:hAnsi="Times New Roman" w:cs="Times New Roman"/>
        </w:rPr>
        <w:t>W</w:t>
      </w:r>
      <w:r w:rsidR="00BD196A" w:rsidRPr="00D87110">
        <w:rPr>
          <w:rFonts w:ascii="Times New Roman" w:hAnsi="Times New Roman" w:cs="Times New Roman"/>
        </w:rPr>
        <w:t xml:space="preserve">hether or not there is still an extant customary law union so as to invalidate </w:t>
      </w:r>
      <w:r w:rsidR="00D33229">
        <w:rPr>
          <w:rFonts w:ascii="Times New Roman" w:hAnsi="Times New Roman" w:cs="Times New Roman"/>
        </w:rPr>
        <w:t>this</w:t>
      </w:r>
      <w:r w:rsidR="00BD196A" w:rsidRPr="00D87110">
        <w:rPr>
          <w:rFonts w:ascii="Times New Roman" w:hAnsi="Times New Roman" w:cs="Times New Roman"/>
        </w:rPr>
        <w:t xml:space="preserve"> action for sharing of property</w:t>
      </w:r>
      <w:r w:rsidR="00311A25">
        <w:rPr>
          <w:rFonts w:ascii="Times New Roman" w:hAnsi="Times New Roman" w:cs="Times New Roman"/>
        </w:rPr>
        <w:t>.</w:t>
      </w:r>
    </w:p>
    <w:p w14:paraId="429EC618" w14:textId="57813C17" w:rsidR="00A541AD" w:rsidRPr="00A541AD" w:rsidRDefault="00BD6482" w:rsidP="00A541AD">
      <w:pPr>
        <w:pStyle w:val="Default"/>
        <w:numPr>
          <w:ilvl w:val="0"/>
          <w:numId w:val="3"/>
        </w:numPr>
        <w:spacing w:line="360" w:lineRule="auto"/>
        <w:jc w:val="both"/>
        <w:rPr>
          <w:rFonts w:ascii="Times New Roman" w:eastAsia="Calibri" w:hAnsi="Times New Roman" w:cs="Times New Roman"/>
        </w:rPr>
      </w:pPr>
      <w:r>
        <w:rPr>
          <w:rFonts w:ascii="Times New Roman" w:hAnsi="Times New Roman" w:cs="Times New Roman"/>
        </w:rPr>
        <w:t>W</w:t>
      </w:r>
      <w:r w:rsidR="00BD196A" w:rsidRPr="00D87110">
        <w:rPr>
          <w:rFonts w:ascii="Times New Roman" w:hAnsi="Times New Roman" w:cs="Times New Roman"/>
        </w:rPr>
        <w:t>hether or not the Stand 6569 Nkwisi Gardens forms part of the assets of the union</w:t>
      </w:r>
      <w:r w:rsidR="00311A25">
        <w:rPr>
          <w:rFonts w:ascii="Times New Roman" w:hAnsi="Times New Roman" w:cs="Times New Roman"/>
        </w:rPr>
        <w:t>.</w:t>
      </w:r>
    </w:p>
    <w:p w14:paraId="14FD043E" w14:textId="2CD8172D" w:rsidR="00A541AD" w:rsidRPr="00A541AD" w:rsidRDefault="00A541AD" w:rsidP="00A541AD">
      <w:pPr>
        <w:pStyle w:val="Default"/>
        <w:numPr>
          <w:ilvl w:val="0"/>
          <w:numId w:val="3"/>
        </w:numPr>
        <w:spacing w:line="360" w:lineRule="auto"/>
        <w:jc w:val="both"/>
        <w:rPr>
          <w:rFonts w:ascii="Times New Roman" w:eastAsia="Calibri" w:hAnsi="Times New Roman" w:cs="Times New Roman"/>
        </w:rPr>
      </w:pPr>
      <w:r>
        <w:rPr>
          <w:rFonts w:ascii="Times New Roman" w:hAnsi="Times New Roman" w:cs="Times New Roman"/>
        </w:rPr>
        <w:t>T</w:t>
      </w:r>
      <w:r w:rsidR="00BD196A" w:rsidRPr="00D87110">
        <w:rPr>
          <w:rFonts w:ascii="Times New Roman" w:hAnsi="Times New Roman" w:cs="Times New Roman"/>
        </w:rPr>
        <w:t>he equitable distribution of assets between the parties</w:t>
      </w:r>
      <w:r w:rsidR="00311A25">
        <w:rPr>
          <w:rFonts w:ascii="Times New Roman" w:hAnsi="Times New Roman" w:cs="Times New Roman"/>
        </w:rPr>
        <w:t xml:space="preserve">. </w:t>
      </w:r>
    </w:p>
    <w:p w14:paraId="473AB310" w14:textId="129425D8" w:rsidR="00D010ED" w:rsidRPr="00D87110" w:rsidRDefault="00A541AD" w:rsidP="00A541AD">
      <w:pPr>
        <w:pStyle w:val="Default"/>
        <w:numPr>
          <w:ilvl w:val="0"/>
          <w:numId w:val="3"/>
        </w:numPr>
        <w:spacing w:line="360" w:lineRule="auto"/>
        <w:jc w:val="both"/>
        <w:rPr>
          <w:rFonts w:ascii="Times New Roman" w:eastAsia="Calibri" w:hAnsi="Times New Roman" w:cs="Times New Roman"/>
        </w:rPr>
      </w:pPr>
      <w:r>
        <w:rPr>
          <w:rFonts w:ascii="Times New Roman" w:hAnsi="Times New Roman" w:cs="Times New Roman"/>
        </w:rPr>
        <w:t>T</w:t>
      </w:r>
      <w:r w:rsidR="00BD196A" w:rsidRPr="00D87110">
        <w:rPr>
          <w:rFonts w:ascii="Times New Roman" w:hAnsi="Times New Roman" w:cs="Times New Roman"/>
        </w:rPr>
        <w:t>he quantum of the maintenance payable in respect of</w:t>
      </w:r>
      <w:r w:rsidR="00D87110">
        <w:rPr>
          <w:rFonts w:ascii="Times New Roman" w:hAnsi="Times New Roman" w:cs="Times New Roman"/>
        </w:rPr>
        <w:t xml:space="preserve"> </w:t>
      </w:r>
      <w:r w:rsidR="003F6156" w:rsidRPr="00D87110">
        <w:rPr>
          <w:rFonts w:ascii="Times New Roman" w:hAnsi="Times New Roman" w:cs="Times New Roman"/>
        </w:rPr>
        <w:t xml:space="preserve">a </w:t>
      </w:r>
      <w:r w:rsidR="00BD196A" w:rsidRPr="00D87110">
        <w:rPr>
          <w:rFonts w:ascii="Times New Roman" w:hAnsi="Times New Roman" w:cs="Times New Roman"/>
        </w:rPr>
        <w:t xml:space="preserve">minor child. </w:t>
      </w:r>
    </w:p>
    <w:p w14:paraId="1BCF6C99" w14:textId="77777777" w:rsidR="00D010ED" w:rsidRPr="00D87110" w:rsidRDefault="00D010ED" w:rsidP="00D87110">
      <w:pPr>
        <w:pStyle w:val="Default"/>
        <w:spacing w:line="360" w:lineRule="auto"/>
        <w:jc w:val="both"/>
        <w:rPr>
          <w:rFonts w:ascii="Times New Roman" w:eastAsia="Calibri" w:hAnsi="Times New Roman" w:cs="Times New Roman"/>
        </w:rPr>
      </w:pPr>
    </w:p>
    <w:p w14:paraId="745EC6F8" w14:textId="4AC5E8A3" w:rsidR="00BD196A" w:rsidRPr="00D87110" w:rsidRDefault="00BD196A" w:rsidP="00816C8B">
      <w:pPr>
        <w:pStyle w:val="Default"/>
        <w:spacing w:line="360" w:lineRule="auto"/>
        <w:ind w:firstLine="720"/>
        <w:jc w:val="both"/>
        <w:rPr>
          <w:rFonts w:ascii="Times New Roman" w:hAnsi="Times New Roman" w:cs="Times New Roman"/>
        </w:rPr>
      </w:pPr>
      <w:r w:rsidRPr="00D87110">
        <w:rPr>
          <w:rFonts w:ascii="Times New Roman" w:eastAsia="Calibri" w:hAnsi="Times New Roman" w:cs="Times New Roman"/>
        </w:rPr>
        <w:t>The</w:t>
      </w:r>
      <w:r w:rsidR="00D87110">
        <w:rPr>
          <w:rFonts w:ascii="Times New Roman" w:eastAsia="Calibri" w:hAnsi="Times New Roman" w:cs="Times New Roman"/>
        </w:rPr>
        <w:t xml:space="preserve"> </w:t>
      </w:r>
      <w:r w:rsidRPr="00D87110">
        <w:rPr>
          <w:rFonts w:ascii="Times New Roman" w:eastAsia="Calibri" w:hAnsi="Times New Roman" w:cs="Times New Roman"/>
        </w:rPr>
        <w:t>issue of whether</w:t>
      </w:r>
      <w:r w:rsidR="00D87110">
        <w:rPr>
          <w:rFonts w:ascii="Times New Roman" w:eastAsia="Calibri" w:hAnsi="Times New Roman" w:cs="Times New Roman"/>
        </w:rPr>
        <w:t xml:space="preserve"> </w:t>
      </w:r>
      <w:r w:rsidRPr="00D87110">
        <w:rPr>
          <w:rFonts w:ascii="Times New Roman" w:eastAsia="Calibri" w:hAnsi="Times New Roman" w:cs="Times New Roman"/>
        </w:rPr>
        <w:t>or</w:t>
      </w:r>
      <w:r w:rsidR="00D87110">
        <w:rPr>
          <w:rFonts w:ascii="Times New Roman" w:eastAsia="Calibri" w:hAnsi="Times New Roman" w:cs="Times New Roman"/>
        </w:rPr>
        <w:t xml:space="preserve"> </w:t>
      </w:r>
      <w:r w:rsidRPr="00D87110">
        <w:rPr>
          <w:rFonts w:ascii="Times New Roman" w:eastAsia="Calibri" w:hAnsi="Times New Roman" w:cs="Times New Roman"/>
        </w:rPr>
        <w:t>not there</w:t>
      </w:r>
      <w:r w:rsidR="00141D05">
        <w:rPr>
          <w:rFonts w:ascii="Times New Roman" w:eastAsia="Calibri" w:hAnsi="Times New Roman" w:cs="Times New Roman"/>
        </w:rPr>
        <w:t xml:space="preserve"> i</w:t>
      </w:r>
      <w:r w:rsidRPr="00D87110">
        <w:rPr>
          <w:rFonts w:ascii="Times New Roman" w:eastAsia="Calibri" w:hAnsi="Times New Roman" w:cs="Times New Roman"/>
        </w:rPr>
        <w:t>s</w:t>
      </w:r>
      <w:r w:rsidR="00D87110">
        <w:rPr>
          <w:rFonts w:ascii="Times New Roman" w:eastAsia="Calibri" w:hAnsi="Times New Roman" w:cs="Times New Roman"/>
        </w:rPr>
        <w:t xml:space="preserve"> </w:t>
      </w:r>
      <w:r w:rsidRPr="00D87110">
        <w:rPr>
          <w:rFonts w:ascii="Times New Roman" w:eastAsia="Calibri" w:hAnsi="Times New Roman" w:cs="Times New Roman"/>
        </w:rPr>
        <w:t>still</w:t>
      </w:r>
      <w:r w:rsidR="00D87110">
        <w:rPr>
          <w:rFonts w:ascii="Times New Roman" w:eastAsia="Calibri" w:hAnsi="Times New Roman" w:cs="Times New Roman"/>
        </w:rPr>
        <w:t xml:space="preserve"> </w:t>
      </w:r>
      <w:r w:rsidRPr="00D87110">
        <w:rPr>
          <w:rFonts w:ascii="Times New Roman" w:eastAsia="Calibri" w:hAnsi="Times New Roman" w:cs="Times New Roman"/>
        </w:rPr>
        <w:t>an</w:t>
      </w:r>
      <w:r w:rsidR="00D87110">
        <w:rPr>
          <w:rFonts w:ascii="Times New Roman" w:eastAsia="Calibri" w:hAnsi="Times New Roman" w:cs="Times New Roman"/>
        </w:rPr>
        <w:t xml:space="preserve"> </w:t>
      </w:r>
      <w:r w:rsidRPr="00D87110">
        <w:rPr>
          <w:rFonts w:ascii="Times New Roman" w:eastAsia="Calibri" w:hAnsi="Times New Roman" w:cs="Times New Roman"/>
        </w:rPr>
        <w:t>extant</w:t>
      </w:r>
      <w:r w:rsidR="00D87110">
        <w:rPr>
          <w:rFonts w:ascii="Times New Roman" w:eastAsia="Calibri" w:hAnsi="Times New Roman" w:cs="Times New Roman"/>
        </w:rPr>
        <w:t xml:space="preserve"> </w:t>
      </w:r>
      <w:r w:rsidRPr="00D87110">
        <w:rPr>
          <w:rFonts w:ascii="Times New Roman" w:eastAsia="Calibri" w:hAnsi="Times New Roman" w:cs="Times New Roman"/>
        </w:rPr>
        <w:t>customary</w:t>
      </w:r>
      <w:r w:rsidR="00D87110">
        <w:rPr>
          <w:rFonts w:ascii="Times New Roman" w:eastAsia="Calibri" w:hAnsi="Times New Roman" w:cs="Times New Roman"/>
        </w:rPr>
        <w:t xml:space="preserve"> </w:t>
      </w:r>
      <w:r w:rsidRPr="00D87110">
        <w:rPr>
          <w:rFonts w:ascii="Times New Roman" w:eastAsia="Calibri" w:hAnsi="Times New Roman" w:cs="Times New Roman"/>
        </w:rPr>
        <w:t>union</w:t>
      </w:r>
      <w:r w:rsidR="00D87110">
        <w:rPr>
          <w:rFonts w:ascii="Times New Roman" w:eastAsia="Calibri" w:hAnsi="Times New Roman" w:cs="Times New Roman"/>
        </w:rPr>
        <w:t xml:space="preserve"> </w:t>
      </w:r>
      <w:r w:rsidRPr="00D87110">
        <w:rPr>
          <w:rFonts w:ascii="Times New Roman" w:eastAsia="Calibri" w:hAnsi="Times New Roman" w:cs="Times New Roman"/>
        </w:rPr>
        <w:t>was</w:t>
      </w:r>
      <w:r w:rsidR="00D87110">
        <w:rPr>
          <w:rFonts w:ascii="Times New Roman" w:eastAsia="Calibri" w:hAnsi="Times New Roman" w:cs="Times New Roman"/>
        </w:rPr>
        <w:t xml:space="preserve"> </w:t>
      </w:r>
      <w:r w:rsidRPr="00D87110">
        <w:rPr>
          <w:rFonts w:ascii="Times New Roman" w:eastAsia="Calibri" w:hAnsi="Times New Roman" w:cs="Times New Roman"/>
        </w:rPr>
        <w:t>r</w:t>
      </w:r>
      <w:r w:rsidR="00311A25">
        <w:rPr>
          <w:rFonts w:ascii="Times New Roman" w:eastAsia="Calibri" w:hAnsi="Times New Roman" w:cs="Times New Roman"/>
        </w:rPr>
        <w:t>e</w:t>
      </w:r>
      <w:r w:rsidRPr="00D87110">
        <w:rPr>
          <w:rFonts w:ascii="Times New Roman" w:eastAsia="Calibri" w:hAnsi="Times New Roman" w:cs="Times New Roman"/>
        </w:rPr>
        <w:t>solved at the onset</w:t>
      </w:r>
      <w:r w:rsidR="00D87110">
        <w:rPr>
          <w:rFonts w:ascii="Times New Roman" w:eastAsia="Calibri" w:hAnsi="Times New Roman" w:cs="Times New Roman"/>
        </w:rPr>
        <w:t xml:space="preserve"> </w:t>
      </w:r>
      <w:r w:rsidRPr="00D87110">
        <w:rPr>
          <w:rFonts w:ascii="Times New Roman" w:eastAsia="Calibri" w:hAnsi="Times New Roman" w:cs="Times New Roman"/>
        </w:rPr>
        <w:t>of</w:t>
      </w:r>
      <w:r w:rsidR="00D87110">
        <w:rPr>
          <w:rFonts w:ascii="Times New Roman" w:eastAsia="Calibri" w:hAnsi="Times New Roman" w:cs="Times New Roman"/>
        </w:rPr>
        <w:t xml:space="preserve"> </w:t>
      </w:r>
      <w:r w:rsidRPr="00D87110">
        <w:rPr>
          <w:rFonts w:ascii="Times New Roman" w:eastAsia="Calibri" w:hAnsi="Times New Roman" w:cs="Times New Roman"/>
        </w:rPr>
        <w:t>the</w:t>
      </w:r>
      <w:r w:rsidR="00D87110">
        <w:rPr>
          <w:rFonts w:ascii="Times New Roman" w:eastAsia="Calibri" w:hAnsi="Times New Roman" w:cs="Times New Roman"/>
        </w:rPr>
        <w:t xml:space="preserve"> </w:t>
      </w:r>
      <w:r w:rsidRPr="00D87110">
        <w:rPr>
          <w:rFonts w:ascii="Times New Roman" w:eastAsia="Calibri" w:hAnsi="Times New Roman" w:cs="Times New Roman"/>
        </w:rPr>
        <w:t>trial. The</w:t>
      </w:r>
      <w:r w:rsidR="00D87110">
        <w:rPr>
          <w:rFonts w:ascii="Times New Roman" w:eastAsia="Calibri" w:hAnsi="Times New Roman" w:cs="Times New Roman"/>
        </w:rPr>
        <w:t xml:space="preserve"> </w:t>
      </w:r>
      <w:r w:rsidRPr="00D87110">
        <w:rPr>
          <w:rFonts w:ascii="Times New Roman" w:eastAsia="Calibri" w:hAnsi="Times New Roman" w:cs="Times New Roman"/>
        </w:rPr>
        <w:t>plaintiff,</w:t>
      </w:r>
      <w:r w:rsidR="00311A25">
        <w:rPr>
          <w:rFonts w:ascii="Times New Roman" w:eastAsia="Calibri" w:hAnsi="Times New Roman" w:cs="Times New Roman"/>
        </w:rPr>
        <w:t xml:space="preserve"> </w:t>
      </w:r>
      <w:r w:rsidR="00BD6482">
        <w:rPr>
          <w:rFonts w:ascii="Times New Roman" w:eastAsia="Calibri" w:hAnsi="Times New Roman" w:cs="Times New Roman"/>
        </w:rPr>
        <w:t xml:space="preserve">who is </w:t>
      </w:r>
      <w:r w:rsidRPr="00D87110">
        <w:rPr>
          <w:rFonts w:ascii="Times New Roman" w:eastAsia="Calibri" w:hAnsi="Times New Roman" w:cs="Times New Roman"/>
        </w:rPr>
        <w:t>the</w:t>
      </w:r>
      <w:r w:rsidR="00D87110">
        <w:rPr>
          <w:rFonts w:ascii="Times New Roman" w:eastAsia="Calibri" w:hAnsi="Times New Roman" w:cs="Times New Roman"/>
        </w:rPr>
        <w:t xml:space="preserve"> </w:t>
      </w:r>
      <w:r w:rsidRPr="00D87110">
        <w:rPr>
          <w:rFonts w:ascii="Times New Roman" w:eastAsia="Calibri" w:hAnsi="Times New Roman" w:cs="Times New Roman"/>
        </w:rPr>
        <w:t>defendant’s</w:t>
      </w:r>
      <w:r w:rsidR="00D87110">
        <w:rPr>
          <w:rFonts w:ascii="Times New Roman" w:eastAsia="Calibri" w:hAnsi="Times New Roman" w:cs="Times New Roman"/>
        </w:rPr>
        <w:t xml:space="preserve"> </w:t>
      </w:r>
      <w:r w:rsidRPr="00D87110">
        <w:rPr>
          <w:rFonts w:ascii="Times New Roman" w:eastAsia="Calibri" w:hAnsi="Times New Roman" w:cs="Times New Roman"/>
        </w:rPr>
        <w:t>wife</w:t>
      </w:r>
      <w:r w:rsidR="00D87110">
        <w:rPr>
          <w:rFonts w:ascii="Times New Roman" w:eastAsia="Calibri" w:hAnsi="Times New Roman" w:cs="Times New Roman"/>
        </w:rPr>
        <w:t xml:space="preserve"> </w:t>
      </w:r>
      <w:r w:rsidRPr="00D87110">
        <w:rPr>
          <w:rFonts w:ascii="Times New Roman" w:eastAsia="Calibri" w:hAnsi="Times New Roman" w:cs="Times New Roman"/>
        </w:rPr>
        <w:t>made it</w:t>
      </w:r>
      <w:r w:rsidR="00D87110">
        <w:rPr>
          <w:rFonts w:ascii="Times New Roman" w:eastAsia="Calibri" w:hAnsi="Times New Roman" w:cs="Times New Roman"/>
        </w:rPr>
        <w:t xml:space="preserve"> </w:t>
      </w:r>
      <w:r w:rsidRPr="00D87110">
        <w:rPr>
          <w:rFonts w:ascii="Times New Roman" w:eastAsia="Calibri" w:hAnsi="Times New Roman" w:cs="Times New Roman"/>
        </w:rPr>
        <w:t>cle</w:t>
      </w:r>
      <w:r w:rsidR="00BD6482">
        <w:rPr>
          <w:rFonts w:ascii="Times New Roman" w:eastAsia="Calibri" w:hAnsi="Times New Roman" w:cs="Times New Roman"/>
        </w:rPr>
        <w:t>a</w:t>
      </w:r>
      <w:r w:rsidRPr="00D87110">
        <w:rPr>
          <w:rFonts w:ascii="Times New Roman" w:eastAsia="Calibri" w:hAnsi="Times New Roman" w:cs="Times New Roman"/>
        </w:rPr>
        <w:t>r that</w:t>
      </w:r>
      <w:r w:rsidR="00D87110">
        <w:rPr>
          <w:rFonts w:ascii="Times New Roman" w:eastAsia="Calibri" w:hAnsi="Times New Roman" w:cs="Times New Roman"/>
        </w:rPr>
        <w:t xml:space="preserve"> </w:t>
      </w:r>
      <w:r w:rsidRPr="00D87110">
        <w:rPr>
          <w:rFonts w:ascii="Times New Roman" w:eastAsia="Calibri" w:hAnsi="Times New Roman" w:cs="Times New Roman"/>
        </w:rPr>
        <w:t>she</w:t>
      </w:r>
      <w:r w:rsidR="00D87110">
        <w:rPr>
          <w:rFonts w:ascii="Times New Roman" w:eastAsia="Calibri" w:hAnsi="Times New Roman" w:cs="Times New Roman"/>
        </w:rPr>
        <w:t xml:space="preserve"> </w:t>
      </w:r>
      <w:r w:rsidR="00141D05">
        <w:rPr>
          <w:rFonts w:ascii="Times New Roman" w:eastAsia="Calibri" w:hAnsi="Times New Roman" w:cs="Times New Roman"/>
        </w:rPr>
        <w:t>i</w:t>
      </w:r>
      <w:r w:rsidRPr="00D87110">
        <w:rPr>
          <w:rFonts w:ascii="Times New Roman" w:eastAsia="Calibri" w:hAnsi="Times New Roman" w:cs="Times New Roman"/>
        </w:rPr>
        <w:t>s no longer</w:t>
      </w:r>
      <w:r w:rsidR="00D87110">
        <w:rPr>
          <w:rFonts w:ascii="Times New Roman" w:eastAsia="Calibri" w:hAnsi="Times New Roman" w:cs="Times New Roman"/>
        </w:rPr>
        <w:t xml:space="preserve"> </w:t>
      </w:r>
      <w:r w:rsidRPr="00D87110">
        <w:rPr>
          <w:rFonts w:ascii="Times New Roman" w:eastAsia="Calibri" w:hAnsi="Times New Roman" w:cs="Times New Roman"/>
        </w:rPr>
        <w:t>interested</w:t>
      </w:r>
      <w:r w:rsidR="00311A25">
        <w:rPr>
          <w:rFonts w:ascii="Times New Roman" w:eastAsia="Calibri" w:hAnsi="Times New Roman" w:cs="Times New Roman"/>
        </w:rPr>
        <w:t xml:space="preserve"> </w:t>
      </w:r>
      <w:r w:rsidR="00BD6482">
        <w:rPr>
          <w:rFonts w:ascii="Times New Roman" w:eastAsia="Calibri" w:hAnsi="Times New Roman" w:cs="Times New Roman"/>
        </w:rPr>
        <w:t>in the</w:t>
      </w:r>
      <w:r w:rsidR="00311A25">
        <w:rPr>
          <w:rFonts w:ascii="Times New Roman" w:eastAsia="Calibri" w:hAnsi="Times New Roman" w:cs="Times New Roman"/>
        </w:rPr>
        <w:t xml:space="preserve"> </w:t>
      </w:r>
      <w:r w:rsidR="00BD6482">
        <w:rPr>
          <w:rFonts w:ascii="Times New Roman" w:eastAsia="Calibri" w:hAnsi="Times New Roman" w:cs="Times New Roman"/>
        </w:rPr>
        <w:t>continuation</w:t>
      </w:r>
      <w:r w:rsidR="00311A25">
        <w:rPr>
          <w:rFonts w:ascii="Times New Roman" w:eastAsia="Calibri" w:hAnsi="Times New Roman" w:cs="Times New Roman"/>
        </w:rPr>
        <w:t xml:space="preserve"> </w:t>
      </w:r>
      <w:r w:rsidR="00BD6482">
        <w:rPr>
          <w:rFonts w:ascii="Times New Roman" w:eastAsia="Calibri" w:hAnsi="Times New Roman" w:cs="Times New Roman"/>
        </w:rPr>
        <w:t>of their</w:t>
      </w:r>
      <w:r w:rsidR="00311A25">
        <w:rPr>
          <w:rFonts w:ascii="Times New Roman" w:eastAsia="Calibri" w:hAnsi="Times New Roman" w:cs="Times New Roman"/>
        </w:rPr>
        <w:t xml:space="preserve"> </w:t>
      </w:r>
      <w:r w:rsidR="00BD6482">
        <w:rPr>
          <w:rFonts w:ascii="Times New Roman" w:eastAsia="Calibri" w:hAnsi="Times New Roman" w:cs="Times New Roman"/>
        </w:rPr>
        <w:t>customary</w:t>
      </w:r>
      <w:r w:rsidR="00311A25">
        <w:rPr>
          <w:rFonts w:ascii="Times New Roman" w:eastAsia="Calibri" w:hAnsi="Times New Roman" w:cs="Times New Roman"/>
        </w:rPr>
        <w:t xml:space="preserve"> </w:t>
      </w:r>
      <w:r w:rsidR="00BD6482">
        <w:rPr>
          <w:rFonts w:ascii="Times New Roman" w:eastAsia="Calibri" w:hAnsi="Times New Roman" w:cs="Times New Roman"/>
        </w:rPr>
        <w:t xml:space="preserve">marriage </w:t>
      </w:r>
      <w:r w:rsidRPr="00D87110">
        <w:rPr>
          <w:rFonts w:ascii="Times New Roman" w:eastAsia="Calibri" w:hAnsi="Times New Roman" w:cs="Times New Roman"/>
        </w:rPr>
        <w:t>and that</w:t>
      </w:r>
      <w:r w:rsidR="00D87110">
        <w:rPr>
          <w:rFonts w:ascii="Times New Roman" w:eastAsia="Calibri" w:hAnsi="Times New Roman" w:cs="Times New Roman"/>
        </w:rPr>
        <w:t xml:space="preserve"> </w:t>
      </w:r>
      <w:r w:rsidRPr="00D87110">
        <w:rPr>
          <w:rFonts w:ascii="Times New Roman" w:eastAsia="Calibri" w:hAnsi="Times New Roman" w:cs="Times New Roman"/>
        </w:rPr>
        <w:t>a family</w:t>
      </w:r>
      <w:r w:rsidR="00D87110">
        <w:rPr>
          <w:rFonts w:ascii="Times New Roman" w:eastAsia="Calibri" w:hAnsi="Times New Roman" w:cs="Times New Roman"/>
        </w:rPr>
        <w:t xml:space="preserve"> </w:t>
      </w:r>
      <w:r w:rsidRPr="00D87110">
        <w:rPr>
          <w:rFonts w:ascii="Times New Roman" w:eastAsia="Calibri" w:hAnsi="Times New Roman" w:cs="Times New Roman"/>
        </w:rPr>
        <w:t>meeting</w:t>
      </w:r>
      <w:r w:rsidR="00D87110">
        <w:rPr>
          <w:rFonts w:ascii="Times New Roman" w:eastAsia="Calibri" w:hAnsi="Times New Roman" w:cs="Times New Roman"/>
        </w:rPr>
        <w:t xml:space="preserve"> </w:t>
      </w:r>
      <w:r w:rsidRPr="00D87110">
        <w:rPr>
          <w:rFonts w:ascii="Times New Roman" w:eastAsia="Calibri" w:hAnsi="Times New Roman" w:cs="Times New Roman"/>
        </w:rPr>
        <w:t>had</w:t>
      </w:r>
      <w:r w:rsidR="00141D05">
        <w:rPr>
          <w:rFonts w:ascii="Times New Roman" w:eastAsia="Calibri" w:hAnsi="Times New Roman" w:cs="Times New Roman"/>
        </w:rPr>
        <w:t xml:space="preserve"> long since</w:t>
      </w:r>
      <w:r w:rsidR="00D87110">
        <w:rPr>
          <w:rFonts w:ascii="Times New Roman" w:eastAsia="Calibri" w:hAnsi="Times New Roman" w:cs="Times New Roman"/>
        </w:rPr>
        <w:t xml:space="preserve"> </w:t>
      </w:r>
      <w:r w:rsidRPr="00D87110">
        <w:rPr>
          <w:rFonts w:ascii="Times New Roman" w:eastAsia="Calibri" w:hAnsi="Times New Roman" w:cs="Times New Roman"/>
        </w:rPr>
        <w:t>taken</w:t>
      </w:r>
      <w:r w:rsidR="00D87110">
        <w:rPr>
          <w:rFonts w:ascii="Times New Roman" w:eastAsia="Calibri" w:hAnsi="Times New Roman" w:cs="Times New Roman"/>
        </w:rPr>
        <w:t xml:space="preserve"> </w:t>
      </w:r>
      <w:r w:rsidRPr="00D87110">
        <w:rPr>
          <w:rFonts w:ascii="Times New Roman" w:eastAsia="Calibri" w:hAnsi="Times New Roman" w:cs="Times New Roman"/>
        </w:rPr>
        <w:t>place</w:t>
      </w:r>
      <w:r w:rsidR="00D87110">
        <w:rPr>
          <w:rFonts w:ascii="Times New Roman" w:eastAsia="Calibri" w:hAnsi="Times New Roman" w:cs="Times New Roman"/>
        </w:rPr>
        <w:t xml:space="preserve"> </w:t>
      </w:r>
      <w:r w:rsidRPr="00D87110">
        <w:rPr>
          <w:rFonts w:ascii="Times New Roman" w:eastAsia="Calibri" w:hAnsi="Times New Roman" w:cs="Times New Roman"/>
        </w:rPr>
        <w:t>to discuss the</w:t>
      </w:r>
      <w:r w:rsidR="00D87110">
        <w:rPr>
          <w:rFonts w:ascii="Times New Roman" w:eastAsia="Calibri" w:hAnsi="Times New Roman" w:cs="Times New Roman"/>
        </w:rPr>
        <w:t xml:space="preserve"> </w:t>
      </w:r>
      <w:r w:rsidRPr="00D87110">
        <w:rPr>
          <w:rFonts w:ascii="Times New Roman" w:eastAsia="Calibri" w:hAnsi="Times New Roman" w:cs="Times New Roman"/>
        </w:rPr>
        <w:t>breakdown of the</w:t>
      </w:r>
      <w:r w:rsidR="00D87110">
        <w:rPr>
          <w:rFonts w:ascii="Times New Roman" w:eastAsia="Calibri" w:hAnsi="Times New Roman" w:cs="Times New Roman"/>
        </w:rPr>
        <w:t xml:space="preserve"> </w:t>
      </w:r>
      <w:r w:rsidRPr="00D87110">
        <w:rPr>
          <w:rFonts w:ascii="Times New Roman" w:eastAsia="Calibri" w:hAnsi="Times New Roman" w:cs="Times New Roman"/>
        </w:rPr>
        <w:t>m</w:t>
      </w:r>
      <w:r w:rsidR="00BD6482">
        <w:rPr>
          <w:rFonts w:ascii="Times New Roman" w:eastAsia="Calibri" w:hAnsi="Times New Roman" w:cs="Times New Roman"/>
        </w:rPr>
        <w:t>arriage. Thereafter</w:t>
      </w:r>
      <w:r w:rsidRPr="00D87110">
        <w:rPr>
          <w:rFonts w:ascii="Times New Roman" w:eastAsia="Calibri" w:hAnsi="Times New Roman" w:cs="Times New Roman"/>
        </w:rPr>
        <w:t>,</w:t>
      </w:r>
      <w:r w:rsidR="00D87110">
        <w:rPr>
          <w:rFonts w:ascii="Times New Roman" w:eastAsia="Calibri" w:hAnsi="Times New Roman" w:cs="Times New Roman"/>
        </w:rPr>
        <w:t xml:space="preserve"> </w:t>
      </w:r>
      <w:r w:rsidR="00D010ED" w:rsidRPr="00D87110">
        <w:rPr>
          <w:rFonts w:ascii="Times New Roman" w:eastAsia="Calibri" w:hAnsi="Times New Roman" w:cs="Times New Roman"/>
        </w:rPr>
        <w:t>appreciating the</w:t>
      </w:r>
      <w:r w:rsidR="00D87110">
        <w:rPr>
          <w:rFonts w:ascii="Times New Roman" w:eastAsia="Calibri" w:hAnsi="Times New Roman" w:cs="Times New Roman"/>
        </w:rPr>
        <w:t xml:space="preserve"> </w:t>
      </w:r>
      <w:r w:rsidR="00D010ED" w:rsidRPr="00D87110">
        <w:rPr>
          <w:rFonts w:ascii="Times New Roman" w:eastAsia="Calibri" w:hAnsi="Times New Roman" w:cs="Times New Roman"/>
        </w:rPr>
        <w:t>breakdown, the</w:t>
      </w:r>
      <w:r w:rsidR="00BD6482">
        <w:rPr>
          <w:rFonts w:ascii="Times New Roman" w:eastAsia="Calibri" w:hAnsi="Times New Roman" w:cs="Times New Roman"/>
        </w:rPr>
        <w:t xml:space="preserve"> </w:t>
      </w:r>
      <w:r w:rsidRPr="00D87110">
        <w:rPr>
          <w:rFonts w:ascii="Times New Roman" w:eastAsia="Calibri" w:hAnsi="Times New Roman" w:cs="Times New Roman"/>
        </w:rPr>
        <w:t>defendant</w:t>
      </w:r>
      <w:r w:rsidR="00D87110">
        <w:rPr>
          <w:rFonts w:ascii="Times New Roman" w:eastAsia="Calibri" w:hAnsi="Times New Roman" w:cs="Times New Roman"/>
        </w:rPr>
        <w:t xml:space="preserve"> </w:t>
      </w:r>
      <w:r w:rsidRPr="00D87110">
        <w:rPr>
          <w:rFonts w:ascii="Times New Roman" w:eastAsia="Calibri" w:hAnsi="Times New Roman" w:cs="Times New Roman"/>
        </w:rPr>
        <w:t>had</w:t>
      </w:r>
      <w:r w:rsidR="00141D05">
        <w:rPr>
          <w:rFonts w:ascii="Times New Roman" w:eastAsia="Calibri" w:hAnsi="Times New Roman" w:cs="Times New Roman"/>
        </w:rPr>
        <w:t xml:space="preserve"> even</w:t>
      </w:r>
      <w:r w:rsidR="00D87110">
        <w:rPr>
          <w:rFonts w:ascii="Times New Roman" w:eastAsia="Calibri" w:hAnsi="Times New Roman" w:cs="Times New Roman"/>
        </w:rPr>
        <w:t xml:space="preserve"> </w:t>
      </w:r>
      <w:r w:rsidRPr="00D87110">
        <w:rPr>
          <w:rFonts w:ascii="Times New Roman" w:eastAsia="Calibri" w:hAnsi="Times New Roman" w:cs="Times New Roman"/>
        </w:rPr>
        <w:t>agreed</w:t>
      </w:r>
      <w:r w:rsidR="00D87110">
        <w:rPr>
          <w:rFonts w:ascii="Times New Roman" w:eastAsia="Calibri" w:hAnsi="Times New Roman" w:cs="Times New Roman"/>
        </w:rPr>
        <w:t xml:space="preserve"> </w:t>
      </w:r>
      <w:r w:rsidRPr="00D87110">
        <w:rPr>
          <w:rFonts w:ascii="Times New Roman" w:eastAsia="Calibri" w:hAnsi="Times New Roman" w:cs="Times New Roman"/>
        </w:rPr>
        <w:t>that</w:t>
      </w:r>
      <w:r w:rsidR="00D87110">
        <w:rPr>
          <w:rFonts w:ascii="Times New Roman" w:eastAsia="Calibri" w:hAnsi="Times New Roman" w:cs="Times New Roman"/>
        </w:rPr>
        <w:t xml:space="preserve"> </w:t>
      </w:r>
      <w:r w:rsidRPr="00D87110">
        <w:rPr>
          <w:rFonts w:ascii="Times New Roman" w:eastAsia="Calibri" w:hAnsi="Times New Roman" w:cs="Times New Roman"/>
        </w:rPr>
        <w:t>the</w:t>
      </w:r>
      <w:r w:rsidR="00D87110">
        <w:rPr>
          <w:rFonts w:ascii="Times New Roman" w:eastAsia="Calibri" w:hAnsi="Times New Roman" w:cs="Times New Roman"/>
        </w:rPr>
        <w:t xml:space="preserve"> </w:t>
      </w:r>
      <w:r w:rsidRPr="00D87110">
        <w:rPr>
          <w:rFonts w:ascii="Times New Roman" w:eastAsia="Calibri" w:hAnsi="Times New Roman" w:cs="Times New Roman"/>
        </w:rPr>
        <w:t>legal</w:t>
      </w:r>
      <w:r w:rsidR="00D87110">
        <w:rPr>
          <w:rFonts w:ascii="Times New Roman" w:eastAsia="Calibri" w:hAnsi="Times New Roman" w:cs="Times New Roman"/>
        </w:rPr>
        <w:t xml:space="preserve"> </w:t>
      </w:r>
      <w:r w:rsidRPr="00D87110">
        <w:rPr>
          <w:rFonts w:ascii="Times New Roman" w:eastAsia="Calibri" w:hAnsi="Times New Roman" w:cs="Times New Roman"/>
        </w:rPr>
        <w:t>issues would be</w:t>
      </w:r>
      <w:r w:rsidR="00D87110">
        <w:rPr>
          <w:rFonts w:ascii="Times New Roman" w:eastAsia="Calibri" w:hAnsi="Times New Roman" w:cs="Times New Roman"/>
        </w:rPr>
        <w:t xml:space="preserve"> </w:t>
      </w:r>
      <w:r w:rsidRPr="00D87110">
        <w:rPr>
          <w:rFonts w:ascii="Times New Roman" w:eastAsia="Calibri" w:hAnsi="Times New Roman" w:cs="Times New Roman"/>
        </w:rPr>
        <w:t>resolved</w:t>
      </w:r>
      <w:r w:rsidR="00D87110">
        <w:rPr>
          <w:rFonts w:ascii="Times New Roman" w:eastAsia="Calibri" w:hAnsi="Times New Roman" w:cs="Times New Roman"/>
        </w:rPr>
        <w:t xml:space="preserve"> </w:t>
      </w:r>
      <w:r w:rsidRPr="00D87110">
        <w:rPr>
          <w:rFonts w:ascii="Times New Roman" w:eastAsia="Calibri" w:hAnsi="Times New Roman" w:cs="Times New Roman"/>
        </w:rPr>
        <w:t>through the</w:t>
      </w:r>
      <w:r w:rsidR="00D87110">
        <w:rPr>
          <w:rFonts w:ascii="Times New Roman" w:eastAsia="Calibri" w:hAnsi="Times New Roman" w:cs="Times New Roman"/>
        </w:rPr>
        <w:t xml:space="preserve"> </w:t>
      </w:r>
      <w:r w:rsidRPr="00D87110">
        <w:rPr>
          <w:rFonts w:ascii="Times New Roman" w:eastAsia="Calibri" w:hAnsi="Times New Roman" w:cs="Times New Roman"/>
        </w:rPr>
        <w:t>court.</w:t>
      </w:r>
      <w:r w:rsidR="00D87110">
        <w:rPr>
          <w:rFonts w:ascii="Times New Roman" w:eastAsia="Calibri" w:hAnsi="Times New Roman" w:cs="Times New Roman"/>
        </w:rPr>
        <w:t xml:space="preserve"> </w:t>
      </w:r>
      <w:r w:rsidRPr="00D87110">
        <w:rPr>
          <w:rFonts w:ascii="Times New Roman" w:eastAsia="Calibri" w:hAnsi="Times New Roman" w:cs="Times New Roman"/>
        </w:rPr>
        <w:t>Whilst the</w:t>
      </w:r>
      <w:r w:rsidR="00D87110">
        <w:rPr>
          <w:rFonts w:ascii="Times New Roman" w:eastAsia="Calibri" w:hAnsi="Times New Roman" w:cs="Times New Roman"/>
        </w:rPr>
        <w:t xml:space="preserve"> </w:t>
      </w:r>
      <w:r w:rsidRPr="00D87110">
        <w:rPr>
          <w:rFonts w:ascii="Times New Roman" w:eastAsia="Calibri" w:hAnsi="Times New Roman" w:cs="Times New Roman"/>
        </w:rPr>
        <w:t>defendant</w:t>
      </w:r>
      <w:r w:rsidR="00D87110">
        <w:rPr>
          <w:rFonts w:ascii="Times New Roman" w:eastAsia="Calibri" w:hAnsi="Times New Roman" w:cs="Times New Roman"/>
        </w:rPr>
        <w:t xml:space="preserve"> </w:t>
      </w:r>
      <w:r w:rsidR="00D010ED" w:rsidRPr="00D87110">
        <w:rPr>
          <w:rFonts w:ascii="Times New Roman" w:eastAsia="Calibri" w:hAnsi="Times New Roman" w:cs="Times New Roman"/>
        </w:rPr>
        <w:t>may not</w:t>
      </w:r>
      <w:r w:rsidRPr="00D87110">
        <w:rPr>
          <w:rFonts w:ascii="Times New Roman" w:eastAsia="Calibri" w:hAnsi="Times New Roman" w:cs="Times New Roman"/>
        </w:rPr>
        <w:t xml:space="preserve"> have</w:t>
      </w:r>
      <w:r w:rsidR="00D87110">
        <w:rPr>
          <w:rFonts w:ascii="Times New Roman" w:eastAsia="Calibri" w:hAnsi="Times New Roman" w:cs="Times New Roman"/>
        </w:rPr>
        <w:t xml:space="preserve"> </w:t>
      </w:r>
      <w:r w:rsidRPr="00D87110">
        <w:rPr>
          <w:rFonts w:ascii="Times New Roman" w:eastAsia="Calibri" w:hAnsi="Times New Roman" w:cs="Times New Roman"/>
        </w:rPr>
        <w:t>taken the</w:t>
      </w:r>
      <w:r w:rsidR="00D87110">
        <w:rPr>
          <w:rFonts w:ascii="Times New Roman" w:eastAsia="Calibri" w:hAnsi="Times New Roman" w:cs="Times New Roman"/>
        </w:rPr>
        <w:t xml:space="preserve"> </w:t>
      </w:r>
      <w:r w:rsidRPr="00D87110">
        <w:rPr>
          <w:rFonts w:ascii="Times New Roman" w:eastAsia="Calibri" w:hAnsi="Times New Roman" w:cs="Times New Roman"/>
        </w:rPr>
        <w:t>step</w:t>
      </w:r>
      <w:r w:rsidR="00D87110">
        <w:rPr>
          <w:rFonts w:ascii="Times New Roman" w:eastAsia="Calibri" w:hAnsi="Times New Roman" w:cs="Times New Roman"/>
        </w:rPr>
        <w:t xml:space="preserve"> </w:t>
      </w:r>
      <w:r w:rsidRPr="00D87110">
        <w:rPr>
          <w:rFonts w:ascii="Times New Roman" w:eastAsia="Calibri" w:hAnsi="Times New Roman" w:cs="Times New Roman"/>
        </w:rPr>
        <w:t>of</w:t>
      </w:r>
      <w:r w:rsidR="00D87110">
        <w:rPr>
          <w:rFonts w:ascii="Times New Roman" w:eastAsia="Calibri" w:hAnsi="Times New Roman" w:cs="Times New Roman"/>
        </w:rPr>
        <w:t xml:space="preserve"> </w:t>
      </w:r>
      <w:r w:rsidRPr="00D87110">
        <w:rPr>
          <w:rFonts w:ascii="Times New Roman" w:eastAsia="Calibri" w:hAnsi="Times New Roman" w:cs="Times New Roman"/>
        </w:rPr>
        <w:t>giving</w:t>
      </w:r>
      <w:r w:rsidR="00D87110">
        <w:rPr>
          <w:rFonts w:ascii="Times New Roman" w:eastAsia="Calibri" w:hAnsi="Times New Roman" w:cs="Times New Roman"/>
        </w:rPr>
        <w:t xml:space="preserve"> </w:t>
      </w:r>
      <w:r w:rsidRPr="00D87110">
        <w:rPr>
          <w:rFonts w:ascii="Times New Roman" w:eastAsia="Calibri" w:hAnsi="Times New Roman" w:cs="Times New Roman"/>
        </w:rPr>
        <w:t>the</w:t>
      </w:r>
      <w:r w:rsidR="00D87110">
        <w:rPr>
          <w:rFonts w:ascii="Times New Roman" w:eastAsia="Calibri" w:hAnsi="Times New Roman" w:cs="Times New Roman"/>
        </w:rPr>
        <w:t xml:space="preserve"> </w:t>
      </w:r>
      <w:r w:rsidRPr="00D87110">
        <w:rPr>
          <w:rFonts w:ascii="Times New Roman" w:eastAsia="Calibri" w:hAnsi="Times New Roman" w:cs="Times New Roman"/>
        </w:rPr>
        <w:t>plaintiff</w:t>
      </w:r>
      <w:r w:rsidR="00D87110">
        <w:rPr>
          <w:rFonts w:ascii="Times New Roman" w:eastAsia="Calibri" w:hAnsi="Times New Roman" w:cs="Times New Roman"/>
        </w:rPr>
        <w:t xml:space="preserve"> </w:t>
      </w:r>
      <w:r w:rsidR="00D010ED" w:rsidRPr="00D87110">
        <w:rPr>
          <w:rFonts w:ascii="Times New Roman" w:eastAsia="Calibri" w:hAnsi="Times New Roman" w:cs="Times New Roman"/>
        </w:rPr>
        <w:t>“</w:t>
      </w:r>
      <w:r w:rsidRPr="00D87110">
        <w:rPr>
          <w:rFonts w:ascii="Times New Roman" w:eastAsia="Calibri" w:hAnsi="Times New Roman" w:cs="Times New Roman"/>
        </w:rPr>
        <w:t>gupuro</w:t>
      </w:r>
      <w:r w:rsidR="00D010ED" w:rsidRPr="00D87110">
        <w:rPr>
          <w:rFonts w:ascii="Times New Roman" w:eastAsia="Calibri" w:hAnsi="Times New Roman" w:cs="Times New Roman"/>
        </w:rPr>
        <w:t>”</w:t>
      </w:r>
      <w:r w:rsidR="00D87110">
        <w:rPr>
          <w:rFonts w:ascii="Times New Roman" w:eastAsia="Calibri" w:hAnsi="Times New Roman" w:cs="Times New Roman"/>
        </w:rPr>
        <w:t xml:space="preserve"> </w:t>
      </w:r>
      <w:r w:rsidR="00D010ED" w:rsidRPr="00D87110">
        <w:rPr>
          <w:rFonts w:ascii="Times New Roman" w:eastAsia="Calibri" w:hAnsi="Times New Roman" w:cs="Times New Roman"/>
        </w:rPr>
        <w:t>a token which is</w:t>
      </w:r>
      <w:r w:rsidR="00851FD4" w:rsidRPr="00D87110">
        <w:rPr>
          <w:rFonts w:ascii="Times New Roman" w:eastAsia="Calibri" w:hAnsi="Times New Roman" w:cs="Times New Roman"/>
        </w:rPr>
        <w:t xml:space="preserve"> the symbolic</w:t>
      </w:r>
      <w:r w:rsidR="00BD6482">
        <w:rPr>
          <w:rFonts w:ascii="Times New Roman" w:eastAsia="Calibri" w:hAnsi="Times New Roman" w:cs="Times New Roman"/>
        </w:rPr>
        <w:t xml:space="preserve"> cus</w:t>
      </w:r>
      <w:r w:rsidR="00D010ED" w:rsidRPr="00D87110">
        <w:rPr>
          <w:rFonts w:ascii="Times New Roman" w:eastAsia="Calibri" w:hAnsi="Times New Roman" w:cs="Times New Roman"/>
        </w:rPr>
        <w:t>t</w:t>
      </w:r>
      <w:r w:rsidR="00BD6482">
        <w:rPr>
          <w:rFonts w:ascii="Times New Roman" w:eastAsia="Calibri" w:hAnsi="Times New Roman" w:cs="Times New Roman"/>
        </w:rPr>
        <w:t>o</w:t>
      </w:r>
      <w:r w:rsidR="00D010ED" w:rsidRPr="00D87110">
        <w:rPr>
          <w:rFonts w:ascii="Times New Roman" w:eastAsia="Calibri" w:hAnsi="Times New Roman" w:cs="Times New Roman"/>
        </w:rPr>
        <w:t>mary</w:t>
      </w:r>
      <w:r w:rsidR="00D87110">
        <w:rPr>
          <w:rFonts w:ascii="Times New Roman" w:eastAsia="Calibri" w:hAnsi="Times New Roman" w:cs="Times New Roman"/>
        </w:rPr>
        <w:t xml:space="preserve"> </w:t>
      </w:r>
      <w:r w:rsidR="00851FD4" w:rsidRPr="00D87110">
        <w:rPr>
          <w:rFonts w:ascii="Times New Roman" w:eastAsia="Calibri" w:hAnsi="Times New Roman" w:cs="Times New Roman"/>
        </w:rPr>
        <w:t>gest</w:t>
      </w:r>
      <w:r w:rsidR="00BD6482">
        <w:rPr>
          <w:rFonts w:ascii="Times New Roman" w:eastAsia="Calibri" w:hAnsi="Times New Roman" w:cs="Times New Roman"/>
        </w:rPr>
        <w:t xml:space="preserve">ure </w:t>
      </w:r>
      <w:r w:rsidR="00851FD4" w:rsidRPr="00D87110">
        <w:rPr>
          <w:rFonts w:ascii="Times New Roman" w:eastAsia="Calibri" w:hAnsi="Times New Roman" w:cs="Times New Roman"/>
        </w:rPr>
        <w:t>of</w:t>
      </w:r>
      <w:r w:rsidR="00D87110">
        <w:rPr>
          <w:rFonts w:ascii="Times New Roman" w:eastAsia="Calibri" w:hAnsi="Times New Roman" w:cs="Times New Roman"/>
        </w:rPr>
        <w:t xml:space="preserve"> </w:t>
      </w:r>
      <w:r w:rsidR="00851FD4" w:rsidRPr="00D87110">
        <w:rPr>
          <w:rFonts w:ascii="Times New Roman" w:eastAsia="Calibri" w:hAnsi="Times New Roman" w:cs="Times New Roman"/>
        </w:rPr>
        <w:t>a</w:t>
      </w:r>
      <w:r w:rsidR="00D87110">
        <w:rPr>
          <w:rFonts w:ascii="Times New Roman" w:eastAsia="Calibri" w:hAnsi="Times New Roman" w:cs="Times New Roman"/>
        </w:rPr>
        <w:t xml:space="preserve"> </w:t>
      </w:r>
      <w:r w:rsidR="00851FD4" w:rsidRPr="00D87110">
        <w:rPr>
          <w:rFonts w:ascii="Times New Roman" w:eastAsia="Calibri" w:hAnsi="Times New Roman" w:cs="Times New Roman"/>
        </w:rPr>
        <w:t>breakdown of a</w:t>
      </w:r>
      <w:r w:rsidR="00D87110">
        <w:rPr>
          <w:rFonts w:ascii="Times New Roman" w:eastAsia="Calibri" w:hAnsi="Times New Roman" w:cs="Times New Roman"/>
        </w:rPr>
        <w:t xml:space="preserve"> </w:t>
      </w:r>
      <w:r w:rsidR="00851FD4" w:rsidRPr="00D87110">
        <w:rPr>
          <w:rFonts w:ascii="Times New Roman" w:eastAsia="Calibri" w:hAnsi="Times New Roman" w:cs="Times New Roman"/>
        </w:rPr>
        <w:t>customary marriage,</w:t>
      </w:r>
      <w:r w:rsidR="00D87110">
        <w:rPr>
          <w:rFonts w:ascii="Times New Roman" w:eastAsia="Calibri" w:hAnsi="Times New Roman" w:cs="Times New Roman"/>
        </w:rPr>
        <w:t xml:space="preserve"> </w:t>
      </w:r>
      <w:r w:rsidR="00D010ED" w:rsidRPr="00D87110">
        <w:rPr>
          <w:rFonts w:ascii="Times New Roman" w:eastAsia="Calibri" w:hAnsi="Times New Roman" w:cs="Times New Roman"/>
        </w:rPr>
        <w:t>a</w:t>
      </w:r>
      <w:r w:rsidR="00D87110">
        <w:rPr>
          <w:rFonts w:ascii="Times New Roman" w:eastAsia="Calibri" w:hAnsi="Times New Roman" w:cs="Times New Roman"/>
        </w:rPr>
        <w:t xml:space="preserve"> </w:t>
      </w:r>
      <w:r w:rsidR="00D010ED" w:rsidRPr="00D87110">
        <w:rPr>
          <w:rFonts w:ascii="Times New Roman" w:eastAsia="Calibri" w:hAnsi="Times New Roman" w:cs="Times New Roman"/>
        </w:rPr>
        <w:t>woma</w:t>
      </w:r>
      <w:r w:rsidR="00851FD4" w:rsidRPr="00D87110">
        <w:rPr>
          <w:rFonts w:ascii="Times New Roman" w:eastAsia="Calibri" w:hAnsi="Times New Roman" w:cs="Times New Roman"/>
        </w:rPr>
        <w:t>n cannot and</w:t>
      </w:r>
      <w:r w:rsidR="00D87110">
        <w:rPr>
          <w:rFonts w:ascii="Times New Roman" w:eastAsia="Calibri" w:hAnsi="Times New Roman" w:cs="Times New Roman"/>
        </w:rPr>
        <w:t xml:space="preserve"> </w:t>
      </w:r>
      <w:r w:rsidR="00851FD4" w:rsidRPr="00D87110">
        <w:rPr>
          <w:rFonts w:ascii="Times New Roman" w:eastAsia="Calibri" w:hAnsi="Times New Roman" w:cs="Times New Roman"/>
        </w:rPr>
        <w:t>should</w:t>
      </w:r>
      <w:r w:rsidR="00D87110">
        <w:rPr>
          <w:rFonts w:ascii="Times New Roman" w:eastAsia="Calibri" w:hAnsi="Times New Roman" w:cs="Times New Roman"/>
        </w:rPr>
        <w:t xml:space="preserve"> </w:t>
      </w:r>
      <w:r w:rsidR="00851FD4" w:rsidRPr="00D87110">
        <w:rPr>
          <w:rFonts w:ascii="Times New Roman" w:eastAsia="Calibri" w:hAnsi="Times New Roman" w:cs="Times New Roman"/>
        </w:rPr>
        <w:t>not</w:t>
      </w:r>
      <w:r w:rsidR="00D87110">
        <w:rPr>
          <w:rFonts w:ascii="Times New Roman" w:eastAsia="Calibri" w:hAnsi="Times New Roman" w:cs="Times New Roman"/>
        </w:rPr>
        <w:t xml:space="preserve"> </w:t>
      </w:r>
      <w:r w:rsidR="00851FD4" w:rsidRPr="00D87110">
        <w:rPr>
          <w:rFonts w:ascii="Times New Roman" w:eastAsia="Calibri" w:hAnsi="Times New Roman" w:cs="Times New Roman"/>
        </w:rPr>
        <w:t>be</w:t>
      </w:r>
      <w:r w:rsidR="00D87110">
        <w:rPr>
          <w:rFonts w:ascii="Times New Roman" w:eastAsia="Calibri" w:hAnsi="Times New Roman" w:cs="Times New Roman"/>
        </w:rPr>
        <w:t xml:space="preserve"> </w:t>
      </w:r>
      <w:r w:rsidR="00851FD4" w:rsidRPr="00D87110">
        <w:rPr>
          <w:rFonts w:ascii="Times New Roman" w:eastAsia="Calibri" w:hAnsi="Times New Roman" w:cs="Times New Roman"/>
        </w:rPr>
        <w:t>held</w:t>
      </w:r>
      <w:r w:rsidR="00D87110">
        <w:rPr>
          <w:rFonts w:ascii="Times New Roman" w:eastAsia="Calibri" w:hAnsi="Times New Roman" w:cs="Times New Roman"/>
        </w:rPr>
        <w:t xml:space="preserve"> </w:t>
      </w:r>
      <w:r w:rsidR="00851FD4" w:rsidRPr="00D87110">
        <w:rPr>
          <w:rFonts w:ascii="Times New Roman" w:eastAsia="Calibri" w:hAnsi="Times New Roman" w:cs="Times New Roman"/>
        </w:rPr>
        <w:t>to ransom</w:t>
      </w:r>
      <w:r w:rsidR="00D87110">
        <w:rPr>
          <w:rFonts w:ascii="Times New Roman" w:eastAsia="Calibri" w:hAnsi="Times New Roman" w:cs="Times New Roman"/>
        </w:rPr>
        <w:t xml:space="preserve"> </w:t>
      </w:r>
      <w:r w:rsidR="00851FD4" w:rsidRPr="00D87110">
        <w:rPr>
          <w:rFonts w:ascii="Times New Roman" w:eastAsia="Calibri" w:hAnsi="Times New Roman" w:cs="Times New Roman"/>
        </w:rPr>
        <w:t>by</w:t>
      </w:r>
      <w:r w:rsidR="00BD6482">
        <w:rPr>
          <w:rFonts w:ascii="Times New Roman" w:eastAsia="Calibri" w:hAnsi="Times New Roman" w:cs="Times New Roman"/>
        </w:rPr>
        <w:t xml:space="preserve"> </w:t>
      </w:r>
      <w:r w:rsidR="00851FD4" w:rsidRPr="00D87110">
        <w:rPr>
          <w:rFonts w:ascii="Times New Roman" w:eastAsia="Calibri" w:hAnsi="Times New Roman" w:cs="Times New Roman"/>
        </w:rPr>
        <w:t>a spouse</w:t>
      </w:r>
      <w:r w:rsidR="00D87110">
        <w:rPr>
          <w:rFonts w:ascii="Times New Roman" w:eastAsia="Calibri" w:hAnsi="Times New Roman" w:cs="Times New Roman"/>
        </w:rPr>
        <w:t xml:space="preserve"> </w:t>
      </w:r>
      <w:r w:rsidR="00851FD4" w:rsidRPr="00D87110">
        <w:rPr>
          <w:rFonts w:ascii="Times New Roman" w:eastAsia="Calibri" w:hAnsi="Times New Roman" w:cs="Times New Roman"/>
        </w:rPr>
        <w:t>who</w:t>
      </w:r>
      <w:r w:rsidR="00D87110">
        <w:rPr>
          <w:rFonts w:ascii="Times New Roman" w:eastAsia="Calibri" w:hAnsi="Times New Roman" w:cs="Times New Roman"/>
        </w:rPr>
        <w:t xml:space="preserve"> </w:t>
      </w:r>
      <w:r w:rsidR="00851FD4" w:rsidRPr="00D87110">
        <w:rPr>
          <w:rFonts w:ascii="Times New Roman" w:eastAsia="Calibri" w:hAnsi="Times New Roman" w:cs="Times New Roman"/>
        </w:rPr>
        <w:t>refuses</w:t>
      </w:r>
      <w:r w:rsidR="00D87110">
        <w:rPr>
          <w:rFonts w:ascii="Times New Roman" w:eastAsia="Calibri" w:hAnsi="Times New Roman" w:cs="Times New Roman"/>
        </w:rPr>
        <w:t xml:space="preserve"> </w:t>
      </w:r>
      <w:r w:rsidR="00851FD4" w:rsidRPr="00D87110">
        <w:rPr>
          <w:rFonts w:ascii="Times New Roman" w:eastAsia="Calibri" w:hAnsi="Times New Roman" w:cs="Times New Roman"/>
        </w:rPr>
        <w:t>to follow</w:t>
      </w:r>
      <w:r w:rsidR="00D87110">
        <w:rPr>
          <w:rFonts w:ascii="Times New Roman" w:eastAsia="Calibri" w:hAnsi="Times New Roman" w:cs="Times New Roman"/>
        </w:rPr>
        <w:t xml:space="preserve"> </w:t>
      </w:r>
      <w:r w:rsidR="00851FD4" w:rsidRPr="00D87110">
        <w:rPr>
          <w:rFonts w:ascii="Times New Roman" w:eastAsia="Calibri" w:hAnsi="Times New Roman" w:cs="Times New Roman"/>
        </w:rPr>
        <w:t>customary</w:t>
      </w:r>
      <w:r w:rsidR="00D87110">
        <w:rPr>
          <w:rFonts w:ascii="Times New Roman" w:eastAsia="Calibri" w:hAnsi="Times New Roman" w:cs="Times New Roman"/>
        </w:rPr>
        <w:t xml:space="preserve"> </w:t>
      </w:r>
      <w:r w:rsidR="00851FD4" w:rsidRPr="00D87110">
        <w:rPr>
          <w:rFonts w:ascii="Times New Roman" w:eastAsia="Calibri" w:hAnsi="Times New Roman" w:cs="Times New Roman"/>
        </w:rPr>
        <w:t>procedur</w:t>
      </w:r>
      <w:r w:rsidR="00BD6482">
        <w:rPr>
          <w:rFonts w:ascii="Times New Roman" w:eastAsia="Calibri" w:hAnsi="Times New Roman" w:cs="Times New Roman"/>
        </w:rPr>
        <w:t>e</w:t>
      </w:r>
      <w:r w:rsidR="00851FD4" w:rsidRPr="00D87110">
        <w:rPr>
          <w:rFonts w:ascii="Times New Roman" w:eastAsia="Calibri" w:hAnsi="Times New Roman" w:cs="Times New Roman"/>
        </w:rPr>
        <w:t>s to their</w:t>
      </w:r>
      <w:r w:rsidR="00D87110">
        <w:rPr>
          <w:rFonts w:ascii="Times New Roman" w:eastAsia="Calibri" w:hAnsi="Times New Roman" w:cs="Times New Roman"/>
        </w:rPr>
        <w:t xml:space="preserve"> </w:t>
      </w:r>
      <w:r w:rsidR="00851FD4" w:rsidRPr="00D87110">
        <w:rPr>
          <w:rFonts w:ascii="Times New Roman" w:eastAsia="Calibri" w:hAnsi="Times New Roman" w:cs="Times New Roman"/>
        </w:rPr>
        <w:t>logical</w:t>
      </w:r>
      <w:r w:rsidR="00D87110">
        <w:rPr>
          <w:rFonts w:ascii="Times New Roman" w:eastAsia="Calibri" w:hAnsi="Times New Roman" w:cs="Times New Roman"/>
        </w:rPr>
        <w:t xml:space="preserve"> </w:t>
      </w:r>
      <w:r w:rsidR="00851FD4" w:rsidRPr="00D87110">
        <w:rPr>
          <w:rFonts w:ascii="Times New Roman" w:eastAsia="Calibri" w:hAnsi="Times New Roman" w:cs="Times New Roman"/>
        </w:rPr>
        <w:t>conclusion</w:t>
      </w:r>
      <w:r w:rsidR="00D87110">
        <w:rPr>
          <w:rFonts w:ascii="Times New Roman" w:eastAsia="Calibri" w:hAnsi="Times New Roman" w:cs="Times New Roman"/>
        </w:rPr>
        <w:t xml:space="preserve"> </w:t>
      </w:r>
      <w:r w:rsidR="00851FD4" w:rsidRPr="00D87110">
        <w:rPr>
          <w:rFonts w:ascii="Times New Roman" w:eastAsia="Calibri" w:hAnsi="Times New Roman" w:cs="Times New Roman"/>
        </w:rPr>
        <w:t xml:space="preserve">for his </w:t>
      </w:r>
      <w:r w:rsidR="00BD6482">
        <w:rPr>
          <w:rFonts w:ascii="Times New Roman" w:eastAsia="Calibri" w:hAnsi="Times New Roman" w:cs="Times New Roman"/>
        </w:rPr>
        <w:t>o</w:t>
      </w:r>
      <w:r w:rsidR="00851FD4" w:rsidRPr="00D87110">
        <w:rPr>
          <w:rFonts w:ascii="Times New Roman" w:eastAsia="Calibri" w:hAnsi="Times New Roman" w:cs="Times New Roman"/>
        </w:rPr>
        <w:t>wn</w:t>
      </w:r>
      <w:r w:rsidR="00D87110">
        <w:rPr>
          <w:rFonts w:ascii="Times New Roman" w:eastAsia="Calibri" w:hAnsi="Times New Roman" w:cs="Times New Roman"/>
        </w:rPr>
        <w:t xml:space="preserve"> </w:t>
      </w:r>
      <w:r w:rsidR="00851FD4" w:rsidRPr="00D87110">
        <w:rPr>
          <w:rFonts w:ascii="Times New Roman" w:eastAsia="Calibri" w:hAnsi="Times New Roman" w:cs="Times New Roman"/>
        </w:rPr>
        <w:t>benefit.</w:t>
      </w:r>
      <w:r w:rsidR="00D87110">
        <w:rPr>
          <w:rFonts w:ascii="Times New Roman" w:eastAsia="Calibri" w:hAnsi="Times New Roman" w:cs="Times New Roman"/>
        </w:rPr>
        <w:t xml:space="preserve"> </w:t>
      </w:r>
      <w:r w:rsidR="00851FD4" w:rsidRPr="00D87110">
        <w:rPr>
          <w:rFonts w:ascii="Times New Roman" w:eastAsia="Calibri" w:hAnsi="Times New Roman" w:cs="Times New Roman"/>
        </w:rPr>
        <w:t>The breakdown of</w:t>
      </w:r>
      <w:r w:rsidR="00D87110">
        <w:rPr>
          <w:rFonts w:ascii="Times New Roman" w:eastAsia="Calibri" w:hAnsi="Times New Roman" w:cs="Times New Roman"/>
        </w:rPr>
        <w:t xml:space="preserve"> </w:t>
      </w:r>
      <w:r w:rsidR="00851FD4" w:rsidRPr="00D87110">
        <w:rPr>
          <w:rFonts w:ascii="Times New Roman" w:eastAsia="Calibri" w:hAnsi="Times New Roman" w:cs="Times New Roman"/>
        </w:rPr>
        <w:t>any</w:t>
      </w:r>
      <w:r w:rsidR="00D87110">
        <w:rPr>
          <w:rFonts w:ascii="Times New Roman" w:eastAsia="Calibri" w:hAnsi="Times New Roman" w:cs="Times New Roman"/>
        </w:rPr>
        <w:t xml:space="preserve"> </w:t>
      </w:r>
      <w:r w:rsidR="00851FD4" w:rsidRPr="00D87110">
        <w:rPr>
          <w:rFonts w:ascii="Times New Roman" w:eastAsia="Calibri" w:hAnsi="Times New Roman" w:cs="Times New Roman"/>
        </w:rPr>
        <w:t>union, registered or</w:t>
      </w:r>
      <w:r w:rsidR="00D87110">
        <w:rPr>
          <w:rFonts w:ascii="Times New Roman" w:eastAsia="Calibri" w:hAnsi="Times New Roman" w:cs="Times New Roman"/>
        </w:rPr>
        <w:t xml:space="preserve"> </w:t>
      </w:r>
      <w:r w:rsidR="00851FD4" w:rsidRPr="00D87110">
        <w:rPr>
          <w:rFonts w:ascii="Times New Roman" w:eastAsia="Calibri" w:hAnsi="Times New Roman" w:cs="Times New Roman"/>
        </w:rPr>
        <w:t>not</w:t>
      </w:r>
      <w:r w:rsidR="00D87110">
        <w:rPr>
          <w:rFonts w:ascii="Times New Roman" w:eastAsia="Calibri" w:hAnsi="Times New Roman" w:cs="Times New Roman"/>
        </w:rPr>
        <w:t xml:space="preserve"> </w:t>
      </w:r>
      <w:r w:rsidR="00851FD4" w:rsidRPr="00D87110">
        <w:rPr>
          <w:rFonts w:ascii="Times New Roman" w:eastAsia="Calibri" w:hAnsi="Times New Roman" w:cs="Times New Roman"/>
        </w:rPr>
        <w:t>is</w:t>
      </w:r>
      <w:r w:rsidR="00D87110">
        <w:rPr>
          <w:rFonts w:ascii="Times New Roman" w:eastAsia="Calibri" w:hAnsi="Times New Roman" w:cs="Times New Roman"/>
        </w:rPr>
        <w:t xml:space="preserve"> </w:t>
      </w:r>
      <w:r w:rsidR="00851FD4" w:rsidRPr="00D87110">
        <w:rPr>
          <w:rFonts w:ascii="Times New Roman" w:eastAsia="Calibri" w:hAnsi="Times New Roman" w:cs="Times New Roman"/>
        </w:rPr>
        <w:t>evidenced by the</w:t>
      </w:r>
      <w:r w:rsidR="00D87110">
        <w:rPr>
          <w:rFonts w:ascii="Times New Roman" w:eastAsia="Calibri" w:hAnsi="Times New Roman" w:cs="Times New Roman"/>
        </w:rPr>
        <w:t xml:space="preserve"> </w:t>
      </w:r>
      <w:r w:rsidR="00851FD4" w:rsidRPr="00D87110">
        <w:rPr>
          <w:rFonts w:ascii="Times New Roman" w:eastAsia="Calibri" w:hAnsi="Times New Roman" w:cs="Times New Roman"/>
        </w:rPr>
        <w:t>factual</w:t>
      </w:r>
      <w:r w:rsidR="00D87110">
        <w:rPr>
          <w:rFonts w:ascii="Times New Roman" w:eastAsia="Calibri" w:hAnsi="Times New Roman" w:cs="Times New Roman"/>
        </w:rPr>
        <w:t xml:space="preserve"> </w:t>
      </w:r>
      <w:r w:rsidR="00851FD4" w:rsidRPr="00D87110">
        <w:rPr>
          <w:rFonts w:ascii="Times New Roman" w:eastAsia="Calibri" w:hAnsi="Times New Roman" w:cs="Times New Roman"/>
        </w:rPr>
        <w:t>circum</w:t>
      </w:r>
      <w:r w:rsidR="00BD6482">
        <w:rPr>
          <w:rFonts w:ascii="Times New Roman" w:eastAsia="Calibri" w:hAnsi="Times New Roman" w:cs="Times New Roman"/>
        </w:rPr>
        <w:t>s</w:t>
      </w:r>
      <w:r w:rsidR="00851FD4" w:rsidRPr="00D87110">
        <w:rPr>
          <w:rFonts w:ascii="Times New Roman" w:eastAsia="Calibri" w:hAnsi="Times New Roman" w:cs="Times New Roman"/>
        </w:rPr>
        <w:t>tances</w:t>
      </w:r>
      <w:r w:rsidR="00D87110">
        <w:rPr>
          <w:rFonts w:ascii="Times New Roman" w:eastAsia="Calibri" w:hAnsi="Times New Roman" w:cs="Times New Roman"/>
        </w:rPr>
        <w:t xml:space="preserve"> </w:t>
      </w:r>
      <w:r w:rsidR="00851FD4" w:rsidRPr="00D87110">
        <w:rPr>
          <w:rFonts w:ascii="Times New Roman" w:eastAsia="Calibri" w:hAnsi="Times New Roman" w:cs="Times New Roman"/>
        </w:rPr>
        <w:t>of the</w:t>
      </w:r>
      <w:r w:rsidR="00D87110">
        <w:rPr>
          <w:rFonts w:ascii="Times New Roman" w:eastAsia="Calibri" w:hAnsi="Times New Roman" w:cs="Times New Roman"/>
        </w:rPr>
        <w:t xml:space="preserve"> </w:t>
      </w:r>
      <w:r w:rsidR="00851FD4" w:rsidRPr="00D87110">
        <w:rPr>
          <w:rFonts w:ascii="Times New Roman" w:eastAsia="Calibri" w:hAnsi="Times New Roman" w:cs="Times New Roman"/>
        </w:rPr>
        <w:t>lived realities</w:t>
      </w:r>
      <w:r w:rsidR="00D87110">
        <w:rPr>
          <w:rFonts w:ascii="Times New Roman" w:eastAsia="Calibri" w:hAnsi="Times New Roman" w:cs="Times New Roman"/>
        </w:rPr>
        <w:t xml:space="preserve"> </w:t>
      </w:r>
      <w:r w:rsidR="00851FD4" w:rsidRPr="00D87110">
        <w:rPr>
          <w:rFonts w:ascii="Times New Roman" w:eastAsia="Calibri" w:hAnsi="Times New Roman" w:cs="Times New Roman"/>
        </w:rPr>
        <w:t>of the</w:t>
      </w:r>
      <w:r w:rsidR="00D87110">
        <w:rPr>
          <w:rFonts w:ascii="Times New Roman" w:eastAsia="Calibri" w:hAnsi="Times New Roman" w:cs="Times New Roman"/>
        </w:rPr>
        <w:t xml:space="preserve"> </w:t>
      </w:r>
      <w:r w:rsidR="00851FD4" w:rsidRPr="00D87110">
        <w:rPr>
          <w:rFonts w:ascii="Times New Roman" w:eastAsia="Calibri" w:hAnsi="Times New Roman" w:cs="Times New Roman"/>
        </w:rPr>
        <w:t>parties. Whilst</w:t>
      </w:r>
      <w:r w:rsidR="00D87110">
        <w:rPr>
          <w:rFonts w:ascii="Times New Roman" w:eastAsia="Calibri" w:hAnsi="Times New Roman" w:cs="Times New Roman"/>
        </w:rPr>
        <w:t xml:space="preserve"> </w:t>
      </w:r>
      <w:r w:rsidR="00851FD4" w:rsidRPr="00D87110">
        <w:rPr>
          <w:rFonts w:ascii="Times New Roman" w:eastAsia="Calibri" w:hAnsi="Times New Roman" w:cs="Times New Roman"/>
        </w:rPr>
        <w:t>still</w:t>
      </w:r>
      <w:r w:rsidR="00D87110">
        <w:rPr>
          <w:rFonts w:ascii="Times New Roman" w:eastAsia="Calibri" w:hAnsi="Times New Roman" w:cs="Times New Roman"/>
        </w:rPr>
        <w:t xml:space="preserve"> </w:t>
      </w:r>
      <w:r w:rsidR="00851FD4" w:rsidRPr="00D87110">
        <w:rPr>
          <w:rFonts w:ascii="Times New Roman" w:eastAsia="Calibri" w:hAnsi="Times New Roman" w:cs="Times New Roman"/>
        </w:rPr>
        <w:t>housed under the same</w:t>
      </w:r>
      <w:r w:rsidR="00D87110">
        <w:rPr>
          <w:rFonts w:ascii="Times New Roman" w:eastAsia="Calibri" w:hAnsi="Times New Roman" w:cs="Times New Roman"/>
        </w:rPr>
        <w:t xml:space="preserve"> </w:t>
      </w:r>
      <w:r w:rsidR="00851FD4" w:rsidRPr="00D87110">
        <w:rPr>
          <w:rFonts w:ascii="Times New Roman" w:eastAsia="Calibri" w:hAnsi="Times New Roman" w:cs="Times New Roman"/>
        </w:rPr>
        <w:t>roof, in essence</w:t>
      </w:r>
      <w:r w:rsidR="00D87110">
        <w:rPr>
          <w:rFonts w:ascii="Times New Roman" w:eastAsia="Calibri" w:hAnsi="Times New Roman" w:cs="Times New Roman"/>
        </w:rPr>
        <w:t xml:space="preserve"> </w:t>
      </w:r>
      <w:r w:rsidR="00141D05">
        <w:rPr>
          <w:rFonts w:ascii="Times New Roman" w:eastAsia="Calibri" w:hAnsi="Times New Roman" w:cs="Times New Roman"/>
        </w:rPr>
        <w:t>t</w:t>
      </w:r>
      <w:r w:rsidR="00BD6482">
        <w:rPr>
          <w:rFonts w:ascii="Times New Roman" w:eastAsia="Calibri" w:hAnsi="Times New Roman" w:cs="Times New Roman"/>
        </w:rPr>
        <w:t>h</w:t>
      </w:r>
      <w:r w:rsidR="00851FD4" w:rsidRPr="00D87110">
        <w:rPr>
          <w:rFonts w:ascii="Times New Roman" w:eastAsia="Calibri" w:hAnsi="Times New Roman" w:cs="Times New Roman"/>
        </w:rPr>
        <w:t>e</w:t>
      </w:r>
      <w:r w:rsidR="00141D05">
        <w:rPr>
          <w:rFonts w:ascii="Times New Roman" w:eastAsia="Calibri" w:hAnsi="Times New Roman" w:cs="Times New Roman"/>
        </w:rPr>
        <w:t xml:space="preserve"> defendant </w:t>
      </w:r>
      <w:r w:rsidR="00851FD4" w:rsidRPr="00D87110">
        <w:rPr>
          <w:rFonts w:ascii="Times New Roman" w:eastAsia="Calibri" w:hAnsi="Times New Roman" w:cs="Times New Roman"/>
        </w:rPr>
        <w:t>has</w:t>
      </w:r>
      <w:r w:rsidR="00D87110">
        <w:rPr>
          <w:rFonts w:ascii="Times New Roman" w:eastAsia="Calibri" w:hAnsi="Times New Roman" w:cs="Times New Roman"/>
        </w:rPr>
        <w:t xml:space="preserve"> </w:t>
      </w:r>
      <w:r w:rsidR="00851FD4" w:rsidRPr="00D87110">
        <w:rPr>
          <w:rFonts w:ascii="Times New Roman" w:eastAsia="Calibri" w:hAnsi="Times New Roman" w:cs="Times New Roman"/>
        </w:rPr>
        <w:t>created his</w:t>
      </w:r>
      <w:r w:rsidR="00D87110">
        <w:rPr>
          <w:rFonts w:ascii="Times New Roman" w:eastAsia="Calibri" w:hAnsi="Times New Roman" w:cs="Times New Roman"/>
        </w:rPr>
        <w:t xml:space="preserve"> </w:t>
      </w:r>
      <w:r w:rsidR="00D010ED" w:rsidRPr="00D87110">
        <w:rPr>
          <w:rFonts w:ascii="Times New Roman" w:eastAsia="Calibri" w:hAnsi="Times New Roman" w:cs="Times New Roman"/>
        </w:rPr>
        <w:lastRenderedPageBreak/>
        <w:t>b</w:t>
      </w:r>
      <w:r w:rsidR="00851FD4" w:rsidRPr="00D87110">
        <w:rPr>
          <w:rFonts w:ascii="Times New Roman" w:eastAsia="Calibri" w:hAnsi="Times New Roman" w:cs="Times New Roman"/>
        </w:rPr>
        <w:t>achelor</w:t>
      </w:r>
      <w:r w:rsidR="00D87110">
        <w:rPr>
          <w:rFonts w:ascii="Times New Roman" w:eastAsia="Calibri" w:hAnsi="Times New Roman" w:cs="Times New Roman"/>
        </w:rPr>
        <w:t xml:space="preserve"> </w:t>
      </w:r>
      <w:r w:rsidR="00D010ED" w:rsidRPr="00D87110">
        <w:rPr>
          <w:rFonts w:ascii="Times New Roman" w:eastAsia="Calibri" w:hAnsi="Times New Roman" w:cs="Times New Roman"/>
        </w:rPr>
        <w:t>pad within</w:t>
      </w:r>
      <w:r w:rsidR="00851FD4" w:rsidRPr="00D87110">
        <w:rPr>
          <w:rFonts w:ascii="Times New Roman" w:eastAsia="Calibri" w:hAnsi="Times New Roman" w:cs="Times New Roman"/>
        </w:rPr>
        <w:t xml:space="preserve"> the</w:t>
      </w:r>
      <w:r w:rsidR="00D87110">
        <w:rPr>
          <w:rFonts w:ascii="Times New Roman" w:eastAsia="Calibri" w:hAnsi="Times New Roman" w:cs="Times New Roman"/>
        </w:rPr>
        <w:t xml:space="preserve"> </w:t>
      </w:r>
      <w:r w:rsidR="00851FD4" w:rsidRPr="00D87110">
        <w:rPr>
          <w:rFonts w:ascii="Times New Roman" w:eastAsia="Calibri" w:hAnsi="Times New Roman" w:cs="Times New Roman"/>
        </w:rPr>
        <w:t xml:space="preserve">house, keeping </w:t>
      </w:r>
      <w:r w:rsidR="00D010ED" w:rsidRPr="00D87110">
        <w:rPr>
          <w:rFonts w:ascii="Times New Roman" w:eastAsia="Calibri" w:hAnsi="Times New Roman" w:cs="Times New Roman"/>
        </w:rPr>
        <w:t>a</w:t>
      </w:r>
      <w:r w:rsidR="00851FD4" w:rsidRPr="00D87110">
        <w:rPr>
          <w:rFonts w:ascii="Times New Roman" w:eastAsia="Calibri" w:hAnsi="Times New Roman" w:cs="Times New Roman"/>
        </w:rPr>
        <w:t>ll his utensils in that</w:t>
      </w:r>
      <w:r w:rsidR="00D87110">
        <w:rPr>
          <w:rFonts w:ascii="Times New Roman" w:eastAsia="Calibri" w:hAnsi="Times New Roman" w:cs="Times New Roman"/>
        </w:rPr>
        <w:t xml:space="preserve"> </w:t>
      </w:r>
      <w:r w:rsidR="00851FD4" w:rsidRPr="00D87110">
        <w:rPr>
          <w:rFonts w:ascii="Times New Roman" w:eastAsia="Calibri" w:hAnsi="Times New Roman" w:cs="Times New Roman"/>
        </w:rPr>
        <w:t>room and</w:t>
      </w:r>
      <w:r w:rsidR="00D87110">
        <w:rPr>
          <w:rFonts w:ascii="Times New Roman" w:eastAsia="Calibri" w:hAnsi="Times New Roman" w:cs="Times New Roman"/>
        </w:rPr>
        <w:t xml:space="preserve"> </w:t>
      </w:r>
      <w:r w:rsidR="00851FD4" w:rsidRPr="00D87110">
        <w:rPr>
          <w:rFonts w:ascii="Times New Roman" w:eastAsia="Calibri" w:hAnsi="Times New Roman" w:cs="Times New Roman"/>
        </w:rPr>
        <w:t>taking</w:t>
      </w:r>
      <w:r w:rsidR="00D87110">
        <w:rPr>
          <w:rFonts w:ascii="Times New Roman" w:eastAsia="Calibri" w:hAnsi="Times New Roman" w:cs="Times New Roman"/>
        </w:rPr>
        <w:t xml:space="preserve"> </w:t>
      </w:r>
      <w:r w:rsidR="00851FD4" w:rsidRPr="00D87110">
        <w:rPr>
          <w:rFonts w:ascii="Times New Roman" w:eastAsia="Calibri" w:hAnsi="Times New Roman" w:cs="Times New Roman"/>
        </w:rPr>
        <w:t>responsibility of</w:t>
      </w:r>
      <w:r w:rsidR="00D87110">
        <w:rPr>
          <w:rFonts w:ascii="Times New Roman" w:eastAsia="Calibri" w:hAnsi="Times New Roman" w:cs="Times New Roman"/>
        </w:rPr>
        <w:t xml:space="preserve"> </w:t>
      </w:r>
      <w:r w:rsidR="00851FD4" w:rsidRPr="00D87110">
        <w:rPr>
          <w:rFonts w:ascii="Times New Roman" w:eastAsia="Calibri" w:hAnsi="Times New Roman" w:cs="Times New Roman"/>
        </w:rPr>
        <w:t>his</w:t>
      </w:r>
      <w:r w:rsidR="00D87110">
        <w:rPr>
          <w:rFonts w:ascii="Times New Roman" w:eastAsia="Calibri" w:hAnsi="Times New Roman" w:cs="Times New Roman"/>
        </w:rPr>
        <w:t xml:space="preserve"> </w:t>
      </w:r>
      <w:r w:rsidR="00311A25" w:rsidRPr="00D87110">
        <w:rPr>
          <w:rFonts w:ascii="Times New Roman" w:eastAsia="Calibri" w:hAnsi="Times New Roman" w:cs="Times New Roman"/>
        </w:rPr>
        <w:t>own</w:t>
      </w:r>
      <w:r w:rsidR="00D87110">
        <w:rPr>
          <w:rFonts w:ascii="Times New Roman" w:eastAsia="Calibri" w:hAnsi="Times New Roman" w:cs="Times New Roman"/>
        </w:rPr>
        <w:t xml:space="preserve"> </w:t>
      </w:r>
      <w:r w:rsidR="00851FD4" w:rsidRPr="00D87110">
        <w:rPr>
          <w:rFonts w:ascii="Times New Roman" w:eastAsia="Calibri" w:hAnsi="Times New Roman" w:cs="Times New Roman"/>
        </w:rPr>
        <w:t>meals</w:t>
      </w:r>
      <w:r w:rsidR="00311A25">
        <w:rPr>
          <w:rFonts w:ascii="Times New Roman" w:eastAsia="Calibri" w:hAnsi="Times New Roman" w:cs="Times New Roman"/>
        </w:rPr>
        <w:t xml:space="preserve">. </w:t>
      </w:r>
      <w:r w:rsidR="00851FD4" w:rsidRPr="00D87110">
        <w:rPr>
          <w:rFonts w:ascii="Times New Roman" w:eastAsia="Calibri" w:hAnsi="Times New Roman" w:cs="Times New Roman"/>
        </w:rPr>
        <w:t>There</w:t>
      </w:r>
      <w:r w:rsidR="00D87110">
        <w:rPr>
          <w:rFonts w:ascii="Times New Roman" w:eastAsia="Calibri" w:hAnsi="Times New Roman" w:cs="Times New Roman"/>
        </w:rPr>
        <w:t xml:space="preserve"> </w:t>
      </w:r>
      <w:r w:rsidR="00851FD4" w:rsidRPr="00D87110">
        <w:rPr>
          <w:rFonts w:ascii="Times New Roman" w:eastAsia="Calibri" w:hAnsi="Times New Roman" w:cs="Times New Roman"/>
        </w:rPr>
        <w:t>is</w:t>
      </w:r>
      <w:r w:rsidR="00D87110">
        <w:rPr>
          <w:rFonts w:ascii="Times New Roman" w:eastAsia="Calibri" w:hAnsi="Times New Roman" w:cs="Times New Roman"/>
        </w:rPr>
        <w:t xml:space="preserve"> </w:t>
      </w:r>
      <w:r w:rsidR="00851FD4" w:rsidRPr="00D87110">
        <w:rPr>
          <w:rFonts w:ascii="Times New Roman" w:eastAsia="Calibri" w:hAnsi="Times New Roman" w:cs="Times New Roman"/>
        </w:rPr>
        <w:t>neither</w:t>
      </w:r>
      <w:r w:rsidR="00D87110">
        <w:rPr>
          <w:rFonts w:ascii="Times New Roman" w:eastAsia="Calibri" w:hAnsi="Times New Roman" w:cs="Times New Roman"/>
        </w:rPr>
        <w:t xml:space="preserve"> </w:t>
      </w:r>
      <w:r w:rsidR="00851FD4" w:rsidRPr="00D87110">
        <w:rPr>
          <w:rFonts w:ascii="Times New Roman" w:eastAsia="Calibri" w:hAnsi="Times New Roman" w:cs="Times New Roman"/>
        </w:rPr>
        <w:t>love</w:t>
      </w:r>
      <w:r w:rsidR="00D87110">
        <w:rPr>
          <w:rFonts w:ascii="Times New Roman" w:eastAsia="Calibri" w:hAnsi="Times New Roman" w:cs="Times New Roman"/>
        </w:rPr>
        <w:t xml:space="preserve"> </w:t>
      </w:r>
      <w:r w:rsidR="00851FD4" w:rsidRPr="00D87110">
        <w:rPr>
          <w:rFonts w:ascii="Times New Roman" w:eastAsia="Calibri" w:hAnsi="Times New Roman" w:cs="Times New Roman"/>
        </w:rPr>
        <w:t>nor affection</w:t>
      </w:r>
      <w:r w:rsidR="00141D05">
        <w:rPr>
          <w:rFonts w:ascii="Times New Roman" w:eastAsia="Calibri" w:hAnsi="Times New Roman" w:cs="Times New Roman"/>
        </w:rPr>
        <w:t xml:space="preserve"> remaining between them, the ties that bind being the need to be under that living space they have become accustomed to</w:t>
      </w:r>
      <w:r w:rsidR="00851FD4" w:rsidRPr="00D87110">
        <w:rPr>
          <w:rFonts w:ascii="Times New Roman" w:eastAsia="Calibri" w:hAnsi="Times New Roman" w:cs="Times New Roman"/>
        </w:rPr>
        <w:t xml:space="preserve">. </w:t>
      </w:r>
    </w:p>
    <w:p w14:paraId="308116ED" w14:textId="24635A09" w:rsidR="00E20464" w:rsidRPr="00D87110" w:rsidRDefault="00FE3879" w:rsidP="00816C8B">
      <w:pPr>
        <w:spacing w:after="0" w:line="360" w:lineRule="auto"/>
        <w:ind w:firstLine="720"/>
        <w:jc w:val="both"/>
        <w:rPr>
          <w:rFonts w:ascii="Times New Roman" w:eastAsia="Calibri" w:hAnsi="Times New Roman" w:cs="Times New Roman"/>
          <w:sz w:val="24"/>
          <w:szCs w:val="24"/>
        </w:rPr>
      </w:pPr>
      <w:r w:rsidRPr="00D87110">
        <w:rPr>
          <w:rFonts w:ascii="Times New Roman" w:eastAsia="Calibri" w:hAnsi="Times New Roman" w:cs="Times New Roman"/>
          <w:sz w:val="24"/>
          <w:szCs w:val="24"/>
        </w:rPr>
        <w:t xml:space="preserve">Their </w:t>
      </w:r>
      <w:r w:rsidR="008B6ECD" w:rsidRPr="00D87110">
        <w:rPr>
          <w:rFonts w:ascii="Times New Roman" w:eastAsia="Calibri" w:hAnsi="Times New Roman" w:cs="Times New Roman"/>
          <w:sz w:val="24"/>
          <w:szCs w:val="24"/>
        </w:rPr>
        <w:t>union</w:t>
      </w:r>
      <w:r w:rsidR="00A541AD">
        <w:rPr>
          <w:rFonts w:ascii="Times New Roman" w:eastAsia="Calibri" w:hAnsi="Times New Roman" w:cs="Times New Roman"/>
          <w:sz w:val="24"/>
          <w:szCs w:val="24"/>
        </w:rPr>
        <w:t xml:space="preserve"> was blessed with three</w:t>
      </w:r>
      <w:r w:rsidRPr="00D87110">
        <w:rPr>
          <w:rFonts w:ascii="Times New Roman" w:eastAsia="Calibri" w:hAnsi="Times New Roman" w:cs="Times New Roman"/>
          <w:sz w:val="24"/>
          <w:szCs w:val="24"/>
        </w:rPr>
        <w:t xml:space="preserve"> children</w:t>
      </w:r>
      <w:r w:rsidR="00932D0F" w:rsidRPr="00D87110">
        <w:rPr>
          <w:rFonts w:ascii="Times New Roman" w:eastAsia="Calibri" w:hAnsi="Times New Roman" w:cs="Times New Roman"/>
          <w:sz w:val="24"/>
          <w:szCs w:val="24"/>
        </w:rPr>
        <w:t>,</w:t>
      </w:r>
      <w:r w:rsidR="00CB2C27" w:rsidRP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one of whom is still a minor</w:t>
      </w:r>
      <w:r w:rsidR="00141D05">
        <w:rPr>
          <w:rFonts w:ascii="Times New Roman" w:eastAsia="Calibri" w:hAnsi="Times New Roman" w:cs="Times New Roman"/>
          <w:sz w:val="24"/>
          <w:szCs w:val="24"/>
        </w:rPr>
        <w:t xml:space="preserve"> having been born on 30 June 2010</w:t>
      </w:r>
      <w:r w:rsidRPr="00D87110">
        <w:rPr>
          <w:rFonts w:ascii="Times New Roman" w:eastAsia="Calibri" w:hAnsi="Times New Roman" w:cs="Times New Roman"/>
          <w:sz w:val="24"/>
          <w:szCs w:val="24"/>
        </w:rPr>
        <w:t>.</w:t>
      </w:r>
      <w:r w:rsidR="00510447" w:rsidRPr="00D87110">
        <w:rPr>
          <w:rFonts w:ascii="Times New Roman" w:eastAsia="Calibri" w:hAnsi="Times New Roman" w:cs="Times New Roman"/>
          <w:sz w:val="24"/>
          <w:szCs w:val="24"/>
        </w:rPr>
        <w:t xml:space="preserve"> </w:t>
      </w:r>
      <w:r w:rsidR="00E20464" w:rsidRPr="00D87110">
        <w:rPr>
          <w:rFonts w:ascii="Times New Roman" w:eastAsia="Calibri" w:hAnsi="Times New Roman" w:cs="Times New Roman"/>
          <w:sz w:val="24"/>
          <w:szCs w:val="24"/>
        </w:rPr>
        <w:t>The parties</w:t>
      </w:r>
      <w:r w:rsidR="00DE060B" w:rsidRPr="00D87110">
        <w:rPr>
          <w:rFonts w:ascii="Times New Roman" w:eastAsia="Calibri" w:hAnsi="Times New Roman" w:cs="Times New Roman"/>
          <w:sz w:val="24"/>
          <w:szCs w:val="24"/>
        </w:rPr>
        <w:t xml:space="preserve"> </w:t>
      </w:r>
      <w:r w:rsidR="00E20464" w:rsidRPr="00D87110">
        <w:rPr>
          <w:rFonts w:ascii="Times New Roman" w:eastAsia="Calibri" w:hAnsi="Times New Roman" w:cs="Times New Roman"/>
          <w:sz w:val="24"/>
          <w:szCs w:val="24"/>
        </w:rPr>
        <w:t>are in</w:t>
      </w:r>
      <w:r w:rsidR="00DE060B" w:rsidRPr="00D87110">
        <w:rPr>
          <w:rFonts w:ascii="Times New Roman" w:eastAsia="Calibri" w:hAnsi="Times New Roman" w:cs="Times New Roman"/>
          <w:sz w:val="24"/>
          <w:szCs w:val="24"/>
        </w:rPr>
        <w:t xml:space="preserve"> </w:t>
      </w:r>
      <w:r w:rsidR="00E20464" w:rsidRPr="00D87110">
        <w:rPr>
          <w:rFonts w:ascii="Times New Roman" w:eastAsia="Calibri" w:hAnsi="Times New Roman" w:cs="Times New Roman"/>
          <w:sz w:val="24"/>
          <w:szCs w:val="24"/>
        </w:rPr>
        <w:t>agreement that the custody of the</w:t>
      </w:r>
      <w:r w:rsidR="00141D05">
        <w:rPr>
          <w:rFonts w:ascii="Times New Roman" w:eastAsia="Calibri" w:hAnsi="Times New Roman" w:cs="Times New Roman"/>
          <w:sz w:val="24"/>
          <w:szCs w:val="24"/>
        </w:rPr>
        <w:t xml:space="preserve">ir </w:t>
      </w:r>
      <w:r w:rsidR="00D33229">
        <w:rPr>
          <w:rFonts w:ascii="Times New Roman" w:eastAsia="Calibri" w:hAnsi="Times New Roman" w:cs="Times New Roman"/>
          <w:sz w:val="24"/>
          <w:szCs w:val="24"/>
        </w:rPr>
        <w:t>fifteen-year-old</w:t>
      </w:r>
      <w:r w:rsidR="00141D05">
        <w:rPr>
          <w:rFonts w:ascii="Times New Roman" w:eastAsia="Calibri" w:hAnsi="Times New Roman" w:cs="Times New Roman"/>
          <w:sz w:val="24"/>
          <w:szCs w:val="24"/>
        </w:rPr>
        <w:t xml:space="preserve"> </w:t>
      </w:r>
      <w:r w:rsidR="00E20464" w:rsidRPr="00D87110">
        <w:rPr>
          <w:rFonts w:ascii="Times New Roman" w:eastAsia="Calibri" w:hAnsi="Times New Roman" w:cs="Times New Roman"/>
          <w:sz w:val="24"/>
          <w:szCs w:val="24"/>
        </w:rPr>
        <w:t>minor child be awarded to the plaintiff</w:t>
      </w:r>
      <w:r w:rsidR="00141D05">
        <w:rPr>
          <w:rFonts w:ascii="Times New Roman" w:eastAsia="Calibri" w:hAnsi="Times New Roman" w:cs="Times New Roman"/>
          <w:sz w:val="24"/>
          <w:szCs w:val="24"/>
        </w:rPr>
        <w:t xml:space="preserve">. The defendant will exercise </w:t>
      </w:r>
      <w:r w:rsidR="00E20464" w:rsidRPr="00D87110">
        <w:rPr>
          <w:rFonts w:ascii="Times New Roman" w:eastAsia="Calibri" w:hAnsi="Times New Roman" w:cs="Times New Roman"/>
          <w:sz w:val="24"/>
          <w:szCs w:val="24"/>
        </w:rPr>
        <w:t>access</w:t>
      </w:r>
      <w:r w:rsidR="00A541AD" w:rsidRPr="00D87110">
        <w:rPr>
          <w:rFonts w:ascii="Times New Roman" w:eastAsia="Calibri" w:hAnsi="Times New Roman" w:cs="Times New Roman"/>
          <w:sz w:val="24"/>
          <w:szCs w:val="24"/>
        </w:rPr>
        <w:t xml:space="preserve"> during one-half of every school holiday and on any other special occasions as the parties agree from time to time.</w:t>
      </w:r>
      <w:r w:rsidR="00141D05">
        <w:rPr>
          <w:rFonts w:ascii="Times New Roman" w:eastAsia="Calibri" w:hAnsi="Times New Roman" w:cs="Times New Roman"/>
          <w:sz w:val="24"/>
          <w:szCs w:val="24"/>
        </w:rPr>
        <w:t xml:space="preserve"> The dispute as relates to the minor child is on</w:t>
      </w:r>
      <w:r w:rsidR="00DA3E16">
        <w:rPr>
          <w:rFonts w:ascii="Times New Roman" w:eastAsia="Calibri" w:hAnsi="Times New Roman" w:cs="Times New Roman"/>
          <w:sz w:val="24"/>
          <w:szCs w:val="24"/>
        </w:rPr>
        <w:t xml:space="preserve"> the</w:t>
      </w:r>
      <w:r w:rsidR="00141D05">
        <w:rPr>
          <w:rFonts w:ascii="Times New Roman" w:eastAsia="Calibri" w:hAnsi="Times New Roman" w:cs="Times New Roman"/>
          <w:sz w:val="24"/>
          <w:szCs w:val="24"/>
        </w:rPr>
        <w:t xml:space="preserve"> quantum of maintenance. The plaintiff claims US</w:t>
      </w:r>
      <w:r w:rsidR="00DA3E16">
        <w:rPr>
          <w:rFonts w:ascii="Times New Roman" w:eastAsia="Calibri" w:hAnsi="Times New Roman" w:cs="Times New Roman"/>
          <w:sz w:val="24"/>
          <w:szCs w:val="24"/>
        </w:rPr>
        <w:t>$</w:t>
      </w:r>
      <w:r w:rsidR="00141D05">
        <w:rPr>
          <w:rFonts w:ascii="Times New Roman" w:eastAsia="Calibri" w:hAnsi="Times New Roman" w:cs="Times New Roman"/>
          <w:sz w:val="24"/>
          <w:szCs w:val="24"/>
        </w:rPr>
        <w:t>150.00 per month for the minor child whilst the defendant says he can only afford US$50.00.</w:t>
      </w:r>
    </w:p>
    <w:p w14:paraId="6B958306" w14:textId="1281D6CD" w:rsidR="003F6156" w:rsidRPr="00D87110" w:rsidRDefault="003F6156" w:rsidP="00816C8B">
      <w:pPr>
        <w:pStyle w:val="Default"/>
        <w:spacing w:line="360" w:lineRule="auto"/>
        <w:ind w:firstLine="720"/>
        <w:jc w:val="both"/>
        <w:rPr>
          <w:rFonts w:ascii="Times New Roman" w:eastAsia="Calibri" w:hAnsi="Times New Roman" w:cs="Times New Roman"/>
        </w:rPr>
      </w:pPr>
      <w:r w:rsidRPr="00D87110">
        <w:rPr>
          <w:rFonts w:ascii="Times New Roman" w:eastAsia="Calibri" w:hAnsi="Times New Roman" w:cs="Times New Roman"/>
        </w:rPr>
        <w:t>The</w:t>
      </w:r>
      <w:r w:rsidR="00141D05">
        <w:rPr>
          <w:rFonts w:ascii="Times New Roman" w:eastAsia="Calibri" w:hAnsi="Times New Roman" w:cs="Times New Roman"/>
        </w:rPr>
        <w:t xml:space="preserve">y also do not agree on the sharing of </w:t>
      </w:r>
      <w:r w:rsidRPr="00D87110">
        <w:rPr>
          <w:rFonts w:ascii="Times New Roman" w:eastAsia="Calibri" w:hAnsi="Times New Roman" w:cs="Times New Roman"/>
        </w:rPr>
        <w:t>the</w:t>
      </w:r>
      <w:r w:rsidR="00141D05">
        <w:rPr>
          <w:rFonts w:ascii="Times New Roman" w:eastAsia="Calibri" w:hAnsi="Times New Roman" w:cs="Times New Roman"/>
        </w:rPr>
        <w:t xml:space="preserve"> immovable </w:t>
      </w:r>
      <w:r w:rsidRPr="00D87110">
        <w:rPr>
          <w:rFonts w:ascii="Times New Roman" w:eastAsia="Calibri" w:hAnsi="Times New Roman" w:cs="Times New Roman"/>
        </w:rPr>
        <w:t xml:space="preserve">properties acquired during </w:t>
      </w:r>
      <w:r w:rsidR="00141D05">
        <w:rPr>
          <w:rFonts w:ascii="Times New Roman" w:eastAsia="Calibri" w:hAnsi="Times New Roman" w:cs="Times New Roman"/>
        </w:rPr>
        <w:t xml:space="preserve">their </w:t>
      </w:r>
      <w:r w:rsidRPr="00D87110">
        <w:rPr>
          <w:rFonts w:ascii="Times New Roman" w:eastAsia="Calibri" w:hAnsi="Times New Roman" w:cs="Times New Roman"/>
        </w:rPr>
        <w:t>unregistered customary law union</w:t>
      </w:r>
      <w:r w:rsidR="00DA3E16">
        <w:rPr>
          <w:rFonts w:ascii="Times New Roman" w:eastAsia="Calibri" w:hAnsi="Times New Roman" w:cs="Times New Roman"/>
        </w:rPr>
        <w:t>,</w:t>
      </w:r>
      <w:r w:rsidRPr="00D87110">
        <w:rPr>
          <w:rFonts w:ascii="Times New Roman" w:eastAsia="Calibri" w:hAnsi="Times New Roman" w:cs="Times New Roman"/>
        </w:rPr>
        <w:t xml:space="preserve"> a</w:t>
      </w:r>
      <w:r w:rsidR="00141D05">
        <w:rPr>
          <w:rFonts w:ascii="Times New Roman" w:eastAsia="Calibri" w:hAnsi="Times New Roman" w:cs="Times New Roman"/>
        </w:rPr>
        <w:t xml:space="preserve">s is detailed more fully in their testimonies below. </w:t>
      </w:r>
    </w:p>
    <w:p w14:paraId="2F28C200" w14:textId="77777777" w:rsidR="00141D05" w:rsidRDefault="00141D05" w:rsidP="00D87110">
      <w:pPr>
        <w:spacing w:line="360" w:lineRule="auto"/>
        <w:jc w:val="both"/>
        <w:rPr>
          <w:rFonts w:ascii="Times New Roman" w:eastAsia="Calibri" w:hAnsi="Times New Roman" w:cs="Times New Roman"/>
          <w:b/>
          <w:sz w:val="24"/>
          <w:szCs w:val="24"/>
        </w:rPr>
      </w:pPr>
    </w:p>
    <w:p w14:paraId="7317DD40" w14:textId="5FDFFE39" w:rsidR="00C455EA" w:rsidRPr="00D87110" w:rsidRDefault="00C455EA" w:rsidP="00D87110">
      <w:pPr>
        <w:spacing w:line="360" w:lineRule="auto"/>
        <w:jc w:val="both"/>
        <w:rPr>
          <w:rFonts w:ascii="Times New Roman" w:eastAsia="Calibri" w:hAnsi="Times New Roman" w:cs="Times New Roman"/>
          <w:sz w:val="24"/>
          <w:szCs w:val="24"/>
        </w:rPr>
      </w:pPr>
      <w:r w:rsidRPr="00D87110">
        <w:rPr>
          <w:rFonts w:ascii="Times New Roman" w:eastAsia="Calibri" w:hAnsi="Times New Roman" w:cs="Times New Roman"/>
          <w:b/>
          <w:sz w:val="24"/>
          <w:szCs w:val="24"/>
        </w:rPr>
        <w:t>THE PLAINTIFF’S EVIDENCE</w:t>
      </w:r>
    </w:p>
    <w:p w14:paraId="237CC139" w14:textId="5AF80A0C" w:rsidR="00F16DB8" w:rsidRPr="00D87110" w:rsidRDefault="00510447" w:rsidP="00816C8B">
      <w:pPr>
        <w:spacing w:after="0" w:line="360" w:lineRule="auto"/>
        <w:ind w:firstLine="720"/>
        <w:jc w:val="both"/>
        <w:rPr>
          <w:rFonts w:ascii="Times New Roman" w:eastAsia="Calibri" w:hAnsi="Times New Roman" w:cs="Times New Roman"/>
          <w:b/>
          <w:sz w:val="24"/>
          <w:szCs w:val="24"/>
        </w:rPr>
      </w:pPr>
      <w:r w:rsidRPr="00D87110">
        <w:rPr>
          <w:rFonts w:ascii="Times New Roman" w:eastAsia="Calibri" w:hAnsi="Times New Roman" w:cs="Times New Roman"/>
          <w:sz w:val="24"/>
          <w:szCs w:val="24"/>
        </w:rPr>
        <w:t xml:space="preserve">During the subsistence of their </w:t>
      </w:r>
      <w:r w:rsidR="00EC701F" w:rsidRPr="00D87110">
        <w:rPr>
          <w:rFonts w:ascii="Times New Roman" w:eastAsia="Calibri" w:hAnsi="Times New Roman" w:cs="Times New Roman"/>
          <w:sz w:val="24"/>
          <w:szCs w:val="24"/>
        </w:rPr>
        <w:t>union</w:t>
      </w:r>
      <w:r w:rsidR="004C7C48" w:rsidRPr="00D87110">
        <w:rPr>
          <w:rFonts w:ascii="Times New Roman" w:eastAsia="Calibri" w:hAnsi="Times New Roman" w:cs="Times New Roman"/>
          <w:sz w:val="24"/>
          <w:szCs w:val="24"/>
        </w:rPr>
        <w:t>,</w:t>
      </w:r>
      <w:r w:rsidR="001E3FBE" w:rsidRPr="00D87110">
        <w:rPr>
          <w:rFonts w:ascii="Times New Roman" w:eastAsia="Calibri" w:hAnsi="Times New Roman" w:cs="Times New Roman"/>
          <w:sz w:val="24"/>
          <w:szCs w:val="24"/>
        </w:rPr>
        <w:t xml:space="preserve"> the parties acquired three</w:t>
      </w:r>
      <w:r w:rsidRPr="00D87110">
        <w:rPr>
          <w:rFonts w:ascii="Times New Roman" w:eastAsia="Calibri" w:hAnsi="Times New Roman" w:cs="Times New Roman"/>
          <w:sz w:val="24"/>
          <w:szCs w:val="24"/>
        </w:rPr>
        <w:t xml:space="preserve"> immovable properties</w:t>
      </w:r>
      <w:r w:rsidR="004C7C48" w:rsidRPr="00D87110">
        <w:rPr>
          <w:rFonts w:ascii="Times New Roman" w:eastAsia="Calibri" w:hAnsi="Times New Roman" w:cs="Times New Roman"/>
          <w:sz w:val="24"/>
          <w:szCs w:val="24"/>
        </w:rPr>
        <w:t>,</w:t>
      </w:r>
      <w:r w:rsidRPr="00D87110">
        <w:rPr>
          <w:rFonts w:ascii="Times New Roman" w:eastAsia="Calibri" w:hAnsi="Times New Roman" w:cs="Times New Roman"/>
          <w:sz w:val="24"/>
          <w:szCs w:val="24"/>
        </w:rPr>
        <w:t xml:space="preserve"> </w:t>
      </w:r>
      <w:r w:rsidR="00EC701F" w:rsidRPr="00D87110">
        <w:rPr>
          <w:rFonts w:ascii="Times New Roman" w:eastAsia="Calibri" w:hAnsi="Times New Roman" w:cs="Times New Roman"/>
          <w:sz w:val="24"/>
          <w:szCs w:val="24"/>
        </w:rPr>
        <w:t>namely</w:t>
      </w:r>
      <w:r w:rsidR="001E3FBE" w:rsidRPr="00D87110">
        <w:rPr>
          <w:rFonts w:ascii="Times New Roman" w:eastAsia="Calibri" w:hAnsi="Times New Roman" w:cs="Times New Roman"/>
          <w:sz w:val="24"/>
          <w:szCs w:val="24"/>
        </w:rPr>
        <w:t>,</w:t>
      </w:r>
      <w:r w:rsidRPr="00D87110">
        <w:rPr>
          <w:rFonts w:ascii="Times New Roman" w:eastAsia="Calibri" w:hAnsi="Times New Roman" w:cs="Times New Roman"/>
          <w:sz w:val="24"/>
          <w:szCs w:val="24"/>
        </w:rPr>
        <w:t xml:space="preserve"> </w:t>
      </w:r>
      <w:bookmarkStart w:id="1" w:name="_Hlk205371839"/>
      <w:r w:rsidR="009835F5">
        <w:rPr>
          <w:rFonts w:ascii="Times New Roman" w:eastAsia="Calibri" w:hAnsi="Times New Roman" w:cs="Times New Roman"/>
          <w:sz w:val="24"/>
          <w:szCs w:val="24"/>
        </w:rPr>
        <w:t>stand</w:t>
      </w:r>
      <w:r w:rsidR="001E3FBE" w:rsidRPr="00D87110">
        <w:rPr>
          <w:rFonts w:ascii="Times New Roman" w:eastAsia="Calibri" w:hAnsi="Times New Roman" w:cs="Times New Roman"/>
          <w:sz w:val="24"/>
          <w:szCs w:val="24"/>
        </w:rPr>
        <w:t xml:space="preserve"> 3897 Tynwald </w:t>
      </w:r>
      <w:r w:rsidR="00311A25" w:rsidRPr="00D87110">
        <w:rPr>
          <w:rFonts w:ascii="Times New Roman" w:eastAsia="Calibri" w:hAnsi="Times New Roman" w:cs="Times New Roman"/>
          <w:sz w:val="24"/>
          <w:szCs w:val="24"/>
        </w:rPr>
        <w:t>North (</w:t>
      </w:r>
      <w:r w:rsidR="00217CCD" w:rsidRPr="00D87110">
        <w:rPr>
          <w:rFonts w:ascii="Times New Roman" w:eastAsia="Calibri" w:hAnsi="Times New Roman" w:cs="Times New Roman"/>
          <w:sz w:val="24"/>
          <w:szCs w:val="24"/>
        </w:rPr>
        <w:t>Tynwald property),</w:t>
      </w:r>
      <w:r w:rsidR="001E3FBE" w:rsidRPr="00D87110">
        <w:rPr>
          <w:rFonts w:ascii="Times New Roman" w:eastAsia="Calibri" w:hAnsi="Times New Roman" w:cs="Times New Roman"/>
          <w:sz w:val="24"/>
          <w:szCs w:val="24"/>
        </w:rPr>
        <w:t xml:space="preserve"> which</w:t>
      </w:r>
      <w:r w:rsidR="00DE060B" w:rsidRPr="00D87110">
        <w:rPr>
          <w:rFonts w:ascii="Times New Roman" w:eastAsia="Calibri" w:hAnsi="Times New Roman" w:cs="Times New Roman"/>
          <w:sz w:val="24"/>
          <w:szCs w:val="24"/>
        </w:rPr>
        <w:t xml:space="preserve"> </w:t>
      </w:r>
      <w:r w:rsidR="001E3FBE" w:rsidRPr="00D87110">
        <w:rPr>
          <w:rFonts w:ascii="Times New Roman" w:eastAsia="Calibri" w:hAnsi="Times New Roman" w:cs="Times New Roman"/>
          <w:sz w:val="24"/>
          <w:szCs w:val="24"/>
        </w:rPr>
        <w:t>is</w:t>
      </w:r>
      <w:r w:rsidR="00DE060B" w:rsidRPr="00D87110">
        <w:rPr>
          <w:rFonts w:ascii="Times New Roman" w:eastAsia="Calibri" w:hAnsi="Times New Roman" w:cs="Times New Roman"/>
          <w:sz w:val="24"/>
          <w:szCs w:val="24"/>
        </w:rPr>
        <w:t xml:space="preserve"> </w:t>
      </w:r>
      <w:r w:rsidR="001E3FBE" w:rsidRPr="00D87110">
        <w:rPr>
          <w:rFonts w:ascii="Times New Roman" w:eastAsia="Calibri" w:hAnsi="Times New Roman" w:cs="Times New Roman"/>
          <w:sz w:val="24"/>
          <w:szCs w:val="24"/>
        </w:rPr>
        <w:t>a</w:t>
      </w:r>
      <w:r w:rsidR="00DE060B" w:rsidRPr="00D87110">
        <w:rPr>
          <w:rFonts w:ascii="Times New Roman" w:eastAsia="Calibri" w:hAnsi="Times New Roman" w:cs="Times New Roman"/>
          <w:sz w:val="24"/>
          <w:szCs w:val="24"/>
        </w:rPr>
        <w:t xml:space="preserve"> </w:t>
      </w:r>
      <w:r w:rsidR="001E3FBE" w:rsidRPr="00D87110">
        <w:rPr>
          <w:rFonts w:ascii="Times New Roman" w:eastAsia="Calibri" w:hAnsi="Times New Roman" w:cs="Times New Roman"/>
          <w:sz w:val="24"/>
          <w:szCs w:val="24"/>
        </w:rPr>
        <w:t>matrimonial</w:t>
      </w:r>
      <w:r w:rsidR="00DE060B" w:rsidRPr="00D87110">
        <w:rPr>
          <w:rFonts w:ascii="Times New Roman" w:eastAsia="Calibri" w:hAnsi="Times New Roman" w:cs="Times New Roman"/>
          <w:sz w:val="24"/>
          <w:szCs w:val="24"/>
        </w:rPr>
        <w:t xml:space="preserve"> </w:t>
      </w:r>
      <w:r w:rsidR="001E3FBE" w:rsidRPr="00D87110">
        <w:rPr>
          <w:rFonts w:ascii="Times New Roman" w:eastAsia="Calibri" w:hAnsi="Times New Roman" w:cs="Times New Roman"/>
          <w:sz w:val="24"/>
          <w:szCs w:val="24"/>
        </w:rPr>
        <w:t>home</w:t>
      </w:r>
      <w:r w:rsidR="00DE060B" w:rsidRPr="00D87110">
        <w:rPr>
          <w:rFonts w:ascii="Times New Roman" w:eastAsia="Calibri" w:hAnsi="Times New Roman" w:cs="Times New Roman"/>
          <w:sz w:val="24"/>
          <w:szCs w:val="24"/>
        </w:rPr>
        <w:t xml:space="preserve"> </w:t>
      </w:r>
      <w:r w:rsidR="001E3FBE" w:rsidRPr="00D87110">
        <w:rPr>
          <w:rFonts w:ascii="Times New Roman" w:eastAsia="Calibri" w:hAnsi="Times New Roman" w:cs="Times New Roman"/>
          <w:sz w:val="24"/>
          <w:szCs w:val="24"/>
        </w:rPr>
        <w:t>registered</w:t>
      </w:r>
      <w:r w:rsidR="00DE060B" w:rsidRPr="00D87110">
        <w:rPr>
          <w:rFonts w:ascii="Times New Roman" w:eastAsia="Calibri" w:hAnsi="Times New Roman" w:cs="Times New Roman"/>
          <w:sz w:val="24"/>
          <w:szCs w:val="24"/>
        </w:rPr>
        <w:t xml:space="preserve"> </w:t>
      </w:r>
      <w:r w:rsidR="001E3FBE" w:rsidRPr="00D87110">
        <w:rPr>
          <w:rFonts w:ascii="Times New Roman" w:eastAsia="Calibri" w:hAnsi="Times New Roman" w:cs="Times New Roman"/>
          <w:sz w:val="24"/>
          <w:szCs w:val="24"/>
        </w:rPr>
        <w:t>in</w:t>
      </w:r>
      <w:r w:rsidR="00DE060B" w:rsidRPr="00D87110">
        <w:rPr>
          <w:rFonts w:ascii="Times New Roman" w:eastAsia="Calibri" w:hAnsi="Times New Roman" w:cs="Times New Roman"/>
          <w:sz w:val="24"/>
          <w:szCs w:val="24"/>
        </w:rPr>
        <w:t xml:space="preserve"> </w:t>
      </w:r>
      <w:r w:rsidR="001E3FBE" w:rsidRPr="00D87110">
        <w:rPr>
          <w:rFonts w:ascii="Times New Roman" w:eastAsia="Calibri" w:hAnsi="Times New Roman" w:cs="Times New Roman"/>
          <w:sz w:val="24"/>
          <w:szCs w:val="24"/>
        </w:rPr>
        <w:t>both</w:t>
      </w:r>
      <w:r w:rsidR="00DE060B" w:rsidRPr="00D87110">
        <w:rPr>
          <w:rFonts w:ascii="Times New Roman" w:eastAsia="Calibri" w:hAnsi="Times New Roman" w:cs="Times New Roman"/>
          <w:sz w:val="24"/>
          <w:szCs w:val="24"/>
        </w:rPr>
        <w:t xml:space="preserve"> </w:t>
      </w:r>
      <w:r w:rsidR="001E3FBE" w:rsidRPr="00D87110">
        <w:rPr>
          <w:rFonts w:ascii="Times New Roman" w:eastAsia="Calibri" w:hAnsi="Times New Roman" w:cs="Times New Roman"/>
          <w:sz w:val="24"/>
          <w:szCs w:val="24"/>
        </w:rPr>
        <w:t>their</w:t>
      </w:r>
      <w:r w:rsidR="00DE060B" w:rsidRPr="00D87110">
        <w:rPr>
          <w:rFonts w:ascii="Times New Roman" w:eastAsia="Calibri" w:hAnsi="Times New Roman" w:cs="Times New Roman"/>
          <w:sz w:val="24"/>
          <w:szCs w:val="24"/>
        </w:rPr>
        <w:t xml:space="preserve"> </w:t>
      </w:r>
      <w:r w:rsidR="001E3FBE" w:rsidRPr="00D87110">
        <w:rPr>
          <w:rFonts w:ascii="Times New Roman" w:eastAsia="Calibri" w:hAnsi="Times New Roman" w:cs="Times New Roman"/>
          <w:sz w:val="24"/>
          <w:szCs w:val="24"/>
        </w:rPr>
        <w:t>names</w:t>
      </w:r>
      <w:r w:rsidR="00DE060B" w:rsidRPr="00D87110">
        <w:rPr>
          <w:rFonts w:ascii="Times New Roman" w:eastAsia="Calibri" w:hAnsi="Times New Roman" w:cs="Times New Roman"/>
          <w:sz w:val="24"/>
          <w:szCs w:val="24"/>
        </w:rPr>
        <w:t xml:space="preserve"> </w:t>
      </w:r>
      <w:r w:rsidR="001E3FBE" w:rsidRPr="00D87110">
        <w:rPr>
          <w:rFonts w:ascii="Times New Roman" w:eastAsia="Calibri" w:hAnsi="Times New Roman" w:cs="Times New Roman"/>
          <w:sz w:val="24"/>
          <w:szCs w:val="24"/>
        </w:rPr>
        <w:t>and</w:t>
      </w:r>
      <w:r w:rsidR="00DE060B" w:rsidRPr="00D87110">
        <w:rPr>
          <w:rFonts w:ascii="Times New Roman" w:eastAsia="Calibri" w:hAnsi="Times New Roman" w:cs="Times New Roman"/>
          <w:sz w:val="24"/>
          <w:szCs w:val="24"/>
        </w:rPr>
        <w:t xml:space="preserve"> </w:t>
      </w:r>
      <w:r w:rsidR="001E3FBE" w:rsidRPr="00D87110">
        <w:rPr>
          <w:rFonts w:ascii="Times New Roman" w:eastAsia="Calibri" w:hAnsi="Times New Roman" w:cs="Times New Roman"/>
          <w:sz w:val="24"/>
          <w:szCs w:val="24"/>
        </w:rPr>
        <w:t>where</w:t>
      </w:r>
      <w:r w:rsidR="00141D05">
        <w:rPr>
          <w:rFonts w:ascii="Times New Roman" w:eastAsia="Calibri" w:hAnsi="Times New Roman" w:cs="Times New Roman"/>
          <w:sz w:val="24"/>
          <w:szCs w:val="24"/>
        </w:rPr>
        <w:t xml:space="preserve"> they </w:t>
      </w:r>
      <w:r w:rsidR="00311A25" w:rsidRPr="00D87110">
        <w:rPr>
          <w:rFonts w:ascii="Times New Roman" w:eastAsia="Calibri" w:hAnsi="Times New Roman" w:cs="Times New Roman"/>
          <w:sz w:val="24"/>
          <w:szCs w:val="24"/>
        </w:rPr>
        <w:t>both</w:t>
      </w:r>
      <w:r w:rsidR="00DE060B" w:rsidRPr="00D87110">
        <w:rPr>
          <w:rFonts w:ascii="Times New Roman" w:eastAsia="Calibri" w:hAnsi="Times New Roman" w:cs="Times New Roman"/>
          <w:sz w:val="24"/>
          <w:szCs w:val="24"/>
        </w:rPr>
        <w:t xml:space="preserve"> </w:t>
      </w:r>
      <w:r w:rsidR="001E3FBE" w:rsidRPr="00D87110">
        <w:rPr>
          <w:rFonts w:ascii="Times New Roman" w:eastAsia="Calibri" w:hAnsi="Times New Roman" w:cs="Times New Roman"/>
          <w:sz w:val="24"/>
          <w:szCs w:val="24"/>
        </w:rPr>
        <w:t>currently</w:t>
      </w:r>
      <w:r w:rsidR="00DE060B" w:rsidRPr="00D87110">
        <w:rPr>
          <w:rFonts w:ascii="Times New Roman" w:eastAsia="Calibri" w:hAnsi="Times New Roman" w:cs="Times New Roman"/>
          <w:sz w:val="24"/>
          <w:szCs w:val="24"/>
        </w:rPr>
        <w:t xml:space="preserve"> </w:t>
      </w:r>
      <w:r w:rsidR="001E3FBE" w:rsidRPr="00D87110">
        <w:rPr>
          <w:rFonts w:ascii="Times New Roman" w:eastAsia="Calibri" w:hAnsi="Times New Roman" w:cs="Times New Roman"/>
          <w:sz w:val="24"/>
          <w:szCs w:val="24"/>
        </w:rPr>
        <w:t>reside.</w:t>
      </w:r>
      <w:r w:rsidR="00DE060B" w:rsidRPr="00D87110">
        <w:rPr>
          <w:rFonts w:ascii="Times New Roman" w:eastAsia="Calibri" w:hAnsi="Times New Roman" w:cs="Times New Roman"/>
          <w:sz w:val="24"/>
          <w:szCs w:val="24"/>
        </w:rPr>
        <w:t xml:space="preserve"> </w:t>
      </w:r>
      <w:r w:rsidR="001E3FBE" w:rsidRPr="00D87110">
        <w:rPr>
          <w:rFonts w:ascii="Times New Roman" w:eastAsia="Calibri" w:hAnsi="Times New Roman" w:cs="Times New Roman"/>
          <w:sz w:val="24"/>
          <w:szCs w:val="24"/>
        </w:rPr>
        <w:t>The</w:t>
      </w:r>
      <w:r w:rsidR="00DE060B" w:rsidRPr="00D87110">
        <w:rPr>
          <w:rFonts w:ascii="Times New Roman" w:eastAsia="Calibri" w:hAnsi="Times New Roman" w:cs="Times New Roman"/>
          <w:sz w:val="24"/>
          <w:szCs w:val="24"/>
        </w:rPr>
        <w:t xml:space="preserve"> </w:t>
      </w:r>
      <w:r w:rsidR="001E3FBE" w:rsidRPr="00D87110">
        <w:rPr>
          <w:rFonts w:ascii="Times New Roman" w:eastAsia="Calibri" w:hAnsi="Times New Roman" w:cs="Times New Roman"/>
          <w:sz w:val="24"/>
          <w:szCs w:val="24"/>
        </w:rPr>
        <w:t>second</w:t>
      </w:r>
      <w:r w:rsidR="00DE060B" w:rsidRPr="00D87110">
        <w:rPr>
          <w:rFonts w:ascii="Times New Roman" w:eastAsia="Calibri" w:hAnsi="Times New Roman" w:cs="Times New Roman"/>
          <w:sz w:val="24"/>
          <w:szCs w:val="24"/>
        </w:rPr>
        <w:t xml:space="preserve"> </w:t>
      </w:r>
      <w:r w:rsidR="001E3FBE" w:rsidRPr="00D87110">
        <w:rPr>
          <w:rFonts w:ascii="Times New Roman" w:eastAsia="Calibri" w:hAnsi="Times New Roman" w:cs="Times New Roman"/>
          <w:sz w:val="24"/>
          <w:szCs w:val="24"/>
        </w:rPr>
        <w:t>property,</w:t>
      </w:r>
      <w:r w:rsidR="00DE060B" w:rsidRPr="00D87110">
        <w:rPr>
          <w:rFonts w:ascii="Times New Roman" w:eastAsia="Calibri" w:hAnsi="Times New Roman" w:cs="Times New Roman"/>
          <w:sz w:val="24"/>
          <w:szCs w:val="24"/>
        </w:rPr>
        <w:t xml:space="preserve"> </w:t>
      </w:r>
      <w:r w:rsidR="00141D05">
        <w:rPr>
          <w:rFonts w:ascii="Times New Roman" w:eastAsia="Calibri" w:hAnsi="Times New Roman" w:cs="Times New Roman"/>
          <w:sz w:val="24"/>
          <w:szCs w:val="24"/>
        </w:rPr>
        <w:t>s</w:t>
      </w:r>
      <w:r w:rsidRPr="00D87110">
        <w:rPr>
          <w:rFonts w:ascii="Times New Roman" w:eastAsia="Calibri" w:hAnsi="Times New Roman" w:cs="Times New Roman"/>
          <w:sz w:val="24"/>
          <w:szCs w:val="24"/>
        </w:rPr>
        <w:t>tand</w:t>
      </w:r>
      <w:r w:rsidR="00141D05">
        <w:rPr>
          <w:rFonts w:ascii="Times New Roman" w:eastAsia="Calibri" w:hAnsi="Times New Roman" w:cs="Times New Roman"/>
          <w:sz w:val="24"/>
          <w:szCs w:val="24"/>
        </w:rPr>
        <w:t xml:space="preserve"> </w:t>
      </w:r>
      <w:r w:rsidR="00217CCD" w:rsidRPr="00D87110">
        <w:rPr>
          <w:rFonts w:ascii="Times New Roman" w:eastAsia="Calibri" w:hAnsi="Times New Roman" w:cs="Times New Roman"/>
          <w:sz w:val="24"/>
          <w:szCs w:val="24"/>
        </w:rPr>
        <w:t>6567 Nkwisi</w:t>
      </w:r>
      <w:r w:rsidRPr="00D87110">
        <w:rPr>
          <w:rFonts w:ascii="Times New Roman" w:eastAsia="Calibri" w:hAnsi="Times New Roman" w:cs="Times New Roman"/>
          <w:sz w:val="24"/>
          <w:szCs w:val="24"/>
        </w:rPr>
        <w:t xml:space="preserve"> Gardens</w:t>
      </w:r>
      <w:bookmarkEnd w:id="1"/>
      <w:r w:rsidR="00DE060B" w:rsidRPr="00D87110">
        <w:rPr>
          <w:rFonts w:ascii="Times New Roman" w:eastAsia="Calibri" w:hAnsi="Times New Roman" w:cs="Times New Roman"/>
          <w:sz w:val="24"/>
          <w:szCs w:val="24"/>
        </w:rPr>
        <w:t xml:space="preserve"> </w:t>
      </w:r>
      <w:r w:rsidR="001E3FBE" w:rsidRPr="00D87110">
        <w:rPr>
          <w:rFonts w:ascii="Times New Roman" w:eastAsia="Calibri" w:hAnsi="Times New Roman" w:cs="Times New Roman"/>
          <w:sz w:val="24"/>
          <w:szCs w:val="24"/>
        </w:rPr>
        <w:t>is</w:t>
      </w:r>
      <w:r w:rsidR="00DE060B" w:rsidRPr="00D87110">
        <w:rPr>
          <w:rFonts w:ascii="Times New Roman" w:eastAsia="Calibri" w:hAnsi="Times New Roman" w:cs="Times New Roman"/>
          <w:sz w:val="24"/>
          <w:szCs w:val="24"/>
        </w:rPr>
        <w:t xml:space="preserve"> </w:t>
      </w:r>
      <w:r w:rsidR="001E3FBE" w:rsidRPr="00D87110">
        <w:rPr>
          <w:rFonts w:ascii="Times New Roman" w:eastAsia="Calibri" w:hAnsi="Times New Roman" w:cs="Times New Roman"/>
          <w:sz w:val="24"/>
          <w:szCs w:val="24"/>
        </w:rPr>
        <w:t>registered in a</w:t>
      </w:r>
      <w:r w:rsidR="00DE060B" w:rsidRPr="00D87110">
        <w:rPr>
          <w:rFonts w:ascii="Times New Roman" w:eastAsia="Calibri" w:hAnsi="Times New Roman" w:cs="Times New Roman"/>
          <w:sz w:val="24"/>
          <w:szCs w:val="24"/>
        </w:rPr>
        <w:t xml:space="preserve"> </w:t>
      </w:r>
      <w:r w:rsidR="001E3FBE" w:rsidRPr="00D87110">
        <w:rPr>
          <w:rFonts w:ascii="Times New Roman" w:eastAsia="Calibri" w:hAnsi="Times New Roman" w:cs="Times New Roman"/>
          <w:sz w:val="24"/>
          <w:szCs w:val="24"/>
        </w:rPr>
        <w:t>comp</w:t>
      </w:r>
      <w:r w:rsidR="00217CCD" w:rsidRPr="00D87110">
        <w:rPr>
          <w:rFonts w:ascii="Times New Roman" w:eastAsia="Calibri" w:hAnsi="Times New Roman" w:cs="Times New Roman"/>
          <w:sz w:val="24"/>
          <w:szCs w:val="24"/>
        </w:rPr>
        <w:t xml:space="preserve">any </w:t>
      </w:r>
      <w:r w:rsidR="001E3FBE" w:rsidRPr="00D87110">
        <w:rPr>
          <w:rFonts w:ascii="Times New Roman" w:eastAsia="Calibri" w:hAnsi="Times New Roman" w:cs="Times New Roman"/>
          <w:sz w:val="24"/>
          <w:szCs w:val="24"/>
        </w:rPr>
        <w:t xml:space="preserve">called </w:t>
      </w:r>
      <w:r w:rsidR="00E63856" w:rsidRPr="00D87110">
        <w:rPr>
          <w:rFonts w:ascii="Times New Roman" w:eastAsia="Calibri" w:hAnsi="Times New Roman" w:cs="Times New Roman"/>
          <w:sz w:val="24"/>
          <w:szCs w:val="24"/>
        </w:rPr>
        <w:t>Kas</w:t>
      </w:r>
      <w:r w:rsidR="00217CCD" w:rsidRPr="00D87110">
        <w:rPr>
          <w:rFonts w:ascii="Times New Roman" w:eastAsia="Calibri" w:hAnsi="Times New Roman" w:cs="Times New Roman"/>
          <w:sz w:val="24"/>
          <w:szCs w:val="24"/>
        </w:rPr>
        <w:t>t</w:t>
      </w:r>
      <w:r w:rsidR="00E63856" w:rsidRPr="00D87110">
        <w:rPr>
          <w:rFonts w:ascii="Times New Roman" w:eastAsia="Calibri" w:hAnsi="Times New Roman" w:cs="Times New Roman"/>
          <w:sz w:val="24"/>
          <w:szCs w:val="24"/>
        </w:rPr>
        <w:t xml:space="preserve">epo Trading </w:t>
      </w:r>
      <w:r w:rsidR="00141D05">
        <w:rPr>
          <w:rFonts w:ascii="Times New Roman" w:eastAsia="Calibri" w:hAnsi="Times New Roman" w:cs="Times New Roman"/>
          <w:sz w:val="24"/>
          <w:szCs w:val="24"/>
        </w:rPr>
        <w:t>Private Limited</w:t>
      </w:r>
      <w:r w:rsidR="00E63856" w:rsidRPr="00D87110">
        <w:rPr>
          <w:rFonts w:ascii="Times New Roman" w:eastAsia="Calibri" w:hAnsi="Times New Roman" w:cs="Times New Roman"/>
          <w:sz w:val="24"/>
          <w:szCs w:val="24"/>
        </w:rPr>
        <w:t xml:space="preserve"> in which</w:t>
      </w:r>
      <w:r w:rsidR="00DE060B" w:rsidRPr="00D87110">
        <w:rPr>
          <w:rFonts w:ascii="Times New Roman" w:eastAsia="Calibri" w:hAnsi="Times New Roman" w:cs="Times New Roman"/>
          <w:sz w:val="24"/>
          <w:szCs w:val="24"/>
        </w:rPr>
        <w:t xml:space="preserve"> </w:t>
      </w:r>
      <w:r w:rsidR="00141D05">
        <w:rPr>
          <w:rFonts w:ascii="Times New Roman" w:eastAsia="Calibri" w:hAnsi="Times New Roman" w:cs="Times New Roman"/>
          <w:sz w:val="24"/>
          <w:szCs w:val="24"/>
        </w:rPr>
        <w:t>s</w:t>
      </w:r>
      <w:r w:rsidR="00E63856" w:rsidRPr="00D87110">
        <w:rPr>
          <w:rFonts w:ascii="Times New Roman" w:eastAsia="Calibri" w:hAnsi="Times New Roman" w:cs="Times New Roman"/>
          <w:sz w:val="24"/>
          <w:szCs w:val="24"/>
        </w:rPr>
        <w:t>he owns 20% of the shares in the company while the defendant owns 80%.</w:t>
      </w:r>
      <w:r w:rsidR="00DE060B" w:rsidRPr="00D87110">
        <w:rPr>
          <w:rFonts w:ascii="Times New Roman" w:eastAsia="Calibri" w:hAnsi="Times New Roman" w:cs="Times New Roman"/>
          <w:sz w:val="24"/>
          <w:szCs w:val="24"/>
        </w:rPr>
        <w:t xml:space="preserve"> </w:t>
      </w:r>
      <w:r w:rsidR="00C455EA" w:rsidRPr="00D87110">
        <w:rPr>
          <w:rFonts w:ascii="Times New Roman" w:eastAsia="Calibri" w:hAnsi="Times New Roman" w:cs="Times New Roman"/>
          <w:sz w:val="24"/>
          <w:szCs w:val="24"/>
        </w:rPr>
        <w:t>This property</w:t>
      </w:r>
      <w:r w:rsidR="00DE060B" w:rsidRPr="00D87110">
        <w:rPr>
          <w:rFonts w:ascii="Times New Roman" w:eastAsia="Calibri" w:hAnsi="Times New Roman" w:cs="Times New Roman"/>
          <w:sz w:val="24"/>
          <w:szCs w:val="24"/>
        </w:rPr>
        <w:t xml:space="preserve"> </w:t>
      </w:r>
      <w:r w:rsidR="00C455EA" w:rsidRPr="00D87110">
        <w:rPr>
          <w:rFonts w:ascii="Times New Roman" w:eastAsia="Calibri" w:hAnsi="Times New Roman" w:cs="Times New Roman"/>
          <w:sz w:val="24"/>
          <w:szCs w:val="24"/>
        </w:rPr>
        <w:t>has</w:t>
      </w:r>
      <w:r w:rsidR="00DE060B" w:rsidRPr="00D87110">
        <w:rPr>
          <w:rFonts w:ascii="Times New Roman" w:eastAsia="Calibri" w:hAnsi="Times New Roman" w:cs="Times New Roman"/>
          <w:sz w:val="24"/>
          <w:szCs w:val="24"/>
        </w:rPr>
        <w:t xml:space="preserve"> </w:t>
      </w:r>
      <w:r w:rsidR="00C455EA" w:rsidRPr="00D87110">
        <w:rPr>
          <w:rFonts w:ascii="Times New Roman" w:eastAsia="Calibri" w:hAnsi="Times New Roman" w:cs="Times New Roman"/>
          <w:sz w:val="24"/>
          <w:szCs w:val="24"/>
        </w:rPr>
        <w:t>a</w:t>
      </w:r>
      <w:r w:rsidR="00DE060B" w:rsidRPr="00D87110">
        <w:rPr>
          <w:rFonts w:ascii="Times New Roman" w:eastAsia="Calibri" w:hAnsi="Times New Roman" w:cs="Times New Roman"/>
          <w:sz w:val="24"/>
          <w:szCs w:val="24"/>
        </w:rPr>
        <w:t xml:space="preserve"> </w:t>
      </w:r>
      <w:r w:rsidR="00C455EA" w:rsidRPr="00D87110">
        <w:rPr>
          <w:rFonts w:ascii="Times New Roman" w:eastAsia="Calibri" w:hAnsi="Times New Roman" w:cs="Times New Roman"/>
          <w:sz w:val="24"/>
          <w:szCs w:val="24"/>
        </w:rPr>
        <w:t>four</w:t>
      </w:r>
      <w:r w:rsidR="00DE060B" w:rsidRPr="00D87110">
        <w:rPr>
          <w:rFonts w:ascii="Times New Roman" w:eastAsia="Calibri" w:hAnsi="Times New Roman" w:cs="Times New Roman"/>
          <w:sz w:val="24"/>
          <w:szCs w:val="24"/>
        </w:rPr>
        <w:t xml:space="preserve"> </w:t>
      </w:r>
      <w:r w:rsidR="00C455EA" w:rsidRPr="00D87110">
        <w:rPr>
          <w:rFonts w:ascii="Times New Roman" w:eastAsia="Calibri" w:hAnsi="Times New Roman" w:cs="Times New Roman"/>
          <w:sz w:val="24"/>
          <w:szCs w:val="24"/>
        </w:rPr>
        <w:t>roomed</w:t>
      </w:r>
      <w:r w:rsidR="00DE060B" w:rsidRPr="00D87110">
        <w:rPr>
          <w:rFonts w:ascii="Times New Roman" w:eastAsia="Calibri" w:hAnsi="Times New Roman" w:cs="Times New Roman"/>
          <w:sz w:val="24"/>
          <w:szCs w:val="24"/>
        </w:rPr>
        <w:t xml:space="preserve"> </w:t>
      </w:r>
      <w:r w:rsidR="00311A25" w:rsidRPr="00D87110">
        <w:rPr>
          <w:rFonts w:ascii="Times New Roman" w:eastAsia="Calibri" w:hAnsi="Times New Roman" w:cs="Times New Roman"/>
          <w:sz w:val="24"/>
          <w:szCs w:val="24"/>
        </w:rPr>
        <w:t>cottage</w:t>
      </w:r>
      <w:r w:rsidR="00DE060B" w:rsidRPr="00D87110">
        <w:rPr>
          <w:rFonts w:ascii="Times New Roman" w:eastAsia="Calibri" w:hAnsi="Times New Roman" w:cs="Times New Roman"/>
          <w:sz w:val="24"/>
          <w:szCs w:val="24"/>
        </w:rPr>
        <w:t xml:space="preserve"> </w:t>
      </w:r>
      <w:r w:rsidR="00C455EA" w:rsidRPr="00D87110">
        <w:rPr>
          <w:rFonts w:ascii="Times New Roman" w:eastAsia="Calibri" w:hAnsi="Times New Roman" w:cs="Times New Roman"/>
          <w:sz w:val="24"/>
          <w:szCs w:val="24"/>
        </w:rPr>
        <w:t>with</w:t>
      </w:r>
      <w:r w:rsidR="00DE060B" w:rsidRPr="00D87110">
        <w:rPr>
          <w:rFonts w:ascii="Times New Roman" w:eastAsia="Calibri" w:hAnsi="Times New Roman" w:cs="Times New Roman"/>
          <w:sz w:val="24"/>
          <w:szCs w:val="24"/>
        </w:rPr>
        <w:t xml:space="preserve"> </w:t>
      </w:r>
      <w:r w:rsidR="00C455EA" w:rsidRPr="00D87110">
        <w:rPr>
          <w:rFonts w:ascii="Times New Roman" w:eastAsia="Calibri" w:hAnsi="Times New Roman" w:cs="Times New Roman"/>
          <w:sz w:val="24"/>
          <w:szCs w:val="24"/>
        </w:rPr>
        <w:t>tenants.</w:t>
      </w:r>
      <w:r w:rsidR="00DE060B" w:rsidRPr="00D87110">
        <w:rPr>
          <w:rFonts w:ascii="Times New Roman" w:eastAsia="Calibri" w:hAnsi="Times New Roman" w:cs="Times New Roman"/>
          <w:sz w:val="24"/>
          <w:szCs w:val="24"/>
        </w:rPr>
        <w:t xml:space="preserve"> </w:t>
      </w:r>
      <w:r w:rsidR="00C455EA" w:rsidRPr="00D87110">
        <w:rPr>
          <w:rFonts w:ascii="Times New Roman" w:eastAsia="Calibri" w:hAnsi="Times New Roman" w:cs="Times New Roman"/>
          <w:sz w:val="24"/>
          <w:szCs w:val="24"/>
        </w:rPr>
        <w:t>The rentals</w:t>
      </w:r>
      <w:r w:rsidR="00DE060B" w:rsidRPr="00D87110">
        <w:rPr>
          <w:rFonts w:ascii="Times New Roman" w:eastAsia="Calibri" w:hAnsi="Times New Roman" w:cs="Times New Roman"/>
          <w:sz w:val="24"/>
          <w:szCs w:val="24"/>
        </w:rPr>
        <w:t xml:space="preserve"> </w:t>
      </w:r>
      <w:r w:rsidR="00C455EA" w:rsidRPr="00D87110">
        <w:rPr>
          <w:rFonts w:ascii="Times New Roman" w:eastAsia="Calibri" w:hAnsi="Times New Roman" w:cs="Times New Roman"/>
          <w:sz w:val="24"/>
          <w:szCs w:val="24"/>
        </w:rPr>
        <w:t>therefrom are used</w:t>
      </w:r>
      <w:r w:rsidR="00DE060B" w:rsidRPr="00D87110">
        <w:rPr>
          <w:rFonts w:ascii="Times New Roman" w:eastAsia="Calibri" w:hAnsi="Times New Roman" w:cs="Times New Roman"/>
          <w:sz w:val="24"/>
          <w:szCs w:val="24"/>
        </w:rPr>
        <w:t xml:space="preserve"> </w:t>
      </w:r>
      <w:r w:rsidR="00C455EA" w:rsidRPr="00D87110">
        <w:rPr>
          <w:rFonts w:ascii="Times New Roman" w:eastAsia="Calibri" w:hAnsi="Times New Roman" w:cs="Times New Roman"/>
          <w:sz w:val="24"/>
          <w:szCs w:val="24"/>
        </w:rPr>
        <w:t>for</w:t>
      </w:r>
      <w:r w:rsidR="00DE060B" w:rsidRPr="00D87110">
        <w:rPr>
          <w:rFonts w:ascii="Times New Roman" w:eastAsia="Calibri" w:hAnsi="Times New Roman" w:cs="Times New Roman"/>
          <w:sz w:val="24"/>
          <w:szCs w:val="24"/>
        </w:rPr>
        <w:t xml:space="preserve"> </w:t>
      </w:r>
      <w:r w:rsidR="00C455EA" w:rsidRPr="00D87110">
        <w:rPr>
          <w:rFonts w:ascii="Times New Roman" w:eastAsia="Calibri" w:hAnsi="Times New Roman" w:cs="Times New Roman"/>
          <w:sz w:val="24"/>
          <w:szCs w:val="24"/>
        </w:rPr>
        <w:t>school</w:t>
      </w:r>
      <w:r w:rsidR="00DE060B" w:rsidRPr="00D87110">
        <w:rPr>
          <w:rFonts w:ascii="Times New Roman" w:eastAsia="Calibri" w:hAnsi="Times New Roman" w:cs="Times New Roman"/>
          <w:sz w:val="24"/>
          <w:szCs w:val="24"/>
        </w:rPr>
        <w:t xml:space="preserve"> </w:t>
      </w:r>
      <w:r w:rsidR="00C455EA" w:rsidRPr="00D87110">
        <w:rPr>
          <w:rFonts w:ascii="Times New Roman" w:eastAsia="Calibri" w:hAnsi="Times New Roman" w:cs="Times New Roman"/>
          <w:sz w:val="24"/>
          <w:szCs w:val="24"/>
        </w:rPr>
        <w:t>fees.</w:t>
      </w:r>
      <w:r w:rsidR="00603B60" w:rsidRPr="00D87110">
        <w:rPr>
          <w:rFonts w:ascii="Times New Roman" w:eastAsia="Calibri" w:hAnsi="Times New Roman" w:cs="Times New Roman"/>
          <w:sz w:val="24"/>
          <w:szCs w:val="24"/>
        </w:rPr>
        <w:t xml:space="preserve"> She</w:t>
      </w:r>
      <w:r w:rsidR="00DE060B" w:rsidRPr="00D87110">
        <w:rPr>
          <w:rFonts w:ascii="Times New Roman" w:eastAsia="Calibri" w:hAnsi="Times New Roman" w:cs="Times New Roman"/>
          <w:sz w:val="24"/>
          <w:szCs w:val="24"/>
        </w:rPr>
        <w:t xml:space="preserve"> </w:t>
      </w:r>
      <w:r w:rsidR="00603B60" w:rsidRPr="00D87110">
        <w:rPr>
          <w:rFonts w:ascii="Times New Roman" w:eastAsia="Calibri" w:hAnsi="Times New Roman" w:cs="Times New Roman"/>
          <w:sz w:val="24"/>
          <w:szCs w:val="24"/>
        </w:rPr>
        <w:t>explained that</w:t>
      </w:r>
      <w:r w:rsidR="00DE060B" w:rsidRPr="00D87110">
        <w:rPr>
          <w:rFonts w:ascii="Times New Roman" w:eastAsia="Calibri" w:hAnsi="Times New Roman" w:cs="Times New Roman"/>
          <w:sz w:val="24"/>
          <w:szCs w:val="24"/>
        </w:rPr>
        <w:t xml:space="preserve"> </w:t>
      </w:r>
      <w:r w:rsidR="00603B60" w:rsidRPr="00D87110">
        <w:rPr>
          <w:rFonts w:ascii="Times New Roman" w:eastAsia="Calibri" w:hAnsi="Times New Roman" w:cs="Times New Roman"/>
          <w:sz w:val="24"/>
          <w:szCs w:val="24"/>
        </w:rPr>
        <w:t>she only h</w:t>
      </w:r>
      <w:r w:rsidR="00141D05">
        <w:rPr>
          <w:rFonts w:ascii="Times New Roman" w:eastAsia="Calibri" w:hAnsi="Times New Roman" w:cs="Times New Roman"/>
          <w:sz w:val="24"/>
          <w:szCs w:val="24"/>
        </w:rPr>
        <w:t>o</w:t>
      </w:r>
      <w:r w:rsidR="00603B60" w:rsidRPr="00D87110">
        <w:rPr>
          <w:rFonts w:ascii="Times New Roman" w:eastAsia="Calibri" w:hAnsi="Times New Roman" w:cs="Times New Roman"/>
          <w:sz w:val="24"/>
          <w:szCs w:val="24"/>
        </w:rPr>
        <w:t>ld</w:t>
      </w:r>
      <w:r w:rsidR="00141D05">
        <w:rPr>
          <w:rFonts w:ascii="Times New Roman" w:eastAsia="Calibri" w:hAnsi="Times New Roman" w:cs="Times New Roman"/>
          <w:sz w:val="24"/>
          <w:szCs w:val="24"/>
        </w:rPr>
        <w:t>s</w:t>
      </w:r>
      <w:r w:rsidR="00DE060B" w:rsidRPr="00D87110">
        <w:rPr>
          <w:rFonts w:ascii="Times New Roman" w:eastAsia="Calibri" w:hAnsi="Times New Roman" w:cs="Times New Roman"/>
          <w:sz w:val="24"/>
          <w:szCs w:val="24"/>
        </w:rPr>
        <w:t xml:space="preserve"> </w:t>
      </w:r>
      <w:r w:rsidR="00603B60" w:rsidRPr="00D87110">
        <w:rPr>
          <w:rFonts w:ascii="Times New Roman" w:eastAsia="Calibri" w:hAnsi="Times New Roman" w:cs="Times New Roman"/>
          <w:sz w:val="24"/>
          <w:szCs w:val="24"/>
        </w:rPr>
        <w:t>a</w:t>
      </w:r>
      <w:r w:rsidR="00DE060B" w:rsidRPr="00D87110">
        <w:rPr>
          <w:rFonts w:ascii="Times New Roman" w:eastAsia="Calibri" w:hAnsi="Times New Roman" w:cs="Times New Roman"/>
          <w:sz w:val="24"/>
          <w:szCs w:val="24"/>
        </w:rPr>
        <w:t xml:space="preserve"> </w:t>
      </w:r>
      <w:r w:rsidR="00603B60" w:rsidRPr="00D87110">
        <w:rPr>
          <w:rFonts w:ascii="Times New Roman" w:eastAsia="Calibri" w:hAnsi="Times New Roman" w:cs="Times New Roman"/>
          <w:sz w:val="24"/>
          <w:szCs w:val="24"/>
        </w:rPr>
        <w:t>20% share</w:t>
      </w:r>
      <w:r w:rsidR="00DE060B" w:rsidRPr="00D87110">
        <w:rPr>
          <w:rFonts w:ascii="Times New Roman" w:eastAsia="Calibri" w:hAnsi="Times New Roman" w:cs="Times New Roman"/>
          <w:sz w:val="24"/>
          <w:szCs w:val="24"/>
        </w:rPr>
        <w:t xml:space="preserve"> </w:t>
      </w:r>
      <w:r w:rsidR="00603B60" w:rsidRPr="00D87110">
        <w:rPr>
          <w:rFonts w:ascii="Times New Roman" w:eastAsia="Calibri" w:hAnsi="Times New Roman" w:cs="Times New Roman"/>
          <w:sz w:val="24"/>
          <w:szCs w:val="24"/>
        </w:rPr>
        <w:t>because</w:t>
      </w:r>
      <w:r w:rsidR="00DE060B" w:rsidRPr="00D87110">
        <w:rPr>
          <w:rFonts w:ascii="Times New Roman" w:eastAsia="Calibri" w:hAnsi="Times New Roman" w:cs="Times New Roman"/>
          <w:sz w:val="24"/>
          <w:szCs w:val="24"/>
        </w:rPr>
        <w:t xml:space="preserve"> </w:t>
      </w:r>
      <w:r w:rsidR="00603B60" w:rsidRPr="00D87110">
        <w:rPr>
          <w:rFonts w:ascii="Times New Roman" w:eastAsia="Calibri" w:hAnsi="Times New Roman" w:cs="Times New Roman"/>
          <w:sz w:val="24"/>
          <w:szCs w:val="24"/>
        </w:rPr>
        <w:t>her</w:t>
      </w:r>
      <w:r w:rsidR="00DE060B" w:rsidRPr="00D87110">
        <w:rPr>
          <w:rFonts w:ascii="Times New Roman" w:eastAsia="Calibri" w:hAnsi="Times New Roman" w:cs="Times New Roman"/>
          <w:sz w:val="24"/>
          <w:szCs w:val="24"/>
        </w:rPr>
        <w:t xml:space="preserve"> </w:t>
      </w:r>
      <w:r w:rsidR="00603B60" w:rsidRPr="00D87110">
        <w:rPr>
          <w:rFonts w:ascii="Times New Roman" w:eastAsia="Calibri" w:hAnsi="Times New Roman" w:cs="Times New Roman"/>
          <w:sz w:val="24"/>
          <w:szCs w:val="24"/>
        </w:rPr>
        <w:t>husband</w:t>
      </w:r>
      <w:r w:rsidR="00DE060B" w:rsidRPr="00D87110">
        <w:rPr>
          <w:rFonts w:ascii="Times New Roman" w:eastAsia="Calibri" w:hAnsi="Times New Roman" w:cs="Times New Roman"/>
          <w:sz w:val="24"/>
          <w:szCs w:val="24"/>
        </w:rPr>
        <w:t xml:space="preserve"> </w:t>
      </w:r>
      <w:r w:rsidR="00603B60" w:rsidRPr="00D87110">
        <w:rPr>
          <w:rFonts w:ascii="Times New Roman" w:eastAsia="Calibri" w:hAnsi="Times New Roman" w:cs="Times New Roman"/>
          <w:sz w:val="24"/>
          <w:szCs w:val="24"/>
        </w:rPr>
        <w:t>had</w:t>
      </w:r>
      <w:r w:rsidR="00DE060B" w:rsidRPr="00D87110">
        <w:rPr>
          <w:rFonts w:ascii="Times New Roman" w:eastAsia="Calibri" w:hAnsi="Times New Roman" w:cs="Times New Roman"/>
          <w:sz w:val="24"/>
          <w:szCs w:val="24"/>
        </w:rPr>
        <w:t xml:space="preserve"> </w:t>
      </w:r>
      <w:r w:rsidR="00603B60" w:rsidRPr="00D87110">
        <w:rPr>
          <w:rFonts w:ascii="Times New Roman" w:eastAsia="Calibri" w:hAnsi="Times New Roman" w:cs="Times New Roman"/>
          <w:sz w:val="24"/>
          <w:szCs w:val="24"/>
        </w:rPr>
        <w:t>assured her</w:t>
      </w:r>
      <w:r w:rsidR="00DE060B" w:rsidRPr="00D87110">
        <w:rPr>
          <w:rFonts w:ascii="Times New Roman" w:eastAsia="Calibri" w:hAnsi="Times New Roman" w:cs="Times New Roman"/>
          <w:sz w:val="24"/>
          <w:szCs w:val="24"/>
        </w:rPr>
        <w:t xml:space="preserve"> </w:t>
      </w:r>
      <w:r w:rsidR="00603B60" w:rsidRPr="00D87110">
        <w:rPr>
          <w:rFonts w:ascii="Times New Roman" w:eastAsia="Calibri" w:hAnsi="Times New Roman" w:cs="Times New Roman"/>
          <w:sz w:val="24"/>
          <w:szCs w:val="24"/>
        </w:rPr>
        <w:t>that</w:t>
      </w:r>
      <w:r w:rsidR="00DE060B" w:rsidRPr="00D87110">
        <w:rPr>
          <w:rFonts w:ascii="Times New Roman" w:eastAsia="Calibri" w:hAnsi="Times New Roman" w:cs="Times New Roman"/>
          <w:sz w:val="24"/>
          <w:szCs w:val="24"/>
        </w:rPr>
        <w:t xml:space="preserve"> </w:t>
      </w:r>
      <w:r w:rsidR="00603B60" w:rsidRPr="00D87110">
        <w:rPr>
          <w:rFonts w:ascii="Times New Roman" w:eastAsia="Calibri" w:hAnsi="Times New Roman" w:cs="Times New Roman"/>
          <w:sz w:val="24"/>
          <w:szCs w:val="24"/>
        </w:rPr>
        <w:t>he</w:t>
      </w:r>
      <w:r w:rsidR="00DE060B" w:rsidRPr="00D87110">
        <w:rPr>
          <w:rFonts w:ascii="Times New Roman" w:eastAsia="Calibri" w:hAnsi="Times New Roman" w:cs="Times New Roman"/>
          <w:sz w:val="24"/>
          <w:szCs w:val="24"/>
        </w:rPr>
        <w:t xml:space="preserve"> </w:t>
      </w:r>
      <w:r w:rsidR="00603B60" w:rsidRPr="00D87110">
        <w:rPr>
          <w:rFonts w:ascii="Times New Roman" w:eastAsia="Calibri" w:hAnsi="Times New Roman" w:cs="Times New Roman"/>
          <w:sz w:val="24"/>
          <w:szCs w:val="24"/>
        </w:rPr>
        <w:t>should</w:t>
      </w:r>
      <w:r w:rsidR="00DE060B" w:rsidRPr="00D87110">
        <w:rPr>
          <w:rFonts w:ascii="Times New Roman" w:eastAsia="Calibri" w:hAnsi="Times New Roman" w:cs="Times New Roman"/>
          <w:sz w:val="24"/>
          <w:szCs w:val="24"/>
        </w:rPr>
        <w:t xml:space="preserve"> </w:t>
      </w:r>
      <w:r w:rsidR="00603B60" w:rsidRPr="00D87110">
        <w:rPr>
          <w:rFonts w:ascii="Times New Roman" w:eastAsia="Calibri" w:hAnsi="Times New Roman" w:cs="Times New Roman"/>
          <w:sz w:val="24"/>
          <w:szCs w:val="24"/>
        </w:rPr>
        <w:t>remain</w:t>
      </w:r>
      <w:r w:rsidR="00DE060B" w:rsidRPr="00D87110">
        <w:rPr>
          <w:rFonts w:ascii="Times New Roman" w:eastAsia="Calibri" w:hAnsi="Times New Roman" w:cs="Times New Roman"/>
          <w:sz w:val="24"/>
          <w:szCs w:val="24"/>
        </w:rPr>
        <w:t xml:space="preserve"> </w:t>
      </w:r>
      <w:r w:rsidR="00603B60" w:rsidRPr="00D87110">
        <w:rPr>
          <w:rFonts w:ascii="Times New Roman" w:eastAsia="Calibri" w:hAnsi="Times New Roman" w:cs="Times New Roman"/>
          <w:sz w:val="24"/>
          <w:szCs w:val="24"/>
        </w:rPr>
        <w:t>with</w:t>
      </w:r>
      <w:r w:rsidR="00DE060B" w:rsidRPr="00D87110">
        <w:rPr>
          <w:rFonts w:ascii="Times New Roman" w:eastAsia="Calibri" w:hAnsi="Times New Roman" w:cs="Times New Roman"/>
          <w:sz w:val="24"/>
          <w:szCs w:val="24"/>
        </w:rPr>
        <w:t xml:space="preserve"> </w:t>
      </w:r>
      <w:r w:rsidR="00603B60" w:rsidRPr="00D87110">
        <w:rPr>
          <w:rFonts w:ascii="Times New Roman" w:eastAsia="Calibri" w:hAnsi="Times New Roman" w:cs="Times New Roman"/>
          <w:sz w:val="24"/>
          <w:szCs w:val="24"/>
        </w:rPr>
        <w:t>an</w:t>
      </w:r>
      <w:r w:rsidR="00DE060B" w:rsidRPr="00D87110">
        <w:rPr>
          <w:rFonts w:ascii="Times New Roman" w:eastAsia="Calibri" w:hAnsi="Times New Roman" w:cs="Times New Roman"/>
          <w:sz w:val="24"/>
          <w:szCs w:val="24"/>
        </w:rPr>
        <w:t xml:space="preserve"> </w:t>
      </w:r>
      <w:r w:rsidR="00603B60" w:rsidRPr="00D87110">
        <w:rPr>
          <w:rFonts w:ascii="Times New Roman" w:eastAsia="Calibri" w:hAnsi="Times New Roman" w:cs="Times New Roman"/>
          <w:sz w:val="24"/>
          <w:szCs w:val="24"/>
        </w:rPr>
        <w:t>80% share so that he</w:t>
      </w:r>
      <w:r w:rsidR="00DE060B" w:rsidRPr="00D87110">
        <w:rPr>
          <w:rFonts w:ascii="Times New Roman" w:eastAsia="Calibri" w:hAnsi="Times New Roman" w:cs="Times New Roman"/>
          <w:sz w:val="24"/>
          <w:szCs w:val="24"/>
        </w:rPr>
        <w:t xml:space="preserve"> </w:t>
      </w:r>
      <w:r w:rsidR="00603B60" w:rsidRPr="00D87110">
        <w:rPr>
          <w:rFonts w:ascii="Times New Roman" w:eastAsia="Calibri" w:hAnsi="Times New Roman" w:cs="Times New Roman"/>
          <w:sz w:val="24"/>
          <w:szCs w:val="24"/>
        </w:rPr>
        <w:t>could</w:t>
      </w:r>
      <w:r w:rsidR="00DE060B" w:rsidRPr="00D87110">
        <w:rPr>
          <w:rFonts w:ascii="Times New Roman" w:eastAsia="Calibri" w:hAnsi="Times New Roman" w:cs="Times New Roman"/>
          <w:sz w:val="24"/>
          <w:szCs w:val="24"/>
        </w:rPr>
        <w:t xml:space="preserve"> </w:t>
      </w:r>
      <w:r w:rsidR="00603B60" w:rsidRPr="00D87110">
        <w:rPr>
          <w:rFonts w:ascii="Times New Roman" w:eastAsia="Calibri" w:hAnsi="Times New Roman" w:cs="Times New Roman"/>
          <w:sz w:val="24"/>
          <w:szCs w:val="24"/>
        </w:rPr>
        <w:t>give</w:t>
      </w:r>
      <w:r w:rsidR="00DE060B" w:rsidRPr="00D87110">
        <w:rPr>
          <w:rFonts w:ascii="Times New Roman" w:eastAsia="Calibri" w:hAnsi="Times New Roman" w:cs="Times New Roman"/>
          <w:sz w:val="24"/>
          <w:szCs w:val="24"/>
        </w:rPr>
        <w:t xml:space="preserve"> </w:t>
      </w:r>
      <w:r w:rsidR="00603B60" w:rsidRPr="00D87110">
        <w:rPr>
          <w:rFonts w:ascii="Times New Roman" w:eastAsia="Calibri" w:hAnsi="Times New Roman" w:cs="Times New Roman"/>
          <w:sz w:val="24"/>
          <w:szCs w:val="24"/>
        </w:rPr>
        <w:t>some of the</w:t>
      </w:r>
      <w:r w:rsidR="00DE060B" w:rsidRPr="00D87110">
        <w:rPr>
          <w:rFonts w:ascii="Times New Roman" w:eastAsia="Calibri" w:hAnsi="Times New Roman" w:cs="Times New Roman"/>
          <w:sz w:val="24"/>
          <w:szCs w:val="24"/>
        </w:rPr>
        <w:t xml:space="preserve"> </w:t>
      </w:r>
      <w:r w:rsidR="00603B60" w:rsidRPr="00D87110">
        <w:rPr>
          <w:rFonts w:ascii="Times New Roman" w:eastAsia="Calibri" w:hAnsi="Times New Roman" w:cs="Times New Roman"/>
          <w:sz w:val="24"/>
          <w:szCs w:val="24"/>
        </w:rPr>
        <w:t>shares to the children. At the</w:t>
      </w:r>
      <w:r w:rsidR="00DE060B" w:rsidRPr="00D87110">
        <w:rPr>
          <w:rFonts w:ascii="Times New Roman" w:eastAsia="Calibri" w:hAnsi="Times New Roman" w:cs="Times New Roman"/>
          <w:sz w:val="24"/>
          <w:szCs w:val="24"/>
        </w:rPr>
        <w:t xml:space="preserve"> </w:t>
      </w:r>
      <w:r w:rsidR="00603B60" w:rsidRPr="00D87110">
        <w:rPr>
          <w:rFonts w:ascii="Times New Roman" w:eastAsia="Calibri" w:hAnsi="Times New Roman" w:cs="Times New Roman"/>
          <w:sz w:val="24"/>
          <w:szCs w:val="24"/>
        </w:rPr>
        <w:t>time</w:t>
      </w:r>
      <w:r w:rsidR="00DE060B" w:rsidRPr="00D87110">
        <w:rPr>
          <w:rFonts w:ascii="Times New Roman" w:eastAsia="Calibri" w:hAnsi="Times New Roman" w:cs="Times New Roman"/>
          <w:sz w:val="24"/>
          <w:szCs w:val="24"/>
        </w:rPr>
        <w:t xml:space="preserve"> </w:t>
      </w:r>
      <w:r w:rsidR="00603B60" w:rsidRPr="00D87110">
        <w:rPr>
          <w:rFonts w:ascii="Times New Roman" w:eastAsia="Calibri" w:hAnsi="Times New Roman" w:cs="Times New Roman"/>
          <w:sz w:val="24"/>
          <w:szCs w:val="24"/>
        </w:rPr>
        <w:t>they</w:t>
      </w:r>
      <w:r w:rsidR="00DE060B" w:rsidRPr="00D87110">
        <w:rPr>
          <w:rFonts w:ascii="Times New Roman" w:eastAsia="Calibri" w:hAnsi="Times New Roman" w:cs="Times New Roman"/>
          <w:sz w:val="24"/>
          <w:szCs w:val="24"/>
        </w:rPr>
        <w:t xml:space="preserve"> </w:t>
      </w:r>
      <w:r w:rsidR="00603B60" w:rsidRPr="00D87110">
        <w:rPr>
          <w:rFonts w:ascii="Times New Roman" w:eastAsia="Calibri" w:hAnsi="Times New Roman" w:cs="Times New Roman"/>
          <w:sz w:val="24"/>
          <w:szCs w:val="24"/>
        </w:rPr>
        <w:t>entered into this</w:t>
      </w:r>
      <w:r w:rsidR="00141D05">
        <w:rPr>
          <w:rFonts w:ascii="Times New Roman" w:eastAsia="Calibri" w:hAnsi="Times New Roman" w:cs="Times New Roman"/>
          <w:sz w:val="24"/>
          <w:szCs w:val="24"/>
        </w:rPr>
        <w:t xml:space="preserve"> share </w:t>
      </w:r>
      <w:r w:rsidR="00603B60" w:rsidRPr="00D87110">
        <w:rPr>
          <w:rFonts w:ascii="Times New Roman" w:eastAsia="Calibri" w:hAnsi="Times New Roman" w:cs="Times New Roman"/>
          <w:sz w:val="24"/>
          <w:szCs w:val="24"/>
        </w:rPr>
        <w:t>arrangement they</w:t>
      </w:r>
      <w:r w:rsidR="00DE060B" w:rsidRPr="00D87110">
        <w:rPr>
          <w:rFonts w:ascii="Times New Roman" w:eastAsia="Calibri" w:hAnsi="Times New Roman" w:cs="Times New Roman"/>
          <w:sz w:val="24"/>
          <w:szCs w:val="24"/>
        </w:rPr>
        <w:t xml:space="preserve"> </w:t>
      </w:r>
      <w:r w:rsidR="00603B60" w:rsidRPr="00D87110">
        <w:rPr>
          <w:rFonts w:ascii="Times New Roman" w:eastAsia="Calibri" w:hAnsi="Times New Roman" w:cs="Times New Roman"/>
          <w:sz w:val="24"/>
          <w:szCs w:val="24"/>
        </w:rPr>
        <w:t>only</w:t>
      </w:r>
      <w:r w:rsidR="00DE060B" w:rsidRPr="00D87110">
        <w:rPr>
          <w:rFonts w:ascii="Times New Roman" w:eastAsia="Calibri" w:hAnsi="Times New Roman" w:cs="Times New Roman"/>
          <w:sz w:val="24"/>
          <w:szCs w:val="24"/>
        </w:rPr>
        <w:t xml:space="preserve"> </w:t>
      </w:r>
      <w:r w:rsidR="00603B60" w:rsidRPr="00D87110">
        <w:rPr>
          <w:rFonts w:ascii="Times New Roman" w:eastAsia="Calibri" w:hAnsi="Times New Roman" w:cs="Times New Roman"/>
          <w:sz w:val="24"/>
          <w:szCs w:val="24"/>
        </w:rPr>
        <w:t>had</w:t>
      </w:r>
      <w:r w:rsidR="00DE060B" w:rsidRPr="00D87110">
        <w:rPr>
          <w:rFonts w:ascii="Times New Roman" w:eastAsia="Calibri" w:hAnsi="Times New Roman" w:cs="Times New Roman"/>
          <w:sz w:val="24"/>
          <w:szCs w:val="24"/>
        </w:rPr>
        <w:t xml:space="preserve"> </w:t>
      </w:r>
      <w:r w:rsidR="00603B60" w:rsidRPr="00D87110">
        <w:rPr>
          <w:rFonts w:ascii="Times New Roman" w:eastAsia="Calibri" w:hAnsi="Times New Roman" w:cs="Times New Roman"/>
          <w:sz w:val="24"/>
          <w:szCs w:val="24"/>
        </w:rPr>
        <w:t>one</w:t>
      </w:r>
      <w:r w:rsidR="00DE060B" w:rsidRPr="00D87110">
        <w:rPr>
          <w:rFonts w:ascii="Times New Roman" w:eastAsia="Calibri" w:hAnsi="Times New Roman" w:cs="Times New Roman"/>
          <w:sz w:val="24"/>
          <w:szCs w:val="24"/>
        </w:rPr>
        <w:t xml:space="preserve"> </w:t>
      </w:r>
      <w:r w:rsidR="00603B60" w:rsidRPr="00D87110">
        <w:rPr>
          <w:rFonts w:ascii="Times New Roman" w:eastAsia="Calibri" w:hAnsi="Times New Roman" w:cs="Times New Roman"/>
          <w:sz w:val="24"/>
          <w:szCs w:val="24"/>
        </w:rPr>
        <w:t>child.</w:t>
      </w:r>
      <w:r w:rsidR="00C455EA" w:rsidRPr="00D87110">
        <w:rPr>
          <w:rFonts w:ascii="Times New Roman" w:eastAsia="Calibri" w:hAnsi="Times New Roman" w:cs="Times New Roman"/>
          <w:sz w:val="24"/>
          <w:szCs w:val="24"/>
        </w:rPr>
        <w:t xml:space="preserve"> The third</w:t>
      </w:r>
      <w:r w:rsidR="00DE060B" w:rsidRPr="00D87110">
        <w:rPr>
          <w:rFonts w:ascii="Times New Roman" w:eastAsia="Calibri" w:hAnsi="Times New Roman" w:cs="Times New Roman"/>
          <w:sz w:val="24"/>
          <w:szCs w:val="24"/>
        </w:rPr>
        <w:t xml:space="preserve"> </w:t>
      </w:r>
      <w:r w:rsidR="00C455EA" w:rsidRPr="00D87110">
        <w:rPr>
          <w:rFonts w:ascii="Times New Roman" w:eastAsia="Calibri" w:hAnsi="Times New Roman" w:cs="Times New Roman"/>
          <w:sz w:val="24"/>
          <w:szCs w:val="24"/>
        </w:rPr>
        <w:t>immovable</w:t>
      </w:r>
      <w:r w:rsidR="00DE060B" w:rsidRPr="00D87110">
        <w:rPr>
          <w:rFonts w:ascii="Times New Roman" w:eastAsia="Calibri" w:hAnsi="Times New Roman" w:cs="Times New Roman"/>
          <w:sz w:val="24"/>
          <w:szCs w:val="24"/>
        </w:rPr>
        <w:t xml:space="preserve"> </w:t>
      </w:r>
      <w:r w:rsidR="00C455EA" w:rsidRPr="00D87110">
        <w:rPr>
          <w:rFonts w:ascii="Times New Roman" w:eastAsia="Calibri" w:hAnsi="Times New Roman" w:cs="Times New Roman"/>
          <w:sz w:val="24"/>
          <w:szCs w:val="24"/>
        </w:rPr>
        <w:t>property called</w:t>
      </w:r>
      <w:r w:rsidR="00DE060B" w:rsidRPr="00D87110">
        <w:rPr>
          <w:rFonts w:ascii="Times New Roman" w:eastAsia="Calibri" w:hAnsi="Times New Roman" w:cs="Times New Roman"/>
          <w:sz w:val="24"/>
          <w:szCs w:val="24"/>
        </w:rPr>
        <w:t xml:space="preserve"> </w:t>
      </w:r>
      <w:bookmarkStart w:id="2" w:name="_Hlk205371859"/>
      <w:r w:rsidR="00DA3E16">
        <w:rPr>
          <w:rFonts w:ascii="Times New Roman" w:eastAsia="Calibri" w:hAnsi="Times New Roman" w:cs="Times New Roman"/>
          <w:sz w:val="24"/>
          <w:szCs w:val="24"/>
        </w:rPr>
        <w:t>S</w:t>
      </w:r>
      <w:r w:rsidR="00141D05">
        <w:rPr>
          <w:rFonts w:ascii="Times New Roman" w:eastAsia="Calibri" w:hAnsi="Times New Roman" w:cs="Times New Roman"/>
          <w:sz w:val="24"/>
          <w:szCs w:val="24"/>
        </w:rPr>
        <w:t>tand</w:t>
      </w:r>
      <w:r w:rsidR="004C7C48" w:rsidRPr="00D87110">
        <w:rPr>
          <w:rFonts w:ascii="Times New Roman" w:eastAsia="Calibri" w:hAnsi="Times New Roman" w:cs="Times New Roman"/>
          <w:sz w:val="24"/>
          <w:szCs w:val="24"/>
        </w:rPr>
        <w:t xml:space="preserve"> No.</w:t>
      </w:r>
      <w:r w:rsidRPr="00D87110">
        <w:rPr>
          <w:rFonts w:ascii="Times New Roman" w:eastAsia="Calibri" w:hAnsi="Times New Roman" w:cs="Times New Roman"/>
          <w:sz w:val="24"/>
          <w:szCs w:val="24"/>
        </w:rPr>
        <w:t xml:space="preserve"> 1797 Jacha, Epworth</w:t>
      </w:r>
      <w:r w:rsidR="00C455EA" w:rsidRPr="00D87110">
        <w:rPr>
          <w:rFonts w:ascii="Times New Roman" w:eastAsia="Calibri" w:hAnsi="Times New Roman" w:cs="Times New Roman"/>
          <w:sz w:val="24"/>
          <w:szCs w:val="24"/>
        </w:rPr>
        <w:t xml:space="preserve"> </w:t>
      </w:r>
      <w:r w:rsidR="00217CCD" w:rsidRPr="00D87110">
        <w:rPr>
          <w:rFonts w:ascii="Times New Roman" w:eastAsia="Calibri" w:hAnsi="Times New Roman" w:cs="Times New Roman"/>
          <w:sz w:val="24"/>
          <w:szCs w:val="24"/>
        </w:rPr>
        <w:t xml:space="preserve">(Epworth property), </w:t>
      </w:r>
      <w:r w:rsidR="00C455EA" w:rsidRPr="00D87110">
        <w:rPr>
          <w:rFonts w:ascii="Times New Roman" w:eastAsia="Calibri" w:hAnsi="Times New Roman" w:cs="Times New Roman"/>
          <w:sz w:val="24"/>
          <w:szCs w:val="24"/>
        </w:rPr>
        <w:t>is</w:t>
      </w:r>
      <w:r w:rsidR="00DE060B" w:rsidRPr="00D87110">
        <w:rPr>
          <w:rFonts w:ascii="Times New Roman" w:eastAsia="Calibri" w:hAnsi="Times New Roman" w:cs="Times New Roman"/>
          <w:sz w:val="24"/>
          <w:szCs w:val="24"/>
        </w:rPr>
        <w:t xml:space="preserve"> </w:t>
      </w:r>
      <w:r w:rsidR="00C455EA" w:rsidRPr="00D87110">
        <w:rPr>
          <w:rFonts w:ascii="Times New Roman" w:eastAsia="Calibri" w:hAnsi="Times New Roman" w:cs="Times New Roman"/>
          <w:sz w:val="24"/>
          <w:szCs w:val="24"/>
        </w:rPr>
        <w:t>registered</w:t>
      </w:r>
      <w:r w:rsidR="00DE060B" w:rsidRPr="00D87110">
        <w:rPr>
          <w:rFonts w:ascii="Times New Roman" w:eastAsia="Calibri" w:hAnsi="Times New Roman" w:cs="Times New Roman"/>
          <w:sz w:val="24"/>
          <w:szCs w:val="24"/>
        </w:rPr>
        <w:t xml:space="preserve"> </w:t>
      </w:r>
      <w:r w:rsidR="00C455EA" w:rsidRPr="00D87110">
        <w:rPr>
          <w:rFonts w:ascii="Times New Roman" w:eastAsia="Calibri" w:hAnsi="Times New Roman" w:cs="Times New Roman"/>
          <w:sz w:val="24"/>
          <w:szCs w:val="24"/>
        </w:rPr>
        <w:t>entirely in the</w:t>
      </w:r>
      <w:r w:rsidR="00DE060B" w:rsidRPr="00D87110">
        <w:rPr>
          <w:rFonts w:ascii="Times New Roman" w:eastAsia="Calibri" w:hAnsi="Times New Roman" w:cs="Times New Roman"/>
          <w:sz w:val="24"/>
          <w:szCs w:val="24"/>
        </w:rPr>
        <w:t xml:space="preserve"> </w:t>
      </w:r>
      <w:r w:rsidR="00C455EA" w:rsidRPr="00D87110">
        <w:rPr>
          <w:rFonts w:ascii="Times New Roman" w:eastAsia="Calibri" w:hAnsi="Times New Roman" w:cs="Times New Roman"/>
          <w:sz w:val="24"/>
          <w:szCs w:val="24"/>
        </w:rPr>
        <w:t>defendant’s</w:t>
      </w:r>
      <w:r w:rsidR="00DE060B" w:rsidRPr="00D87110">
        <w:rPr>
          <w:rFonts w:ascii="Times New Roman" w:eastAsia="Calibri" w:hAnsi="Times New Roman" w:cs="Times New Roman"/>
          <w:sz w:val="24"/>
          <w:szCs w:val="24"/>
        </w:rPr>
        <w:t xml:space="preserve"> </w:t>
      </w:r>
      <w:r w:rsidR="00C455EA" w:rsidRPr="00D87110">
        <w:rPr>
          <w:rFonts w:ascii="Times New Roman" w:eastAsia="Calibri" w:hAnsi="Times New Roman" w:cs="Times New Roman"/>
          <w:sz w:val="24"/>
          <w:szCs w:val="24"/>
        </w:rPr>
        <w:t>name.</w:t>
      </w:r>
      <w:r w:rsidR="00DE060B" w:rsidRPr="00D87110">
        <w:rPr>
          <w:rFonts w:ascii="Times New Roman" w:eastAsia="Calibri" w:hAnsi="Times New Roman" w:cs="Times New Roman"/>
          <w:sz w:val="24"/>
          <w:szCs w:val="24"/>
        </w:rPr>
        <w:t xml:space="preserve"> </w:t>
      </w:r>
      <w:r w:rsidR="00C455EA" w:rsidRPr="00D87110">
        <w:rPr>
          <w:rFonts w:ascii="Times New Roman" w:eastAsia="Calibri" w:hAnsi="Times New Roman" w:cs="Times New Roman"/>
          <w:sz w:val="24"/>
          <w:szCs w:val="24"/>
        </w:rPr>
        <w:t>It has</w:t>
      </w:r>
      <w:r w:rsidR="00DE060B" w:rsidRPr="00D87110">
        <w:rPr>
          <w:rFonts w:ascii="Times New Roman" w:eastAsia="Calibri" w:hAnsi="Times New Roman" w:cs="Times New Roman"/>
          <w:sz w:val="24"/>
          <w:szCs w:val="24"/>
        </w:rPr>
        <w:t xml:space="preserve"> </w:t>
      </w:r>
      <w:r w:rsidR="00C455EA" w:rsidRPr="00D87110">
        <w:rPr>
          <w:rFonts w:ascii="Times New Roman" w:eastAsia="Calibri" w:hAnsi="Times New Roman" w:cs="Times New Roman"/>
          <w:sz w:val="24"/>
          <w:szCs w:val="24"/>
        </w:rPr>
        <w:t>a</w:t>
      </w:r>
      <w:r w:rsidR="00DE060B" w:rsidRPr="00D87110">
        <w:rPr>
          <w:rFonts w:ascii="Times New Roman" w:eastAsia="Calibri" w:hAnsi="Times New Roman" w:cs="Times New Roman"/>
          <w:sz w:val="24"/>
          <w:szCs w:val="24"/>
        </w:rPr>
        <w:t xml:space="preserve"> </w:t>
      </w:r>
      <w:r w:rsidR="00C455EA" w:rsidRPr="00D87110">
        <w:rPr>
          <w:rFonts w:ascii="Times New Roman" w:eastAsia="Calibri" w:hAnsi="Times New Roman" w:cs="Times New Roman"/>
          <w:sz w:val="24"/>
          <w:szCs w:val="24"/>
        </w:rPr>
        <w:t>cottage</w:t>
      </w:r>
      <w:r w:rsidR="00DE060B" w:rsidRPr="00D87110">
        <w:rPr>
          <w:rFonts w:ascii="Times New Roman" w:eastAsia="Calibri" w:hAnsi="Times New Roman" w:cs="Times New Roman"/>
          <w:sz w:val="24"/>
          <w:szCs w:val="24"/>
        </w:rPr>
        <w:t xml:space="preserve"> </w:t>
      </w:r>
      <w:r w:rsidR="00C455EA" w:rsidRPr="00D87110">
        <w:rPr>
          <w:rFonts w:ascii="Times New Roman" w:eastAsia="Calibri" w:hAnsi="Times New Roman" w:cs="Times New Roman"/>
          <w:sz w:val="24"/>
          <w:szCs w:val="24"/>
        </w:rPr>
        <w:t>and</w:t>
      </w:r>
      <w:r w:rsidR="00DE060B" w:rsidRPr="00D87110">
        <w:rPr>
          <w:rFonts w:ascii="Times New Roman" w:eastAsia="Calibri" w:hAnsi="Times New Roman" w:cs="Times New Roman"/>
          <w:sz w:val="24"/>
          <w:szCs w:val="24"/>
        </w:rPr>
        <w:t xml:space="preserve"> </w:t>
      </w:r>
      <w:r w:rsidR="00C455EA" w:rsidRPr="00D87110">
        <w:rPr>
          <w:rFonts w:ascii="Times New Roman" w:eastAsia="Calibri" w:hAnsi="Times New Roman" w:cs="Times New Roman"/>
          <w:sz w:val="24"/>
          <w:szCs w:val="24"/>
        </w:rPr>
        <w:t xml:space="preserve">a tenant. </w:t>
      </w:r>
      <w:bookmarkEnd w:id="2"/>
    </w:p>
    <w:p w14:paraId="3B2C3298" w14:textId="6D08F89E" w:rsidR="00E63856" w:rsidRPr="00D87110" w:rsidRDefault="00186E78" w:rsidP="00816C8B">
      <w:pPr>
        <w:spacing w:after="0" w:line="360" w:lineRule="auto"/>
        <w:ind w:firstLine="720"/>
        <w:jc w:val="both"/>
        <w:rPr>
          <w:rFonts w:ascii="Times New Roman" w:eastAsia="Calibri" w:hAnsi="Times New Roman" w:cs="Times New Roman"/>
          <w:sz w:val="24"/>
          <w:szCs w:val="24"/>
        </w:rPr>
      </w:pPr>
      <w:r w:rsidRPr="00D87110">
        <w:rPr>
          <w:rFonts w:ascii="Times New Roman" w:eastAsia="Calibri" w:hAnsi="Times New Roman" w:cs="Times New Roman"/>
          <w:sz w:val="24"/>
          <w:szCs w:val="24"/>
        </w:rPr>
        <w:t xml:space="preserve">The </w:t>
      </w:r>
      <w:r w:rsidR="00370FE7" w:rsidRPr="00D87110">
        <w:rPr>
          <w:rFonts w:ascii="Times New Roman" w:eastAsia="Calibri" w:hAnsi="Times New Roman" w:cs="Times New Roman"/>
          <w:sz w:val="24"/>
          <w:szCs w:val="24"/>
        </w:rPr>
        <w:t>p</w:t>
      </w:r>
      <w:r w:rsidRPr="00D87110">
        <w:rPr>
          <w:rFonts w:ascii="Times New Roman" w:eastAsia="Calibri" w:hAnsi="Times New Roman" w:cs="Times New Roman"/>
          <w:sz w:val="24"/>
          <w:szCs w:val="24"/>
        </w:rPr>
        <w:t xml:space="preserve">laintiff’s </w:t>
      </w:r>
      <w:r w:rsidR="00141D05">
        <w:rPr>
          <w:rFonts w:ascii="Times New Roman" w:eastAsia="Calibri" w:hAnsi="Times New Roman" w:cs="Times New Roman"/>
          <w:sz w:val="24"/>
          <w:szCs w:val="24"/>
        </w:rPr>
        <w:t>testimony</w:t>
      </w:r>
      <w:r w:rsidRPr="00D87110">
        <w:rPr>
          <w:rFonts w:ascii="Times New Roman" w:eastAsia="Calibri" w:hAnsi="Times New Roman" w:cs="Times New Roman"/>
          <w:sz w:val="24"/>
          <w:szCs w:val="24"/>
        </w:rPr>
        <w:t xml:space="preserve"> was that they acquired</w:t>
      </w:r>
      <w:r w:rsidR="00DE060B" w:rsidRPr="00D87110">
        <w:rPr>
          <w:rFonts w:ascii="Times New Roman" w:eastAsia="Calibri" w:hAnsi="Times New Roman" w:cs="Times New Roman"/>
          <w:sz w:val="24"/>
          <w:szCs w:val="24"/>
        </w:rPr>
        <w:t xml:space="preserve"> </w:t>
      </w:r>
      <w:r w:rsidR="001E3FBE" w:rsidRPr="00D87110">
        <w:rPr>
          <w:rFonts w:ascii="Times New Roman" w:eastAsia="Calibri" w:hAnsi="Times New Roman" w:cs="Times New Roman"/>
          <w:sz w:val="24"/>
          <w:szCs w:val="24"/>
        </w:rPr>
        <w:t xml:space="preserve">the </w:t>
      </w:r>
      <w:r w:rsidRPr="00D87110">
        <w:rPr>
          <w:rFonts w:ascii="Times New Roman" w:eastAsia="Calibri" w:hAnsi="Times New Roman" w:cs="Times New Roman"/>
          <w:sz w:val="24"/>
          <w:szCs w:val="24"/>
        </w:rPr>
        <w:t>three immovable properties using</w:t>
      </w:r>
      <w:r w:rsidR="001E3FBE" w:rsidRPr="00D87110">
        <w:rPr>
          <w:rFonts w:ascii="Times New Roman" w:eastAsia="Calibri" w:hAnsi="Times New Roman" w:cs="Times New Roman"/>
          <w:sz w:val="24"/>
          <w:szCs w:val="24"/>
        </w:rPr>
        <w:t xml:space="preserve"> proceeds from a</w:t>
      </w:r>
      <w:r w:rsidRPr="00D87110">
        <w:rPr>
          <w:rFonts w:ascii="Times New Roman" w:eastAsia="Calibri" w:hAnsi="Times New Roman" w:cs="Times New Roman"/>
          <w:sz w:val="24"/>
          <w:szCs w:val="24"/>
        </w:rPr>
        <w:t xml:space="preserve"> grocery and bottle store which they owned in </w:t>
      </w:r>
      <w:r w:rsidR="00EC701F" w:rsidRPr="00D87110">
        <w:rPr>
          <w:rFonts w:ascii="Times New Roman" w:eastAsia="Calibri" w:hAnsi="Times New Roman" w:cs="Times New Roman"/>
          <w:sz w:val="24"/>
          <w:szCs w:val="24"/>
        </w:rPr>
        <w:t>Epworth.</w:t>
      </w:r>
      <w:r w:rsidR="00DE060B" w:rsidRPr="00D87110">
        <w:rPr>
          <w:rFonts w:ascii="Times New Roman" w:eastAsia="Calibri" w:hAnsi="Times New Roman" w:cs="Times New Roman"/>
          <w:sz w:val="24"/>
          <w:szCs w:val="24"/>
        </w:rPr>
        <w:t xml:space="preserve"> </w:t>
      </w:r>
      <w:r w:rsidR="00C455EA" w:rsidRPr="00D87110">
        <w:rPr>
          <w:rFonts w:ascii="Times New Roman" w:eastAsia="Calibri" w:hAnsi="Times New Roman" w:cs="Times New Roman"/>
          <w:sz w:val="24"/>
          <w:szCs w:val="24"/>
        </w:rPr>
        <w:t>In particular</w:t>
      </w:r>
      <w:r w:rsidR="00DE060B" w:rsidRPr="00D87110">
        <w:rPr>
          <w:rFonts w:ascii="Times New Roman" w:eastAsia="Calibri" w:hAnsi="Times New Roman" w:cs="Times New Roman"/>
          <w:sz w:val="24"/>
          <w:szCs w:val="24"/>
        </w:rPr>
        <w:t xml:space="preserve"> </w:t>
      </w:r>
      <w:r w:rsidR="00C455EA" w:rsidRPr="00D87110">
        <w:rPr>
          <w:rFonts w:ascii="Times New Roman" w:eastAsia="Calibri" w:hAnsi="Times New Roman" w:cs="Times New Roman"/>
          <w:sz w:val="24"/>
          <w:szCs w:val="24"/>
        </w:rPr>
        <w:t>she</w:t>
      </w:r>
      <w:r w:rsidR="00DE060B" w:rsidRPr="00D87110">
        <w:rPr>
          <w:rFonts w:ascii="Times New Roman" w:eastAsia="Calibri" w:hAnsi="Times New Roman" w:cs="Times New Roman"/>
          <w:sz w:val="24"/>
          <w:szCs w:val="24"/>
        </w:rPr>
        <w:t xml:space="preserve"> </w:t>
      </w:r>
      <w:r w:rsidR="00C455EA" w:rsidRPr="00D87110">
        <w:rPr>
          <w:rFonts w:ascii="Times New Roman" w:eastAsia="Calibri" w:hAnsi="Times New Roman" w:cs="Times New Roman"/>
          <w:sz w:val="24"/>
          <w:szCs w:val="24"/>
        </w:rPr>
        <w:t>ran the</w:t>
      </w:r>
      <w:r w:rsidR="00DE060B" w:rsidRPr="00D87110">
        <w:rPr>
          <w:rFonts w:ascii="Times New Roman" w:eastAsia="Calibri" w:hAnsi="Times New Roman" w:cs="Times New Roman"/>
          <w:sz w:val="24"/>
          <w:szCs w:val="24"/>
        </w:rPr>
        <w:t xml:space="preserve"> </w:t>
      </w:r>
      <w:r w:rsidR="00C455EA" w:rsidRPr="00D87110">
        <w:rPr>
          <w:rFonts w:ascii="Times New Roman" w:eastAsia="Calibri" w:hAnsi="Times New Roman" w:cs="Times New Roman"/>
          <w:sz w:val="24"/>
          <w:szCs w:val="24"/>
        </w:rPr>
        <w:t>grocery</w:t>
      </w:r>
      <w:r w:rsidR="00DE060B" w:rsidRPr="00D87110">
        <w:rPr>
          <w:rFonts w:ascii="Times New Roman" w:eastAsia="Calibri" w:hAnsi="Times New Roman" w:cs="Times New Roman"/>
          <w:sz w:val="24"/>
          <w:szCs w:val="24"/>
        </w:rPr>
        <w:t xml:space="preserve"> </w:t>
      </w:r>
      <w:r w:rsidR="00C455EA" w:rsidRPr="00D87110">
        <w:rPr>
          <w:rFonts w:ascii="Times New Roman" w:eastAsia="Calibri" w:hAnsi="Times New Roman" w:cs="Times New Roman"/>
          <w:sz w:val="24"/>
          <w:szCs w:val="24"/>
        </w:rPr>
        <w:t>store</w:t>
      </w:r>
      <w:r w:rsidR="00DE060B" w:rsidRPr="00D87110">
        <w:rPr>
          <w:rFonts w:ascii="Times New Roman" w:eastAsia="Calibri" w:hAnsi="Times New Roman" w:cs="Times New Roman"/>
          <w:sz w:val="24"/>
          <w:szCs w:val="24"/>
        </w:rPr>
        <w:t xml:space="preserve"> </w:t>
      </w:r>
      <w:r w:rsidR="00C455EA" w:rsidRPr="00D87110">
        <w:rPr>
          <w:rFonts w:ascii="Times New Roman" w:eastAsia="Calibri" w:hAnsi="Times New Roman" w:cs="Times New Roman"/>
          <w:sz w:val="24"/>
          <w:szCs w:val="24"/>
        </w:rPr>
        <w:t>whilst</w:t>
      </w:r>
      <w:r w:rsidR="00DE060B" w:rsidRPr="00D87110">
        <w:rPr>
          <w:rFonts w:ascii="Times New Roman" w:eastAsia="Calibri" w:hAnsi="Times New Roman" w:cs="Times New Roman"/>
          <w:sz w:val="24"/>
          <w:szCs w:val="24"/>
        </w:rPr>
        <w:t xml:space="preserve"> </w:t>
      </w:r>
      <w:r w:rsidR="00C455EA" w:rsidRPr="00D87110">
        <w:rPr>
          <w:rFonts w:ascii="Times New Roman" w:eastAsia="Calibri" w:hAnsi="Times New Roman" w:cs="Times New Roman"/>
          <w:sz w:val="24"/>
          <w:szCs w:val="24"/>
        </w:rPr>
        <w:t>he</w:t>
      </w:r>
      <w:r w:rsidR="00DE060B" w:rsidRPr="00D87110">
        <w:rPr>
          <w:rFonts w:ascii="Times New Roman" w:eastAsia="Calibri" w:hAnsi="Times New Roman" w:cs="Times New Roman"/>
          <w:sz w:val="24"/>
          <w:szCs w:val="24"/>
        </w:rPr>
        <w:t xml:space="preserve"> </w:t>
      </w:r>
      <w:r w:rsidR="00C455EA" w:rsidRPr="00D87110">
        <w:rPr>
          <w:rFonts w:ascii="Times New Roman" w:eastAsia="Calibri" w:hAnsi="Times New Roman" w:cs="Times New Roman"/>
          <w:sz w:val="24"/>
          <w:szCs w:val="24"/>
        </w:rPr>
        <w:t>ran the</w:t>
      </w:r>
      <w:r w:rsidR="00DE060B" w:rsidRPr="00D87110">
        <w:rPr>
          <w:rFonts w:ascii="Times New Roman" w:eastAsia="Calibri" w:hAnsi="Times New Roman" w:cs="Times New Roman"/>
          <w:sz w:val="24"/>
          <w:szCs w:val="24"/>
        </w:rPr>
        <w:t xml:space="preserve"> </w:t>
      </w:r>
      <w:r w:rsidR="00C455EA" w:rsidRPr="00D87110">
        <w:rPr>
          <w:rFonts w:ascii="Times New Roman" w:eastAsia="Calibri" w:hAnsi="Times New Roman" w:cs="Times New Roman"/>
          <w:sz w:val="24"/>
          <w:szCs w:val="24"/>
        </w:rPr>
        <w:t>bottle</w:t>
      </w:r>
      <w:r w:rsidR="00DE060B" w:rsidRPr="00D87110">
        <w:rPr>
          <w:rFonts w:ascii="Times New Roman" w:eastAsia="Calibri" w:hAnsi="Times New Roman" w:cs="Times New Roman"/>
          <w:sz w:val="24"/>
          <w:szCs w:val="24"/>
        </w:rPr>
        <w:t xml:space="preserve"> </w:t>
      </w:r>
      <w:r w:rsidR="00C455EA" w:rsidRPr="00D87110">
        <w:rPr>
          <w:rFonts w:ascii="Times New Roman" w:eastAsia="Calibri" w:hAnsi="Times New Roman" w:cs="Times New Roman"/>
          <w:sz w:val="24"/>
          <w:szCs w:val="24"/>
        </w:rPr>
        <w:t xml:space="preserve">store. </w:t>
      </w:r>
      <w:r w:rsidR="00EC701F" w:rsidRPr="00D87110">
        <w:rPr>
          <w:rFonts w:ascii="Times New Roman" w:eastAsia="Calibri" w:hAnsi="Times New Roman" w:cs="Times New Roman"/>
          <w:sz w:val="24"/>
          <w:szCs w:val="24"/>
        </w:rPr>
        <w:t>She st</w:t>
      </w:r>
      <w:r w:rsidR="00297248" w:rsidRPr="00D87110">
        <w:rPr>
          <w:rFonts w:ascii="Times New Roman" w:eastAsia="Calibri" w:hAnsi="Times New Roman" w:cs="Times New Roman"/>
          <w:sz w:val="24"/>
          <w:szCs w:val="24"/>
        </w:rPr>
        <w:t>ated that</w:t>
      </w:r>
      <w:r w:rsidR="00DE060B" w:rsidRPr="00D87110">
        <w:rPr>
          <w:rFonts w:ascii="Times New Roman" w:eastAsia="Calibri" w:hAnsi="Times New Roman" w:cs="Times New Roman"/>
          <w:sz w:val="24"/>
          <w:szCs w:val="24"/>
        </w:rPr>
        <w:t xml:space="preserve"> </w:t>
      </w:r>
      <w:r w:rsidR="001E3FBE" w:rsidRPr="00D87110">
        <w:rPr>
          <w:rFonts w:ascii="Times New Roman" w:eastAsia="Calibri" w:hAnsi="Times New Roman" w:cs="Times New Roman"/>
          <w:sz w:val="24"/>
          <w:szCs w:val="24"/>
        </w:rPr>
        <w:t xml:space="preserve">although </w:t>
      </w:r>
      <w:r w:rsidR="00297248" w:rsidRPr="00D87110">
        <w:rPr>
          <w:rFonts w:ascii="Times New Roman" w:eastAsia="Calibri" w:hAnsi="Times New Roman" w:cs="Times New Roman"/>
          <w:sz w:val="24"/>
          <w:szCs w:val="24"/>
        </w:rPr>
        <w:t>the business</w:t>
      </w:r>
      <w:r w:rsidR="001E3FBE" w:rsidRPr="00D87110">
        <w:rPr>
          <w:rFonts w:ascii="Times New Roman" w:eastAsia="Calibri" w:hAnsi="Times New Roman" w:cs="Times New Roman"/>
          <w:sz w:val="24"/>
          <w:szCs w:val="24"/>
        </w:rPr>
        <w:t>es</w:t>
      </w:r>
      <w:r w:rsidR="00297248" w:rsidRPr="00D87110">
        <w:rPr>
          <w:rFonts w:ascii="Times New Roman" w:eastAsia="Calibri" w:hAnsi="Times New Roman" w:cs="Times New Roman"/>
          <w:sz w:val="24"/>
          <w:szCs w:val="24"/>
        </w:rPr>
        <w:t xml:space="preserve"> later collapsed</w:t>
      </w:r>
      <w:r w:rsidR="00DE060B" w:rsidRPr="00D87110">
        <w:rPr>
          <w:rFonts w:ascii="Times New Roman" w:eastAsia="Calibri" w:hAnsi="Times New Roman" w:cs="Times New Roman"/>
          <w:sz w:val="24"/>
          <w:szCs w:val="24"/>
        </w:rPr>
        <w:t xml:space="preserve"> </w:t>
      </w:r>
      <w:r w:rsidR="001E3FBE" w:rsidRPr="00D87110">
        <w:rPr>
          <w:rFonts w:ascii="Times New Roman" w:eastAsia="Calibri" w:hAnsi="Times New Roman" w:cs="Times New Roman"/>
          <w:sz w:val="24"/>
          <w:szCs w:val="24"/>
        </w:rPr>
        <w:t>in 2008</w:t>
      </w:r>
      <w:r w:rsidR="00141D05">
        <w:rPr>
          <w:rFonts w:ascii="Times New Roman" w:eastAsia="Calibri" w:hAnsi="Times New Roman" w:cs="Times New Roman"/>
          <w:sz w:val="24"/>
          <w:szCs w:val="24"/>
        </w:rPr>
        <w:t xml:space="preserve"> due to the country’s harsh economic environment at the time</w:t>
      </w:r>
      <w:r w:rsidR="001E3FBE" w:rsidRPr="00D87110">
        <w:rPr>
          <w:rFonts w:ascii="Times New Roman" w:eastAsia="Calibri" w:hAnsi="Times New Roman" w:cs="Times New Roman"/>
          <w:sz w:val="24"/>
          <w:szCs w:val="24"/>
        </w:rPr>
        <w:t xml:space="preserve">, </w:t>
      </w:r>
      <w:r w:rsidR="00297248" w:rsidRPr="00D87110">
        <w:rPr>
          <w:rFonts w:ascii="Times New Roman" w:eastAsia="Calibri" w:hAnsi="Times New Roman" w:cs="Times New Roman"/>
          <w:sz w:val="24"/>
          <w:szCs w:val="24"/>
        </w:rPr>
        <w:t>she</w:t>
      </w:r>
      <w:r w:rsidR="001E3FBE" w:rsidRPr="00D87110">
        <w:rPr>
          <w:rFonts w:ascii="Times New Roman" w:eastAsia="Calibri" w:hAnsi="Times New Roman" w:cs="Times New Roman"/>
          <w:sz w:val="24"/>
          <w:szCs w:val="24"/>
        </w:rPr>
        <w:t xml:space="preserve"> had</w:t>
      </w:r>
      <w:r w:rsidR="00297248" w:rsidRPr="00D87110">
        <w:rPr>
          <w:rFonts w:ascii="Times New Roman" w:eastAsia="Calibri" w:hAnsi="Times New Roman" w:cs="Times New Roman"/>
          <w:sz w:val="24"/>
          <w:szCs w:val="24"/>
        </w:rPr>
        <w:t xml:space="preserve"> looked for work and</w:t>
      </w:r>
      <w:r w:rsidR="00DE060B" w:rsidRPr="00D87110">
        <w:rPr>
          <w:rFonts w:ascii="Times New Roman" w:eastAsia="Calibri" w:hAnsi="Times New Roman" w:cs="Times New Roman"/>
          <w:sz w:val="24"/>
          <w:szCs w:val="24"/>
        </w:rPr>
        <w:t xml:space="preserve"> </w:t>
      </w:r>
      <w:r w:rsidR="00297248" w:rsidRPr="00D87110">
        <w:rPr>
          <w:rFonts w:ascii="Times New Roman" w:eastAsia="Calibri" w:hAnsi="Times New Roman" w:cs="Times New Roman"/>
          <w:sz w:val="24"/>
          <w:szCs w:val="24"/>
        </w:rPr>
        <w:t>she managed to make improvements</w:t>
      </w:r>
      <w:r w:rsidR="00C455EA" w:rsidRPr="00D87110">
        <w:rPr>
          <w:rFonts w:ascii="Times New Roman" w:eastAsia="Calibri" w:hAnsi="Times New Roman" w:cs="Times New Roman"/>
          <w:sz w:val="24"/>
          <w:szCs w:val="24"/>
        </w:rPr>
        <w:t xml:space="preserve"> to the</w:t>
      </w:r>
      <w:r w:rsidR="00DE060B" w:rsidRPr="00D87110">
        <w:rPr>
          <w:rFonts w:ascii="Times New Roman" w:eastAsia="Calibri" w:hAnsi="Times New Roman" w:cs="Times New Roman"/>
          <w:sz w:val="24"/>
          <w:szCs w:val="24"/>
        </w:rPr>
        <w:t xml:space="preserve"> </w:t>
      </w:r>
      <w:r w:rsidR="00C455EA" w:rsidRPr="00D87110">
        <w:rPr>
          <w:rFonts w:ascii="Times New Roman" w:eastAsia="Calibri" w:hAnsi="Times New Roman" w:cs="Times New Roman"/>
          <w:sz w:val="24"/>
          <w:szCs w:val="24"/>
        </w:rPr>
        <w:t>matrimonial</w:t>
      </w:r>
      <w:r w:rsidR="00DE060B" w:rsidRPr="00D87110">
        <w:rPr>
          <w:rFonts w:ascii="Times New Roman" w:eastAsia="Calibri" w:hAnsi="Times New Roman" w:cs="Times New Roman"/>
          <w:sz w:val="24"/>
          <w:szCs w:val="24"/>
        </w:rPr>
        <w:t xml:space="preserve"> </w:t>
      </w:r>
      <w:r w:rsidR="00C455EA" w:rsidRPr="00D87110">
        <w:rPr>
          <w:rFonts w:ascii="Times New Roman" w:eastAsia="Calibri" w:hAnsi="Times New Roman" w:cs="Times New Roman"/>
          <w:sz w:val="24"/>
          <w:szCs w:val="24"/>
        </w:rPr>
        <w:t>home</w:t>
      </w:r>
      <w:r w:rsidR="00141D05">
        <w:rPr>
          <w:rFonts w:ascii="Times New Roman" w:eastAsia="Calibri" w:hAnsi="Times New Roman" w:cs="Times New Roman"/>
          <w:sz w:val="24"/>
          <w:szCs w:val="24"/>
        </w:rPr>
        <w:t>.</w:t>
      </w:r>
      <w:r w:rsidR="00C455EA" w:rsidRPr="00D87110">
        <w:rPr>
          <w:rFonts w:ascii="Times New Roman" w:eastAsia="Calibri" w:hAnsi="Times New Roman" w:cs="Times New Roman"/>
          <w:sz w:val="24"/>
          <w:szCs w:val="24"/>
        </w:rPr>
        <w:t xml:space="preserve"> </w:t>
      </w:r>
      <w:r w:rsidR="000C6D51">
        <w:rPr>
          <w:rFonts w:ascii="Times New Roman" w:eastAsia="Calibri" w:hAnsi="Times New Roman" w:cs="Times New Roman"/>
          <w:sz w:val="24"/>
          <w:szCs w:val="24"/>
        </w:rPr>
        <w:t xml:space="preserve">The defendant has since the collapse of their business only ever worked intermittently. </w:t>
      </w:r>
      <w:r w:rsidR="00311A25" w:rsidRPr="00D87110">
        <w:rPr>
          <w:rFonts w:ascii="Times New Roman" w:eastAsia="Calibri" w:hAnsi="Times New Roman" w:cs="Times New Roman"/>
          <w:sz w:val="24"/>
          <w:szCs w:val="24"/>
        </w:rPr>
        <w:t>Therefore,</w:t>
      </w:r>
      <w:r w:rsidR="00DE060B" w:rsidRPr="00D87110">
        <w:rPr>
          <w:rFonts w:ascii="Times New Roman" w:eastAsia="Calibri" w:hAnsi="Times New Roman" w:cs="Times New Roman"/>
          <w:sz w:val="24"/>
          <w:szCs w:val="24"/>
        </w:rPr>
        <w:t xml:space="preserve"> </w:t>
      </w:r>
      <w:r w:rsidR="00C455EA" w:rsidRPr="00D87110">
        <w:rPr>
          <w:rFonts w:ascii="Times New Roman" w:eastAsia="Calibri" w:hAnsi="Times New Roman" w:cs="Times New Roman"/>
          <w:sz w:val="24"/>
          <w:szCs w:val="24"/>
        </w:rPr>
        <w:t>although the</w:t>
      </w:r>
      <w:r w:rsidR="00DE060B" w:rsidRPr="00D87110">
        <w:rPr>
          <w:rFonts w:ascii="Times New Roman" w:eastAsia="Calibri" w:hAnsi="Times New Roman" w:cs="Times New Roman"/>
          <w:sz w:val="24"/>
          <w:szCs w:val="24"/>
        </w:rPr>
        <w:t xml:space="preserve"> </w:t>
      </w:r>
      <w:r w:rsidR="00C455EA" w:rsidRPr="00D87110">
        <w:rPr>
          <w:rFonts w:ascii="Times New Roman" w:eastAsia="Calibri" w:hAnsi="Times New Roman" w:cs="Times New Roman"/>
          <w:sz w:val="24"/>
          <w:szCs w:val="24"/>
        </w:rPr>
        <w:t>matrimonial</w:t>
      </w:r>
      <w:r w:rsidR="00DE060B" w:rsidRPr="00D87110">
        <w:rPr>
          <w:rFonts w:ascii="Times New Roman" w:eastAsia="Calibri" w:hAnsi="Times New Roman" w:cs="Times New Roman"/>
          <w:sz w:val="24"/>
          <w:szCs w:val="24"/>
        </w:rPr>
        <w:t xml:space="preserve"> </w:t>
      </w:r>
      <w:r w:rsidR="00C455EA" w:rsidRPr="00D87110">
        <w:rPr>
          <w:rFonts w:ascii="Times New Roman" w:eastAsia="Calibri" w:hAnsi="Times New Roman" w:cs="Times New Roman"/>
          <w:sz w:val="24"/>
          <w:szCs w:val="24"/>
        </w:rPr>
        <w:t>home is</w:t>
      </w:r>
      <w:r w:rsidR="00DE060B" w:rsidRPr="00D87110">
        <w:rPr>
          <w:rFonts w:ascii="Times New Roman" w:eastAsia="Calibri" w:hAnsi="Times New Roman" w:cs="Times New Roman"/>
          <w:sz w:val="24"/>
          <w:szCs w:val="24"/>
        </w:rPr>
        <w:t xml:space="preserve"> </w:t>
      </w:r>
      <w:r w:rsidR="00C455EA" w:rsidRPr="00D87110">
        <w:rPr>
          <w:rFonts w:ascii="Times New Roman" w:eastAsia="Calibri" w:hAnsi="Times New Roman" w:cs="Times New Roman"/>
          <w:sz w:val="24"/>
          <w:szCs w:val="24"/>
        </w:rPr>
        <w:t>jointly owned</w:t>
      </w:r>
      <w:r w:rsidR="00DE060B" w:rsidRPr="00D87110">
        <w:rPr>
          <w:rFonts w:ascii="Times New Roman" w:eastAsia="Calibri" w:hAnsi="Times New Roman" w:cs="Times New Roman"/>
          <w:sz w:val="24"/>
          <w:szCs w:val="24"/>
        </w:rPr>
        <w:t xml:space="preserve"> </w:t>
      </w:r>
      <w:r w:rsidR="00C455EA" w:rsidRPr="00D87110">
        <w:rPr>
          <w:rFonts w:ascii="Times New Roman" w:eastAsia="Calibri" w:hAnsi="Times New Roman" w:cs="Times New Roman"/>
          <w:sz w:val="24"/>
          <w:szCs w:val="24"/>
        </w:rPr>
        <w:t>she</w:t>
      </w:r>
      <w:r w:rsidR="00DE060B" w:rsidRPr="00D87110">
        <w:rPr>
          <w:rFonts w:ascii="Times New Roman" w:eastAsia="Calibri" w:hAnsi="Times New Roman" w:cs="Times New Roman"/>
          <w:sz w:val="24"/>
          <w:szCs w:val="24"/>
        </w:rPr>
        <w:t xml:space="preserve"> </w:t>
      </w:r>
      <w:r w:rsidR="00C455EA" w:rsidRPr="00D87110">
        <w:rPr>
          <w:rFonts w:ascii="Times New Roman" w:eastAsia="Calibri" w:hAnsi="Times New Roman" w:cs="Times New Roman"/>
          <w:sz w:val="24"/>
          <w:szCs w:val="24"/>
        </w:rPr>
        <w:t>was of the</w:t>
      </w:r>
      <w:r w:rsidR="00DE060B" w:rsidRPr="00D87110">
        <w:rPr>
          <w:rFonts w:ascii="Times New Roman" w:eastAsia="Calibri" w:hAnsi="Times New Roman" w:cs="Times New Roman"/>
          <w:sz w:val="24"/>
          <w:szCs w:val="24"/>
        </w:rPr>
        <w:t xml:space="preserve"> </w:t>
      </w:r>
      <w:r w:rsidR="00C455EA" w:rsidRPr="00D87110">
        <w:rPr>
          <w:rFonts w:ascii="Times New Roman" w:eastAsia="Calibri" w:hAnsi="Times New Roman" w:cs="Times New Roman"/>
          <w:sz w:val="24"/>
          <w:szCs w:val="24"/>
        </w:rPr>
        <w:t>v</w:t>
      </w:r>
      <w:r w:rsidR="00E63856" w:rsidRPr="00D87110">
        <w:rPr>
          <w:rFonts w:ascii="Times New Roman" w:eastAsia="Calibri" w:hAnsi="Times New Roman" w:cs="Times New Roman"/>
          <w:sz w:val="24"/>
          <w:szCs w:val="24"/>
        </w:rPr>
        <w:t>iew</w:t>
      </w:r>
      <w:r w:rsidR="00DE060B" w:rsidRPr="00D87110">
        <w:rPr>
          <w:rFonts w:ascii="Times New Roman" w:eastAsia="Calibri" w:hAnsi="Times New Roman" w:cs="Times New Roman"/>
          <w:sz w:val="24"/>
          <w:szCs w:val="24"/>
        </w:rPr>
        <w:t xml:space="preserve"> </w:t>
      </w:r>
      <w:r w:rsidR="00E63856" w:rsidRPr="00D87110">
        <w:rPr>
          <w:rFonts w:ascii="Times New Roman" w:eastAsia="Calibri" w:hAnsi="Times New Roman" w:cs="Times New Roman"/>
          <w:sz w:val="24"/>
          <w:szCs w:val="24"/>
        </w:rPr>
        <w:t>that</w:t>
      </w:r>
      <w:r w:rsidR="00DE060B" w:rsidRPr="00D87110">
        <w:rPr>
          <w:rFonts w:ascii="Times New Roman" w:eastAsia="Calibri" w:hAnsi="Times New Roman" w:cs="Times New Roman"/>
          <w:sz w:val="24"/>
          <w:szCs w:val="24"/>
        </w:rPr>
        <w:t xml:space="preserve"> </w:t>
      </w:r>
      <w:r w:rsidR="00E63856" w:rsidRPr="00D87110">
        <w:rPr>
          <w:rFonts w:ascii="Times New Roman" w:eastAsia="Calibri" w:hAnsi="Times New Roman" w:cs="Times New Roman"/>
          <w:sz w:val="24"/>
          <w:szCs w:val="24"/>
        </w:rPr>
        <w:t>she</w:t>
      </w:r>
      <w:r w:rsidR="00D87110">
        <w:rPr>
          <w:rFonts w:ascii="Times New Roman" w:eastAsia="Calibri" w:hAnsi="Times New Roman" w:cs="Times New Roman"/>
          <w:sz w:val="24"/>
          <w:szCs w:val="24"/>
        </w:rPr>
        <w:t xml:space="preserve"> </w:t>
      </w:r>
      <w:r w:rsidR="00E63856" w:rsidRPr="00D87110">
        <w:rPr>
          <w:rFonts w:ascii="Times New Roman" w:eastAsia="Calibri" w:hAnsi="Times New Roman" w:cs="Times New Roman"/>
          <w:sz w:val="24"/>
          <w:szCs w:val="24"/>
        </w:rPr>
        <w:t>is</w:t>
      </w:r>
      <w:r w:rsidR="00DE060B" w:rsidRPr="00D87110">
        <w:rPr>
          <w:rFonts w:ascii="Times New Roman" w:eastAsia="Calibri" w:hAnsi="Times New Roman" w:cs="Times New Roman"/>
          <w:sz w:val="24"/>
          <w:szCs w:val="24"/>
        </w:rPr>
        <w:t xml:space="preserve"> </w:t>
      </w:r>
      <w:r w:rsidR="00E63856" w:rsidRPr="00D87110">
        <w:rPr>
          <w:rFonts w:ascii="Times New Roman" w:eastAsia="Calibri" w:hAnsi="Times New Roman" w:cs="Times New Roman"/>
          <w:sz w:val="24"/>
          <w:szCs w:val="24"/>
        </w:rPr>
        <w:t>entitle</w:t>
      </w:r>
      <w:r w:rsidR="00C455EA" w:rsidRPr="00D87110">
        <w:rPr>
          <w:rFonts w:ascii="Times New Roman" w:eastAsia="Calibri" w:hAnsi="Times New Roman" w:cs="Times New Roman"/>
          <w:sz w:val="24"/>
          <w:szCs w:val="24"/>
        </w:rPr>
        <w:t>d to</w:t>
      </w:r>
      <w:r w:rsidR="00DE060B" w:rsidRPr="00D87110">
        <w:rPr>
          <w:rFonts w:ascii="Times New Roman" w:eastAsia="Calibri" w:hAnsi="Times New Roman" w:cs="Times New Roman"/>
          <w:sz w:val="24"/>
          <w:szCs w:val="24"/>
        </w:rPr>
        <w:t xml:space="preserve"> </w:t>
      </w:r>
      <w:r w:rsidR="00C455EA" w:rsidRPr="00D87110">
        <w:rPr>
          <w:rFonts w:ascii="Times New Roman" w:eastAsia="Calibri" w:hAnsi="Times New Roman" w:cs="Times New Roman"/>
          <w:sz w:val="24"/>
          <w:szCs w:val="24"/>
        </w:rPr>
        <w:t>a</w:t>
      </w:r>
      <w:r w:rsidR="00DE060B" w:rsidRPr="00D87110">
        <w:rPr>
          <w:rFonts w:ascii="Times New Roman" w:eastAsia="Calibri" w:hAnsi="Times New Roman" w:cs="Times New Roman"/>
          <w:sz w:val="24"/>
          <w:szCs w:val="24"/>
        </w:rPr>
        <w:t xml:space="preserve"> </w:t>
      </w:r>
      <w:r w:rsidR="00C455EA" w:rsidRPr="00D87110">
        <w:rPr>
          <w:rFonts w:ascii="Times New Roman" w:eastAsia="Calibri" w:hAnsi="Times New Roman" w:cs="Times New Roman"/>
          <w:sz w:val="24"/>
          <w:szCs w:val="24"/>
        </w:rPr>
        <w:lastRenderedPageBreak/>
        <w:t>70%</w:t>
      </w:r>
      <w:r w:rsidR="00DE060B" w:rsidRPr="00D87110">
        <w:rPr>
          <w:rFonts w:ascii="Times New Roman" w:eastAsia="Calibri" w:hAnsi="Times New Roman" w:cs="Times New Roman"/>
          <w:sz w:val="24"/>
          <w:szCs w:val="24"/>
        </w:rPr>
        <w:t xml:space="preserve"> </w:t>
      </w:r>
      <w:r w:rsidR="00217CCD" w:rsidRPr="00D87110">
        <w:rPr>
          <w:rFonts w:ascii="Times New Roman" w:eastAsia="Calibri" w:hAnsi="Times New Roman" w:cs="Times New Roman"/>
          <w:sz w:val="24"/>
          <w:szCs w:val="24"/>
        </w:rPr>
        <w:t>shar</w:t>
      </w:r>
      <w:r w:rsidR="00C455EA" w:rsidRPr="00D87110">
        <w:rPr>
          <w:rFonts w:ascii="Times New Roman" w:eastAsia="Calibri" w:hAnsi="Times New Roman" w:cs="Times New Roman"/>
          <w:sz w:val="24"/>
          <w:szCs w:val="24"/>
        </w:rPr>
        <w:t>e</w:t>
      </w:r>
      <w:r w:rsidR="00217CCD" w:rsidRPr="00D87110">
        <w:rPr>
          <w:rFonts w:ascii="Times New Roman" w:eastAsia="Calibri" w:hAnsi="Times New Roman" w:cs="Times New Roman"/>
          <w:sz w:val="24"/>
          <w:szCs w:val="24"/>
        </w:rPr>
        <w:t xml:space="preserve"> </w:t>
      </w:r>
      <w:r w:rsidR="00C455EA" w:rsidRPr="00D87110">
        <w:rPr>
          <w:rFonts w:ascii="Times New Roman" w:eastAsia="Calibri" w:hAnsi="Times New Roman" w:cs="Times New Roman"/>
          <w:sz w:val="24"/>
          <w:szCs w:val="24"/>
        </w:rPr>
        <w:t>of</w:t>
      </w:r>
      <w:r w:rsidR="00DE060B" w:rsidRPr="00D87110">
        <w:rPr>
          <w:rFonts w:ascii="Times New Roman" w:eastAsia="Calibri" w:hAnsi="Times New Roman" w:cs="Times New Roman"/>
          <w:sz w:val="24"/>
          <w:szCs w:val="24"/>
        </w:rPr>
        <w:t xml:space="preserve"> </w:t>
      </w:r>
      <w:r w:rsidR="00C455EA" w:rsidRPr="00D87110">
        <w:rPr>
          <w:rFonts w:ascii="Times New Roman" w:eastAsia="Calibri" w:hAnsi="Times New Roman" w:cs="Times New Roman"/>
          <w:sz w:val="24"/>
          <w:szCs w:val="24"/>
        </w:rPr>
        <w:t>its</w:t>
      </w:r>
      <w:r w:rsidR="00DE060B" w:rsidRPr="00D87110">
        <w:rPr>
          <w:rFonts w:ascii="Times New Roman" w:eastAsia="Calibri" w:hAnsi="Times New Roman" w:cs="Times New Roman"/>
          <w:sz w:val="24"/>
          <w:szCs w:val="24"/>
        </w:rPr>
        <w:t xml:space="preserve"> </w:t>
      </w:r>
      <w:r w:rsidR="00C455EA" w:rsidRPr="00D87110">
        <w:rPr>
          <w:rFonts w:ascii="Times New Roman" w:eastAsia="Calibri" w:hAnsi="Times New Roman" w:cs="Times New Roman"/>
          <w:sz w:val="24"/>
          <w:szCs w:val="24"/>
        </w:rPr>
        <w:t>value</w:t>
      </w:r>
      <w:r w:rsidR="00141D05">
        <w:rPr>
          <w:rFonts w:ascii="Times New Roman" w:eastAsia="Calibri" w:hAnsi="Times New Roman" w:cs="Times New Roman"/>
          <w:sz w:val="24"/>
          <w:szCs w:val="24"/>
        </w:rPr>
        <w:t xml:space="preserve"> owing to her greater direct financial contributions </w:t>
      </w:r>
      <w:r w:rsidR="00C455EA" w:rsidRPr="00D87110">
        <w:rPr>
          <w:rFonts w:ascii="Times New Roman" w:eastAsia="Calibri" w:hAnsi="Times New Roman" w:cs="Times New Roman"/>
          <w:sz w:val="24"/>
          <w:szCs w:val="24"/>
        </w:rPr>
        <w:t>whilst the</w:t>
      </w:r>
      <w:r w:rsidR="00DE060B" w:rsidRPr="00D87110">
        <w:rPr>
          <w:rFonts w:ascii="Times New Roman" w:eastAsia="Calibri" w:hAnsi="Times New Roman" w:cs="Times New Roman"/>
          <w:sz w:val="24"/>
          <w:szCs w:val="24"/>
        </w:rPr>
        <w:t xml:space="preserve"> </w:t>
      </w:r>
      <w:r w:rsidR="00E63856" w:rsidRPr="00D87110">
        <w:rPr>
          <w:rFonts w:ascii="Times New Roman" w:eastAsia="Calibri" w:hAnsi="Times New Roman" w:cs="Times New Roman"/>
          <w:sz w:val="24"/>
          <w:szCs w:val="24"/>
        </w:rPr>
        <w:t>defe</w:t>
      </w:r>
      <w:r w:rsidR="00217CCD" w:rsidRPr="00D87110">
        <w:rPr>
          <w:rFonts w:ascii="Times New Roman" w:eastAsia="Calibri" w:hAnsi="Times New Roman" w:cs="Times New Roman"/>
          <w:sz w:val="24"/>
          <w:szCs w:val="24"/>
        </w:rPr>
        <w:t>ndan</w:t>
      </w:r>
      <w:r w:rsidR="00E63856" w:rsidRPr="00D87110">
        <w:rPr>
          <w:rFonts w:ascii="Times New Roman" w:eastAsia="Calibri" w:hAnsi="Times New Roman" w:cs="Times New Roman"/>
          <w:sz w:val="24"/>
          <w:szCs w:val="24"/>
        </w:rPr>
        <w:t>t</w:t>
      </w:r>
      <w:r w:rsidR="00DE060B" w:rsidRPr="00D87110">
        <w:rPr>
          <w:rFonts w:ascii="Times New Roman" w:eastAsia="Calibri" w:hAnsi="Times New Roman" w:cs="Times New Roman"/>
          <w:sz w:val="24"/>
          <w:szCs w:val="24"/>
        </w:rPr>
        <w:t xml:space="preserve"> </w:t>
      </w:r>
      <w:r w:rsidR="00E63856" w:rsidRPr="00D87110">
        <w:rPr>
          <w:rFonts w:ascii="Times New Roman" w:eastAsia="Calibri" w:hAnsi="Times New Roman" w:cs="Times New Roman"/>
          <w:sz w:val="24"/>
          <w:szCs w:val="24"/>
        </w:rPr>
        <w:t>should</w:t>
      </w:r>
      <w:r w:rsidR="00DE060B" w:rsidRPr="00D87110">
        <w:rPr>
          <w:rFonts w:ascii="Times New Roman" w:eastAsia="Calibri" w:hAnsi="Times New Roman" w:cs="Times New Roman"/>
          <w:sz w:val="24"/>
          <w:szCs w:val="24"/>
        </w:rPr>
        <w:t xml:space="preserve"> </w:t>
      </w:r>
      <w:r w:rsidR="00E63856" w:rsidRPr="00D87110">
        <w:rPr>
          <w:rFonts w:ascii="Times New Roman" w:eastAsia="Calibri" w:hAnsi="Times New Roman" w:cs="Times New Roman"/>
          <w:sz w:val="24"/>
          <w:szCs w:val="24"/>
        </w:rPr>
        <w:t>get</w:t>
      </w:r>
      <w:r w:rsidR="00DE060B" w:rsidRPr="00D87110">
        <w:rPr>
          <w:rFonts w:ascii="Times New Roman" w:eastAsia="Calibri" w:hAnsi="Times New Roman" w:cs="Times New Roman"/>
          <w:sz w:val="24"/>
          <w:szCs w:val="24"/>
        </w:rPr>
        <w:t xml:space="preserve"> </w:t>
      </w:r>
      <w:r w:rsidR="00E63856" w:rsidRPr="00D87110">
        <w:rPr>
          <w:rFonts w:ascii="Times New Roman" w:eastAsia="Calibri" w:hAnsi="Times New Roman" w:cs="Times New Roman"/>
          <w:sz w:val="24"/>
          <w:szCs w:val="24"/>
        </w:rPr>
        <w:t>3</w:t>
      </w:r>
      <w:r w:rsidR="00C455EA" w:rsidRPr="00D87110">
        <w:rPr>
          <w:rFonts w:ascii="Times New Roman" w:eastAsia="Calibri" w:hAnsi="Times New Roman" w:cs="Times New Roman"/>
          <w:sz w:val="24"/>
          <w:szCs w:val="24"/>
        </w:rPr>
        <w:t>0%.</w:t>
      </w:r>
      <w:r w:rsidR="00DE060B" w:rsidRPr="00D87110">
        <w:rPr>
          <w:rFonts w:ascii="Times New Roman" w:eastAsia="Calibri" w:hAnsi="Times New Roman" w:cs="Times New Roman"/>
          <w:sz w:val="24"/>
          <w:szCs w:val="24"/>
        </w:rPr>
        <w:t xml:space="preserve"> </w:t>
      </w:r>
      <w:r w:rsidR="00804BE1" w:rsidRPr="00D87110">
        <w:rPr>
          <w:rFonts w:ascii="Times New Roman" w:eastAsia="Calibri" w:hAnsi="Times New Roman" w:cs="Times New Roman"/>
          <w:sz w:val="24"/>
          <w:szCs w:val="24"/>
        </w:rPr>
        <w:t>During cross</w:t>
      </w:r>
      <w:r w:rsidR="001B08B9" w:rsidRPr="00D87110">
        <w:rPr>
          <w:rFonts w:ascii="Times New Roman" w:eastAsia="Calibri" w:hAnsi="Times New Roman" w:cs="Times New Roman"/>
          <w:sz w:val="24"/>
          <w:szCs w:val="24"/>
        </w:rPr>
        <w:t>-</w:t>
      </w:r>
      <w:r w:rsidR="00804BE1" w:rsidRPr="00D87110">
        <w:rPr>
          <w:rFonts w:ascii="Times New Roman" w:eastAsia="Calibri" w:hAnsi="Times New Roman" w:cs="Times New Roman"/>
          <w:sz w:val="24"/>
          <w:szCs w:val="24"/>
        </w:rPr>
        <w:t>examination she stated that</w:t>
      </w:r>
      <w:r w:rsidR="00DE060B" w:rsidRPr="00D87110">
        <w:rPr>
          <w:rFonts w:ascii="Times New Roman" w:eastAsia="Calibri" w:hAnsi="Times New Roman" w:cs="Times New Roman"/>
          <w:sz w:val="24"/>
          <w:szCs w:val="24"/>
        </w:rPr>
        <w:t xml:space="preserve"> </w:t>
      </w:r>
      <w:r w:rsidR="00E63856" w:rsidRPr="00D87110">
        <w:rPr>
          <w:rFonts w:ascii="Times New Roman" w:eastAsia="Calibri" w:hAnsi="Times New Roman" w:cs="Times New Roman"/>
          <w:sz w:val="24"/>
          <w:szCs w:val="24"/>
        </w:rPr>
        <w:t>although the</w:t>
      </w:r>
      <w:r w:rsidR="00DE060B" w:rsidRPr="00D87110">
        <w:rPr>
          <w:rFonts w:ascii="Times New Roman" w:eastAsia="Calibri" w:hAnsi="Times New Roman" w:cs="Times New Roman"/>
          <w:sz w:val="24"/>
          <w:szCs w:val="24"/>
        </w:rPr>
        <w:t xml:space="preserve"> </w:t>
      </w:r>
      <w:r w:rsidR="00E63856" w:rsidRPr="00D87110">
        <w:rPr>
          <w:rFonts w:ascii="Times New Roman" w:eastAsia="Calibri" w:hAnsi="Times New Roman" w:cs="Times New Roman"/>
          <w:sz w:val="24"/>
          <w:szCs w:val="24"/>
        </w:rPr>
        <w:t>Epworth property is</w:t>
      </w:r>
      <w:r w:rsidR="00804BE1" w:rsidRPr="00D87110">
        <w:rPr>
          <w:rFonts w:ascii="Times New Roman" w:eastAsia="Calibri" w:hAnsi="Times New Roman" w:cs="Times New Roman"/>
          <w:sz w:val="24"/>
          <w:szCs w:val="24"/>
        </w:rPr>
        <w:t xml:space="preserve"> in the defendant’s name</w:t>
      </w:r>
      <w:r w:rsidR="001B08B9" w:rsidRPr="00D87110">
        <w:rPr>
          <w:rFonts w:ascii="Times New Roman" w:eastAsia="Calibri" w:hAnsi="Times New Roman" w:cs="Times New Roman"/>
          <w:sz w:val="24"/>
          <w:szCs w:val="24"/>
        </w:rPr>
        <w:t>,</w:t>
      </w:r>
      <w:r w:rsidR="00E63856" w:rsidRPr="00D87110">
        <w:rPr>
          <w:rFonts w:ascii="Times New Roman" w:eastAsia="Calibri" w:hAnsi="Times New Roman" w:cs="Times New Roman"/>
          <w:sz w:val="24"/>
          <w:szCs w:val="24"/>
        </w:rPr>
        <w:t xml:space="preserve"> </w:t>
      </w:r>
      <w:r w:rsidR="00804BE1" w:rsidRPr="00D87110">
        <w:rPr>
          <w:rFonts w:ascii="Times New Roman" w:eastAsia="Calibri" w:hAnsi="Times New Roman" w:cs="Times New Roman"/>
          <w:sz w:val="24"/>
          <w:szCs w:val="24"/>
        </w:rPr>
        <w:t>she contributed directly and indirectly as the property was purchased using the money from the bottle store and grocery store in Epworth.</w:t>
      </w:r>
      <w:r w:rsidR="00947AD2" w:rsidRPr="00D87110">
        <w:rPr>
          <w:rFonts w:ascii="Times New Roman" w:eastAsia="Calibri" w:hAnsi="Times New Roman" w:cs="Times New Roman"/>
          <w:sz w:val="24"/>
          <w:szCs w:val="24"/>
        </w:rPr>
        <w:t xml:space="preserve"> </w:t>
      </w:r>
    </w:p>
    <w:p w14:paraId="1CE06247" w14:textId="3CEE9ABA" w:rsidR="00AC41D1" w:rsidRPr="00D87110" w:rsidRDefault="00186E78" w:rsidP="00816C8B">
      <w:pPr>
        <w:spacing w:after="0" w:line="360" w:lineRule="auto"/>
        <w:ind w:firstLine="720"/>
        <w:jc w:val="both"/>
        <w:rPr>
          <w:rFonts w:ascii="Times New Roman" w:eastAsia="Calibri" w:hAnsi="Times New Roman" w:cs="Times New Roman"/>
          <w:sz w:val="24"/>
          <w:szCs w:val="24"/>
        </w:rPr>
      </w:pPr>
      <w:r w:rsidRPr="00D87110">
        <w:rPr>
          <w:rFonts w:ascii="Times New Roman" w:eastAsia="Calibri" w:hAnsi="Times New Roman" w:cs="Times New Roman"/>
          <w:sz w:val="24"/>
          <w:szCs w:val="24"/>
        </w:rPr>
        <w:t xml:space="preserve">The </w:t>
      </w:r>
      <w:r w:rsidR="001B08B9" w:rsidRPr="00D87110">
        <w:rPr>
          <w:rFonts w:ascii="Times New Roman" w:eastAsia="Calibri" w:hAnsi="Times New Roman" w:cs="Times New Roman"/>
          <w:sz w:val="24"/>
          <w:szCs w:val="24"/>
        </w:rPr>
        <w:t>p</w:t>
      </w:r>
      <w:r w:rsidRPr="00D87110">
        <w:rPr>
          <w:rFonts w:ascii="Times New Roman" w:eastAsia="Calibri" w:hAnsi="Times New Roman" w:cs="Times New Roman"/>
          <w:sz w:val="24"/>
          <w:szCs w:val="24"/>
        </w:rPr>
        <w:t>laintiff</w:t>
      </w:r>
      <w:r w:rsidR="00141D05">
        <w:rPr>
          <w:rFonts w:ascii="Times New Roman" w:eastAsia="Calibri" w:hAnsi="Times New Roman" w:cs="Times New Roman"/>
          <w:sz w:val="24"/>
          <w:szCs w:val="24"/>
        </w:rPr>
        <w:t>’s</w:t>
      </w:r>
      <w:r w:rsidRPr="00D87110">
        <w:rPr>
          <w:rFonts w:ascii="Times New Roman" w:eastAsia="Calibri" w:hAnsi="Times New Roman" w:cs="Times New Roman"/>
          <w:sz w:val="24"/>
          <w:szCs w:val="24"/>
        </w:rPr>
        <w:t xml:space="preserve"> </w:t>
      </w:r>
      <w:r w:rsidR="00E63856" w:rsidRPr="00D87110">
        <w:rPr>
          <w:rFonts w:ascii="Times New Roman" w:eastAsia="Calibri" w:hAnsi="Times New Roman" w:cs="Times New Roman"/>
          <w:sz w:val="24"/>
          <w:szCs w:val="24"/>
        </w:rPr>
        <w:t>primary</w:t>
      </w:r>
      <w:r w:rsidR="00DE060B" w:rsidRP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propos</w:t>
      </w:r>
      <w:r w:rsidR="00E63856" w:rsidRPr="00D87110">
        <w:rPr>
          <w:rFonts w:ascii="Times New Roman" w:eastAsia="Calibri" w:hAnsi="Times New Roman" w:cs="Times New Roman"/>
          <w:sz w:val="24"/>
          <w:szCs w:val="24"/>
        </w:rPr>
        <w:t>al</w:t>
      </w:r>
      <w:r w:rsidR="00DE060B" w:rsidRPr="00D87110">
        <w:rPr>
          <w:rFonts w:ascii="Times New Roman" w:eastAsia="Calibri" w:hAnsi="Times New Roman" w:cs="Times New Roman"/>
          <w:sz w:val="24"/>
          <w:szCs w:val="24"/>
        </w:rPr>
        <w:t xml:space="preserve"> </w:t>
      </w:r>
      <w:r w:rsidR="00E63856" w:rsidRPr="00D87110">
        <w:rPr>
          <w:rFonts w:ascii="Times New Roman" w:eastAsia="Calibri" w:hAnsi="Times New Roman" w:cs="Times New Roman"/>
          <w:sz w:val="24"/>
          <w:szCs w:val="24"/>
        </w:rPr>
        <w:t>was that</w:t>
      </w:r>
      <w:r w:rsidR="00DE060B" w:rsidRP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 xml:space="preserve">the properties acquired by the parties be placed in a trust with her being given a life usufruct over </w:t>
      </w:r>
      <w:r w:rsidR="00141D05">
        <w:rPr>
          <w:rFonts w:ascii="Times New Roman" w:eastAsia="Calibri" w:hAnsi="Times New Roman" w:cs="Times New Roman"/>
          <w:sz w:val="24"/>
          <w:szCs w:val="24"/>
        </w:rPr>
        <w:t>stand</w:t>
      </w:r>
      <w:r w:rsidRPr="00D87110">
        <w:rPr>
          <w:rFonts w:ascii="Times New Roman" w:eastAsia="Calibri" w:hAnsi="Times New Roman" w:cs="Times New Roman"/>
          <w:sz w:val="24"/>
          <w:szCs w:val="24"/>
        </w:rPr>
        <w:t xml:space="preserve"> </w:t>
      </w:r>
      <w:r w:rsidR="00141D05">
        <w:rPr>
          <w:rFonts w:ascii="Times New Roman" w:eastAsia="Calibri" w:hAnsi="Times New Roman" w:cs="Times New Roman"/>
          <w:sz w:val="24"/>
          <w:szCs w:val="24"/>
        </w:rPr>
        <w:t>n</w:t>
      </w:r>
      <w:r w:rsidR="001B08B9" w:rsidRPr="00D87110">
        <w:rPr>
          <w:rFonts w:ascii="Times New Roman" w:eastAsia="Calibri" w:hAnsi="Times New Roman" w:cs="Times New Roman"/>
          <w:sz w:val="24"/>
          <w:szCs w:val="24"/>
        </w:rPr>
        <w:t xml:space="preserve">o. </w:t>
      </w:r>
      <w:r w:rsidR="00E63856" w:rsidRPr="00D87110">
        <w:rPr>
          <w:rFonts w:ascii="Times New Roman" w:eastAsia="Calibri" w:hAnsi="Times New Roman" w:cs="Times New Roman"/>
          <w:sz w:val="24"/>
          <w:szCs w:val="24"/>
        </w:rPr>
        <w:t xml:space="preserve">3897 </w:t>
      </w:r>
      <w:r w:rsidRPr="00D87110">
        <w:rPr>
          <w:rFonts w:ascii="Times New Roman" w:eastAsia="Calibri" w:hAnsi="Times New Roman" w:cs="Times New Roman"/>
          <w:sz w:val="24"/>
          <w:szCs w:val="24"/>
        </w:rPr>
        <w:t>Tynwald North</w:t>
      </w:r>
      <w:r w:rsidR="00E63856" w:rsidRPr="00D87110">
        <w:rPr>
          <w:rFonts w:ascii="Times New Roman" w:eastAsia="Calibri" w:hAnsi="Times New Roman" w:cs="Times New Roman"/>
          <w:sz w:val="24"/>
          <w:szCs w:val="24"/>
        </w:rPr>
        <w:t xml:space="preserve">, </w:t>
      </w:r>
      <w:r w:rsidR="00141D05">
        <w:rPr>
          <w:rFonts w:ascii="Times New Roman" w:eastAsia="Calibri" w:hAnsi="Times New Roman" w:cs="Times New Roman"/>
          <w:sz w:val="24"/>
          <w:szCs w:val="24"/>
        </w:rPr>
        <w:t>(</w:t>
      </w:r>
      <w:r w:rsidR="00E63856" w:rsidRPr="00D87110">
        <w:rPr>
          <w:rFonts w:ascii="Times New Roman" w:eastAsia="Calibri" w:hAnsi="Times New Roman" w:cs="Times New Roman"/>
          <w:sz w:val="24"/>
          <w:szCs w:val="24"/>
        </w:rPr>
        <w:t>the</w:t>
      </w:r>
      <w:r w:rsidR="00DE060B" w:rsidRPr="00D87110">
        <w:rPr>
          <w:rFonts w:ascii="Times New Roman" w:eastAsia="Calibri" w:hAnsi="Times New Roman" w:cs="Times New Roman"/>
          <w:sz w:val="24"/>
          <w:szCs w:val="24"/>
        </w:rPr>
        <w:t xml:space="preserve"> </w:t>
      </w:r>
      <w:r w:rsidR="00E63856" w:rsidRPr="00D87110">
        <w:rPr>
          <w:rFonts w:ascii="Times New Roman" w:eastAsia="Calibri" w:hAnsi="Times New Roman" w:cs="Times New Roman"/>
          <w:sz w:val="24"/>
          <w:szCs w:val="24"/>
        </w:rPr>
        <w:t>matrimonial</w:t>
      </w:r>
      <w:r w:rsidR="00DE060B" w:rsidRPr="00D87110">
        <w:rPr>
          <w:rFonts w:ascii="Times New Roman" w:eastAsia="Calibri" w:hAnsi="Times New Roman" w:cs="Times New Roman"/>
          <w:sz w:val="24"/>
          <w:szCs w:val="24"/>
        </w:rPr>
        <w:t xml:space="preserve"> </w:t>
      </w:r>
      <w:r w:rsidR="00E63856" w:rsidRPr="00D87110">
        <w:rPr>
          <w:rFonts w:ascii="Times New Roman" w:eastAsia="Calibri" w:hAnsi="Times New Roman" w:cs="Times New Roman"/>
          <w:sz w:val="24"/>
          <w:szCs w:val="24"/>
        </w:rPr>
        <w:t>home</w:t>
      </w:r>
      <w:r w:rsidR="00141D05">
        <w:rPr>
          <w:rFonts w:ascii="Times New Roman" w:eastAsia="Calibri" w:hAnsi="Times New Roman" w:cs="Times New Roman"/>
          <w:sz w:val="24"/>
          <w:szCs w:val="24"/>
        </w:rPr>
        <w:t>)</w:t>
      </w:r>
      <w:r w:rsidRPr="00D87110">
        <w:rPr>
          <w:rFonts w:ascii="Times New Roman" w:eastAsia="Calibri" w:hAnsi="Times New Roman" w:cs="Times New Roman"/>
          <w:sz w:val="24"/>
          <w:szCs w:val="24"/>
        </w:rPr>
        <w:t xml:space="preserve"> and the </w:t>
      </w:r>
      <w:r w:rsidR="001B08B9" w:rsidRPr="00D87110">
        <w:rPr>
          <w:rFonts w:ascii="Times New Roman" w:eastAsia="Calibri" w:hAnsi="Times New Roman" w:cs="Times New Roman"/>
          <w:sz w:val="24"/>
          <w:szCs w:val="24"/>
        </w:rPr>
        <w:t>d</w:t>
      </w:r>
      <w:r w:rsidRPr="00D87110">
        <w:rPr>
          <w:rFonts w:ascii="Times New Roman" w:eastAsia="Calibri" w:hAnsi="Times New Roman" w:cs="Times New Roman"/>
          <w:sz w:val="24"/>
          <w:szCs w:val="24"/>
        </w:rPr>
        <w:t xml:space="preserve">efendant be granted a usufruct over </w:t>
      </w:r>
      <w:r w:rsidR="00141D05">
        <w:rPr>
          <w:rFonts w:ascii="Times New Roman" w:eastAsia="Calibri" w:hAnsi="Times New Roman" w:cs="Times New Roman"/>
          <w:sz w:val="24"/>
          <w:szCs w:val="24"/>
        </w:rPr>
        <w:t>stand</w:t>
      </w:r>
      <w:r w:rsidRPr="00D87110">
        <w:rPr>
          <w:rFonts w:ascii="Times New Roman" w:eastAsia="Calibri" w:hAnsi="Times New Roman" w:cs="Times New Roman"/>
          <w:sz w:val="24"/>
          <w:szCs w:val="24"/>
        </w:rPr>
        <w:t xml:space="preserve"> </w:t>
      </w:r>
      <w:r w:rsidR="00141D05">
        <w:rPr>
          <w:rFonts w:ascii="Times New Roman" w:eastAsia="Calibri" w:hAnsi="Times New Roman" w:cs="Times New Roman"/>
          <w:sz w:val="24"/>
          <w:szCs w:val="24"/>
        </w:rPr>
        <w:t>n</w:t>
      </w:r>
      <w:r w:rsidR="001B08B9" w:rsidRPr="00D87110">
        <w:rPr>
          <w:rFonts w:ascii="Times New Roman" w:eastAsia="Calibri" w:hAnsi="Times New Roman" w:cs="Times New Roman"/>
          <w:sz w:val="24"/>
          <w:szCs w:val="24"/>
        </w:rPr>
        <w:t xml:space="preserve">o. </w:t>
      </w:r>
      <w:r w:rsidR="00217CCD" w:rsidRPr="00D87110">
        <w:rPr>
          <w:rFonts w:ascii="Times New Roman" w:eastAsia="Calibri" w:hAnsi="Times New Roman" w:cs="Times New Roman"/>
          <w:sz w:val="24"/>
          <w:szCs w:val="24"/>
        </w:rPr>
        <w:t>3897 N</w:t>
      </w:r>
      <w:r w:rsidRPr="00D87110">
        <w:rPr>
          <w:rFonts w:ascii="Times New Roman" w:eastAsia="Calibri" w:hAnsi="Times New Roman" w:cs="Times New Roman"/>
          <w:sz w:val="24"/>
          <w:szCs w:val="24"/>
        </w:rPr>
        <w:t>kwisi Gardens.</w:t>
      </w:r>
      <w:r w:rsidR="00947AD2" w:rsidRPr="00D87110">
        <w:rPr>
          <w:rFonts w:ascii="Times New Roman" w:eastAsia="Calibri" w:hAnsi="Times New Roman" w:cs="Times New Roman"/>
          <w:sz w:val="24"/>
          <w:szCs w:val="24"/>
        </w:rPr>
        <w:t xml:space="preserve"> </w:t>
      </w:r>
      <w:r w:rsidR="00217CCD" w:rsidRPr="00D87110">
        <w:rPr>
          <w:rFonts w:ascii="Times New Roman" w:eastAsia="Calibri" w:hAnsi="Times New Roman" w:cs="Times New Roman"/>
          <w:sz w:val="24"/>
          <w:szCs w:val="24"/>
        </w:rPr>
        <w:t>The Tynwald</w:t>
      </w:r>
      <w:r w:rsidR="00DE060B" w:rsidRPr="00D87110">
        <w:rPr>
          <w:rFonts w:ascii="Times New Roman" w:eastAsia="Calibri" w:hAnsi="Times New Roman" w:cs="Times New Roman"/>
          <w:sz w:val="24"/>
          <w:szCs w:val="24"/>
        </w:rPr>
        <w:t xml:space="preserve"> </w:t>
      </w:r>
      <w:r w:rsidR="00AC41D1" w:rsidRPr="00D87110">
        <w:rPr>
          <w:rFonts w:ascii="Times New Roman" w:eastAsia="Calibri" w:hAnsi="Times New Roman" w:cs="Times New Roman"/>
          <w:sz w:val="24"/>
          <w:szCs w:val="24"/>
        </w:rPr>
        <w:t>property</w:t>
      </w:r>
      <w:r w:rsidR="00DE060B" w:rsidRPr="00D87110">
        <w:rPr>
          <w:rFonts w:ascii="Times New Roman" w:eastAsia="Calibri" w:hAnsi="Times New Roman" w:cs="Times New Roman"/>
          <w:sz w:val="24"/>
          <w:szCs w:val="24"/>
        </w:rPr>
        <w:t xml:space="preserve"> </w:t>
      </w:r>
      <w:r w:rsidR="00AC41D1" w:rsidRPr="00D87110">
        <w:rPr>
          <w:rFonts w:ascii="Times New Roman" w:eastAsia="Calibri" w:hAnsi="Times New Roman" w:cs="Times New Roman"/>
          <w:sz w:val="24"/>
          <w:szCs w:val="24"/>
        </w:rPr>
        <w:t>is near</w:t>
      </w:r>
      <w:r w:rsidR="00DE060B" w:rsidRPr="00D87110">
        <w:rPr>
          <w:rFonts w:ascii="Times New Roman" w:eastAsia="Calibri" w:hAnsi="Times New Roman" w:cs="Times New Roman"/>
          <w:sz w:val="24"/>
          <w:szCs w:val="24"/>
        </w:rPr>
        <w:t xml:space="preserve"> </w:t>
      </w:r>
      <w:r w:rsidR="00AC41D1" w:rsidRPr="00D87110">
        <w:rPr>
          <w:rFonts w:ascii="Times New Roman" w:eastAsia="Calibri" w:hAnsi="Times New Roman" w:cs="Times New Roman"/>
          <w:sz w:val="24"/>
          <w:szCs w:val="24"/>
        </w:rPr>
        <w:t>the</w:t>
      </w:r>
      <w:r w:rsidR="00DE060B" w:rsidRPr="00D87110">
        <w:rPr>
          <w:rFonts w:ascii="Times New Roman" w:eastAsia="Calibri" w:hAnsi="Times New Roman" w:cs="Times New Roman"/>
          <w:sz w:val="24"/>
          <w:szCs w:val="24"/>
        </w:rPr>
        <w:t xml:space="preserve"> </w:t>
      </w:r>
      <w:r w:rsidR="00AC41D1" w:rsidRPr="00D87110">
        <w:rPr>
          <w:rFonts w:ascii="Times New Roman" w:eastAsia="Calibri" w:hAnsi="Times New Roman" w:cs="Times New Roman"/>
          <w:sz w:val="24"/>
          <w:szCs w:val="24"/>
        </w:rPr>
        <w:t>minor child</w:t>
      </w:r>
      <w:r w:rsidR="00DA3E16">
        <w:rPr>
          <w:rFonts w:ascii="Times New Roman" w:eastAsia="Calibri" w:hAnsi="Times New Roman" w:cs="Times New Roman"/>
          <w:sz w:val="24"/>
          <w:szCs w:val="24"/>
        </w:rPr>
        <w:t>’s</w:t>
      </w:r>
      <w:r w:rsidR="00AC41D1" w:rsidRPr="00D87110">
        <w:rPr>
          <w:rFonts w:ascii="Times New Roman" w:eastAsia="Calibri" w:hAnsi="Times New Roman" w:cs="Times New Roman"/>
          <w:sz w:val="24"/>
          <w:szCs w:val="24"/>
        </w:rPr>
        <w:t xml:space="preserve"> school and</w:t>
      </w:r>
      <w:r w:rsidR="00DE060B" w:rsidRPr="00D87110">
        <w:rPr>
          <w:rFonts w:ascii="Times New Roman" w:eastAsia="Calibri" w:hAnsi="Times New Roman" w:cs="Times New Roman"/>
          <w:sz w:val="24"/>
          <w:szCs w:val="24"/>
        </w:rPr>
        <w:t xml:space="preserve"> </w:t>
      </w:r>
      <w:r w:rsidR="00AC41D1" w:rsidRPr="00D87110">
        <w:rPr>
          <w:rFonts w:ascii="Times New Roman" w:eastAsia="Calibri" w:hAnsi="Times New Roman" w:cs="Times New Roman"/>
          <w:sz w:val="24"/>
          <w:szCs w:val="24"/>
        </w:rPr>
        <w:t>hence</w:t>
      </w:r>
      <w:r w:rsidR="00DE060B" w:rsidRPr="00D87110">
        <w:rPr>
          <w:rFonts w:ascii="Times New Roman" w:eastAsia="Calibri" w:hAnsi="Times New Roman" w:cs="Times New Roman"/>
          <w:sz w:val="24"/>
          <w:szCs w:val="24"/>
        </w:rPr>
        <w:t xml:space="preserve"> </w:t>
      </w:r>
      <w:r w:rsidR="00AC41D1" w:rsidRPr="00D87110">
        <w:rPr>
          <w:rFonts w:ascii="Times New Roman" w:eastAsia="Calibri" w:hAnsi="Times New Roman" w:cs="Times New Roman"/>
          <w:sz w:val="24"/>
          <w:szCs w:val="24"/>
        </w:rPr>
        <w:t>her</w:t>
      </w:r>
      <w:r w:rsidR="00DE060B" w:rsidRPr="00D87110">
        <w:rPr>
          <w:rFonts w:ascii="Times New Roman" w:eastAsia="Calibri" w:hAnsi="Times New Roman" w:cs="Times New Roman"/>
          <w:sz w:val="24"/>
          <w:szCs w:val="24"/>
        </w:rPr>
        <w:t xml:space="preserve"> </w:t>
      </w:r>
      <w:r w:rsidR="00AC41D1" w:rsidRPr="00D87110">
        <w:rPr>
          <w:rFonts w:ascii="Times New Roman" w:eastAsia="Calibri" w:hAnsi="Times New Roman" w:cs="Times New Roman"/>
          <w:sz w:val="24"/>
          <w:szCs w:val="24"/>
        </w:rPr>
        <w:t>ins</w:t>
      </w:r>
      <w:r w:rsidR="00217CCD" w:rsidRPr="00D87110">
        <w:rPr>
          <w:rFonts w:ascii="Times New Roman" w:eastAsia="Calibri" w:hAnsi="Times New Roman" w:cs="Times New Roman"/>
          <w:sz w:val="24"/>
          <w:szCs w:val="24"/>
        </w:rPr>
        <w:t xml:space="preserve">istence </w:t>
      </w:r>
      <w:r w:rsidR="00AC41D1" w:rsidRPr="00D87110">
        <w:rPr>
          <w:rFonts w:ascii="Times New Roman" w:eastAsia="Calibri" w:hAnsi="Times New Roman" w:cs="Times New Roman"/>
          <w:sz w:val="24"/>
          <w:szCs w:val="24"/>
        </w:rPr>
        <w:t>that</w:t>
      </w:r>
      <w:r w:rsidR="00DE060B" w:rsidRPr="00D87110">
        <w:rPr>
          <w:rFonts w:ascii="Times New Roman" w:eastAsia="Calibri" w:hAnsi="Times New Roman" w:cs="Times New Roman"/>
          <w:sz w:val="24"/>
          <w:szCs w:val="24"/>
        </w:rPr>
        <w:t xml:space="preserve"> </w:t>
      </w:r>
      <w:r w:rsidR="00AC41D1" w:rsidRPr="00D87110">
        <w:rPr>
          <w:rFonts w:ascii="Times New Roman" w:eastAsia="Calibri" w:hAnsi="Times New Roman" w:cs="Times New Roman"/>
          <w:sz w:val="24"/>
          <w:szCs w:val="24"/>
        </w:rPr>
        <w:t>she</w:t>
      </w:r>
      <w:r w:rsidR="00DE060B" w:rsidRPr="00D87110">
        <w:rPr>
          <w:rFonts w:ascii="Times New Roman" w:eastAsia="Calibri" w:hAnsi="Times New Roman" w:cs="Times New Roman"/>
          <w:sz w:val="24"/>
          <w:szCs w:val="24"/>
        </w:rPr>
        <w:t xml:space="preserve"> </w:t>
      </w:r>
      <w:r w:rsidR="00AC41D1" w:rsidRPr="00D87110">
        <w:rPr>
          <w:rFonts w:ascii="Times New Roman" w:eastAsia="Calibri" w:hAnsi="Times New Roman" w:cs="Times New Roman"/>
          <w:sz w:val="24"/>
          <w:szCs w:val="24"/>
        </w:rPr>
        <w:t>be</w:t>
      </w:r>
      <w:r w:rsidR="00DE060B" w:rsidRPr="00D87110">
        <w:rPr>
          <w:rFonts w:ascii="Times New Roman" w:eastAsia="Calibri" w:hAnsi="Times New Roman" w:cs="Times New Roman"/>
          <w:sz w:val="24"/>
          <w:szCs w:val="24"/>
        </w:rPr>
        <w:t xml:space="preserve"> </w:t>
      </w:r>
      <w:r w:rsidR="00AC41D1" w:rsidRPr="00D87110">
        <w:rPr>
          <w:rFonts w:ascii="Times New Roman" w:eastAsia="Calibri" w:hAnsi="Times New Roman" w:cs="Times New Roman"/>
          <w:sz w:val="24"/>
          <w:szCs w:val="24"/>
        </w:rPr>
        <w:t xml:space="preserve">awarded </w:t>
      </w:r>
      <w:r w:rsidR="00141D05">
        <w:rPr>
          <w:rFonts w:ascii="Times New Roman" w:eastAsia="Calibri" w:hAnsi="Times New Roman" w:cs="Times New Roman"/>
          <w:sz w:val="24"/>
          <w:szCs w:val="24"/>
        </w:rPr>
        <w:t xml:space="preserve">a </w:t>
      </w:r>
      <w:r w:rsidR="00AC41D1" w:rsidRPr="00D87110">
        <w:rPr>
          <w:rFonts w:ascii="Times New Roman" w:eastAsia="Calibri" w:hAnsi="Times New Roman" w:cs="Times New Roman"/>
          <w:sz w:val="24"/>
          <w:szCs w:val="24"/>
        </w:rPr>
        <w:t>usufruct o</w:t>
      </w:r>
      <w:r w:rsidR="00141D05">
        <w:rPr>
          <w:rFonts w:ascii="Times New Roman" w:eastAsia="Calibri" w:hAnsi="Times New Roman" w:cs="Times New Roman"/>
          <w:sz w:val="24"/>
          <w:szCs w:val="24"/>
        </w:rPr>
        <w:t>ver</w:t>
      </w:r>
      <w:r w:rsidR="00AC41D1" w:rsidRPr="00D87110">
        <w:rPr>
          <w:rFonts w:ascii="Times New Roman" w:eastAsia="Calibri" w:hAnsi="Times New Roman" w:cs="Times New Roman"/>
          <w:sz w:val="24"/>
          <w:szCs w:val="24"/>
        </w:rPr>
        <w:t xml:space="preserve"> this particular property. Moreover, their</w:t>
      </w:r>
      <w:r w:rsidR="00DE060B" w:rsidRPr="00D87110">
        <w:rPr>
          <w:rFonts w:ascii="Times New Roman" w:eastAsia="Calibri" w:hAnsi="Times New Roman" w:cs="Times New Roman"/>
          <w:sz w:val="24"/>
          <w:szCs w:val="24"/>
        </w:rPr>
        <w:t xml:space="preserve"> </w:t>
      </w:r>
      <w:r w:rsidR="00217CCD" w:rsidRPr="00D87110">
        <w:rPr>
          <w:rFonts w:ascii="Times New Roman" w:eastAsia="Calibri" w:hAnsi="Times New Roman" w:cs="Times New Roman"/>
          <w:sz w:val="24"/>
          <w:szCs w:val="24"/>
        </w:rPr>
        <w:t xml:space="preserve">agreement </w:t>
      </w:r>
      <w:r w:rsidR="00141D05">
        <w:rPr>
          <w:rFonts w:ascii="Times New Roman" w:eastAsia="Calibri" w:hAnsi="Times New Roman" w:cs="Times New Roman"/>
          <w:sz w:val="24"/>
          <w:szCs w:val="24"/>
        </w:rPr>
        <w:t>being</w:t>
      </w:r>
      <w:r w:rsidR="00AC41D1" w:rsidRPr="00D87110">
        <w:rPr>
          <w:rFonts w:ascii="Times New Roman" w:eastAsia="Calibri" w:hAnsi="Times New Roman" w:cs="Times New Roman"/>
          <w:sz w:val="24"/>
          <w:szCs w:val="24"/>
        </w:rPr>
        <w:t xml:space="preserve"> that she</w:t>
      </w:r>
      <w:r w:rsidR="00DE060B" w:rsidRPr="00D87110">
        <w:rPr>
          <w:rFonts w:ascii="Times New Roman" w:eastAsia="Calibri" w:hAnsi="Times New Roman" w:cs="Times New Roman"/>
          <w:sz w:val="24"/>
          <w:szCs w:val="24"/>
        </w:rPr>
        <w:t xml:space="preserve"> </w:t>
      </w:r>
      <w:r w:rsidR="00AC41D1" w:rsidRPr="00D87110">
        <w:rPr>
          <w:rFonts w:ascii="Times New Roman" w:eastAsia="Calibri" w:hAnsi="Times New Roman" w:cs="Times New Roman"/>
          <w:sz w:val="24"/>
          <w:szCs w:val="24"/>
        </w:rPr>
        <w:t>be</w:t>
      </w:r>
      <w:r w:rsidR="00DE060B" w:rsidRPr="00D87110">
        <w:rPr>
          <w:rFonts w:ascii="Times New Roman" w:eastAsia="Calibri" w:hAnsi="Times New Roman" w:cs="Times New Roman"/>
          <w:sz w:val="24"/>
          <w:szCs w:val="24"/>
        </w:rPr>
        <w:t xml:space="preserve"> </w:t>
      </w:r>
      <w:r w:rsidR="00AC41D1" w:rsidRPr="00D87110">
        <w:rPr>
          <w:rFonts w:ascii="Times New Roman" w:eastAsia="Calibri" w:hAnsi="Times New Roman" w:cs="Times New Roman"/>
          <w:sz w:val="24"/>
          <w:szCs w:val="24"/>
        </w:rPr>
        <w:t>given</w:t>
      </w:r>
      <w:r w:rsidR="00DE060B" w:rsidRPr="00D87110">
        <w:rPr>
          <w:rFonts w:ascii="Times New Roman" w:eastAsia="Calibri" w:hAnsi="Times New Roman" w:cs="Times New Roman"/>
          <w:sz w:val="24"/>
          <w:szCs w:val="24"/>
        </w:rPr>
        <w:t xml:space="preserve"> </w:t>
      </w:r>
      <w:r w:rsidR="00AC41D1" w:rsidRPr="00D87110">
        <w:rPr>
          <w:rFonts w:ascii="Times New Roman" w:eastAsia="Calibri" w:hAnsi="Times New Roman" w:cs="Times New Roman"/>
          <w:sz w:val="24"/>
          <w:szCs w:val="24"/>
        </w:rPr>
        <w:t>cu</w:t>
      </w:r>
      <w:r w:rsidR="00217CCD" w:rsidRPr="00D87110">
        <w:rPr>
          <w:rFonts w:ascii="Times New Roman" w:eastAsia="Calibri" w:hAnsi="Times New Roman" w:cs="Times New Roman"/>
          <w:sz w:val="24"/>
          <w:szCs w:val="24"/>
        </w:rPr>
        <w:t>s</w:t>
      </w:r>
      <w:r w:rsidR="00AC41D1" w:rsidRPr="00D87110">
        <w:rPr>
          <w:rFonts w:ascii="Times New Roman" w:eastAsia="Calibri" w:hAnsi="Times New Roman" w:cs="Times New Roman"/>
          <w:sz w:val="24"/>
          <w:szCs w:val="24"/>
        </w:rPr>
        <w:t>tody of the</w:t>
      </w:r>
      <w:r w:rsidR="00DE060B" w:rsidRPr="00D87110">
        <w:rPr>
          <w:rFonts w:ascii="Times New Roman" w:eastAsia="Calibri" w:hAnsi="Times New Roman" w:cs="Times New Roman"/>
          <w:sz w:val="24"/>
          <w:szCs w:val="24"/>
        </w:rPr>
        <w:t xml:space="preserve"> </w:t>
      </w:r>
      <w:r w:rsidR="00AC41D1" w:rsidRPr="00D87110">
        <w:rPr>
          <w:rFonts w:ascii="Times New Roman" w:eastAsia="Calibri" w:hAnsi="Times New Roman" w:cs="Times New Roman"/>
          <w:sz w:val="24"/>
          <w:szCs w:val="24"/>
        </w:rPr>
        <w:t>child</w:t>
      </w:r>
      <w:r w:rsidR="00141D05">
        <w:rPr>
          <w:rFonts w:ascii="Times New Roman" w:eastAsia="Calibri" w:hAnsi="Times New Roman" w:cs="Times New Roman"/>
          <w:sz w:val="24"/>
          <w:szCs w:val="24"/>
        </w:rPr>
        <w:t>, s</w:t>
      </w:r>
      <w:r w:rsidR="00AC41D1" w:rsidRPr="00D87110">
        <w:rPr>
          <w:rFonts w:ascii="Times New Roman" w:eastAsia="Calibri" w:hAnsi="Times New Roman" w:cs="Times New Roman"/>
          <w:sz w:val="24"/>
          <w:szCs w:val="24"/>
        </w:rPr>
        <w:t>he also</w:t>
      </w:r>
      <w:r w:rsidR="00DE060B" w:rsidRPr="00D87110">
        <w:rPr>
          <w:rFonts w:ascii="Times New Roman" w:eastAsia="Calibri" w:hAnsi="Times New Roman" w:cs="Times New Roman"/>
          <w:sz w:val="24"/>
          <w:szCs w:val="24"/>
        </w:rPr>
        <w:t xml:space="preserve"> </w:t>
      </w:r>
      <w:r w:rsidR="00AC41D1" w:rsidRPr="00D87110">
        <w:rPr>
          <w:rFonts w:ascii="Times New Roman" w:eastAsia="Calibri" w:hAnsi="Times New Roman" w:cs="Times New Roman"/>
          <w:sz w:val="24"/>
          <w:szCs w:val="24"/>
        </w:rPr>
        <w:t>highlighted that</w:t>
      </w:r>
      <w:r w:rsidR="00DE060B" w:rsidRPr="00D87110">
        <w:rPr>
          <w:rFonts w:ascii="Times New Roman" w:eastAsia="Calibri" w:hAnsi="Times New Roman" w:cs="Times New Roman"/>
          <w:sz w:val="24"/>
          <w:szCs w:val="24"/>
        </w:rPr>
        <w:t xml:space="preserve"> </w:t>
      </w:r>
      <w:r w:rsidR="00AC41D1" w:rsidRPr="00D87110">
        <w:rPr>
          <w:rFonts w:ascii="Times New Roman" w:eastAsia="Calibri" w:hAnsi="Times New Roman" w:cs="Times New Roman"/>
          <w:sz w:val="24"/>
          <w:szCs w:val="24"/>
        </w:rPr>
        <w:t>this</w:t>
      </w:r>
      <w:r w:rsidR="00DE060B" w:rsidRPr="00D87110">
        <w:rPr>
          <w:rFonts w:ascii="Times New Roman" w:eastAsia="Calibri" w:hAnsi="Times New Roman" w:cs="Times New Roman"/>
          <w:sz w:val="24"/>
          <w:szCs w:val="24"/>
        </w:rPr>
        <w:t xml:space="preserve"> </w:t>
      </w:r>
      <w:r w:rsidR="00AC41D1" w:rsidRPr="00D87110">
        <w:rPr>
          <w:rFonts w:ascii="Times New Roman" w:eastAsia="Calibri" w:hAnsi="Times New Roman" w:cs="Times New Roman"/>
          <w:sz w:val="24"/>
          <w:szCs w:val="24"/>
        </w:rPr>
        <w:t>particular</w:t>
      </w:r>
      <w:r w:rsidR="00DE060B" w:rsidRPr="00D87110">
        <w:rPr>
          <w:rFonts w:ascii="Times New Roman" w:eastAsia="Calibri" w:hAnsi="Times New Roman" w:cs="Times New Roman"/>
          <w:sz w:val="24"/>
          <w:szCs w:val="24"/>
        </w:rPr>
        <w:t xml:space="preserve"> </w:t>
      </w:r>
      <w:r w:rsidR="00AC41D1" w:rsidRPr="00D87110">
        <w:rPr>
          <w:rFonts w:ascii="Times New Roman" w:eastAsia="Calibri" w:hAnsi="Times New Roman" w:cs="Times New Roman"/>
          <w:sz w:val="24"/>
          <w:szCs w:val="24"/>
        </w:rPr>
        <w:t>property i</w:t>
      </w:r>
      <w:r w:rsidR="000D0A5A">
        <w:rPr>
          <w:rFonts w:ascii="Times New Roman" w:eastAsia="Calibri" w:hAnsi="Times New Roman" w:cs="Times New Roman"/>
          <w:sz w:val="24"/>
          <w:szCs w:val="24"/>
        </w:rPr>
        <w:t>s</w:t>
      </w:r>
      <w:r w:rsidR="00DE060B" w:rsidRPr="00D87110">
        <w:rPr>
          <w:rFonts w:ascii="Times New Roman" w:eastAsia="Calibri" w:hAnsi="Times New Roman" w:cs="Times New Roman"/>
          <w:sz w:val="24"/>
          <w:szCs w:val="24"/>
        </w:rPr>
        <w:t xml:space="preserve"> </w:t>
      </w:r>
      <w:r w:rsidR="00217CCD" w:rsidRPr="00D87110">
        <w:rPr>
          <w:rFonts w:ascii="Times New Roman" w:eastAsia="Calibri" w:hAnsi="Times New Roman" w:cs="Times New Roman"/>
          <w:sz w:val="24"/>
          <w:szCs w:val="24"/>
        </w:rPr>
        <w:t>mor</w:t>
      </w:r>
      <w:r w:rsidR="00AC41D1" w:rsidRPr="00D87110">
        <w:rPr>
          <w:rFonts w:ascii="Times New Roman" w:eastAsia="Calibri" w:hAnsi="Times New Roman" w:cs="Times New Roman"/>
          <w:sz w:val="24"/>
          <w:szCs w:val="24"/>
        </w:rPr>
        <w:t xml:space="preserve">e </w:t>
      </w:r>
      <w:r w:rsidR="00311A25" w:rsidRPr="00D87110">
        <w:rPr>
          <w:rFonts w:ascii="Times New Roman" w:eastAsia="Calibri" w:hAnsi="Times New Roman" w:cs="Times New Roman"/>
          <w:sz w:val="24"/>
          <w:szCs w:val="24"/>
        </w:rPr>
        <w:t>in line</w:t>
      </w:r>
      <w:r w:rsidR="00DE060B" w:rsidRPr="00D87110">
        <w:rPr>
          <w:rFonts w:ascii="Times New Roman" w:eastAsia="Calibri" w:hAnsi="Times New Roman" w:cs="Times New Roman"/>
          <w:sz w:val="24"/>
          <w:szCs w:val="24"/>
        </w:rPr>
        <w:t xml:space="preserve"> </w:t>
      </w:r>
      <w:r w:rsidR="00AC41D1" w:rsidRPr="00D87110">
        <w:rPr>
          <w:rFonts w:ascii="Times New Roman" w:eastAsia="Calibri" w:hAnsi="Times New Roman" w:cs="Times New Roman"/>
          <w:sz w:val="24"/>
          <w:szCs w:val="24"/>
        </w:rPr>
        <w:t>with the standard of living the</w:t>
      </w:r>
      <w:r w:rsidR="00DE060B" w:rsidRPr="00D87110">
        <w:rPr>
          <w:rFonts w:ascii="Times New Roman" w:eastAsia="Calibri" w:hAnsi="Times New Roman" w:cs="Times New Roman"/>
          <w:sz w:val="24"/>
          <w:szCs w:val="24"/>
        </w:rPr>
        <w:t xml:space="preserve"> </w:t>
      </w:r>
      <w:r w:rsidR="00AC41D1" w:rsidRPr="00D87110">
        <w:rPr>
          <w:rFonts w:ascii="Times New Roman" w:eastAsia="Calibri" w:hAnsi="Times New Roman" w:cs="Times New Roman"/>
          <w:sz w:val="24"/>
          <w:szCs w:val="24"/>
        </w:rPr>
        <w:t>child</w:t>
      </w:r>
      <w:r w:rsidR="00DE060B" w:rsidRPr="00D87110">
        <w:rPr>
          <w:rFonts w:ascii="Times New Roman" w:eastAsia="Calibri" w:hAnsi="Times New Roman" w:cs="Times New Roman"/>
          <w:sz w:val="24"/>
          <w:szCs w:val="24"/>
        </w:rPr>
        <w:t xml:space="preserve"> </w:t>
      </w:r>
      <w:r w:rsidR="00AC41D1" w:rsidRPr="00D87110">
        <w:rPr>
          <w:rFonts w:ascii="Times New Roman" w:eastAsia="Calibri" w:hAnsi="Times New Roman" w:cs="Times New Roman"/>
          <w:sz w:val="24"/>
          <w:szCs w:val="24"/>
        </w:rPr>
        <w:t>has</w:t>
      </w:r>
      <w:r w:rsidR="00DE060B" w:rsidRPr="00D87110">
        <w:rPr>
          <w:rFonts w:ascii="Times New Roman" w:eastAsia="Calibri" w:hAnsi="Times New Roman" w:cs="Times New Roman"/>
          <w:sz w:val="24"/>
          <w:szCs w:val="24"/>
        </w:rPr>
        <w:t xml:space="preserve"> </w:t>
      </w:r>
      <w:r w:rsidR="00AC41D1" w:rsidRPr="00D87110">
        <w:rPr>
          <w:rFonts w:ascii="Times New Roman" w:eastAsia="Calibri" w:hAnsi="Times New Roman" w:cs="Times New Roman"/>
          <w:sz w:val="24"/>
          <w:szCs w:val="24"/>
        </w:rPr>
        <w:t>become</w:t>
      </w:r>
      <w:r w:rsidR="00DE060B" w:rsidRPr="00D87110">
        <w:rPr>
          <w:rFonts w:ascii="Times New Roman" w:eastAsia="Calibri" w:hAnsi="Times New Roman" w:cs="Times New Roman"/>
          <w:sz w:val="24"/>
          <w:szCs w:val="24"/>
        </w:rPr>
        <w:t xml:space="preserve"> </w:t>
      </w:r>
      <w:r w:rsidR="00AC41D1" w:rsidRPr="00D87110">
        <w:rPr>
          <w:rFonts w:ascii="Times New Roman" w:eastAsia="Calibri" w:hAnsi="Times New Roman" w:cs="Times New Roman"/>
          <w:sz w:val="24"/>
          <w:szCs w:val="24"/>
        </w:rPr>
        <w:t>accustomed</w:t>
      </w:r>
      <w:r w:rsidR="00DE060B" w:rsidRPr="00D87110">
        <w:rPr>
          <w:rFonts w:ascii="Times New Roman" w:eastAsia="Calibri" w:hAnsi="Times New Roman" w:cs="Times New Roman"/>
          <w:sz w:val="24"/>
          <w:szCs w:val="24"/>
        </w:rPr>
        <w:t xml:space="preserve"> </w:t>
      </w:r>
      <w:r w:rsidR="00AC41D1" w:rsidRPr="00D87110">
        <w:rPr>
          <w:rFonts w:ascii="Times New Roman" w:eastAsia="Calibri" w:hAnsi="Times New Roman" w:cs="Times New Roman"/>
          <w:sz w:val="24"/>
          <w:szCs w:val="24"/>
        </w:rPr>
        <w:t>to</w:t>
      </w:r>
      <w:r w:rsidR="00DA3E16">
        <w:rPr>
          <w:rFonts w:ascii="Times New Roman" w:eastAsia="Calibri" w:hAnsi="Times New Roman" w:cs="Times New Roman"/>
          <w:sz w:val="24"/>
          <w:szCs w:val="24"/>
        </w:rPr>
        <w:t>,</w:t>
      </w:r>
      <w:r w:rsidR="00DE060B" w:rsidRPr="00D87110">
        <w:rPr>
          <w:rFonts w:ascii="Times New Roman" w:eastAsia="Calibri" w:hAnsi="Times New Roman" w:cs="Times New Roman"/>
          <w:sz w:val="24"/>
          <w:szCs w:val="24"/>
        </w:rPr>
        <w:t xml:space="preserve"> </w:t>
      </w:r>
      <w:r w:rsidR="00AC41D1" w:rsidRPr="00D87110">
        <w:rPr>
          <w:rFonts w:ascii="Times New Roman" w:eastAsia="Calibri" w:hAnsi="Times New Roman" w:cs="Times New Roman"/>
          <w:sz w:val="24"/>
          <w:szCs w:val="24"/>
        </w:rPr>
        <w:t>compared</w:t>
      </w:r>
      <w:r w:rsidR="00DE060B" w:rsidRPr="00D87110">
        <w:rPr>
          <w:rFonts w:ascii="Times New Roman" w:eastAsia="Calibri" w:hAnsi="Times New Roman" w:cs="Times New Roman"/>
          <w:sz w:val="24"/>
          <w:szCs w:val="24"/>
        </w:rPr>
        <w:t xml:space="preserve"> </w:t>
      </w:r>
      <w:r w:rsidR="00AC41D1" w:rsidRPr="00D87110">
        <w:rPr>
          <w:rFonts w:ascii="Times New Roman" w:eastAsia="Calibri" w:hAnsi="Times New Roman" w:cs="Times New Roman"/>
          <w:sz w:val="24"/>
          <w:szCs w:val="24"/>
        </w:rPr>
        <w:t>to the o</w:t>
      </w:r>
      <w:r w:rsidR="00141D05">
        <w:rPr>
          <w:rFonts w:ascii="Times New Roman" w:eastAsia="Calibri" w:hAnsi="Times New Roman" w:cs="Times New Roman"/>
          <w:sz w:val="24"/>
          <w:szCs w:val="24"/>
        </w:rPr>
        <w:t>the</w:t>
      </w:r>
      <w:r w:rsidR="00AC41D1" w:rsidRPr="00D87110">
        <w:rPr>
          <w:rFonts w:ascii="Times New Roman" w:eastAsia="Calibri" w:hAnsi="Times New Roman" w:cs="Times New Roman"/>
          <w:sz w:val="24"/>
          <w:szCs w:val="24"/>
        </w:rPr>
        <w:t>r</w:t>
      </w:r>
      <w:r w:rsidR="00DE060B" w:rsidRPr="00D87110">
        <w:rPr>
          <w:rFonts w:ascii="Times New Roman" w:eastAsia="Calibri" w:hAnsi="Times New Roman" w:cs="Times New Roman"/>
          <w:sz w:val="24"/>
          <w:szCs w:val="24"/>
        </w:rPr>
        <w:t xml:space="preserve"> </w:t>
      </w:r>
      <w:r w:rsidR="00AC41D1" w:rsidRPr="00D87110">
        <w:rPr>
          <w:rFonts w:ascii="Times New Roman" w:eastAsia="Calibri" w:hAnsi="Times New Roman" w:cs="Times New Roman"/>
          <w:sz w:val="24"/>
          <w:szCs w:val="24"/>
        </w:rPr>
        <w:t>two. Her</w:t>
      </w:r>
      <w:r w:rsidR="00DE060B" w:rsidRPr="00D87110">
        <w:rPr>
          <w:rFonts w:ascii="Times New Roman" w:eastAsia="Calibri" w:hAnsi="Times New Roman" w:cs="Times New Roman"/>
          <w:sz w:val="24"/>
          <w:szCs w:val="24"/>
        </w:rPr>
        <w:t xml:space="preserve"> </w:t>
      </w:r>
      <w:r w:rsidR="00AC41D1" w:rsidRPr="00D87110">
        <w:rPr>
          <w:rFonts w:ascii="Times New Roman" w:eastAsia="Calibri" w:hAnsi="Times New Roman" w:cs="Times New Roman"/>
          <w:sz w:val="24"/>
          <w:szCs w:val="24"/>
        </w:rPr>
        <w:t>reasoning</w:t>
      </w:r>
      <w:r w:rsidR="00D87110">
        <w:rPr>
          <w:rFonts w:ascii="Times New Roman" w:eastAsia="Calibri" w:hAnsi="Times New Roman" w:cs="Times New Roman"/>
          <w:sz w:val="24"/>
          <w:szCs w:val="24"/>
        </w:rPr>
        <w:t xml:space="preserve"> </w:t>
      </w:r>
      <w:r w:rsidR="00311A25" w:rsidRPr="00D87110">
        <w:rPr>
          <w:rFonts w:ascii="Times New Roman" w:eastAsia="Calibri" w:hAnsi="Times New Roman" w:cs="Times New Roman"/>
          <w:sz w:val="24"/>
          <w:szCs w:val="24"/>
        </w:rPr>
        <w:t>also</w:t>
      </w:r>
      <w:r w:rsidR="00DE060B" w:rsidRPr="00D87110">
        <w:rPr>
          <w:rFonts w:ascii="Times New Roman" w:eastAsia="Calibri" w:hAnsi="Times New Roman" w:cs="Times New Roman"/>
          <w:sz w:val="24"/>
          <w:szCs w:val="24"/>
        </w:rPr>
        <w:t xml:space="preserve"> </w:t>
      </w:r>
      <w:r w:rsidR="00AC41D1" w:rsidRPr="00D87110">
        <w:rPr>
          <w:rFonts w:ascii="Times New Roman" w:eastAsia="Calibri" w:hAnsi="Times New Roman" w:cs="Times New Roman"/>
          <w:sz w:val="24"/>
          <w:szCs w:val="24"/>
        </w:rPr>
        <w:t>centred on</w:t>
      </w:r>
      <w:r w:rsidR="00DE060B" w:rsidRPr="00D87110">
        <w:rPr>
          <w:rFonts w:ascii="Times New Roman" w:eastAsia="Calibri" w:hAnsi="Times New Roman" w:cs="Times New Roman"/>
          <w:sz w:val="24"/>
          <w:szCs w:val="24"/>
        </w:rPr>
        <w:t xml:space="preserve"> </w:t>
      </w:r>
      <w:r w:rsidR="00AC41D1" w:rsidRPr="00D87110">
        <w:rPr>
          <w:rFonts w:ascii="Times New Roman" w:eastAsia="Calibri" w:hAnsi="Times New Roman" w:cs="Times New Roman"/>
          <w:sz w:val="24"/>
          <w:szCs w:val="24"/>
        </w:rPr>
        <w:t>her</w:t>
      </w:r>
      <w:r w:rsidR="00D87110">
        <w:rPr>
          <w:rFonts w:ascii="Times New Roman" w:eastAsia="Calibri" w:hAnsi="Times New Roman" w:cs="Times New Roman"/>
          <w:sz w:val="24"/>
          <w:szCs w:val="24"/>
        </w:rPr>
        <w:t xml:space="preserve"> </w:t>
      </w:r>
      <w:r w:rsidR="00311A25" w:rsidRPr="00D87110">
        <w:rPr>
          <w:rFonts w:ascii="Times New Roman" w:eastAsia="Calibri" w:hAnsi="Times New Roman" w:cs="Times New Roman"/>
          <w:sz w:val="24"/>
          <w:szCs w:val="24"/>
        </w:rPr>
        <w:t>greater</w:t>
      </w:r>
      <w:r w:rsidR="00DE060B" w:rsidRPr="00D87110">
        <w:rPr>
          <w:rFonts w:ascii="Times New Roman" w:eastAsia="Calibri" w:hAnsi="Times New Roman" w:cs="Times New Roman"/>
          <w:sz w:val="24"/>
          <w:szCs w:val="24"/>
        </w:rPr>
        <w:t xml:space="preserve"> </w:t>
      </w:r>
      <w:r w:rsidR="00311A25" w:rsidRPr="00D87110">
        <w:rPr>
          <w:rFonts w:ascii="Times New Roman" w:eastAsia="Calibri" w:hAnsi="Times New Roman" w:cs="Times New Roman"/>
          <w:sz w:val="24"/>
          <w:szCs w:val="24"/>
        </w:rPr>
        <w:t>financial</w:t>
      </w:r>
      <w:r w:rsidR="00DE060B" w:rsidRPr="00D87110">
        <w:rPr>
          <w:rFonts w:ascii="Times New Roman" w:eastAsia="Calibri" w:hAnsi="Times New Roman" w:cs="Times New Roman"/>
          <w:sz w:val="24"/>
          <w:szCs w:val="24"/>
        </w:rPr>
        <w:t xml:space="preserve"> </w:t>
      </w:r>
      <w:r w:rsidR="00AC41D1" w:rsidRPr="00D87110">
        <w:rPr>
          <w:rFonts w:ascii="Times New Roman" w:eastAsia="Calibri" w:hAnsi="Times New Roman" w:cs="Times New Roman"/>
          <w:sz w:val="24"/>
          <w:szCs w:val="24"/>
        </w:rPr>
        <w:t>contribution to</w:t>
      </w:r>
      <w:r w:rsidR="00DE060B" w:rsidRPr="00D87110">
        <w:rPr>
          <w:rFonts w:ascii="Times New Roman" w:eastAsia="Calibri" w:hAnsi="Times New Roman" w:cs="Times New Roman"/>
          <w:sz w:val="24"/>
          <w:szCs w:val="24"/>
        </w:rPr>
        <w:t xml:space="preserve"> </w:t>
      </w:r>
      <w:r w:rsidR="00AC41D1" w:rsidRPr="00D87110">
        <w:rPr>
          <w:rFonts w:ascii="Times New Roman" w:eastAsia="Calibri" w:hAnsi="Times New Roman" w:cs="Times New Roman"/>
          <w:sz w:val="24"/>
          <w:szCs w:val="24"/>
        </w:rPr>
        <w:t>finishing the</w:t>
      </w:r>
      <w:r w:rsidR="00DE060B" w:rsidRPr="00D87110">
        <w:rPr>
          <w:rFonts w:ascii="Times New Roman" w:eastAsia="Calibri" w:hAnsi="Times New Roman" w:cs="Times New Roman"/>
          <w:sz w:val="24"/>
          <w:szCs w:val="24"/>
        </w:rPr>
        <w:t xml:space="preserve"> </w:t>
      </w:r>
      <w:r w:rsidR="00AC41D1" w:rsidRPr="00D87110">
        <w:rPr>
          <w:rFonts w:ascii="Times New Roman" w:eastAsia="Calibri" w:hAnsi="Times New Roman" w:cs="Times New Roman"/>
          <w:sz w:val="24"/>
          <w:szCs w:val="24"/>
        </w:rPr>
        <w:t>property</w:t>
      </w:r>
      <w:r w:rsidR="00DE060B" w:rsidRPr="00D87110">
        <w:rPr>
          <w:rFonts w:ascii="Times New Roman" w:eastAsia="Calibri" w:hAnsi="Times New Roman" w:cs="Times New Roman"/>
          <w:sz w:val="24"/>
          <w:szCs w:val="24"/>
        </w:rPr>
        <w:t xml:space="preserve"> </w:t>
      </w:r>
      <w:r w:rsidR="00AC41D1" w:rsidRPr="00D87110">
        <w:rPr>
          <w:rFonts w:ascii="Times New Roman" w:eastAsia="Calibri" w:hAnsi="Times New Roman" w:cs="Times New Roman"/>
          <w:sz w:val="24"/>
          <w:szCs w:val="24"/>
        </w:rPr>
        <w:t>compared</w:t>
      </w:r>
      <w:r w:rsidR="00311A25">
        <w:rPr>
          <w:rFonts w:ascii="Times New Roman" w:eastAsia="Calibri" w:hAnsi="Times New Roman" w:cs="Times New Roman"/>
          <w:sz w:val="24"/>
          <w:szCs w:val="24"/>
        </w:rPr>
        <w:t xml:space="preserve"> </w:t>
      </w:r>
      <w:r w:rsidR="00AC41D1" w:rsidRPr="00D87110">
        <w:rPr>
          <w:rFonts w:ascii="Times New Roman" w:eastAsia="Calibri" w:hAnsi="Times New Roman" w:cs="Times New Roman"/>
          <w:sz w:val="24"/>
          <w:szCs w:val="24"/>
        </w:rPr>
        <w:t>to her</w:t>
      </w:r>
      <w:r w:rsidR="00DE060B" w:rsidRPr="00D87110">
        <w:rPr>
          <w:rFonts w:ascii="Times New Roman" w:eastAsia="Calibri" w:hAnsi="Times New Roman" w:cs="Times New Roman"/>
          <w:sz w:val="24"/>
          <w:szCs w:val="24"/>
        </w:rPr>
        <w:t xml:space="preserve"> </w:t>
      </w:r>
      <w:r w:rsidR="00AC41D1" w:rsidRPr="00D87110">
        <w:rPr>
          <w:rFonts w:ascii="Times New Roman" w:eastAsia="Calibri" w:hAnsi="Times New Roman" w:cs="Times New Roman"/>
          <w:sz w:val="24"/>
          <w:szCs w:val="24"/>
        </w:rPr>
        <w:t xml:space="preserve">husband. </w:t>
      </w:r>
    </w:p>
    <w:p w14:paraId="60AFBFA6" w14:textId="317A6251" w:rsidR="00947AD2" w:rsidRPr="00D87110" w:rsidRDefault="00603B60" w:rsidP="00816C8B">
      <w:pPr>
        <w:spacing w:after="0" w:line="360" w:lineRule="auto"/>
        <w:ind w:firstLine="720"/>
        <w:jc w:val="both"/>
        <w:rPr>
          <w:rFonts w:ascii="Times New Roman" w:eastAsia="Calibri" w:hAnsi="Times New Roman" w:cs="Times New Roman"/>
          <w:sz w:val="24"/>
          <w:szCs w:val="24"/>
        </w:rPr>
      </w:pPr>
      <w:r w:rsidRPr="00D87110">
        <w:rPr>
          <w:rFonts w:ascii="Times New Roman" w:eastAsia="Calibri" w:hAnsi="Times New Roman" w:cs="Times New Roman"/>
          <w:sz w:val="24"/>
          <w:szCs w:val="24"/>
        </w:rPr>
        <w:t xml:space="preserve">She </w:t>
      </w:r>
      <w:r w:rsidR="00141D05">
        <w:rPr>
          <w:rFonts w:ascii="Times New Roman" w:eastAsia="Calibri" w:hAnsi="Times New Roman" w:cs="Times New Roman"/>
          <w:sz w:val="24"/>
          <w:szCs w:val="24"/>
        </w:rPr>
        <w:t xml:space="preserve">indicated </w:t>
      </w:r>
      <w:r w:rsidR="00AC41D1" w:rsidRPr="00D87110">
        <w:rPr>
          <w:rFonts w:ascii="Times New Roman" w:eastAsia="Calibri" w:hAnsi="Times New Roman" w:cs="Times New Roman"/>
          <w:sz w:val="24"/>
          <w:szCs w:val="24"/>
        </w:rPr>
        <w:t>that in the event that</w:t>
      </w:r>
      <w:r w:rsidR="00DE060B" w:rsidRPr="00D87110">
        <w:rPr>
          <w:rFonts w:ascii="Times New Roman" w:eastAsia="Calibri" w:hAnsi="Times New Roman" w:cs="Times New Roman"/>
          <w:sz w:val="24"/>
          <w:szCs w:val="24"/>
        </w:rPr>
        <w:t xml:space="preserve"> </w:t>
      </w:r>
      <w:r w:rsidR="00AC41D1" w:rsidRPr="00D87110">
        <w:rPr>
          <w:rFonts w:ascii="Times New Roman" w:eastAsia="Calibri" w:hAnsi="Times New Roman" w:cs="Times New Roman"/>
          <w:sz w:val="24"/>
          <w:szCs w:val="24"/>
        </w:rPr>
        <w:t>her husband</w:t>
      </w:r>
      <w:r w:rsidR="00DE060B" w:rsidRPr="00D87110">
        <w:rPr>
          <w:rFonts w:ascii="Times New Roman" w:eastAsia="Calibri" w:hAnsi="Times New Roman" w:cs="Times New Roman"/>
          <w:sz w:val="24"/>
          <w:szCs w:val="24"/>
        </w:rPr>
        <w:t xml:space="preserve"> </w:t>
      </w:r>
      <w:r w:rsidR="00AC41D1" w:rsidRPr="00D87110">
        <w:rPr>
          <w:rFonts w:ascii="Times New Roman" w:eastAsia="Calibri" w:hAnsi="Times New Roman" w:cs="Times New Roman"/>
          <w:sz w:val="24"/>
          <w:szCs w:val="24"/>
        </w:rPr>
        <w:t>is</w:t>
      </w:r>
      <w:r w:rsidR="00947AD2" w:rsidRPr="00D87110">
        <w:rPr>
          <w:rFonts w:ascii="Times New Roman" w:eastAsia="Calibri" w:hAnsi="Times New Roman" w:cs="Times New Roman"/>
          <w:sz w:val="24"/>
          <w:szCs w:val="24"/>
        </w:rPr>
        <w:t xml:space="preserve"> not amenable </w:t>
      </w:r>
      <w:r w:rsidR="001B08B9" w:rsidRPr="00D87110">
        <w:rPr>
          <w:rFonts w:ascii="Times New Roman" w:eastAsia="Calibri" w:hAnsi="Times New Roman" w:cs="Times New Roman"/>
          <w:sz w:val="24"/>
          <w:szCs w:val="24"/>
        </w:rPr>
        <w:t xml:space="preserve">to </w:t>
      </w:r>
      <w:r w:rsidR="00947AD2" w:rsidRPr="00D87110">
        <w:rPr>
          <w:rFonts w:ascii="Times New Roman" w:eastAsia="Calibri" w:hAnsi="Times New Roman" w:cs="Times New Roman"/>
          <w:sz w:val="24"/>
          <w:szCs w:val="24"/>
        </w:rPr>
        <w:t xml:space="preserve">donating their property into a </w:t>
      </w:r>
      <w:r w:rsidR="00141D05">
        <w:rPr>
          <w:rFonts w:ascii="Times New Roman" w:eastAsia="Calibri" w:hAnsi="Times New Roman" w:cs="Times New Roman"/>
          <w:sz w:val="24"/>
          <w:szCs w:val="24"/>
        </w:rPr>
        <w:t>t</w:t>
      </w:r>
      <w:r w:rsidR="00947AD2" w:rsidRPr="00D87110">
        <w:rPr>
          <w:rFonts w:ascii="Times New Roman" w:eastAsia="Calibri" w:hAnsi="Times New Roman" w:cs="Times New Roman"/>
          <w:sz w:val="24"/>
          <w:szCs w:val="24"/>
        </w:rPr>
        <w:t xml:space="preserve">rust, it would be ideal for her to get </w:t>
      </w:r>
      <w:bookmarkStart w:id="3" w:name="_Hlk205451485"/>
      <w:r w:rsidR="00141D05">
        <w:rPr>
          <w:rFonts w:ascii="Times New Roman" w:eastAsia="Calibri" w:hAnsi="Times New Roman" w:cs="Times New Roman"/>
          <w:sz w:val="24"/>
          <w:szCs w:val="24"/>
        </w:rPr>
        <w:t>s</w:t>
      </w:r>
      <w:r w:rsidR="00947AD2" w:rsidRPr="00D87110">
        <w:rPr>
          <w:rFonts w:ascii="Times New Roman" w:eastAsia="Calibri" w:hAnsi="Times New Roman" w:cs="Times New Roman"/>
          <w:sz w:val="24"/>
          <w:szCs w:val="24"/>
        </w:rPr>
        <w:t>tand</w:t>
      </w:r>
      <w:r w:rsidR="001B08B9" w:rsidRPr="00D87110">
        <w:rPr>
          <w:rFonts w:ascii="Times New Roman" w:eastAsia="Calibri" w:hAnsi="Times New Roman" w:cs="Times New Roman"/>
          <w:sz w:val="24"/>
          <w:szCs w:val="24"/>
        </w:rPr>
        <w:t xml:space="preserve"> </w:t>
      </w:r>
      <w:r w:rsidR="00947AD2" w:rsidRPr="00D87110">
        <w:rPr>
          <w:rFonts w:ascii="Times New Roman" w:eastAsia="Calibri" w:hAnsi="Times New Roman" w:cs="Times New Roman"/>
          <w:sz w:val="24"/>
          <w:szCs w:val="24"/>
        </w:rPr>
        <w:t xml:space="preserve">3897 Tynwald North </w:t>
      </w:r>
      <w:bookmarkEnd w:id="3"/>
      <w:r w:rsidR="00947AD2" w:rsidRPr="00D87110">
        <w:rPr>
          <w:rFonts w:ascii="Times New Roman" w:eastAsia="Calibri" w:hAnsi="Times New Roman" w:cs="Times New Roman"/>
          <w:sz w:val="24"/>
          <w:szCs w:val="24"/>
        </w:rPr>
        <w:t>and</w:t>
      </w:r>
      <w:r w:rsidR="00141D05">
        <w:rPr>
          <w:rFonts w:ascii="Times New Roman" w:eastAsia="Calibri" w:hAnsi="Times New Roman" w:cs="Times New Roman"/>
          <w:sz w:val="24"/>
          <w:szCs w:val="24"/>
        </w:rPr>
        <w:t xml:space="preserve"> for </w:t>
      </w:r>
      <w:r w:rsidR="00947AD2" w:rsidRPr="00D87110">
        <w:rPr>
          <w:rFonts w:ascii="Times New Roman" w:eastAsia="Calibri" w:hAnsi="Times New Roman" w:cs="Times New Roman"/>
          <w:sz w:val="24"/>
          <w:szCs w:val="24"/>
        </w:rPr>
        <w:t xml:space="preserve">the </w:t>
      </w:r>
      <w:r w:rsidR="001B08B9" w:rsidRPr="00D87110">
        <w:rPr>
          <w:rFonts w:ascii="Times New Roman" w:eastAsia="Calibri" w:hAnsi="Times New Roman" w:cs="Times New Roman"/>
          <w:sz w:val="24"/>
          <w:szCs w:val="24"/>
        </w:rPr>
        <w:t>d</w:t>
      </w:r>
      <w:r w:rsidR="00947AD2" w:rsidRPr="00D87110">
        <w:rPr>
          <w:rFonts w:ascii="Times New Roman" w:eastAsia="Calibri" w:hAnsi="Times New Roman" w:cs="Times New Roman"/>
          <w:sz w:val="24"/>
          <w:szCs w:val="24"/>
        </w:rPr>
        <w:t xml:space="preserve">efendant </w:t>
      </w:r>
      <w:r w:rsidR="00DA3E16">
        <w:rPr>
          <w:rFonts w:ascii="Times New Roman" w:eastAsia="Calibri" w:hAnsi="Times New Roman" w:cs="Times New Roman"/>
          <w:sz w:val="24"/>
          <w:szCs w:val="24"/>
        </w:rPr>
        <w:t xml:space="preserve">to </w:t>
      </w:r>
      <w:r w:rsidR="00947AD2" w:rsidRPr="00D87110">
        <w:rPr>
          <w:rFonts w:ascii="Times New Roman" w:eastAsia="Calibri" w:hAnsi="Times New Roman" w:cs="Times New Roman"/>
          <w:sz w:val="24"/>
          <w:szCs w:val="24"/>
        </w:rPr>
        <w:t>cho</w:t>
      </w:r>
      <w:r w:rsidR="001B08B9" w:rsidRPr="00D87110">
        <w:rPr>
          <w:rFonts w:ascii="Times New Roman" w:eastAsia="Calibri" w:hAnsi="Times New Roman" w:cs="Times New Roman"/>
          <w:sz w:val="24"/>
          <w:szCs w:val="24"/>
        </w:rPr>
        <w:t>o</w:t>
      </w:r>
      <w:r w:rsidR="00947AD2" w:rsidRPr="00D87110">
        <w:rPr>
          <w:rFonts w:ascii="Times New Roman" w:eastAsia="Calibri" w:hAnsi="Times New Roman" w:cs="Times New Roman"/>
          <w:sz w:val="24"/>
          <w:szCs w:val="24"/>
        </w:rPr>
        <w:t xml:space="preserve">se between the </w:t>
      </w:r>
      <w:r w:rsidR="00141D05">
        <w:rPr>
          <w:rFonts w:ascii="Times New Roman" w:eastAsia="Calibri" w:hAnsi="Times New Roman" w:cs="Times New Roman"/>
          <w:sz w:val="24"/>
          <w:szCs w:val="24"/>
        </w:rPr>
        <w:t>s</w:t>
      </w:r>
      <w:r w:rsidR="001B08B9" w:rsidRPr="00D87110">
        <w:rPr>
          <w:rFonts w:ascii="Times New Roman" w:eastAsia="Calibri" w:hAnsi="Times New Roman" w:cs="Times New Roman"/>
          <w:sz w:val="24"/>
          <w:szCs w:val="24"/>
        </w:rPr>
        <w:t xml:space="preserve">tand </w:t>
      </w:r>
      <w:r w:rsidR="00947AD2" w:rsidRPr="00D87110">
        <w:rPr>
          <w:rFonts w:ascii="Times New Roman" w:eastAsia="Calibri" w:hAnsi="Times New Roman" w:cs="Times New Roman"/>
          <w:sz w:val="24"/>
          <w:szCs w:val="24"/>
        </w:rPr>
        <w:t xml:space="preserve">6569 Nkwisi Gardens or the </w:t>
      </w:r>
      <w:r w:rsidR="00141D05">
        <w:rPr>
          <w:rFonts w:ascii="Times New Roman" w:eastAsia="Calibri" w:hAnsi="Times New Roman" w:cs="Times New Roman"/>
          <w:sz w:val="24"/>
          <w:szCs w:val="24"/>
        </w:rPr>
        <w:t>s</w:t>
      </w:r>
      <w:r w:rsidR="001B08B9" w:rsidRPr="00D87110">
        <w:rPr>
          <w:rFonts w:ascii="Times New Roman" w:eastAsia="Calibri" w:hAnsi="Times New Roman" w:cs="Times New Roman"/>
          <w:sz w:val="24"/>
          <w:szCs w:val="24"/>
        </w:rPr>
        <w:t xml:space="preserve">tand </w:t>
      </w:r>
      <w:r w:rsidR="00947AD2" w:rsidRPr="00D87110">
        <w:rPr>
          <w:rFonts w:ascii="Times New Roman" w:eastAsia="Calibri" w:hAnsi="Times New Roman" w:cs="Times New Roman"/>
          <w:sz w:val="24"/>
          <w:szCs w:val="24"/>
        </w:rPr>
        <w:t>1797 Jacha Epworth</w:t>
      </w:r>
      <w:r w:rsidR="00141D05">
        <w:rPr>
          <w:rFonts w:ascii="Times New Roman" w:eastAsia="Calibri" w:hAnsi="Times New Roman" w:cs="Times New Roman"/>
          <w:sz w:val="24"/>
          <w:szCs w:val="24"/>
        </w:rPr>
        <w:t>.</w:t>
      </w:r>
      <w:r w:rsidRPr="00D87110">
        <w:rPr>
          <w:rFonts w:ascii="Times New Roman" w:eastAsia="Calibri" w:hAnsi="Times New Roman" w:cs="Times New Roman"/>
          <w:sz w:val="24"/>
          <w:szCs w:val="24"/>
        </w:rPr>
        <w:t xml:space="preserve"> As</w:t>
      </w:r>
      <w:r w:rsidR="00DE060B" w:rsidRP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for</w:t>
      </w:r>
      <w:r w:rsidR="00DE060B" w:rsidRP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evidence in support of</w:t>
      </w:r>
      <w:r w:rsidR="00DE060B" w:rsidRP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her</w:t>
      </w:r>
      <w:r w:rsidR="00DE060B" w:rsidRP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greater</w:t>
      </w:r>
      <w:r w:rsidR="00DE060B" w:rsidRP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contribution</w:t>
      </w:r>
      <w:r w:rsidR="00DE060B" w:rsidRP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she</w:t>
      </w:r>
      <w:r w:rsidR="00DE060B" w:rsidRP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had</w:t>
      </w:r>
      <w:r w:rsidR="00141D05">
        <w:rPr>
          <w:rFonts w:ascii="Times New Roman" w:eastAsia="Calibri" w:hAnsi="Times New Roman" w:cs="Times New Roman"/>
          <w:sz w:val="24"/>
          <w:szCs w:val="24"/>
        </w:rPr>
        <w:t xml:space="preserve"> none to show the court and explained that she had </w:t>
      </w:r>
      <w:r w:rsidRPr="00D87110">
        <w:rPr>
          <w:rFonts w:ascii="Times New Roman" w:eastAsia="Calibri" w:hAnsi="Times New Roman" w:cs="Times New Roman"/>
          <w:sz w:val="24"/>
          <w:szCs w:val="24"/>
        </w:rPr>
        <w:t>seen</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no reason to keep</w:t>
      </w:r>
      <w:r w:rsidR="00DE060B" w:rsidRPr="00D87110">
        <w:rPr>
          <w:rFonts w:ascii="Times New Roman" w:eastAsia="Calibri" w:hAnsi="Times New Roman" w:cs="Times New Roman"/>
          <w:sz w:val="24"/>
          <w:szCs w:val="24"/>
        </w:rPr>
        <w:t xml:space="preserve"> </w:t>
      </w:r>
      <w:r w:rsidR="00311A25" w:rsidRPr="00D87110">
        <w:rPr>
          <w:rFonts w:ascii="Times New Roman" w:eastAsia="Calibri" w:hAnsi="Times New Roman" w:cs="Times New Roman"/>
          <w:sz w:val="24"/>
          <w:szCs w:val="24"/>
        </w:rPr>
        <w:t>receipts</w:t>
      </w:r>
      <w:r w:rsidR="00DE060B" w:rsidRP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as they</w:t>
      </w:r>
      <w:r w:rsidR="00DE060B" w:rsidRP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were</w:t>
      </w:r>
      <w:r w:rsidR="00DE060B" w:rsidRP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doing</w:t>
      </w:r>
      <w:r w:rsidR="00DE060B" w:rsidRP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things</w:t>
      </w:r>
      <w:r w:rsidR="00DE060B" w:rsidRP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as a</w:t>
      </w:r>
      <w:r w:rsidR="00DE060B" w:rsidRP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family.</w:t>
      </w:r>
    </w:p>
    <w:p w14:paraId="0FFB43F6" w14:textId="71B815C8" w:rsidR="00DA3E16" w:rsidRPr="00816C8B" w:rsidRDefault="003073BC" w:rsidP="00816C8B">
      <w:pPr>
        <w:spacing w:line="360" w:lineRule="auto"/>
        <w:ind w:firstLine="720"/>
        <w:jc w:val="both"/>
        <w:rPr>
          <w:rFonts w:ascii="Times New Roman" w:eastAsia="Calibri" w:hAnsi="Times New Roman" w:cs="Times New Roman"/>
          <w:sz w:val="24"/>
          <w:szCs w:val="24"/>
        </w:rPr>
      </w:pPr>
      <w:r w:rsidRPr="00D87110">
        <w:rPr>
          <w:rFonts w:ascii="Times New Roman" w:eastAsia="Calibri" w:hAnsi="Times New Roman" w:cs="Times New Roman"/>
          <w:sz w:val="24"/>
          <w:szCs w:val="24"/>
        </w:rPr>
        <w:t>With regards to maintenance of the minor child</w:t>
      </w:r>
      <w:r w:rsidR="001B08B9" w:rsidRPr="00D87110">
        <w:rPr>
          <w:rFonts w:ascii="Times New Roman" w:eastAsia="Calibri" w:hAnsi="Times New Roman" w:cs="Times New Roman"/>
          <w:sz w:val="24"/>
          <w:szCs w:val="24"/>
        </w:rPr>
        <w:t>,</w:t>
      </w:r>
      <w:r w:rsidRPr="00D87110">
        <w:rPr>
          <w:rFonts w:ascii="Times New Roman" w:eastAsia="Calibri" w:hAnsi="Times New Roman" w:cs="Times New Roman"/>
          <w:sz w:val="24"/>
          <w:szCs w:val="24"/>
        </w:rPr>
        <w:t xml:space="preserve"> </w:t>
      </w:r>
      <w:r w:rsidR="00141D05">
        <w:rPr>
          <w:rFonts w:ascii="Times New Roman" w:eastAsia="Calibri" w:hAnsi="Times New Roman" w:cs="Times New Roman"/>
          <w:sz w:val="24"/>
          <w:szCs w:val="24"/>
        </w:rPr>
        <w:t>she</w:t>
      </w:r>
      <w:r w:rsidRPr="00D87110">
        <w:rPr>
          <w:rFonts w:ascii="Times New Roman" w:eastAsia="Calibri" w:hAnsi="Times New Roman" w:cs="Times New Roman"/>
          <w:sz w:val="24"/>
          <w:szCs w:val="24"/>
        </w:rPr>
        <w:t xml:space="preserve"> sought</w:t>
      </w:r>
      <w:r w:rsidR="00141D05">
        <w:rPr>
          <w:rFonts w:ascii="Times New Roman" w:eastAsia="Calibri" w:hAnsi="Times New Roman" w:cs="Times New Roman"/>
          <w:sz w:val="24"/>
          <w:szCs w:val="24"/>
        </w:rPr>
        <w:t xml:space="preserve"> that </w:t>
      </w:r>
      <w:r w:rsidRPr="00D87110">
        <w:rPr>
          <w:rFonts w:ascii="Times New Roman" w:eastAsia="Calibri" w:hAnsi="Times New Roman" w:cs="Times New Roman"/>
          <w:sz w:val="24"/>
          <w:szCs w:val="24"/>
        </w:rPr>
        <w:t>the defendant pay</w:t>
      </w:r>
      <w:r w:rsidR="00141D05">
        <w:rPr>
          <w:rFonts w:ascii="Times New Roman" w:eastAsia="Calibri" w:hAnsi="Times New Roman" w:cs="Times New Roman"/>
          <w:sz w:val="24"/>
          <w:szCs w:val="24"/>
        </w:rPr>
        <w:t>s</w:t>
      </w:r>
      <w:r w:rsidRPr="00D87110">
        <w:rPr>
          <w:rFonts w:ascii="Times New Roman" w:eastAsia="Calibri" w:hAnsi="Times New Roman" w:cs="Times New Roman"/>
          <w:sz w:val="24"/>
          <w:szCs w:val="24"/>
        </w:rPr>
        <w:t xml:space="preserve"> US$150</w:t>
      </w:r>
      <w:r w:rsidR="00141D05">
        <w:rPr>
          <w:rFonts w:ascii="Times New Roman" w:eastAsia="Calibri" w:hAnsi="Times New Roman" w:cs="Times New Roman"/>
          <w:sz w:val="24"/>
          <w:szCs w:val="24"/>
        </w:rPr>
        <w:t>.00</w:t>
      </w:r>
      <w:r w:rsidR="00F6048C" w:rsidRPr="00D87110">
        <w:rPr>
          <w:rFonts w:ascii="Times New Roman" w:eastAsia="Calibri" w:hAnsi="Times New Roman" w:cs="Times New Roman"/>
          <w:sz w:val="24"/>
          <w:szCs w:val="24"/>
        </w:rPr>
        <w:t xml:space="preserve"> for the child’s needs</w:t>
      </w:r>
      <w:r w:rsidRPr="00D87110">
        <w:rPr>
          <w:rFonts w:ascii="Times New Roman" w:eastAsia="Calibri" w:hAnsi="Times New Roman" w:cs="Times New Roman"/>
          <w:sz w:val="24"/>
          <w:szCs w:val="24"/>
        </w:rPr>
        <w:t xml:space="preserve"> on the basis that he</w:t>
      </w:r>
      <w:r w:rsidR="00141D05">
        <w:rPr>
          <w:rFonts w:ascii="Times New Roman" w:eastAsia="Calibri" w:hAnsi="Times New Roman" w:cs="Times New Roman"/>
          <w:sz w:val="24"/>
          <w:szCs w:val="24"/>
        </w:rPr>
        <w:t xml:space="preserve"> can afford this as he </w:t>
      </w:r>
      <w:r w:rsidRPr="00D87110">
        <w:rPr>
          <w:rFonts w:ascii="Times New Roman" w:eastAsia="Calibri" w:hAnsi="Times New Roman" w:cs="Times New Roman"/>
          <w:sz w:val="24"/>
          <w:szCs w:val="24"/>
        </w:rPr>
        <w:t xml:space="preserve">gets rentals </w:t>
      </w:r>
      <w:r w:rsidR="00141D05">
        <w:rPr>
          <w:rFonts w:ascii="Times New Roman" w:eastAsia="Calibri" w:hAnsi="Times New Roman" w:cs="Times New Roman"/>
          <w:sz w:val="24"/>
          <w:szCs w:val="24"/>
        </w:rPr>
        <w:t xml:space="preserve">in the sum of </w:t>
      </w:r>
      <w:r w:rsidRPr="00D87110">
        <w:rPr>
          <w:rFonts w:ascii="Times New Roman" w:eastAsia="Calibri" w:hAnsi="Times New Roman" w:cs="Times New Roman"/>
          <w:sz w:val="24"/>
          <w:szCs w:val="24"/>
        </w:rPr>
        <w:t>US$300</w:t>
      </w:r>
      <w:r w:rsidR="00141D05">
        <w:rPr>
          <w:rFonts w:ascii="Times New Roman" w:eastAsia="Calibri" w:hAnsi="Times New Roman" w:cs="Times New Roman"/>
          <w:sz w:val="24"/>
          <w:szCs w:val="24"/>
        </w:rPr>
        <w:t xml:space="preserve">.00 per month </w:t>
      </w:r>
      <w:r w:rsidRPr="00D87110">
        <w:rPr>
          <w:rFonts w:ascii="Times New Roman" w:eastAsia="Calibri" w:hAnsi="Times New Roman" w:cs="Times New Roman"/>
          <w:sz w:val="24"/>
          <w:szCs w:val="24"/>
        </w:rPr>
        <w:t>f</w:t>
      </w:r>
      <w:r w:rsidR="00141D05">
        <w:rPr>
          <w:rFonts w:ascii="Times New Roman" w:eastAsia="Calibri" w:hAnsi="Times New Roman" w:cs="Times New Roman"/>
          <w:sz w:val="24"/>
          <w:szCs w:val="24"/>
        </w:rPr>
        <w:t xml:space="preserve">or </w:t>
      </w:r>
      <w:r w:rsidRPr="00D87110">
        <w:rPr>
          <w:rFonts w:ascii="Times New Roman" w:eastAsia="Calibri" w:hAnsi="Times New Roman" w:cs="Times New Roman"/>
          <w:sz w:val="24"/>
          <w:szCs w:val="24"/>
        </w:rPr>
        <w:t xml:space="preserve">Nkwisi </w:t>
      </w:r>
      <w:r w:rsidR="00141D05">
        <w:rPr>
          <w:rFonts w:ascii="Times New Roman" w:eastAsia="Calibri" w:hAnsi="Times New Roman" w:cs="Times New Roman"/>
          <w:sz w:val="24"/>
          <w:szCs w:val="24"/>
        </w:rPr>
        <w:t>Gardens</w:t>
      </w:r>
      <w:r w:rsidRPr="00D87110">
        <w:rPr>
          <w:rFonts w:ascii="Times New Roman" w:eastAsia="Calibri" w:hAnsi="Times New Roman" w:cs="Times New Roman"/>
          <w:sz w:val="24"/>
          <w:szCs w:val="24"/>
        </w:rPr>
        <w:t xml:space="preserve"> and also US$30</w:t>
      </w:r>
      <w:r w:rsidR="00DA3E16">
        <w:rPr>
          <w:rFonts w:ascii="Times New Roman" w:eastAsia="Calibri" w:hAnsi="Times New Roman" w:cs="Times New Roman"/>
          <w:sz w:val="24"/>
          <w:szCs w:val="24"/>
        </w:rPr>
        <w:t>.00</w:t>
      </w:r>
      <w:r w:rsidRPr="00D87110">
        <w:rPr>
          <w:rFonts w:ascii="Times New Roman" w:eastAsia="Calibri" w:hAnsi="Times New Roman" w:cs="Times New Roman"/>
          <w:sz w:val="24"/>
          <w:szCs w:val="24"/>
        </w:rPr>
        <w:t xml:space="preserve"> fo</w:t>
      </w:r>
      <w:r w:rsidR="00141D05">
        <w:rPr>
          <w:rFonts w:ascii="Times New Roman" w:eastAsia="Calibri" w:hAnsi="Times New Roman" w:cs="Times New Roman"/>
          <w:sz w:val="24"/>
          <w:szCs w:val="24"/>
        </w:rPr>
        <w:t xml:space="preserve">r </w:t>
      </w:r>
      <w:r w:rsidRPr="00D87110">
        <w:rPr>
          <w:rFonts w:ascii="Times New Roman" w:eastAsia="Calibri" w:hAnsi="Times New Roman" w:cs="Times New Roman"/>
          <w:sz w:val="24"/>
          <w:szCs w:val="24"/>
        </w:rPr>
        <w:t>the Epworth property</w:t>
      </w:r>
      <w:r w:rsidR="00141D05">
        <w:rPr>
          <w:rFonts w:ascii="Times New Roman" w:eastAsia="Calibri" w:hAnsi="Times New Roman" w:cs="Times New Roman"/>
          <w:sz w:val="24"/>
          <w:szCs w:val="24"/>
        </w:rPr>
        <w:t xml:space="preserve">. She stated that </w:t>
      </w:r>
      <w:r w:rsidR="00F6048C" w:rsidRPr="00D87110">
        <w:rPr>
          <w:rFonts w:ascii="Times New Roman" w:eastAsia="Calibri" w:hAnsi="Times New Roman" w:cs="Times New Roman"/>
          <w:sz w:val="24"/>
          <w:szCs w:val="24"/>
        </w:rPr>
        <w:t>he</w:t>
      </w:r>
      <w:r w:rsidR="00141D05">
        <w:rPr>
          <w:rFonts w:ascii="Times New Roman" w:eastAsia="Calibri" w:hAnsi="Times New Roman" w:cs="Times New Roman"/>
          <w:sz w:val="24"/>
          <w:szCs w:val="24"/>
        </w:rPr>
        <w:t xml:space="preserve"> also</w:t>
      </w:r>
      <w:r w:rsidR="00F6048C" w:rsidRPr="00D87110">
        <w:rPr>
          <w:rFonts w:ascii="Times New Roman" w:eastAsia="Calibri" w:hAnsi="Times New Roman" w:cs="Times New Roman"/>
          <w:sz w:val="24"/>
          <w:szCs w:val="24"/>
        </w:rPr>
        <w:t xml:space="preserve"> has a rabbit project</w:t>
      </w:r>
      <w:r w:rsidR="00141D05">
        <w:rPr>
          <w:rFonts w:ascii="Times New Roman" w:eastAsia="Calibri" w:hAnsi="Times New Roman" w:cs="Times New Roman"/>
          <w:sz w:val="24"/>
          <w:szCs w:val="24"/>
        </w:rPr>
        <w:t xml:space="preserve"> from which he gets a </w:t>
      </w:r>
      <w:r w:rsidR="00F6048C" w:rsidRPr="00D87110">
        <w:rPr>
          <w:rFonts w:ascii="Times New Roman" w:eastAsia="Calibri" w:hAnsi="Times New Roman" w:cs="Times New Roman"/>
          <w:sz w:val="24"/>
          <w:szCs w:val="24"/>
        </w:rPr>
        <w:t>maximum of US$100</w:t>
      </w:r>
      <w:r w:rsidR="00DA3E16">
        <w:rPr>
          <w:rFonts w:ascii="Times New Roman" w:eastAsia="Calibri" w:hAnsi="Times New Roman" w:cs="Times New Roman"/>
          <w:sz w:val="24"/>
          <w:szCs w:val="24"/>
        </w:rPr>
        <w:t>.00</w:t>
      </w:r>
      <w:r w:rsidR="00F6048C" w:rsidRPr="00D87110">
        <w:rPr>
          <w:rFonts w:ascii="Times New Roman" w:eastAsia="Calibri" w:hAnsi="Times New Roman" w:cs="Times New Roman"/>
          <w:sz w:val="24"/>
          <w:szCs w:val="24"/>
        </w:rPr>
        <w:t xml:space="preserve"> per month. She adduced evidence that she</w:t>
      </w:r>
      <w:r w:rsidR="00141D05">
        <w:rPr>
          <w:rFonts w:ascii="Times New Roman" w:eastAsia="Calibri" w:hAnsi="Times New Roman" w:cs="Times New Roman"/>
          <w:sz w:val="24"/>
          <w:szCs w:val="24"/>
        </w:rPr>
        <w:t xml:space="preserve"> has been </w:t>
      </w:r>
      <w:r w:rsidR="00F6048C" w:rsidRPr="00D87110">
        <w:rPr>
          <w:rFonts w:ascii="Times New Roman" w:eastAsia="Calibri" w:hAnsi="Times New Roman" w:cs="Times New Roman"/>
          <w:sz w:val="24"/>
          <w:szCs w:val="24"/>
        </w:rPr>
        <w:t xml:space="preserve">the only one catering for the needs of the child without the assistance of the </w:t>
      </w:r>
      <w:r w:rsidR="001B08B9" w:rsidRPr="00D87110">
        <w:rPr>
          <w:rFonts w:ascii="Times New Roman" w:eastAsia="Calibri" w:hAnsi="Times New Roman" w:cs="Times New Roman"/>
          <w:sz w:val="24"/>
          <w:szCs w:val="24"/>
        </w:rPr>
        <w:t>d</w:t>
      </w:r>
      <w:r w:rsidR="00F6048C" w:rsidRPr="00D87110">
        <w:rPr>
          <w:rFonts w:ascii="Times New Roman" w:eastAsia="Calibri" w:hAnsi="Times New Roman" w:cs="Times New Roman"/>
          <w:sz w:val="24"/>
          <w:szCs w:val="24"/>
        </w:rPr>
        <w:t>efendant.</w:t>
      </w:r>
      <w:r w:rsidR="00804BE1" w:rsidRPr="00D87110">
        <w:rPr>
          <w:rFonts w:ascii="Times New Roman" w:eastAsia="Calibri" w:hAnsi="Times New Roman" w:cs="Times New Roman"/>
          <w:sz w:val="24"/>
          <w:szCs w:val="24"/>
        </w:rPr>
        <w:t xml:space="preserve"> During cross</w:t>
      </w:r>
      <w:r w:rsidR="001B08B9" w:rsidRPr="00D87110">
        <w:rPr>
          <w:rFonts w:ascii="Times New Roman" w:eastAsia="Calibri" w:hAnsi="Times New Roman" w:cs="Times New Roman"/>
          <w:sz w:val="24"/>
          <w:szCs w:val="24"/>
        </w:rPr>
        <w:t>-</w:t>
      </w:r>
      <w:r w:rsidR="00804BE1" w:rsidRPr="00D87110">
        <w:rPr>
          <w:rFonts w:ascii="Times New Roman" w:eastAsia="Calibri" w:hAnsi="Times New Roman" w:cs="Times New Roman"/>
          <w:sz w:val="24"/>
          <w:szCs w:val="24"/>
        </w:rPr>
        <w:t xml:space="preserve">examination she </w:t>
      </w:r>
      <w:r w:rsidR="00141D05">
        <w:rPr>
          <w:rFonts w:ascii="Times New Roman" w:eastAsia="Calibri" w:hAnsi="Times New Roman" w:cs="Times New Roman"/>
          <w:sz w:val="24"/>
          <w:szCs w:val="24"/>
        </w:rPr>
        <w:t xml:space="preserve">acknowledged </w:t>
      </w:r>
      <w:r w:rsidR="00804BE1" w:rsidRPr="00D87110">
        <w:rPr>
          <w:rFonts w:ascii="Times New Roman" w:eastAsia="Calibri" w:hAnsi="Times New Roman" w:cs="Times New Roman"/>
          <w:sz w:val="24"/>
          <w:szCs w:val="24"/>
        </w:rPr>
        <w:t>that she is employed and she</w:t>
      </w:r>
      <w:r w:rsidR="00141D05">
        <w:rPr>
          <w:rFonts w:ascii="Times New Roman" w:eastAsia="Calibri" w:hAnsi="Times New Roman" w:cs="Times New Roman"/>
          <w:sz w:val="24"/>
          <w:szCs w:val="24"/>
        </w:rPr>
        <w:t xml:space="preserve"> stated that she</w:t>
      </w:r>
      <w:r w:rsidR="00804BE1" w:rsidRPr="00D87110">
        <w:rPr>
          <w:rFonts w:ascii="Times New Roman" w:eastAsia="Calibri" w:hAnsi="Times New Roman" w:cs="Times New Roman"/>
          <w:sz w:val="24"/>
          <w:szCs w:val="24"/>
        </w:rPr>
        <w:t xml:space="preserve"> earns US$400</w:t>
      </w:r>
      <w:r w:rsidR="00141D05">
        <w:rPr>
          <w:rFonts w:ascii="Times New Roman" w:eastAsia="Calibri" w:hAnsi="Times New Roman" w:cs="Times New Roman"/>
          <w:sz w:val="24"/>
          <w:szCs w:val="24"/>
        </w:rPr>
        <w:t>.00</w:t>
      </w:r>
      <w:r w:rsidR="00804BE1" w:rsidRPr="00D87110">
        <w:rPr>
          <w:rFonts w:ascii="Times New Roman" w:eastAsia="Calibri" w:hAnsi="Times New Roman" w:cs="Times New Roman"/>
          <w:sz w:val="24"/>
          <w:szCs w:val="24"/>
        </w:rPr>
        <w:t xml:space="preserve"> which she</w:t>
      </w:r>
      <w:r w:rsidR="00141D05">
        <w:rPr>
          <w:rFonts w:ascii="Times New Roman" w:eastAsia="Calibri" w:hAnsi="Times New Roman" w:cs="Times New Roman"/>
          <w:sz w:val="24"/>
          <w:szCs w:val="24"/>
        </w:rPr>
        <w:t xml:space="preserve"> said she</w:t>
      </w:r>
      <w:r w:rsidR="00804BE1" w:rsidRPr="00D87110">
        <w:rPr>
          <w:rFonts w:ascii="Times New Roman" w:eastAsia="Calibri" w:hAnsi="Times New Roman" w:cs="Times New Roman"/>
          <w:sz w:val="24"/>
          <w:szCs w:val="24"/>
        </w:rPr>
        <w:t xml:space="preserve"> uses to pay rentals for the first and second born</w:t>
      </w:r>
      <w:r w:rsidR="00141D05">
        <w:rPr>
          <w:rFonts w:ascii="Times New Roman" w:eastAsia="Calibri" w:hAnsi="Times New Roman" w:cs="Times New Roman"/>
          <w:sz w:val="24"/>
          <w:szCs w:val="24"/>
        </w:rPr>
        <w:t xml:space="preserve"> children pursuing tertiary education </w:t>
      </w:r>
      <w:r w:rsidR="00804BE1" w:rsidRPr="00D87110">
        <w:rPr>
          <w:rFonts w:ascii="Times New Roman" w:eastAsia="Calibri" w:hAnsi="Times New Roman" w:cs="Times New Roman"/>
          <w:sz w:val="24"/>
          <w:szCs w:val="24"/>
        </w:rPr>
        <w:t>and also</w:t>
      </w:r>
      <w:r w:rsidR="00141D05">
        <w:rPr>
          <w:rFonts w:ascii="Times New Roman" w:eastAsia="Calibri" w:hAnsi="Times New Roman" w:cs="Times New Roman"/>
          <w:sz w:val="24"/>
          <w:szCs w:val="24"/>
        </w:rPr>
        <w:t xml:space="preserve"> meets t</w:t>
      </w:r>
      <w:r w:rsidR="00804BE1" w:rsidRPr="00D87110">
        <w:rPr>
          <w:rFonts w:ascii="Times New Roman" w:eastAsia="Calibri" w:hAnsi="Times New Roman" w:cs="Times New Roman"/>
          <w:sz w:val="24"/>
          <w:szCs w:val="24"/>
        </w:rPr>
        <w:t>he minor’s needs.</w:t>
      </w:r>
    </w:p>
    <w:p w14:paraId="5872D9D6" w14:textId="70192708" w:rsidR="00702107" w:rsidRPr="00D87110" w:rsidRDefault="001B08B9" w:rsidP="00816C8B">
      <w:pPr>
        <w:spacing w:after="0" w:line="360" w:lineRule="auto"/>
        <w:jc w:val="both"/>
        <w:rPr>
          <w:rFonts w:ascii="Times New Roman" w:eastAsia="Calibri" w:hAnsi="Times New Roman" w:cs="Times New Roman"/>
          <w:b/>
          <w:sz w:val="24"/>
          <w:szCs w:val="24"/>
        </w:rPr>
      </w:pPr>
      <w:r w:rsidRPr="00D87110">
        <w:rPr>
          <w:rFonts w:ascii="Times New Roman" w:eastAsia="Calibri" w:hAnsi="Times New Roman" w:cs="Times New Roman"/>
          <w:b/>
          <w:sz w:val="24"/>
          <w:szCs w:val="24"/>
        </w:rPr>
        <w:t xml:space="preserve">THE </w:t>
      </w:r>
      <w:r w:rsidR="00797AA2" w:rsidRPr="00D87110">
        <w:rPr>
          <w:rFonts w:ascii="Times New Roman" w:eastAsia="Calibri" w:hAnsi="Times New Roman" w:cs="Times New Roman"/>
          <w:b/>
          <w:sz w:val="24"/>
          <w:szCs w:val="24"/>
        </w:rPr>
        <w:t>DEFENDANT’S EVIDENCE</w:t>
      </w:r>
    </w:p>
    <w:p w14:paraId="32C77257" w14:textId="1978C045" w:rsidR="00141D05" w:rsidRDefault="00804BE1" w:rsidP="00816C8B">
      <w:pPr>
        <w:spacing w:after="0" w:line="360" w:lineRule="auto"/>
        <w:ind w:firstLine="720"/>
        <w:jc w:val="both"/>
        <w:rPr>
          <w:rFonts w:ascii="Times New Roman" w:eastAsia="Calibri" w:hAnsi="Times New Roman" w:cs="Times New Roman"/>
          <w:sz w:val="24"/>
          <w:szCs w:val="24"/>
        </w:rPr>
      </w:pPr>
      <w:r w:rsidRPr="00D87110">
        <w:rPr>
          <w:rFonts w:ascii="Times New Roman" w:eastAsia="Calibri" w:hAnsi="Times New Roman" w:cs="Times New Roman"/>
          <w:sz w:val="24"/>
          <w:szCs w:val="24"/>
        </w:rPr>
        <w:t>The defendant’s evidence was that</w:t>
      </w:r>
      <w:r w:rsidR="00DE060B" w:rsidRPr="00D87110">
        <w:rPr>
          <w:rFonts w:ascii="Times New Roman" w:eastAsia="Calibri" w:hAnsi="Times New Roman" w:cs="Times New Roman"/>
          <w:sz w:val="24"/>
          <w:szCs w:val="24"/>
        </w:rPr>
        <w:t xml:space="preserve"> </w:t>
      </w:r>
      <w:r w:rsidR="00603B60" w:rsidRPr="00D87110">
        <w:rPr>
          <w:rFonts w:ascii="Times New Roman" w:eastAsia="Calibri" w:hAnsi="Times New Roman" w:cs="Times New Roman"/>
          <w:sz w:val="24"/>
          <w:szCs w:val="24"/>
        </w:rPr>
        <w:t>the</w:t>
      </w:r>
      <w:r w:rsidR="00DE060B" w:rsidRPr="00D87110">
        <w:rPr>
          <w:rFonts w:ascii="Times New Roman" w:eastAsia="Calibri" w:hAnsi="Times New Roman" w:cs="Times New Roman"/>
          <w:sz w:val="24"/>
          <w:szCs w:val="24"/>
        </w:rPr>
        <w:t xml:space="preserve"> </w:t>
      </w:r>
      <w:r w:rsidR="00603B60" w:rsidRPr="00D87110">
        <w:rPr>
          <w:rFonts w:ascii="Times New Roman" w:eastAsia="Calibri" w:hAnsi="Times New Roman" w:cs="Times New Roman"/>
          <w:sz w:val="24"/>
          <w:szCs w:val="24"/>
        </w:rPr>
        <w:t>properties</w:t>
      </w:r>
      <w:r w:rsidR="00DE060B" w:rsidRPr="00D87110">
        <w:rPr>
          <w:rFonts w:ascii="Times New Roman" w:eastAsia="Calibri" w:hAnsi="Times New Roman" w:cs="Times New Roman"/>
          <w:sz w:val="24"/>
          <w:szCs w:val="24"/>
        </w:rPr>
        <w:t xml:space="preserve"> </w:t>
      </w:r>
      <w:r w:rsidR="00603B60" w:rsidRPr="00D87110">
        <w:rPr>
          <w:rFonts w:ascii="Times New Roman" w:eastAsia="Calibri" w:hAnsi="Times New Roman" w:cs="Times New Roman"/>
          <w:sz w:val="24"/>
          <w:szCs w:val="24"/>
        </w:rPr>
        <w:t>were</w:t>
      </w:r>
      <w:r w:rsidR="00DE060B" w:rsidRPr="00D87110">
        <w:rPr>
          <w:rFonts w:ascii="Times New Roman" w:eastAsia="Calibri" w:hAnsi="Times New Roman" w:cs="Times New Roman"/>
          <w:sz w:val="24"/>
          <w:szCs w:val="24"/>
        </w:rPr>
        <w:t xml:space="preserve"> </w:t>
      </w:r>
      <w:r w:rsidR="00603B60" w:rsidRPr="00D87110">
        <w:rPr>
          <w:rFonts w:ascii="Times New Roman" w:eastAsia="Calibri" w:hAnsi="Times New Roman" w:cs="Times New Roman"/>
          <w:sz w:val="24"/>
          <w:szCs w:val="24"/>
        </w:rPr>
        <w:t>acquired</w:t>
      </w:r>
      <w:r w:rsidR="00DE060B" w:rsidRPr="00D87110">
        <w:rPr>
          <w:rFonts w:ascii="Times New Roman" w:eastAsia="Calibri" w:hAnsi="Times New Roman" w:cs="Times New Roman"/>
          <w:sz w:val="24"/>
          <w:szCs w:val="24"/>
        </w:rPr>
        <w:t xml:space="preserve"> </w:t>
      </w:r>
      <w:r w:rsidR="00603B60" w:rsidRPr="00D87110">
        <w:rPr>
          <w:rFonts w:ascii="Times New Roman" w:eastAsia="Calibri" w:hAnsi="Times New Roman" w:cs="Times New Roman"/>
          <w:sz w:val="24"/>
          <w:szCs w:val="24"/>
        </w:rPr>
        <w:t>from</w:t>
      </w:r>
      <w:r w:rsidR="00DE060B" w:rsidRPr="00D87110">
        <w:rPr>
          <w:rFonts w:ascii="Times New Roman" w:eastAsia="Calibri" w:hAnsi="Times New Roman" w:cs="Times New Roman"/>
          <w:sz w:val="24"/>
          <w:szCs w:val="24"/>
        </w:rPr>
        <w:t xml:space="preserve"> </w:t>
      </w:r>
      <w:r w:rsidR="00603B60" w:rsidRPr="00D87110">
        <w:rPr>
          <w:rFonts w:ascii="Times New Roman" w:eastAsia="Calibri" w:hAnsi="Times New Roman" w:cs="Times New Roman"/>
          <w:sz w:val="24"/>
          <w:szCs w:val="24"/>
        </w:rPr>
        <w:t>proceeds</w:t>
      </w:r>
      <w:r w:rsidR="00DE060B" w:rsidRPr="00D87110">
        <w:rPr>
          <w:rFonts w:ascii="Times New Roman" w:eastAsia="Calibri" w:hAnsi="Times New Roman" w:cs="Times New Roman"/>
          <w:sz w:val="24"/>
          <w:szCs w:val="24"/>
        </w:rPr>
        <w:t xml:space="preserve"> </w:t>
      </w:r>
      <w:r w:rsidR="00603B60" w:rsidRPr="00D87110">
        <w:rPr>
          <w:rFonts w:ascii="Times New Roman" w:eastAsia="Calibri" w:hAnsi="Times New Roman" w:cs="Times New Roman"/>
          <w:sz w:val="24"/>
          <w:szCs w:val="24"/>
        </w:rPr>
        <w:t>from the</w:t>
      </w:r>
      <w:r w:rsidR="00DE060B" w:rsidRPr="00D87110">
        <w:rPr>
          <w:rFonts w:ascii="Times New Roman" w:eastAsia="Calibri" w:hAnsi="Times New Roman" w:cs="Times New Roman"/>
          <w:sz w:val="24"/>
          <w:szCs w:val="24"/>
        </w:rPr>
        <w:t xml:space="preserve"> </w:t>
      </w:r>
      <w:r w:rsidR="00311A25" w:rsidRPr="00D87110">
        <w:rPr>
          <w:rFonts w:ascii="Times New Roman" w:eastAsia="Calibri" w:hAnsi="Times New Roman" w:cs="Times New Roman"/>
          <w:sz w:val="24"/>
          <w:szCs w:val="24"/>
        </w:rPr>
        <w:t>company</w:t>
      </w:r>
      <w:r w:rsidR="00DE060B" w:rsidRPr="00D87110">
        <w:rPr>
          <w:rFonts w:ascii="Times New Roman" w:eastAsia="Calibri" w:hAnsi="Times New Roman" w:cs="Times New Roman"/>
          <w:sz w:val="24"/>
          <w:szCs w:val="24"/>
        </w:rPr>
        <w:t xml:space="preserve"> </w:t>
      </w:r>
      <w:r w:rsidR="00603B60" w:rsidRPr="00D87110">
        <w:rPr>
          <w:rFonts w:ascii="Times New Roman" w:eastAsia="Calibri" w:hAnsi="Times New Roman" w:cs="Times New Roman"/>
          <w:sz w:val="24"/>
          <w:szCs w:val="24"/>
        </w:rPr>
        <w:t>in which</w:t>
      </w:r>
      <w:r w:rsidR="00DE060B" w:rsidRPr="00D87110">
        <w:rPr>
          <w:rFonts w:ascii="Times New Roman" w:eastAsia="Calibri" w:hAnsi="Times New Roman" w:cs="Times New Roman"/>
          <w:sz w:val="24"/>
          <w:szCs w:val="24"/>
        </w:rPr>
        <w:t xml:space="preserve"> </w:t>
      </w:r>
      <w:r w:rsidR="00603B60" w:rsidRPr="00D87110">
        <w:rPr>
          <w:rFonts w:ascii="Times New Roman" w:eastAsia="Calibri" w:hAnsi="Times New Roman" w:cs="Times New Roman"/>
          <w:sz w:val="24"/>
          <w:szCs w:val="24"/>
        </w:rPr>
        <w:t>he</w:t>
      </w:r>
      <w:r w:rsidR="00DE060B" w:rsidRPr="00D87110">
        <w:rPr>
          <w:rFonts w:ascii="Times New Roman" w:eastAsia="Calibri" w:hAnsi="Times New Roman" w:cs="Times New Roman"/>
          <w:sz w:val="24"/>
          <w:szCs w:val="24"/>
        </w:rPr>
        <w:t xml:space="preserve"> </w:t>
      </w:r>
      <w:r w:rsidR="00D33229" w:rsidRPr="00D87110">
        <w:rPr>
          <w:rFonts w:ascii="Times New Roman" w:eastAsia="Calibri" w:hAnsi="Times New Roman" w:cs="Times New Roman"/>
          <w:sz w:val="24"/>
          <w:szCs w:val="24"/>
        </w:rPr>
        <w:t>h</w:t>
      </w:r>
      <w:r w:rsidR="00D33229">
        <w:rPr>
          <w:rFonts w:ascii="Times New Roman" w:eastAsia="Calibri" w:hAnsi="Times New Roman" w:cs="Times New Roman"/>
          <w:sz w:val="24"/>
          <w:szCs w:val="24"/>
        </w:rPr>
        <w:t>o</w:t>
      </w:r>
      <w:r w:rsidR="00D33229" w:rsidRPr="00D87110">
        <w:rPr>
          <w:rFonts w:ascii="Times New Roman" w:eastAsia="Calibri" w:hAnsi="Times New Roman" w:cs="Times New Roman"/>
          <w:sz w:val="24"/>
          <w:szCs w:val="24"/>
        </w:rPr>
        <w:t>lds</w:t>
      </w:r>
      <w:r w:rsidR="00D87110">
        <w:rPr>
          <w:rFonts w:ascii="Times New Roman" w:eastAsia="Calibri" w:hAnsi="Times New Roman" w:cs="Times New Roman"/>
          <w:sz w:val="24"/>
          <w:szCs w:val="24"/>
        </w:rPr>
        <w:t xml:space="preserve"> </w:t>
      </w:r>
      <w:r w:rsidR="00603B60" w:rsidRPr="00D87110">
        <w:rPr>
          <w:rFonts w:ascii="Times New Roman" w:eastAsia="Calibri" w:hAnsi="Times New Roman" w:cs="Times New Roman"/>
          <w:sz w:val="24"/>
          <w:szCs w:val="24"/>
        </w:rPr>
        <w:t>an</w:t>
      </w:r>
      <w:r w:rsidR="00DE060B" w:rsidRPr="00D87110">
        <w:rPr>
          <w:rFonts w:ascii="Times New Roman" w:eastAsia="Calibri" w:hAnsi="Times New Roman" w:cs="Times New Roman"/>
          <w:sz w:val="24"/>
          <w:szCs w:val="24"/>
        </w:rPr>
        <w:t xml:space="preserve"> </w:t>
      </w:r>
      <w:r w:rsidR="00603B60" w:rsidRPr="00D87110">
        <w:rPr>
          <w:rFonts w:ascii="Times New Roman" w:eastAsia="Calibri" w:hAnsi="Times New Roman" w:cs="Times New Roman"/>
          <w:sz w:val="24"/>
          <w:szCs w:val="24"/>
        </w:rPr>
        <w:t>80</w:t>
      </w:r>
      <w:r w:rsidR="00B77076" w:rsidRPr="00D87110">
        <w:rPr>
          <w:rFonts w:ascii="Times New Roman" w:eastAsia="Calibri" w:hAnsi="Times New Roman" w:cs="Times New Roman"/>
          <w:sz w:val="24"/>
          <w:szCs w:val="24"/>
        </w:rPr>
        <w:t>% shareholding</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and</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therefore</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at</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all</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times</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his</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 xml:space="preserve">contribution </w:t>
      </w:r>
      <w:r w:rsidR="00311A25" w:rsidRPr="00D87110">
        <w:rPr>
          <w:rFonts w:ascii="Times New Roman" w:eastAsia="Calibri" w:hAnsi="Times New Roman" w:cs="Times New Roman"/>
          <w:sz w:val="24"/>
          <w:szCs w:val="24"/>
        </w:rPr>
        <w:t>was</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80%</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whilst</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her s</w:t>
      </w:r>
      <w:r w:rsidR="00DA3E16">
        <w:rPr>
          <w:rFonts w:ascii="Times New Roman" w:eastAsia="Calibri" w:hAnsi="Times New Roman" w:cs="Times New Roman"/>
          <w:sz w:val="24"/>
          <w:szCs w:val="24"/>
        </w:rPr>
        <w:t>hare</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was</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20%.</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He</w:t>
      </w:r>
      <w:r w:rsidR="00DE060B" w:rsidRPr="00D87110">
        <w:rPr>
          <w:rFonts w:ascii="Times New Roman" w:eastAsia="Calibri" w:hAnsi="Times New Roman" w:cs="Times New Roman"/>
          <w:sz w:val="24"/>
          <w:szCs w:val="24"/>
        </w:rPr>
        <w:t xml:space="preserve"> </w:t>
      </w:r>
      <w:r w:rsidR="00311A25" w:rsidRPr="00D87110">
        <w:rPr>
          <w:rFonts w:ascii="Times New Roman" w:eastAsia="Calibri" w:hAnsi="Times New Roman" w:cs="Times New Roman"/>
          <w:sz w:val="24"/>
          <w:szCs w:val="24"/>
        </w:rPr>
        <w:t>denied</w:t>
      </w:r>
      <w:r w:rsidR="00B77076" w:rsidRPr="00D87110">
        <w:rPr>
          <w:rFonts w:ascii="Times New Roman" w:eastAsia="Calibri" w:hAnsi="Times New Roman" w:cs="Times New Roman"/>
          <w:sz w:val="24"/>
          <w:szCs w:val="24"/>
        </w:rPr>
        <w:t xml:space="preserve"> that</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she</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had</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made</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improvements</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lastRenderedPageBreak/>
        <w:t>to the residential</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home</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as</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she</w:t>
      </w:r>
      <w:r w:rsidR="00DE060B" w:rsidRPr="00D87110">
        <w:rPr>
          <w:rFonts w:ascii="Times New Roman" w:eastAsia="Calibri" w:hAnsi="Times New Roman" w:cs="Times New Roman"/>
          <w:sz w:val="24"/>
          <w:szCs w:val="24"/>
        </w:rPr>
        <w:t xml:space="preserve"> </w:t>
      </w:r>
      <w:r w:rsidR="00311A25" w:rsidRPr="00D87110">
        <w:rPr>
          <w:rFonts w:ascii="Times New Roman" w:eastAsia="Calibri" w:hAnsi="Times New Roman" w:cs="Times New Roman"/>
          <w:sz w:val="24"/>
          <w:szCs w:val="24"/>
        </w:rPr>
        <w:t>claimed.</w:t>
      </w:r>
      <w:r w:rsidR="00B77076" w:rsidRPr="00D87110">
        <w:rPr>
          <w:rFonts w:ascii="Times New Roman" w:eastAsia="Calibri" w:hAnsi="Times New Roman" w:cs="Times New Roman"/>
          <w:sz w:val="24"/>
          <w:szCs w:val="24"/>
        </w:rPr>
        <w:t xml:space="preserve"> As</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for</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the</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s</w:t>
      </w:r>
      <w:r w:rsidR="002F107E" w:rsidRPr="00D87110">
        <w:rPr>
          <w:rFonts w:ascii="Times New Roman" w:eastAsia="Calibri" w:hAnsi="Times New Roman" w:cs="Times New Roman"/>
          <w:sz w:val="24"/>
          <w:szCs w:val="24"/>
        </w:rPr>
        <w:t>tand</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 xml:space="preserve">6967 </w:t>
      </w:r>
      <w:r w:rsidR="00311A25">
        <w:rPr>
          <w:rFonts w:ascii="Times New Roman" w:eastAsia="Calibri" w:hAnsi="Times New Roman" w:cs="Times New Roman"/>
          <w:sz w:val="24"/>
          <w:szCs w:val="24"/>
        </w:rPr>
        <w:t>Nkwisi</w:t>
      </w:r>
      <w:r w:rsidR="00DE060B" w:rsidRPr="00D87110">
        <w:rPr>
          <w:rFonts w:ascii="Times New Roman" w:eastAsia="Calibri" w:hAnsi="Times New Roman" w:cs="Times New Roman"/>
          <w:sz w:val="24"/>
          <w:szCs w:val="24"/>
        </w:rPr>
        <w:t xml:space="preserve"> </w:t>
      </w:r>
      <w:r w:rsidR="00141D05">
        <w:rPr>
          <w:rFonts w:ascii="Times New Roman" w:eastAsia="Calibri" w:hAnsi="Times New Roman" w:cs="Times New Roman"/>
          <w:sz w:val="24"/>
          <w:szCs w:val="24"/>
        </w:rPr>
        <w:t>G</w:t>
      </w:r>
      <w:r w:rsidR="00B77076" w:rsidRPr="00D87110">
        <w:rPr>
          <w:rFonts w:ascii="Times New Roman" w:eastAsia="Calibri" w:hAnsi="Times New Roman" w:cs="Times New Roman"/>
          <w:sz w:val="24"/>
          <w:szCs w:val="24"/>
        </w:rPr>
        <w:t>ardens</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registered</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in the</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comp</w:t>
      </w:r>
      <w:r w:rsidR="00311A25">
        <w:rPr>
          <w:rFonts w:ascii="Times New Roman" w:eastAsia="Calibri" w:hAnsi="Times New Roman" w:cs="Times New Roman"/>
          <w:sz w:val="24"/>
          <w:szCs w:val="24"/>
        </w:rPr>
        <w:t xml:space="preserve">any’s </w:t>
      </w:r>
      <w:r w:rsidR="00B77076" w:rsidRPr="00D87110">
        <w:rPr>
          <w:rFonts w:ascii="Times New Roman" w:eastAsia="Calibri" w:hAnsi="Times New Roman" w:cs="Times New Roman"/>
          <w:sz w:val="24"/>
          <w:szCs w:val="24"/>
        </w:rPr>
        <w:t>name</w:t>
      </w:r>
      <w:r w:rsidR="00311A25">
        <w:rPr>
          <w:rFonts w:ascii="Times New Roman" w:eastAsia="Calibri" w:hAnsi="Times New Roman" w:cs="Times New Roman"/>
          <w:sz w:val="24"/>
          <w:szCs w:val="24"/>
        </w:rPr>
        <w:t>,</w:t>
      </w:r>
      <w:r w:rsidR="00B77076" w:rsidRPr="00D87110">
        <w:rPr>
          <w:rFonts w:ascii="Times New Roman" w:eastAsia="Calibri" w:hAnsi="Times New Roman" w:cs="Times New Roman"/>
          <w:sz w:val="24"/>
          <w:szCs w:val="24"/>
        </w:rPr>
        <w:t xml:space="preserve"> he</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submitted that</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it</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should</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simply</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be</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dealt</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with</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according to the</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country’s</w:t>
      </w:r>
      <w:r w:rsidR="00DE060B" w:rsidRPr="00D87110">
        <w:rPr>
          <w:rFonts w:ascii="Times New Roman" w:eastAsia="Calibri" w:hAnsi="Times New Roman" w:cs="Times New Roman"/>
          <w:sz w:val="24"/>
          <w:szCs w:val="24"/>
        </w:rPr>
        <w:t xml:space="preserve"> </w:t>
      </w:r>
      <w:r w:rsidR="00311A25" w:rsidRPr="00D87110">
        <w:rPr>
          <w:rFonts w:ascii="Times New Roman" w:eastAsia="Calibri" w:hAnsi="Times New Roman" w:cs="Times New Roman"/>
          <w:sz w:val="24"/>
          <w:szCs w:val="24"/>
        </w:rPr>
        <w:t>company</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laws. As</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for the Epworth</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s</w:t>
      </w:r>
      <w:r w:rsidR="00141D05">
        <w:rPr>
          <w:rFonts w:ascii="Times New Roman" w:eastAsia="Calibri" w:hAnsi="Times New Roman" w:cs="Times New Roman"/>
          <w:sz w:val="24"/>
          <w:szCs w:val="24"/>
        </w:rPr>
        <w:t>t</w:t>
      </w:r>
      <w:r w:rsidR="00B77076" w:rsidRPr="00D87110">
        <w:rPr>
          <w:rFonts w:ascii="Times New Roman" w:eastAsia="Calibri" w:hAnsi="Times New Roman" w:cs="Times New Roman"/>
          <w:sz w:val="24"/>
          <w:szCs w:val="24"/>
        </w:rPr>
        <w:t>and,</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his</w:t>
      </w:r>
      <w:r w:rsidR="00141D05">
        <w:rPr>
          <w:rFonts w:ascii="Times New Roman" w:eastAsia="Calibri" w:hAnsi="Times New Roman" w:cs="Times New Roman"/>
          <w:sz w:val="24"/>
          <w:szCs w:val="24"/>
        </w:rPr>
        <w:t xml:space="preserve"> version was that it was entirely his as his</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wife</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at the</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time</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of</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its</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acquisition</w:t>
      </w:r>
      <w:r w:rsidR="00141D05">
        <w:rPr>
          <w:rFonts w:ascii="Times New Roman" w:eastAsia="Calibri" w:hAnsi="Times New Roman" w:cs="Times New Roman"/>
          <w:sz w:val="24"/>
          <w:szCs w:val="24"/>
        </w:rPr>
        <w:t xml:space="preserve"> was not </w:t>
      </w:r>
      <w:r w:rsidR="00B77076" w:rsidRPr="00D87110">
        <w:rPr>
          <w:rFonts w:ascii="Times New Roman" w:eastAsia="Calibri" w:hAnsi="Times New Roman" w:cs="Times New Roman"/>
          <w:sz w:val="24"/>
          <w:szCs w:val="24"/>
        </w:rPr>
        <w:t>interested</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in it</w:t>
      </w:r>
      <w:r w:rsidR="00141D05">
        <w:rPr>
          <w:rFonts w:ascii="Times New Roman" w:eastAsia="Calibri" w:hAnsi="Times New Roman" w:cs="Times New Roman"/>
          <w:sz w:val="24"/>
          <w:szCs w:val="24"/>
        </w:rPr>
        <w:t xml:space="preserve"> since </w:t>
      </w:r>
      <w:r w:rsidR="00B77076" w:rsidRPr="00D87110">
        <w:rPr>
          <w:rFonts w:ascii="Times New Roman" w:eastAsia="Calibri" w:hAnsi="Times New Roman" w:cs="Times New Roman"/>
          <w:sz w:val="24"/>
          <w:szCs w:val="24"/>
        </w:rPr>
        <w:t>Epworth was</w:t>
      </w:r>
      <w:r w:rsidR="00141D05">
        <w:rPr>
          <w:rFonts w:ascii="Times New Roman" w:eastAsia="Calibri" w:hAnsi="Times New Roman" w:cs="Times New Roman"/>
          <w:sz w:val="24"/>
          <w:szCs w:val="24"/>
        </w:rPr>
        <w:t xml:space="preserve"> then</w:t>
      </w:r>
      <w:r w:rsidR="00B77076" w:rsidRPr="00D87110">
        <w:rPr>
          <w:rFonts w:ascii="Times New Roman" w:eastAsia="Calibri" w:hAnsi="Times New Roman" w:cs="Times New Roman"/>
          <w:sz w:val="24"/>
          <w:szCs w:val="24"/>
        </w:rPr>
        <w:t xml:space="preserve"> an informal</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settlement. He had</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proceeded to acquire that</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property in his</w:t>
      </w:r>
      <w:r w:rsidR="00DE060B" w:rsidRPr="00D87110">
        <w:rPr>
          <w:rFonts w:ascii="Times New Roman" w:eastAsia="Calibri" w:hAnsi="Times New Roman" w:cs="Times New Roman"/>
          <w:sz w:val="24"/>
          <w:szCs w:val="24"/>
        </w:rPr>
        <w:t xml:space="preserve"> </w:t>
      </w:r>
      <w:r w:rsidR="00311A25" w:rsidRPr="00D87110">
        <w:rPr>
          <w:rFonts w:ascii="Times New Roman" w:eastAsia="Calibri" w:hAnsi="Times New Roman" w:cs="Times New Roman"/>
          <w:sz w:val="24"/>
          <w:szCs w:val="24"/>
        </w:rPr>
        <w:t>own</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name</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from</w:t>
      </w:r>
      <w:r w:rsidR="00DE060B" w:rsidRPr="00D87110">
        <w:rPr>
          <w:rFonts w:ascii="Times New Roman" w:eastAsia="Calibri" w:hAnsi="Times New Roman" w:cs="Times New Roman"/>
          <w:sz w:val="24"/>
          <w:szCs w:val="24"/>
        </w:rPr>
        <w:t xml:space="preserve"> </w:t>
      </w:r>
      <w:r w:rsidR="00DA3E16">
        <w:rPr>
          <w:rFonts w:ascii="Times New Roman" w:eastAsia="Calibri" w:hAnsi="Times New Roman" w:cs="Times New Roman"/>
          <w:sz w:val="24"/>
          <w:szCs w:val="24"/>
        </w:rPr>
        <w:t xml:space="preserve">the </w:t>
      </w:r>
      <w:r w:rsidR="00B77076" w:rsidRPr="00D87110">
        <w:rPr>
          <w:rFonts w:ascii="Times New Roman" w:eastAsia="Calibri" w:hAnsi="Times New Roman" w:cs="Times New Roman"/>
          <w:sz w:val="24"/>
          <w:szCs w:val="24"/>
        </w:rPr>
        <w:t>proceeds</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he</w:t>
      </w:r>
      <w:r w:rsid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got</w:t>
      </w:r>
      <w:r w:rsid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 xml:space="preserve">from </w:t>
      </w:r>
      <w:r w:rsidR="00311A25" w:rsidRPr="00D87110">
        <w:rPr>
          <w:rFonts w:ascii="Times New Roman" w:eastAsia="Calibri" w:hAnsi="Times New Roman" w:cs="Times New Roman"/>
          <w:sz w:val="24"/>
          <w:szCs w:val="24"/>
        </w:rPr>
        <w:t>Kastepo</w:t>
      </w:r>
      <w:r w:rsidR="00141D05">
        <w:rPr>
          <w:rFonts w:ascii="Times New Roman" w:eastAsia="Calibri" w:hAnsi="Times New Roman" w:cs="Times New Roman"/>
          <w:sz w:val="24"/>
          <w:szCs w:val="24"/>
        </w:rPr>
        <w:t xml:space="preserve"> Pvt Ltd</w:t>
      </w:r>
      <w:r w:rsidR="00311A25" w:rsidRPr="00D87110">
        <w:rPr>
          <w:rFonts w:ascii="Times New Roman" w:eastAsia="Calibri" w:hAnsi="Times New Roman" w:cs="Times New Roman"/>
          <w:sz w:val="24"/>
          <w:szCs w:val="24"/>
        </w:rPr>
        <w:t>.</w:t>
      </w:r>
      <w:r w:rsidR="00B77076" w:rsidRPr="00D87110">
        <w:rPr>
          <w:rFonts w:ascii="Times New Roman" w:eastAsia="Calibri" w:hAnsi="Times New Roman" w:cs="Times New Roman"/>
          <w:sz w:val="24"/>
          <w:szCs w:val="24"/>
        </w:rPr>
        <w:t xml:space="preserve"> As</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for</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putting the</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properties in a</w:t>
      </w:r>
      <w:r w:rsid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trust</w:t>
      </w:r>
      <w:r w:rsidR="00141D05">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he</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was</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not</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in agreement</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and stated that</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they</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should</w:t>
      </w:r>
      <w:r w:rsidR="00DE060B" w:rsidRPr="00D87110">
        <w:rPr>
          <w:rFonts w:ascii="Times New Roman" w:eastAsia="Calibri" w:hAnsi="Times New Roman" w:cs="Times New Roman"/>
          <w:sz w:val="24"/>
          <w:szCs w:val="24"/>
        </w:rPr>
        <w:t xml:space="preserve"> </w:t>
      </w:r>
      <w:r w:rsidR="00141D05">
        <w:rPr>
          <w:rFonts w:ascii="Times New Roman" w:eastAsia="Calibri" w:hAnsi="Times New Roman" w:cs="Times New Roman"/>
          <w:sz w:val="24"/>
          <w:szCs w:val="24"/>
        </w:rPr>
        <w:t>both</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continue</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using the</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Tynwald</w:t>
      </w:r>
      <w:r w:rsidR="00DE060B" w:rsidRPr="00D87110">
        <w:rPr>
          <w:rFonts w:ascii="Times New Roman" w:eastAsia="Calibri" w:hAnsi="Times New Roman" w:cs="Times New Roman"/>
          <w:sz w:val="24"/>
          <w:szCs w:val="24"/>
        </w:rPr>
        <w:t xml:space="preserve"> </w:t>
      </w:r>
      <w:r w:rsidR="00311A25" w:rsidRPr="00D87110">
        <w:rPr>
          <w:rFonts w:ascii="Times New Roman" w:eastAsia="Calibri" w:hAnsi="Times New Roman" w:cs="Times New Roman"/>
          <w:sz w:val="24"/>
          <w:szCs w:val="24"/>
        </w:rPr>
        <w:t>property</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as</w:t>
      </w:r>
      <w:r w:rsidR="00DE060B" w:rsidRPr="00D87110">
        <w:rPr>
          <w:rFonts w:ascii="Times New Roman" w:eastAsia="Calibri" w:hAnsi="Times New Roman" w:cs="Times New Roman"/>
          <w:sz w:val="24"/>
          <w:szCs w:val="24"/>
        </w:rPr>
        <w:t xml:space="preserve"> </w:t>
      </w:r>
      <w:r w:rsidR="00C41401" w:rsidRPr="00D87110">
        <w:rPr>
          <w:rFonts w:ascii="Times New Roman" w:eastAsia="Calibri" w:hAnsi="Times New Roman" w:cs="Times New Roman"/>
          <w:sz w:val="24"/>
          <w:szCs w:val="24"/>
        </w:rPr>
        <w:t>their</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matrimonial</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home</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even if</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estranged. He</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expressed</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the</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fear</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that</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he</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might</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be</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scammed</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if the</w:t>
      </w:r>
      <w:r w:rsidR="00DE060B" w:rsidRPr="00D87110">
        <w:rPr>
          <w:rFonts w:ascii="Times New Roman" w:eastAsia="Calibri" w:hAnsi="Times New Roman" w:cs="Times New Roman"/>
          <w:sz w:val="24"/>
          <w:szCs w:val="24"/>
        </w:rPr>
        <w:t xml:space="preserve"> </w:t>
      </w:r>
      <w:r w:rsidR="00311A25" w:rsidRPr="00D87110">
        <w:rPr>
          <w:rFonts w:ascii="Times New Roman" w:eastAsia="Calibri" w:hAnsi="Times New Roman" w:cs="Times New Roman"/>
          <w:sz w:val="24"/>
          <w:szCs w:val="24"/>
        </w:rPr>
        <w:t>properties</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are</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put in</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a</w:t>
      </w:r>
      <w:r w:rsidR="00DE060B" w:rsidRPr="00D87110">
        <w:rPr>
          <w:rFonts w:ascii="Times New Roman" w:eastAsia="Calibri" w:hAnsi="Times New Roman" w:cs="Times New Roman"/>
          <w:sz w:val="24"/>
          <w:szCs w:val="24"/>
        </w:rPr>
        <w:t xml:space="preserve"> </w:t>
      </w:r>
      <w:r w:rsidR="00141D05">
        <w:rPr>
          <w:rFonts w:ascii="Times New Roman" w:eastAsia="Calibri" w:hAnsi="Times New Roman" w:cs="Times New Roman"/>
          <w:sz w:val="24"/>
          <w:szCs w:val="24"/>
        </w:rPr>
        <w:t>t</w:t>
      </w:r>
      <w:r w:rsidR="00B77076" w:rsidRPr="00D87110">
        <w:rPr>
          <w:rFonts w:ascii="Times New Roman" w:eastAsia="Calibri" w:hAnsi="Times New Roman" w:cs="Times New Roman"/>
          <w:sz w:val="24"/>
          <w:szCs w:val="24"/>
        </w:rPr>
        <w:t>rust. His</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preferred</w:t>
      </w:r>
      <w:r w:rsidR="00DE060B" w:rsidRPr="00D87110">
        <w:rPr>
          <w:rFonts w:ascii="Times New Roman" w:eastAsia="Calibri" w:hAnsi="Times New Roman" w:cs="Times New Roman"/>
          <w:sz w:val="24"/>
          <w:szCs w:val="24"/>
        </w:rPr>
        <w:t xml:space="preserve"> </w:t>
      </w:r>
      <w:r w:rsidR="00141D05">
        <w:rPr>
          <w:rFonts w:ascii="Times New Roman" w:eastAsia="Calibri" w:hAnsi="Times New Roman" w:cs="Times New Roman"/>
          <w:sz w:val="24"/>
          <w:szCs w:val="24"/>
        </w:rPr>
        <w:t>outcome</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in the</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event</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of</w:t>
      </w:r>
      <w:r w:rsidR="00DE060B" w:rsidRPr="00D87110">
        <w:rPr>
          <w:rFonts w:ascii="Times New Roman" w:eastAsia="Calibri" w:hAnsi="Times New Roman" w:cs="Times New Roman"/>
          <w:sz w:val="24"/>
          <w:szCs w:val="24"/>
        </w:rPr>
        <w:t xml:space="preserve"> </w:t>
      </w:r>
      <w:r w:rsidR="00311A25" w:rsidRPr="00D87110">
        <w:rPr>
          <w:rFonts w:ascii="Times New Roman" w:eastAsia="Calibri" w:hAnsi="Times New Roman" w:cs="Times New Roman"/>
          <w:sz w:val="24"/>
          <w:szCs w:val="24"/>
        </w:rPr>
        <w:t>lack of</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agreement</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was that the</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Tynwald</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property</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be</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so</w:t>
      </w:r>
      <w:r w:rsidR="00141D05">
        <w:rPr>
          <w:rFonts w:ascii="Times New Roman" w:eastAsia="Calibri" w:hAnsi="Times New Roman" w:cs="Times New Roman"/>
          <w:sz w:val="24"/>
          <w:szCs w:val="24"/>
        </w:rPr>
        <w:t>l</w:t>
      </w:r>
      <w:r w:rsidR="00B77076" w:rsidRPr="00D87110">
        <w:rPr>
          <w:rFonts w:ascii="Times New Roman" w:eastAsia="Calibri" w:hAnsi="Times New Roman" w:cs="Times New Roman"/>
          <w:sz w:val="24"/>
          <w:szCs w:val="24"/>
        </w:rPr>
        <w:t>d</w:t>
      </w:r>
      <w:r w:rsid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whilst</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he</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gets</w:t>
      </w:r>
      <w:r w:rsid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a</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70%</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share and</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she</w:t>
      </w:r>
      <w:r w:rsid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gets</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30%.</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He</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highlighted that</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she</w:t>
      </w:r>
      <w:r w:rsidR="00DE060B" w:rsidRPr="00D87110">
        <w:rPr>
          <w:rFonts w:ascii="Times New Roman" w:eastAsia="Calibri" w:hAnsi="Times New Roman" w:cs="Times New Roman"/>
          <w:sz w:val="24"/>
          <w:szCs w:val="24"/>
        </w:rPr>
        <w:t xml:space="preserve"> </w:t>
      </w:r>
      <w:r w:rsidR="00141D05">
        <w:rPr>
          <w:rFonts w:ascii="Times New Roman" w:eastAsia="Calibri" w:hAnsi="Times New Roman" w:cs="Times New Roman"/>
          <w:sz w:val="24"/>
          <w:szCs w:val="24"/>
        </w:rPr>
        <w:t>sh</w:t>
      </w:r>
      <w:r w:rsidR="00217CCD" w:rsidRPr="00D87110">
        <w:rPr>
          <w:rFonts w:ascii="Times New Roman" w:eastAsia="Calibri" w:hAnsi="Times New Roman" w:cs="Times New Roman"/>
          <w:sz w:val="24"/>
          <w:szCs w:val="24"/>
        </w:rPr>
        <w:t>o</w:t>
      </w:r>
      <w:r w:rsidR="00B77076" w:rsidRPr="00D87110">
        <w:rPr>
          <w:rFonts w:ascii="Times New Roman" w:eastAsia="Calibri" w:hAnsi="Times New Roman" w:cs="Times New Roman"/>
          <w:sz w:val="24"/>
          <w:szCs w:val="24"/>
        </w:rPr>
        <w:t>uld</w:t>
      </w:r>
      <w:r w:rsidR="00D87110">
        <w:rPr>
          <w:rFonts w:ascii="Times New Roman" w:eastAsia="Calibri" w:hAnsi="Times New Roman" w:cs="Times New Roman"/>
          <w:sz w:val="24"/>
          <w:szCs w:val="24"/>
        </w:rPr>
        <w:t xml:space="preserve"> </w:t>
      </w:r>
      <w:r w:rsidR="00217CCD" w:rsidRPr="00D87110">
        <w:rPr>
          <w:rFonts w:ascii="Times New Roman" w:eastAsia="Calibri" w:hAnsi="Times New Roman" w:cs="Times New Roman"/>
          <w:sz w:val="24"/>
          <w:szCs w:val="24"/>
        </w:rPr>
        <w:t xml:space="preserve">get 30% </w:t>
      </w:r>
      <w:r w:rsidR="00B77076" w:rsidRPr="00D87110">
        <w:rPr>
          <w:rFonts w:ascii="Times New Roman" w:eastAsia="Calibri" w:hAnsi="Times New Roman" w:cs="Times New Roman"/>
          <w:sz w:val="24"/>
          <w:szCs w:val="24"/>
        </w:rPr>
        <w:t>in</w:t>
      </w:r>
      <w:r w:rsidR="00DE060B" w:rsidRPr="00D87110">
        <w:rPr>
          <w:rFonts w:ascii="Times New Roman" w:eastAsia="Calibri" w:hAnsi="Times New Roman" w:cs="Times New Roman"/>
          <w:sz w:val="24"/>
          <w:szCs w:val="24"/>
        </w:rPr>
        <w:t xml:space="preserve"> </w:t>
      </w:r>
      <w:r w:rsidR="00217CCD" w:rsidRPr="00D87110">
        <w:rPr>
          <w:rFonts w:ascii="Times New Roman" w:eastAsia="Calibri" w:hAnsi="Times New Roman" w:cs="Times New Roman"/>
          <w:sz w:val="24"/>
          <w:szCs w:val="24"/>
        </w:rPr>
        <w:t xml:space="preserve">appreciation of her </w:t>
      </w:r>
      <w:r w:rsidR="00B77076" w:rsidRPr="00D87110">
        <w:rPr>
          <w:rFonts w:ascii="Times New Roman" w:eastAsia="Calibri" w:hAnsi="Times New Roman" w:cs="Times New Roman"/>
          <w:sz w:val="24"/>
          <w:szCs w:val="24"/>
        </w:rPr>
        <w:t>role</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in</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raising the</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children. As</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for the</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Epworth</w:t>
      </w:r>
      <w:r w:rsidR="00DE060B" w:rsidRPr="00D87110">
        <w:rPr>
          <w:rFonts w:ascii="Times New Roman" w:eastAsia="Calibri" w:hAnsi="Times New Roman" w:cs="Times New Roman"/>
          <w:sz w:val="24"/>
          <w:szCs w:val="24"/>
        </w:rPr>
        <w:t xml:space="preserve"> </w:t>
      </w:r>
      <w:r w:rsidR="00311A25" w:rsidRPr="00D87110">
        <w:rPr>
          <w:rFonts w:ascii="Times New Roman" w:eastAsia="Calibri" w:hAnsi="Times New Roman" w:cs="Times New Roman"/>
          <w:sz w:val="24"/>
          <w:szCs w:val="24"/>
        </w:rPr>
        <w:t>property,</w:t>
      </w:r>
      <w:r w:rsidR="00B77076" w:rsidRPr="00D87110">
        <w:rPr>
          <w:rFonts w:ascii="Times New Roman" w:eastAsia="Calibri" w:hAnsi="Times New Roman" w:cs="Times New Roman"/>
          <w:sz w:val="24"/>
          <w:szCs w:val="24"/>
        </w:rPr>
        <w:t xml:space="preserve"> he</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emphasised that</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it was</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his</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in its</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entirety and</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he</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would</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not</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want</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to</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have</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it</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sold. He</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would</w:t>
      </w:r>
      <w:r w:rsidR="00141D05">
        <w:rPr>
          <w:rFonts w:ascii="Times New Roman" w:eastAsia="Calibri" w:hAnsi="Times New Roman" w:cs="Times New Roman"/>
          <w:sz w:val="24"/>
          <w:szCs w:val="24"/>
        </w:rPr>
        <w:t xml:space="preserve">, however, </w:t>
      </w:r>
      <w:r w:rsidR="00B77076" w:rsidRPr="00D87110">
        <w:rPr>
          <w:rFonts w:ascii="Times New Roman" w:eastAsia="Calibri" w:hAnsi="Times New Roman" w:cs="Times New Roman"/>
          <w:sz w:val="24"/>
          <w:szCs w:val="24"/>
        </w:rPr>
        <w:t>not</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object</w:t>
      </w:r>
      <w:r w:rsidR="00141D05">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if</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she</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decided</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to</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go and</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stay in that</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particular</w:t>
      </w:r>
      <w:r w:rsidR="00DE060B" w:rsidRPr="00D87110">
        <w:rPr>
          <w:rFonts w:ascii="Times New Roman" w:eastAsia="Calibri" w:hAnsi="Times New Roman" w:cs="Times New Roman"/>
          <w:sz w:val="24"/>
          <w:szCs w:val="24"/>
        </w:rPr>
        <w:t xml:space="preserve"> </w:t>
      </w:r>
      <w:r w:rsidR="00B77076" w:rsidRPr="00D87110">
        <w:rPr>
          <w:rFonts w:ascii="Times New Roman" w:eastAsia="Calibri" w:hAnsi="Times New Roman" w:cs="Times New Roman"/>
          <w:sz w:val="24"/>
          <w:szCs w:val="24"/>
        </w:rPr>
        <w:t>property.</w:t>
      </w:r>
      <w:r w:rsidR="00DE060B" w:rsidRPr="00D87110">
        <w:rPr>
          <w:rFonts w:ascii="Times New Roman" w:eastAsia="Calibri" w:hAnsi="Times New Roman" w:cs="Times New Roman"/>
          <w:sz w:val="24"/>
          <w:szCs w:val="24"/>
        </w:rPr>
        <w:t xml:space="preserve"> </w:t>
      </w:r>
    </w:p>
    <w:p w14:paraId="41CAF103" w14:textId="2F999CB9" w:rsidR="00B77076" w:rsidRPr="00D87110" w:rsidRDefault="00FA2E05" w:rsidP="00816C8B">
      <w:pPr>
        <w:spacing w:after="0" w:line="360" w:lineRule="auto"/>
        <w:ind w:firstLine="720"/>
        <w:jc w:val="both"/>
        <w:rPr>
          <w:rFonts w:ascii="Times New Roman" w:eastAsia="Calibri" w:hAnsi="Times New Roman" w:cs="Times New Roman"/>
          <w:sz w:val="24"/>
          <w:szCs w:val="24"/>
        </w:rPr>
      </w:pPr>
      <w:r w:rsidRPr="00D87110">
        <w:rPr>
          <w:rFonts w:ascii="Times New Roman" w:eastAsia="Calibri" w:hAnsi="Times New Roman" w:cs="Times New Roman"/>
          <w:sz w:val="24"/>
          <w:szCs w:val="24"/>
        </w:rPr>
        <w:t>As</w:t>
      </w:r>
      <w:r w:rsidR="00DE060B" w:rsidRP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 xml:space="preserve">for </w:t>
      </w:r>
      <w:r w:rsidR="00217CCD" w:rsidRPr="00D87110">
        <w:rPr>
          <w:rFonts w:ascii="Times New Roman" w:eastAsia="Calibri" w:hAnsi="Times New Roman" w:cs="Times New Roman"/>
          <w:sz w:val="24"/>
          <w:szCs w:val="24"/>
        </w:rPr>
        <w:t xml:space="preserve">his </w:t>
      </w:r>
      <w:r w:rsidR="00311A25" w:rsidRPr="00D87110">
        <w:rPr>
          <w:rFonts w:ascii="Times New Roman" w:eastAsia="Calibri" w:hAnsi="Times New Roman" w:cs="Times New Roman"/>
          <w:sz w:val="24"/>
          <w:szCs w:val="24"/>
        </w:rPr>
        <w:t>income</w:t>
      </w:r>
      <w:r w:rsidR="00141D05">
        <w:rPr>
          <w:rFonts w:ascii="Times New Roman" w:eastAsia="Calibri" w:hAnsi="Times New Roman" w:cs="Times New Roman"/>
          <w:sz w:val="24"/>
          <w:szCs w:val="24"/>
        </w:rPr>
        <w:t xml:space="preserve">, it was notably somewhat lower than what the plaintiff had told the court. He declared </w:t>
      </w:r>
      <w:r w:rsidRPr="00D87110">
        <w:rPr>
          <w:rFonts w:ascii="Times New Roman" w:eastAsia="Calibri" w:hAnsi="Times New Roman" w:cs="Times New Roman"/>
          <w:sz w:val="24"/>
          <w:szCs w:val="24"/>
        </w:rPr>
        <w:t>that</w:t>
      </w:r>
      <w:r w:rsidR="00DE060B" w:rsidRP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he</w:t>
      </w:r>
      <w:r w:rsidR="00DE060B" w:rsidRP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receives</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rentals</w:t>
      </w:r>
      <w:r w:rsidR="00DE060B" w:rsidRP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of</w:t>
      </w:r>
      <w:r w:rsidR="00DE060B" w:rsidRPr="00D87110">
        <w:rPr>
          <w:rFonts w:ascii="Times New Roman" w:eastAsia="Calibri" w:hAnsi="Times New Roman" w:cs="Times New Roman"/>
          <w:sz w:val="24"/>
          <w:szCs w:val="24"/>
        </w:rPr>
        <w:t xml:space="preserve"> </w:t>
      </w:r>
      <w:r w:rsidR="00311A25">
        <w:rPr>
          <w:rFonts w:ascii="Times New Roman" w:eastAsia="Calibri" w:hAnsi="Times New Roman" w:cs="Times New Roman"/>
          <w:sz w:val="24"/>
          <w:szCs w:val="24"/>
        </w:rPr>
        <w:t>U</w:t>
      </w:r>
      <w:r w:rsidRPr="00D87110">
        <w:rPr>
          <w:rFonts w:ascii="Times New Roman" w:eastAsia="Calibri" w:hAnsi="Times New Roman" w:cs="Times New Roman"/>
          <w:sz w:val="24"/>
          <w:szCs w:val="24"/>
        </w:rPr>
        <w:t>S</w:t>
      </w:r>
      <w:r w:rsidR="00311A25">
        <w:rPr>
          <w:rFonts w:ascii="Times New Roman" w:eastAsia="Calibri" w:hAnsi="Times New Roman" w:cs="Times New Roman"/>
          <w:sz w:val="24"/>
          <w:szCs w:val="24"/>
        </w:rPr>
        <w:t>$</w:t>
      </w:r>
      <w:r w:rsidRPr="00D87110">
        <w:rPr>
          <w:rFonts w:ascii="Times New Roman" w:eastAsia="Calibri" w:hAnsi="Times New Roman" w:cs="Times New Roman"/>
          <w:sz w:val="24"/>
          <w:szCs w:val="24"/>
        </w:rPr>
        <w:t>250</w:t>
      </w:r>
      <w:r w:rsidR="00311A25">
        <w:rPr>
          <w:rFonts w:ascii="Times New Roman" w:eastAsia="Calibri" w:hAnsi="Times New Roman" w:cs="Times New Roman"/>
          <w:sz w:val="24"/>
          <w:szCs w:val="24"/>
        </w:rPr>
        <w:t>.00</w:t>
      </w:r>
      <w:r w:rsidR="00DE060B" w:rsidRPr="00D87110">
        <w:rPr>
          <w:rFonts w:ascii="Times New Roman" w:eastAsia="Calibri" w:hAnsi="Times New Roman" w:cs="Times New Roman"/>
          <w:sz w:val="24"/>
          <w:szCs w:val="24"/>
        </w:rPr>
        <w:t xml:space="preserve"> </w:t>
      </w:r>
      <w:r w:rsidR="00217CCD" w:rsidRPr="00D87110">
        <w:rPr>
          <w:rFonts w:ascii="Times New Roman" w:eastAsia="Calibri" w:hAnsi="Times New Roman" w:cs="Times New Roman"/>
          <w:sz w:val="24"/>
          <w:szCs w:val="24"/>
        </w:rPr>
        <w:t>f</w:t>
      </w:r>
      <w:r w:rsidR="00141D05">
        <w:rPr>
          <w:rFonts w:ascii="Times New Roman" w:eastAsia="Calibri" w:hAnsi="Times New Roman" w:cs="Times New Roman"/>
          <w:sz w:val="24"/>
          <w:szCs w:val="24"/>
        </w:rPr>
        <w:t>or</w:t>
      </w:r>
      <w:r w:rsidR="00217CCD" w:rsidRPr="00D87110">
        <w:rPr>
          <w:rFonts w:ascii="Times New Roman" w:eastAsia="Calibri" w:hAnsi="Times New Roman" w:cs="Times New Roman"/>
          <w:sz w:val="24"/>
          <w:szCs w:val="24"/>
        </w:rPr>
        <w:t xml:space="preserve"> Nkwisi Gardens</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and</w:t>
      </w:r>
      <w:r w:rsidR="00DE060B" w:rsidRPr="00D87110">
        <w:rPr>
          <w:rFonts w:ascii="Times New Roman" w:eastAsia="Calibri" w:hAnsi="Times New Roman" w:cs="Times New Roman"/>
          <w:sz w:val="24"/>
          <w:szCs w:val="24"/>
        </w:rPr>
        <w:t xml:space="preserve"> </w:t>
      </w:r>
      <w:r w:rsidR="00311A25">
        <w:rPr>
          <w:rFonts w:ascii="Times New Roman" w:eastAsia="Calibri" w:hAnsi="Times New Roman" w:cs="Times New Roman"/>
          <w:sz w:val="24"/>
          <w:szCs w:val="24"/>
        </w:rPr>
        <w:t>US$</w:t>
      </w:r>
      <w:r w:rsidRPr="00D87110">
        <w:rPr>
          <w:rFonts w:ascii="Times New Roman" w:eastAsia="Calibri" w:hAnsi="Times New Roman" w:cs="Times New Roman"/>
          <w:sz w:val="24"/>
          <w:szCs w:val="24"/>
        </w:rPr>
        <w:t>$30</w:t>
      </w:r>
      <w:r w:rsidR="00141D05">
        <w:rPr>
          <w:rFonts w:ascii="Times New Roman" w:eastAsia="Calibri" w:hAnsi="Times New Roman" w:cs="Times New Roman"/>
          <w:sz w:val="24"/>
          <w:szCs w:val="24"/>
        </w:rPr>
        <w:t>.00</w:t>
      </w:r>
      <w:r w:rsidR="00DE060B" w:rsidRP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fo</w:t>
      </w:r>
      <w:r w:rsidR="00141D05">
        <w:rPr>
          <w:rFonts w:ascii="Times New Roman" w:eastAsia="Calibri" w:hAnsi="Times New Roman" w:cs="Times New Roman"/>
          <w:sz w:val="24"/>
          <w:szCs w:val="24"/>
        </w:rPr>
        <w:t>r</w:t>
      </w:r>
      <w:r w:rsidRPr="00D87110">
        <w:rPr>
          <w:rFonts w:ascii="Times New Roman" w:eastAsia="Calibri" w:hAnsi="Times New Roman" w:cs="Times New Roman"/>
          <w:sz w:val="24"/>
          <w:szCs w:val="24"/>
        </w:rPr>
        <w:t xml:space="preserve"> the</w:t>
      </w:r>
      <w:r w:rsidR="00DE060B" w:rsidRP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Epworth</w:t>
      </w:r>
      <w:r w:rsidR="00DE060B" w:rsidRP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one. He</w:t>
      </w:r>
      <w:r w:rsidR="00141D05">
        <w:rPr>
          <w:rFonts w:ascii="Times New Roman" w:eastAsia="Calibri" w:hAnsi="Times New Roman" w:cs="Times New Roman"/>
          <w:sz w:val="24"/>
          <w:szCs w:val="24"/>
        </w:rPr>
        <w:t xml:space="preserve"> indeed </w:t>
      </w:r>
      <w:r w:rsidRPr="00D87110">
        <w:rPr>
          <w:rFonts w:ascii="Times New Roman" w:eastAsia="Calibri" w:hAnsi="Times New Roman" w:cs="Times New Roman"/>
          <w:sz w:val="24"/>
          <w:szCs w:val="24"/>
        </w:rPr>
        <w:t>has</w:t>
      </w:r>
      <w:r w:rsidR="00DE060B" w:rsidRP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a</w:t>
      </w:r>
      <w:r w:rsidR="00DE060B" w:rsidRP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rabbit</w:t>
      </w:r>
      <w:r w:rsidR="00DE060B" w:rsidRP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rearing</w:t>
      </w:r>
      <w:r w:rsidR="00DE060B" w:rsidRPr="00D87110">
        <w:rPr>
          <w:rFonts w:ascii="Times New Roman" w:eastAsia="Calibri" w:hAnsi="Times New Roman" w:cs="Times New Roman"/>
          <w:sz w:val="24"/>
          <w:szCs w:val="24"/>
        </w:rPr>
        <w:t xml:space="preserve"> </w:t>
      </w:r>
      <w:r w:rsidR="00311A25" w:rsidRPr="00D87110">
        <w:rPr>
          <w:rFonts w:ascii="Times New Roman" w:eastAsia="Calibri" w:hAnsi="Times New Roman" w:cs="Times New Roman"/>
          <w:sz w:val="24"/>
          <w:szCs w:val="24"/>
        </w:rPr>
        <w:t>project</w:t>
      </w:r>
      <w:r w:rsidR="00DE060B" w:rsidRP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which</w:t>
      </w:r>
      <w:r w:rsidR="00DE060B" w:rsidRP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gives</w:t>
      </w:r>
      <w:r w:rsidR="00DE060B" w:rsidRP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 xml:space="preserve">him </w:t>
      </w:r>
      <w:r w:rsidR="00311A25" w:rsidRPr="00D87110">
        <w:rPr>
          <w:rFonts w:ascii="Times New Roman" w:eastAsia="Calibri" w:hAnsi="Times New Roman" w:cs="Times New Roman"/>
          <w:sz w:val="24"/>
          <w:szCs w:val="24"/>
        </w:rPr>
        <w:t>between</w:t>
      </w:r>
      <w:r w:rsidR="00DE060B" w:rsidRP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U</w:t>
      </w:r>
      <w:r w:rsidR="00DA3E16">
        <w:rPr>
          <w:rFonts w:ascii="Times New Roman" w:eastAsia="Calibri" w:hAnsi="Times New Roman" w:cs="Times New Roman"/>
          <w:sz w:val="24"/>
          <w:szCs w:val="24"/>
        </w:rPr>
        <w:t>S$</w:t>
      </w:r>
      <w:r w:rsidRPr="00D87110">
        <w:rPr>
          <w:rFonts w:ascii="Times New Roman" w:eastAsia="Calibri" w:hAnsi="Times New Roman" w:cs="Times New Roman"/>
          <w:sz w:val="24"/>
          <w:szCs w:val="24"/>
        </w:rPr>
        <w:t>50-100 a</w:t>
      </w:r>
      <w:r w:rsidR="00DE060B" w:rsidRP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month</w:t>
      </w:r>
      <w:r w:rsidR="00141D05">
        <w:rPr>
          <w:rFonts w:ascii="Times New Roman" w:eastAsia="Calibri" w:hAnsi="Times New Roman" w:cs="Times New Roman"/>
          <w:sz w:val="24"/>
          <w:szCs w:val="24"/>
        </w:rPr>
        <w:t xml:space="preserve">. His income if his figures are taken at face value therefore between US$330.00 to US$ 380.00. </w:t>
      </w:r>
      <w:r w:rsidRPr="00D87110">
        <w:rPr>
          <w:rFonts w:ascii="Times New Roman" w:eastAsia="Calibri" w:hAnsi="Times New Roman" w:cs="Times New Roman"/>
          <w:sz w:val="24"/>
          <w:szCs w:val="24"/>
        </w:rPr>
        <w:t>It is</w:t>
      </w:r>
      <w:r w:rsidR="00DE060B" w:rsidRP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from</w:t>
      </w:r>
      <w:r w:rsidR="00141D05">
        <w:rPr>
          <w:rFonts w:ascii="Times New Roman" w:eastAsia="Calibri" w:hAnsi="Times New Roman" w:cs="Times New Roman"/>
          <w:sz w:val="24"/>
          <w:szCs w:val="24"/>
        </w:rPr>
        <w:t xml:space="preserve"> this </w:t>
      </w:r>
      <w:r w:rsidRPr="00D87110">
        <w:rPr>
          <w:rFonts w:ascii="Times New Roman" w:eastAsia="Calibri" w:hAnsi="Times New Roman" w:cs="Times New Roman"/>
          <w:sz w:val="24"/>
          <w:szCs w:val="24"/>
        </w:rPr>
        <w:t>month</w:t>
      </w:r>
      <w:r w:rsidR="00141D05">
        <w:rPr>
          <w:rFonts w:ascii="Times New Roman" w:eastAsia="Calibri" w:hAnsi="Times New Roman" w:cs="Times New Roman"/>
          <w:sz w:val="24"/>
          <w:szCs w:val="24"/>
        </w:rPr>
        <w:t xml:space="preserve">ly income </w:t>
      </w:r>
      <w:r w:rsidRPr="00D87110">
        <w:rPr>
          <w:rFonts w:ascii="Times New Roman" w:eastAsia="Calibri" w:hAnsi="Times New Roman" w:cs="Times New Roman"/>
          <w:sz w:val="24"/>
          <w:szCs w:val="24"/>
        </w:rPr>
        <w:t>that</w:t>
      </w:r>
      <w:r w:rsidR="00DE060B" w:rsidRP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he</w:t>
      </w:r>
      <w:r w:rsidR="00DE060B" w:rsidRP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pays</w:t>
      </w:r>
      <w:r w:rsidR="00DE060B" w:rsidRP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school</w:t>
      </w:r>
      <w:r w:rsidR="00DE060B" w:rsidRP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fees</w:t>
      </w:r>
      <w:r w:rsidR="00DE060B" w:rsidRPr="00D87110">
        <w:rPr>
          <w:rFonts w:ascii="Times New Roman" w:eastAsia="Calibri" w:hAnsi="Times New Roman" w:cs="Times New Roman"/>
          <w:sz w:val="24"/>
          <w:szCs w:val="24"/>
        </w:rPr>
        <w:t xml:space="preserve"> where he says he has an arrangement with the </w:t>
      </w:r>
      <w:r w:rsidR="00311A25">
        <w:rPr>
          <w:rFonts w:ascii="Times New Roman" w:eastAsia="Calibri" w:hAnsi="Times New Roman" w:cs="Times New Roman"/>
          <w:sz w:val="24"/>
          <w:szCs w:val="24"/>
        </w:rPr>
        <w:t>s</w:t>
      </w:r>
      <w:r w:rsidR="00DE060B" w:rsidRPr="00D87110">
        <w:rPr>
          <w:rFonts w:ascii="Times New Roman" w:eastAsia="Calibri" w:hAnsi="Times New Roman" w:cs="Times New Roman"/>
          <w:sz w:val="24"/>
          <w:szCs w:val="24"/>
        </w:rPr>
        <w:t xml:space="preserve">chool to pay </w:t>
      </w:r>
      <w:r w:rsidR="00311A25">
        <w:rPr>
          <w:rFonts w:ascii="Times New Roman" w:eastAsia="Calibri" w:hAnsi="Times New Roman" w:cs="Times New Roman"/>
          <w:sz w:val="24"/>
          <w:szCs w:val="24"/>
        </w:rPr>
        <w:t>US$</w:t>
      </w:r>
      <w:r w:rsidR="00DE060B" w:rsidRPr="00D87110">
        <w:rPr>
          <w:rFonts w:ascii="Times New Roman" w:eastAsia="Calibri" w:hAnsi="Times New Roman" w:cs="Times New Roman"/>
          <w:sz w:val="24"/>
          <w:szCs w:val="24"/>
        </w:rPr>
        <w:t>125</w:t>
      </w:r>
      <w:r w:rsidR="00311A25">
        <w:rPr>
          <w:rFonts w:ascii="Times New Roman" w:eastAsia="Calibri" w:hAnsi="Times New Roman" w:cs="Times New Roman"/>
          <w:sz w:val="24"/>
          <w:szCs w:val="24"/>
        </w:rPr>
        <w:t>.00</w:t>
      </w:r>
      <w:r w:rsidR="00DE060B" w:rsidRPr="00D87110">
        <w:rPr>
          <w:rFonts w:ascii="Times New Roman" w:eastAsia="Calibri" w:hAnsi="Times New Roman" w:cs="Times New Roman"/>
          <w:sz w:val="24"/>
          <w:szCs w:val="24"/>
        </w:rPr>
        <w:t xml:space="preserve"> a month </w:t>
      </w:r>
      <w:r w:rsidRPr="00D87110">
        <w:rPr>
          <w:rFonts w:ascii="Times New Roman" w:eastAsia="Calibri" w:hAnsi="Times New Roman" w:cs="Times New Roman"/>
          <w:sz w:val="24"/>
          <w:szCs w:val="24"/>
        </w:rPr>
        <w:t>for the min</w:t>
      </w:r>
      <w:r w:rsidR="00311A25">
        <w:rPr>
          <w:rFonts w:ascii="Times New Roman" w:eastAsia="Calibri" w:hAnsi="Times New Roman" w:cs="Times New Roman"/>
          <w:sz w:val="24"/>
          <w:szCs w:val="24"/>
        </w:rPr>
        <w:t>o</w:t>
      </w:r>
      <w:r w:rsidRPr="00D87110">
        <w:rPr>
          <w:rFonts w:ascii="Times New Roman" w:eastAsia="Calibri" w:hAnsi="Times New Roman" w:cs="Times New Roman"/>
          <w:sz w:val="24"/>
          <w:szCs w:val="24"/>
        </w:rPr>
        <w:t>r</w:t>
      </w:r>
      <w:r w:rsidR="00DE060B" w:rsidRP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child</w:t>
      </w:r>
      <w:r w:rsidR="00DE060B" w:rsidRP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and</w:t>
      </w:r>
      <w:r w:rsidR="00DE060B" w:rsidRP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contributes</w:t>
      </w:r>
      <w:r w:rsidR="00DE060B" w:rsidRP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at</w:t>
      </w:r>
      <w:r w:rsidR="00DE060B" w:rsidRP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least</w:t>
      </w:r>
      <w:r w:rsidR="00DE060B" w:rsidRPr="00D87110">
        <w:rPr>
          <w:rFonts w:ascii="Times New Roman" w:eastAsia="Calibri" w:hAnsi="Times New Roman" w:cs="Times New Roman"/>
          <w:sz w:val="24"/>
          <w:szCs w:val="24"/>
        </w:rPr>
        <w:t xml:space="preserve"> </w:t>
      </w:r>
      <w:r w:rsidR="00311A25">
        <w:rPr>
          <w:rFonts w:ascii="Times New Roman" w:eastAsia="Calibri" w:hAnsi="Times New Roman" w:cs="Times New Roman"/>
          <w:sz w:val="24"/>
          <w:szCs w:val="24"/>
        </w:rPr>
        <w:t>US</w:t>
      </w:r>
      <w:r w:rsidRPr="00D87110">
        <w:rPr>
          <w:rFonts w:ascii="Times New Roman" w:eastAsia="Calibri" w:hAnsi="Times New Roman" w:cs="Times New Roman"/>
          <w:sz w:val="24"/>
          <w:szCs w:val="24"/>
        </w:rPr>
        <w:t>$100</w:t>
      </w:r>
      <w:r w:rsidR="00311A25">
        <w:rPr>
          <w:rFonts w:ascii="Times New Roman" w:eastAsia="Calibri" w:hAnsi="Times New Roman" w:cs="Times New Roman"/>
          <w:sz w:val="24"/>
          <w:szCs w:val="24"/>
        </w:rPr>
        <w:t>.00</w:t>
      </w:r>
      <w:r w:rsidRPr="00D87110">
        <w:rPr>
          <w:rFonts w:ascii="Times New Roman" w:eastAsia="Calibri" w:hAnsi="Times New Roman" w:cs="Times New Roman"/>
          <w:sz w:val="24"/>
          <w:szCs w:val="24"/>
        </w:rPr>
        <w:t xml:space="preserve"> monthly</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towards</w:t>
      </w:r>
      <w:r w:rsidR="00DE060B" w:rsidRP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groceries.</w:t>
      </w:r>
      <w:r w:rsidR="00DE060B" w:rsidRP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He</w:t>
      </w:r>
      <w:r w:rsidR="00DE060B" w:rsidRP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a</w:t>
      </w:r>
      <w:r w:rsidR="00DA3E16">
        <w:rPr>
          <w:rFonts w:ascii="Times New Roman" w:eastAsia="Calibri" w:hAnsi="Times New Roman" w:cs="Times New Roman"/>
          <w:sz w:val="24"/>
          <w:szCs w:val="24"/>
        </w:rPr>
        <w:t>l</w:t>
      </w:r>
      <w:r w:rsidRPr="00D87110">
        <w:rPr>
          <w:rFonts w:ascii="Times New Roman" w:eastAsia="Calibri" w:hAnsi="Times New Roman" w:cs="Times New Roman"/>
          <w:sz w:val="24"/>
          <w:szCs w:val="24"/>
        </w:rPr>
        <w:t>s</w:t>
      </w:r>
      <w:r w:rsidR="00DA3E16">
        <w:rPr>
          <w:rFonts w:ascii="Times New Roman" w:eastAsia="Calibri" w:hAnsi="Times New Roman" w:cs="Times New Roman"/>
          <w:sz w:val="24"/>
          <w:szCs w:val="24"/>
        </w:rPr>
        <w:t>o</w:t>
      </w:r>
      <w:r w:rsidR="00DE060B" w:rsidRP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contributes</w:t>
      </w:r>
      <w:r w:rsidR="00DE060B" w:rsidRP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a</w:t>
      </w:r>
      <w:r w:rsidR="00DE060B" w:rsidRP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 xml:space="preserve">further </w:t>
      </w:r>
      <w:r w:rsidR="00311A25">
        <w:rPr>
          <w:rFonts w:ascii="Times New Roman" w:eastAsia="Calibri" w:hAnsi="Times New Roman" w:cs="Times New Roman"/>
          <w:sz w:val="24"/>
          <w:szCs w:val="24"/>
        </w:rPr>
        <w:t>US</w:t>
      </w:r>
      <w:r w:rsidRPr="00D87110">
        <w:rPr>
          <w:rFonts w:ascii="Times New Roman" w:eastAsia="Calibri" w:hAnsi="Times New Roman" w:cs="Times New Roman"/>
          <w:sz w:val="24"/>
          <w:szCs w:val="24"/>
        </w:rPr>
        <w:t>$40</w:t>
      </w:r>
      <w:r w:rsidR="00311A25">
        <w:rPr>
          <w:rFonts w:ascii="Times New Roman" w:eastAsia="Calibri" w:hAnsi="Times New Roman" w:cs="Times New Roman"/>
          <w:sz w:val="24"/>
          <w:szCs w:val="24"/>
        </w:rPr>
        <w:t>.00</w:t>
      </w:r>
      <w:r w:rsidR="00DE060B" w:rsidRP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towards electricity.</w:t>
      </w:r>
      <w:r w:rsidR="00141D05">
        <w:rPr>
          <w:rFonts w:ascii="Times New Roman" w:eastAsia="Calibri" w:hAnsi="Times New Roman" w:cs="Times New Roman"/>
          <w:sz w:val="24"/>
          <w:szCs w:val="24"/>
        </w:rPr>
        <w:t xml:space="preserve"> As with the plaintiff no evidence of earnings was produced.</w:t>
      </w:r>
    </w:p>
    <w:p w14:paraId="2A62A12A" w14:textId="1A2E466A" w:rsidR="00DA3E16" w:rsidRPr="00816C8B" w:rsidRDefault="001244AD" w:rsidP="00816C8B">
      <w:pPr>
        <w:spacing w:after="0" w:line="360" w:lineRule="auto"/>
        <w:ind w:firstLine="720"/>
        <w:jc w:val="both"/>
        <w:rPr>
          <w:rFonts w:ascii="Times New Roman" w:eastAsia="Calibri" w:hAnsi="Times New Roman" w:cs="Times New Roman"/>
          <w:sz w:val="24"/>
          <w:szCs w:val="24"/>
        </w:rPr>
      </w:pPr>
      <w:r w:rsidRPr="00D87110">
        <w:rPr>
          <w:rFonts w:ascii="Times New Roman" w:eastAsia="Calibri" w:hAnsi="Times New Roman" w:cs="Times New Roman"/>
          <w:sz w:val="24"/>
          <w:szCs w:val="24"/>
        </w:rPr>
        <w:t>With regards to maintenance</w:t>
      </w:r>
      <w:r w:rsidR="00543E46" w:rsidRPr="00D87110">
        <w:rPr>
          <w:rFonts w:ascii="Times New Roman" w:eastAsia="Calibri" w:hAnsi="Times New Roman" w:cs="Times New Roman"/>
          <w:sz w:val="24"/>
          <w:szCs w:val="24"/>
        </w:rPr>
        <w:t>,</w:t>
      </w:r>
      <w:r w:rsidRPr="00D87110">
        <w:rPr>
          <w:rFonts w:ascii="Times New Roman" w:eastAsia="Calibri" w:hAnsi="Times New Roman" w:cs="Times New Roman"/>
          <w:sz w:val="24"/>
          <w:szCs w:val="24"/>
        </w:rPr>
        <w:t xml:space="preserve"> the </w:t>
      </w:r>
      <w:r w:rsidR="00421665" w:rsidRPr="00D87110">
        <w:rPr>
          <w:rFonts w:ascii="Times New Roman" w:eastAsia="Calibri" w:hAnsi="Times New Roman" w:cs="Times New Roman"/>
          <w:sz w:val="24"/>
          <w:szCs w:val="24"/>
        </w:rPr>
        <w:t>defendant stated that he can afford</w:t>
      </w:r>
      <w:r w:rsidR="00D87110">
        <w:rPr>
          <w:rFonts w:ascii="Times New Roman" w:eastAsia="Calibri" w:hAnsi="Times New Roman" w:cs="Times New Roman"/>
          <w:sz w:val="24"/>
          <w:szCs w:val="24"/>
        </w:rPr>
        <w:t xml:space="preserve"> </w:t>
      </w:r>
      <w:r w:rsidR="00DE060B" w:rsidRPr="00D87110">
        <w:rPr>
          <w:rFonts w:ascii="Times New Roman" w:eastAsia="Calibri" w:hAnsi="Times New Roman" w:cs="Times New Roman"/>
          <w:sz w:val="24"/>
          <w:szCs w:val="24"/>
        </w:rPr>
        <w:t xml:space="preserve">to pay </w:t>
      </w:r>
      <w:r w:rsidR="00421665" w:rsidRPr="00D87110">
        <w:rPr>
          <w:rFonts w:ascii="Times New Roman" w:eastAsia="Calibri" w:hAnsi="Times New Roman" w:cs="Times New Roman"/>
          <w:sz w:val="24"/>
          <w:szCs w:val="24"/>
        </w:rPr>
        <w:t xml:space="preserve">only $50 per month </w:t>
      </w:r>
      <w:r w:rsidR="00C7735B" w:rsidRPr="00D87110">
        <w:rPr>
          <w:rFonts w:ascii="Times New Roman" w:eastAsia="Calibri" w:hAnsi="Times New Roman" w:cs="Times New Roman"/>
          <w:sz w:val="24"/>
          <w:szCs w:val="24"/>
        </w:rPr>
        <w:t xml:space="preserve">since he is the one paying </w:t>
      </w:r>
      <w:r w:rsidR="00543E46" w:rsidRPr="00D87110">
        <w:rPr>
          <w:rFonts w:ascii="Times New Roman" w:eastAsia="Calibri" w:hAnsi="Times New Roman" w:cs="Times New Roman"/>
          <w:sz w:val="24"/>
          <w:szCs w:val="24"/>
        </w:rPr>
        <w:t xml:space="preserve">for </w:t>
      </w:r>
      <w:r w:rsidR="00C7735B" w:rsidRPr="00D87110">
        <w:rPr>
          <w:rFonts w:ascii="Times New Roman" w:eastAsia="Calibri" w:hAnsi="Times New Roman" w:cs="Times New Roman"/>
          <w:sz w:val="24"/>
          <w:szCs w:val="24"/>
        </w:rPr>
        <w:t>the minor child’s fees</w:t>
      </w:r>
      <w:r w:rsidR="00054B41" w:rsidRPr="00D87110">
        <w:rPr>
          <w:rFonts w:ascii="Times New Roman" w:eastAsia="Calibri" w:hAnsi="Times New Roman" w:cs="Times New Roman"/>
          <w:sz w:val="24"/>
          <w:szCs w:val="24"/>
        </w:rPr>
        <w:t xml:space="preserve"> and that he also needs to live from that outcome</w:t>
      </w:r>
      <w:r w:rsidR="00DE060B" w:rsidRPr="00D87110">
        <w:rPr>
          <w:rFonts w:ascii="Times New Roman" w:eastAsia="Calibri" w:hAnsi="Times New Roman" w:cs="Times New Roman"/>
          <w:sz w:val="24"/>
          <w:szCs w:val="24"/>
        </w:rPr>
        <w:t>.</w:t>
      </w:r>
      <w:r w:rsidR="00D87110">
        <w:rPr>
          <w:rFonts w:ascii="Times New Roman" w:eastAsia="Calibri" w:hAnsi="Times New Roman" w:cs="Times New Roman"/>
          <w:sz w:val="24"/>
          <w:szCs w:val="24"/>
        </w:rPr>
        <w:t xml:space="preserve"> </w:t>
      </w:r>
      <w:r w:rsidR="00DE060B" w:rsidRPr="00D87110">
        <w:rPr>
          <w:rFonts w:ascii="Times New Roman" w:eastAsia="Calibri" w:hAnsi="Times New Roman" w:cs="Times New Roman"/>
          <w:sz w:val="24"/>
          <w:szCs w:val="24"/>
        </w:rPr>
        <w:t>In</w:t>
      </w:r>
      <w:r w:rsidR="00D87110">
        <w:rPr>
          <w:rFonts w:ascii="Times New Roman" w:eastAsia="Calibri" w:hAnsi="Times New Roman" w:cs="Times New Roman"/>
          <w:sz w:val="24"/>
          <w:szCs w:val="24"/>
        </w:rPr>
        <w:t xml:space="preserve"> </w:t>
      </w:r>
      <w:r w:rsidR="00DE060B" w:rsidRPr="00D87110">
        <w:rPr>
          <w:rFonts w:ascii="Times New Roman" w:eastAsia="Calibri" w:hAnsi="Times New Roman" w:cs="Times New Roman"/>
          <w:sz w:val="24"/>
          <w:szCs w:val="24"/>
        </w:rPr>
        <w:t>cross</w:t>
      </w:r>
      <w:r w:rsidR="00D87110">
        <w:rPr>
          <w:rFonts w:ascii="Times New Roman" w:eastAsia="Calibri" w:hAnsi="Times New Roman" w:cs="Times New Roman"/>
          <w:sz w:val="24"/>
          <w:szCs w:val="24"/>
        </w:rPr>
        <w:t xml:space="preserve"> </w:t>
      </w:r>
      <w:r w:rsidR="00DE060B" w:rsidRPr="00D87110">
        <w:rPr>
          <w:rFonts w:ascii="Times New Roman" w:eastAsia="Calibri" w:hAnsi="Times New Roman" w:cs="Times New Roman"/>
          <w:sz w:val="24"/>
          <w:szCs w:val="24"/>
        </w:rPr>
        <w:t>examination, he was</w:t>
      </w:r>
      <w:r w:rsidR="00D87110">
        <w:rPr>
          <w:rFonts w:ascii="Times New Roman" w:eastAsia="Calibri" w:hAnsi="Times New Roman" w:cs="Times New Roman"/>
          <w:sz w:val="24"/>
          <w:szCs w:val="24"/>
        </w:rPr>
        <w:t xml:space="preserve"> </w:t>
      </w:r>
      <w:r w:rsidR="00DE060B" w:rsidRPr="00D87110">
        <w:rPr>
          <w:rFonts w:ascii="Times New Roman" w:eastAsia="Calibri" w:hAnsi="Times New Roman" w:cs="Times New Roman"/>
          <w:sz w:val="24"/>
          <w:szCs w:val="24"/>
        </w:rPr>
        <w:t>tasked</w:t>
      </w:r>
      <w:r w:rsidR="00D87110">
        <w:rPr>
          <w:rFonts w:ascii="Times New Roman" w:eastAsia="Calibri" w:hAnsi="Times New Roman" w:cs="Times New Roman"/>
          <w:sz w:val="24"/>
          <w:szCs w:val="24"/>
        </w:rPr>
        <w:t xml:space="preserve"> </w:t>
      </w:r>
      <w:r w:rsidR="00DE060B" w:rsidRPr="00D87110">
        <w:rPr>
          <w:rFonts w:ascii="Times New Roman" w:eastAsia="Calibri" w:hAnsi="Times New Roman" w:cs="Times New Roman"/>
          <w:sz w:val="24"/>
          <w:szCs w:val="24"/>
        </w:rPr>
        <w:t>about</w:t>
      </w:r>
      <w:r w:rsidR="00D87110">
        <w:rPr>
          <w:rFonts w:ascii="Times New Roman" w:eastAsia="Calibri" w:hAnsi="Times New Roman" w:cs="Times New Roman"/>
          <w:sz w:val="24"/>
          <w:szCs w:val="24"/>
        </w:rPr>
        <w:t xml:space="preserve"> </w:t>
      </w:r>
      <w:r w:rsidR="00DE060B" w:rsidRPr="00D87110">
        <w:rPr>
          <w:rFonts w:ascii="Times New Roman" w:eastAsia="Calibri" w:hAnsi="Times New Roman" w:cs="Times New Roman"/>
          <w:sz w:val="24"/>
          <w:szCs w:val="24"/>
        </w:rPr>
        <w:t>the</w:t>
      </w:r>
      <w:r w:rsidR="00D87110">
        <w:rPr>
          <w:rFonts w:ascii="Times New Roman" w:eastAsia="Calibri" w:hAnsi="Times New Roman" w:cs="Times New Roman"/>
          <w:sz w:val="24"/>
          <w:szCs w:val="24"/>
        </w:rPr>
        <w:t xml:space="preserve"> </w:t>
      </w:r>
      <w:r w:rsidR="00DE060B" w:rsidRPr="00D87110">
        <w:rPr>
          <w:rFonts w:ascii="Times New Roman" w:eastAsia="Calibri" w:hAnsi="Times New Roman" w:cs="Times New Roman"/>
          <w:sz w:val="24"/>
          <w:szCs w:val="24"/>
        </w:rPr>
        <w:t>statement in</w:t>
      </w:r>
      <w:r w:rsidR="00D87110">
        <w:rPr>
          <w:rFonts w:ascii="Times New Roman" w:eastAsia="Calibri" w:hAnsi="Times New Roman" w:cs="Times New Roman"/>
          <w:sz w:val="24"/>
          <w:szCs w:val="24"/>
        </w:rPr>
        <w:t xml:space="preserve"> </w:t>
      </w:r>
      <w:r w:rsidR="00DE060B" w:rsidRPr="00D87110">
        <w:rPr>
          <w:rFonts w:ascii="Times New Roman" w:eastAsia="Calibri" w:hAnsi="Times New Roman" w:cs="Times New Roman"/>
          <w:sz w:val="24"/>
          <w:szCs w:val="24"/>
        </w:rPr>
        <w:t>his plea</w:t>
      </w:r>
      <w:r w:rsidR="00D87110">
        <w:rPr>
          <w:rFonts w:ascii="Times New Roman" w:eastAsia="Calibri" w:hAnsi="Times New Roman" w:cs="Times New Roman"/>
          <w:sz w:val="24"/>
          <w:szCs w:val="24"/>
        </w:rPr>
        <w:t xml:space="preserve"> </w:t>
      </w:r>
      <w:r w:rsidR="00DE060B" w:rsidRPr="00D87110">
        <w:rPr>
          <w:rFonts w:ascii="Times New Roman" w:eastAsia="Calibri" w:hAnsi="Times New Roman" w:cs="Times New Roman"/>
          <w:sz w:val="24"/>
          <w:szCs w:val="24"/>
        </w:rPr>
        <w:t>where</w:t>
      </w:r>
      <w:r w:rsidR="00D87110">
        <w:rPr>
          <w:rFonts w:ascii="Times New Roman" w:eastAsia="Calibri" w:hAnsi="Times New Roman" w:cs="Times New Roman"/>
          <w:sz w:val="24"/>
          <w:szCs w:val="24"/>
        </w:rPr>
        <w:t xml:space="preserve"> </w:t>
      </w:r>
      <w:r w:rsidR="00DE060B" w:rsidRPr="00D87110">
        <w:rPr>
          <w:rFonts w:ascii="Times New Roman" w:eastAsia="Calibri" w:hAnsi="Times New Roman" w:cs="Times New Roman"/>
          <w:sz w:val="24"/>
          <w:szCs w:val="24"/>
        </w:rPr>
        <w:t>he</w:t>
      </w:r>
      <w:r w:rsidR="00D87110">
        <w:rPr>
          <w:rFonts w:ascii="Times New Roman" w:eastAsia="Calibri" w:hAnsi="Times New Roman" w:cs="Times New Roman"/>
          <w:sz w:val="24"/>
          <w:szCs w:val="24"/>
        </w:rPr>
        <w:t xml:space="preserve"> </w:t>
      </w:r>
      <w:r w:rsidR="00DE060B" w:rsidRPr="00D87110">
        <w:rPr>
          <w:rFonts w:ascii="Times New Roman" w:eastAsia="Calibri" w:hAnsi="Times New Roman" w:cs="Times New Roman"/>
          <w:sz w:val="24"/>
          <w:szCs w:val="24"/>
        </w:rPr>
        <w:t>had</w:t>
      </w:r>
      <w:r w:rsidR="00D87110">
        <w:rPr>
          <w:rFonts w:ascii="Times New Roman" w:eastAsia="Calibri" w:hAnsi="Times New Roman" w:cs="Times New Roman"/>
          <w:sz w:val="24"/>
          <w:szCs w:val="24"/>
        </w:rPr>
        <w:t xml:space="preserve"> </w:t>
      </w:r>
      <w:r w:rsidR="00DE060B" w:rsidRPr="00D87110">
        <w:rPr>
          <w:rFonts w:ascii="Times New Roman" w:eastAsia="Calibri" w:hAnsi="Times New Roman" w:cs="Times New Roman"/>
          <w:sz w:val="24"/>
          <w:szCs w:val="24"/>
        </w:rPr>
        <w:t>stated that the</w:t>
      </w:r>
      <w:r w:rsidR="00D87110">
        <w:rPr>
          <w:rFonts w:ascii="Times New Roman" w:eastAsia="Calibri" w:hAnsi="Times New Roman" w:cs="Times New Roman"/>
          <w:sz w:val="24"/>
          <w:szCs w:val="24"/>
        </w:rPr>
        <w:t xml:space="preserve"> </w:t>
      </w:r>
      <w:r w:rsidR="00DE060B" w:rsidRPr="00D87110">
        <w:rPr>
          <w:rFonts w:ascii="Times New Roman" w:eastAsia="Calibri" w:hAnsi="Times New Roman" w:cs="Times New Roman"/>
          <w:sz w:val="24"/>
          <w:szCs w:val="24"/>
        </w:rPr>
        <w:t>Epworth</w:t>
      </w:r>
      <w:r w:rsidR="00D87110">
        <w:rPr>
          <w:rFonts w:ascii="Times New Roman" w:eastAsia="Calibri" w:hAnsi="Times New Roman" w:cs="Times New Roman"/>
          <w:sz w:val="24"/>
          <w:szCs w:val="24"/>
        </w:rPr>
        <w:t xml:space="preserve"> </w:t>
      </w:r>
      <w:r w:rsidR="00DE060B" w:rsidRPr="00D87110">
        <w:rPr>
          <w:rFonts w:ascii="Times New Roman" w:eastAsia="Calibri" w:hAnsi="Times New Roman" w:cs="Times New Roman"/>
          <w:sz w:val="24"/>
          <w:szCs w:val="24"/>
        </w:rPr>
        <w:t>property</w:t>
      </w:r>
      <w:r w:rsidR="00D87110">
        <w:rPr>
          <w:rFonts w:ascii="Times New Roman" w:eastAsia="Calibri" w:hAnsi="Times New Roman" w:cs="Times New Roman"/>
          <w:sz w:val="24"/>
          <w:szCs w:val="24"/>
        </w:rPr>
        <w:t xml:space="preserve"> </w:t>
      </w:r>
      <w:r w:rsidR="00DE060B" w:rsidRPr="00D87110">
        <w:rPr>
          <w:rFonts w:ascii="Times New Roman" w:eastAsia="Calibri" w:hAnsi="Times New Roman" w:cs="Times New Roman"/>
          <w:sz w:val="24"/>
          <w:szCs w:val="24"/>
        </w:rPr>
        <w:t>was acquired</w:t>
      </w:r>
      <w:r w:rsidR="00D87110">
        <w:rPr>
          <w:rFonts w:ascii="Times New Roman" w:eastAsia="Calibri" w:hAnsi="Times New Roman" w:cs="Times New Roman"/>
          <w:sz w:val="24"/>
          <w:szCs w:val="24"/>
        </w:rPr>
        <w:t xml:space="preserve"> </w:t>
      </w:r>
      <w:r w:rsidR="00DE060B" w:rsidRPr="00D87110">
        <w:rPr>
          <w:rFonts w:ascii="Times New Roman" w:eastAsia="Calibri" w:hAnsi="Times New Roman" w:cs="Times New Roman"/>
          <w:sz w:val="24"/>
          <w:szCs w:val="24"/>
        </w:rPr>
        <w:t>by the</w:t>
      </w:r>
      <w:r w:rsidR="00D87110">
        <w:rPr>
          <w:rFonts w:ascii="Times New Roman" w:eastAsia="Calibri" w:hAnsi="Times New Roman" w:cs="Times New Roman"/>
          <w:sz w:val="24"/>
          <w:szCs w:val="24"/>
        </w:rPr>
        <w:t xml:space="preserve"> </w:t>
      </w:r>
      <w:r w:rsidR="00DE060B" w:rsidRPr="00D87110">
        <w:rPr>
          <w:rFonts w:ascii="Times New Roman" w:eastAsia="Calibri" w:hAnsi="Times New Roman" w:cs="Times New Roman"/>
          <w:sz w:val="24"/>
          <w:szCs w:val="24"/>
        </w:rPr>
        <w:t>parties whereas</w:t>
      </w:r>
      <w:r w:rsidR="00D87110">
        <w:rPr>
          <w:rFonts w:ascii="Times New Roman" w:eastAsia="Calibri" w:hAnsi="Times New Roman" w:cs="Times New Roman"/>
          <w:sz w:val="24"/>
          <w:szCs w:val="24"/>
        </w:rPr>
        <w:t xml:space="preserve"> </w:t>
      </w:r>
      <w:r w:rsidR="00DE060B" w:rsidRPr="00D87110">
        <w:rPr>
          <w:rFonts w:ascii="Times New Roman" w:eastAsia="Calibri" w:hAnsi="Times New Roman" w:cs="Times New Roman"/>
          <w:sz w:val="24"/>
          <w:szCs w:val="24"/>
        </w:rPr>
        <w:t>in</w:t>
      </w:r>
      <w:r w:rsidR="00D87110">
        <w:rPr>
          <w:rFonts w:ascii="Times New Roman" w:eastAsia="Calibri" w:hAnsi="Times New Roman" w:cs="Times New Roman"/>
          <w:sz w:val="24"/>
          <w:szCs w:val="24"/>
        </w:rPr>
        <w:t xml:space="preserve"> </w:t>
      </w:r>
      <w:r w:rsidR="00DE060B" w:rsidRPr="00D87110">
        <w:rPr>
          <w:rFonts w:ascii="Times New Roman" w:eastAsia="Calibri" w:hAnsi="Times New Roman" w:cs="Times New Roman"/>
          <w:sz w:val="24"/>
          <w:szCs w:val="24"/>
        </w:rPr>
        <w:t>his evidence</w:t>
      </w:r>
      <w:r w:rsidR="00D87110">
        <w:rPr>
          <w:rFonts w:ascii="Times New Roman" w:eastAsia="Calibri" w:hAnsi="Times New Roman" w:cs="Times New Roman"/>
          <w:sz w:val="24"/>
          <w:szCs w:val="24"/>
        </w:rPr>
        <w:t xml:space="preserve"> </w:t>
      </w:r>
      <w:r w:rsidR="00DE060B" w:rsidRPr="00D87110">
        <w:rPr>
          <w:rFonts w:ascii="Times New Roman" w:eastAsia="Calibri" w:hAnsi="Times New Roman" w:cs="Times New Roman"/>
          <w:sz w:val="24"/>
          <w:szCs w:val="24"/>
        </w:rPr>
        <w:t>he</w:t>
      </w:r>
      <w:r w:rsidR="00D87110">
        <w:rPr>
          <w:rFonts w:ascii="Times New Roman" w:eastAsia="Calibri" w:hAnsi="Times New Roman" w:cs="Times New Roman"/>
          <w:sz w:val="24"/>
          <w:szCs w:val="24"/>
        </w:rPr>
        <w:t xml:space="preserve"> </w:t>
      </w:r>
      <w:r w:rsidR="00DE060B" w:rsidRPr="00D87110">
        <w:rPr>
          <w:rFonts w:ascii="Times New Roman" w:eastAsia="Calibri" w:hAnsi="Times New Roman" w:cs="Times New Roman"/>
          <w:sz w:val="24"/>
          <w:szCs w:val="24"/>
        </w:rPr>
        <w:t>attributed its</w:t>
      </w:r>
      <w:r w:rsidR="00D87110">
        <w:rPr>
          <w:rFonts w:ascii="Times New Roman" w:eastAsia="Calibri" w:hAnsi="Times New Roman" w:cs="Times New Roman"/>
          <w:sz w:val="24"/>
          <w:szCs w:val="24"/>
        </w:rPr>
        <w:t xml:space="preserve"> </w:t>
      </w:r>
      <w:r w:rsidR="00DE060B" w:rsidRPr="00D87110">
        <w:rPr>
          <w:rFonts w:ascii="Times New Roman" w:eastAsia="Calibri" w:hAnsi="Times New Roman" w:cs="Times New Roman"/>
          <w:sz w:val="24"/>
          <w:szCs w:val="24"/>
        </w:rPr>
        <w:t>acquisition</w:t>
      </w:r>
      <w:r w:rsidR="00D87110">
        <w:rPr>
          <w:rFonts w:ascii="Times New Roman" w:eastAsia="Calibri" w:hAnsi="Times New Roman" w:cs="Times New Roman"/>
          <w:sz w:val="24"/>
          <w:szCs w:val="24"/>
        </w:rPr>
        <w:t xml:space="preserve"> </w:t>
      </w:r>
      <w:r w:rsidR="00DE060B" w:rsidRPr="00D87110">
        <w:rPr>
          <w:rFonts w:ascii="Times New Roman" w:eastAsia="Calibri" w:hAnsi="Times New Roman" w:cs="Times New Roman"/>
          <w:sz w:val="24"/>
          <w:szCs w:val="24"/>
        </w:rPr>
        <w:t xml:space="preserve">entirely to himself. </w:t>
      </w:r>
    </w:p>
    <w:p w14:paraId="730ABC82" w14:textId="24CD7F68" w:rsidR="00217CCD" w:rsidRPr="00D87110" w:rsidRDefault="00C57A3E" w:rsidP="00D87110">
      <w:pPr>
        <w:spacing w:line="360" w:lineRule="auto"/>
        <w:jc w:val="both"/>
        <w:rPr>
          <w:rFonts w:ascii="Times New Roman" w:eastAsia="Calibri" w:hAnsi="Times New Roman" w:cs="Times New Roman"/>
          <w:b/>
          <w:sz w:val="24"/>
          <w:szCs w:val="24"/>
        </w:rPr>
      </w:pPr>
      <w:r w:rsidRPr="00D87110">
        <w:rPr>
          <w:rFonts w:ascii="Times New Roman" w:eastAsia="Calibri" w:hAnsi="Times New Roman" w:cs="Times New Roman"/>
          <w:b/>
          <w:sz w:val="24"/>
          <w:szCs w:val="24"/>
        </w:rPr>
        <w:t>ANALYSIS</w:t>
      </w:r>
    </w:p>
    <w:p w14:paraId="72DCDB8A" w14:textId="7C500614" w:rsidR="00217CCD" w:rsidRPr="00816C8B" w:rsidRDefault="00141D05" w:rsidP="00816C8B">
      <w:pPr>
        <w:spacing w:after="0" w:line="360" w:lineRule="auto"/>
        <w:ind w:firstLine="720"/>
        <w:jc w:val="both"/>
      </w:pPr>
      <w:r>
        <w:rPr>
          <w:rFonts w:ascii="Times New Roman" w:eastAsia="Calibri" w:hAnsi="Times New Roman" w:cs="Times New Roman"/>
          <w:sz w:val="24"/>
          <w:szCs w:val="24"/>
        </w:rPr>
        <w:t>W</w:t>
      </w:r>
      <w:r w:rsidR="00217CCD" w:rsidRPr="00D87110">
        <w:rPr>
          <w:rFonts w:ascii="Times New Roman" w:eastAsia="Calibri" w:hAnsi="Times New Roman" w:cs="Times New Roman"/>
          <w:sz w:val="24"/>
          <w:szCs w:val="24"/>
        </w:rPr>
        <w:t>here</w:t>
      </w:r>
      <w:r w:rsidR="00D87110">
        <w:rPr>
          <w:rFonts w:ascii="Times New Roman" w:eastAsia="Calibri" w:hAnsi="Times New Roman" w:cs="Times New Roman"/>
          <w:sz w:val="24"/>
          <w:szCs w:val="24"/>
        </w:rPr>
        <w:t xml:space="preserve"> </w:t>
      </w:r>
      <w:r w:rsidR="00217CCD" w:rsidRPr="00D87110">
        <w:rPr>
          <w:rFonts w:ascii="Times New Roman" w:eastAsia="Calibri" w:hAnsi="Times New Roman" w:cs="Times New Roman"/>
          <w:sz w:val="24"/>
          <w:szCs w:val="24"/>
        </w:rPr>
        <w:t>parties</w:t>
      </w:r>
      <w:r w:rsidR="00D87110">
        <w:rPr>
          <w:rFonts w:ascii="Times New Roman" w:eastAsia="Calibri" w:hAnsi="Times New Roman" w:cs="Times New Roman"/>
          <w:sz w:val="24"/>
          <w:szCs w:val="24"/>
        </w:rPr>
        <w:t xml:space="preserve"> </w:t>
      </w:r>
      <w:r w:rsidR="00217CCD" w:rsidRPr="00D87110">
        <w:rPr>
          <w:rFonts w:ascii="Times New Roman" w:eastAsia="Calibri" w:hAnsi="Times New Roman" w:cs="Times New Roman"/>
          <w:sz w:val="24"/>
          <w:szCs w:val="24"/>
        </w:rPr>
        <w:t>are married in</w:t>
      </w:r>
      <w:r w:rsidR="00D87110">
        <w:rPr>
          <w:rFonts w:ascii="Times New Roman" w:eastAsia="Calibri" w:hAnsi="Times New Roman" w:cs="Times New Roman"/>
          <w:sz w:val="24"/>
          <w:szCs w:val="24"/>
        </w:rPr>
        <w:t xml:space="preserve"> </w:t>
      </w:r>
      <w:r w:rsidR="006C35FC" w:rsidRPr="00D87110">
        <w:rPr>
          <w:rFonts w:ascii="Times New Roman" w:eastAsia="Calibri" w:hAnsi="Times New Roman" w:cs="Times New Roman"/>
          <w:sz w:val="24"/>
          <w:szCs w:val="24"/>
        </w:rPr>
        <w:t>an</w:t>
      </w:r>
      <w:r w:rsidR="00D87110">
        <w:rPr>
          <w:rFonts w:ascii="Times New Roman" w:eastAsia="Calibri" w:hAnsi="Times New Roman" w:cs="Times New Roman"/>
          <w:sz w:val="24"/>
          <w:szCs w:val="24"/>
        </w:rPr>
        <w:t xml:space="preserve"> </w:t>
      </w:r>
      <w:r w:rsidR="00217CCD" w:rsidRPr="00D87110">
        <w:rPr>
          <w:rFonts w:ascii="Times New Roman" w:eastAsia="Calibri" w:hAnsi="Times New Roman" w:cs="Times New Roman"/>
          <w:sz w:val="24"/>
          <w:szCs w:val="24"/>
        </w:rPr>
        <w:t>unregistered</w:t>
      </w:r>
      <w:r w:rsidR="00D87110">
        <w:rPr>
          <w:rFonts w:ascii="Times New Roman" w:eastAsia="Calibri" w:hAnsi="Times New Roman" w:cs="Times New Roman"/>
          <w:sz w:val="24"/>
          <w:szCs w:val="24"/>
        </w:rPr>
        <w:t xml:space="preserve"> </w:t>
      </w:r>
      <w:r w:rsidR="00217CCD" w:rsidRPr="00D87110">
        <w:rPr>
          <w:rFonts w:ascii="Times New Roman" w:eastAsia="Calibri" w:hAnsi="Times New Roman" w:cs="Times New Roman"/>
          <w:sz w:val="24"/>
          <w:szCs w:val="24"/>
        </w:rPr>
        <w:t>customary</w:t>
      </w:r>
      <w:r w:rsidR="00D87110">
        <w:rPr>
          <w:rFonts w:ascii="Times New Roman" w:eastAsia="Calibri" w:hAnsi="Times New Roman" w:cs="Times New Roman"/>
          <w:sz w:val="24"/>
          <w:szCs w:val="24"/>
        </w:rPr>
        <w:t xml:space="preserve"> </w:t>
      </w:r>
      <w:r w:rsidR="00C57A3E" w:rsidRPr="00D87110">
        <w:rPr>
          <w:rFonts w:ascii="Times New Roman" w:eastAsia="Calibri" w:hAnsi="Times New Roman" w:cs="Times New Roman"/>
          <w:sz w:val="24"/>
          <w:szCs w:val="24"/>
        </w:rPr>
        <w:t>l</w:t>
      </w:r>
      <w:r w:rsidR="00217CCD" w:rsidRPr="00D87110">
        <w:rPr>
          <w:rFonts w:ascii="Times New Roman" w:eastAsia="Calibri" w:hAnsi="Times New Roman" w:cs="Times New Roman"/>
          <w:sz w:val="24"/>
          <w:szCs w:val="24"/>
        </w:rPr>
        <w:t>aw</w:t>
      </w:r>
      <w:r>
        <w:rPr>
          <w:rFonts w:ascii="Times New Roman" w:eastAsia="Calibri" w:hAnsi="Times New Roman" w:cs="Times New Roman"/>
          <w:sz w:val="24"/>
          <w:szCs w:val="24"/>
        </w:rPr>
        <w:t xml:space="preserve"> union</w:t>
      </w:r>
      <w:r w:rsidR="00BA0EE6">
        <w:rPr>
          <w:rFonts w:ascii="Times New Roman" w:eastAsia="Calibri" w:hAnsi="Times New Roman" w:cs="Times New Roman"/>
          <w:sz w:val="24"/>
          <w:szCs w:val="24"/>
        </w:rPr>
        <w:t>,</w:t>
      </w:r>
      <w:r>
        <w:rPr>
          <w:rFonts w:ascii="Times New Roman" w:eastAsia="Calibri" w:hAnsi="Times New Roman" w:cs="Times New Roman"/>
          <w:sz w:val="24"/>
          <w:szCs w:val="24"/>
        </w:rPr>
        <w:t xml:space="preserve"> immovable property</w:t>
      </w:r>
      <w:r w:rsidR="00D87110">
        <w:rPr>
          <w:rFonts w:ascii="Times New Roman" w:eastAsia="Calibri" w:hAnsi="Times New Roman" w:cs="Times New Roman"/>
          <w:sz w:val="24"/>
          <w:szCs w:val="24"/>
        </w:rPr>
        <w:t xml:space="preserve"> </w:t>
      </w:r>
      <w:r w:rsidR="00217CCD" w:rsidRPr="00D87110">
        <w:rPr>
          <w:rFonts w:ascii="Times New Roman" w:eastAsia="Calibri" w:hAnsi="Times New Roman" w:cs="Times New Roman"/>
          <w:sz w:val="24"/>
          <w:szCs w:val="24"/>
        </w:rPr>
        <w:t>is</w:t>
      </w:r>
      <w:r w:rsidR="00D87110">
        <w:rPr>
          <w:rFonts w:ascii="Times New Roman" w:eastAsia="Calibri" w:hAnsi="Times New Roman" w:cs="Times New Roman"/>
          <w:sz w:val="24"/>
          <w:szCs w:val="24"/>
        </w:rPr>
        <w:t xml:space="preserve"> </w:t>
      </w:r>
      <w:r w:rsidR="00217CCD" w:rsidRPr="00D87110">
        <w:rPr>
          <w:rFonts w:ascii="Times New Roman" w:eastAsia="Calibri" w:hAnsi="Times New Roman" w:cs="Times New Roman"/>
          <w:sz w:val="24"/>
          <w:szCs w:val="24"/>
        </w:rPr>
        <w:t>dealt</w:t>
      </w:r>
      <w:r w:rsidR="00D87110">
        <w:rPr>
          <w:rFonts w:ascii="Times New Roman" w:eastAsia="Calibri" w:hAnsi="Times New Roman" w:cs="Times New Roman"/>
          <w:sz w:val="24"/>
          <w:szCs w:val="24"/>
        </w:rPr>
        <w:t xml:space="preserve"> </w:t>
      </w:r>
      <w:r w:rsidR="00217CCD" w:rsidRPr="00D87110">
        <w:rPr>
          <w:rFonts w:ascii="Times New Roman" w:eastAsia="Calibri" w:hAnsi="Times New Roman" w:cs="Times New Roman"/>
          <w:sz w:val="24"/>
          <w:szCs w:val="24"/>
        </w:rPr>
        <w:t>with in terms of the general</w:t>
      </w:r>
      <w:r w:rsidR="00D87110">
        <w:rPr>
          <w:rFonts w:ascii="Times New Roman" w:eastAsia="Calibri" w:hAnsi="Times New Roman" w:cs="Times New Roman"/>
          <w:sz w:val="24"/>
          <w:szCs w:val="24"/>
        </w:rPr>
        <w:t xml:space="preserve"> </w:t>
      </w:r>
      <w:r w:rsidR="00217CCD" w:rsidRPr="00D87110">
        <w:rPr>
          <w:rFonts w:ascii="Times New Roman" w:eastAsia="Calibri" w:hAnsi="Times New Roman" w:cs="Times New Roman"/>
          <w:sz w:val="24"/>
          <w:szCs w:val="24"/>
        </w:rPr>
        <w:t>law</w:t>
      </w:r>
      <w:r w:rsidR="00BA0EE6">
        <w:rPr>
          <w:rFonts w:ascii="Times New Roman" w:eastAsia="Calibri" w:hAnsi="Times New Roman" w:cs="Times New Roman"/>
          <w:sz w:val="24"/>
          <w:szCs w:val="24"/>
        </w:rPr>
        <w:t xml:space="preserve">. See </w:t>
      </w:r>
      <w:r w:rsidR="00BA0EE6" w:rsidRPr="00141D05">
        <w:rPr>
          <w:rFonts w:ascii="Times New Roman" w:eastAsia="Calibri" w:hAnsi="Times New Roman" w:cs="Times New Roman"/>
          <w:i/>
          <w:iCs/>
          <w:sz w:val="24"/>
          <w:szCs w:val="24"/>
        </w:rPr>
        <w:t>Marange</w:t>
      </w:r>
      <w:r w:rsidR="00BA0EE6" w:rsidRPr="00816C8B">
        <w:rPr>
          <w:rFonts w:ascii="Times New Roman" w:eastAsia="Calibri" w:hAnsi="Times New Roman" w:cs="Times New Roman"/>
          <w:sz w:val="24"/>
          <w:szCs w:val="24"/>
        </w:rPr>
        <w:t xml:space="preserve"> v</w:t>
      </w:r>
      <w:r w:rsidR="00BA0EE6" w:rsidRPr="00141D05">
        <w:rPr>
          <w:rFonts w:ascii="Times New Roman" w:eastAsia="Calibri" w:hAnsi="Times New Roman" w:cs="Times New Roman"/>
          <w:i/>
          <w:iCs/>
          <w:sz w:val="24"/>
          <w:szCs w:val="24"/>
        </w:rPr>
        <w:t xml:space="preserve"> Chirodza</w:t>
      </w:r>
      <w:r w:rsidR="00BA0EE6">
        <w:rPr>
          <w:rFonts w:ascii="Times New Roman" w:eastAsia="Calibri" w:hAnsi="Times New Roman" w:cs="Times New Roman"/>
          <w:sz w:val="24"/>
          <w:szCs w:val="24"/>
        </w:rPr>
        <w:t xml:space="preserve"> 2002 (ZLR) 171 which sets out that in all cases where the distribution of the estate of the parties in an unregistered customary union is raised and the estate includes land or rights to </w:t>
      </w:r>
      <w:r w:rsidR="009835F5">
        <w:rPr>
          <w:rFonts w:ascii="Times New Roman" w:eastAsia="Calibri" w:hAnsi="Times New Roman" w:cs="Times New Roman"/>
          <w:sz w:val="24"/>
          <w:szCs w:val="24"/>
        </w:rPr>
        <w:t>land;</w:t>
      </w:r>
      <w:r w:rsidR="00BA0EE6">
        <w:rPr>
          <w:rFonts w:ascii="Times New Roman" w:eastAsia="Calibri" w:hAnsi="Times New Roman" w:cs="Times New Roman"/>
          <w:sz w:val="24"/>
          <w:szCs w:val="24"/>
        </w:rPr>
        <w:t xml:space="preserve"> the application of general law is justified.</w:t>
      </w:r>
      <w:r w:rsidR="00217CCD" w:rsidRPr="00D87110">
        <w:rPr>
          <w:rFonts w:ascii="Times New Roman" w:eastAsia="Calibri" w:hAnsi="Times New Roman" w:cs="Times New Roman"/>
          <w:sz w:val="24"/>
          <w:szCs w:val="24"/>
        </w:rPr>
        <w:t xml:space="preserve"> </w:t>
      </w:r>
      <w:r w:rsidR="00D33229" w:rsidRPr="00D87110">
        <w:rPr>
          <w:rFonts w:ascii="Times New Roman" w:eastAsia="Calibri" w:hAnsi="Times New Roman" w:cs="Times New Roman"/>
          <w:sz w:val="24"/>
          <w:szCs w:val="24"/>
        </w:rPr>
        <w:t>Moreover,</w:t>
      </w:r>
      <w:r w:rsidR="000C6D51">
        <w:rPr>
          <w:rFonts w:ascii="Times New Roman" w:eastAsia="Calibri" w:hAnsi="Times New Roman" w:cs="Times New Roman"/>
          <w:sz w:val="24"/>
          <w:szCs w:val="24"/>
        </w:rPr>
        <w:t xml:space="preserve"> in this case</w:t>
      </w:r>
      <w:r w:rsidR="00BA0EE6">
        <w:rPr>
          <w:rFonts w:ascii="Times New Roman" w:eastAsia="Calibri" w:hAnsi="Times New Roman" w:cs="Times New Roman"/>
          <w:sz w:val="24"/>
          <w:szCs w:val="24"/>
        </w:rPr>
        <w:t xml:space="preserve"> </w:t>
      </w:r>
      <w:r w:rsidR="000C6D51">
        <w:rPr>
          <w:rFonts w:ascii="Times New Roman" w:eastAsia="Calibri" w:hAnsi="Times New Roman" w:cs="Times New Roman"/>
          <w:sz w:val="24"/>
          <w:szCs w:val="24"/>
        </w:rPr>
        <w:t xml:space="preserve">both parties </w:t>
      </w:r>
      <w:r w:rsidR="00BA0EE6">
        <w:rPr>
          <w:rFonts w:ascii="Times New Roman" w:eastAsia="Calibri" w:hAnsi="Times New Roman" w:cs="Times New Roman"/>
          <w:sz w:val="24"/>
          <w:szCs w:val="24"/>
        </w:rPr>
        <w:t>have registered</w:t>
      </w:r>
      <w:r w:rsidR="009835F5">
        <w:rPr>
          <w:rFonts w:ascii="Times New Roman" w:eastAsia="Calibri" w:hAnsi="Times New Roman" w:cs="Times New Roman"/>
          <w:sz w:val="24"/>
          <w:szCs w:val="24"/>
        </w:rPr>
        <w:t xml:space="preserve"> </w:t>
      </w:r>
      <w:r w:rsidR="00BA0EE6">
        <w:rPr>
          <w:rFonts w:ascii="Times New Roman" w:eastAsia="Calibri" w:hAnsi="Times New Roman" w:cs="Times New Roman"/>
          <w:sz w:val="24"/>
          <w:szCs w:val="24"/>
        </w:rPr>
        <w:t xml:space="preserve">title </w:t>
      </w:r>
      <w:r w:rsidR="00BA0EE6">
        <w:rPr>
          <w:rFonts w:ascii="Times New Roman" w:eastAsia="Calibri" w:hAnsi="Times New Roman" w:cs="Times New Roman"/>
          <w:sz w:val="24"/>
          <w:szCs w:val="24"/>
        </w:rPr>
        <w:lastRenderedPageBreak/>
        <w:t>to the</w:t>
      </w:r>
      <w:r w:rsidR="000C6D51">
        <w:rPr>
          <w:rFonts w:ascii="Times New Roman" w:eastAsia="Calibri" w:hAnsi="Times New Roman" w:cs="Times New Roman"/>
          <w:sz w:val="24"/>
          <w:szCs w:val="24"/>
        </w:rPr>
        <w:t xml:space="preserve"> Tynwald</w:t>
      </w:r>
      <w:r w:rsidR="00BA0EE6">
        <w:rPr>
          <w:rFonts w:ascii="Times New Roman" w:eastAsia="Calibri" w:hAnsi="Times New Roman" w:cs="Times New Roman"/>
          <w:sz w:val="24"/>
          <w:szCs w:val="24"/>
        </w:rPr>
        <w:t xml:space="preserve"> </w:t>
      </w:r>
      <w:r w:rsidR="000C6D51">
        <w:rPr>
          <w:rFonts w:ascii="Times New Roman" w:eastAsia="Calibri" w:hAnsi="Times New Roman" w:cs="Times New Roman"/>
          <w:sz w:val="24"/>
          <w:szCs w:val="24"/>
        </w:rPr>
        <w:t>property. The dispute</w:t>
      </w:r>
      <w:r w:rsidR="00BA0EE6">
        <w:rPr>
          <w:rFonts w:ascii="Times New Roman" w:eastAsia="Calibri" w:hAnsi="Times New Roman" w:cs="Times New Roman"/>
          <w:sz w:val="24"/>
          <w:szCs w:val="24"/>
        </w:rPr>
        <w:t xml:space="preserve"> </w:t>
      </w:r>
      <w:r w:rsidR="000C6D51">
        <w:rPr>
          <w:rFonts w:ascii="Times New Roman" w:eastAsia="Calibri" w:hAnsi="Times New Roman" w:cs="Times New Roman"/>
          <w:sz w:val="24"/>
          <w:szCs w:val="24"/>
        </w:rPr>
        <w:t>regarding</w:t>
      </w:r>
      <w:r w:rsidR="00BA0EE6">
        <w:rPr>
          <w:rFonts w:ascii="Times New Roman" w:eastAsia="Calibri" w:hAnsi="Times New Roman" w:cs="Times New Roman"/>
          <w:sz w:val="24"/>
          <w:szCs w:val="24"/>
        </w:rPr>
        <w:t xml:space="preserve"> </w:t>
      </w:r>
      <w:r w:rsidR="000C6D51">
        <w:rPr>
          <w:rFonts w:ascii="Times New Roman" w:eastAsia="Calibri" w:hAnsi="Times New Roman" w:cs="Times New Roman"/>
          <w:sz w:val="24"/>
          <w:szCs w:val="24"/>
        </w:rPr>
        <w:t>company</w:t>
      </w:r>
      <w:r w:rsidR="00BA0EE6">
        <w:rPr>
          <w:rFonts w:ascii="Times New Roman" w:eastAsia="Calibri" w:hAnsi="Times New Roman" w:cs="Times New Roman"/>
          <w:sz w:val="24"/>
          <w:szCs w:val="24"/>
        </w:rPr>
        <w:t xml:space="preserve"> </w:t>
      </w:r>
      <w:r w:rsidR="000C6D51">
        <w:rPr>
          <w:rFonts w:ascii="Times New Roman" w:eastAsia="Calibri" w:hAnsi="Times New Roman" w:cs="Times New Roman"/>
          <w:sz w:val="24"/>
          <w:szCs w:val="24"/>
        </w:rPr>
        <w:t>shares is also a general</w:t>
      </w:r>
      <w:r w:rsidR="00BA0EE6">
        <w:rPr>
          <w:rFonts w:ascii="Times New Roman" w:eastAsia="Calibri" w:hAnsi="Times New Roman" w:cs="Times New Roman"/>
          <w:sz w:val="24"/>
          <w:szCs w:val="24"/>
        </w:rPr>
        <w:t xml:space="preserve"> </w:t>
      </w:r>
      <w:r w:rsidR="000C6D51">
        <w:rPr>
          <w:rFonts w:ascii="Times New Roman" w:eastAsia="Calibri" w:hAnsi="Times New Roman" w:cs="Times New Roman"/>
          <w:sz w:val="24"/>
          <w:szCs w:val="24"/>
        </w:rPr>
        <w:t>law issue.</w:t>
      </w:r>
      <w:r w:rsidR="009835F5">
        <w:rPr>
          <w:rFonts w:ascii="Times New Roman" w:eastAsia="Calibri" w:hAnsi="Times New Roman" w:cs="Times New Roman"/>
          <w:sz w:val="24"/>
          <w:szCs w:val="24"/>
        </w:rPr>
        <w:t xml:space="preserve"> Their lifestyle accords with the application of general law. </w:t>
      </w:r>
      <w:r w:rsidR="00D33229">
        <w:rPr>
          <w:rFonts w:ascii="Times New Roman" w:eastAsia="Calibri" w:hAnsi="Times New Roman" w:cs="Times New Roman"/>
          <w:sz w:val="24"/>
          <w:szCs w:val="24"/>
        </w:rPr>
        <w:t>The considerations</w:t>
      </w:r>
      <w:r w:rsidR="006750C3">
        <w:rPr>
          <w:rFonts w:ascii="Times New Roman" w:eastAsia="Calibri" w:hAnsi="Times New Roman" w:cs="Times New Roman"/>
          <w:sz w:val="24"/>
          <w:szCs w:val="24"/>
        </w:rPr>
        <w:t xml:space="preserve"> </w:t>
      </w:r>
      <w:r w:rsidR="00D33229">
        <w:rPr>
          <w:rFonts w:ascii="Times New Roman" w:eastAsia="Calibri" w:hAnsi="Times New Roman" w:cs="Times New Roman"/>
          <w:sz w:val="24"/>
          <w:szCs w:val="24"/>
        </w:rPr>
        <w:t>under s7 of</w:t>
      </w:r>
      <w:r w:rsidR="006750C3">
        <w:rPr>
          <w:rFonts w:ascii="Times New Roman" w:eastAsia="Calibri" w:hAnsi="Times New Roman" w:cs="Times New Roman"/>
          <w:sz w:val="24"/>
          <w:szCs w:val="24"/>
        </w:rPr>
        <w:t xml:space="preserve"> </w:t>
      </w:r>
      <w:r w:rsidR="00D33229">
        <w:rPr>
          <w:rFonts w:ascii="Times New Roman" w:eastAsia="Calibri" w:hAnsi="Times New Roman" w:cs="Times New Roman"/>
          <w:sz w:val="24"/>
          <w:szCs w:val="24"/>
        </w:rPr>
        <w:t>the</w:t>
      </w:r>
      <w:r w:rsidR="006750C3">
        <w:rPr>
          <w:rFonts w:ascii="Times New Roman" w:eastAsia="Calibri" w:hAnsi="Times New Roman" w:cs="Times New Roman"/>
          <w:sz w:val="24"/>
          <w:szCs w:val="24"/>
        </w:rPr>
        <w:t xml:space="preserve"> </w:t>
      </w:r>
      <w:r w:rsidR="00D33229">
        <w:rPr>
          <w:rFonts w:ascii="Times New Roman" w:eastAsia="Calibri" w:hAnsi="Times New Roman" w:cs="Times New Roman"/>
          <w:sz w:val="24"/>
          <w:szCs w:val="24"/>
        </w:rPr>
        <w:t>Matrimonial</w:t>
      </w:r>
      <w:r w:rsidR="006750C3">
        <w:rPr>
          <w:rFonts w:ascii="Times New Roman" w:eastAsia="Calibri" w:hAnsi="Times New Roman" w:cs="Times New Roman"/>
          <w:sz w:val="24"/>
          <w:szCs w:val="24"/>
        </w:rPr>
        <w:t xml:space="preserve"> </w:t>
      </w:r>
      <w:r w:rsidR="00D33229">
        <w:rPr>
          <w:rFonts w:ascii="Times New Roman" w:eastAsia="Calibri" w:hAnsi="Times New Roman" w:cs="Times New Roman"/>
          <w:sz w:val="24"/>
          <w:szCs w:val="24"/>
        </w:rPr>
        <w:t>Causes</w:t>
      </w:r>
      <w:r w:rsidR="006750C3">
        <w:rPr>
          <w:rFonts w:ascii="Times New Roman" w:eastAsia="Calibri" w:hAnsi="Times New Roman" w:cs="Times New Roman"/>
          <w:sz w:val="24"/>
          <w:szCs w:val="24"/>
        </w:rPr>
        <w:t xml:space="preserve"> </w:t>
      </w:r>
      <w:r w:rsidR="00D33229">
        <w:rPr>
          <w:rFonts w:ascii="Times New Roman" w:eastAsia="Calibri" w:hAnsi="Times New Roman" w:cs="Times New Roman"/>
          <w:sz w:val="24"/>
          <w:szCs w:val="24"/>
        </w:rPr>
        <w:t>Act [</w:t>
      </w:r>
      <w:r w:rsidR="00D33229" w:rsidRPr="00816C8B">
        <w:rPr>
          <w:rFonts w:ascii="Times New Roman" w:eastAsia="Calibri" w:hAnsi="Times New Roman" w:cs="Times New Roman"/>
          <w:i/>
          <w:iCs/>
          <w:sz w:val="24"/>
          <w:szCs w:val="24"/>
        </w:rPr>
        <w:t>Chapter 5:13</w:t>
      </w:r>
      <w:r w:rsidR="00D33229">
        <w:rPr>
          <w:rFonts w:ascii="Times New Roman" w:eastAsia="Calibri" w:hAnsi="Times New Roman" w:cs="Times New Roman"/>
          <w:sz w:val="24"/>
          <w:szCs w:val="24"/>
        </w:rPr>
        <w:t>]</w:t>
      </w:r>
      <w:r w:rsidR="006750C3">
        <w:rPr>
          <w:rFonts w:ascii="Times New Roman" w:eastAsia="Calibri" w:hAnsi="Times New Roman" w:cs="Times New Roman"/>
          <w:sz w:val="24"/>
          <w:szCs w:val="24"/>
        </w:rPr>
        <w:t xml:space="preserve"> </w:t>
      </w:r>
      <w:r w:rsidR="00D33229">
        <w:rPr>
          <w:rFonts w:ascii="Times New Roman" w:eastAsia="Calibri" w:hAnsi="Times New Roman" w:cs="Times New Roman"/>
          <w:sz w:val="24"/>
          <w:szCs w:val="24"/>
        </w:rPr>
        <w:t>can also</w:t>
      </w:r>
      <w:r w:rsidR="006750C3">
        <w:rPr>
          <w:rFonts w:ascii="Times New Roman" w:eastAsia="Calibri" w:hAnsi="Times New Roman" w:cs="Times New Roman"/>
          <w:sz w:val="24"/>
          <w:szCs w:val="24"/>
        </w:rPr>
        <w:t xml:space="preserve"> </w:t>
      </w:r>
      <w:r w:rsidR="00D33229">
        <w:rPr>
          <w:rFonts w:ascii="Times New Roman" w:eastAsia="Calibri" w:hAnsi="Times New Roman" w:cs="Times New Roman"/>
          <w:sz w:val="24"/>
          <w:szCs w:val="24"/>
        </w:rPr>
        <w:t>provide</w:t>
      </w:r>
      <w:r w:rsidR="006750C3">
        <w:rPr>
          <w:rFonts w:ascii="Times New Roman" w:eastAsia="Calibri" w:hAnsi="Times New Roman" w:cs="Times New Roman"/>
          <w:sz w:val="24"/>
          <w:szCs w:val="24"/>
        </w:rPr>
        <w:t xml:space="preserve"> </w:t>
      </w:r>
      <w:r w:rsidR="009835F5">
        <w:rPr>
          <w:rFonts w:ascii="Times New Roman" w:eastAsia="Calibri" w:hAnsi="Times New Roman" w:cs="Times New Roman"/>
          <w:sz w:val="24"/>
          <w:szCs w:val="24"/>
        </w:rPr>
        <w:t xml:space="preserve">useful guidance in considering the division of matrimonial property in an unregistered customary law union once the case for the application of general law in the cause of action is laid out. See </w:t>
      </w:r>
      <w:r w:rsidR="009835F5" w:rsidRPr="009835F5">
        <w:rPr>
          <w:rFonts w:ascii="Times New Roman" w:hAnsi="Times New Roman" w:cs="Times New Roman"/>
          <w:i/>
          <w:sz w:val="24"/>
          <w:szCs w:val="24"/>
        </w:rPr>
        <w:t xml:space="preserve">Chapeyama </w:t>
      </w:r>
      <w:r w:rsidR="009835F5" w:rsidRPr="009835F5">
        <w:rPr>
          <w:rFonts w:ascii="Times New Roman" w:hAnsi="Times New Roman" w:cs="Times New Roman"/>
          <w:sz w:val="24"/>
          <w:szCs w:val="24"/>
        </w:rPr>
        <w:t>v</w:t>
      </w:r>
      <w:r w:rsidR="009835F5" w:rsidRPr="009835F5">
        <w:rPr>
          <w:rFonts w:ascii="Times New Roman" w:hAnsi="Times New Roman" w:cs="Times New Roman"/>
          <w:i/>
          <w:sz w:val="24"/>
          <w:szCs w:val="24"/>
        </w:rPr>
        <w:t xml:space="preserve"> Matende </w:t>
      </w:r>
      <w:r w:rsidR="009835F5" w:rsidRPr="009835F5">
        <w:rPr>
          <w:rFonts w:ascii="Times New Roman" w:hAnsi="Times New Roman" w:cs="Times New Roman"/>
          <w:sz w:val="24"/>
          <w:szCs w:val="24"/>
        </w:rPr>
        <w:t>2000 (2) ZLR 356 (SC)</w:t>
      </w:r>
      <w:r w:rsidR="009835F5">
        <w:rPr>
          <w:rFonts w:ascii="Times New Roman" w:hAnsi="Times New Roman" w:cs="Times New Roman"/>
          <w:sz w:val="24"/>
          <w:szCs w:val="24"/>
        </w:rPr>
        <w:t xml:space="preserve"> for this principle. </w:t>
      </w:r>
    </w:p>
    <w:p w14:paraId="0631D8D2" w14:textId="7D7BCD88" w:rsidR="00A01028" w:rsidRPr="00D87110" w:rsidRDefault="006C35FC" w:rsidP="00D33229">
      <w:pPr>
        <w:spacing w:line="360" w:lineRule="auto"/>
        <w:ind w:firstLine="720"/>
        <w:jc w:val="both"/>
        <w:rPr>
          <w:rFonts w:ascii="Times New Roman" w:eastAsia="Calibri" w:hAnsi="Times New Roman" w:cs="Times New Roman"/>
          <w:sz w:val="24"/>
          <w:szCs w:val="24"/>
        </w:rPr>
      </w:pPr>
      <w:r w:rsidRPr="00D87110">
        <w:rPr>
          <w:rFonts w:ascii="Times New Roman" w:eastAsia="Calibri" w:hAnsi="Times New Roman" w:cs="Times New Roman"/>
          <w:sz w:val="24"/>
          <w:szCs w:val="24"/>
        </w:rPr>
        <w:t>The plaintiff’s</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proposal to</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put all</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properties in a</w:t>
      </w:r>
      <w:r w:rsidR="00D87110">
        <w:rPr>
          <w:rFonts w:ascii="Times New Roman" w:eastAsia="Calibri" w:hAnsi="Times New Roman" w:cs="Times New Roman"/>
          <w:sz w:val="24"/>
          <w:szCs w:val="24"/>
        </w:rPr>
        <w:t xml:space="preserve"> </w:t>
      </w:r>
      <w:r w:rsidR="00311A25" w:rsidRPr="00D87110">
        <w:rPr>
          <w:rFonts w:ascii="Times New Roman" w:eastAsia="Calibri" w:hAnsi="Times New Roman" w:cs="Times New Roman"/>
          <w:sz w:val="24"/>
          <w:szCs w:val="24"/>
        </w:rPr>
        <w:t>trust</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has</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been</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rejected</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 xml:space="preserve">by the </w:t>
      </w:r>
      <w:r w:rsidR="00311A25" w:rsidRPr="00D87110">
        <w:rPr>
          <w:rFonts w:ascii="Times New Roman" w:eastAsia="Calibri" w:hAnsi="Times New Roman" w:cs="Times New Roman"/>
          <w:sz w:val="24"/>
          <w:szCs w:val="24"/>
        </w:rPr>
        <w:t>defendant</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so</w:t>
      </w:r>
      <w:r w:rsidR="00D87110">
        <w:rPr>
          <w:rFonts w:ascii="Times New Roman" w:eastAsia="Calibri" w:hAnsi="Times New Roman" w:cs="Times New Roman"/>
          <w:sz w:val="24"/>
          <w:szCs w:val="24"/>
        </w:rPr>
        <w:t xml:space="preserve"> </w:t>
      </w:r>
      <w:r w:rsidR="00437B16" w:rsidRPr="00D87110">
        <w:rPr>
          <w:rFonts w:ascii="Times New Roman" w:eastAsia="Calibri" w:hAnsi="Times New Roman" w:cs="Times New Roman"/>
          <w:sz w:val="24"/>
          <w:szCs w:val="24"/>
        </w:rPr>
        <w:t>what</w:t>
      </w:r>
      <w:r w:rsidR="00D87110">
        <w:rPr>
          <w:rFonts w:ascii="Times New Roman" w:eastAsia="Calibri" w:hAnsi="Times New Roman" w:cs="Times New Roman"/>
          <w:sz w:val="24"/>
          <w:szCs w:val="24"/>
        </w:rPr>
        <w:t xml:space="preserve"> </w:t>
      </w:r>
      <w:r w:rsidR="00437B16" w:rsidRPr="00D87110">
        <w:rPr>
          <w:rFonts w:ascii="Times New Roman" w:eastAsia="Calibri" w:hAnsi="Times New Roman" w:cs="Times New Roman"/>
          <w:sz w:val="24"/>
          <w:szCs w:val="24"/>
        </w:rPr>
        <w:t>this</w:t>
      </w:r>
      <w:r w:rsidR="00D87110">
        <w:rPr>
          <w:rFonts w:ascii="Times New Roman" w:eastAsia="Calibri" w:hAnsi="Times New Roman" w:cs="Times New Roman"/>
          <w:sz w:val="24"/>
          <w:szCs w:val="24"/>
        </w:rPr>
        <w:t xml:space="preserve"> </w:t>
      </w:r>
      <w:r w:rsidR="00437B16" w:rsidRPr="00D87110">
        <w:rPr>
          <w:rFonts w:ascii="Times New Roman" w:eastAsia="Calibri" w:hAnsi="Times New Roman" w:cs="Times New Roman"/>
          <w:sz w:val="24"/>
          <w:szCs w:val="24"/>
        </w:rPr>
        <w:t>court is</w:t>
      </w:r>
      <w:r w:rsidR="00D87110">
        <w:rPr>
          <w:rFonts w:ascii="Times New Roman" w:eastAsia="Calibri" w:hAnsi="Times New Roman" w:cs="Times New Roman"/>
          <w:sz w:val="24"/>
          <w:szCs w:val="24"/>
        </w:rPr>
        <w:t xml:space="preserve"> </w:t>
      </w:r>
      <w:r w:rsidR="00437B16" w:rsidRPr="00D87110">
        <w:rPr>
          <w:rFonts w:ascii="Times New Roman" w:eastAsia="Calibri" w:hAnsi="Times New Roman" w:cs="Times New Roman"/>
          <w:sz w:val="24"/>
          <w:szCs w:val="24"/>
        </w:rPr>
        <w:t>faced</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with</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is</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what</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would</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be</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a</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just</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and</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equitable</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distribution of the</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property</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between</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the</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 xml:space="preserve">two </w:t>
      </w:r>
      <w:r w:rsidR="00311A25" w:rsidRPr="00D87110">
        <w:rPr>
          <w:rFonts w:ascii="Times New Roman" w:eastAsia="Calibri" w:hAnsi="Times New Roman" w:cs="Times New Roman"/>
          <w:sz w:val="24"/>
          <w:szCs w:val="24"/>
        </w:rPr>
        <w:t>of</w:t>
      </w:r>
      <w:r w:rsidRPr="00D87110">
        <w:rPr>
          <w:rFonts w:ascii="Times New Roman" w:eastAsia="Calibri" w:hAnsi="Times New Roman" w:cs="Times New Roman"/>
          <w:sz w:val="24"/>
          <w:szCs w:val="24"/>
        </w:rPr>
        <w:t xml:space="preserve"> them.</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Regarding the</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Tynwald</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property</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it is registered in both</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names</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and</w:t>
      </w:r>
      <w:r w:rsidR="00D87110">
        <w:rPr>
          <w:rFonts w:ascii="Times New Roman" w:eastAsia="Calibri" w:hAnsi="Times New Roman" w:cs="Times New Roman"/>
          <w:sz w:val="24"/>
          <w:szCs w:val="24"/>
        </w:rPr>
        <w:t xml:space="preserve"> </w:t>
      </w:r>
      <w:r w:rsidR="00311A25" w:rsidRPr="00D87110">
        <w:rPr>
          <w:rFonts w:ascii="Times New Roman" w:eastAsia="Calibri" w:hAnsi="Times New Roman" w:cs="Times New Roman"/>
          <w:sz w:val="24"/>
          <w:szCs w:val="24"/>
        </w:rPr>
        <w:t>therefore</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the</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assumption is</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that they</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each</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own</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50</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of its</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value.</w:t>
      </w:r>
      <w:r w:rsidR="00D87110">
        <w:rPr>
          <w:rFonts w:ascii="Times New Roman" w:eastAsia="Calibri" w:hAnsi="Times New Roman" w:cs="Times New Roman"/>
          <w:sz w:val="24"/>
          <w:szCs w:val="24"/>
        </w:rPr>
        <w:t xml:space="preserve"> </w:t>
      </w:r>
      <w:r w:rsidR="00141D05" w:rsidRPr="00141D05">
        <w:rPr>
          <w:rFonts w:ascii="Times New Roman" w:eastAsia="Calibri" w:hAnsi="Times New Roman" w:cs="Times New Roman"/>
          <w:i/>
          <w:iCs/>
          <w:sz w:val="24"/>
          <w:szCs w:val="24"/>
        </w:rPr>
        <w:t>Takafuma v Takafuma</w:t>
      </w:r>
      <w:r w:rsidR="00141D05">
        <w:rPr>
          <w:rFonts w:ascii="Times New Roman" w:eastAsia="Calibri" w:hAnsi="Times New Roman" w:cs="Times New Roman"/>
          <w:sz w:val="24"/>
          <w:szCs w:val="24"/>
        </w:rPr>
        <w:t xml:space="preserve"> 1994 (2) 103 (S)</w:t>
      </w:r>
      <w:r w:rsidRPr="00D87110">
        <w:rPr>
          <w:rFonts w:ascii="Times New Roman" w:eastAsia="Calibri" w:hAnsi="Times New Roman" w:cs="Times New Roman"/>
          <w:sz w:val="24"/>
          <w:szCs w:val="24"/>
        </w:rPr>
        <w:t>. The plaintiff</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wants a 70%</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but</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so does</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the</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defendant, each based on reasons</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they have</w:t>
      </w:r>
      <w:r w:rsidR="00D87110">
        <w:rPr>
          <w:rFonts w:ascii="Times New Roman" w:eastAsia="Calibri" w:hAnsi="Times New Roman" w:cs="Times New Roman"/>
          <w:sz w:val="24"/>
          <w:szCs w:val="24"/>
        </w:rPr>
        <w:t xml:space="preserve"> </w:t>
      </w:r>
      <w:r w:rsidR="00311A25" w:rsidRPr="00D87110">
        <w:rPr>
          <w:rFonts w:ascii="Times New Roman" w:eastAsia="Calibri" w:hAnsi="Times New Roman" w:cs="Times New Roman"/>
          <w:sz w:val="24"/>
          <w:szCs w:val="24"/>
        </w:rPr>
        <w:t>articulated</w:t>
      </w:r>
      <w:r w:rsidRPr="00D87110">
        <w:rPr>
          <w:rFonts w:ascii="Times New Roman" w:eastAsia="Calibri" w:hAnsi="Times New Roman" w:cs="Times New Roman"/>
          <w:sz w:val="24"/>
          <w:szCs w:val="24"/>
        </w:rPr>
        <w:t>.</w:t>
      </w:r>
      <w:r w:rsidR="00D87110">
        <w:rPr>
          <w:rFonts w:ascii="Times New Roman" w:eastAsia="Calibri" w:hAnsi="Times New Roman" w:cs="Times New Roman"/>
          <w:sz w:val="24"/>
          <w:szCs w:val="24"/>
        </w:rPr>
        <w:t xml:space="preserve"> </w:t>
      </w:r>
      <w:r w:rsidR="00437B16" w:rsidRPr="00D87110">
        <w:rPr>
          <w:rFonts w:ascii="Times New Roman" w:eastAsia="Calibri" w:hAnsi="Times New Roman" w:cs="Times New Roman"/>
          <w:sz w:val="24"/>
          <w:szCs w:val="24"/>
        </w:rPr>
        <w:t>Nkwisi gardens</w:t>
      </w:r>
      <w:r w:rsidR="00D87110">
        <w:rPr>
          <w:rFonts w:ascii="Times New Roman" w:eastAsia="Calibri" w:hAnsi="Times New Roman" w:cs="Times New Roman"/>
          <w:sz w:val="24"/>
          <w:szCs w:val="24"/>
        </w:rPr>
        <w:t xml:space="preserve"> </w:t>
      </w:r>
      <w:r w:rsidR="00437B16" w:rsidRPr="00D87110">
        <w:rPr>
          <w:rFonts w:ascii="Times New Roman" w:eastAsia="Calibri" w:hAnsi="Times New Roman" w:cs="Times New Roman"/>
          <w:sz w:val="24"/>
          <w:szCs w:val="24"/>
        </w:rPr>
        <w:t>is</w:t>
      </w:r>
      <w:r w:rsidR="00D87110">
        <w:rPr>
          <w:rFonts w:ascii="Times New Roman" w:eastAsia="Calibri" w:hAnsi="Times New Roman" w:cs="Times New Roman"/>
          <w:sz w:val="24"/>
          <w:szCs w:val="24"/>
        </w:rPr>
        <w:t xml:space="preserve"> </w:t>
      </w:r>
      <w:r w:rsidR="00437B16" w:rsidRPr="00D87110">
        <w:rPr>
          <w:rFonts w:ascii="Times New Roman" w:eastAsia="Calibri" w:hAnsi="Times New Roman" w:cs="Times New Roman"/>
          <w:sz w:val="24"/>
          <w:szCs w:val="24"/>
        </w:rPr>
        <w:t>in a</w:t>
      </w:r>
      <w:r w:rsidR="00D87110">
        <w:rPr>
          <w:rFonts w:ascii="Times New Roman" w:eastAsia="Calibri" w:hAnsi="Times New Roman" w:cs="Times New Roman"/>
          <w:sz w:val="24"/>
          <w:szCs w:val="24"/>
        </w:rPr>
        <w:t xml:space="preserve"> </w:t>
      </w:r>
      <w:r w:rsidR="00437B16" w:rsidRPr="00D87110">
        <w:rPr>
          <w:rFonts w:ascii="Times New Roman" w:eastAsia="Calibri" w:hAnsi="Times New Roman" w:cs="Times New Roman"/>
          <w:sz w:val="24"/>
          <w:szCs w:val="24"/>
        </w:rPr>
        <w:t>company</w:t>
      </w:r>
      <w:r w:rsidR="00D87110">
        <w:rPr>
          <w:rFonts w:ascii="Times New Roman" w:eastAsia="Calibri" w:hAnsi="Times New Roman" w:cs="Times New Roman"/>
          <w:sz w:val="24"/>
          <w:szCs w:val="24"/>
        </w:rPr>
        <w:t xml:space="preserve"> </w:t>
      </w:r>
      <w:r w:rsidR="00437B16" w:rsidRPr="00D87110">
        <w:rPr>
          <w:rFonts w:ascii="Times New Roman" w:eastAsia="Calibri" w:hAnsi="Times New Roman" w:cs="Times New Roman"/>
          <w:sz w:val="24"/>
          <w:szCs w:val="24"/>
        </w:rPr>
        <w:t>and the</w:t>
      </w:r>
      <w:r w:rsidR="00D87110">
        <w:rPr>
          <w:rFonts w:ascii="Times New Roman" w:eastAsia="Calibri" w:hAnsi="Times New Roman" w:cs="Times New Roman"/>
          <w:sz w:val="24"/>
          <w:szCs w:val="24"/>
        </w:rPr>
        <w:t xml:space="preserve"> </w:t>
      </w:r>
      <w:r w:rsidR="00437B16" w:rsidRPr="00D87110">
        <w:rPr>
          <w:rFonts w:ascii="Times New Roman" w:eastAsia="Calibri" w:hAnsi="Times New Roman" w:cs="Times New Roman"/>
          <w:sz w:val="24"/>
          <w:szCs w:val="24"/>
        </w:rPr>
        <w:t>issu</w:t>
      </w:r>
      <w:r w:rsidR="004B449D">
        <w:rPr>
          <w:rFonts w:ascii="Times New Roman" w:eastAsia="Calibri" w:hAnsi="Times New Roman" w:cs="Times New Roman"/>
          <w:sz w:val="24"/>
          <w:szCs w:val="24"/>
        </w:rPr>
        <w:t xml:space="preserve">                                                         </w:t>
      </w:r>
      <w:r w:rsidR="00437B16" w:rsidRPr="00D87110">
        <w:rPr>
          <w:rFonts w:ascii="Times New Roman" w:eastAsia="Calibri" w:hAnsi="Times New Roman" w:cs="Times New Roman"/>
          <w:sz w:val="24"/>
          <w:szCs w:val="24"/>
        </w:rPr>
        <w:t>e is whether</w:t>
      </w:r>
      <w:r w:rsidR="00D87110">
        <w:rPr>
          <w:rFonts w:ascii="Times New Roman" w:eastAsia="Calibri" w:hAnsi="Times New Roman" w:cs="Times New Roman"/>
          <w:sz w:val="24"/>
          <w:szCs w:val="24"/>
        </w:rPr>
        <w:t xml:space="preserve"> </w:t>
      </w:r>
      <w:r w:rsidR="00437B16" w:rsidRPr="00D87110">
        <w:rPr>
          <w:rFonts w:ascii="Times New Roman" w:eastAsia="Calibri" w:hAnsi="Times New Roman" w:cs="Times New Roman"/>
          <w:sz w:val="24"/>
          <w:szCs w:val="24"/>
        </w:rPr>
        <w:t>it</w:t>
      </w:r>
      <w:r w:rsidR="00D87110">
        <w:rPr>
          <w:rFonts w:ascii="Times New Roman" w:eastAsia="Calibri" w:hAnsi="Times New Roman" w:cs="Times New Roman"/>
          <w:sz w:val="24"/>
          <w:szCs w:val="24"/>
        </w:rPr>
        <w:t xml:space="preserve"> </w:t>
      </w:r>
      <w:r w:rsidR="00437B16" w:rsidRPr="00D87110">
        <w:rPr>
          <w:rFonts w:ascii="Times New Roman" w:eastAsia="Calibri" w:hAnsi="Times New Roman" w:cs="Times New Roman"/>
          <w:sz w:val="24"/>
          <w:szCs w:val="24"/>
        </w:rPr>
        <w:t>should</w:t>
      </w:r>
      <w:r w:rsidR="00D87110">
        <w:rPr>
          <w:rFonts w:ascii="Times New Roman" w:eastAsia="Calibri" w:hAnsi="Times New Roman" w:cs="Times New Roman"/>
          <w:sz w:val="24"/>
          <w:szCs w:val="24"/>
        </w:rPr>
        <w:t xml:space="preserve"> </w:t>
      </w:r>
      <w:r w:rsidR="00311A25" w:rsidRPr="00D87110">
        <w:rPr>
          <w:rFonts w:ascii="Times New Roman" w:eastAsia="Calibri" w:hAnsi="Times New Roman" w:cs="Times New Roman"/>
          <w:sz w:val="24"/>
          <w:szCs w:val="24"/>
        </w:rPr>
        <w:t>be</w:t>
      </w:r>
      <w:r w:rsidR="00D87110">
        <w:rPr>
          <w:rFonts w:ascii="Times New Roman" w:eastAsia="Calibri" w:hAnsi="Times New Roman" w:cs="Times New Roman"/>
          <w:sz w:val="24"/>
          <w:szCs w:val="24"/>
        </w:rPr>
        <w:t xml:space="preserve"> </w:t>
      </w:r>
      <w:r w:rsidR="00437B16" w:rsidRPr="00D87110">
        <w:rPr>
          <w:rFonts w:ascii="Times New Roman" w:eastAsia="Calibri" w:hAnsi="Times New Roman" w:cs="Times New Roman"/>
          <w:sz w:val="24"/>
          <w:szCs w:val="24"/>
        </w:rPr>
        <w:t>dealt</w:t>
      </w:r>
      <w:r w:rsidR="00D87110">
        <w:rPr>
          <w:rFonts w:ascii="Times New Roman" w:eastAsia="Calibri" w:hAnsi="Times New Roman" w:cs="Times New Roman"/>
          <w:sz w:val="24"/>
          <w:szCs w:val="24"/>
        </w:rPr>
        <w:t xml:space="preserve"> </w:t>
      </w:r>
      <w:r w:rsidR="00437B16" w:rsidRPr="00D87110">
        <w:rPr>
          <w:rFonts w:ascii="Times New Roman" w:eastAsia="Calibri" w:hAnsi="Times New Roman" w:cs="Times New Roman"/>
          <w:sz w:val="24"/>
          <w:szCs w:val="24"/>
        </w:rPr>
        <w:t>with</w:t>
      </w:r>
      <w:r w:rsidR="00D87110">
        <w:rPr>
          <w:rFonts w:ascii="Times New Roman" w:eastAsia="Calibri" w:hAnsi="Times New Roman" w:cs="Times New Roman"/>
          <w:sz w:val="24"/>
          <w:szCs w:val="24"/>
        </w:rPr>
        <w:t xml:space="preserve"> </w:t>
      </w:r>
      <w:r w:rsidR="00437B16" w:rsidRPr="00D87110">
        <w:rPr>
          <w:rFonts w:ascii="Times New Roman" w:eastAsia="Calibri" w:hAnsi="Times New Roman" w:cs="Times New Roman"/>
          <w:sz w:val="24"/>
          <w:szCs w:val="24"/>
        </w:rPr>
        <w:t>in terms of</w:t>
      </w:r>
      <w:r w:rsidR="00D87110">
        <w:rPr>
          <w:rFonts w:ascii="Times New Roman" w:eastAsia="Calibri" w:hAnsi="Times New Roman" w:cs="Times New Roman"/>
          <w:sz w:val="24"/>
          <w:szCs w:val="24"/>
        </w:rPr>
        <w:t xml:space="preserve"> </w:t>
      </w:r>
      <w:r w:rsidR="00437B16" w:rsidRPr="00D87110">
        <w:rPr>
          <w:rFonts w:ascii="Times New Roman" w:eastAsia="Calibri" w:hAnsi="Times New Roman" w:cs="Times New Roman"/>
          <w:sz w:val="24"/>
          <w:szCs w:val="24"/>
        </w:rPr>
        <w:t>the law</w:t>
      </w:r>
      <w:r w:rsidR="00D87110">
        <w:rPr>
          <w:rFonts w:ascii="Times New Roman" w:eastAsia="Calibri" w:hAnsi="Times New Roman" w:cs="Times New Roman"/>
          <w:sz w:val="24"/>
          <w:szCs w:val="24"/>
        </w:rPr>
        <w:t xml:space="preserve"> </w:t>
      </w:r>
      <w:r w:rsidR="00437B16" w:rsidRPr="00D87110">
        <w:rPr>
          <w:rFonts w:ascii="Times New Roman" w:eastAsia="Calibri" w:hAnsi="Times New Roman" w:cs="Times New Roman"/>
          <w:sz w:val="24"/>
          <w:szCs w:val="24"/>
        </w:rPr>
        <w:t>that</w:t>
      </w:r>
      <w:r w:rsidR="00D87110">
        <w:rPr>
          <w:rFonts w:ascii="Times New Roman" w:eastAsia="Calibri" w:hAnsi="Times New Roman" w:cs="Times New Roman"/>
          <w:sz w:val="24"/>
          <w:szCs w:val="24"/>
        </w:rPr>
        <w:t xml:space="preserve"> </w:t>
      </w:r>
      <w:r w:rsidR="00437B16" w:rsidRPr="00D87110">
        <w:rPr>
          <w:rFonts w:ascii="Times New Roman" w:eastAsia="Calibri" w:hAnsi="Times New Roman" w:cs="Times New Roman"/>
          <w:sz w:val="24"/>
          <w:szCs w:val="24"/>
        </w:rPr>
        <w:t>governs</w:t>
      </w:r>
      <w:r w:rsidR="00D87110">
        <w:rPr>
          <w:rFonts w:ascii="Times New Roman" w:eastAsia="Calibri" w:hAnsi="Times New Roman" w:cs="Times New Roman"/>
          <w:sz w:val="24"/>
          <w:szCs w:val="24"/>
        </w:rPr>
        <w:t xml:space="preserve"> </w:t>
      </w:r>
      <w:r w:rsidR="00437B16" w:rsidRPr="00D87110">
        <w:rPr>
          <w:rFonts w:ascii="Times New Roman" w:eastAsia="Calibri" w:hAnsi="Times New Roman" w:cs="Times New Roman"/>
          <w:sz w:val="24"/>
          <w:szCs w:val="24"/>
        </w:rPr>
        <w:t>incorporated</w:t>
      </w:r>
      <w:r w:rsidR="00D87110">
        <w:rPr>
          <w:rFonts w:ascii="Times New Roman" w:eastAsia="Calibri" w:hAnsi="Times New Roman" w:cs="Times New Roman"/>
          <w:sz w:val="24"/>
          <w:szCs w:val="24"/>
        </w:rPr>
        <w:t xml:space="preserve"> </w:t>
      </w:r>
      <w:r w:rsidR="00437B16" w:rsidRPr="00D87110">
        <w:rPr>
          <w:rFonts w:ascii="Times New Roman" w:eastAsia="Calibri" w:hAnsi="Times New Roman" w:cs="Times New Roman"/>
          <w:sz w:val="24"/>
          <w:szCs w:val="24"/>
        </w:rPr>
        <w:t xml:space="preserve">companies. The </w:t>
      </w:r>
      <w:r w:rsidR="00DA3E16" w:rsidRPr="00D87110">
        <w:rPr>
          <w:rFonts w:ascii="Times New Roman" w:eastAsia="Calibri" w:hAnsi="Times New Roman" w:cs="Times New Roman"/>
          <w:sz w:val="24"/>
          <w:szCs w:val="24"/>
        </w:rPr>
        <w:t>Matrimonial</w:t>
      </w:r>
      <w:r w:rsidR="00DA3E16">
        <w:rPr>
          <w:rFonts w:ascii="Times New Roman" w:eastAsia="Calibri" w:hAnsi="Times New Roman" w:cs="Times New Roman"/>
          <w:sz w:val="24"/>
          <w:szCs w:val="24"/>
        </w:rPr>
        <w:t xml:space="preserve"> </w:t>
      </w:r>
      <w:r w:rsidR="00DA3E16" w:rsidRPr="00D87110">
        <w:rPr>
          <w:rFonts w:ascii="Times New Roman" w:eastAsia="Calibri" w:hAnsi="Times New Roman" w:cs="Times New Roman"/>
          <w:sz w:val="24"/>
          <w:szCs w:val="24"/>
        </w:rPr>
        <w:t>Causes</w:t>
      </w:r>
      <w:r w:rsidR="00DA3E16">
        <w:rPr>
          <w:rFonts w:ascii="Times New Roman" w:eastAsia="Calibri" w:hAnsi="Times New Roman" w:cs="Times New Roman"/>
          <w:sz w:val="24"/>
          <w:szCs w:val="24"/>
        </w:rPr>
        <w:t xml:space="preserve"> </w:t>
      </w:r>
      <w:r w:rsidR="00DA3E16" w:rsidRPr="00D87110">
        <w:rPr>
          <w:rFonts w:ascii="Times New Roman" w:eastAsia="Calibri" w:hAnsi="Times New Roman" w:cs="Times New Roman"/>
          <w:sz w:val="24"/>
          <w:szCs w:val="24"/>
        </w:rPr>
        <w:t>Act</w:t>
      </w:r>
      <w:r w:rsidR="00D87110">
        <w:rPr>
          <w:rFonts w:ascii="Times New Roman" w:eastAsia="Calibri" w:hAnsi="Times New Roman" w:cs="Times New Roman"/>
          <w:sz w:val="24"/>
          <w:szCs w:val="24"/>
        </w:rPr>
        <w:t xml:space="preserve"> </w:t>
      </w:r>
      <w:r w:rsidR="00437B16" w:rsidRPr="00D87110">
        <w:rPr>
          <w:rFonts w:ascii="Times New Roman" w:eastAsia="Calibri" w:hAnsi="Times New Roman" w:cs="Times New Roman"/>
          <w:sz w:val="24"/>
          <w:szCs w:val="24"/>
        </w:rPr>
        <w:t>which can</w:t>
      </w:r>
      <w:r w:rsidR="00D87110">
        <w:rPr>
          <w:rFonts w:ascii="Times New Roman" w:eastAsia="Calibri" w:hAnsi="Times New Roman" w:cs="Times New Roman"/>
          <w:sz w:val="24"/>
          <w:szCs w:val="24"/>
        </w:rPr>
        <w:t xml:space="preserve"> </w:t>
      </w:r>
      <w:r w:rsidR="00437B16" w:rsidRPr="00D87110">
        <w:rPr>
          <w:rFonts w:ascii="Times New Roman" w:eastAsia="Calibri" w:hAnsi="Times New Roman" w:cs="Times New Roman"/>
          <w:sz w:val="24"/>
          <w:szCs w:val="24"/>
        </w:rPr>
        <w:t>guide the court</w:t>
      </w:r>
      <w:r w:rsidR="00D87110">
        <w:rPr>
          <w:rFonts w:ascii="Times New Roman" w:eastAsia="Calibri" w:hAnsi="Times New Roman" w:cs="Times New Roman"/>
          <w:sz w:val="24"/>
          <w:szCs w:val="24"/>
        </w:rPr>
        <w:t xml:space="preserve"> </w:t>
      </w:r>
      <w:r w:rsidR="00437B16" w:rsidRPr="00D87110">
        <w:rPr>
          <w:rFonts w:ascii="Times New Roman" w:eastAsia="Calibri" w:hAnsi="Times New Roman" w:cs="Times New Roman"/>
          <w:sz w:val="24"/>
          <w:szCs w:val="24"/>
        </w:rPr>
        <w:t>in</w:t>
      </w:r>
      <w:r w:rsidR="00D87110">
        <w:rPr>
          <w:rFonts w:ascii="Times New Roman" w:eastAsia="Calibri" w:hAnsi="Times New Roman" w:cs="Times New Roman"/>
          <w:sz w:val="24"/>
          <w:szCs w:val="24"/>
        </w:rPr>
        <w:t xml:space="preserve"> </w:t>
      </w:r>
      <w:r w:rsidR="00311A25" w:rsidRPr="00D87110">
        <w:rPr>
          <w:rFonts w:ascii="Times New Roman" w:eastAsia="Calibri" w:hAnsi="Times New Roman" w:cs="Times New Roman"/>
          <w:sz w:val="24"/>
          <w:szCs w:val="24"/>
        </w:rPr>
        <w:t>distributing</w:t>
      </w:r>
      <w:r w:rsidR="00D87110">
        <w:rPr>
          <w:rFonts w:ascii="Times New Roman" w:eastAsia="Calibri" w:hAnsi="Times New Roman" w:cs="Times New Roman"/>
          <w:sz w:val="24"/>
          <w:szCs w:val="24"/>
        </w:rPr>
        <w:t xml:space="preserve"> </w:t>
      </w:r>
      <w:r w:rsidR="00437B16" w:rsidRPr="00D87110">
        <w:rPr>
          <w:rFonts w:ascii="Times New Roman" w:eastAsia="Calibri" w:hAnsi="Times New Roman" w:cs="Times New Roman"/>
          <w:sz w:val="24"/>
          <w:szCs w:val="24"/>
        </w:rPr>
        <w:t>assets</w:t>
      </w:r>
      <w:r w:rsidR="00D87110">
        <w:rPr>
          <w:rFonts w:ascii="Times New Roman" w:eastAsia="Calibri" w:hAnsi="Times New Roman" w:cs="Times New Roman"/>
          <w:sz w:val="24"/>
          <w:szCs w:val="24"/>
        </w:rPr>
        <w:t xml:space="preserve"> </w:t>
      </w:r>
      <w:r w:rsidR="00437B16" w:rsidRPr="00D87110">
        <w:rPr>
          <w:rFonts w:ascii="Times New Roman" w:eastAsia="Calibri" w:hAnsi="Times New Roman" w:cs="Times New Roman"/>
          <w:sz w:val="24"/>
          <w:szCs w:val="24"/>
        </w:rPr>
        <w:t>in</w:t>
      </w:r>
      <w:r w:rsidR="00D87110">
        <w:rPr>
          <w:rFonts w:ascii="Times New Roman" w:eastAsia="Calibri" w:hAnsi="Times New Roman" w:cs="Times New Roman"/>
          <w:sz w:val="24"/>
          <w:szCs w:val="24"/>
        </w:rPr>
        <w:t xml:space="preserve"> </w:t>
      </w:r>
      <w:r w:rsidR="00437B16" w:rsidRPr="00D87110">
        <w:rPr>
          <w:rFonts w:ascii="Times New Roman" w:eastAsia="Calibri" w:hAnsi="Times New Roman" w:cs="Times New Roman"/>
          <w:sz w:val="24"/>
          <w:szCs w:val="24"/>
        </w:rPr>
        <w:t>an</w:t>
      </w:r>
      <w:r w:rsidR="00D87110">
        <w:rPr>
          <w:rFonts w:ascii="Times New Roman" w:eastAsia="Calibri" w:hAnsi="Times New Roman" w:cs="Times New Roman"/>
          <w:sz w:val="24"/>
          <w:szCs w:val="24"/>
        </w:rPr>
        <w:t xml:space="preserve"> </w:t>
      </w:r>
      <w:r w:rsidR="00311A25" w:rsidRPr="00D87110">
        <w:rPr>
          <w:rFonts w:ascii="Times New Roman" w:eastAsia="Calibri" w:hAnsi="Times New Roman" w:cs="Times New Roman"/>
          <w:sz w:val="24"/>
          <w:szCs w:val="24"/>
        </w:rPr>
        <w:t>unregistered</w:t>
      </w:r>
      <w:r w:rsidR="00437B16" w:rsidRPr="00D87110">
        <w:rPr>
          <w:rFonts w:ascii="Times New Roman" w:eastAsia="Calibri" w:hAnsi="Times New Roman" w:cs="Times New Roman"/>
          <w:sz w:val="24"/>
          <w:szCs w:val="24"/>
        </w:rPr>
        <w:t xml:space="preserve"> customary aw</w:t>
      </w:r>
      <w:r w:rsidR="00D87110">
        <w:rPr>
          <w:rFonts w:ascii="Times New Roman" w:eastAsia="Calibri" w:hAnsi="Times New Roman" w:cs="Times New Roman"/>
          <w:sz w:val="24"/>
          <w:szCs w:val="24"/>
        </w:rPr>
        <w:t xml:space="preserve"> </w:t>
      </w:r>
      <w:r w:rsidR="00437B16" w:rsidRPr="00D87110">
        <w:rPr>
          <w:rFonts w:ascii="Times New Roman" w:eastAsia="Calibri" w:hAnsi="Times New Roman" w:cs="Times New Roman"/>
          <w:sz w:val="24"/>
          <w:szCs w:val="24"/>
        </w:rPr>
        <w:t>union</w:t>
      </w:r>
      <w:r w:rsidR="00D87110">
        <w:rPr>
          <w:rFonts w:ascii="Times New Roman" w:eastAsia="Calibri" w:hAnsi="Times New Roman" w:cs="Times New Roman"/>
          <w:sz w:val="24"/>
          <w:szCs w:val="24"/>
        </w:rPr>
        <w:t xml:space="preserve"> </w:t>
      </w:r>
      <w:r w:rsidR="00437B16" w:rsidRPr="00D87110">
        <w:rPr>
          <w:rFonts w:ascii="Times New Roman" w:eastAsia="Calibri" w:hAnsi="Times New Roman" w:cs="Times New Roman"/>
          <w:sz w:val="24"/>
          <w:szCs w:val="24"/>
        </w:rPr>
        <w:t>allows the court</w:t>
      </w:r>
      <w:r w:rsidR="00D87110">
        <w:rPr>
          <w:rFonts w:ascii="Times New Roman" w:eastAsia="Calibri" w:hAnsi="Times New Roman" w:cs="Times New Roman"/>
          <w:sz w:val="24"/>
          <w:szCs w:val="24"/>
        </w:rPr>
        <w:t xml:space="preserve"> </w:t>
      </w:r>
      <w:r w:rsidR="00437B16" w:rsidRPr="00D87110">
        <w:rPr>
          <w:rFonts w:ascii="Times New Roman" w:eastAsia="Calibri" w:hAnsi="Times New Roman" w:cs="Times New Roman"/>
          <w:sz w:val="24"/>
          <w:szCs w:val="24"/>
        </w:rPr>
        <w:t>to</w:t>
      </w:r>
      <w:r w:rsidR="00D87110">
        <w:rPr>
          <w:rFonts w:ascii="Times New Roman" w:eastAsia="Calibri" w:hAnsi="Times New Roman" w:cs="Times New Roman"/>
          <w:sz w:val="24"/>
          <w:szCs w:val="24"/>
        </w:rPr>
        <w:t xml:space="preserve"> </w:t>
      </w:r>
      <w:r w:rsidR="00437B16" w:rsidRPr="00D87110">
        <w:rPr>
          <w:rFonts w:ascii="Times New Roman" w:eastAsia="Calibri" w:hAnsi="Times New Roman" w:cs="Times New Roman"/>
          <w:sz w:val="24"/>
          <w:szCs w:val="24"/>
        </w:rPr>
        <w:t>order that</w:t>
      </w:r>
      <w:r w:rsidR="00D87110">
        <w:rPr>
          <w:rFonts w:ascii="Times New Roman" w:eastAsia="Calibri" w:hAnsi="Times New Roman" w:cs="Times New Roman"/>
          <w:sz w:val="24"/>
          <w:szCs w:val="24"/>
        </w:rPr>
        <w:t xml:space="preserve"> </w:t>
      </w:r>
      <w:r w:rsidR="00437B16" w:rsidRPr="00D87110">
        <w:rPr>
          <w:rFonts w:ascii="Times New Roman" w:eastAsia="Calibri" w:hAnsi="Times New Roman" w:cs="Times New Roman"/>
          <w:sz w:val="24"/>
          <w:szCs w:val="24"/>
        </w:rPr>
        <w:t>an asset</w:t>
      </w:r>
      <w:r w:rsidR="00D87110">
        <w:rPr>
          <w:rFonts w:ascii="Times New Roman" w:eastAsia="Calibri" w:hAnsi="Times New Roman" w:cs="Times New Roman"/>
          <w:sz w:val="24"/>
          <w:szCs w:val="24"/>
        </w:rPr>
        <w:t xml:space="preserve"> </w:t>
      </w:r>
      <w:r w:rsidR="00437B16" w:rsidRPr="00D87110">
        <w:rPr>
          <w:rFonts w:ascii="Times New Roman" w:eastAsia="Calibri" w:hAnsi="Times New Roman" w:cs="Times New Roman"/>
          <w:sz w:val="24"/>
          <w:szCs w:val="24"/>
        </w:rPr>
        <w:t>be transferred</w:t>
      </w:r>
      <w:r w:rsidR="00D87110">
        <w:rPr>
          <w:rFonts w:ascii="Times New Roman" w:eastAsia="Calibri" w:hAnsi="Times New Roman" w:cs="Times New Roman"/>
          <w:sz w:val="24"/>
          <w:szCs w:val="24"/>
        </w:rPr>
        <w:t xml:space="preserve"> </w:t>
      </w:r>
      <w:r w:rsidR="00437B16" w:rsidRPr="00D87110">
        <w:rPr>
          <w:rFonts w:ascii="Times New Roman" w:eastAsia="Calibri" w:hAnsi="Times New Roman" w:cs="Times New Roman"/>
          <w:sz w:val="24"/>
          <w:szCs w:val="24"/>
        </w:rPr>
        <w:t>from</w:t>
      </w:r>
      <w:r w:rsidR="00D87110">
        <w:rPr>
          <w:rFonts w:ascii="Times New Roman" w:eastAsia="Calibri" w:hAnsi="Times New Roman" w:cs="Times New Roman"/>
          <w:sz w:val="24"/>
          <w:szCs w:val="24"/>
        </w:rPr>
        <w:t xml:space="preserve"> </w:t>
      </w:r>
      <w:r w:rsidR="00437B16" w:rsidRPr="00D87110">
        <w:rPr>
          <w:rFonts w:ascii="Times New Roman" w:eastAsia="Calibri" w:hAnsi="Times New Roman" w:cs="Times New Roman"/>
          <w:sz w:val="24"/>
          <w:szCs w:val="24"/>
        </w:rPr>
        <w:t>one</w:t>
      </w:r>
      <w:r w:rsidR="00D87110">
        <w:rPr>
          <w:rFonts w:ascii="Times New Roman" w:eastAsia="Calibri" w:hAnsi="Times New Roman" w:cs="Times New Roman"/>
          <w:sz w:val="24"/>
          <w:szCs w:val="24"/>
        </w:rPr>
        <w:t xml:space="preserve"> </w:t>
      </w:r>
      <w:r w:rsidR="00437B16" w:rsidRPr="00D87110">
        <w:rPr>
          <w:rFonts w:ascii="Times New Roman" w:eastAsia="Calibri" w:hAnsi="Times New Roman" w:cs="Times New Roman"/>
          <w:sz w:val="24"/>
          <w:szCs w:val="24"/>
        </w:rPr>
        <w:t>party</w:t>
      </w:r>
      <w:r w:rsidR="00D87110">
        <w:rPr>
          <w:rFonts w:ascii="Times New Roman" w:eastAsia="Calibri" w:hAnsi="Times New Roman" w:cs="Times New Roman"/>
          <w:sz w:val="24"/>
          <w:szCs w:val="24"/>
        </w:rPr>
        <w:t xml:space="preserve"> </w:t>
      </w:r>
      <w:r w:rsidR="00437B16" w:rsidRPr="00D87110">
        <w:rPr>
          <w:rFonts w:ascii="Times New Roman" w:eastAsia="Calibri" w:hAnsi="Times New Roman" w:cs="Times New Roman"/>
          <w:sz w:val="24"/>
          <w:szCs w:val="24"/>
        </w:rPr>
        <w:t>to another where</w:t>
      </w:r>
      <w:r w:rsidR="00D87110">
        <w:rPr>
          <w:rFonts w:ascii="Times New Roman" w:eastAsia="Calibri" w:hAnsi="Times New Roman" w:cs="Times New Roman"/>
          <w:sz w:val="24"/>
          <w:szCs w:val="24"/>
        </w:rPr>
        <w:t xml:space="preserve"> </w:t>
      </w:r>
      <w:r w:rsidR="00311A25" w:rsidRPr="00D87110">
        <w:rPr>
          <w:rFonts w:ascii="Times New Roman" w:eastAsia="Calibri" w:hAnsi="Times New Roman" w:cs="Times New Roman"/>
          <w:sz w:val="24"/>
          <w:szCs w:val="24"/>
        </w:rPr>
        <w:t>appropriate</w:t>
      </w:r>
      <w:r w:rsidR="00437B16" w:rsidRPr="00D87110">
        <w:rPr>
          <w:rFonts w:ascii="Times New Roman" w:eastAsia="Calibri" w:hAnsi="Times New Roman" w:cs="Times New Roman"/>
          <w:sz w:val="24"/>
          <w:szCs w:val="24"/>
        </w:rPr>
        <w:t>. Significantly</w:t>
      </w:r>
      <w:r w:rsidR="00D87110">
        <w:rPr>
          <w:rFonts w:ascii="Times New Roman" w:eastAsia="Calibri" w:hAnsi="Times New Roman" w:cs="Times New Roman"/>
          <w:sz w:val="24"/>
          <w:szCs w:val="24"/>
        </w:rPr>
        <w:t xml:space="preserve"> </w:t>
      </w:r>
      <w:r w:rsidR="00311A25" w:rsidRPr="00D87110">
        <w:rPr>
          <w:rFonts w:ascii="Times New Roman" w:eastAsia="Calibri" w:hAnsi="Times New Roman" w:cs="Times New Roman"/>
          <w:sz w:val="24"/>
          <w:szCs w:val="24"/>
        </w:rPr>
        <w:t>also</w:t>
      </w:r>
      <w:r w:rsidR="00D87110">
        <w:rPr>
          <w:rFonts w:ascii="Times New Roman" w:eastAsia="Calibri" w:hAnsi="Times New Roman" w:cs="Times New Roman"/>
          <w:sz w:val="24"/>
          <w:szCs w:val="24"/>
        </w:rPr>
        <w:t xml:space="preserve"> </w:t>
      </w:r>
      <w:r w:rsidR="00437B16" w:rsidRPr="00D87110">
        <w:rPr>
          <w:rFonts w:ascii="Times New Roman" w:eastAsia="Calibri" w:hAnsi="Times New Roman" w:cs="Times New Roman"/>
          <w:sz w:val="24"/>
          <w:szCs w:val="24"/>
        </w:rPr>
        <w:t>s</w:t>
      </w:r>
      <w:r w:rsidR="00D87110">
        <w:rPr>
          <w:rFonts w:ascii="Times New Roman" w:eastAsia="Calibri" w:hAnsi="Times New Roman" w:cs="Times New Roman"/>
          <w:sz w:val="24"/>
          <w:szCs w:val="24"/>
        </w:rPr>
        <w:t xml:space="preserve"> </w:t>
      </w:r>
      <w:r w:rsidR="00437B16" w:rsidRPr="00D87110">
        <w:rPr>
          <w:rFonts w:ascii="Times New Roman" w:eastAsia="Calibri" w:hAnsi="Times New Roman" w:cs="Times New Roman"/>
          <w:sz w:val="24"/>
          <w:szCs w:val="24"/>
        </w:rPr>
        <w:t>7 of that</w:t>
      </w:r>
      <w:r w:rsidR="00D87110">
        <w:rPr>
          <w:rFonts w:ascii="Times New Roman" w:eastAsia="Calibri" w:hAnsi="Times New Roman" w:cs="Times New Roman"/>
          <w:sz w:val="24"/>
          <w:szCs w:val="24"/>
        </w:rPr>
        <w:t xml:space="preserve"> </w:t>
      </w:r>
      <w:r w:rsidR="00437B16" w:rsidRPr="00D87110">
        <w:rPr>
          <w:rFonts w:ascii="Times New Roman" w:eastAsia="Calibri" w:hAnsi="Times New Roman" w:cs="Times New Roman"/>
          <w:sz w:val="24"/>
          <w:szCs w:val="24"/>
        </w:rPr>
        <w:t>Act</w:t>
      </w:r>
      <w:r w:rsidR="00D87110">
        <w:rPr>
          <w:rFonts w:ascii="Times New Roman" w:eastAsia="Calibri" w:hAnsi="Times New Roman" w:cs="Times New Roman"/>
          <w:sz w:val="24"/>
          <w:szCs w:val="24"/>
        </w:rPr>
        <w:t xml:space="preserve"> </w:t>
      </w:r>
      <w:r w:rsidR="00437B16" w:rsidRPr="00D87110">
        <w:rPr>
          <w:rFonts w:ascii="Times New Roman" w:eastAsia="Calibri" w:hAnsi="Times New Roman" w:cs="Times New Roman"/>
          <w:sz w:val="24"/>
          <w:szCs w:val="24"/>
        </w:rPr>
        <w:t>enjoins</w:t>
      </w:r>
      <w:r w:rsidR="00D87110">
        <w:rPr>
          <w:rFonts w:ascii="Times New Roman" w:eastAsia="Calibri" w:hAnsi="Times New Roman" w:cs="Times New Roman"/>
          <w:sz w:val="24"/>
          <w:szCs w:val="24"/>
        </w:rPr>
        <w:t xml:space="preserve"> </w:t>
      </w:r>
      <w:r w:rsidR="00437B16" w:rsidRPr="00D87110">
        <w:rPr>
          <w:rFonts w:ascii="Times New Roman" w:eastAsia="Calibri" w:hAnsi="Times New Roman" w:cs="Times New Roman"/>
          <w:sz w:val="24"/>
          <w:szCs w:val="24"/>
        </w:rPr>
        <w:t>the court</w:t>
      </w:r>
      <w:r w:rsidR="00D87110">
        <w:rPr>
          <w:rFonts w:ascii="Times New Roman" w:eastAsia="Calibri" w:hAnsi="Times New Roman" w:cs="Times New Roman"/>
          <w:sz w:val="24"/>
          <w:szCs w:val="24"/>
        </w:rPr>
        <w:t xml:space="preserve"> </w:t>
      </w:r>
      <w:r w:rsidR="00311A25" w:rsidRPr="00D87110">
        <w:rPr>
          <w:rFonts w:ascii="Times New Roman" w:eastAsia="Calibri" w:hAnsi="Times New Roman" w:cs="Times New Roman"/>
          <w:sz w:val="24"/>
          <w:szCs w:val="24"/>
        </w:rPr>
        <w:t>to</w:t>
      </w:r>
      <w:r w:rsidR="00437B16" w:rsidRPr="00D87110">
        <w:rPr>
          <w:rFonts w:ascii="Times New Roman" w:eastAsia="Calibri" w:hAnsi="Times New Roman" w:cs="Times New Roman"/>
          <w:sz w:val="24"/>
          <w:szCs w:val="24"/>
        </w:rPr>
        <w:t xml:space="preserve"> have</w:t>
      </w:r>
      <w:r w:rsidR="00D87110">
        <w:rPr>
          <w:rFonts w:ascii="Times New Roman" w:eastAsia="Calibri" w:hAnsi="Times New Roman" w:cs="Times New Roman"/>
          <w:sz w:val="24"/>
          <w:szCs w:val="24"/>
        </w:rPr>
        <w:t xml:space="preserve"> </w:t>
      </w:r>
      <w:r w:rsidR="00311A25" w:rsidRPr="00D87110">
        <w:rPr>
          <w:rFonts w:ascii="Times New Roman" w:eastAsia="Calibri" w:hAnsi="Times New Roman" w:cs="Times New Roman"/>
          <w:sz w:val="24"/>
          <w:szCs w:val="24"/>
        </w:rPr>
        <w:t>regard</w:t>
      </w:r>
      <w:r w:rsidR="00437B16" w:rsidRPr="00D87110">
        <w:rPr>
          <w:rFonts w:ascii="Times New Roman" w:eastAsia="Calibri" w:hAnsi="Times New Roman" w:cs="Times New Roman"/>
          <w:sz w:val="24"/>
          <w:szCs w:val="24"/>
        </w:rPr>
        <w:t xml:space="preserve"> to assets of the</w:t>
      </w:r>
      <w:r w:rsidR="00D87110">
        <w:rPr>
          <w:rFonts w:ascii="Times New Roman" w:eastAsia="Calibri" w:hAnsi="Times New Roman" w:cs="Times New Roman"/>
          <w:sz w:val="24"/>
          <w:szCs w:val="24"/>
        </w:rPr>
        <w:t xml:space="preserve"> </w:t>
      </w:r>
      <w:r w:rsidR="00437B16" w:rsidRPr="00D87110">
        <w:rPr>
          <w:rFonts w:ascii="Times New Roman" w:eastAsia="Calibri" w:hAnsi="Times New Roman" w:cs="Times New Roman"/>
          <w:sz w:val="24"/>
          <w:szCs w:val="24"/>
        </w:rPr>
        <w:t>spouses and not</w:t>
      </w:r>
      <w:r w:rsidR="00D87110">
        <w:rPr>
          <w:rFonts w:ascii="Times New Roman" w:eastAsia="Calibri" w:hAnsi="Times New Roman" w:cs="Times New Roman"/>
          <w:sz w:val="24"/>
          <w:szCs w:val="24"/>
        </w:rPr>
        <w:t xml:space="preserve"> </w:t>
      </w:r>
      <w:r w:rsidR="00437B16" w:rsidRPr="00D87110">
        <w:rPr>
          <w:rFonts w:ascii="Times New Roman" w:eastAsia="Calibri" w:hAnsi="Times New Roman" w:cs="Times New Roman"/>
          <w:sz w:val="24"/>
          <w:szCs w:val="24"/>
        </w:rPr>
        <w:t>matrimonial</w:t>
      </w:r>
      <w:r w:rsidR="00D87110">
        <w:rPr>
          <w:rFonts w:ascii="Times New Roman" w:eastAsia="Calibri" w:hAnsi="Times New Roman" w:cs="Times New Roman"/>
          <w:sz w:val="24"/>
          <w:szCs w:val="24"/>
        </w:rPr>
        <w:t xml:space="preserve"> </w:t>
      </w:r>
      <w:r w:rsidR="00437B16" w:rsidRPr="00D87110">
        <w:rPr>
          <w:rFonts w:ascii="Times New Roman" w:eastAsia="Calibri" w:hAnsi="Times New Roman" w:cs="Times New Roman"/>
          <w:sz w:val="24"/>
          <w:szCs w:val="24"/>
        </w:rPr>
        <w:t>property. See</w:t>
      </w:r>
      <w:r w:rsidR="00D87110">
        <w:rPr>
          <w:rFonts w:ascii="Times New Roman" w:eastAsia="Calibri" w:hAnsi="Times New Roman" w:cs="Times New Roman"/>
          <w:sz w:val="24"/>
          <w:szCs w:val="24"/>
        </w:rPr>
        <w:t xml:space="preserve"> </w:t>
      </w:r>
      <w:r w:rsidR="00437B16" w:rsidRPr="00141D05">
        <w:rPr>
          <w:rFonts w:ascii="Times New Roman" w:eastAsia="Calibri" w:hAnsi="Times New Roman" w:cs="Times New Roman"/>
          <w:i/>
          <w:iCs/>
          <w:sz w:val="24"/>
          <w:szCs w:val="24"/>
        </w:rPr>
        <w:t xml:space="preserve">Gonye </w:t>
      </w:r>
      <w:r w:rsidR="00437B16" w:rsidRPr="000D0C65">
        <w:rPr>
          <w:rFonts w:ascii="Times New Roman" w:eastAsia="Calibri" w:hAnsi="Times New Roman" w:cs="Times New Roman"/>
          <w:sz w:val="24"/>
          <w:szCs w:val="24"/>
        </w:rPr>
        <w:t>v</w:t>
      </w:r>
      <w:r w:rsidR="00437B16" w:rsidRPr="00141D05">
        <w:rPr>
          <w:rFonts w:ascii="Times New Roman" w:eastAsia="Calibri" w:hAnsi="Times New Roman" w:cs="Times New Roman"/>
          <w:i/>
          <w:iCs/>
          <w:sz w:val="24"/>
          <w:szCs w:val="24"/>
        </w:rPr>
        <w:t xml:space="preserve"> Gonye</w:t>
      </w:r>
      <w:r w:rsidR="00A01028" w:rsidRPr="00D87110">
        <w:rPr>
          <w:rFonts w:ascii="Times New Roman" w:eastAsia="Calibri" w:hAnsi="Times New Roman" w:cs="Times New Roman"/>
          <w:sz w:val="24"/>
          <w:szCs w:val="24"/>
        </w:rPr>
        <w:t xml:space="preserve"> </w:t>
      </w:r>
      <w:r w:rsidR="00A01028" w:rsidRPr="00D87110">
        <w:rPr>
          <w:rFonts w:ascii="Times New Roman" w:hAnsi="Times New Roman" w:cs="Times New Roman"/>
          <w:sz w:val="24"/>
          <w:szCs w:val="24"/>
        </w:rPr>
        <w:t>2009 (1) ZLR 232 at p 236H to 237B</w:t>
      </w:r>
      <w:r w:rsidR="00A01028" w:rsidRPr="00D87110">
        <w:rPr>
          <w:rFonts w:ascii="Times New Roman" w:eastAsia="Calibri" w:hAnsi="Times New Roman" w:cs="Times New Roman"/>
          <w:sz w:val="24"/>
          <w:szCs w:val="24"/>
        </w:rPr>
        <w:t xml:space="preserve"> where it</w:t>
      </w:r>
      <w:r w:rsidR="00D87110">
        <w:rPr>
          <w:rFonts w:ascii="Times New Roman" w:eastAsia="Calibri" w:hAnsi="Times New Roman" w:cs="Times New Roman"/>
          <w:sz w:val="24"/>
          <w:szCs w:val="24"/>
        </w:rPr>
        <w:t xml:space="preserve"> </w:t>
      </w:r>
      <w:r w:rsidR="00A01028" w:rsidRPr="00D87110">
        <w:rPr>
          <w:rFonts w:ascii="Times New Roman" w:eastAsia="Calibri" w:hAnsi="Times New Roman" w:cs="Times New Roman"/>
          <w:sz w:val="24"/>
          <w:szCs w:val="24"/>
        </w:rPr>
        <w:t>was</w:t>
      </w:r>
      <w:r w:rsidR="00D87110">
        <w:rPr>
          <w:rFonts w:ascii="Times New Roman" w:eastAsia="Calibri" w:hAnsi="Times New Roman" w:cs="Times New Roman"/>
          <w:sz w:val="24"/>
          <w:szCs w:val="24"/>
        </w:rPr>
        <w:t xml:space="preserve"> </w:t>
      </w:r>
      <w:r w:rsidR="00A01028" w:rsidRPr="00D87110">
        <w:rPr>
          <w:rFonts w:ascii="Times New Roman" w:eastAsia="Calibri" w:hAnsi="Times New Roman" w:cs="Times New Roman"/>
          <w:sz w:val="24"/>
          <w:szCs w:val="24"/>
        </w:rPr>
        <w:t>stated that</w:t>
      </w:r>
      <w:r w:rsidR="00141D05">
        <w:rPr>
          <w:rFonts w:ascii="Times New Roman" w:eastAsia="Calibri" w:hAnsi="Times New Roman" w:cs="Times New Roman"/>
          <w:sz w:val="24"/>
          <w:szCs w:val="24"/>
        </w:rPr>
        <w:t>:</w:t>
      </w:r>
      <w:r w:rsidR="00A01028" w:rsidRPr="00D87110">
        <w:rPr>
          <w:rFonts w:ascii="Times New Roman" w:eastAsia="Calibri" w:hAnsi="Times New Roman" w:cs="Times New Roman"/>
          <w:sz w:val="24"/>
          <w:szCs w:val="24"/>
        </w:rPr>
        <w:t xml:space="preserve"> </w:t>
      </w:r>
    </w:p>
    <w:p w14:paraId="1961AB89" w14:textId="6BE36A90" w:rsidR="00A01028" w:rsidRPr="00816C8B" w:rsidRDefault="00141D05" w:rsidP="00816C8B">
      <w:pPr>
        <w:spacing w:line="240" w:lineRule="auto"/>
        <w:ind w:left="720"/>
        <w:jc w:val="both"/>
        <w:rPr>
          <w:rFonts w:ascii="Times New Roman" w:eastAsia="Calibri" w:hAnsi="Times New Roman" w:cs="Times New Roman"/>
        </w:rPr>
      </w:pPr>
      <w:r w:rsidRPr="00816C8B">
        <w:rPr>
          <w:rFonts w:ascii="Times New Roman" w:hAnsi="Times New Roman" w:cs="Times New Roman"/>
        </w:rPr>
        <w:t>“</w:t>
      </w:r>
      <w:r w:rsidR="00A01028" w:rsidRPr="00816C8B">
        <w:rPr>
          <w:rFonts w:ascii="Times New Roman" w:hAnsi="Times New Roman" w:cs="Times New Roman"/>
        </w:rPr>
        <w:t>The concept ‘assets of the spouses’ is clearly intended to have assets owned by the spouses individually (his or hers) or jointly (theirs) at the time of the dissolution of the marriage by the court considered when an order is made with regards to the division, apportionment or distribution of such assets.”</w:t>
      </w:r>
    </w:p>
    <w:p w14:paraId="01DB5FF0" w14:textId="77777777" w:rsidR="00141D05" w:rsidRPr="00816C8B" w:rsidRDefault="00141D05" w:rsidP="00816C8B">
      <w:pPr>
        <w:spacing w:line="240" w:lineRule="auto"/>
        <w:jc w:val="both"/>
        <w:rPr>
          <w:rFonts w:ascii="Times New Roman" w:eastAsia="Calibri" w:hAnsi="Times New Roman" w:cs="Times New Roman"/>
        </w:rPr>
      </w:pPr>
    </w:p>
    <w:p w14:paraId="45421652" w14:textId="453448D8" w:rsidR="006C35FC" w:rsidRPr="00D87110" w:rsidRDefault="00437B16" w:rsidP="00816C8B">
      <w:pPr>
        <w:spacing w:after="0" w:line="360" w:lineRule="auto"/>
        <w:ind w:firstLine="720"/>
        <w:jc w:val="both"/>
        <w:rPr>
          <w:rFonts w:ascii="Times New Roman" w:eastAsia="Calibri" w:hAnsi="Times New Roman" w:cs="Times New Roman"/>
          <w:sz w:val="24"/>
          <w:szCs w:val="24"/>
        </w:rPr>
      </w:pPr>
      <w:r w:rsidRPr="00D87110">
        <w:rPr>
          <w:rFonts w:ascii="Times New Roman" w:eastAsia="Calibri" w:hAnsi="Times New Roman" w:cs="Times New Roman"/>
          <w:sz w:val="24"/>
          <w:szCs w:val="24"/>
        </w:rPr>
        <w:t>This</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is</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important</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in</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determining</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whether</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Nkwisi</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Gardens</w:t>
      </w:r>
      <w:r w:rsidR="00D87110">
        <w:rPr>
          <w:rFonts w:ascii="Times New Roman" w:eastAsia="Calibri" w:hAnsi="Times New Roman" w:cs="Times New Roman"/>
          <w:sz w:val="24"/>
          <w:szCs w:val="24"/>
        </w:rPr>
        <w:t xml:space="preserve"> </w:t>
      </w:r>
      <w:r w:rsidR="00A01028" w:rsidRPr="00D87110">
        <w:rPr>
          <w:rFonts w:ascii="Times New Roman" w:eastAsia="Calibri" w:hAnsi="Times New Roman" w:cs="Times New Roman"/>
          <w:sz w:val="24"/>
          <w:szCs w:val="24"/>
        </w:rPr>
        <w:t>as well as</w:t>
      </w:r>
      <w:r w:rsidR="00D87110">
        <w:rPr>
          <w:rFonts w:ascii="Times New Roman" w:eastAsia="Calibri" w:hAnsi="Times New Roman" w:cs="Times New Roman"/>
          <w:sz w:val="24"/>
          <w:szCs w:val="24"/>
        </w:rPr>
        <w:t xml:space="preserve"> </w:t>
      </w:r>
      <w:r w:rsidR="00A01028" w:rsidRPr="00D87110">
        <w:rPr>
          <w:rFonts w:ascii="Times New Roman" w:eastAsia="Calibri" w:hAnsi="Times New Roman" w:cs="Times New Roman"/>
          <w:sz w:val="24"/>
          <w:szCs w:val="24"/>
        </w:rPr>
        <w:t>the</w:t>
      </w:r>
      <w:r w:rsidR="00D87110">
        <w:rPr>
          <w:rFonts w:ascii="Times New Roman" w:eastAsia="Calibri" w:hAnsi="Times New Roman" w:cs="Times New Roman"/>
          <w:sz w:val="24"/>
          <w:szCs w:val="24"/>
        </w:rPr>
        <w:t xml:space="preserve"> </w:t>
      </w:r>
      <w:r w:rsidR="00A01028" w:rsidRPr="00D87110">
        <w:rPr>
          <w:rFonts w:ascii="Times New Roman" w:eastAsia="Calibri" w:hAnsi="Times New Roman" w:cs="Times New Roman"/>
          <w:sz w:val="24"/>
          <w:szCs w:val="24"/>
        </w:rPr>
        <w:t>Epworth</w:t>
      </w:r>
      <w:r w:rsidR="00D87110">
        <w:rPr>
          <w:rFonts w:ascii="Times New Roman" w:eastAsia="Calibri" w:hAnsi="Times New Roman" w:cs="Times New Roman"/>
          <w:sz w:val="24"/>
          <w:szCs w:val="24"/>
        </w:rPr>
        <w:t xml:space="preserve"> </w:t>
      </w:r>
      <w:r w:rsidR="00A01028" w:rsidRPr="00D87110">
        <w:rPr>
          <w:rFonts w:ascii="Times New Roman" w:eastAsia="Calibri" w:hAnsi="Times New Roman" w:cs="Times New Roman"/>
          <w:sz w:val="24"/>
          <w:szCs w:val="24"/>
        </w:rPr>
        <w:t>property</w:t>
      </w:r>
      <w:r w:rsidR="00D87110">
        <w:rPr>
          <w:rFonts w:ascii="Times New Roman" w:eastAsia="Calibri" w:hAnsi="Times New Roman" w:cs="Times New Roman"/>
          <w:sz w:val="24"/>
          <w:szCs w:val="24"/>
        </w:rPr>
        <w:t xml:space="preserve"> </w:t>
      </w:r>
      <w:r w:rsidR="00A01028" w:rsidRPr="00D87110">
        <w:rPr>
          <w:rFonts w:ascii="Times New Roman" w:eastAsia="Calibri" w:hAnsi="Times New Roman" w:cs="Times New Roman"/>
          <w:sz w:val="24"/>
          <w:szCs w:val="24"/>
        </w:rPr>
        <w:t>are</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b/>
          <w:sz w:val="24"/>
          <w:szCs w:val="24"/>
          <w:u w:val="single"/>
        </w:rPr>
        <w:t>asset</w:t>
      </w:r>
      <w:r w:rsidR="00A01028" w:rsidRPr="00D87110">
        <w:rPr>
          <w:rFonts w:ascii="Times New Roman" w:eastAsia="Calibri" w:hAnsi="Times New Roman" w:cs="Times New Roman"/>
          <w:b/>
          <w:sz w:val="24"/>
          <w:szCs w:val="24"/>
          <w:u w:val="single"/>
        </w:rPr>
        <w:t>s</w:t>
      </w:r>
      <w:r w:rsidRPr="00D87110">
        <w:rPr>
          <w:rFonts w:ascii="Times New Roman" w:eastAsia="Calibri" w:hAnsi="Times New Roman" w:cs="Times New Roman"/>
          <w:sz w:val="24"/>
          <w:szCs w:val="24"/>
        </w:rPr>
        <w:t xml:space="preserve"> of the</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spouse</w:t>
      </w:r>
      <w:r w:rsidR="00A01028" w:rsidRPr="00D87110">
        <w:rPr>
          <w:rFonts w:ascii="Times New Roman" w:eastAsia="Calibri" w:hAnsi="Times New Roman" w:cs="Times New Roman"/>
          <w:sz w:val="24"/>
          <w:szCs w:val="24"/>
        </w:rPr>
        <w:t>s</w:t>
      </w:r>
      <w:r w:rsidR="00D87110">
        <w:rPr>
          <w:rFonts w:ascii="Times New Roman" w:eastAsia="Calibri" w:hAnsi="Times New Roman" w:cs="Times New Roman"/>
          <w:sz w:val="24"/>
          <w:szCs w:val="24"/>
        </w:rPr>
        <w:t xml:space="preserve"> </w:t>
      </w:r>
      <w:r w:rsidR="00A01028" w:rsidRPr="00D87110">
        <w:rPr>
          <w:rFonts w:ascii="Times New Roman" w:eastAsia="Calibri" w:hAnsi="Times New Roman" w:cs="Times New Roman"/>
          <w:sz w:val="24"/>
          <w:szCs w:val="24"/>
        </w:rPr>
        <w:t>in the</w:t>
      </w:r>
      <w:r w:rsidR="00D87110">
        <w:rPr>
          <w:rFonts w:ascii="Times New Roman" w:eastAsia="Calibri" w:hAnsi="Times New Roman" w:cs="Times New Roman"/>
          <w:sz w:val="24"/>
          <w:szCs w:val="24"/>
        </w:rPr>
        <w:t xml:space="preserve"> </w:t>
      </w:r>
      <w:r w:rsidR="00A01028" w:rsidRPr="00D87110">
        <w:rPr>
          <w:rFonts w:ascii="Times New Roman" w:eastAsia="Calibri" w:hAnsi="Times New Roman" w:cs="Times New Roman"/>
          <w:sz w:val="24"/>
          <w:szCs w:val="24"/>
        </w:rPr>
        <w:t>sense of having</w:t>
      </w:r>
      <w:r w:rsidR="00D87110">
        <w:rPr>
          <w:rFonts w:ascii="Times New Roman" w:eastAsia="Calibri" w:hAnsi="Times New Roman" w:cs="Times New Roman"/>
          <w:sz w:val="24"/>
          <w:szCs w:val="24"/>
        </w:rPr>
        <w:t xml:space="preserve"> </w:t>
      </w:r>
      <w:r w:rsidR="00A01028" w:rsidRPr="00D87110">
        <w:rPr>
          <w:rFonts w:ascii="Times New Roman" w:eastAsia="Calibri" w:hAnsi="Times New Roman" w:cs="Times New Roman"/>
          <w:sz w:val="24"/>
          <w:szCs w:val="24"/>
        </w:rPr>
        <w:t>been acquired</w:t>
      </w:r>
      <w:r w:rsidR="00D87110">
        <w:rPr>
          <w:rFonts w:ascii="Times New Roman" w:eastAsia="Calibri" w:hAnsi="Times New Roman" w:cs="Times New Roman"/>
          <w:sz w:val="24"/>
          <w:szCs w:val="24"/>
        </w:rPr>
        <w:t xml:space="preserve"> </w:t>
      </w:r>
      <w:r w:rsidR="00A01028" w:rsidRPr="00D87110">
        <w:rPr>
          <w:rFonts w:ascii="Times New Roman" w:eastAsia="Calibri" w:hAnsi="Times New Roman" w:cs="Times New Roman"/>
          <w:sz w:val="24"/>
          <w:szCs w:val="24"/>
        </w:rPr>
        <w:t>as assets</w:t>
      </w:r>
      <w:r w:rsidR="00D87110">
        <w:rPr>
          <w:rFonts w:ascii="Times New Roman" w:eastAsia="Calibri" w:hAnsi="Times New Roman" w:cs="Times New Roman"/>
          <w:sz w:val="24"/>
          <w:szCs w:val="24"/>
        </w:rPr>
        <w:t xml:space="preserve"> </w:t>
      </w:r>
      <w:r w:rsidR="00A01028" w:rsidRPr="00D87110">
        <w:rPr>
          <w:rFonts w:ascii="Times New Roman" w:eastAsia="Calibri" w:hAnsi="Times New Roman" w:cs="Times New Roman"/>
          <w:sz w:val="24"/>
          <w:szCs w:val="24"/>
        </w:rPr>
        <w:t>during</w:t>
      </w:r>
      <w:r w:rsidR="00D87110">
        <w:rPr>
          <w:rFonts w:ascii="Times New Roman" w:eastAsia="Calibri" w:hAnsi="Times New Roman" w:cs="Times New Roman"/>
          <w:sz w:val="24"/>
          <w:szCs w:val="24"/>
        </w:rPr>
        <w:t xml:space="preserve"> </w:t>
      </w:r>
      <w:r w:rsidR="00A01028" w:rsidRPr="00D87110">
        <w:rPr>
          <w:rFonts w:ascii="Times New Roman" w:eastAsia="Calibri" w:hAnsi="Times New Roman" w:cs="Times New Roman"/>
          <w:sz w:val="24"/>
          <w:szCs w:val="24"/>
        </w:rPr>
        <w:t>the</w:t>
      </w:r>
      <w:r w:rsidR="00D87110">
        <w:rPr>
          <w:rFonts w:ascii="Times New Roman" w:eastAsia="Calibri" w:hAnsi="Times New Roman" w:cs="Times New Roman"/>
          <w:sz w:val="24"/>
          <w:szCs w:val="24"/>
        </w:rPr>
        <w:t xml:space="preserve"> </w:t>
      </w:r>
      <w:r w:rsidR="00A01028" w:rsidRPr="00D87110">
        <w:rPr>
          <w:rFonts w:ascii="Times New Roman" w:eastAsia="Calibri" w:hAnsi="Times New Roman" w:cs="Times New Roman"/>
          <w:sz w:val="24"/>
          <w:szCs w:val="24"/>
        </w:rPr>
        <w:t>subsistence of the</w:t>
      </w:r>
      <w:r w:rsidR="00D87110">
        <w:rPr>
          <w:rFonts w:ascii="Times New Roman" w:eastAsia="Calibri" w:hAnsi="Times New Roman" w:cs="Times New Roman"/>
          <w:sz w:val="24"/>
          <w:szCs w:val="24"/>
        </w:rPr>
        <w:t xml:space="preserve"> </w:t>
      </w:r>
      <w:r w:rsidR="00A01028" w:rsidRPr="00D87110">
        <w:rPr>
          <w:rFonts w:ascii="Times New Roman" w:eastAsia="Calibri" w:hAnsi="Times New Roman" w:cs="Times New Roman"/>
          <w:sz w:val="24"/>
          <w:szCs w:val="24"/>
        </w:rPr>
        <w:t>marriage</w:t>
      </w:r>
      <w:r w:rsidR="00D87110">
        <w:rPr>
          <w:rFonts w:ascii="Times New Roman" w:eastAsia="Calibri" w:hAnsi="Times New Roman" w:cs="Times New Roman"/>
          <w:sz w:val="24"/>
          <w:szCs w:val="24"/>
        </w:rPr>
        <w:t xml:space="preserve"> </w:t>
      </w:r>
      <w:r w:rsidR="00A01028" w:rsidRPr="00D87110">
        <w:rPr>
          <w:rFonts w:ascii="Times New Roman" w:eastAsia="Calibri" w:hAnsi="Times New Roman" w:cs="Times New Roman"/>
          <w:sz w:val="24"/>
          <w:szCs w:val="24"/>
        </w:rPr>
        <w:t>regardless of</w:t>
      </w:r>
      <w:r w:rsidR="00D87110">
        <w:rPr>
          <w:rFonts w:ascii="Times New Roman" w:eastAsia="Calibri" w:hAnsi="Times New Roman" w:cs="Times New Roman"/>
          <w:sz w:val="24"/>
          <w:szCs w:val="24"/>
        </w:rPr>
        <w:t xml:space="preserve"> </w:t>
      </w:r>
      <w:r w:rsidR="00A01028" w:rsidRPr="00D87110">
        <w:rPr>
          <w:rFonts w:ascii="Times New Roman" w:eastAsia="Calibri" w:hAnsi="Times New Roman" w:cs="Times New Roman"/>
          <w:sz w:val="24"/>
          <w:szCs w:val="24"/>
        </w:rPr>
        <w:t>whose</w:t>
      </w:r>
      <w:r w:rsidR="00D87110">
        <w:rPr>
          <w:rFonts w:ascii="Times New Roman" w:eastAsia="Calibri" w:hAnsi="Times New Roman" w:cs="Times New Roman"/>
          <w:sz w:val="24"/>
          <w:szCs w:val="24"/>
        </w:rPr>
        <w:t xml:space="preserve"> </w:t>
      </w:r>
      <w:r w:rsidR="00A01028" w:rsidRPr="00D87110">
        <w:rPr>
          <w:rFonts w:ascii="Times New Roman" w:eastAsia="Calibri" w:hAnsi="Times New Roman" w:cs="Times New Roman"/>
          <w:sz w:val="24"/>
          <w:szCs w:val="24"/>
        </w:rPr>
        <w:t>name</w:t>
      </w:r>
      <w:r w:rsidR="00D87110">
        <w:rPr>
          <w:rFonts w:ascii="Times New Roman" w:eastAsia="Calibri" w:hAnsi="Times New Roman" w:cs="Times New Roman"/>
          <w:sz w:val="24"/>
          <w:szCs w:val="24"/>
        </w:rPr>
        <w:t xml:space="preserve"> </w:t>
      </w:r>
      <w:r w:rsidR="00A01028" w:rsidRPr="00D87110">
        <w:rPr>
          <w:rFonts w:ascii="Times New Roman" w:eastAsia="Calibri" w:hAnsi="Times New Roman" w:cs="Times New Roman"/>
          <w:sz w:val="24"/>
          <w:szCs w:val="24"/>
        </w:rPr>
        <w:t>they</w:t>
      </w:r>
      <w:r w:rsidR="00D87110">
        <w:rPr>
          <w:rFonts w:ascii="Times New Roman" w:eastAsia="Calibri" w:hAnsi="Times New Roman" w:cs="Times New Roman"/>
          <w:sz w:val="24"/>
          <w:szCs w:val="24"/>
        </w:rPr>
        <w:t xml:space="preserve"> </w:t>
      </w:r>
      <w:r w:rsidR="00A01028" w:rsidRPr="00D87110">
        <w:rPr>
          <w:rFonts w:ascii="Times New Roman" w:eastAsia="Calibri" w:hAnsi="Times New Roman" w:cs="Times New Roman"/>
          <w:sz w:val="24"/>
          <w:szCs w:val="24"/>
        </w:rPr>
        <w:t>are</w:t>
      </w:r>
      <w:r w:rsidR="00D87110">
        <w:rPr>
          <w:rFonts w:ascii="Times New Roman" w:eastAsia="Calibri" w:hAnsi="Times New Roman" w:cs="Times New Roman"/>
          <w:sz w:val="24"/>
          <w:szCs w:val="24"/>
        </w:rPr>
        <w:t xml:space="preserve"> </w:t>
      </w:r>
      <w:r w:rsidR="00A01028" w:rsidRPr="00D87110">
        <w:rPr>
          <w:rFonts w:ascii="Times New Roman" w:eastAsia="Calibri" w:hAnsi="Times New Roman" w:cs="Times New Roman"/>
          <w:sz w:val="24"/>
          <w:szCs w:val="24"/>
        </w:rPr>
        <w:t>registered in</w:t>
      </w:r>
      <w:r w:rsidR="00151616" w:rsidRPr="00D87110">
        <w:rPr>
          <w:rFonts w:ascii="Times New Roman" w:eastAsia="Calibri" w:hAnsi="Times New Roman" w:cs="Times New Roman"/>
          <w:sz w:val="24"/>
          <w:szCs w:val="24"/>
        </w:rPr>
        <w:t>.</w:t>
      </w:r>
      <w:r w:rsidR="006F1523" w:rsidRPr="00D87110">
        <w:rPr>
          <w:rFonts w:ascii="Times New Roman" w:eastAsia="Calibri" w:hAnsi="Times New Roman" w:cs="Times New Roman"/>
          <w:sz w:val="24"/>
          <w:szCs w:val="24"/>
        </w:rPr>
        <w:t xml:space="preserve"> This</w:t>
      </w:r>
      <w:r w:rsidR="00D87110">
        <w:rPr>
          <w:rFonts w:ascii="Times New Roman" w:eastAsia="Calibri" w:hAnsi="Times New Roman" w:cs="Times New Roman"/>
          <w:sz w:val="24"/>
          <w:szCs w:val="24"/>
        </w:rPr>
        <w:t xml:space="preserve"> </w:t>
      </w:r>
      <w:r w:rsidR="006F1523" w:rsidRPr="00D87110">
        <w:rPr>
          <w:rFonts w:ascii="Times New Roman" w:eastAsia="Calibri" w:hAnsi="Times New Roman" w:cs="Times New Roman"/>
          <w:sz w:val="24"/>
          <w:szCs w:val="24"/>
        </w:rPr>
        <w:t>would have</w:t>
      </w:r>
      <w:r w:rsidR="00D87110">
        <w:rPr>
          <w:rFonts w:ascii="Times New Roman" w:eastAsia="Calibri" w:hAnsi="Times New Roman" w:cs="Times New Roman"/>
          <w:sz w:val="24"/>
          <w:szCs w:val="24"/>
        </w:rPr>
        <w:t xml:space="preserve"> </w:t>
      </w:r>
      <w:r w:rsidR="006F1523" w:rsidRPr="00D87110">
        <w:rPr>
          <w:rFonts w:ascii="Times New Roman" w:eastAsia="Calibri" w:hAnsi="Times New Roman" w:cs="Times New Roman"/>
          <w:sz w:val="24"/>
          <w:szCs w:val="24"/>
        </w:rPr>
        <w:t>a</w:t>
      </w:r>
      <w:r w:rsidR="00D87110">
        <w:rPr>
          <w:rFonts w:ascii="Times New Roman" w:eastAsia="Calibri" w:hAnsi="Times New Roman" w:cs="Times New Roman"/>
          <w:sz w:val="24"/>
          <w:szCs w:val="24"/>
        </w:rPr>
        <w:t xml:space="preserve"> </w:t>
      </w:r>
      <w:r w:rsidR="006F1523" w:rsidRPr="00D87110">
        <w:rPr>
          <w:rFonts w:ascii="Times New Roman" w:eastAsia="Calibri" w:hAnsi="Times New Roman" w:cs="Times New Roman"/>
          <w:sz w:val="24"/>
          <w:szCs w:val="24"/>
        </w:rPr>
        <w:t>significant</w:t>
      </w:r>
      <w:r w:rsidR="00D87110">
        <w:rPr>
          <w:rFonts w:ascii="Times New Roman" w:eastAsia="Calibri" w:hAnsi="Times New Roman" w:cs="Times New Roman"/>
          <w:sz w:val="24"/>
          <w:szCs w:val="24"/>
        </w:rPr>
        <w:t xml:space="preserve"> </w:t>
      </w:r>
      <w:r w:rsidR="006F1523" w:rsidRPr="00D87110">
        <w:rPr>
          <w:rFonts w:ascii="Times New Roman" w:eastAsia="Calibri" w:hAnsi="Times New Roman" w:cs="Times New Roman"/>
          <w:sz w:val="24"/>
          <w:szCs w:val="24"/>
        </w:rPr>
        <w:t>bearing</w:t>
      </w:r>
      <w:r w:rsidR="00D87110">
        <w:rPr>
          <w:rFonts w:ascii="Times New Roman" w:eastAsia="Calibri" w:hAnsi="Times New Roman" w:cs="Times New Roman"/>
          <w:sz w:val="24"/>
          <w:szCs w:val="24"/>
        </w:rPr>
        <w:t xml:space="preserve"> </w:t>
      </w:r>
      <w:r w:rsidR="006F1523" w:rsidRPr="00D87110">
        <w:rPr>
          <w:rFonts w:ascii="Times New Roman" w:eastAsia="Calibri" w:hAnsi="Times New Roman" w:cs="Times New Roman"/>
          <w:sz w:val="24"/>
          <w:szCs w:val="24"/>
        </w:rPr>
        <w:t>on</w:t>
      </w:r>
      <w:r w:rsidR="00D87110">
        <w:rPr>
          <w:rFonts w:ascii="Times New Roman" w:eastAsia="Calibri" w:hAnsi="Times New Roman" w:cs="Times New Roman"/>
          <w:sz w:val="24"/>
          <w:szCs w:val="24"/>
        </w:rPr>
        <w:t xml:space="preserve"> </w:t>
      </w:r>
      <w:r w:rsidR="006F1523" w:rsidRPr="00D87110">
        <w:rPr>
          <w:rFonts w:ascii="Times New Roman" w:eastAsia="Calibri" w:hAnsi="Times New Roman" w:cs="Times New Roman"/>
          <w:sz w:val="24"/>
          <w:szCs w:val="24"/>
        </w:rPr>
        <w:t>how the</w:t>
      </w:r>
      <w:r w:rsidR="00D87110">
        <w:rPr>
          <w:rFonts w:ascii="Times New Roman" w:eastAsia="Calibri" w:hAnsi="Times New Roman" w:cs="Times New Roman"/>
          <w:sz w:val="24"/>
          <w:szCs w:val="24"/>
        </w:rPr>
        <w:t xml:space="preserve"> </w:t>
      </w:r>
      <w:r w:rsidR="006F1523" w:rsidRPr="00D87110">
        <w:rPr>
          <w:rFonts w:ascii="Times New Roman" w:eastAsia="Calibri" w:hAnsi="Times New Roman" w:cs="Times New Roman"/>
          <w:sz w:val="24"/>
          <w:szCs w:val="24"/>
        </w:rPr>
        <w:t>assets should</w:t>
      </w:r>
      <w:r w:rsidR="00D87110">
        <w:rPr>
          <w:rFonts w:ascii="Times New Roman" w:eastAsia="Calibri" w:hAnsi="Times New Roman" w:cs="Times New Roman"/>
          <w:sz w:val="24"/>
          <w:szCs w:val="24"/>
        </w:rPr>
        <w:t xml:space="preserve"> </w:t>
      </w:r>
      <w:r w:rsidR="006F1523" w:rsidRPr="00D87110">
        <w:rPr>
          <w:rFonts w:ascii="Times New Roman" w:eastAsia="Calibri" w:hAnsi="Times New Roman" w:cs="Times New Roman"/>
          <w:sz w:val="24"/>
          <w:szCs w:val="24"/>
        </w:rPr>
        <w:t>be</w:t>
      </w:r>
      <w:r w:rsidR="00D87110">
        <w:rPr>
          <w:rFonts w:ascii="Times New Roman" w:eastAsia="Calibri" w:hAnsi="Times New Roman" w:cs="Times New Roman"/>
          <w:sz w:val="24"/>
          <w:szCs w:val="24"/>
        </w:rPr>
        <w:t xml:space="preserve"> </w:t>
      </w:r>
      <w:r w:rsidR="006F1523" w:rsidRPr="00D87110">
        <w:rPr>
          <w:rFonts w:ascii="Times New Roman" w:eastAsia="Calibri" w:hAnsi="Times New Roman" w:cs="Times New Roman"/>
          <w:sz w:val="24"/>
          <w:szCs w:val="24"/>
        </w:rPr>
        <w:t>distributed</w:t>
      </w:r>
      <w:r w:rsidR="00151616" w:rsidRPr="00D87110">
        <w:rPr>
          <w:rFonts w:ascii="Times New Roman" w:eastAsia="Calibri" w:hAnsi="Times New Roman" w:cs="Times New Roman"/>
          <w:sz w:val="24"/>
          <w:szCs w:val="24"/>
        </w:rPr>
        <w:t>.</w:t>
      </w:r>
      <w:r w:rsidRPr="00D87110">
        <w:rPr>
          <w:rFonts w:ascii="Times New Roman" w:eastAsia="Calibri" w:hAnsi="Times New Roman" w:cs="Times New Roman"/>
          <w:sz w:val="24"/>
          <w:szCs w:val="24"/>
        </w:rPr>
        <w:t xml:space="preserve"> </w:t>
      </w:r>
    </w:p>
    <w:p w14:paraId="3AB931A9" w14:textId="7E8BAEE3" w:rsidR="00A01028" w:rsidRPr="00D87110" w:rsidRDefault="00141D05" w:rsidP="00816C8B">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Regarding </w:t>
      </w:r>
      <w:r w:rsidR="00A01028" w:rsidRPr="00D87110">
        <w:rPr>
          <w:rFonts w:ascii="Times New Roman" w:eastAsia="Calibri" w:hAnsi="Times New Roman" w:cs="Times New Roman"/>
          <w:sz w:val="24"/>
          <w:szCs w:val="24"/>
        </w:rPr>
        <w:t>the</w:t>
      </w:r>
      <w:r w:rsidR="00D87110">
        <w:rPr>
          <w:rFonts w:ascii="Times New Roman" w:eastAsia="Calibri" w:hAnsi="Times New Roman" w:cs="Times New Roman"/>
          <w:sz w:val="24"/>
          <w:szCs w:val="24"/>
        </w:rPr>
        <w:t xml:space="preserve"> </w:t>
      </w:r>
      <w:r w:rsidR="00A01028" w:rsidRPr="00D87110">
        <w:rPr>
          <w:rFonts w:ascii="Times New Roman" w:eastAsia="Calibri" w:hAnsi="Times New Roman" w:cs="Times New Roman"/>
          <w:sz w:val="24"/>
          <w:szCs w:val="24"/>
        </w:rPr>
        <w:t>fact that</w:t>
      </w:r>
      <w:r w:rsidR="00D87110">
        <w:rPr>
          <w:rFonts w:ascii="Times New Roman" w:eastAsia="Calibri" w:hAnsi="Times New Roman" w:cs="Times New Roman"/>
          <w:sz w:val="24"/>
          <w:szCs w:val="24"/>
        </w:rPr>
        <w:t xml:space="preserve"> </w:t>
      </w:r>
      <w:r w:rsidR="00A01028" w:rsidRPr="00D87110">
        <w:rPr>
          <w:rFonts w:ascii="Times New Roman" w:eastAsia="Calibri" w:hAnsi="Times New Roman" w:cs="Times New Roman"/>
          <w:sz w:val="24"/>
          <w:szCs w:val="24"/>
        </w:rPr>
        <w:t>Nkwisi</w:t>
      </w:r>
      <w:r w:rsidR="00D87110">
        <w:rPr>
          <w:rFonts w:ascii="Times New Roman" w:eastAsia="Calibri" w:hAnsi="Times New Roman" w:cs="Times New Roman"/>
          <w:sz w:val="24"/>
          <w:szCs w:val="24"/>
        </w:rPr>
        <w:t xml:space="preserve"> </w:t>
      </w:r>
      <w:r w:rsidR="00DA3E16">
        <w:rPr>
          <w:rFonts w:ascii="Times New Roman" w:eastAsia="Calibri" w:hAnsi="Times New Roman" w:cs="Times New Roman"/>
          <w:sz w:val="24"/>
          <w:szCs w:val="24"/>
        </w:rPr>
        <w:t xml:space="preserve">Gardens </w:t>
      </w:r>
      <w:r w:rsidR="00A01028" w:rsidRPr="00D87110">
        <w:rPr>
          <w:rFonts w:ascii="Times New Roman" w:eastAsia="Calibri" w:hAnsi="Times New Roman" w:cs="Times New Roman"/>
          <w:sz w:val="24"/>
          <w:szCs w:val="24"/>
        </w:rPr>
        <w:t>is registered in</w:t>
      </w:r>
      <w:r w:rsidR="00D87110">
        <w:rPr>
          <w:rFonts w:ascii="Times New Roman" w:eastAsia="Calibri" w:hAnsi="Times New Roman" w:cs="Times New Roman"/>
          <w:sz w:val="24"/>
          <w:szCs w:val="24"/>
        </w:rPr>
        <w:t xml:space="preserve"> </w:t>
      </w:r>
      <w:r w:rsidR="000C6D51">
        <w:rPr>
          <w:rFonts w:ascii="Times New Roman" w:eastAsia="Calibri" w:hAnsi="Times New Roman" w:cs="Times New Roman"/>
          <w:sz w:val="24"/>
          <w:szCs w:val="24"/>
        </w:rPr>
        <w:t>Kastapo</w:t>
      </w:r>
      <w:r w:rsidR="00A01028" w:rsidRPr="00D87110">
        <w:rPr>
          <w:rFonts w:ascii="Times New Roman" w:eastAsia="Calibri" w:hAnsi="Times New Roman" w:cs="Times New Roman"/>
          <w:sz w:val="24"/>
          <w:szCs w:val="24"/>
        </w:rPr>
        <w:t xml:space="preserve"> Private Limited, the</w:t>
      </w:r>
      <w:r w:rsidR="00D87110">
        <w:rPr>
          <w:rFonts w:ascii="Times New Roman" w:eastAsia="Calibri" w:hAnsi="Times New Roman" w:cs="Times New Roman"/>
          <w:sz w:val="24"/>
          <w:szCs w:val="24"/>
        </w:rPr>
        <w:t xml:space="preserve"> </w:t>
      </w:r>
      <w:r w:rsidR="00A01028" w:rsidRPr="00D87110">
        <w:rPr>
          <w:rFonts w:ascii="Times New Roman" w:eastAsia="Calibri" w:hAnsi="Times New Roman" w:cs="Times New Roman"/>
          <w:sz w:val="24"/>
          <w:szCs w:val="24"/>
        </w:rPr>
        <w:t>important</w:t>
      </w:r>
      <w:r w:rsidR="00D87110">
        <w:rPr>
          <w:rFonts w:ascii="Times New Roman" w:eastAsia="Calibri" w:hAnsi="Times New Roman" w:cs="Times New Roman"/>
          <w:sz w:val="24"/>
          <w:szCs w:val="24"/>
        </w:rPr>
        <w:t xml:space="preserve"> </w:t>
      </w:r>
      <w:r w:rsidR="00A01028" w:rsidRPr="00D87110">
        <w:rPr>
          <w:rFonts w:ascii="Times New Roman" w:eastAsia="Calibri" w:hAnsi="Times New Roman" w:cs="Times New Roman"/>
          <w:sz w:val="24"/>
          <w:szCs w:val="24"/>
        </w:rPr>
        <w:t>point is</w:t>
      </w:r>
      <w:r w:rsidR="00D87110">
        <w:rPr>
          <w:rFonts w:ascii="Times New Roman" w:eastAsia="Calibri" w:hAnsi="Times New Roman" w:cs="Times New Roman"/>
          <w:sz w:val="24"/>
          <w:szCs w:val="24"/>
        </w:rPr>
        <w:t xml:space="preserve"> </w:t>
      </w:r>
      <w:r w:rsidR="00A01028" w:rsidRPr="00D87110">
        <w:rPr>
          <w:rFonts w:ascii="Times New Roman" w:eastAsia="Calibri" w:hAnsi="Times New Roman" w:cs="Times New Roman"/>
          <w:sz w:val="24"/>
          <w:szCs w:val="24"/>
        </w:rPr>
        <w:t>that</w:t>
      </w:r>
      <w:r w:rsidR="00D87110">
        <w:rPr>
          <w:rFonts w:ascii="Times New Roman" w:eastAsia="Calibri" w:hAnsi="Times New Roman" w:cs="Times New Roman"/>
          <w:sz w:val="24"/>
          <w:szCs w:val="24"/>
        </w:rPr>
        <w:t xml:space="preserve"> </w:t>
      </w:r>
      <w:r w:rsidR="00A01028" w:rsidRPr="00D87110">
        <w:rPr>
          <w:rFonts w:ascii="Times New Roman" w:eastAsia="Calibri" w:hAnsi="Times New Roman" w:cs="Times New Roman"/>
          <w:sz w:val="24"/>
          <w:szCs w:val="24"/>
        </w:rPr>
        <w:t>plaintiff</w:t>
      </w:r>
      <w:r w:rsidR="00D87110">
        <w:rPr>
          <w:rFonts w:ascii="Times New Roman" w:eastAsia="Calibri" w:hAnsi="Times New Roman" w:cs="Times New Roman"/>
          <w:sz w:val="24"/>
          <w:szCs w:val="24"/>
        </w:rPr>
        <w:t xml:space="preserve"> </w:t>
      </w:r>
      <w:r w:rsidR="00A01028" w:rsidRPr="00D87110">
        <w:rPr>
          <w:rFonts w:ascii="Times New Roman" w:eastAsia="Calibri" w:hAnsi="Times New Roman" w:cs="Times New Roman"/>
          <w:sz w:val="24"/>
          <w:szCs w:val="24"/>
        </w:rPr>
        <w:t>has</w:t>
      </w:r>
      <w:r w:rsidR="00D87110">
        <w:rPr>
          <w:rFonts w:ascii="Times New Roman" w:eastAsia="Calibri" w:hAnsi="Times New Roman" w:cs="Times New Roman"/>
          <w:sz w:val="24"/>
          <w:szCs w:val="24"/>
        </w:rPr>
        <w:t xml:space="preserve"> </w:t>
      </w:r>
      <w:r w:rsidR="00A01028" w:rsidRPr="00D87110">
        <w:rPr>
          <w:rFonts w:ascii="Times New Roman" w:eastAsia="Calibri" w:hAnsi="Times New Roman" w:cs="Times New Roman"/>
          <w:sz w:val="24"/>
          <w:szCs w:val="24"/>
        </w:rPr>
        <w:t>effectively</w:t>
      </w:r>
      <w:r w:rsidR="00D87110">
        <w:rPr>
          <w:rFonts w:ascii="Times New Roman" w:eastAsia="Calibri" w:hAnsi="Times New Roman" w:cs="Times New Roman"/>
          <w:sz w:val="24"/>
          <w:szCs w:val="24"/>
        </w:rPr>
        <w:t xml:space="preserve"> </w:t>
      </w:r>
      <w:r w:rsidR="00A01028" w:rsidRPr="00D87110">
        <w:rPr>
          <w:rFonts w:ascii="Times New Roman" w:eastAsia="Calibri" w:hAnsi="Times New Roman" w:cs="Times New Roman"/>
          <w:sz w:val="24"/>
          <w:szCs w:val="24"/>
        </w:rPr>
        <w:t>argued</w:t>
      </w:r>
      <w:r w:rsidR="00D87110">
        <w:rPr>
          <w:rFonts w:ascii="Times New Roman" w:eastAsia="Calibri" w:hAnsi="Times New Roman" w:cs="Times New Roman"/>
          <w:sz w:val="24"/>
          <w:szCs w:val="24"/>
        </w:rPr>
        <w:t xml:space="preserve"> </w:t>
      </w:r>
      <w:r w:rsidR="00A01028" w:rsidRPr="00D87110">
        <w:rPr>
          <w:rFonts w:ascii="Times New Roman" w:eastAsia="Calibri" w:hAnsi="Times New Roman" w:cs="Times New Roman"/>
          <w:sz w:val="24"/>
          <w:szCs w:val="24"/>
        </w:rPr>
        <w:t>for</w:t>
      </w:r>
      <w:r w:rsidR="00D87110">
        <w:rPr>
          <w:rFonts w:ascii="Times New Roman" w:eastAsia="Calibri" w:hAnsi="Times New Roman" w:cs="Times New Roman"/>
          <w:sz w:val="24"/>
          <w:szCs w:val="24"/>
        </w:rPr>
        <w:t xml:space="preserve"> </w:t>
      </w:r>
      <w:r w:rsidR="00A01028" w:rsidRPr="00D87110">
        <w:rPr>
          <w:rFonts w:ascii="Times New Roman" w:eastAsia="Calibri" w:hAnsi="Times New Roman" w:cs="Times New Roman"/>
          <w:sz w:val="24"/>
          <w:szCs w:val="24"/>
        </w:rPr>
        <w:t>the</w:t>
      </w:r>
      <w:r w:rsidR="00D87110">
        <w:rPr>
          <w:rFonts w:ascii="Times New Roman" w:eastAsia="Calibri" w:hAnsi="Times New Roman" w:cs="Times New Roman"/>
          <w:sz w:val="24"/>
          <w:szCs w:val="24"/>
        </w:rPr>
        <w:t xml:space="preserve"> </w:t>
      </w:r>
      <w:r w:rsidR="00A01028" w:rsidRPr="00D87110">
        <w:rPr>
          <w:rFonts w:ascii="Times New Roman" w:eastAsia="Calibri" w:hAnsi="Times New Roman" w:cs="Times New Roman"/>
          <w:sz w:val="24"/>
          <w:szCs w:val="24"/>
        </w:rPr>
        <w:t>lifting</w:t>
      </w:r>
      <w:r w:rsidR="00D87110">
        <w:rPr>
          <w:rFonts w:ascii="Times New Roman" w:eastAsia="Calibri" w:hAnsi="Times New Roman" w:cs="Times New Roman"/>
          <w:sz w:val="24"/>
          <w:szCs w:val="24"/>
        </w:rPr>
        <w:t xml:space="preserve"> </w:t>
      </w:r>
      <w:r w:rsidR="00A01028" w:rsidRPr="00D87110">
        <w:rPr>
          <w:rFonts w:ascii="Times New Roman" w:eastAsia="Calibri" w:hAnsi="Times New Roman" w:cs="Times New Roman"/>
          <w:sz w:val="24"/>
          <w:szCs w:val="24"/>
        </w:rPr>
        <w:t>of the</w:t>
      </w:r>
      <w:r w:rsidR="00D87110">
        <w:rPr>
          <w:rFonts w:ascii="Times New Roman" w:eastAsia="Calibri" w:hAnsi="Times New Roman" w:cs="Times New Roman"/>
          <w:sz w:val="24"/>
          <w:szCs w:val="24"/>
        </w:rPr>
        <w:t xml:space="preserve"> </w:t>
      </w:r>
      <w:r w:rsidR="00A01028" w:rsidRPr="00D87110">
        <w:rPr>
          <w:rFonts w:ascii="Times New Roman" w:eastAsia="Calibri" w:hAnsi="Times New Roman" w:cs="Times New Roman"/>
          <w:sz w:val="24"/>
          <w:szCs w:val="24"/>
        </w:rPr>
        <w:t>corporate</w:t>
      </w:r>
      <w:r w:rsidR="00D87110">
        <w:rPr>
          <w:rFonts w:ascii="Times New Roman" w:eastAsia="Calibri" w:hAnsi="Times New Roman" w:cs="Times New Roman"/>
          <w:sz w:val="24"/>
          <w:szCs w:val="24"/>
        </w:rPr>
        <w:t xml:space="preserve"> </w:t>
      </w:r>
      <w:r w:rsidR="00A01028" w:rsidRPr="00D87110">
        <w:rPr>
          <w:rFonts w:ascii="Times New Roman" w:eastAsia="Calibri" w:hAnsi="Times New Roman" w:cs="Times New Roman"/>
          <w:sz w:val="24"/>
          <w:szCs w:val="24"/>
        </w:rPr>
        <w:t>veil on the</w:t>
      </w:r>
      <w:r w:rsidR="00D87110">
        <w:rPr>
          <w:rFonts w:ascii="Times New Roman" w:eastAsia="Calibri" w:hAnsi="Times New Roman" w:cs="Times New Roman"/>
          <w:sz w:val="24"/>
          <w:szCs w:val="24"/>
        </w:rPr>
        <w:t xml:space="preserve"> </w:t>
      </w:r>
      <w:r w:rsidR="00A01028" w:rsidRPr="00D87110">
        <w:rPr>
          <w:rFonts w:ascii="Times New Roman" w:eastAsia="Calibri" w:hAnsi="Times New Roman" w:cs="Times New Roman"/>
          <w:sz w:val="24"/>
          <w:szCs w:val="24"/>
        </w:rPr>
        <w:t>basis that</w:t>
      </w:r>
      <w:r w:rsidR="00D87110">
        <w:rPr>
          <w:rFonts w:ascii="Times New Roman" w:eastAsia="Calibri" w:hAnsi="Times New Roman" w:cs="Times New Roman"/>
          <w:sz w:val="24"/>
          <w:szCs w:val="24"/>
        </w:rPr>
        <w:t xml:space="preserve"> </w:t>
      </w:r>
      <w:r w:rsidR="00A01028" w:rsidRPr="00D87110">
        <w:rPr>
          <w:rFonts w:ascii="Times New Roman" w:eastAsia="Calibri" w:hAnsi="Times New Roman" w:cs="Times New Roman"/>
          <w:sz w:val="24"/>
          <w:szCs w:val="24"/>
        </w:rPr>
        <w:t>the</w:t>
      </w:r>
      <w:r w:rsidR="00D87110">
        <w:rPr>
          <w:rFonts w:ascii="Times New Roman" w:eastAsia="Calibri" w:hAnsi="Times New Roman" w:cs="Times New Roman"/>
          <w:sz w:val="24"/>
          <w:szCs w:val="24"/>
        </w:rPr>
        <w:t xml:space="preserve"> </w:t>
      </w:r>
      <w:r w:rsidR="00A01028" w:rsidRPr="00D87110">
        <w:rPr>
          <w:rFonts w:ascii="Times New Roman" w:eastAsia="Calibri" w:hAnsi="Times New Roman" w:cs="Times New Roman"/>
          <w:sz w:val="24"/>
          <w:szCs w:val="24"/>
        </w:rPr>
        <w:t>company</w:t>
      </w:r>
      <w:r w:rsidR="00151616" w:rsidRPr="00D87110">
        <w:rPr>
          <w:rFonts w:ascii="Times New Roman" w:eastAsia="Calibri" w:hAnsi="Times New Roman" w:cs="Times New Roman"/>
          <w:sz w:val="24"/>
          <w:szCs w:val="24"/>
        </w:rPr>
        <w:t xml:space="preserve"> is effectively</w:t>
      </w:r>
      <w:r w:rsidR="00D87110">
        <w:rPr>
          <w:rFonts w:ascii="Times New Roman" w:eastAsia="Calibri" w:hAnsi="Times New Roman" w:cs="Times New Roman"/>
          <w:sz w:val="24"/>
          <w:szCs w:val="24"/>
        </w:rPr>
        <w:t xml:space="preserve"> </w:t>
      </w:r>
      <w:r w:rsidR="00151616" w:rsidRPr="00D87110">
        <w:rPr>
          <w:rFonts w:ascii="Times New Roman" w:eastAsia="Calibri" w:hAnsi="Times New Roman" w:cs="Times New Roman"/>
          <w:sz w:val="24"/>
          <w:szCs w:val="24"/>
        </w:rPr>
        <w:t xml:space="preserve">theirs. </w:t>
      </w:r>
      <w:r>
        <w:rPr>
          <w:rFonts w:ascii="Times New Roman" w:eastAsia="Calibri" w:hAnsi="Times New Roman" w:cs="Times New Roman"/>
          <w:sz w:val="24"/>
          <w:szCs w:val="24"/>
        </w:rPr>
        <w:t xml:space="preserve">Its </w:t>
      </w:r>
      <w:r w:rsidR="00D33229">
        <w:rPr>
          <w:rFonts w:ascii="Times New Roman" w:eastAsia="Calibri" w:hAnsi="Times New Roman" w:cs="Times New Roman"/>
          <w:sz w:val="24"/>
          <w:szCs w:val="24"/>
        </w:rPr>
        <w:t>directors</w:t>
      </w:r>
      <w:r w:rsidR="00151616" w:rsidRPr="00D87110">
        <w:rPr>
          <w:rFonts w:ascii="Times New Roman" w:eastAsia="Calibri" w:hAnsi="Times New Roman" w:cs="Times New Roman"/>
          <w:sz w:val="24"/>
          <w:szCs w:val="24"/>
        </w:rPr>
        <w:t xml:space="preserve"> are herself</w:t>
      </w:r>
      <w:r w:rsidR="00D87110">
        <w:rPr>
          <w:rFonts w:ascii="Times New Roman" w:eastAsia="Calibri" w:hAnsi="Times New Roman" w:cs="Times New Roman"/>
          <w:sz w:val="24"/>
          <w:szCs w:val="24"/>
        </w:rPr>
        <w:t xml:space="preserve"> </w:t>
      </w:r>
      <w:r w:rsidR="00151616" w:rsidRPr="00D87110">
        <w:rPr>
          <w:rFonts w:ascii="Times New Roman" w:eastAsia="Calibri" w:hAnsi="Times New Roman" w:cs="Times New Roman"/>
          <w:sz w:val="24"/>
          <w:szCs w:val="24"/>
        </w:rPr>
        <w:t>and her</w:t>
      </w:r>
      <w:r w:rsidR="00D87110">
        <w:rPr>
          <w:rFonts w:ascii="Times New Roman" w:eastAsia="Calibri" w:hAnsi="Times New Roman" w:cs="Times New Roman"/>
          <w:sz w:val="24"/>
          <w:szCs w:val="24"/>
        </w:rPr>
        <w:t xml:space="preserve"> </w:t>
      </w:r>
      <w:r w:rsidR="00151616" w:rsidRPr="00D87110">
        <w:rPr>
          <w:rFonts w:ascii="Times New Roman" w:eastAsia="Calibri" w:hAnsi="Times New Roman" w:cs="Times New Roman"/>
          <w:sz w:val="24"/>
          <w:szCs w:val="24"/>
        </w:rPr>
        <w:t>husband</w:t>
      </w:r>
      <w:r w:rsidR="00D87110">
        <w:rPr>
          <w:rFonts w:ascii="Times New Roman" w:eastAsia="Calibri" w:hAnsi="Times New Roman" w:cs="Times New Roman"/>
          <w:sz w:val="24"/>
          <w:szCs w:val="24"/>
        </w:rPr>
        <w:t xml:space="preserve"> </w:t>
      </w:r>
      <w:r w:rsidR="00151616" w:rsidRPr="00D87110">
        <w:rPr>
          <w:rFonts w:ascii="Times New Roman" w:eastAsia="Calibri" w:hAnsi="Times New Roman" w:cs="Times New Roman"/>
          <w:sz w:val="24"/>
          <w:szCs w:val="24"/>
        </w:rPr>
        <w:t>and</w:t>
      </w:r>
      <w:r>
        <w:rPr>
          <w:rFonts w:ascii="Times New Roman" w:eastAsia="Calibri" w:hAnsi="Times New Roman" w:cs="Times New Roman"/>
          <w:sz w:val="24"/>
          <w:szCs w:val="24"/>
        </w:rPr>
        <w:t xml:space="preserve"> its asset is Nkwisi Gardens. </w:t>
      </w:r>
    </w:p>
    <w:p w14:paraId="23CAF5EA" w14:textId="46DBCE05" w:rsidR="000A0DB6" w:rsidRPr="00D87110" w:rsidRDefault="000A0DB6" w:rsidP="00816C8B">
      <w:pPr>
        <w:spacing w:line="360" w:lineRule="auto"/>
        <w:ind w:firstLine="720"/>
        <w:jc w:val="both"/>
        <w:rPr>
          <w:rFonts w:ascii="Times New Roman" w:eastAsia="Calibri" w:hAnsi="Times New Roman" w:cs="Times New Roman"/>
          <w:sz w:val="24"/>
          <w:szCs w:val="24"/>
        </w:rPr>
      </w:pPr>
      <w:r w:rsidRPr="00D87110">
        <w:rPr>
          <w:rFonts w:ascii="Times New Roman" w:eastAsia="Calibri" w:hAnsi="Times New Roman" w:cs="Times New Roman"/>
          <w:sz w:val="24"/>
          <w:szCs w:val="24"/>
        </w:rPr>
        <w:t xml:space="preserve">In </w:t>
      </w:r>
      <w:r w:rsidRPr="00141D05">
        <w:rPr>
          <w:rFonts w:ascii="Times New Roman" w:eastAsia="Calibri" w:hAnsi="Times New Roman" w:cs="Times New Roman"/>
          <w:i/>
          <w:iCs/>
          <w:sz w:val="24"/>
          <w:szCs w:val="24"/>
        </w:rPr>
        <w:t xml:space="preserve">Gonye </w:t>
      </w:r>
      <w:r w:rsidRPr="00816C8B">
        <w:rPr>
          <w:rFonts w:ascii="Times New Roman" w:eastAsia="Calibri" w:hAnsi="Times New Roman" w:cs="Times New Roman"/>
          <w:sz w:val="24"/>
          <w:szCs w:val="24"/>
        </w:rPr>
        <w:t>v</w:t>
      </w:r>
      <w:r w:rsidRPr="00141D05">
        <w:rPr>
          <w:rFonts w:ascii="Times New Roman" w:eastAsia="Calibri" w:hAnsi="Times New Roman" w:cs="Times New Roman"/>
          <w:i/>
          <w:iCs/>
          <w:sz w:val="24"/>
          <w:szCs w:val="24"/>
        </w:rPr>
        <w:t xml:space="preserve"> Gonye</w:t>
      </w:r>
      <w:r w:rsidRPr="00D87110">
        <w:rPr>
          <w:rFonts w:ascii="Times New Roman" w:eastAsia="Calibri" w:hAnsi="Times New Roman" w:cs="Times New Roman"/>
          <w:sz w:val="24"/>
          <w:szCs w:val="24"/>
        </w:rPr>
        <w:t xml:space="preserve"> the</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Supreme</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Court</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also</w:t>
      </w:r>
      <w:r w:rsidR="00D87110">
        <w:rPr>
          <w:rFonts w:ascii="Times New Roman" w:eastAsia="Calibri" w:hAnsi="Times New Roman" w:cs="Times New Roman"/>
          <w:sz w:val="24"/>
          <w:szCs w:val="24"/>
        </w:rPr>
        <w:t xml:space="preserve"> </w:t>
      </w:r>
      <w:r w:rsidR="00311A25" w:rsidRPr="00D87110">
        <w:rPr>
          <w:rFonts w:ascii="Times New Roman" w:eastAsia="Calibri" w:hAnsi="Times New Roman" w:cs="Times New Roman"/>
          <w:sz w:val="24"/>
          <w:szCs w:val="24"/>
        </w:rPr>
        <w:t>stated</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as</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follows</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regards</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assets held</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by</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a</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company</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when it comes to</w:t>
      </w:r>
      <w:r w:rsidR="00D87110">
        <w:rPr>
          <w:rFonts w:ascii="Times New Roman" w:eastAsia="Calibri" w:hAnsi="Times New Roman" w:cs="Times New Roman"/>
          <w:sz w:val="24"/>
          <w:szCs w:val="24"/>
        </w:rPr>
        <w:t xml:space="preserve"> </w:t>
      </w:r>
      <w:r w:rsidR="00311A25" w:rsidRPr="00D87110">
        <w:rPr>
          <w:rFonts w:ascii="Times New Roman" w:eastAsia="Calibri" w:hAnsi="Times New Roman" w:cs="Times New Roman"/>
          <w:sz w:val="24"/>
          <w:szCs w:val="24"/>
        </w:rPr>
        <w:t>property</w:t>
      </w:r>
      <w:r w:rsidR="009B081F" w:rsidRPr="00D87110">
        <w:rPr>
          <w:rFonts w:ascii="Times New Roman" w:eastAsia="Calibri" w:hAnsi="Times New Roman" w:cs="Times New Roman"/>
          <w:sz w:val="24"/>
          <w:szCs w:val="24"/>
        </w:rPr>
        <w:t xml:space="preserve"> sharing</w:t>
      </w:r>
      <w:r w:rsidR="00D87110">
        <w:rPr>
          <w:rFonts w:ascii="Times New Roman" w:eastAsia="Calibri" w:hAnsi="Times New Roman" w:cs="Times New Roman"/>
          <w:sz w:val="24"/>
          <w:szCs w:val="24"/>
        </w:rPr>
        <w:t xml:space="preserve"> </w:t>
      </w:r>
      <w:r w:rsidR="009B081F" w:rsidRPr="00D87110">
        <w:rPr>
          <w:rFonts w:ascii="Times New Roman" w:eastAsia="Calibri" w:hAnsi="Times New Roman" w:cs="Times New Roman"/>
          <w:sz w:val="24"/>
          <w:szCs w:val="24"/>
        </w:rPr>
        <w:t>between</w:t>
      </w:r>
      <w:r w:rsidR="00D87110">
        <w:rPr>
          <w:rFonts w:ascii="Times New Roman" w:eastAsia="Calibri" w:hAnsi="Times New Roman" w:cs="Times New Roman"/>
          <w:sz w:val="24"/>
          <w:szCs w:val="24"/>
        </w:rPr>
        <w:t xml:space="preserve"> </w:t>
      </w:r>
      <w:r w:rsidR="009B081F" w:rsidRPr="00D87110">
        <w:rPr>
          <w:rFonts w:ascii="Times New Roman" w:eastAsia="Calibri" w:hAnsi="Times New Roman" w:cs="Times New Roman"/>
          <w:sz w:val="24"/>
          <w:szCs w:val="24"/>
        </w:rPr>
        <w:t>spouses:</w:t>
      </w:r>
    </w:p>
    <w:p w14:paraId="00771556" w14:textId="77777777" w:rsidR="009B081F" w:rsidRDefault="009B081F" w:rsidP="00816C8B">
      <w:pPr>
        <w:spacing w:after="0" w:line="240" w:lineRule="auto"/>
        <w:ind w:left="720"/>
        <w:jc w:val="both"/>
        <w:rPr>
          <w:rFonts w:ascii="Times New Roman" w:hAnsi="Times New Roman" w:cs="Times New Roman"/>
        </w:rPr>
      </w:pPr>
      <w:r w:rsidRPr="00816C8B">
        <w:rPr>
          <w:rFonts w:ascii="Times New Roman" w:hAnsi="Times New Roman" w:cs="Times New Roman"/>
        </w:rPr>
        <w:lastRenderedPageBreak/>
        <w:t>“Where the issue arises of whether the property rights, a proportion of the value of which is claimed by the one of the spouses, in reality lay with the other spouse or a company run by him, it is permissible to ‘lift the corporate veil’ in order that justice could be done in the apportionment of the assets in terms of s 7(1) of the Act. Where the company can be said to be the spouse’s alter ego, the company’s assets and proceeds can be said to be the spouse’s and thus can be subject of an order under s 7(1).”</w:t>
      </w:r>
    </w:p>
    <w:p w14:paraId="6DF479CE" w14:textId="77777777" w:rsidR="00816C8B" w:rsidRPr="00816C8B" w:rsidRDefault="00816C8B" w:rsidP="00816C8B">
      <w:pPr>
        <w:spacing w:after="0" w:line="240" w:lineRule="auto"/>
        <w:ind w:left="720"/>
        <w:jc w:val="both"/>
        <w:rPr>
          <w:rFonts w:ascii="Times New Roman" w:hAnsi="Times New Roman" w:cs="Times New Roman"/>
        </w:rPr>
      </w:pPr>
    </w:p>
    <w:p w14:paraId="563DB22C" w14:textId="43D7A51E" w:rsidR="00FF63AA" w:rsidRPr="00D87110" w:rsidRDefault="009B081F" w:rsidP="00D33229">
      <w:pPr>
        <w:spacing w:line="360" w:lineRule="auto"/>
        <w:ind w:firstLine="720"/>
        <w:jc w:val="both"/>
        <w:rPr>
          <w:rFonts w:ascii="Times New Roman" w:hAnsi="Times New Roman" w:cs="Times New Roman"/>
          <w:sz w:val="24"/>
          <w:szCs w:val="24"/>
        </w:rPr>
      </w:pPr>
      <w:r w:rsidRPr="00D87110">
        <w:rPr>
          <w:rFonts w:ascii="Times New Roman" w:eastAsia="Calibri" w:hAnsi="Times New Roman" w:cs="Times New Roman"/>
          <w:sz w:val="24"/>
          <w:szCs w:val="24"/>
        </w:rPr>
        <w:t>There are</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other</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cases</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 xml:space="preserve">such as </w:t>
      </w:r>
      <w:r w:rsidRPr="00D87110">
        <w:rPr>
          <w:rFonts w:ascii="Times New Roman" w:hAnsi="Times New Roman" w:cs="Times New Roman"/>
          <w:i/>
          <w:sz w:val="24"/>
          <w:szCs w:val="24"/>
        </w:rPr>
        <w:t xml:space="preserve">Sibanda &amp; Anor </w:t>
      </w:r>
      <w:r w:rsidRPr="00D87110">
        <w:rPr>
          <w:rFonts w:ascii="Times New Roman" w:hAnsi="Times New Roman" w:cs="Times New Roman"/>
          <w:sz w:val="24"/>
          <w:szCs w:val="24"/>
        </w:rPr>
        <w:t>v</w:t>
      </w:r>
      <w:r w:rsidRPr="00D87110">
        <w:rPr>
          <w:rFonts w:ascii="Times New Roman" w:hAnsi="Times New Roman" w:cs="Times New Roman"/>
          <w:i/>
          <w:sz w:val="24"/>
          <w:szCs w:val="24"/>
        </w:rPr>
        <w:t xml:space="preserve"> Sibanda</w:t>
      </w:r>
      <w:r w:rsidRPr="00D87110">
        <w:rPr>
          <w:rFonts w:ascii="Times New Roman" w:hAnsi="Times New Roman" w:cs="Times New Roman"/>
          <w:sz w:val="24"/>
          <w:szCs w:val="24"/>
        </w:rPr>
        <w:t xml:space="preserve"> 2005 (1) ZLR 97 (S), </w:t>
      </w:r>
      <w:r w:rsidRPr="00D87110">
        <w:rPr>
          <w:rFonts w:ascii="Times New Roman" w:hAnsi="Times New Roman" w:cs="Times New Roman"/>
          <w:i/>
          <w:sz w:val="24"/>
          <w:szCs w:val="24"/>
        </w:rPr>
        <w:t xml:space="preserve">Mangwendeza </w:t>
      </w:r>
      <w:r w:rsidRPr="00D87110">
        <w:rPr>
          <w:rFonts w:ascii="Times New Roman" w:hAnsi="Times New Roman" w:cs="Times New Roman"/>
          <w:sz w:val="24"/>
          <w:szCs w:val="24"/>
        </w:rPr>
        <w:t xml:space="preserve">v </w:t>
      </w:r>
      <w:r w:rsidRPr="00D87110">
        <w:rPr>
          <w:rFonts w:ascii="Times New Roman" w:hAnsi="Times New Roman" w:cs="Times New Roman"/>
          <w:i/>
          <w:sz w:val="24"/>
          <w:szCs w:val="24"/>
        </w:rPr>
        <w:t>Mangwendeza</w:t>
      </w:r>
      <w:r w:rsidRPr="00D87110">
        <w:rPr>
          <w:rFonts w:ascii="Times New Roman" w:hAnsi="Times New Roman" w:cs="Times New Roman"/>
          <w:sz w:val="24"/>
          <w:szCs w:val="24"/>
        </w:rPr>
        <w:t xml:space="preserve"> 2007</w:t>
      </w:r>
      <w:r w:rsidR="00D33229">
        <w:rPr>
          <w:rFonts w:ascii="Times New Roman" w:hAnsi="Times New Roman" w:cs="Times New Roman"/>
          <w:sz w:val="24"/>
          <w:szCs w:val="24"/>
        </w:rPr>
        <w:t xml:space="preserve"> </w:t>
      </w:r>
      <w:r w:rsidRPr="00D87110">
        <w:rPr>
          <w:rFonts w:ascii="Times New Roman" w:hAnsi="Times New Roman" w:cs="Times New Roman"/>
          <w:sz w:val="24"/>
          <w:szCs w:val="24"/>
        </w:rPr>
        <w:t xml:space="preserve">(1) ZLR 216(H) and </w:t>
      </w:r>
      <w:r w:rsidR="0047572E" w:rsidRPr="00141D05">
        <w:rPr>
          <w:rFonts w:ascii="Times New Roman" w:hAnsi="Times New Roman" w:cs="Times New Roman"/>
          <w:i/>
          <w:iCs/>
          <w:sz w:val="24"/>
          <w:szCs w:val="24"/>
        </w:rPr>
        <w:t>Christane Kwedza</w:t>
      </w:r>
      <w:r w:rsidR="0047572E" w:rsidRPr="00816C8B">
        <w:rPr>
          <w:rFonts w:ascii="Times New Roman" w:hAnsi="Times New Roman" w:cs="Times New Roman"/>
          <w:sz w:val="24"/>
          <w:szCs w:val="24"/>
        </w:rPr>
        <w:t xml:space="preserve"> v</w:t>
      </w:r>
      <w:r w:rsidR="0047572E" w:rsidRPr="00141D05">
        <w:rPr>
          <w:rFonts w:ascii="Times New Roman" w:hAnsi="Times New Roman" w:cs="Times New Roman"/>
          <w:i/>
          <w:iCs/>
          <w:sz w:val="24"/>
          <w:szCs w:val="24"/>
        </w:rPr>
        <w:t xml:space="preserve"> Johnson Kwedza</w:t>
      </w:r>
      <w:r w:rsidR="0047572E" w:rsidRPr="00D87110">
        <w:rPr>
          <w:rFonts w:ascii="Times New Roman" w:hAnsi="Times New Roman" w:cs="Times New Roman"/>
          <w:sz w:val="24"/>
          <w:szCs w:val="24"/>
        </w:rPr>
        <w:t xml:space="preserve"> HH 34/12</w:t>
      </w:r>
      <w:r w:rsidR="00D87110">
        <w:rPr>
          <w:rFonts w:ascii="Times New Roman" w:hAnsi="Times New Roman" w:cs="Times New Roman"/>
          <w:sz w:val="24"/>
          <w:szCs w:val="24"/>
        </w:rPr>
        <w:t xml:space="preserve"> </w:t>
      </w:r>
      <w:r w:rsidR="0047572E" w:rsidRPr="00D87110">
        <w:rPr>
          <w:rFonts w:ascii="Times New Roman" w:hAnsi="Times New Roman" w:cs="Times New Roman"/>
          <w:sz w:val="24"/>
          <w:szCs w:val="24"/>
        </w:rPr>
        <w:t>where</w:t>
      </w:r>
      <w:r w:rsidR="00D87110">
        <w:rPr>
          <w:rFonts w:ascii="Times New Roman" w:hAnsi="Times New Roman" w:cs="Times New Roman"/>
          <w:sz w:val="24"/>
          <w:szCs w:val="24"/>
        </w:rPr>
        <w:t xml:space="preserve"> </w:t>
      </w:r>
      <w:r w:rsidR="0047572E" w:rsidRPr="00D87110">
        <w:rPr>
          <w:rFonts w:ascii="Times New Roman" w:hAnsi="Times New Roman" w:cs="Times New Roman"/>
          <w:sz w:val="24"/>
          <w:szCs w:val="24"/>
        </w:rPr>
        <w:t>the</w:t>
      </w:r>
      <w:r w:rsidR="00D87110">
        <w:rPr>
          <w:rFonts w:ascii="Times New Roman" w:hAnsi="Times New Roman" w:cs="Times New Roman"/>
          <w:sz w:val="24"/>
          <w:szCs w:val="24"/>
        </w:rPr>
        <w:t xml:space="preserve"> </w:t>
      </w:r>
      <w:r w:rsidR="0047572E" w:rsidRPr="00D87110">
        <w:rPr>
          <w:rFonts w:ascii="Times New Roman" w:hAnsi="Times New Roman" w:cs="Times New Roman"/>
          <w:sz w:val="24"/>
          <w:szCs w:val="24"/>
        </w:rPr>
        <w:t>company veil</w:t>
      </w:r>
      <w:r w:rsidR="00D87110">
        <w:rPr>
          <w:rFonts w:ascii="Times New Roman" w:hAnsi="Times New Roman" w:cs="Times New Roman"/>
          <w:sz w:val="24"/>
          <w:szCs w:val="24"/>
        </w:rPr>
        <w:t xml:space="preserve"> </w:t>
      </w:r>
      <w:r w:rsidR="00141D05">
        <w:rPr>
          <w:rFonts w:ascii="Times New Roman" w:hAnsi="Times New Roman" w:cs="Times New Roman"/>
          <w:sz w:val="24"/>
          <w:szCs w:val="24"/>
        </w:rPr>
        <w:t>w</w:t>
      </w:r>
      <w:r w:rsidR="0047572E" w:rsidRPr="00D87110">
        <w:rPr>
          <w:rFonts w:ascii="Times New Roman" w:hAnsi="Times New Roman" w:cs="Times New Roman"/>
          <w:sz w:val="24"/>
          <w:szCs w:val="24"/>
        </w:rPr>
        <w:t>as</w:t>
      </w:r>
      <w:r w:rsidR="00D87110">
        <w:rPr>
          <w:rFonts w:ascii="Times New Roman" w:hAnsi="Times New Roman" w:cs="Times New Roman"/>
          <w:sz w:val="24"/>
          <w:szCs w:val="24"/>
        </w:rPr>
        <w:t xml:space="preserve"> </w:t>
      </w:r>
      <w:r w:rsidR="0047572E" w:rsidRPr="00D87110">
        <w:rPr>
          <w:rFonts w:ascii="Times New Roman" w:hAnsi="Times New Roman" w:cs="Times New Roman"/>
          <w:sz w:val="24"/>
          <w:szCs w:val="24"/>
        </w:rPr>
        <w:t>been lifted</w:t>
      </w:r>
      <w:r w:rsidR="00D87110">
        <w:rPr>
          <w:rFonts w:ascii="Times New Roman" w:hAnsi="Times New Roman" w:cs="Times New Roman"/>
          <w:sz w:val="24"/>
          <w:szCs w:val="24"/>
        </w:rPr>
        <w:t xml:space="preserve"> </w:t>
      </w:r>
      <w:r w:rsidR="0047572E" w:rsidRPr="00D87110">
        <w:rPr>
          <w:rFonts w:ascii="Times New Roman" w:hAnsi="Times New Roman" w:cs="Times New Roman"/>
          <w:sz w:val="24"/>
          <w:szCs w:val="24"/>
        </w:rPr>
        <w:t>in distributing</w:t>
      </w:r>
      <w:r w:rsidR="00D87110">
        <w:rPr>
          <w:rFonts w:ascii="Times New Roman" w:hAnsi="Times New Roman" w:cs="Times New Roman"/>
          <w:sz w:val="24"/>
          <w:szCs w:val="24"/>
        </w:rPr>
        <w:t xml:space="preserve"> </w:t>
      </w:r>
      <w:r w:rsidR="0047572E" w:rsidRPr="00D87110">
        <w:rPr>
          <w:rFonts w:ascii="Times New Roman" w:hAnsi="Times New Roman" w:cs="Times New Roman"/>
          <w:sz w:val="24"/>
          <w:szCs w:val="24"/>
        </w:rPr>
        <w:t>property</w:t>
      </w:r>
      <w:r w:rsidR="00D87110">
        <w:rPr>
          <w:rFonts w:ascii="Times New Roman" w:hAnsi="Times New Roman" w:cs="Times New Roman"/>
          <w:sz w:val="24"/>
          <w:szCs w:val="24"/>
        </w:rPr>
        <w:t xml:space="preserve"> </w:t>
      </w:r>
      <w:r w:rsidR="0047572E" w:rsidRPr="00D87110">
        <w:rPr>
          <w:rFonts w:ascii="Times New Roman" w:hAnsi="Times New Roman" w:cs="Times New Roman"/>
          <w:sz w:val="24"/>
          <w:szCs w:val="24"/>
        </w:rPr>
        <w:t>between</w:t>
      </w:r>
      <w:r w:rsidR="00D87110">
        <w:rPr>
          <w:rFonts w:ascii="Times New Roman" w:hAnsi="Times New Roman" w:cs="Times New Roman"/>
          <w:sz w:val="24"/>
          <w:szCs w:val="24"/>
        </w:rPr>
        <w:t xml:space="preserve"> </w:t>
      </w:r>
      <w:r w:rsidR="0047572E" w:rsidRPr="00D87110">
        <w:rPr>
          <w:rFonts w:ascii="Times New Roman" w:hAnsi="Times New Roman" w:cs="Times New Roman"/>
          <w:sz w:val="24"/>
          <w:szCs w:val="24"/>
        </w:rPr>
        <w:t>spouses.</w:t>
      </w:r>
      <w:r w:rsidR="00D87110">
        <w:rPr>
          <w:rFonts w:ascii="Times New Roman" w:hAnsi="Times New Roman" w:cs="Times New Roman"/>
          <w:sz w:val="24"/>
          <w:szCs w:val="24"/>
        </w:rPr>
        <w:t xml:space="preserve"> </w:t>
      </w:r>
      <w:r w:rsidR="0047572E" w:rsidRPr="00D87110">
        <w:rPr>
          <w:rFonts w:ascii="Times New Roman" w:hAnsi="Times New Roman" w:cs="Times New Roman"/>
          <w:sz w:val="24"/>
          <w:szCs w:val="24"/>
        </w:rPr>
        <w:t>In this instance there is no doubt that</w:t>
      </w:r>
      <w:r w:rsidR="00D87110">
        <w:rPr>
          <w:rFonts w:ascii="Times New Roman" w:hAnsi="Times New Roman" w:cs="Times New Roman"/>
          <w:sz w:val="24"/>
          <w:szCs w:val="24"/>
        </w:rPr>
        <w:t xml:space="preserve"> </w:t>
      </w:r>
      <w:r w:rsidR="000C6D51">
        <w:rPr>
          <w:rFonts w:ascii="Times New Roman" w:hAnsi="Times New Roman" w:cs="Times New Roman"/>
          <w:sz w:val="24"/>
          <w:szCs w:val="24"/>
        </w:rPr>
        <w:t>Kastapo</w:t>
      </w:r>
      <w:r w:rsidR="00D87110">
        <w:rPr>
          <w:rFonts w:ascii="Times New Roman" w:hAnsi="Times New Roman" w:cs="Times New Roman"/>
          <w:sz w:val="24"/>
          <w:szCs w:val="24"/>
        </w:rPr>
        <w:t xml:space="preserve"> </w:t>
      </w:r>
      <w:r w:rsidR="0047572E" w:rsidRPr="00D87110">
        <w:rPr>
          <w:rFonts w:ascii="Times New Roman" w:hAnsi="Times New Roman" w:cs="Times New Roman"/>
          <w:sz w:val="24"/>
          <w:szCs w:val="24"/>
        </w:rPr>
        <w:t>was</w:t>
      </w:r>
      <w:r w:rsidR="00D87110">
        <w:rPr>
          <w:rFonts w:ascii="Times New Roman" w:hAnsi="Times New Roman" w:cs="Times New Roman"/>
          <w:sz w:val="24"/>
          <w:szCs w:val="24"/>
        </w:rPr>
        <w:t xml:space="preserve"> </w:t>
      </w:r>
      <w:r w:rsidR="0047572E" w:rsidRPr="00D87110">
        <w:rPr>
          <w:rFonts w:ascii="Times New Roman" w:hAnsi="Times New Roman" w:cs="Times New Roman"/>
          <w:sz w:val="24"/>
          <w:szCs w:val="24"/>
        </w:rPr>
        <w:t>merely a</w:t>
      </w:r>
      <w:r w:rsidR="00D87110">
        <w:rPr>
          <w:rFonts w:ascii="Times New Roman" w:hAnsi="Times New Roman" w:cs="Times New Roman"/>
          <w:sz w:val="24"/>
          <w:szCs w:val="24"/>
        </w:rPr>
        <w:t xml:space="preserve"> </w:t>
      </w:r>
      <w:r w:rsidR="0047572E" w:rsidRPr="00D87110">
        <w:rPr>
          <w:rFonts w:ascii="Times New Roman" w:hAnsi="Times New Roman" w:cs="Times New Roman"/>
          <w:sz w:val="24"/>
          <w:szCs w:val="24"/>
        </w:rPr>
        <w:t>vehicle for registering the</w:t>
      </w:r>
      <w:r w:rsidR="00D87110">
        <w:rPr>
          <w:rFonts w:ascii="Times New Roman" w:hAnsi="Times New Roman" w:cs="Times New Roman"/>
          <w:sz w:val="24"/>
          <w:szCs w:val="24"/>
        </w:rPr>
        <w:t xml:space="preserve"> </w:t>
      </w:r>
      <w:r w:rsidR="0047572E" w:rsidRPr="00D87110">
        <w:rPr>
          <w:rFonts w:ascii="Times New Roman" w:hAnsi="Times New Roman" w:cs="Times New Roman"/>
          <w:sz w:val="24"/>
          <w:szCs w:val="24"/>
        </w:rPr>
        <w:t>property</w:t>
      </w:r>
      <w:r w:rsidR="00D87110">
        <w:rPr>
          <w:rFonts w:ascii="Times New Roman" w:hAnsi="Times New Roman" w:cs="Times New Roman"/>
          <w:sz w:val="24"/>
          <w:szCs w:val="24"/>
        </w:rPr>
        <w:t xml:space="preserve"> </w:t>
      </w:r>
      <w:r w:rsidR="0047572E" w:rsidRPr="00D87110">
        <w:rPr>
          <w:rFonts w:ascii="Times New Roman" w:hAnsi="Times New Roman" w:cs="Times New Roman"/>
          <w:sz w:val="24"/>
          <w:szCs w:val="24"/>
        </w:rPr>
        <w:t>and is</w:t>
      </w:r>
      <w:r w:rsidR="00D87110">
        <w:rPr>
          <w:rFonts w:ascii="Times New Roman" w:hAnsi="Times New Roman" w:cs="Times New Roman"/>
          <w:sz w:val="24"/>
          <w:szCs w:val="24"/>
        </w:rPr>
        <w:t xml:space="preserve"> </w:t>
      </w:r>
      <w:r w:rsidR="0047572E" w:rsidRPr="00D87110">
        <w:rPr>
          <w:rFonts w:ascii="Times New Roman" w:hAnsi="Times New Roman" w:cs="Times New Roman"/>
          <w:sz w:val="24"/>
          <w:szCs w:val="24"/>
        </w:rPr>
        <w:t>effectively</w:t>
      </w:r>
      <w:r w:rsidR="00D87110">
        <w:rPr>
          <w:rFonts w:ascii="Times New Roman" w:hAnsi="Times New Roman" w:cs="Times New Roman"/>
          <w:sz w:val="24"/>
          <w:szCs w:val="24"/>
        </w:rPr>
        <w:t xml:space="preserve"> </w:t>
      </w:r>
      <w:r w:rsidR="0047572E" w:rsidRPr="00D87110">
        <w:rPr>
          <w:rFonts w:ascii="Times New Roman" w:hAnsi="Times New Roman" w:cs="Times New Roman"/>
          <w:sz w:val="24"/>
          <w:szCs w:val="24"/>
        </w:rPr>
        <w:t>a</w:t>
      </w:r>
      <w:r w:rsidR="00D87110">
        <w:rPr>
          <w:rFonts w:ascii="Times New Roman" w:hAnsi="Times New Roman" w:cs="Times New Roman"/>
          <w:sz w:val="24"/>
          <w:szCs w:val="24"/>
        </w:rPr>
        <w:t xml:space="preserve"> </w:t>
      </w:r>
      <w:r w:rsidR="0047572E" w:rsidRPr="00D87110">
        <w:rPr>
          <w:rFonts w:ascii="Times New Roman" w:hAnsi="Times New Roman" w:cs="Times New Roman"/>
          <w:sz w:val="24"/>
          <w:szCs w:val="24"/>
        </w:rPr>
        <w:t>company</w:t>
      </w:r>
      <w:r w:rsidR="00D87110">
        <w:rPr>
          <w:rFonts w:ascii="Times New Roman" w:hAnsi="Times New Roman" w:cs="Times New Roman"/>
          <w:sz w:val="24"/>
          <w:szCs w:val="24"/>
        </w:rPr>
        <w:t xml:space="preserve"> </w:t>
      </w:r>
      <w:r w:rsidR="0047572E" w:rsidRPr="00D87110">
        <w:rPr>
          <w:rFonts w:ascii="Times New Roman" w:hAnsi="Times New Roman" w:cs="Times New Roman"/>
          <w:sz w:val="24"/>
          <w:szCs w:val="24"/>
        </w:rPr>
        <w:t>owned</w:t>
      </w:r>
      <w:r w:rsidR="00D87110">
        <w:rPr>
          <w:rFonts w:ascii="Times New Roman" w:hAnsi="Times New Roman" w:cs="Times New Roman"/>
          <w:sz w:val="24"/>
          <w:szCs w:val="24"/>
        </w:rPr>
        <w:t xml:space="preserve"> </w:t>
      </w:r>
      <w:r w:rsidR="0047572E" w:rsidRPr="00D87110">
        <w:rPr>
          <w:rFonts w:ascii="Times New Roman" w:hAnsi="Times New Roman" w:cs="Times New Roman"/>
          <w:sz w:val="24"/>
          <w:szCs w:val="24"/>
        </w:rPr>
        <w:t>by the</w:t>
      </w:r>
      <w:r w:rsidR="00D87110">
        <w:rPr>
          <w:rFonts w:ascii="Times New Roman" w:hAnsi="Times New Roman" w:cs="Times New Roman"/>
          <w:sz w:val="24"/>
          <w:szCs w:val="24"/>
        </w:rPr>
        <w:t xml:space="preserve"> </w:t>
      </w:r>
      <w:r w:rsidR="0047572E" w:rsidRPr="00D87110">
        <w:rPr>
          <w:rFonts w:ascii="Times New Roman" w:hAnsi="Times New Roman" w:cs="Times New Roman"/>
          <w:sz w:val="24"/>
          <w:szCs w:val="24"/>
        </w:rPr>
        <w:t>parties.</w:t>
      </w:r>
      <w:r w:rsidR="00FF63AA" w:rsidRPr="00D87110">
        <w:rPr>
          <w:rFonts w:ascii="Times New Roman" w:hAnsi="Times New Roman" w:cs="Times New Roman"/>
          <w:sz w:val="24"/>
          <w:szCs w:val="24"/>
        </w:rPr>
        <w:t xml:space="preserve"> It</w:t>
      </w:r>
      <w:r w:rsidR="00D87110">
        <w:rPr>
          <w:rFonts w:ascii="Times New Roman" w:hAnsi="Times New Roman" w:cs="Times New Roman"/>
          <w:sz w:val="24"/>
          <w:szCs w:val="24"/>
        </w:rPr>
        <w:t xml:space="preserve"> </w:t>
      </w:r>
      <w:r w:rsidR="00FF63AA" w:rsidRPr="00D87110">
        <w:rPr>
          <w:rFonts w:ascii="Times New Roman" w:hAnsi="Times New Roman" w:cs="Times New Roman"/>
          <w:sz w:val="24"/>
          <w:szCs w:val="24"/>
        </w:rPr>
        <w:t>should</w:t>
      </w:r>
      <w:r w:rsidR="00D87110">
        <w:rPr>
          <w:rFonts w:ascii="Times New Roman" w:hAnsi="Times New Roman" w:cs="Times New Roman"/>
          <w:sz w:val="24"/>
          <w:szCs w:val="24"/>
        </w:rPr>
        <w:t xml:space="preserve"> </w:t>
      </w:r>
      <w:r w:rsidR="00FF63AA" w:rsidRPr="00D87110">
        <w:rPr>
          <w:rFonts w:ascii="Times New Roman" w:hAnsi="Times New Roman" w:cs="Times New Roman"/>
          <w:sz w:val="24"/>
          <w:szCs w:val="24"/>
        </w:rPr>
        <w:t>be</w:t>
      </w:r>
      <w:r w:rsidR="00D87110">
        <w:rPr>
          <w:rFonts w:ascii="Times New Roman" w:hAnsi="Times New Roman" w:cs="Times New Roman"/>
          <w:sz w:val="24"/>
          <w:szCs w:val="24"/>
        </w:rPr>
        <w:t xml:space="preserve"> </w:t>
      </w:r>
      <w:r w:rsidR="00FF63AA" w:rsidRPr="00D87110">
        <w:rPr>
          <w:rFonts w:ascii="Times New Roman" w:hAnsi="Times New Roman" w:cs="Times New Roman"/>
          <w:sz w:val="24"/>
          <w:szCs w:val="24"/>
        </w:rPr>
        <w:t>considered</w:t>
      </w:r>
      <w:r w:rsidR="00D87110">
        <w:rPr>
          <w:rFonts w:ascii="Times New Roman" w:hAnsi="Times New Roman" w:cs="Times New Roman"/>
          <w:sz w:val="24"/>
          <w:szCs w:val="24"/>
        </w:rPr>
        <w:t xml:space="preserve"> </w:t>
      </w:r>
      <w:r w:rsidR="00FF63AA" w:rsidRPr="00D87110">
        <w:rPr>
          <w:rFonts w:ascii="Times New Roman" w:hAnsi="Times New Roman" w:cs="Times New Roman"/>
          <w:sz w:val="24"/>
          <w:szCs w:val="24"/>
        </w:rPr>
        <w:t>as</w:t>
      </w:r>
      <w:r w:rsidR="00D87110">
        <w:rPr>
          <w:rFonts w:ascii="Times New Roman" w:hAnsi="Times New Roman" w:cs="Times New Roman"/>
          <w:sz w:val="24"/>
          <w:szCs w:val="24"/>
        </w:rPr>
        <w:t xml:space="preserve"> </w:t>
      </w:r>
      <w:r w:rsidR="00FF63AA" w:rsidRPr="00D87110">
        <w:rPr>
          <w:rFonts w:ascii="Times New Roman" w:hAnsi="Times New Roman" w:cs="Times New Roman"/>
          <w:sz w:val="24"/>
          <w:szCs w:val="24"/>
        </w:rPr>
        <w:t>an asset of the parties.</w:t>
      </w:r>
      <w:r w:rsidR="00D87110">
        <w:rPr>
          <w:rFonts w:ascii="Times New Roman" w:hAnsi="Times New Roman" w:cs="Times New Roman"/>
          <w:sz w:val="24"/>
          <w:szCs w:val="24"/>
        </w:rPr>
        <w:t xml:space="preserve"> </w:t>
      </w:r>
    </w:p>
    <w:p w14:paraId="1886B954" w14:textId="5E569B50" w:rsidR="00A01028" w:rsidRPr="00D87110" w:rsidRDefault="00141D05" w:rsidP="00816C8B">
      <w:pPr>
        <w:spacing w:after="0" w:line="360" w:lineRule="auto"/>
        <w:ind w:firstLine="720"/>
        <w:jc w:val="both"/>
        <w:rPr>
          <w:rFonts w:ascii="Times New Roman" w:hAnsi="Times New Roman" w:cs="Times New Roman"/>
          <w:sz w:val="24"/>
          <w:szCs w:val="24"/>
        </w:rPr>
      </w:pPr>
      <w:r>
        <w:rPr>
          <w:rFonts w:ascii="Times New Roman" w:eastAsia="Calibri" w:hAnsi="Times New Roman" w:cs="Times New Roman"/>
          <w:sz w:val="24"/>
          <w:szCs w:val="24"/>
        </w:rPr>
        <w:t xml:space="preserve">In terms of other </w:t>
      </w:r>
      <w:r w:rsidR="00A01028" w:rsidRPr="00D87110">
        <w:rPr>
          <w:rFonts w:ascii="Times New Roman" w:eastAsia="Calibri" w:hAnsi="Times New Roman" w:cs="Times New Roman"/>
          <w:sz w:val="24"/>
          <w:szCs w:val="24"/>
        </w:rPr>
        <w:t>factors</w:t>
      </w:r>
      <w:r w:rsidR="00D87110">
        <w:rPr>
          <w:rFonts w:ascii="Times New Roman" w:eastAsia="Calibri" w:hAnsi="Times New Roman" w:cs="Times New Roman"/>
          <w:sz w:val="24"/>
          <w:szCs w:val="24"/>
        </w:rPr>
        <w:t xml:space="preserve"> </w:t>
      </w:r>
      <w:r w:rsidR="00A01028" w:rsidRPr="00D87110">
        <w:rPr>
          <w:rFonts w:ascii="Times New Roman" w:eastAsia="Calibri" w:hAnsi="Times New Roman" w:cs="Times New Roman"/>
          <w:sz w:val="24"/>
          <w:szCs w:val="24"/>
        </w:rPr>
        <w:t>to consider</w:t>
      </w:r>
      <w:r>
        <w:rPr>
          <w:rFonts w:ascii="Times New Roman" w:eastAsia="Calibri" w:hAnsi="Times New Roman" w:cs="Times New Roman"/>
          <w:sz w:val="24"/>
          <w:szCs w:val="24"/>
        </w:rPr>
        <w:t xml:space="preserve"> this court notes that </w:t>
      </w:r>
      <w:r w:rsidR="00D33229">
        <w:rPr>
          <w:rFonts w:ascii="Times New Roman" w:eastAsia="Calibri" w:hAnsi="Times New Roman" w:cs="Times New Roman"/>
          <w:sz w:val="24"/>
          <w:szCs w:val="24"/>
        </w:rPr>
        <w:t>their</w:t>
      </w:r>
      <w:r>
        <w:rPr>
          <w:rFonts w:ascii="Times New Roman" w:eastAsia="Calibri" w:hAnsi="Times New Roman" w:cs="Times New Roman"/>
          <w:sz w:val="24"/>
          <w:szCs w:val="24"/>
        </w:rPr>
        <w:t xml:space="preserve"> income earning capacity is similar if what they told the court is anything to go by since neither produced concrete </w:t>
      </w:r>
      <w:r w:rsidR="00D33229">
        <w:rPr>
          <w:rFonts w:ascii="Times New Roman" w:eastAsia="Calibri" w:hAnsi="Times New Roman" w:cs="Times New Roman"/>
          <w:sz w:val="24"/>
          <w:szCs w:val="24"/>
        </w:rPr>
        <w:t>evidence</w:t>
      </w:r>
      <w:r>
        <w:rPr>
          <w:rFonts w:ascii="Times New Roman" w:eastAsia="Calibri" w:hAnsi="Times New Roman" w:cs="Times New Roman"/>
          <w:sz w:val="24"/>
          <w:szCs w:val="24"/>
        </w:rPr>
        <w:t xml:space="preserve"> of actual earnings. Whilst she will </w:t>
      </w:r>
      <w:r w:rsidR="00D33229">
        <w:rPr>
          <w:rFonts w:ascii="Times New Roman" w:eastAsia="Calibri" w:hAnsi="Times New Roman" w:cs="Times New Roman"/>
          <w:sz w:val="24"/>
          <w:szCs w:val="24"/>
        </w:rPr>
        <w:t>have</w:t>
      </w:r>
      <w:r>
        <w:rPr>
          <w:rFonts w:ascii="Times New Roman" w:eastAsia="Calibri" w:hAnsi="Times New Roman" w:cs="Times New Roman"/>
          <w:sz w:val="24"/>
          <w:szCs w:val="24"/>
        </w:rPr>
        <w:t xml:space="preserve"> custody of the minor child, he will</w:t>
      </w:r>
      <w:r w:rsidR="00D33229">
        <w:rPr>
          <w:rFonts w:ascii="Times New Roman" w:eastAsia="Calibri" w:hAnsi="Times New Roman" w:cs="Times New Roman"/>
          <w:sz w:val="24"/>
          <w:szCs w:val="24"/>
        </w:rPr>
        <w:t xml:space="preserve"> </w:t>
      </w:r>
      <w:r>
        <w:rPr>
          <w:rFonts w:ascii="Times New Roman" w:eastAsia="Calibri" w:hAnsi="Times New Roman" w:cs="Times New Roman"/>
          <w:sz w:val="24"/>
          <w:szCs w:val="24"/>
        </w:rPr>
        <w:t>contribut</w:t>
      </w:r>
      <w:r w:rsidR="00D33229">
        <w:rPr>
          <w:rFonts w:ascii="Times New Roman" w:eastAsia="Calibri" w:hAnsi="Times New Roman" w:cs="Times New Roman"/>
          <w:sz w:val="24"/>
          <w:szCs w:val="24"/>
        </w:rPr>
        <w:t>e</w:t>
      </w:r>
      <w:r>
        <w:rPr>
          <w:rFonts w:ascii="Times New Roman" w:eastAsia="Calibri" w:hAnsi="Times New Roman" w:cs="Times New Roman"/>
          <w:sz w:val="24"/>
          <w:szCs w:val="24"/>
        </w:rPr>
        <w:t xml:space="preserve"> to fees at the very minimum. The child as stated is </w:t>
      </w:r>
      <w:r w:rsidR="00D33229">
        <w:rPr>
          <w:rFonts w:ascii="Times New Roman" w:eastAsia="Calibri" w:hAnsi="Times New Roman" w:cs="Times New Roman"/>
          <w:sz w:val="24"/>
          <w:szCs w:val="24"/>
        </w:rPr>
        <w:t>fifteen</w:t>
      </w:r>
      <w:r>
        <w:rPr>
          <w:rFonts w:ascii="Times New Roman" w:eastAsia="Calibri" w:hAnsi="Times New Roman" w:cs="Times New Roman"/>
          <w:sz w:val="24"/>
          <w:szCs w:val="24"/>
        </w:rPr>
        <w:t xml:space="preserve"> years old and has a while to go if she pursues tertiary education after 18. Both have become accustomed to living in the Tynwald property but their marriage having broken it would be toxic to continue doing so. </w:t>
      </w:r>
      <w:r w:rsidR="00D33229">
        <w:rPr>
          <w:rFonts w:ascii="Times New Roman" w:eastAsia="Calibri" w:hAnsi="Times New Roman" w:cs="Times New Roman"/>
          <w:sz w:val="24"/>
          <w:szCs w:val="24"/>
        </w:rPr>
        <w:t>Their</w:t>
      </w:r>
      <w:r>
        <w:rPr>
          <w:rFonts w:ascii="Times New Roman" w:eastAsia="Calibri" w:hAnsi="Times New Roman" w:cs="Times New Roman"/>
          <w:sz w:val="24"/>
          <w:szCs w:val="24"/>
        </w:rPr>
        <w:t xml:space="preserve"> union was a lengthy one at 26 years even if the level of tolerance of each other may have diminished as the yeas wore on. Putting each in the position they would have been had the marriage continued requires a delicate balancing act. </w:t>
      </w:r>
    </w:p>
    <w:p w14:paraId="5CAB36BE" w14:textId="4EC87A6A" w:rsidR="001A604B" w:rsidRPr="00D87110" w:rsidRDefault="009B081F" w:rsidP="00816C8B">
      <w:pPr>
        <w:spacing w:after="0" w:line="360" w:lineRule="auto"/>
        <w:ind w:firstLine="720"/>
        <w:jc w:val="both"/>
        <w:rPr>
          <w:rFonts w:ascii="Times New Roman" w:eastAsia="Calibri" w:hAnsi="Times New Roman" w:cs="Times New Roman"/>
          <w:sz w:val="24"/>
          <w:szCs w:val="24"/>
        </w:rPr>
      </w:pPr>
      <w:r w:rsidRPr="00D87110">
        <w:rPr>
          <w:rFonts w:ascii="Times New Roman" w:eastAsia="Calibri" w:hAnsi="Times New Roman" w:cs="Times New Roman"/>
          <w:sz w:val="24"/>
          <w:szCs w:val="24"/>
        </w:rPr>
        <w:t>The</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three</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properties</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in</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question</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have not</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been</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valued</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although</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the</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defendant in his</w:t>
      </w:r>
      <w:r w:rsidR="00D87110">
        <w:rPr>
          <w:rFonts w:ascii="Times New Roman" w:eastAsia="Calibri" w:hAnsi="Times New Roman" w:cs="Times New Roman"/>
          <w:sz w:val="24"/>
          <w:szCs w:val="24"/>
        </w:rPr>
        <w:t xml:space="preserve"> </w:t>
      </w:r>
      <w:r w:rsidR="00311A25" w:rsidRPr="00D87110">
        <w:rPr>
          <w:rFonts w:ascii="Times New Roman" w:eastAsia="Calibri" w:hAnsi="Times New Roman" w:cs="Times New Roman"/>
          <w:sz w:val="24"/>
          <w:szCs w:val="24"/>
        </w:rPr>
        <w:t>evidence</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in chief</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estimated</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the</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Tynwald</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property</w:t>
      </w:r>
      <w:r w:rsidR="00D87110">
        <w:rPr>
          <w:rFonts w:ascii="Times New Roman" w:eastAsia="Calibri" w:hAnsi="Times New Roman" w:cs="Times New Roman"/>
          <w:sz w:val="24"/>
          <w:szCs w:val="24"/>
        </w:rPr>
        <w:t xml:space="preserve"> </w:t>
      </w:r>
      <w:r w:rsidR="00424F75" w:rsidRPr="00D87110">
        <w:rPr>
          <w:rFonts w:ascii="Times New Roman" w:eastAsia="Calibri" w:hAnsi="Times New Roman" w:cs="Times New Roman"/>
          <w:sz w:val="24"/>
          <w:szCs w:val="24"/>
        </w:rPr>
        <w:t>a</w:t>
      </w:r>
      <w:r w:rsidRPr="00D87110">
        <w:rPr>
          <w:rFonts w:ascii="Times New Roman" w:eastAsia="Calibri" w:hAnsi="Times New Roman" w:cs="Times New Roman"/>
          <w:sz w:val="24"/>
          <w:szCs w:val="24"/>
        </w:rPr>
        <w:t>s</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being</w:t>
      </w:r>
      <w:r w:rsidR="00D87110">
        <w:rPr>
          <w:rFonts w:ascii="Times New Roman" w:eastAsia="Calibri" w:hAnsi="Times New Roman" w:cs="Times New Roman"/>
          <w:sz w:val="24"/>
          <w:szCs w:val="24"/>
        </w:rPr>
        <w:t xml:space="preserve"> </w:t>
      </w:r>
      <w:r w:rsidR="00424F75" w:rsidRPr="00D87110">
        <w:rPr>
          <w:rFonts w:ascii="Times New Roman" w:eastAsia="Calibri" w:hAnsi="Times New Roman" w:cs="Times New Roman"/>
          <w:sz w:val="24"/>
          <w:szCs w:val="24"/>
        </w:rPr>
        <w:t>the most</w:t>
      </w:r>
      <w:r w:rsidR="00D87110">
        <w:rPr>
          <w:rFonts w:ascii="Times New Roman" w:eastAsia="Calibri" w:hAnsi="Times New Roman" w:cs="Times New Roman"/>
          <w:sz w:val="24"/>
          <w:szCs w:val="24"/>
        </w:rPr>
        <w:t xml:space="preserve"> </w:t>
      </w:r>
      <w:r w:rsidR="00424F75" w:rsidRPr="00D87110">
        <w:rPr>
          <w:rFonts w:ascii="Times New Roman" w:eastAsia="Calibri" w:hAnsi="Times New Roman" w:cs="Times New Roman"/>
          <w:sz w:val="24"/>
          <w:szCs w:val="24"/>
        </w:rPr>
        <w:t>valuable</w:t>
      </w:r>
      <w:r w:rsidR="00D87110">
        <w:rPr>
          <w:rFonts w:ascii="Times New Roman" w:eastAsia="Calibri" w:hAnsi="Times New Roman" w:cs="Times New Roman"/>
          <w:sz w:val="24"/>
          <w:szCs w:val="24"/>
        </w:rPr>
        <w:t xml:space="preserve"> </w:t>
      </w:r>
      <w:r w:rsidR="00424F75" w:rsidRPr="00D87110">
        <w:rPr>
          <w:rFonts w:ascii="Times New Roman" w:eastAsia="Calibri" w:hAnsi="Times New Roman" w:cs="Times New Roman"/>
          <w:sz w:val="24"/>
          <w:szCs w:val="24"/>
        </w:rPr>
        <w:t>followed by Nkwisi Gardens</w:t>
      </w:r>
      <w:r w:rsidR="00D87110">
        <w:rPr>
          <w:rFonts w:ascii="Times New Roman" w:eastAsia="Calibri" w:hAnsi="Times New Roman" w:cs="Times New Roman"/>
          <w:sz w:val="24"/>
          <w:szCs w:val="24"/>
        </w:rPr>
        <w:t xml:space="preserve"> </w:t>
      </w:r>
      <w:r w:rsidR="00424F75" w:rsidRPr="00D87110">
        <w:rPr>
          <w:rFonts w:ascii="Times New Roman" w:eastAsia="Calibri" w:hAnsi="Times New Roman" w:cs="Times New Roman"/>
          <w:sz w:val="24"/>
          <w:szCs w:val="24"/>
        </w:rPr>
        <w:t>and</w:t>
      </w:r>
      <w:r w:rsidR="00D87110">
        <w:rPr>
          <w:rFonts w:ascii="Times New Roman" w:eastAsia="Calibri" w:hAnsi="Times New Roman" w:cs="Times New Roman"/>
          <w:sz w:val="24"/>
          <w:szCs w:val="24"/>
        </w:rPr>
        <w:t xml:space="preserve"> </w:t>
      </w:r>
      <w:r w:rsidR="007D56D8" w:rsidRPr="00D87110">
        <w:rPr>
          <w:rFonts w:ascii="Times New Roman" w:eastAsia="Calibri" w:hAnsi="Times New Roman" w:cs="Times New Roman"/>
          <w:sz w:val="24"/>
          <w:szCs w:val="24"/>
        </w:rPr>
        <w:t xml:space="preserve">lastly </w:t>
      </w:r>
      <w:r w:rsidR="00424F75" w:rsidRPr="00D87110">
        <w:rPr>
          <w:rFonts w:ascii="Times New Roman" w:eastAsia="Calibri" w:hAnsi="Times New Roman" w:cs="Times New Roman"/>
          <w:sz w:val="24"/>
          <w:szCs w:val="24"/>
        </w:rPr>
        <w:t>the</w:t>
      </w:r>
      <w:r w:rsidR="00D87110">
        <w:rPr>
          <w:rFonts w:ascii="Times New Roman" w:eastAsia="Calibri" w:hAnsi="Times New Roman" w:cs="Times New Roman"/>
          <w:sz w:val="24"/>
          <w:szCs w:val="24"/>
        </w:rPr>
        <w:t xml:space="preserve"> </w:t>
      </w:r>
      <w:r w:rsidR="00424F75" w:rsidRPr="00D87110">
        <w:rPr>
          <w:rFonts w:ascii="Times New Roman" w:eastAsia="Calibri" w:hAnsi="Times New Roman" w:cs="Times New Roman"/>
          <w:sz w:val="24"/>
          <w:szCs w:val="24"/>
        </w:rPr>
        <w:t>Epworth</w:t>
      </w:r>
      <w:r w:rsidR="00D87110">
        <w:rPr>
          <w:rFonts w:ascii="Times New Roman" w:eastAsia="Calibri" w:hAnsi="Times New Roman" w:cs="Times New Roman"/>
          <w:sz w:val="24"/>
          <w:szCs w:val="24"/>
        </w:rPr>
        <w:t xml:space="preserve"> </w:t>
      </w:r>
      <w:r w:rsidR="00424F75" w:rsidRPr="00D87110">
        <w:rPr>
          <w:rFonts w:ascii="Times New Roman" w:eastAsia="Calibri" w:hAnsi="Times New Roman" w:cs="Times New Roman"/>
          <w:sz w:val="24"/>
          <w:szCs w:val="24"/>
        </w:rPr>
        <w:t>property.</w:t>
      </w:r>
      <w:r w:rsidR="00D87110">
        <w:rPr>
          <w:rFonts w:ascii="Times New Roman" w:eastAsia="Calibri" w:hAnsi="Times New Roman" w:cs="Times New Roman"/>
          <w:sz w:val="24"/>
          <w:szCs w:val="24"/>
        </w:rPr>
        <w:t xml:space="preserve"> </w:t>
      </w:r>
      <w:r w:rsidR="007D56D8" w:rsidRPr="00D87110">
        <w:rPr>
          <w:rFonts w:ascii="Times New Roman" w:eastAsia="Calibri" w:hAnsi="Times New Roman" w:cs="Times New Roman"/>
          <w:sz w:val="24"/>
          <w:szCs w:val="24"/>
        </w:rPr>
        <w:t>The</w:t>
      </w:r>
      <w:r w:rsidR="00D87110">
        <w:rPr>
          <w:rFonts w:ascii="Times New Roman" w:eastAsia="Calibri" w:hAnsi="Times New Roman" w:cs="Times New Roman"/>
          <w:sz w:val="24"/>
          <w:szCs w:val="24"/>
        </w:rPr>
        <w:t xml:space="preserve"> </w:t>
      </w:r>
      <w:r w:rsidR="007D56D8" w:rsidRPr="00D87110">
        <w:rPr>
          <w:rFonts w:ascii="Times New Roman" w:eastAsia="Calibri" w:hAnsi="Times New Roman" w:cs="Times New Roman"/>
          <w:sz w:val="24"/>
          <w:szCs w:val="24"/>
        </w:rPr>
        <w:t>plaintiff</w:t>
      </w:r>
      <w:r w:rsidR="00D87110">
        <w:rPr>
          <w:rFonts w:ascii="Times New Roman" w:eastAsia="Calibri" w:hAnsi="Times New Roman" w:cs="Times New Roman"/>
          <w:sz w:val="24"/>
          <w:szCs w:val="24"/>
        </w:rPr>
        <w:t xml:space="preserve"> </w:t>
      </w:r>
      <w:r w:rsidR="007D56D8" w:rsidRPr="00D87110">
        <w:rPr>
          <w:rFonts w:ascii="Times New Roman" w:eastAsia="Calibri" w:hAnsi="Times New Roman" w:cs="Times New Roman"/>
          <w:sz w:val="24"/>
          <w:szCs w:val="24"/>
        </w:rPr>
        <w:t>prefers to have the</w:t>
      </w:r>
      <w:r w:rsidR="00D87110">
        <w:rPr>
          <w:rFonts w:ascii="Times New Roman" w:eastAsia="Calibri" w:hAnsi="Times New Roman" w:cs="Times New Roman"/>
          <w:sz w:val="24"/>
          <w:szCs w:val="24"/>
        </w:rPr>
        <w:t xml:space="preserve"> </w:t>
      </w:r>
      <w:r w:rsidR="007D56D8" w:rsidRPr="00D87110">
        <w:rPr>
          <w:rFonts w:ascii="Times New Roman" w:eastAsia="Calibri" w:hAnsi="Times New Roman" w:cs="Times New Roman"/>
          <w:sz w:val="24"/>
          <w:szCs w:val="24"/>
        </w:rPr>
        <w:t>Tynwald</w:t>
      </w:r>
      <w:r w:rsidR="00D87110">
        <w:rPr>
          <w:rFonts w:ascii="Times New Roman" w:eastAsia="Calibri" w:hAnsi="Times New Roman" w:cs="Times New Roman"/>
          <w:sz w:val="24"/>
          <w:szCs w:val="24"/>
        </w:rPr>
        <w:t xml:space="preserve"> </w:t>
      </w:r>
      <w:r w:rsidR="007D56D8" w:rsidRPr="00D87110">
        <w:rPr>
          <w:rFonts w:ascii="Times New Roman" w:eastAsia="Calibri" w:hAnsi="Times New Roman" w:cs="Times New Roman"/>
          <w:sz w:val="24"/>
          <w:szCs w:val="24"/>
        </w:rPr>
        <w:t>property</w:t>
      </w:r>
      <w:r w:rsidR="00D87110">
        <w:rPr>
          <w:rFonts w:ascii="Times New Roman" w:eastAsia="Calibri" w:hAnsi="Times New Roman" w:cs="Times New Roman"/>
          <w:sz w:val="24"/>
          <w:szCs w:val="24"/>
        </w:rPr>
        <w:t xml:space="preserve"> </w:t>
      </w:r>
      <w:r w:rsidR="007D56D8" w:rsidRPr="00D87110">
        <w:rPr>
          <w:rFonts w:ascii="Times New Roman" w:eastAsia="Calibri" w:hAnsi="Times New Roman" w:cs="Times New Roman"/>
          <w:sz w:val="24"/>
          <w:szCs w:val="24"/>
        </w:rPr>
        <w:t>for the</w:t>
      </w:r>
      <w:r w:rsidR="00D87110">
        <w:rPr>
          <w:rFonts w:ascii="Times New Roman" w:eastAsia="Calibri" w:hAnsi="Times New Roman" w:cs="Times New Roman"/>
          <w:sz w:val="24"/>
          <w:szCs w:val="24"/>
        </w:rPr>
        <w:t xml:space="preserve"> </w:t>
      </w:r>
      <w:r w:rsidR="007D56D8" w:rsidRPr="00D87110">
        <w:rPr>
          <w:rFonts w:ascii="Times New Roman" w:eastAsia="Calibri" w:hAnsi="Times New Roman" w:cs="Times New Roman"/>
          <w:sz w:val="24"/>
          <w:szCs w:val="24"/>
        </w:rPr>
        <w:t>reason that she</w:t>
      </w:r>
      <w:r w:rsidR="00D87110">
        <w:rPr>
          <w:rFonts w:ascii="Times New Roman" w:eastAsia="Calibri" w:hAnsi="Times New Roman" w:cs="Times New Roman"/>
          <w:sz w:val="24"/>
          <w:szCs w:val="24"/>
        </w:rPr>
        <w:t xml:space="preserve"> </w:t>
      </w:r>
      <w:r w:rsidR="007D56D8" w:rsidRPr="00D87110">
        <w:rPr>
          <w:rFonts w:ascii="Times New Roman" w:eastAsia="Calibri" w:hAnsi="Times New Roman" w:cs="Times New Roman"/>
          <w:sz w:val="24"/>
          <w:szCs w:val="24"/>
        </w:rPr>
        <w:t>put</w:t>
      </w:r>
      <w:r w:rsidR="00D87110">
        <w:rPr>
          <w:rFonts w:ascii="Times New Roman" w:eastAsia="Calibri" w:hAnsi="Times New Roman" w:cs="Times New Roman"/>
          <w:sz w:val="24"/>
          <w:szCs w:val="24"/>
        </w:rPr>
        <w:t xml:space="preserve"> </w:t>
      </w:r>
      <w:r w:rsidR="007D56D8" w:rsidRPr="00D87110">
        <w:rPr>
          <w:rFonts w:ascii="Times New Roman" w:eastAsia="Calibri" w:hAnsi="Times New Roman" w:cs="Times New Roman"/>
          <w:sz w:val="24"/>
          <w:szCs w:val="24"/>
        </w:rPr>
        <w:t>more into it</w:t>
      </w:r>
      <w:r w:rsidR="00D87110">
        <w:rPr>
          <w:rFonts w:ascii="Times New Roman" w:eastAsia="Calibri" w:hAnsi="Times New Roman" w:cs="Times New Roman"/>
          <w:sz w:val="24"/>
          <w:szCs w:val="24"/>
        </w:rPr>
        <w:t xml:space="preserve"> </w:t>
      </w:r>
      <w:r w:rsidR="007D56D8" w:rsidRPr="00D87110">
        <w:rPr>
          <w:rFonts w:ascii="Times New Roman" w:eastAsia="Calibri" w:hAnsi="Times New Roman" w:cs="Times New Roman"/>
          <w:sz w:val="24"/>
          <w:szCs w:val="24"/>
        </w:rPr>
        <w:t>and</w:t>
      </w:r>
      <w:r w:rsidR="00D87110">
        <w:rPr>
          <w:rFonts w:ascii="Times New Roman" w:eastAsia="Calibri" w:hAnsi="Times New Roman" w:cs="Times New Roman"/>
          <w:sz w:val="24"/>
          <w:szCs w:val="24"/>
        </w:rPr>
        <w:t xml:space="preserve"> </w:t>
      </w:r>
      <w:r w:rsidR="007D56D8" w:rsidRPr="00D87110">
        <w:rPr>
          <w:rFonts w:ascii="Times New Roman" w:eastAsia="Calibri" w:hAnsi="Times New Roman" w:cs="Times New Roman"/>
          <w:sz w:val="24"/>
          <w:szCs w:val="24"/>
        </w:rPr>
        <w:t>that it is</w:t>
      </w:r>
      <w:r w:rsidR="00D87110">
        <w:rPr>
          <w:rFonts w:ascii="Times New Roman" w:eastAsia="Calibri" w:hAnsi="Times New Roman" w:cs="Times New Roman"/>
          <w:sz w:val="24"/>
          <w:szCs w:val="24"/>
        </w:rPr>
        <w:t xml:space="preserve"> </w:t>
      </w:r>
      <w:r w:rsidR="007D56D8" w:rsidRPr="00D87110">
        <w:rPr>
          <w:rFonts w:ascii="Times New Roman" w:eastAsia="Calibri" w:hAnsi="Times New Roman" w:cs="Times New Roman"/>
          <w:sz w:val="24"/>
          <w:szCs w:val="24"/>
        </w:rPr>
        <w:t>also</w:t>
      </w:r>
      <w:r w:rsidR="00D87110">
        <w:rPr>
          <w:rFonts w:ascii="Times New Roman" w:eastAsia="Calibri" w:hAnsi="Times New Roman" w:cs="Times New Roman"/>
          <w:sz w:val="24"/>
          <w:szCs w:val="24"/>
        </w:rPr>
        <w:t xml:space="preserve"> </w:t>
      </w:r>
      <w:r w:rsidR="00311A25" w:rsidRPr="00D87110">
        <w:rPr>
          <w:rFonts w:ascii="Times New Roman" w:eastAsia="Calibri" w:hAnsi="Times New Roman" w:cs="Times New Roman"/>
          <w:sz w:val="24"/>
          <w:szCs w:val="24"/>
        </w:rPr>
        <w:t>nearer</w:t>
      </w:r>
      <w:r w:rsidR="007D56D8" w:rsidRPr="00D87110">
        <w:rPr>
          <w:rFonts w:ascii="Times New Roman" w:eastAsia="Calibri" w:hAnsi="Times New Roman" w:cs="Times New Roman"/>
          <w:sz w:val="24"/>
          <w:szCs w:val="24"/>
        </w:rPr>
        <w:t xml:space="preserve"> the</w:t>
      </w:r>
      <w:r w:rsidR="00D87110">
        <w:rPr>
          <w:rFonts w:ascii="Times New Roman" w:eastAsia="Calibri" w:hAnsi="Times New Roman" w:cs="Times New Roman"/>
          <w:sz w:val="24"/>
          <w:szCs w:val="24"/>
        </w:rPr>
        <w:t xml:space="preserve"> </w:t>
      </w:r>
      <w:r w:rsidR="007D56D8" w:rsidRPr="00D87110">
        <w:rPr>
          <w:rFonts w:ascii="Times New Roman" w:eastAsia="Calibri" w:hAnsi="Times New Roman" w:cs="Times New Roman"/>
          <w:sz w:val="24"/>
          <w:szCs w:val="24"/>
        </w:rPr>
        <w:t>child’s</w:t>
      </w:r>
      <w:r w:rsidR="00D87110">
        <w:rPr>
          <w:rFonts w:ascii="Times New Roman" w:eastAsia="Calibri" w:hAnsi="Times New Roman" w:cs="Times New Roman"/>
          <w:sz w:val="24"/>
          <w:szCs w:val="24"/>
        </w:rPr>
        <w:t xml:space="preserve"> </w:t>
      </w:r>
      <w:r w:rsidR="007D56D8" w:rsidRPr="00D87110">
        <w:rPr>
          <w:rFonts w:ascii="Times New Roman" w:eastAsia="Calibri" w:hAnsi="Times New Roman" w:cs="Times New Roman"/>
          <w:sz w:val="24"/>
          <w:szCs w:val="24"/>
        </w:rPr>
        <w:t>school. She</w:t>
      </w:r>
      <w:r w:rsidR="00D87110">
        <w:rPr>
          <w:rFonts w:ascii="Times New Roman" w:eastAsia="Calibri" w:hAnsi="Times New Roman" w:cs="Times New Roman"/>
          <w:sz w:val="24"/>
          <w:szCs w:val="24"/>
        </w:rPr>
        <w:t xml:space="preserve"> </w:t>
      </w:r>
      <w:r w:rsidR="007D56D8" w:rsidRPr="00D87110">
        <w:rPr>
          <w:rFonts w:ascii="Times New Roman" w:eastAsia="Calibri" w:hAnsi="Times New Roman" w:cs="Times New Roman"/>
          <w:sz w:val="24"/>
          <w:szCs w:val="24"/>
        </w:rPr>
        <w:t>does</w:t>
      </w:r>
      <w:r w:rsidR="00D87110">
        <w:rPr>
          <w:rFonts w:ascii="Times New Roman" w:eastAsia="Calibri" w:hAnsi="Times New Roman" w:cs="Times New Roman"/>
          <w:sz w:val="24"/>
          <w:szCs w:val="24"/>
        </w:rPr>
        <w:t xml:space="preserve"> </w:t>
      </w:r>
      <w:r w:rsidR="007D56D8" w:rsidRPr="00D87110">
        <w:rPr>
          <w:rFonts w:ascii="Times New Roman" w:eastAsia="Calibri" w:hAnsi="Times New Roman" w:cs="Times New Roman"/>
          <w:sz w:val="24"/>
          <w:szCs w:val="24"/>
        </w:rPr>
        <w:t>recognise its</w:t>
      </w:r>
      <w:r w:rsidR="00D87110">
        <w:rPr>
          <w:rFonts w:ascii="Times New Roman" w:eastAsia="Calibri" w:hAnsi="Times New Roman" w:cs="Times New Roman"/>
          <w:sz w:val="24"/>
          <w:szCs w:val="24"/>
        </w:rPr>
        <w:t xml:space="preserve"> </w:t>
      </w:r>
      <w:r w:rsidR="007D56D8" w:rsidRPr="00D87110">
        <w:rPr>
          <w:rFonts w:ascii="Times New Roman" w:eastAsia="Calibri" w:hAnsi="Times New Roman" w:cs="Times New Roman"/>
          <w:sz w:val="24"/>
          <w:szCs w:val="24"/>
        </w:rPr>
        <w:t>greater</w:t>
      </w:r>
      <w:r w:rsidR="00D87110">
        <w:rPr>
          <w:rFonts w:ascii="Times New Roman" w:eastAsia="Calibri" w:hAnsi="Times New Roman" w:cs="Times New Roman"/>
          <w:sz w:val="24"/>
          <w:szCs w:val="24"/>
        </w:rPr>
        <w:t xml:space="preserve"> </w:t>
      </w:r>
      <w:r w:rsidR="007D56D8" w:rsidRPr="00D87110">
        <w:rPr>
          <w:rFonts w:ascii="Times New Roman" w:eastAsia="Calibri" w:hAnsi="Times New Roman" w:cs="Times New Roman"/>
          <w:sz w:val="24"/>
          <w:szCs w:val="24"/>
        </w:rPr>
        <w:t>value</w:t>
      </w:r>
      <w:r w:rsidR="00D87110">
        <w:rPr>
          <w:rFonts w:ascii="Times New Roman" w:eastAsia="Calibri" w:hAnsi="Times New Roman" w:cs="Times New Roman"/>
          <w:sz w:val="24"/>
          <w:szCs w:val="24"/>
        </w:rPr>
        <w:t xml:space="preserve"> </w:t>
      </w:r>
      <w:r w:rsidR="007D56D8" w:rsidRPr="00D87110">
        <w:rPr>
          <w:rFonts w:ascii="Times New Roman" w:eastAsia="Calibri" w:hAnsi="Times New Roman" w:cs="Times New Roman"/>
          <w:sz w:val="24"/>
          <w:szCs w:val="24"/>
        </w:rPr>
        <w:t xml:space="preserve">hence </w:t>
      </w:r>
      <w:r w:rsidR="001A604B" w:rsidRPr="00D87110">
        <w:rPr>
          <w:rFonts w:ascii="Times New Roman" w:eastAsia="Calibri" w:hAnsi="Times New Roman" w:cs="Times New Roman"/>
          <w:sz w:val="24"/>
          <w:szCs w:val="24"/>
        </w:rPr>
        <w:t>her</w:t>
      </w:r>
      <w:r w:rsidR="00D87110">
        <w:rPr>
          <w:rFonts w:ascii="Times New Roman" w:eastAsia="Calibri" w:hAnsi="Times New Roman" w:cs="Times New Roman"/>
          <w:sz w:val="24"/>
          <w:szCs w:val="24"/>
        </w:rPr>
        <w:t xml:space="preserve"> </w:t>
      </w:r>
      <w:r w:rsidR="007D56D8" w:rsidRPr="00D87110">
        <w:rPr>
          <w:rFonts w:ascii="Times New Roman" w:eastAsia="Calibri" w:hAnsi="Times New Roman" w:cs="Times New Roman"/>
          <w:sz w:val="24"/>
          <w:szCs w:val="24"/>
        </w:rPr>
        <w:t>offer</w:t>
      </w:r>
      <w:r w:rsidR="00D87110">
        <w:rPr>
          <w:rFonts w:ascii="Times New Roman" w:eastAsia="Calibri" w:hAnsi="Times New Roman" w:cs="Times New Roman"/>
          <w:sz w:val="24"/>
          <w:szCs w:val="24"/>
        </w:rPr>
        <w:t xml:space="preserve"> </w:t>
      </w:r>
      <w:r w:rsidR="007D56D8" w:rsidRPr="00D87110">
        <w:rPr>
          <w:rFonts w:ascii="Times New Roman" w:eastAsia="Calibri" w:hAnsi="Times New Roman" w:cs="Times New Roman"/>
          <w:sz w:val="24"/>
          <w:szCs w:val="24"/>
        </w:rPr>
        <w:t>of</w:t>
      </w:r>
      <w:r w:rsidR="00141D05">
        <w:rPr>
          <w:rFonts w:ascii="Times New Roman" w:eastAsia="Calibri" w:hAnsi="Times New Roman" w:cs="Times New Roman"/>
          <w:sz w:val="24"/>
          <w:szCs w:val="24"/>
        </w:rPr>
        <w:t xml:space="preserve"> paying him</w:t>
      </w:r>
      <w:r w:rsidR="00BA0EE6">
        <w:rPr>
          <w:rFonts w:ascii="Times New Roman" w:eastAsia="Calibri" w:hAnsi="Times New Roman" w:cs="Times New Roman"/>
          <w:sz w:val="24"/>
          <w:szCs w:val="24"/>
        </w:rPr>
        <w:t xml:space="preserve"> </w:t>
      </w:r>
      <w:r w:rsidR="00141D05">
        <w:rPr>
          <w:rFonts w:ascii="Times New Roman" w:eastAsia="Calibri" w:hAnsi="Times New Roman" w:cs="Times New Roman"/>
          <w:sz w:val="24"/>
          <w:szCs w:val="24"/>
        </w:rPr>
        <w:t>30%</w:t>
      </w:r>
      <w:r w:rsidR="007D56D8" w:rsidRPr="00D87110">
        <w:rPr>
          <w:rFonts w:ascii="Times New Roman" w:eastAsia="Calibri" w:hAnsi="Times New Roman" w:cs="Times New Roman"/>
          <w:sz w:val="24"/>
          <w:szCs w:val="24"/>
        </w:rPr>
        <w:t>.</w:t>
      </w:r>
      <w:r w:rsidR="00D87110">
        <w:rPr>
          <w:rFonts w:ascii="Times New Roman" w:eastAsia="Calibri" w:hAnsi="Times New Roman" w:cs="Times New Roman"/>
          <w:sz w:val="24"/>
          <w:szCs w:val="24"/>
        </w:rPr>
        <w:t xml:space="preserve"> </w:t>
      </w:r>
      <w:r w:rsidR="001A604B" w:rsidRPr="00D87110">
        <w:rPr>
          <w:rFonts w:ascii="Times New Roman" w:eastAsia="Calibri" w:hAnsi="Times New Roman" w:cs="Times New Roman"/>
          <w:sz w:val="24"/>
          <w:szCs w:val="24"/>
        </w:rPr>
        <w:t>All three</w:t>
      </w:r>
      <w:r w:rsidR="00D87110">
        <w:rPr>
          <w:rFonts w:ascii="Times New Roman" w:eastAsia="Calibri" w:hAnsi="Times New Roman" w:cs="Times New Roman"/>
          <w:sz w:val="24"/>
          <w:szCs w:val="24"/>
        </w:rPr>
        <w:t xml:space="preserve"> </w:t>
      </w:r>
      <w:r w:rsidR="001A604B" w:rsidRPr="00D87110">
        <w:rPr>
          <w:rFonts w:ascii="Times New Roman" w:eastAsia="Calibri" w:hAnsi="Times New Roman" w:cs="Times New Roman"/>
          <w:sz w:val="24"/>
          <w:szCs w:val="24"/>
        </w:rPr>
        <w:t>properties need to be</w:t>
      </w:r>
      <w:r w:rsidR="00D87110">
        <w:rPr>
          <w:rFonts w:ascii="Times New Roman" w:eastAsia="Calibri" w:hAnsi="Times New Roman" w:cs="Times New Roman"/>
          <w:sz w:val="24"/>
          <w:szCs w:val="24"/>
        </w:rPr>
        <w:t xml:space="preserve"> </w:t>
      </w:r>
      <w:r w:rsidR="001A604B" w:rsidRPr="00D87110">
        <w:rPr>
          <w:rFonts w:ascii="Times New Roman" w:eastAsia="Calibri" w:hAnsi="Times New Roman" w:cs="Times New Roman"/>
          <w:sz w:val="24"/>
          <w:szCs w:val="24"/>
        </w:rPr>
        <w:t>valued</w:t>
      </w:r>
      <w:r w:rsidR="00D87110">
        <w:rPr>
          <w:rFonts w:ascii="Times New Roman" w:eastAsia="Calibri" w:hAnsi="Times New Roman" w:cs="Times New Roman"/>
          <w:sz w:val="24"/>
          <w:szCs w:val="24"/>
        </w:rPr>
        <w:t xml:space="preserve"> </w:t>
      </w:r>
      <w:r w:rsidR="001A604B" w:rsidRPr="00D87110">
        <w:rPr>
          <w:rFonts w:ascii="Times New Roman" w:eastAsia="Calibri" w:hAnsi="Times New Roman" w:cs="Times New Roman"/>
          <w:sz w:val="24"/>
          <w:szCs w:val="24"/>
        </w:rPr>
        <w:t>with the</w:t>
      </w:r>
      <w:r w:rsidR="00D87110">
        <w:rPr>
          <w:rFonts w:ascii="Times New Roman" w:eastAsia="Calibri" w:hAnsi="Times New Roman" w:cs="Times New Roman"/>
          <w:sz w:val="24"/>
          <w:szCs w:val="24"/>
        </w:rPr>
        <w:t xml:space="preserve"> </w:t>
      </w:r>
      <w:r w:rsidR="001A604B" w:rsidRPr="00D87110">
        <w:rPr>
          <w:rFonts w:ascii="Times New Roman" w:eastAsia="Calibri" w:hAnsi="Times New Roman" w:cs="Times New Roman"/>
          <w:sz w:val="24"/>
          <w:szCs w:val="24"/>
        </w:rPr>
        <w:t>following in</w:t>
      </w:r>
      <w:r w:rsidR="00D87110">
        <w:rPr>
          <w:rFonts w:ascii="Times New Roman" w:eastAsia="Calibri" w:hAnsi="Times New Roman" w:cs="Times New Roman"/>
          <w:sz w:val="24"/>
          <w:szCs w:val="24"/>
        </w:rPr>
        <w:t xml:space="preserve"> </w:t>
      </w:r>
      <w:r w:rsidR="001A604B" w:rsidRPr="00D87110">
        <w:rPr>
          <w:rFonts w:ascii="Times New Roman" w:eastAsia="Calibri" w:hAnsi="Times New Roman" w:cs="Times New Roman"/>
          <w:sz w:val="24"/>
          <w:szCs w:val="24"/>
        </w:rPr>
        <w:t>mind as</w:t>
      </w:r>
      <w:r w:rsidR="00D87110">
        <w:rPr>
          <w:rFonts w:ascii="Times New Roman" w:eastAsia="Calibri" w:hAnsi="Times New Roman" w:cs="Times New Roman"/>
          <w:sz w:val="24"/>
          <w:szCs w:val="24"/>
        </w:rPr>
        <w:t xml:space="preserve"> </w:t>
      </w:r>
      <w:r w:rsidR="001A604B" w:rsidRPr="00D87110">
        <w:rPr>
          <w:rFonts w:ascii="Times New Roman" w:eastAsia="Calibri" w:hAnsi="Times New Roman" w:cs="Times New Roman"/>
          <w:sz w:val="24"/>
          <w:szCs w:val="24"/>
        </w:rPr>
        <w:t>resolutive</w:t>
      </w:r>
      <w:r w:rsidR="00D87110">
        <w:rPr>
          <w:rFonts w:ascii="Times New Roman" w:eastAsia="Calibri" w:hAnsi="Times New Roman" w:cs="Times New Roman"/>
          <w:sz w:val="24"/>
          <w:szCs w:val="24"/>
        </w:rPr>
        <w:t xml:space="preserve"> </w:t>
      </w:r>
      <w:r w:rsidR="001A604B" w:rsidRPr="00D87110">
        <w:rPr>
          <w:rFonts w:ascii="Times New Roman" w:eastAsia="Calibri" w:hAnsi="Times New Roman" w:cs="Times New Roman"/>
          <w:sz w:val="24"/>
          <w:szCs w:val="24"/>
        </w:rPr>
        <w:t>of their</w:t>
      </w:r>
      <w:r w:rsidR="00D87110">
        <w:rPr>
          <w:rFonts w:ascii="Times New Roman" w:eastAsia="Calibri" w:hAnsi="Times New Roman" w:cs="Times New Roman"/>
          <w:sz w:val="24"/>
          <w:szCs w:val="24"/>
        </w:rPr>
        <w:t xml:space="preserve"> </w:t>
      </w:r>
      <w:r w:rsidR="001A604B" w:rsidRPr="00D87110">
        <w:rPr>
          <w:rFonts w:ascii="Times New Roman" w:eastAsia="Calibri" w:hAnsi="Times New Roman" w:cs="Times New Roman"/>
          <w:sz w:val="24"/>
          <w:szCs w:val="24"/>
        </w:rPr>
        <w:t>dispute.</w:t>
      </w:r>
    </w:p>
    <w:p w14:paraId="283D9F66" w14:textId="14A26C20" w:rsidR="007D56D8" w:rsidRPr="00D87110" w:rsidRDefault="001A604B" w:rsidP="00D33229">
      <w:pPr>
        <w:spacing w:line="360" w:lineRule="auto"/>
        <w:ind w:firstLine="720"/>
        <w:jc w:val="both"/>
        <w:rPr>
          <w:rFonts w:ascii="Times New Roman" w:eastAsia="Calibri" w:hAnsi="Times New Roman" w:cs="Times New Roman"/>
          <w:sz w:val="24"/>
          <w:szCs w:val="24"/>
        </w:rPr>
      </w:pPr>
      <w:r w:rsidRPr="00D87110">
        <w:rPr>
          <w:rFonts w:ascii="Times New Roman" w:eastAsia="Calibri" w:hAnsi="Times New Roman" w:cs="Times New Roman"/>
          <w:sz w:val="24"/>
          <w:szCs w:val="24"/>
        </w:rPr>
        <w:t>Given that the</w:t>
      </w:r>
      <w:r w:rsidR="00D87110">
        <w:rPr>
          <w:rFonts w:ascii="Times New Roman" w:eastAsia="Calibri" w:hAnsi="Times New Roman" w:cs="Times New Roman"/>
          <w:sz w:val="24"/>
          <w:szCs w:val="24"/>
        </w:rPr>
        <w:t xml:space="preserve"> </w:t>
      </w:r>
      <w:r w:rsidR="00311A25" w:rsidRPr="00D87110">
        <w:rPr>
          <w:rFonts w:ascii="Times New Roman" w:eastAsia="Calibri" w:hAnsi="Times New Roman" w:cs="Times New Roman"/>
          <w:sz w:val="24"/>
          <w:szCs w:val="24"/>
        </w:rPr>
        <w:t>defendant</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already</w:t>
      </w:r>
      <w:r w:rsidR="00D87110">
        <w:rPr>
          <w:rFonts w:ascii="Times New Roman" w:eastAsia="Calibri" w:hAnsi="Times New Roman" w:cs="Times New Roman"/>
          <w:sz w:val="24"/>
          <w:szCs w:val="24"/>
        </w:rPr>
        <w:t xml:space="preserve"> </w:t>
      </w:r>
      <w:r w:rsidR="00311A25" w:rsidRPr="00D87110">
        <w:rPr>
          <w:rFonts w:ascii="Times New Roman" w:eastAsia="Calibri" w:hAnsi="Times New Roman" w:cs="Times New Roman"/>
          <w:sz w:val="24"/>
          <w:szCs w:val="24"/>
        </w:rPr>
        <w:t>holds</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a</w:t>
      </w:r>
      <w:r w:rsidR="00D87110">
        <w:rPr>
          <w:rFonts w:ascii="Times New Roman" w:eastAsia="Calibri" w:hAnsi="Times New Roman" w:cs="Times New Roman"/>
          <w:sz w:val="24"/>
          <w:szCs w:val="24"/>
        </w:rPr>
        <w:t xml:space="preserve"> </w:t>
      </w:r>
      <w:r w:rsidR="00311A25" w:rsidRPr="00D87110">
        <w:rPr>
          <w:rFonts w:ascii="Times New Roman" w:eastAsia="Calibri" w:hAnsi="Times New Roman" w:cs="Times New Roman"/>
          <w:sz w:val="24"/>
          <w:szCs w:val="24"/>
        </w:rPr>
        <w:t>greater</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share</w:t>
      </w:r>
      <w:r w:rsidR="00D87110">
        <w:rPr>
          <w:rFonts w:ascii="Times New Roman" w:eastAsia="Calibri" w:hAnsi="Times New Roman" w:cs="Times New Roman"/>
          <w:sz w:val="24"/>
          <w:szCs w:val="24"/>
        </w:rPr>
        <w:t xml:space="preserve"> </w:t>
      </w:r>
      <w:r w:rsidR="00DA3E16">
        <w:rPr>
          <w:rFonts w:ascii="Times New Roman" w:eastAsia="Calibri" w:hAnsi="Times New Roman" w:cs="Times New Roman"/>
          <w:sz w:val="24"/>
          <w:szCs w:val="24"/>
        </w:rPr>
        <w:t xml:space="preserve">of </w:t>
      </w:r>
      <w:r w:rsidR="000C6D51">
        <w:rPr>
          <w:rFonts w:ascii="Times New Roman" w:eastAsia="Calibri" w:hAnsi="Times New Roman" w:cs="Times New Roman"/>
          <w:sz w:val="24"/>
          <w:szCs w:val="24"/>
        </w:rPr>
        <w:t>Kastapo</w:t>
      </w:r>
      <w:r w:rsidR="00141D05">
        <w:rPr>
          <w:rFonts w:ascii="Times New Roman" w:eastAsia="Calibri" w:hAnsi="Times New Roman" w:cs="Times New Roman"/>
          <w:sz w:val="24"/>
          <w:szCs w:val="24"/>
        </w:rPr>
        <w:t xml:space="preserve"> Pvt Ltd</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under</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which</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Nkwisi</w:t>
      </w:r>
      <w:r w:rsidR="00D87110">
        <w:rPr>
          <w:rFonts w:ascii="Times New Roman" w:eastAsia="Calibri" w:hAnsi="Times New Roman" w:cs="Times New Roman"/>
          <w:sz w:val="24"/>
          <w:szCs w:val="24"/>
        </w:rPr>
        <w:t xml:space="preserve"> </w:t>
      </w:r>
      <w:r w:rsidR="00141D05">
        <w:rPr>
          <w:rFonts w:ascii="Times New Roman" w:eastAsia="Calibri" w:hAnsi="Times New Roman" w:cs="Times New Roman"/>
          <w:sz w:val="24"/>
          <w:szCs w:val="24"/>
        </w:rPr>
        <w:t>G</w:t>
      </w:r>
      <w:r w:rsidRPr="00D87110">
        <w:rPr>
          <w:rFonts w:ascii="Times New Roman" w:eastAsia="Calibri" w:hAnsi="Times New Roman" w:cs="Times New Roman"/>
          <w:sz w:val="24"/>
          <w:szCs w:val="24"/>
        </w:rPr>
        <w:t>ardens is registered</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it</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would</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appear</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to</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make</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sense</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for him to</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have</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that</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property</w:t>
      </w:r>
      <w:r w:rsidR="00D87110">
        <w:rPr>
          <w:rFonts w:ascii="Times New Roman" w:eastAsia="Calibri" w:hAnsi="Times New Roman" w:cs="Times New Roman"/>
          <w:sz w:val="24"/>
          <w:szCs w:val="24"/>
        </w:rPr>
        <w:t xml:space="preserve"> </w:t>
      </w:r>
      <w:r w:rsidR="00311A25">
        <w:rPr>
          <w:rFonts w:ascii="Times New Roman" w:eastAsia="Calibri" w:hAnsi="Times New Roman" w:cs="Times New Roman"/>
          <w:sz w:val="24"/>
          <w:szCs w:val="24"/>
        </w:rPr>
        <w:t>a</w:t>
      </w:r>
      <w:r w:rsidRPr="00D87110">
        <w:rPr>
          <w:rFonts w:ascii="Times New Roman" w:eastAsia="Calibri" w:hAnsi="Times New Roman" w:cs="Times New Roman"/>
          <w:sz w:val="24"/>
          <w:szCs w:val="24"/>
        </w:rPr>
        <w:t>nd</w:t>
      </w:r>
      <w:r w:rsidR="00D87110">
        <w:rPr>
          <w:rFonts w:ascii="Times New Roman" w:eastAsia="Calibri" w:hAnsi="Times New Roman" w:cs="Times New Roman"/>
          <w:sz w:val="24"/>
          <w:szCs w:val="24"/>
        </w:rPr>
        <w:t xml:space="preserve"> </w:t>
      </w:r>
      <w:r w:rsidR="00311A25" w:rsidRPr="00D87110">
        <w:rPr>
          <w:rFonts w:ascii="Times New Roman" w:eastAsia="Calibri" w:hAnsi="Times New Roman" w:cs="Times New Roman"/>
          <w:sz w:val="24"/>
          <w:szCs w:val="24"/>
        </w:rPr>
        <w:t>for</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the</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plaintiff</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to</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relinquish</w:t>
      </w:r>
      <w:r w:rsidR="00D87110">
        <w:rPr>
          <w:rFonts w:ascii="Times New Roman" w:eastAsia="Calibri" w:hAnsi="Times New Roman" w:cs="Times New Roman"/>
          <w:sz w:val="24"/>
          <w:szCs w:val="24"/>
        </w:rPr>
        <w:t xml:space="preserve"> </w:t>
      </w:r>
      <w:r w:rsidR="00311A25">
        <w:rPr>
          <w:rFonts w:ascii="Times New Roman" w:eastAsia="Calibri" w:hAnsi="Times New Roman" w:cs="Times New Roman"/>
          <w:sz w:val="24"/>
          <w:szCs w:val="24"/>
        </w:rPr>
        <w:t>her</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share</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in it.</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He</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should</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also</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have</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the</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Epworth</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property.</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As for</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the</w:t>
      </w:r>
      <w:r w:rsidR="00D87110">
        <w:rPr>
          <w:rFonts w:ascii="Times New Roman" w:eastAsia="Calibri" w:hAnsi="Times New Roman" w:cs="Times New Roman"/>
          <w:sz w:val="24"/>
          <w:szCs w:val="24"/>
        </w:rPr>
        <w:t xml:space="preserve"> </w:t>
      </w:r>
      <w:r w:rsidR="00311A25" w:rsidRPr="00D87110">
        <w:rPr>
          <w:rFonts w:ascii="Times New Roman" w:eastAsia="Calibri" w:hAnsi="Times New Roman" w:cs="Times New Roman"/>
          <w:sz w:val="24"/>
          <w:szCs w:val="24"/>
        </w:rPr>
        <w:t>Tynwald</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property</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the</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plaintiff</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should</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have</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this</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property</w:t>
      </w:r>
      <w:r w:rsidR="00141D05">
        <w:rPr>
          <w:rFonts w:ascii="Times New Roman" w:eastAsia="Calibri" w:hAnsi="Times New Roman" w:cs="Times New Roman"/>
          <w:sz w:val="24"/>
          <w:szCs w:val="24"/>
        </w:rPr>
        <w:t xml:space="preserve"> and the defendant should surrender his 50% share, </w:t>
      </w:r>
      <w:r w:rsidRPr="00D87110">
        <w:rPr>
          <w:rFonts w:ascii="Times New Roman" w:eastAsia="Calibri" w:hAnsi="Times New Roman" w:cs="Times New Roman"/>
          <w:sz w:val="24"/>
          <w:szCs w:val="24"/>
        </w:rPr>
        <w:t>subject to</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the difference</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in the</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valuation of</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this</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property</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that</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would</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put</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the</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defendant</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on a level</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footing,</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being</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paid</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over</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to the</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defendant</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by the</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plaintiff.</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In</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other</w:t>
      </w:r>
      <w:r w:rsidR="00D87110">
        <w:rPr>
          <w:rFonts w:ascii="Times New Roman" w:eastAsia="Calibri" w:hAnsi="Times New Roman" w:cs="Times New Roman"/>
          <w:sz w:val="24"/>
          <w:szCs w:val="24"/>
        </w:rPr>
        <w:t xml:space="preserve"> </w:t>
      </w:r>
      <w:r w:rsidR="00311A25" w:rsidRPr="00D87110">
        <w:rPr>
          <w:rFonts w:ascii="Times New Roman" w:eastAsia="Calibri" w:hAnsi="Times New Roman" w:cs="Times New Roman"/>
          <w:sz w:val="24"/>
          <w:szCs w:val="24"/>
        </w:rPr>
        <w:t>words,</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should</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after the valuation,</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the</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value of</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the</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Tynwald</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property</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alone</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which is</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to be</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lastRenderedPageBreak/>
        <w:t>awarded to the plaintiff</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exceed the</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value of</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the</w:t>
      </w:r>
      <w:r w:rsidR="00D87110">
        <w:rPr>
          <w:rFonts w:ascii="Times New Roman" w:eastAsia="Calibri" w:hAnsi="Times New Roman" w:cs="Times New Roman"/>
          <w:sz w:val="24"/>
          <w:szCs w:val="24"/>
        </w:rPr>
        <w:t xml:space="preserve"> </w:t>
      </w:r>
      <w:r w:rsidR="00311A25">
        <w:rPr>
          <w:rFonts w:ascii="Times New Roman" w:eastAsia="Calibri" w:hAnsi="Times New Roman" w:cs="Times New Roman"/>
          <w:sz w:val="24"/>
          <w:szCs w:val="24"/>
        </w:rPr>
        <w:t>N</w:t>
      </w:r>
      <w:r w:rsidRPr="00D87110">
        <w:rPr>
          <w:rFonts w:ascii="Times New Roman" w:eastAsia="Calibri" w:hAnsi="Times New Roman" w:cs="Times New Roman"/>
          <w:sz w:val="24"/>
          <w:szCs w:val="24"/>
        </w:rPr>
        <w:t>kwisi</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and Epworth</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properties</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put</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together, then the</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plaintiff</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shall</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pay the</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defendant</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the</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difference</w:t>
      </w:r>
      <w:r w:rsidR="00D87110">
        <w:rPr>
          <w:rFonts w:ascii="Times New Roman" w:eastAsia="Calibri" w:hAnsi="Times New Roman" w:cs="Times New Roman"/>
          <w:sz w:val="24"/>
          <w:szCs w:val="24"/>
        </w:rPr>
        <w:t xml:space="preserve"> </w:t>
      </w:r>
      <w:r w:rsidR="00306BCD" w:rsidRPr="00D87110">
        <w:rPr>
          <w:rFonts w:ascii="Times New Roman" w:eastAsia="Calibri" w:hAnsi="Times New Roman" w:cs="Times New Roman"/>
          <w:sz w:val="24"/>
          <w:szCs w:val="24"/>
        </w:rPr>
        <w:t>that</w:t>
      </w:r>
      <w:r w:rsidR="00D87110">
        <w:rPr>
          <w:rFonts w:ascii="Times New Roman" w:eastAsia="Calibri" w:hAnsi="Times New Roman" w:cs="Times New Roman"/>
          <w:sz w:val="24"/>
          <w:szCs w:val="24"/>
        </w:rPr>
        <w:t xml:space="preserve"> </w:t>
      </w:r>
      <w:r w:rsidR="00306BCD" w:rsidRPr="00D87110">
        <w:rPr>
          <w:rFonts w:ascii="Times New Roman" w:eastAsia="Calibri" w:hAnsi="Times New Roman" w:cs="Times New Roman"/>
          <w:sz w:val="24"/>
          <w:szCs w:val="24"/>
        </w:rPr>
        <w:t>would</w:t>
      </w:r>
      <w:r w:rsidR="00D87110">
        <w:rPr>
          <w:rFonts w:ascii="Times New Roman" w:eastAsia="Calibri" w:hAnsi="Times New Roman" w:cs="Times New Roman"/>
          <w:sz w:val="24"/>
          <w:szCs w:val="24"/>
        </w:rPr>
        <w:t xml:space="preserve"> </w:t>
      </w:r>
      <w:r w:rsidR="00306BCD" w:rsidRPr="00D87110">
        <w:rPr>
          <w:rFonts w:ascii="Times New Roman" w:eastAsia="Calibri" w:hAnsi="Times New Roman" w:cs="Times New Roman"/>
          <w:sz w:val="24"/>
          <w:szCs w:val="24"/>
        </w:rPr>
        <w:t xml:space="preserve">equalise </w:t>
      </w:r>
      <w:r w:rsidR="00311A25" w:rsidRPr="00D87110">
        <w:rPr>
          <w:rFonts w:ascii="Times New Roman" w:eastAsia="Calibri" w:hAnsi="Times New Roman" w:cs="Times New Roman"/>
          <w:sz w:val="24"/>
          <w:szCs w:val="24"/>
        </w:rPr>
        <w:t>their</w:t>
      </w:r>
      <w:r w:rsidR="00D87110">
        <w:rPr>
          <w:rFonts w:ascii="Times New Roman" w:eastAsia="Calibri" w:hAnsi="Times New Roman" w:cs="Times New Roman"/>
          <w:sz w:val="24"/>
          <w:szCs w:val="24"/>
        </w:rPr>
        <w:t xml:space="preserve"> </w:t>
      </w:r>
      <w:r w:rsidR="00306BCD" w:rsidRPr="00D87110">
        <w:rPr>
          <w:rFonts w:ascii="Times New Roman" w:eastAsia="Calibri" w:hAnsi="Times New Roman" w:cs="Times New Roman"/>
          <w:sz w:val="24"/>
          <w:szCs w:val="24"/>
        </w:rPr>
        <w:t xml:space="preserve">shares. </w:t>
      </w:r>
    </w:p>
    <w:p w14:paraId="6796902F" w14:textId="22515C57" w:rsidR="00306BCD" w:rsidRPr="00D87110" w:rsidRDefault="00306BCD" w:rsidP="00D87110">
      <w:pPr>
        <w:spacing w:line="360" w:lineRule="auto"/>
        <w:jc w:val="both"/>
        <w:rPr>
          <w:rFonts w:ascii="Times New Roman" w:eastAsia="Calibri" w:hAnsi="Times New Roman" w:cs="Times New Roman"/>
          <w:sz w:val="24"/>
          <w:szCs w:val="24"/>
        </w:rPr>
      </w:pPr>
    </w:p>
    <w:p w14:paraId="265C2FA1" w14:textId="31F57935" w:rsidR="00476841" w:rsidRPr="00D87110" w:rsidRDefault="00306BCD" w:rsidP="00816C8B">
      <w:pPr>
        <w:spacing w:line="360" w:lineRule="auto"/>
        <w:ind w:firstLine="720"/>
        <w:jc w:val="both"/>
        <w:rPr>
          <w:rFonts w:ascii="Times New Roman" w:eastAsia="Calibri" w:hAnsi="Times New Roman" w:cs="Times New Roman"/>
          <w:sz w:val="24"/>
          <w:szCs w:val="24"/>
        </w:rPr>
      </w:pPr>
      <w:r w:rsidRPr="00D87110">
        <w:rPr>
          <w:rFonts w:ascii="Times New Roman" w:eastAsia="Calibri" w:hAnsi="Times New Roman" w:cs="Times New Roman"/>
          <w:sz w:val="24"/>
          <w:szCs w:val="24"/>
        </w:rPr>
        <w:t>As for the</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maintenance</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claim,</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it is not in dispute that the</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defendant</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was</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largely</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reliant</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on</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rentals</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from N</w:t>
      </w:r>
      <w:r w:rsidR="00311A25">
        <w:rPr>
          <w:rFonts w:ascii="Times New Roman" w:eastAsia="Calibri" w:hAnsi="Times New Roman" w:cs="Times New Roman"/>
          <w:sz w:val="24"/>
          <w:szCs w:val="24"/>
        </w:rPr>
        <w:t>k</w:t>
      </w:r>
      <w:r w:rsidRPr="00D87110">
        <w:rPr>
          <w:rFonts w:ascii="Times New Roman" w:eastAsia="Calibri" w:hAnsi="Times New Roman" w:cs="Times New Roman"/>
          <w:sz w:val="24"/>
          <w:szCs w:val="24"/>
        </w:rPr>
        <w:t>wisi and</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Epw</w:t>
      </w:r>
      <w:r w:rsidR="00311A25">
        <w:rPr>
          <w:rFonts w:ascii="Times New Roman" w:eastAsia="Calibri" w:hAnsi="Times New Roman" w:cs="Times New Roman"/>
          <w:sz w:val="24"/>
          <w:szCs w:val="24"/>
        </w:rPr>
        <w:t>o</w:t>
      </w:r>
      <w:r w:rsidRPr="00D87110">
        <w:rPr>
          <w:rFonts w:ascii="Times New Roman" w:eastAsia="Calibri" w:hAnsi="Times New Roman" w:cs="Times New Roman"/>
          <w:sz w:val="24"/>
          <w:szCs w:val="24"/>
        </w:rPr>
        <w:t>rth to</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meet</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his</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expenses</w:t>
      </w:r>
      <w:r w:rsidR="00141D05">
        <w:rPr>
          <w:rFonts w:ascii="Times New Roman" w:eastAsia="Calibri" w:hAnsi="Times New Roman" w:cs="Times New Roman"/>
          <w:sz w:val="24"/>
          <w:szCs w:val="24"/>
        </w:rPr>
        <w:t xml:space="preserve">. He pays the child’s school fees. Both parents have an obligation to support their minor child. Since their income as declared to the court appears to be on even keel, if one is paying for school </w:t>
      </w:r>
      <w:r w:rsidR="00D33229">
        <w:rPr>
          <w:rFonts w:ascii="Times New Roman" w:eastAsia="Calibri" w:hAnsi="Times New Roman" w:cs="Times New Roman"/>
          <w:sz w:val="24"/>
          <w:szCs w:val="24"/>
        </w:rPr>
        <w:t>fees</w:t>
      </w:r>
      <w:r w:rsidR="00141D05">
        <w:rPr>
          <w:rFonts w:ascii="Times New Roman" w:eastAsia="Calibri" w:hAnsi="Times New Roman" w:cs="Times New Roman"/>
          <w:sz w:val="24"/>
          <w:szCs w:val="24"/>
        </w:rPr>
        <w:t xml:space="preserve"> the other should contribute to the child’s living expenses. They will simply both have to live within their means to preserve their assets. Both are able bodied and can find ways of supplementing their income. </w:t>
      </w:r>
    </w:p>
    <w:p w14:paraId="6F8B7F1D" w14:textId="3220B361" w:rsidR="00476841" w:rsidRPr="00D87110" w:rsidRDefault="00476841" w:rsidP="00D87110">
      <w:pPr>
        <w:spacing w:line="360" w:lineRule="auto"/>
        <w:jc w:val="both"/>
        <w:rPr>
          <w:rFonts w:ascii="Times New Roman" w:eastAsia="Calibri" w:hAnsi="Times New Roman" w:cs="Times New Roman"/>
          <w:sz w:val="24"/>
          <w:szCs w:val="24"/>
        </w:rPr>
      </w:pPr>
      <w:r w:rsidRPr="00D87110">
        <w:rPr>
          <w:rFonts w:ascii="Times New Roman" w:eastAsia="Calibri" w:hAnsi="Times New Roman" w:cs="Times New Roman"/>
          <w:sz w:val="24"/>
          <w:szCs w:val="24"/>
        </w:rPr>
        <w:t>The following order is therefore</w:t>
      </w:r>
      <w:r w:rsidR="00D87110">
        <w:rPr>
          <w:rFonts w:ascii="Times New Roman" w:eastAsia="Calibri" w:hAnsi="Times New Roman" w:cs="Times New Roman"/>
          <w:sz w:val="24"/>
          <w:szCs w:val="24"/>
        </w:rPr>
        <w:t xml:space="preserve"> </w:t>
      </w:r>
      <w:r w:rsidRPr="00D87110">
        <w:rPr>
          <w:rFonts w:ascii="Times New Roman" w:eastAsia="Calibri" w:hAnsi="Times New Roman" w:cs="Times New Roman"/>
          <w:sz w:val="24"/>
          <w:szCs w:val="24"/>
        </w:rPr>
        <w:t>granted</w:t>
      </w:r>
      <w:r w:rsidR="00141D05">
        <w:rPr>
          <w:rFonts w:ascii="Times New Roman" w:eastAsia="Calibri" w:hAnsi="Times New Roman" w:cs="Times New Roman"/>
          <w:sz w:val="24"/>
          <w:szCs w:val="24"/>
        </w:rPr>
        <w:t xml:space="preserve"> as follows: </w:t>
      </w:r>
    </w:p>
    <w:p w14:paraId="1E502C37" w14:textId="77777777" w:rsidR="00476841" w:rsidRPr="00D87110" w:rsidRDefault="00476841" w:rsidP="00D87110">
      <w:pPr>
        <w:numPr>
          <w:ilvl w:val="0"/>
          <w:numId w:val="2"/>
        </w:numPr>
        <w:spacing w:after="0" w:line="360" w:lineRule="auto"/>
        <w:jc w:val="both"/>
        <w:rPr>
          <w:rFonts w:ascii="Times New Roman" w:hAnsi="Times New Roman" w:cs="Times New Roman"/>
          <w:sz w:val="24"/>
          <w:szCs w:val="24"/>
        </w:rPr>
      </w:pPr>
      <w:r w:rsidRPr="00D87110">
        <w:rPr>
          <w:rFonts w:ascii="Times New Roman" w:hAnsi="Times New Roman" w:cs="Times New Roman"/>
          <w:sz w:val="24"/>
          <w:szCs w:val="24"/>
        </w:rPr>
        <w:t xml:space="preserve"> A decree of divorce be and is hereby granted.</w:t>
      </w:r>
    </w:p>
    <w:p w14:paraId="04BCF76D" w14:textId="6CBCB0EE" w:rsidR="00476841" w:rsidRPr="00A541AD" w:rsidRDefault="00476841" w:rsidP="00D87110">
      <w:pPr>
        <w:numPr>
          <w:ilvl w:val="0"/>
          <w:numId w:val="2"/>
        </w:numPr>
        <w:spacing w:after="0" w:line="360" w:lineRule="auto"/>
        <w:jc w:val="both"/>
        <w:rPr>
          <w:rFonts w:ascii="Times New Roman" w:hAnsi="Times New Roman" w:cs="Times New Roman"/>
          <w:sz w:val="24"/>
          <w:szCs w:val="24"/>
        </w:rPr>
      </w:pPr>
      <w:r w:rsidRPr="00D87110">
        <w:rPr>
          <w:rFonts w:ascii="Times New Roman" w:hAnsi="Times New Roman" w:cs="Times New Roman"/>
          <w:sz w:val="24"/>
          <w:szCs w:val="24"/>
        </w:rPr>
        <w:t xml:space="preserve"> </w:t>
      </w:r>
      <w:r w:rsidR="00311A25" w:rsidRPr="00D87110">
        <w:rPr>
          <w:rFonts w:ascii="Times New Roman" w:hAnsi="Times New Roman" w:cs="Times New Roman"/>
          <w:sz w:val="24"/>
          <w:szCs w:val="24"/>
        </w:rPr>
        <w:t>Custody</w:t>
      </w:r>
      <w:r w:rsidRPr="00D87110">
        <w:rPr>
          <w:rFonts w:ascii="Times New Roman" w:hAnsi="Times New Roman" w:cs="Times New Roman"/>
          <w:sz w:val="24"/>
          <w:szCs w:val="24"/>
        </w:rPr>
        <w:t xml:space="preserve"> </w:t>
      </w:r>
      <w:r w:rsidR="00311A25" w:rsidRPr="00D87110">
        <w:rPr>
          <w:rFonts w:ascii="Times New Roman" w:hAnsi="Times New Roman" w:cs="Times New Roman"/>
          <w:sz w:val="24"/>
          <w:szCs w:val="24"/>
        </w:rPr>
        <w:t>of</w:t>
      </w:r>
      <w:r w:rsidRPr="00D87110">
        <w:rPr>
          <w:rFonts w:ascii="Times New Roman" w:hAnsi="Times New Roman" w:cs="Times New Roman"/>
          <w:sz w:val="24"/>
          <w:szCs w:val="24"/>
        </w:rPr>
        <w:t xml:space="preserve"> the</w:t>
      </w:r>
      <w:r w:rsidR="00D87110">
        <w:rPr>
          <w:rFonts w:ascii="Times New Roman" w:hAnsi="Times New Roman" w:cs="Times New Roman"/>
          <w:sz w:val="24"/>
          <w:szCs w:val="24"/>
        </w:rPr>
        <w:t xml:space="preserve"> </w:t>
      </w:r>
      <w:r w:rsidRPr="00D87110">
        <w:rPr>
          <w:rFonts w:ascii="Times New Roman" w:hAnsi="Times New Roman" w:cs="Times New Roman"/>
          <w:sz w:val="24"/>
          <w:szCs w:val="24"/>
        </w:rPr>
        <w:t>minor</w:t>
      </w:r>
      <w:r w:rsidR="00D87110">
        <w:rPr>
          <w:rFonts w:ascii="Times New Roman" w:hAnsi="Times New Roman" w:cs="Times New Roman"/>
          <w:sz w:val="24"/>
          <w:szCs w:val="24"/>
        </w:rPr>
        <w:t xml:space="preserve"> </w:t>
      </w:r>
      <w:r w:rsidRPr="00D87110">
        <w:rPr>
          <w:rFonts w:ascii="Times New Roman" w:hAnsi="Times New Roman" w:cs="Times New Roman"/>
          <w:sz w:val="24"/>
          <w:szCs w:val="24"/>
        </w:rPr>
        <w:t>child</w:t>
      </w:r>
      <w:r w:rsidR="00D87110">
        <w:rPr>
          <w:rFonts w:ascii="Times New Roman" w:hAnsi="Times New Roman" w:cs="Times New Roman"/>
          <w:sz w:val="24"/>
          <w:szCs w:val="24"/>
        </w:rPr>
        <w:t xml:space="preserve"> </w:t>
      </w:r>
      <w:r w:rsidR="00FE4EDE">
        <w:rPr>
          <w:rFonts w:ascii="Times New Roman" w:hAnsi="Times New Roman" w:cs="Times New Roman"/>
          <w:sz w:val="24"/>
          <w:szCs w:val="24"/>
        </w:rPr>
        <w:t>Sandra Kasinaubare born 30 June</w:t>
      </w:r>
      <w:r w:rsidR="001558FB">
        <w:rPr>
          <w:rFonts w:ascii="Times New Roman" w:hAnsi="Times New Roman" w:cs="Times New Roman"/>
          <w:sz w:val="24"/>
          <w:szCs w:val="24"/>
        </w:rPr>
        <w:t xml:space="preserve"> 2010</w:t>
      </w:r>
      <w:r w:rsidR="00FE4EDE">
        <w:rPr>
          <w:rFonts w:ascii="Times New Roman" w:hAnsi="Times New Roman" w:cs="Times New Roman"/>
          <w:sz w:val="24"/>
          <w:szCs w:val="24"/>
        </w:rPr>
        <w:t xml:space="preserve"> </w:t>
      </w:r>
      <w:r w:rsidRPr="00D87110">
        <w:rPr>
          <w:rFonts w:ascii="Times New Roman" w:hAnsi="Times New Roman" w:cs="Times New Roman"/>
          <w:sz w:val="24"/>
          <w:szCs w:val="24"/>
        </w:rPr>
        <w:t>is awarded to the</w:t>
      </w:r>
      <w:r w:rsidR="00D87110">
        <w:rPr>
          <w:rFonts w:ascii="Times New Roman" w:hAnsi="Times New Roman" w:cs="Times New Roman"/>
          <w:sz w:val="24"/>
          <w:szCs w:val="24"/>
        </w:rPr>
        <w:t xml:space="preserve"> </w:t>
      </w:r>
      <w:r w:rsidR="00A541AD">
        <w:rPr>
          <w:rFonts w:ascii="Times New Roman" w:hAnsi="Times New Roman" w:cs="Times New Roman"/>
          <w:sz w:val="24"/>
          <w:szCs w:val="24"/>
        </w:rPr>
        <w:t>p</w:t>
      </w:r>
      <w:r w:rsidRPr="00D87110">
        <w:rPr>
          <w:rFonts w:ascii="Times New Roman" w:hAnsi="Times New Roman" w:cs="Times New Roman"/>
          <w:sz w:val="24"/>
          <w:szCs w:val="24"/>
        </w:rPr>
        <w:t>laintiff</w:t>
      </w:r>
      <w:r w:rsidR="00D87110">
        <w:rPr>
          <w:rFonts w:ascii="Times New Roman" w:hAnsi="Times New Roman" w:cs="Times New Roman"/>
          <w:sz w:val="24"/>
          <w:szCs w:val="24"/>
        </w:rPr>
        <w:t xml:space="preserve"> </w:t>
      </w:r>
      <w:r w:rsidR="00FE4EDE">
        <w:rPr>
          <w:rFonts w:ascii="Times New Roman" w:hAnsi="Times New Roman" w:cs="Times New Roman"/>
          <w:sz w:val="24"/>
          <w:szCs w:val="24"/>
        </w:rPr>
        <w:t xml:space="preserve">by consent </w:t>
      </w:r>
      <w:r w:rsidRPr="00D87110">
        <w:rPr>
          <w:rFonts w:ascii="Times New Roman" w:hAnsi="Times New Roman" w:cs="Times New Roman"/>
          <w:sz w:val="24"/>
          <w:szCs w:val="24"/>
        </w:rPr>
        <w:t>with the</w:t>
      </w:r>
      <w:r w:rsidR="00D87110">
        <w:rPr>
          <w:rFonts w:ascii="Times New Roman" w:hAnsi="Times New Roman" w:cs="Times New Roman"/>
          <w:sz w:val="24"/>
          <w:szCs w:val="24"/>
        </w:rPr>
        <w:t xml:space="preserve"> </w:t>
      </w:r>
      <w:r w:rsidRPr="00D87110">
        <w:rPr>
          <w:rFonts w:ascii="Times New Roman" w:hAnsi="Times New Roman" w:cs="Times New Roman"/>
          <w:sz w:val="24"/>
          <w:szCs w:val="24"/>
        </w:rPr>
        <w:t>defendant</w:t>
      </w:r>
      <w:r w:rsidR="00A541AD" w:rsidRPr="00D87110">
        <w:rPr>
          <w:rFonts w:ascii="Times New Roman" w:eastAsia="Calibri" w:hAnsi="Times New Roman" w:cs="Times New Roman"/>
          <w:sz w:val="24"/>
          <w:szCs w:val="24"/>
        </w:rPr>
        <w:t xml:space="preserve"> </w:t>
      </w:r>
      <w:r w:rsidR="00141D05">
        <w:rPr>
          <w:rFonts w:ascii="Times New Roman" w:eastAsia="Calibri" w:hAnsi="Times New Roman" w:cs="Times New Roman"/>
          <w:sz w:val="24"/>
          <w:szCs w:val="24"/>
        </w:rPr>
        <w:t xml:space="preserve">exercising access </w:t>
      </w:r>
      <w:r w:rsidR="00A541AD" w:rsidRPr="00D87110">
        <w:rPr>
          <w:rFonts w:ascii="Times New Roman" w:eastAsia="Calibri" w:hAnsi="Times New Roman" w:cs="Times New Roman"/>
          <w:sz w:val="24"/>
          <w:szCs w:val="24"/>
        </w:rPr>
        <w:t>during one-half of every school holiday and on any other special occasions as the parties agree from time to time.</w:t>
      </w:r>
    </w:p>
    <w:p w14:paraId="70496048" w14:textId="4FE41284" w:rsidR="00A541AD" w:rsidRPr="00D87110" w:rsidRDefault="00A541AD" w:rsidP="00D87110">
      <w:pPr>
        <w:numPr>
          <w:ilvl w:val="0"/>
          <w:numId w:val="2"/>
        </w:num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The </w:t>
      </w:r>
      <w:r w:rsidR="00141D05">
        <w:rPr>
          <w:rFonts w:ascii="Times New Roman" w:eastAsia="Calibri" w:hAnsi="Times New Roman" w:cs="Times New Roman"/>
          <w:sz w:val="24"/>
          <w:szCs w:val="24"/>
        </w:rPr>
        <w:t xml:space="preserve">plaintiff shall be responsible for the </w:t>
      </w:r>
      <w:r>
        <w:rPr>
          <w:rFonts w:ascii="Times New Roman" w:eastAsia="Calibri" w:hAnsi="Times New Roman" w:cs="Times New Roman"/>
          <w:sz w:val="24"/>
          <w:szCs w:val="24"/>
        </w:rPr>
        <w:t>minor</w:t>
      </w:r>
      <w:r w:rsidR="00311A25">
        <w:rPr>
          <w:rFonts w:ascii="Times New Roman" w:eastAsia="Calibri" w:hAnsi="Times New Roman" w:cs="Times New Roman"/>
          <w:sz w:val="24"/>
          <w:szCs w:val="24"/>
        </w:rPr>
        <w:t xml:space="preserve"> </w:t>
      </w:r>
      <w:r>
        <w:rPr>
          <w:rFonts w:ascii="Times New Roman" w:eastAsia="Calibri" w:hAnsi="Times New Roman" w:cs="Times New Roman"/>
          <w:sz w:val="24"/>
          <w:szCs w:val="24"/>
        </w:rPr>
        <w:t>child’s</w:t>
      </w:r>
      <w:r w:rsidR="00311A25">
        <w:rPr>
          <w:rFonts w:ascii="Times New Roman" w:eastAsia="Calibri" w:hAnsi="Times New Roman" w:cs="Times New Roman"/>
          <w:sz w:val="24"/>
          <w:szCs w:val="24"/>
        </w:rPr>
        <w:t xml:space="preserve"> </w:t>
      </w:r>
      <w:r w:rsidR="00141D05">
        <w:rPr>
          <w:rFonts w:ascii="Times New Roman" w:eastAsia="Calibri" w:hAnsi="Times New Roman" w:cs="Times New Roman"/>
          <w:sz w:val="24"/>
          <w:szCs w:val="24"/>
        </w:rPr>
        <w:t xml:space="preserve">day to day living expenses whilst the defendant shall be responsible for </w:t>
      </w:r>
      <w:r>
        <w:rPr>
          <w:rFonts w:ascii="Times New Roman" w:eastAsia="Calibri" w:hAnsi="Times New Roman" w:cs="Times New Roman"/>
          <w:sz w:val="24"/>
          <w:szCs w:val="24"/>
        </w:rPr>
        <w:t>school</w:t>
      </w:r>
      <w:r w:rsidR="00311A25">
        <w:rPr>
          <w:rFonts w:ascii="Times New Roman" w:eastAsia="Calibri" w:hAnsi="Times New Roman" w:cs="Times New Roman"/>
          <w:sz w:val="24"/>
          <w:szCs w:val="24"/>
        </w:rPr>
        <w:t xml:space="preserve"> </w:t>
      </w:r>
      <w:r>
        <w:rPr>
          <w:rFonts w:ascii="Times New Roman" w:eastAsia="Calibri" w:hAnsi="Times New Roman" w:cs="Times New Roman"/>
          <w:sz w:val="24"/>
          <w:szCs w:val="24"/>
        </w:rPr>
        <w:t>fees</w:t>
      </w:r>
      <w:r w:rsidR="00141D05">
        <w:rPr>
          <w:rFonts w:ascii="Times New Roman" w:eastAsia="Calibri" w:hAnsi="Times New Roman" w:cs="Times New Roman"/>
          <w:sz w:val="24"/>
          <w:szCs w:val="24"/>
        </w:rPr>
        <w:t>, uniforms and school related expenses.</w:t>
      </w:r>
      <w:r>
        <w:rPr>
          <w:rFonts w:ascii="Times New Roman" w:eastAsia="Calibri" w:hAnsi="Times New Roman" w:cs="Times New Roman"/>
          <w:sz w:val="24"/>
          <w:szCs w:val="24"/>
        </w:rPr>
        <w:t xml:space="preserve"> </w:t>
      </w:r>
    </w:p>
    <w:p w14:paraId="79A407FF" w14:textId="4DC491A5" w:rsidR="00476841" w:rsidRPr="00D87110" w:rsidRDefault="00476841" w:rsidP="00D87110">
      <w:pPr>
        <w:numPr>
          <w:ilvl w:val="0"/>
          <w:numId w:val="2"/>
        </w:numPr>
        <w:spacing w:after="0" w:line="360" w:lineRule="auto"/>
        <w:jc w:val="both"/>
        <w:rPr>
          <w:rFonts w:ascii="Times New Roman" w:hAnsi="Times New Roman" w:cs="Times New Roman"/>
          <w:sz w:val="24"/>
          <w:szCs w:val="24"/>
        </w:rPr>
      </w:pPr>
      <w:r w:rsidRPr="00D87110">
        <w:rPr>
          <w:rFonts w:ascii="Times New Roman" w:hAnsi="Times New Roman" w:cs="Times New Roman"/>
          <w:sz w:val="24"/>
          <w:szCs w:val="24"/>
        </w:rPr>
        <w:t>The plaintiff is hereby awarded</w:t>
      </w:r>
      <w:r w:rsidR="00D87110">
        <w:rPr>
          <w:rFonts w:ascii="Times New Roman" w:hAnsi="Times New Roman" w:cs="Times New Roman"/>
          <w:sz w:val="24"/>
          <w:szCs w:val="24"/>
        </w:rPr>
        <w:t xml:space="preserve"> </w:t>
      </w:r>
      <w:r w:rsidRPr="00D87110">
        <w:rPr>
          <w:rFonts w:ascii="Times New Roman" w:hAnsi="Times New Roman" w:cs="Times New Roman"/>
          <w:sz w:val="24"/>
          <w:szCs w:val="24"/>
        </w:rPr>
        <w:t>stand 3897 Tynwald North</w:t>
      </w:r>
      <w:r w:rsidR="00D87110">
        <w:rPr>
          <w:rFonts w:ascii="Times New Roman" w:hAnsi="Times New Roman" w:cs="Times New Roman"/>
          <w:sz w:val="24"/>
          <w:szCs w:val="24"/>
        </w:rPr>
        <w:t xml:space="preserve"> </w:t>
      </w:r>
      <w:r w:rsidRPr="00D87110">
        <w:rPr>
          <w:rFonts w:ascii="Times New Roman" w:hAnsi="Times New Roman" w:cs="Times New Roman"/>
          <w:sz w:val="24"/>
          <w:szCs w:val="24"/>
        </w:rPr>
        <w:t>whilst the</w:t>
      </w:r>
      <w:r w:rsidR="00D87110">
        <w:rPr>
          <w:rFonts w:ascii="Times New Roman" w:hAnsi="Times New Roman" w:cs="Times New Roman"/>
          <w:sz w:val="24"/>
          <w:szCs w:val="24"/>
        </w:rPr>
        <w:t xml:space="preserve"> </w:t>
      </w:r>
      <w:r w:rsidRPr="00D87110">
        <w:rPr>
          <w:rFonts w:ascii="Times New Roman" w:hAnsi="Times New Roman" w:cs="Times New Roman"/>
          <w:sz w:val="24"/>
          <w:szCs w:val="24"/>
        </w:rPr>
        <w:t>defendant in</w:t>
      </w:r>
      <w:r w:rsidR="00D87110">
        <w:rPr>
          <w:rFonts w:ascii="Times New Roman" w:hAnsi="Times New Roman" w:cs="Times New Roman"/>
          <w:sz w:val="24"/>
          <w:szCs w:val="24"/>
        </w:rPr>
        <w:t xml:space="preserve"> </w:t>
      </w:r>
      <w:r w:rsidRPr="00D87110">
        <w:rPr>
          <w:rFonts w:ascii="Times New Roman" w:hAnsi="Times New Roman" w:cs="Times New Roman"/>
          <w:sz w:val="24"/>
          <w:szCs w:val="24"/>
        </w:rPr>
        <w:t>awarded</w:t>
      </w:r>
      <w:r w:rsidR="00D87110">
        <w:rPr>
          <w:rFonts w:ascii="Times New Roman" w:hAnsi="Times New Roman" w:cs="Times New Roman"/>
          <w:sz w:val="24"/>
          <w:szCs w:val="24"/>
        </w:rPr>
        <w:t xml:space="preserve"> </w:t>
      </w:r>
      <w:r w:rsidRPr="00D87110">
        <w:rPr>
          <w:rFonts w:ascii="Times New Roman" w:hAnsi="Times New Roman" w:cs="Times New Roman"/>
          <w:sz w:val="24"/>
          <w:szCs w:val="24"/>
        </w:rPr>
        <w:t>stand 6569 Nkwisi Gardens</w:t>
      </w:r>
      <w:r w:rsidR="000C6D51">
        <w:rPr>
          <w:rFonts w:ascii="Times New Roman" w:hAnsi="Times New Roman" w:cs="Times New Roman"/>
          <w:sz w:val="24"/>
          <w:szCs w:val="24"/>
        </w:rPr>
        <w:t>,</w:t>
      </w:r>
      <w:r w:rsidR="00D87110">
        <w:rPr>
          <w:rFonts w:ascii="Times New Roman" w:hAnsi="Times New Roman" w:cs="Times New Roman"/>
          <w:sz w:val="24"/>
          <w:szCs w:val="24"/>
        </w:rPr>
        <w:t xml:space="preserve"> </w:t>
      </w:r>
      <w:r w:rsidR="00A541AD">
        <w:rPr>
          <w:rFonts w:ascii="Times New Roman" w:hAnsi="Times New Roman" w:cs="Times New Roman"/>
          <w:sz w:val="24"/>
          <w:szCs w:val="24"/>
        </w:rPr>
        <w:t>Hara</w:t>
      </w:r>
      <w:r w:rsidRPr="00D87110">
        <w:rPr>
          <w:rFonts w:ascii="Times New Roman" w:hAnsi="Times New Roman" w:cs="Times New Roman"/>
          <w:sz w:val="24"/>
          <w:szCs w:val="24"/>
        </w:rPr>
        <w:t>re and</w:t>
      </w:r>
      <w:r w:rsidR="00D87110">
        <w:rPr>
          <w:rFonts w:ascii="Times New Roman" w:hAnsi="Times New Roman" w:cs="Times New Roman"/>
          <w:sz w:val="24"/>
          <w:szCs w:val="24"/>
        </w:rPr>
        <w:t xml:space="preserve"> </w:t>
      </w:r>
      <w:r w:rsidR="00DA3E16">
        <w:rPr>
          <w:rFonts w:ascii="Times New Roman" w:hAnsi="Times New Roman" w:cs="Times New Roman"/>
          <w:sz w:val="24"/>
          <w:szCs w:val="24"/>
        </w:rPr>
        <w:t>S</w:t>
      </w:r>
      <w:r w:rsidRPr="00D87110">
        <w:rPr>
          <w:rFonts w:ascii="Times New Roman" w:hAnsi="Times New Roman" w:cs="Times New Roman"/>
          <w:sz w:val="24"/>
          <w:szCs w:val="24"/>
        </w:rPr>
        <w:t>tand</w:t>
      </w:r>
      <w:r w:rsidR="00D87110">
        <w:rPr>
          <w:rFonts w:ascii="Times New Roman" w:hAnsi="Times New Roman" w:cs="Times New Roman"/>
          <w:sz w:val="24"/>
          <w:szCs w:val="24"/>
        </w:rPr>
        <w:t xml:space="preserve"> </w:t>
      </w:r>
      <w:r w:rsidRPr="00D87110">
        <w:rPr>
          <w:rFonts w:ascii="Times New Roman" w:hAnsi="Times New Roman" w:cs="Times New Roman"/>
          <w:sz w:val="24"/>
          <w:szCs w:val="24"/>
        </w:rPr>
        <w:t>1797 Jacha</w:t>
      </w:r>
      <w:r w:rsidR="009835F5">
        <w:rPr>
          <w:rFonts w:ascii="Times New Roman" w:hAnsi="Times New Roman" w:cs="Times New Roman"/>
          <w:sz w:val="24"/>
          <w:szCs w:val="24"/>
        </w:rPr>
        <w:t>,</w:t>
      </w:r>
      <w:r w:rsidRPr="00D87110">
        <w:rPr>
          <w:rFonts w:ascii="Times New Roman" w:hAnsi="Times New Roman" w:cs="Times New Roman"/>
          <w:sz w:val="24"/>
          <w:szCs w:val="24"/>
        </w:rPr>
        <w:t xml:space="preserve"> Epworth</w:t>
      </w:r>
      <w:r w:rsidR="00D87110">
        <w:rPr>
          <w:rFonts w:ascii="Times New Roman" w:hAnsi="Times New Roman" w:cs="Times New Roman"/>
          <w:sz w:val="24"/>
          <w:szCs w:val="24"/>
        </w:rPr>
        <w:t xml:space="preserve"> </w:t>
      </w:r>
      <w:r w:rsidRPr="00D87110">
        <w:rPr>
          <w:rFonts w:ascii="Times New Roman" w:hAnsi="Times New Roman" w:cs="Times New Roman"/>
          <w:sz w:val="24"/>
          <w:szCs w:val="24"/>
        </w:rPr>
        <w:t>subject to</w:t>
      </w:r>
      <w:r w:rsidR="00D87110">
        <w:rPr>
          <w:rFonts w:ascii="Times New Roman" w:hAnsi="Times New Roman" w:cs="Times New Roman"/>
          <w:sz w:val="24"/>
          <w:szCs w:val="24"/>
        </w:rPr>
        <w:t xml:space="preserve"> </w:t>
      </w:r>
      <w:r w:rsidRPr="00D87110">
        <w:rPr>
          <w:rFonts w:ascii="Times New Roman" w:hAnsi="Times New Roman" w:cs="Times New Roman"/>
          <w:sz w:val="24"/>
          <w:szCs w:val="24"/>
        </w:rPr>
        <w:t>the following</w:t>
      </w:r>
      <w:r w:rsidR="00D87110">
        <w:rPr>
          <w:rFonts w:ascii="Times New Roman" w:hAnsi="Times New Roman" w:cs="Times New Roman"/>
          <w:sz w:val="24"/>
          <w:szCs w:val="24"/>
        </w:rPr>
        <w:t xml:space="preserve"> </w:t>
      </w:r>
      <w:r w:rsidRPr="00D87110">
        <w:rPr>
          <w:rFonts w:ascii="Times New Roman" w:hAnsi="Times New Roman" w:cs="Times New Roman"/>
          <w:sz w:val="24"/>
          <w:szCs w:val="24"/>
        </w:rPr>
        <w:t>conditions:</w:t>
      </w:r>
    </w:p>
    <w:p w14:paraId="475A6232" w14:textId="2BF06BCA" w:rsidR="00476841" w:rsidRPr="00D87110" w:rsidRDefault="00476841" w:rsidP="00141D05">
      <w:pPr>
        <w:numPr>
          <w:ilvl w:val="1"/>
          <w:numId w:val="2"/>
        </w:numPr>
        <w:spacing w:after="0" w:line="360" w:lineRule="auto"/>
        <w:jc w:val="both"/>
        <w:rPr>
          <w:rFonts w:ascii="Times New Roman" w:hAnsi="Times New Roman" w:cs="Times New Roman"/>
          <w:sz w:val="24"/>
          <w:szCs w:val="24"/>
        </w:rPr>
      </w:pPr>
      <w:r w:rsidRPr="00D87110">
        <w:rPr>
          <w:rFonts w:ascii="Times New Roman" w:hAnsi="Times New Roman" w:cs="Times New Roman"/>
          <w:sz w:val="24"/>
          <w:szCs w:val="24"/>
        </w:rPr>
        <w:t>The parties shall agree on the value of three properties</w:t>
      </w:r>
      <w:r w:rsidR="00D87110">
        <w:rPr>
          <w:rFonts w:ascii="Times New Roman" w:hAnsi="Times New Roman" w:cs="Times New Roman"/>
          <w:sz w:val="24"/>
          <w:szCs w:val="24"/>
        </w:rPr>
        <w:t xml:space="preserve"> </w:t>
      </w:r>
      <w:r w:rsidRPr="00D87110">
        <w:rPr>
          <w:rFonts w:ascii="Times New Roman" w:hAnsi="Times New Roman" w:cs="Times New Roman"/>
          <w:sz w:val="24"/>
          <w:szCs w:val="24"/>
        </w:rPr>
        <w:t xml:space="preserve">within 14 days of the date of this order failing which they shall appoint a mutually agreed valuator to </w:t>
      </w:r>
      <w:r w:rsidR="00D33229" w:rsidRPr="00D87110">
        <w:rPr>
          <w:rFonts w:ascii="Times New Roman" w:hAnsi="Times New Roman" w:cs="Times New Roman"/>
          <w:sz w:val="24"/>
          <w:szCs w:val="24"/>
        </w:rPr>
        <w:t>evaluate</w:t>
      </w:r>
      <w:r w:rsidR="00D87110">
        <w:rPr>
          <w:rFonts w:ascii="Times New Roman" w:hAnsi="Times New Roman" w:cs="Times New Roman"/>
          <w:sz w:val="24"/>
          <w:szCs w:val="24"/>
        </w:rPr>
        <w:t xml:space="preserve"> </w:t>
      </w:r>
      <w:r w:rsidRPr="00D87110">
        <w:rPr>
          <w:rFonts w:ascii="Times New Roman" w:hAnsi="Times New Roman" w:cs="Times New Roman"/>
          <w:sz w:val="24"/>
          <w:szCs w:val="24"/>
        </w:rPr>
        <w:t>all</w:t>
      </w:r>
      <w:r w:rsidR="00D87110">
        <w:rPr>
          <w:rFonts w:ascii="Times New Roman" w:hAnsi="Times New Roman" w:cs="Times New Roman"/>
          <w:sz w:val="24"/>
          <w:szCs w:val="24"/>
        </w:rPr>
        <w:t xml:space="preserve"> </w:t>
      </w:r>
      <w:r w:rsidRPr="00D87110">
        <w:rPr>
          <w:rFonts w:ascii="Times New Roman" w:hAnsi="Times New Roman" w:cs="Times New Roman"/>
          <w:sz w:val="24"/>
          <w:szCs w:val="24"/>
        </w:rPr>
        <w:t>three</w:t>
      </w:r>
      <w:r w:rsidR="00D87110">
        <w:rPr>
          <w:rFonts w:ascii="Times New Roman" w:hAnsi="Times New Roman" w:cs="Times New Roman"/>
          <w:sz w:val="24"/>
          <w:szCs w:val="24"/>
        </w:rPr>
        <w:t xml:space="preserve"> </w:t>
      </w:r>
      <w:r w:rsidRPr="00D87110">
        <w:rPr>
          <w:rFonts w:ascii="Times New Roman" w:hAnsi="Times New Roman" w:cs="Times New Roman"/>
          <w:sz w:val="24"/>
          <w:szCs w:val="24"/>
        </w:rPr>
        <w:t>properties within 30 days of the date of this order.</w:t>
      </w:r>
    </w:p>
    <w:p w14:paraId="7175F1DA" w14:textId="6D5BBD47" w:rsidR="00476841" w:rsidRPr="00D87110" w:rsidRDefault="00476841" w:rsidP="00141D05">
      <w:pPr>
        <w:numPr>
          <w:ilvl w:val="1"/>
          <w:numId w:val="2"/>
        </w:numPr>
        <w:spacing w:after="0" w:line="360" w:lineRule="auto"/>
        <w:jc w:val="both"/>
        <w:rPr>
          <w:rFonts w:ascii="Times New Roman" w:hAnsi="Times New Roman" w:cs="Times New Roman"/>
          <w:sz w:val="24"/>
          <w:szCs w:val="24"/>
        </w:rPr>
      </w:pPr>
      <w:r w:rsidRPr="00D87110">
        <w:rPr>
          <w:rFonts w:ascii="Times New Roman" w:hAnsi="Times New Roman" w:cs="Times New Roman"/>
          <w:sz w:val="24"/>
          <w:szCs w:val="24"/>
        </w:rPr>
        <w:t xml:space="preserve">Should the parties fail to agree on </w:t>
      </w:r>
      <w:r w:rsidR="00D33229" w:rsidRPr="00D87110">
        <w:rPr>
          <w:rFonts w:ascii="Times New Roman" w:hAnsi="Times New Roman" w:cs="Times New Roman"/>
          <w:sz w:val="24"/>
          <w:szCs w:val="24"/>
        </w:rPr>
        <w:t>a</w:t>
      </w:r>
      <w:r w:rsidRPr="00D87110">
        <w:rPr>
          <w:rFonts w:ascii="Times New Roman" w:hAnsi="Times New Roman" w:cs="Times New Roman"/>
          <w:sz w:val="24"/>
          <w:szCs w:val="24"/>
        </w:rPr>
        <w:t xml:space="preserve"> valuator the Registrar of the High Court shall be and is hereby directed to appoint one from his list of independent valuators to </w:t>
      </w:r>
      <w:r w:rsidR="00D33229" w:rsidRPr="00D87110">
        <w:rPr>
          <w:rFonts w:ascii="Times New Roman" w:hAnsi="Times New Roman" w:cs="Times New Roman"/>
          <w:sz w:val="24"/>
          <w:szCs w:val="24"/>
        </w:rPr>
        <w:t>evaluate</w:t>
      </w:r>
      <w:r w:rsidRPr="00D87110">
        <w:rPr>
          <w:rFonts w:ascii="Times New Roman" w:hAnsi="Times New Roman" w:cs="Times New Roman"/>
          <w:sz w:val="24"/>
          <w:szCs w:val="24"/>
        </w:rPr>
        <w:t xml:space="preserve"> the propert</w:t>
      </w:r>
      <w:r w:rsidR="00141D05">
        <w:rPr>
          <w:rFonts w:ascii="Times New Roman" w:hAnsi="Times New Roman" w:cs="Times New Roman"/>
          <w:sz w:val="24"/>
          <w:szCs w:val="24"/>
        </w:rPr>
        <w:t>ies</w:t>
      </w:r>
      <w:r w:rsidRPr="00D87110">
        <w:rPr>
          <w:rFonts w:ascii="Times New Roman" w:hAnsi="Times New Roman" w:cs="Times New Roman"/>
          <w:sz w:val="24"/>
          <w:szCs w:val="24"/>
        </w:rPr>
        <w:t>.</w:t>
      </w:r>
    </w:p>
    <w:p w14:paraId="0ADDC75E" w14:textId="08DAF00F" w:rsidR="00476841" w:rsidRPr="00D87110" w:rsidRDefault="00476841" w:rsidP="00141D05">
      <w:pPr>
        <w:numPr>
          <w:ilvl w:val="1"/>
          <w:numId w:val="2"/>
        </w:numPr>
        <w:spacing w:after="0" w:line="360" w:lineRule="auto"/>
        <w:jc w:val="both"/>
        <w:rPr>
          <w:rFonts w:ascii="Times New Roman" w:hAnsi="Times New Roman" w:cs="Times New Roman"/>
          <w:sz w:val="24"/>
          <w:szCs w:val="24"/>
        </w:rPr>
      </w:pPr>
      <w:r w:rsidRPr="00D87110">
        <w:rPr>
          <w:rFonts w:ascii="Times New Roman" w:hAnsi="Times New Roman" w:cs="Times New Roman"/>
          <w:sz w:val="24"/>
          <w:szCs w:val="24"/>
        </w:rPr>
        <w:t xml:space="preserve">The parties shall share the cost of evaluation in the ratio </w:t>
      </w:r>
      <w:r w:rsidR="00311A25" w:rsidRPr="00D87110">
        <w:rPr>
          <w:rFonts w:ascii="Times New Roman" w:hAnsi="Times New Roman" w:cs="Times New Roman"/>
          <w:sz w:val="24"/>
          <w:szCs w:val="24"/>
        </w:rPr>
        <w:t>50:50.</w:t>
      </w:r>
    </w:p>
    <w:p w14:paraId="54CC224B" w14:textId="1A5F8FDA" w:rsidR="00476841" w:rsidRDefault="00476841" w:rsidP="00141D05">
      <w:pPr>
        <w:numPr>
          <w:ilvl w:val="1"/>
          <w:numId w:val="2"/>
        </w:numPr>
        <w:spacing w:after="0" w:line="360" w:lineRule="auto"/>
        <w:jc w:val="both"/>
        <w:rPr>
          <w:rFonts w:ascii="Times New Roman" w:hAnsi="Times New Roman" w:cs="Times New Roman"/>
          <w:sz w:val="24"/>
          <w:szCs w:val="24"/>
        </w:rPr>
      </w:pPr>
      <w:r w:rsidRPr="00D87110">
        <w:rPr>
          <w:rFonts w:ascii="Times New Roman" w:hAnsi="Times New Roman" w:cs="Times New Roman"/>
          <w:sz w:val="24"/>
          <w:szCs w:val="24"/>
        </w:rPr>
        <w:t>In the</w:t>
      </w:r>
      <w:r w:rsidR="00D87110">
        <w:rPr>
          <w:rFonts w:ascii="Times New Roman" w:hAnsi="Times New Roman" w:cs="Times New Roman"/>
          <w:sz w:val="24"/>
          <w:szCs w:val="24"/>
        </w:rPr>
        <w:t xml:space="preserve"> </w:t>
      </w:r>
      <w:r w:rsidRPr="00D87110">
        <w:rPr>
          <w:rFonts w:ascii="Times New Roman" w:hAnsi="Times New Roman" w:cs="Times New Roman"/>
          <w:sz w:val="24"/>
          <w:szCs w:val="24"/>
        </w:rPr>
        <w:t>event</w:t>
      </w:r>
      <w:r w:rsidR="00D87110">
        <w:rPr>
          <w:rFonts w:ascii="Times New Roman" w:hAnsi="Times New Roman" w:cs="Times New Roman"/>
          <w:sz w:val="24"/>
          <w:szCs w:val="24"/>
        </w:rPr>
        <w:t xml:space="preserve"> </w:t>
      </w:r>
      <w:r w:rsidRPr="00D87110">
        <w:rPr>
          <w:rFonts w:ascii="Times New Roman" w:hAnsi="Times New Roman" w:cs="Times New Roman"/>
          <w:sz w:val="24"/>
          <w:szCs w:val="24"/>
        </w:rPr>
        <w:t>that the</w:t>
      </w:r>
      <w:r w:rsidR="00D87110">
        <w:rPr>
          <w:rFonts w:ascii="Times New Roman" w:hAnsi="Times New Roman" w:cs="Times New Roman"/>
          <w:sz w:val="24"/>
          <w:szCs w:val="24"/>
        </w:rPr>
        <w:t xml:space="preserve"> </w:t>
      </w:r>
      <w:r w:rsidRPr="00D87110">
        <w:rPr>
          <w:rFonts w:ascii="Times New Roman" w:hAnsi="Times New Roman" w:cs="Times New Roman"/>
          <w:sz w:val="24"/>
          <w:szCs w:val="24"/>
        </w:rPr>
        <w:t>value of</w:t>
      </w:r>
      <w:r w:rsidR="00D87110" w:rsidRPr="00D87110">
        <w:rPr>
          <w:rFonts w:ascii="Times New Roman" w:hAnsi="Times New Roman" w:cs="Times New Roman"/>
          <w:sz w:val="24"/>
          <w:szCs w:val="24"/>
        </w:rPr>
        <w:t xml:space="preserve"> </w:t>
      </w:r>
      <w:r w:rsidR="00141D05">
        <w:rPr>
          <w:rFonts w:ascii="Times New Roman" w:hAnsi="Times New Roman" w:cs="Times New Roman"/>
          <w:sz w:val="24"/>
          <w:szCs w:val="24"/>
        </w:rPr>
        <w:t>s</w:t>
      </w:r>
      <w:r w:rsidR="00D87110" w:rsidRPr="00D87110">
        <w:rPr>
          <w:rFonts w:ascii="Times New Roman" w:hAnsi="Times New Roman" w:cs="Times New Roman"/>
          <w:sz w:val="24"/>
          <w:szCs w:val="24"/>
        </w:rPr>
        <w:t>tand 3897 Tynwald North</w:t>
      </w:r>
      <w:r w:rsidR="00D87110">
        <w:rPr>
          <w:rFonts w:ascii="Times New Roman" w:hAnsi="Times New Roman" w:cs="Times New Roman"/>
          <w:sz w:val="24"/>
          <w:szCs w:val="24"/>
        </w:rPr>
        <w:t xml:space="preserve"> </w:t>
      </w:r>
      <w:r w:rsidRPr="00D87110">
        <w:rPr>
          <w:rFonts w:ascii="Times New Roman" w:hAnsi="Times New Roman" w:cs="Times New Roman"/>
          <w:sz w:val="24"/>
          <w:szCs w:val="24"/>
        </w:rPr>
        <w:t>exceeds the value of</w:t>
      </w:r>
      <w:r w:rsidR="00D87110" w:rsidRPr="00D87110">
        <w:rPr>
          <w:rFonts w:ascii="Times New Roman" w:hAnsi="Times New Roman" w:cs="Times New Roman"/>
          <w:sz w:val="24"/>
          <w:szCs w:val="24"/>
        </w:rPr>
        <w:t xml:space="preserve"> </w:t>
      </w:r>
      <w:r w:rsidR="000C6D51">
        <w:rPr>
          <w:rFonts w:ascii="Times New Roman" w:hAnsi="Times New Roman" w:cs="Times New Roman"/>
          <w:sz w:val="24"/>
          <w:szCs w:val="24"/>
        </w:rPr>
        <w:t>S</w:t>
      </w:r>
      <w:r w:rsidR="00D87110" w:rsidRPr="00D87110">
        <w:rPr>
          <w:rFonts w:ascii="Times New Roman" w:hAnsi="Times New Roman" w:cs="Times New Roman"/>
          <w:sz w:val="24"/>
          <w:szCs w:val="24"/>
        </w:rPr>
        <w:t xml:space="preserve">tand 6569 </w:t>
      </w:r>
      <w:r w:rsidR="000C6D51">
        <w:rPr>
          <w:rFonts w:ascii="Times New Roman" w:hAnsi="Times New Roman" w:cs="Times New Roman"/>
          <w:sz w:val="24"/>
          <w:szCs w:val="24"/>
        </w:rPr>
        <w:t>Nkwisi</w:t>
      </w:r>
      <w:r w:rsidR="00BA0EE6">
        <w:rPr>
          <w:rFonts w:ascii="Times New Roman" w:hAnsi="Times New Roman" w:cs="Times New Roman"/>
          <w:sz w:val="24"/>
          <w:szCs w:val="24"/>
        </w:rPr>
        <w:t xml:space="preserve"> </w:t>
      </w:r>
      <w:r w:rsidR="000C6D51">
        <w:rPr>
          <w:rFonts w:ascii="Times New Roman" w:hAnsi="Times New Roman" w:cs="Times New Roman"/>
          <w:sz w:val="24"/>
          <w:szCs w:val="24"/>
        </w:rPr>
        <w:t xml:space="preserve">Gardens </w:t>
      </w:r>
      <w:r w:rsidR="00D87110" w:rsidRPr="00D87110">
        <w:rPr>
          <w:rFonts w:ascii="Times New Roman" w:hAnsi="Times New Roman" w:cs="Times New Roman"/>
          <w:sz w:val="24"/>
          <w:szCs w:val="24"/>
        </w:rPr>
        <w:t xml:space="preserve">and </w:t>
      </w:r>
      <w:r w:rsidR="00141D05">
        <w:rPr>
          <w:rFonts w:ascii="Times New Roman" w:hAnsi="Times New Roman" w:cs="Times New Roman"/>
          <w:sz w:val="24"/>
          <w:szCs w:val="24"/>
        </w:rPr>
        <w:t>s</w:t>
      </w:r>
      <w:r w:rsidR="00D87110" w:rsidRPr="00D87110">
        <w:rPr>
          <w:rFonts w:ascii="Times New Roman" w:hAnsi="Times New Roman" w:cs="Times New Roman"/>
          <w:sz w:val="24"/>
          <w:szCs w:val="24"/>
        </w:rPr>
        <w:t>tand 1797 Jacha</w:t>
      </w:r>
      <w:r w:rsidR="000C6D51">
        <w:rPr>
          <w:rFonts w:ascii="Times New Roman" w:hAnsi="Times New Roman" w:cs="Times New Roman"/>
          <w:sz w:val="24"/>
          <w:szCs w:val="24"/>
        </w:rPr>
        <w:t>, Epworth</w:t>
      </w:r>
      <w:r w:rsidR="00D87110">
        <w:rPr>
          <w:rFonts w:ascii="Times New Roman" w:hAnsi="Times New Roman" w:cs="Times New Roman"/>
          <w:sz w:val="24"/>
          <w:szCs w:val="24"/>
        </w:rPr>
        <w:t xml:space="preserve"> </w:t>
      </w:r>
      <w:r w:rsidR="00D87110" w:rsidRPr="00D87110">
        <w:rPr>
          <w:rFonts w:ascii="Times New Roman" w:hAnsi="Times New Roman" w:cs="Times New Roman"/>
          <w:sz w:val="24"/>
          <w:szCs w:val="24"/>
        </w:rPr>
        <w:t>combined</w:t>
      </w:r>
      <w:r w:rsidR="00B469B2" w:rsidRPr="00D87110">
        <w:rPr>
          <w:rFonts w:ascii="Times New Roman" w:hAnsi="Times New Roman" w:cs="Times New Roman"/>
          <w:sz w:val="24"/>
          <w:szCs w:val="24"/>
        </w:rPr>
        <w:t xml:space="preserve">, then </w:t>
      </w:r>
      <w:r w:rsidR="00B469B2" w:rsidRPr="00D87110">
        <w:rPr>
          <w:rFonts w:ascii="Times New Roman" w:hAnsi="Times New Roman" w:cs="Times New Roman"/>
          <w:sz w:val="24"/>
          <w:szCs w:val="24"/>
        </w:rPr>
        <w:lastRenderedPageBreak/>
        <w:t>the</w:t>
      </w:r>
      <w:r w:rsidR="00D87110">
        <w:rPr>
          <w:rFonts w:ascii="Times New Roman" w:hAnsi="Times New Roman" w:cs="Times New Roman"/>
          <w:sz w:val="24"/>
          <w:szCs w:val="24"/>
        </w:rPr>
        <w:t xml:space="preserve"> </w:t>
      </w:r>
      <w:r w:rsidR="00B469B2" w:rsidRPr="00D87110">
        <w:rPr>
          <w:rFonts w:ascii="Times New Roman" w:hAnsi="Times New Roman" w:cs="Times New Roman"/>
          <w:sz w:val="24"/>
          <w:szCs w:val="24"/>
        </w:rPr>
        <w:t>plaintiff</w:t>
      </w:r>
      <w:r w:rsidR="00D87110">
        <w:rPr>
          <w:rFonts w:ascii="Times New Roman" w:hAnsi="Times New Roman" w:cs="Times New Roman"/>
          <w:sz w:val="24"/>
          <w:szCs w:val="24"/>
        </w:rPr>
        <w:t xml:space="preserve"> </w:t>
      </w:r>
      <w:r w:rsidR="00B469B2" w:rsidRPr="00D87110">
        <w:rPr>
          <w:rFonts w:ascii="Times New Roman" w:hAnsi="Times New Roman" w:cs="Times New Roman"/>
          <w:sz w:val="24"/>
          <w:szCs w:val="24"/>
        </w:rPr>
        <w:t>shall pay</w:t>
      </w:r>
      <w:r w:rsidR="00141D05">
        <w:rPr>
          <w:rFonts w:ascii="Times New Roman" w:hAnsi="Times New Roman" w:cs="Times New Roman"/>
          <w:sz w:val="24"/>
          <w:szCs w:val="24"/>
        </w:rPr>
        <w:t xml:space="preserve"> the defendant </w:t>
      </w:r>
      <w:r w:rsidR="00141D05" w:rsidRPr="00D87110">
        <w:rPr>
          <w:rFonts w:ascii="Times New Roman" w:hAnsi="Times New Roman" w:cs="Times New Roman"/>
          <w:sz w:val="24"/>
          <w:szCs w:val="24"/>
        </w:rPr>
        <w:t>over a period of</w:t>
      </w:r>
      <w:r w:rsidR="00141D05">
        <w:rPr>
          <w:rFonts w:ascii="Times New Roman" w:hAnsi="Times New Roman" w:cs="Times New Roman"/>
          <w:sz w:val="24"/>
          <w:szCs w:val="24"/>
        </w:rPr>
        <w:t xml:space="preserve"> </w:t>
      </w:r>
      <w:r w:rsidR="00141D05" w:rsidRPr="00D87110">
        <w:rPr>
          <w:rFonts w:ascii="Times New Roman" w:hAnsi="Times New Roman" w:cs="Times New Roman"/>
          <w:sz w:val="24"/>
          <w:szCs w:val="24"/>
        </w:rPr>
        <w:t>180 days</w:t>
      </w:r>
      <w:r w:rsidR="00141D05">
        <w:rPr>
          <w:rFonts w:ascii="Times New Roman" w:hAnsi="Times New Roman" w:cs="Times New Roman"/>
          <w:sz w:val="24"/>
          <w:szCs w:val="24"/>
        </w:rPr>
        <w:t xml:space="preserve">, </w:t>
      </w:r>
      <w:r w:rsidR="00B469B2" w:rsidRPr="00D87110">
        <w:rPr>
          <w:rFonts w:ascii="Times New Roman" w:hAnsi="Times New Roman" w:cs="Times New Roman"/>
          <w:sz w:val="24"/>
          <w:szCs w:val="24"/>
        </w:rPr>
        <w:t>the</w:t>
      </w:r>
      <w:r w:rsidR="00D87110">
        <w:rPr>
          <w:rFonts w:ascii="Times New Roman" w:hAnsi="Times New Roman" w:cs="Times New Roman"/>
          <w:sz w:val="24"/>
          <w:szCs w:val="24"/>
        </w:rPr>
        <w:t xml:space="preserve"> </w:t>
      </w:r>
      <w:r w:rsidR="00B469B2" w:rsidRPr="00D87110">
        <w:rPr>
          <w:rFonts w:ascii="Times New Roman" w:hAnsi="Times New Roman" w:cs="Times New Roman"/>
          <w:sz w:val="24"/>
          <w:szCs w:val="24"/>
        </w:rPr>
        <w:t>difference</w:t>
      </w:r>
      <w:r w:rsidR="00D87110">
        <w:rPr>
          <w:rFonts w:ascii="Times New Roman" w:hAnsi="Times New Roman" w:cs="Times New Roman"/>
          <w:sz w:val="24"/>
          <w:szCs w:val="24"/>
        </w:rPr>
        <w:t xml:space="preserve"> </w:t>
      </w:r>
      <w:r w:rsidR="00B469B2" w:rsidRPr="00D87110">
        <w:rPr>
          <w:rFonts w:ascii="Times New Roman" w:hAnsi="Times New Roman" w:cs="Times New Roman"/>
          <w:sz w:val="24"/>
          <w:szCs w:val="24"/>
        </w:rPr>
        <w:t>that</w:t>
      </w:r>
      <w:r w:rsidR="00D87110">
        <w:rPr>
          <w:rFonts w:ascii="Times New Roman" w:hAnsi="Times New Roman" w:cs="Times New Roman"/>
          <w:sz w:val="24"/>
          <w:szCs w:val="24"/>
        </w:rPr>
        <w:t xml:space="preserve"> </w:t>
      </w:r>
      <w:r w:rsidR="00B469B2" w:rsidRPr="00D87110">
        <w:rPr>
          <w:rFonts w:ascii="Times New Roman" w:hAnsi="Times New Roman" w:cs="Times New Roman"/>
          <w:sz w:val="24"/>
          <w:szCs w:val="24"/>
        </w:rPr>
        <w:t>would</w:t>
      </w:r>
      <w:r w:rsidR="00D87110">
        <w:rPr>
          <w:rFonts w:ascii="Times New Roman" w:hAnsi="Times New Roman" w:cs="Times New Roman"/>
          <w:sz w:val="24"/>
          <w:szCs w:val="24"/>
        </w:rPr>
        <w:t xml:space="preserve"> </w:t>
      </w:r>
      <w:r w:rsidR="00B469B2" w:rsidRPr="00D87110">
        <w:rPr>
          <w:rFonts w:ascii="Times New Roman" w:hAnsi="Times New Roman" w:cs="Times New Roman"/>
          <w:sz w:val="24"/>
          <w:szCs w:val="24"/>
        </w:rPr>
        <w:t>result in</w:t>
      </w:r>
      <w:r w:rsidR="00D87110">
        <w:rPr>
          <w:rFonts w:ascii="Times New Roman" w:hAnsi="Times New Roman" w:cs="Times New Roman"/>
          <w:sz w:val="24"/>
          <w:szCs w:val="24"/>
        </w:rPr>
        <w:t xml:space="preserve"> </w:t>
      </w:r>
      <w:r w:rsidR="00B469B2" w:rsidRPr="00D87110">
        <w:rPr>
          <w:rFonts w:ascii="Times New Roman" w:hAnsi="Times New Roman" w:cs="Times New Roman"/>
          <w:sz w:val="24"/>
          <w:szCs w:val="24"/>
        </w:rPr>
        <w:t>the parties</w:t>
      </w:r>
      <w:r w:rsidR="00D87110">
        <w:rPr>
          <w:rFonts w:ascii="Times New Roman" w:hAnsi="Times New Roman" w:cs="Times New Roman"/>
          <w:sz w:val="24"/>
          <w:szCs w:val="24"/>
        </w:rPr>
        <w:t xml:space="preserve"> </w:t>
      </w:r>
      <w:r w:rsidR="00B469B2" w:rsidRPr="00D87110">
        <w:rPr>
          <w:rFonts w:ascii="Times New Roman" w:hAnsi="Times New Roman" w:cs="Times New Roman"/>
          <w:sz w:val="24"/>
          <w:szCs w:val="24"/>
        </w:rPr>
        <w:t>having</w:t>
      </w:r>
      <w:r w:rsidR="00D87110">
        <w:rPr>
          <w:rFonts w:ascii="Times New Roman" w:hAnsi="Times New Roman" w:cs="Times New Roman"/>
          <w:sz w:val="24"/>
          <w:szCs w:val="24"/>
        </w:rPr>
        <w:t xml:space="preserve"> </w:t>
      </w:r>
      <w:r w:rsidR="00B469B2" w:rsidRPr="00D87110">
        <w:rPr>
          <w:rFonts w:ascii="Times New Roman" w:hAnsi="Times New Roman" w:cs="Times New Roman"/>
          <w:sz w:val="24"/>
          <w:szCs w:val="24"/>
        </w:rPr>
        <w:t>received</w:t>
      </w:r>
      <w:r w:rsidR="00D87110">
        <w:rPr>
          <w:rFonts w:ascii="Times New Roman" w:hAnsi="Times New Roman" w:cs="Times New Roman"/>
          <w:sz w:val="24"/>
          <w:szCs w:val="24"/>
        </w:rPr>
        <w:t xml:space="preserve"> </w:t>
      </w:r>
      <w:r w:rsidR="00B469B2" w:rsidRPr="00D87110">
        <w:rPr>
          <w:rFonts w:ascii="Times New Roman" w:hAnsi="Times New Roman" w:cs="Times New Roman"/>
          <w:sz w:val="24"/>
          <w:szCs w:val="24"/>
        </w:rPr>
        <w:t>an</w:t>
      </w:r>
      <w:r w:rsidR="00D87110">
        <w:rPr>
          <w:rFonts w:ascii="Times New Roman" w:hAnsi="Times New Roman" w:cs="Times New Roman"/>
          <w:sz w:val="24"/>
          <w:szCs w:val="24"/>
        </w:rPr>
        <w:t xml:space="preserve"> </w:t>
      </w:r>
      <w:r w:rsidR="00B469B2" w:rsidRPr="00D87110">
        <w:rPr>
          <w:rFonts w:ascii="Times New Roman" w:hAnsi="Times New Roman" w:cs="Times New Roman"/>
          <w:sz w:val="24"/>
          <w:szCs w:val="24"/>
        </w:rPr>
        <w:t>equal</w:t>
      </w:r>
      <w:r w:rsidR="00D87110">
        <w:rPr>
          <w:rFonts w:ascii="Times New Roman" w:hAnsi="Times New Roman" w:cs="Times New Roman"/>
          <w:sz w:val="24"/>
          <w:szCs w:val="24"/>
        </w:rPr>
        <w:t xml:space="preserve"> </w:t>
      </w:r>
      <w:r w:rsidR="00B469B2" w:rsidRPr="00D87110">
        <w:rPr>
          <w:rFonts w:ascii="Times New Roman" w:hAnsi="Times New Roman" w:cs="Times New Roman"/>
          <w:sz w:val="24"/>
          <w:szCs w:val="24"/>
        </w:rPr>
        <w:t>share.</w:t>
      </w:r>
      <w:r w:rsidR="00D87110">
        <w:rPr>
          <w:rFonts w:ascii="Times New Roman" w:hAnsi="Times New Roman" w:cs="Times New Roman"/>
          <w:sz w:val="24"/>
          <w:szCs w:val="24"/>
        </w:rPr>
        <w:t xml:space="preserve"> </w:t>
      </w:r>
      <w:r w:rsidR="00D87110" w:rsidRPr="00D87110">
        <w:rPr>
          <w:rFonts w:ascii="Times New Roman" w:hAnsi="Times New Roman" w:cs="Times New Roman"/>
          <w:sz w:val="24"/>
          <w:szCs w:val="24"/>
        </w:rPr>
        <w:t>Should</w:t>
      </w:r>
      <w:r w:rsidR="00D87110">
        <w:rPr>
          <w:rFonts w:ascii="Times New Roman" w:hAnsi="Times New Roman" w:cs="Times New Roman"/>
          <w:sz w:val="24"/>
          <w:szCs w:val="24"/>
        </w:rPr>
        <w:t xml:space="preserve"> </w:t>
      </w:r>
      <w:r w:rsidR="00D87110" w:rsidRPr="00D87110">
        <w:rPr>
          <w:rFonts w:ascii="Times New Roman" w:hAnsi="Times New Roman" w:cs="Times New Roman"/>
          <w:sz w:val="24"/>
          <w:szCs w:val="24"/>
        </w:rPr>
        <w:t>the</w:t>
      </w:r>
      <w:r w:rsidR="00D87110">
        <w:rPr>
          <w:rFonts w:ascii="Times New Roman" w:hAnsi="Times New Roman" w:cs="Times New Roman"/>
          <w:sz w:val="24"/>
          <w:szCs w:val="24"/>
        </w:rPr>
        <w:t xml:space="preserve"> </w:t>
      </w:r>
      <w:r w:rsidR="00D87110" w:rsidRPr="00D87110">
        <w:rPr>
          <w:rFonts w:ascii="Times New Roman" w:hAnsi="Times New Roman" w:cs="Times New Roman"/>
          <w:sz w:val="24"/>
          <w:szCs w:val="24"/>
        </w:rPr>
        <w:t>opposite</w:t>
      </w:r>
      <w:r w:rsidR="00D87110">
        <w:rPr>
          <w:rFonts w:ascii="Times New Roman" w:hAnsi="Times New Roman" w:cs="Times New Roman"/>
          <w:sz w:val="24"/>
          <w:szCs w:val="24"/>
        </w:rPr>
        <w:t xml:space="preserve"> </w:t>
      </w:r>
      <w:r w:rsidR="00D87110" w:rsidRPr="00D87110">
        <w:rPr>
          <w:rFonts w:ascii="Times New Roman" w:hAnsi="Times New Roman" w:cs="Times New Roman"/>
          <w:sz w:val="24"/>
          <w:szCs w:val="24"/>
        </w:rPr>
        <w:t>be the</w:t>
      </w:r>
      <w:r w:rsidR="00D87110">
        <w:rPr>
          <w:rFonts w:ascii="Times New Roman" w:hAnsi="Times New Roman" w:cs="Times New Roman"/>
          <w:sz w:val="24"/>
          <w:szCs w:val="24"/>
        </w:rPr>
        <w:t xml:space="preserve"> </w:t>
      </w:r>
      <w:r w:rsidR="00D87110" w:rsidRPr="00D87110">
        <w:rPr>
          <w:rFonts w:ascii="Times New Roman" w:hAnsi="Times New Roman" w:cs="Times New Roman"/>
          <w:sz w:val="24"/>
          <w:szCs w:val="24"/>
        </w:rPr>
        <w:t xml:space="preserve">case and the value of </w:t>
      </w:r>
      <w:r w:rsidR="000C6D51">
        <w:rPr>
          <w:rFonts w:ascii="Times New Roman" w:hAnsi="Times New Roman" w:cs="Times New Roman"/>
          <w:sz w:val="24"/>
          <w:szCs w:val="24"/>
        </w:rPr>
        <w:t>S</w:t>
      </w:r>
      <w:r w:rsidR="00D87110" w:rsidRPr="00D87110">
        <w:rPr>
          <w:rFonts w:ascii="Times New Roman" w:hAnsi="Times New Roman" w:cs="Times New Roman"/>
          <w:sz w:val="24"/>
          <w:szCs w:val="24"/>
        </w:rPr>
        <w:t>tand 6569</w:t>
      </w:r>
      <w:r w:rsidR="000C6D51">
        <w:rPr>
          <w:rFonts w:ascii="Times New Roman" w:hAnsi="Times New Roman" w:cs="Times New Roman"/>
          <w:sz w:val="24"/>
          <w:szCs w:val="24"/>
        </w:rPr>
        <w:t xml:space="preserve"> Nkwisi Gardens </w:t>
      </w:r>
      <w:r w:rsidR="00D87110" w:rsidRPr="00D87110">
        <w:rPr>
          <w:rFonts w:ascii="Times New Roman" w:hAnsi="Times New Roman" w:cs="Times New Roman"/>
          <w:sz w:val="24"/>
          <w:szCs w:val="24"/>
        </w:rPr>
        <w:t>and Stand 1797 Jacha</w:t>
      </w:r>
      <w:r w:rsidR="000C6D51">
        <w:rPr>
          <w:rFonts w:ascii="Times New Roman" w:hAnsi="Times New Roman" w:cs="Times New Roman"/>
          <w:sz w:val="24"/>
          <w:szCs w:val="24"/>
        </w:rPr>
        <w:t>, Epworth</w:t>
      </w:r>
      <w:r w:rsidR="00D87110">
        <w:rPr>
          <w:rFonts w:ascii="Times New Roman" w:hAnsi="Times New Roman" w:cs="Times New Roman"/>
          <w:sz w:val="24"/>
          <w:szCs w:val="24"/>
        </w:rPr>
        <w:t xml:space="preserve"> </w:t>
      </w:r>
      <w:r w:rsidR="00D87110" w:rsidRPr="00D87110">
        <w:rPr>
          <w:rFonts w:ascii="Times New Roman" w:hAnsi="Times New Roman" w:cs="Times New Roman"/>
          <w:sz w:val="24"/>
          <w:szCs w:val="24"/>
        </w:rPr>
        <w:t>combined exceeds</w:t>
      </w:r>
      <w:r w:rsidR="00D87110">
        <w:rPr>
          <w:rFonts w:ascii="Times New Roman" w:hAnsi="Times New Roman" w:cs="Times New Roman"/>
          <w:sz w:val="24"/>
          <w:szCs w:val="24"/>
        </w:rPr>
        <w:t xml:space="preserve"> </w:t>
      </w:r>
      <w:r w:rsidR="00D87110" w:rsidRPr="00D87110">
        <w:rPr>
          <w:rFonts w:ascii="Times New Roman" w:hAnsi="Times New Roman" w:cs="Times New Roman"/>
          <w:sz w:val="24"/>
          <w:szCs w:val="24"/>
        </w:rPr>
        <w:t>the</w:t>
      </w:r>
      <w:r w:rsidR="00D87110">
        <w:rPr>
          <w:rFonts w:ascii="Times New Roman" w:hAnsi="Times New Roman" w:cs="Times New Roman"/>
          <w:sz w:val="24"/>
          <w:szCs w:val="24"/>
        </w:rPr>
        <w:t xml:space="preserve"> </w:t>
      </w:r>
      <w:r w:rsidR="00D87110" w:rsidRPr="00D87110">
        <w:rPr>
          <w:rFonts w:ascii="Times New Roman" w:hAnsi="Times New Roman" w:cs="Times New Roman"/>
          <w:sz w:val="24"/>
          <w:szCs w:val="24"/>
        </w:rPr>
        <w:t>value of</w:t>
      </w:r>
      <w:r w:rsidR="00D87110">
        <w:rPr>
          <w:rFonts w:ascii="Times New Roman" w:hAnsi="Times New Roman" w:cs="Times New Roman"/>
          <w:sz w:val="24"/>
          <w:szCs w:val="24"/>
        </w:rPr>
        <w:t xml:space="preserve"> </w:t>
      </w:r>
      <w:r w:rsidR="00141D05">
        <w:rPr>
          <w:rFonts w:ascii="Times New Roman" w:hAnsi="Times New Roman" w:cs="Times New Roman"/>
          <w:sz w:val="24"/>
          <w:szCs w:val="24"/>
        </w:rPr>
        <w:t>s</w:t>
      </w:r>
      <w:r w:rsidR="00D87110" w:rsidRPr="00D87110">
        <w:rPr>
          <w:rFonts w:ascii="Times New Roman" w:hAnsi="Times New Roman" w:cs="Times New Roman"/>
          <w:sz w:val="24"/>
          <w:szCs w:val="24"/>
        </w:rPr>
        <w:t>tand 3897 Tynwald North</w:t>
      </w:r>
      <w:r w:rsidR="00D87110">
        <w:rPr>
          <w:rFonts w:ascii="Times New Roman" w:hAnsi="Times New Roman" w:cs="Times New Roman"/>
          <w:sz w:val="24"/>
          <w:szCs w:val="24"/>
        </w:rPr>
        <w:t xml:space="preserve"> </w:t>
      </w:r>
      <w:r w:rsidR="00D87110" w:rsidRPr="00D87110">
        <w:rPr>
          <w:rFonts w:ascii="Times New Roman" w:hAnsi="Times New Roman" w:cs="Times New Roman"/>
          <w:sz w:val="24"/>
          <w:szCs w:val="24"/>
        </w:rPr>
        <w:t xml:space="preserve">then the </w:t>
      </w:r>
      <w:r w:rsidR="00311A25" w:rsidRPr="00D87110">
        <w:rPr>
          <w:rFonts w:ascii="Times New Roman" w:hAnsi="Times New Roman" w:cs="Times New Roman"/>
          <w:sz w:val="24"/>
          <w:szCs w:val="24"/>
        </w:rPr>
        <w:t>defendant</w:t>
      </w:r>
      <w:r w:rsidR="00D87110">
        <w:rPr>
          <w:rFonts w:ascii="Times New Roman" w:hAnsi="Times New Roman" w:cs="Times New Roman"/>
          <w:sz w:val="24"/>
          <w:szCs w:val="24"/>
        </w:rPr>
        <w:t xml:space="preserve"> </w:t>
      </w:r>
      <w:r w:rsidR="00D87110" w:rsidRPr="00D87110">
        <w:rPr>
          <w:rFonts w:ascii="Times New Roman" w:hAnsi="Times New Roman" w:cs="Times New Roman"/>
          <w:sz w:val="24"/>
          <w:szCs w:val="24"/>
        </w:rPr>
        <w:t>shall</w:t>
      </w:r>
      <w:r w:rsidR="00D87110">
        <w:rPr>
          <w:rFonts w:ascii="Times New Roman" w:hAnsi="Times New Roman" w:cs="Times New Roman"/>
          <w:sz w:val="24"/>
          <w:szCs w:val="24"/>
        </w:rPr>
        <w:t xml:space="preserve"> </w:t>
      </w:r>
      <w:r w:rsidR="00A541AD">
        <w:rPr>
          <w:rFonts w:ascii="Times New Roman" w:hAnsi="Times New Roman" w:cs="Times New Roman"/>
          <w:sz w:val="24"/>
          <w:szCs w:val="24"/>
        </w:rPr>
        <w:t>p</w:t>
      </w:r>
      <w:r w:rsidR="00D87110" w:rsidRPr="00D87110">
        <w:rPr>
          <w:rFonts w:ascii="Times New Roman" w:hAnsi="Times New Roman" w:cs="Times New Roman"/>
          <w:sz w:val="24"/>
          <w:szCs w:val="24"/>
        </w:rPr>
        <w:t>ay the</w:t>
      </w:r>
      <w:r w:rsidR="00D87110">
        <w:rPr>
          <w:rFonts w:ascii="Times New Roman" w:hAnsi="Times New Roman" w:cs="Times New Roman"/>
          <w:sz w:val="24"/>
          <w:szCs w:val="24"/>
        </w:rPr>
        <w:t xml:space="preserve"> </w:t>
      </w:r>
      <w:r w:rsidR="00D87110" w:rsidRPr="00D87110">
        <w:rPr>
          <w:rFonts w:ascii="Times New Roman" w:hAnsi="Times New Roman" w:cs="Times New Roman"/>
          <w:sz w:val="24"/>
          <w:szCs w:val="24"/>
        </w:rPr>
        <w:t>plaintiff</w:t>
      </w:r>
      <w:r w:rsidR="00D87110">
        <w:rPr>
          <w:rFonts w:ascii="Times New Roman" w:hAnsi="Times New Roman" w:cs="Times New Roman"/>
          <w:sz w:val="24"/>
          <w:szCs w:val="24"/>
        </w:rPr>
        <w:t xml:space="preserve"> </w:t>
      </w:r>
      <w:r w:rsidR="00D87110" w:rsidRPr="00D87110">
        <w:rPr>
          <w:rFonts w:ascii="Times New Roman" w:hAnsi="Times New Roman" w:cs="Times New Roman"/>
          <w:sz w:val="24"/>
          <w:szCs w:val="24"/>
        </w:rPr>
        <w:t>the</w:t>
      </w:r>
      <w:r w:rsidR="00D87110">
        <w:rPr>
          <w:rFonts w:ascii="Times New Roman" w:hAnsi="Times New Roman" w:cs="Times New Roman"/>
          <w:sz w:val="24"/>
          <w:szCs w:val="24"/>
        </w:rPr>
        <w:t xml:space="preserve"> </w:t>
      </w:r>
      <w:r w:rsidR="00D87110" w:rsidRPr="00D87110">
        <w:rPr>
          <w:rFonts w:ascii="Times New Roman" w:hAnsi="Times New Roman" w:cs="Times New Roman"/>
          <w:sz w:val="24"/>
          <w:szCs w:val="24"/>
        </w:rPr>
        <w:t>difference</w:t>
      </w:r>
      <w:r w:rsidR="00D87110">
        <w:rPr>
          <w:rFonts w:ascii="Times New Roman" w:hAnsi="Times New Roman" w:cs="Times New Roman"/>
          <w:sz w:val="24"/>
          <w:szCs w:val="24"/>
        </w:rPr>
        <w:t xml:space="preserve"> </w:t>
      </w:r>
      <w:r w:rsidR="00D87110" w:rsidRPr="00D87110">
        <w:rPr>
          <w:rFonts w:ascii="Times New Roman" w:hAnsi="Times New Roman" w:cs="Times New Roman"/>
          <w:sz w:val="24"/>
          <w:szCs w:val="24"/>
        </w:rPr>
        <w:t>within the</w:t>
      </w:r>
      <w:r w:rsidR="00D87110">
        <w:rPr>
          <w:rFonts w:ascii="Times New Roman" w:hAnsi="Times New Roman" w:cs="Times New Roman"/>
          <w:sz w:val="24"/>
          <w:szCs w:val="24"/>
        </w:rPr>
        <w:t xml:space="preserve"> </w:t>
      </w:r>
      <w:r w:rsidR="00D87110" w:rsidRPr="00D87110">
        <w:rPr>
          <w:rFonts w:ascii="Times New Roman" w:hAnsi="Times New Roman" w:cs="Times New Roman"/>
          <w:sz w:val="24"/>
          <w:szCs w:val="24"/>
        </w:rPr>
        <w:t>same</w:t>
      </w:r>
      <w:r w:rsidR="00D87110">
        <w:rPr>
          <w:rFonts w:ascii="Times New Roman" w:hAnsi="Times New Roman" w:cs="Times New Roman"/>
          <w:sz w:val="24"/>
          <w:szCs w:val="24"/>
        </w:rPr>
        <w:t xml:space="preserve"> </w:t>
      </w:r>
      <w:r w:rsidR="00D87110" w:rsidRPr="00D87110">
        <w:rPr>
          <w:rFonts w:ascii="Times New Roman" w:hAnsi="Times New Roman" w:cs="Times New Roman"/>
          <w:sz w:val="24"/>
          <w:szCs w:val="24"/>
        </w:rPr>
        <w:t>period.</w:t>
      </w:r>
    </w:p>
    <w:p w14:paraId="41433242" w14:textId="02A3942D" w:rsidR="00DA3E16" w:rsidRPr="00D87110" w:rsidRDefault="00DA3E16" w:rsidP="00141D05">
      <w:pPr>
        <w:numPr>
          <w:ilvl w:val="1"/>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plaintiff shall relinquish her 20% share in </w:t>
      </w:r>
      <w:r w:rsidR="000C6D51">
        <w:rPr>
          <w:rFonts w:ascii="Times New Roman" w:hAnsi="Times New Roman" w:cs="Times New Roman"/>
          <w:sz w:val="24"/>
          <w:szCs w:val="24"/>
        </w:rPr>
        <w:t xml:space="preserve">Kastapo Trading Company Private Limited </w:t>
      </w:r>
      <w:r>
        <w:rPr>
          <w:rFonts w:ascii="Times New Roman" w:hAnsi="Times New Roman" w:cs="Times New Roman"/>
          <w:sz w:val="24"/>
          <w:szCs w:val="24"/>
        </w:rPr>
        <w:t>over to the Defendant.</w:t>
      </w:r>
    </w:p>
    <w:p w14:paraId="36E78DB7" w14:textId="13E9F188" w:rsidR="00D87110" w:rsidRPr="00D87110" w:rsidRDefault="00D87110" w:rsidP="00DA3E16">
      <w:pPr>
        <w:numPr>
          <w:ilvl w:val="1"/>
          <w:numId w:val="2"/>
        </w:numPr>
        <w:spacing w:after="0" w:line="360" w:lineRule="auto"/>
        <w:jc w:val="both"/>
        <w:rPr>
          <w:rFonts w:ascii="Times New Roman" w:hAnsi="Times New Roman" w:cs="Times New Roman"/>
          <w:sz w:val="24"/>
          <w:szCs w:val="24"/>
        </w:rPr>
      </w:pPr>
      <w:r w:rsidRPr="00D87110">
        <w:rPr>
          <w:rFonts w:ascii="Times New Roman" w:hAnsi="Times New Roman" w:cs="Times New Roman"/>
          <w:sz w:val="24"/>
          <w:szCs w:val="24"/>
        </w:rPr>
        <w:t>Each</w:t>
      </w:r>
      <w:r>
        <w:rPr>
          <w:rFonts w:ascii="Times New Roman" w:hAnsi="Times New Roman" w:cs="Times New Roman"/>
          <w:sz w:val="24"/>
          <w:szCs w:val="24"/>
        </w:rPr>
        <w:t xml:space="preserve"> </w:t>
      </w:r>
      <w:r w:rsidRPr="00D87110">
        <w:rPr>
          <w:rFonts w:ascii="Times New Roman" w:hAnsi="Times New Roman" w:cs="Times New Roman"/>
          <w:sz w:val="24"/>
          <w:szCs w:val="24"/>
        </w:rPr>
        <w:t>party</w:t>
      </w:r>
      <w:r>
        <w:rPr>
          <w:rFonts w:ascii="Times New Roman" w:hAnsi="Times New Roman" w:cs="Times New Roman"/>
          <w:sz w:val="24"/>
          <w:szCs w:val="24"/>
        </w:rPr>
        <w:t xml:space="preserve"> </w:t>
      </w:r>
      <w:r w:rsidRPr="00D87110">
        <w:rPr>
          <w:rFonts w:ascii="Times New Roman" w:hAnsi="Times New Roman" w:cs="Times New Roman"/>
          <w:sz w:val="24"/>
          <w:szCs w:val="24"/>
        </w:rPr>
        <w:t>shall</w:t>
      </w:r>
      <w:r>
        <w:rPr>
          <w:rFonts w:ascii="Times New Roman" w:hAnsi="Times New Roman" w:cs="Times New Roman"/>
          <w:sz w:val="24"/>
          <w:szCs w:val="24"/>
        </w:rPr>
        <w:t xml:space="preserve"> </w:t>
      </w:r>
      <w:r w:rsidRPr="00D87110">
        <w:rPr>
          <w:rFonts w:ascii="Times New Roman" w:hAnsi="Times New Roman" w:cs="Times New Roman"/>
          <w:sz w:val="24"/>
          <w:szCs w:val="24"/>
        </w:rPr>
        <w:t>take</w:t>
      </w:r>
      <w:r>
        <w:rPr>
          <w:rFonts w:ascii="Times New Roman" w:hAnsi="Times New Roman" w:cs="Times New Roman"/>
          <w:sz w:val="24"/>
          <w:szCs w:val="24"/>
        </w:rPr>
        <w:t xml:space="preserve"> </w:t>
      </w:r>
      <w:r w:rsidRPr="00D87110">
        <w:rPr>
          <w:rFonts w:ascii="Times New Roman" w:hAnsi="Times New Roman" w:cs="Times New Roman"/>
          <w:sz w:val="24"/>
          <w:szCs w:val="24"/>
        </w:rPr>
        <w:t>measures where needed</w:t>
      </w:r>
      <w:r>
        <w:rPr>
          <w:rFonts w:ascii="Times New Roman" w:hAnsi="Times New Roman" w:cs="Times New Roman"/>
          <w:sz w:val="24"/>
          <w:szCs w:val="24"/>
        </w:rPr>
        <w:t xml:space="preserve"> </w:t>
      </w:r>
      <w:r w:rsidRPr="00D87110">
        <w:rPr>
          <w:rFonts w:ascii="Times New Roman" w:hAnsi="Times New Roman" w:cs="Times New Roman"/>
          <w:sz w:val="24"/>
          <w:szCs w:val="24"/>
        </w:rPr>
        <w:t>to sign</w:t>
      </w:r>
      <w:r w:rsidR="00141D05">
        <w:rPr>
          <w:rFonts w:ascii="Times New Roman" w:hAnsi="Times New Roman" w:cs="Times New Roman"/>
          <w:sz w:val="24"/>
          <w:szCs w:val="24"/>
        </w:rPr>
        <w:t xml:space="preserve"> and </w:t>
      </w:r>
      <w:r w:rsidRPr="00D87110">
        <w:rPr>
          <w:rFonts w:ascii="Times New Roman" w:hAnsi="Times New Roman" w:cs="Times New Roman"/>
          <w:sz w:val="24"/>
          <w:szCs w:val="24"/>
        </w:rPr>
        <w:t>transfer</w:t>
      </w:r>
      <w:r>
        <w:rPr>
          <w:rFonts w:ascii="Times New Roman" w:hAnsi="Times New Roman" w:cs="Times New Roman"/>
          <w:sz w:val="24"/>
          <w:szCs w:val="24"/>
        </w:rPr>
        <w:t xml:space="preserve"> </w:t>
      </w:r>
      <w:r w:rsidRPr="00D87110">
        <w:rPr>
          <w:rFonts w:ascii="Times New Roman" w:hAnsi="Times New Roman" w:cs="Times New Roman"/>
          <w:sz w:val="24"/>
          <w:szCs w:val="24"/>
        </w:rPr>
        <w:t>to the</w:t>
      </w:r>
      <w:r>
        <w:rPr>
          <w:rFonts w:ascii="Times New Roman" w:hAnsi="Times New Roman" w:cs="Times New Roman"/>
          <w:sz w:val="24"/>
          <w:szCs w:val="24"/>
        </w:rPr>
        <w:t xml:space="preserve"> </w:t>
      </w:r>
      <w:r w:rsidRPr="00D87110">
        <w:rPr>
          <w:rFonts w:ascii="Times New Roman" w:hAnsi="Times New Roman" w:cs="Times New Roman"/>
          <w:sz w:val="24"/>
          <w:szCs w:val="24"/>
        </w:rPr>
        <w:t>other</w:t>
      </w:r>
      <w:r>
        <w:rPr>
          <w:rFonts w:ascii="Times New Roman" w:hAnsi="Times New Roman" w:cs="Times New Roman"/>
          <w:sz w:val="24"/>
          <w:szCs w:val="24"/>
        </w:rPr>
        <w:t xml:space="preserve"> </w:t>
      </w:r>
      <w:r w:rsidRPr="00D87110">
        <w:rPr>
          <w:rFonts w:ascii="Times New Roman" w:hAnsi="Times New Roman" w:cs="Times New Roman"/>
          <w:sz w:val="24"/>
          <w:szCs w:val="24"/>
        </w:rPr>
        <w:t>the requisite</w:t>
      </w:r>
      <w:r>
        <w:rPr>
          <w:rFonts w:ascii="Times New Roman" w:hAnsi="Times New Roman" w:cs="Times New Roman"/>
          <w:sz w:val="24"/>
          <w:szCs w:val="24"/>
        </w:rPr>
        <w:t xml:space="preserve"> </w:t>
      </w:r>
      <w:r w:rsidRPr="00D87110">
        <w:rPr>
          <w:rFonts w:ascii="Times New Roman" w:hAnsi="Times New Roman" w:cs="Times New Roman"/>
          <w:sz w:val="24"/>
          <w:szCs w:val="24"/>
        </w:rPr>
        <w:t>share</w:t>
      </w:r>
      <w:r>
        <w:rPr>
          <w:rFonts w:ascii="Times New Roman" w:hAnsi="Times New Roman" w:cs="Times New Roman"/>
          <w:sz w:val="24"/>
          <w:szCs w:val="24"/>
        </w:rPr>
        <w:t xml:space="preserve"> </w:t>
      </w:r>
      <w:r w:rsidRPr="00D87110">
        <w:rPr>
          <w:rFonts w:ascii="Times New Roman" w:hAnsi="Times New Roman" w:cs="Times New Roman"/>
          <w:sz w:val="24"/>
          <w:szCs w:val="24"/>
        </w:rPr>
        <w:t>or</w:t>
      </w:r>
      <w:r>
        <w:rPr>
          <w:rFonts w:ascii="Times New Roman" w:hAnsi="Times New Roman" w:cs="Times New Roman"/>
          <w:sz w:val="24"/>
          <w:szCs w:val="24"/>
        </w:rPr>
        <w:t xml:space="preserve"> </w:t>
      </w:r>
      <w:r w:rsidRPr="00D87110">
        <w:rPr>
          <w:rFonts w:ascii="Times New Roman" w:hAnsi="Times New Roman" w:cs="Times New Roman"/>
          <w:sz w:val="24"/>
          <w:szCs w:val="24"/>
        </w:rPr>
        <w:t>title in the</w:t>
      </w:r>
      <w:r>
        <w:rPr>
          <w:rFonts w:ascii="Times New Roman" w:hAnsi="Times New Roman" w:cs="Times New Roman"/>
          <w:sz w:val="24"/>
          <w:szCs w:val="24"/>
        </w:rPr>
        <w:t xml:space="preserve"> </w:t>
      </w:r>
      <w:r w:rsidRPr="00D87110">
        <w:rPr>
          <w:rFonts w:ascii="Times New Roman" w:hAnsi="Times New Roman" w:cs="Times New Roman"/>
          <w:sz w:val="24"/>
          <w:szCs w:val="24"/>
        </w:rPr>
        <w:t>relevant</w:t>
      </w:r>
      <w:r>
        <w:rPr>
          <w:rFonts w:ascii="Times New Roman" w:hAnsi="Times New Roman" w:cs="Times New Roman"/>
          <w:sz w:val="24"/>
          <w:szCs w:val="24"/>
        </w:rPr>
        <w:t xml:space="preserve"> </w:t>
      </w:r>
      <w:r w:rsidRPr="00D87110">
        <w:rPr>
          <w:rFonts w:ascii="Times New Roman" w:hAnsi="Times New Roman" w:cs="Times New Roman"/>
          <w:sz w:val="24"/>
          <w:szCs w:val="24"/>
        </w:rPr>
        <w:t>properties</w:t>
      </w:r>
      <w:r>
        <w:rPr>
          <w:rFonts w:ascii="Times New Roman" w:hAnsi="Times New Roman" w:cs="Times New Roman"/>
          <w:sz w:val="24"/>
          <w:szCs w:val="24"/>
        </w:rPr>
        <w:t xml:space="preserve"> </w:t>
      </w:r>
      <w:r w:rsidRPr="00D87110">
        <w:rPr>
          <w:rFonts w:ascii="Times New Roman" w:hAnsi="Times New Roman" w:cs="Times New Roman"/>
          <w:sz w:val="24"/>
          <w:szCs w:val="24"/>
        </w:rPr>
        <w:t>failing</w:t>
      </w:r>
      <w:r>
        <w:rPr>
          <w:rFonts w:ascii="Times New Roman" w:hAnsi="Times New Roman" w:cs="Times New Roman"/>
          <w:sz w:val="24"/>
          <w:szCs w:val="24"/>
        </w:rPr>
        <w:t xml:space="preserve"> </w:t>
      </w:r>
      <w:r w:rsidRPr="00D87110">
        <w:rPr>
          <w:rFonts w:ascii="Times New Roman" w:hAnsi="Times New Roman" w:cs="Times New Roman"/>
          <w:sz w:val="24"/>
          <w:szCs w:val="24"/>
        </w:rPr>
        <w:t>which the</w:t>
      </w:r>
      <w:r>
        <w:rPr>
          <w:rFonts w:ascii="Times New Roman" w:hAnsi="Times New Roman" w:cs="Times New Roman"/>
          <w:sz w:val="24"/>
          <w:szCs w:val="24"/>
        </w:rPr>
        <w:t xml:space="preserve"> </w:t>
      </w:r>
      <w:r w:rsidR="00DA3E16">
        <w:rPr>
          <w:rFonts w:ascii="Times New Roman" w:hAnsi="Times New Roman" w:cs="Times New Roman"/>
          <w:sz w:val="24"/>
          <w:szCs w:val="24"/>
        </w:rPr>
        <w:t>S</w:t>
      </w:r>
      <w:r w:rsidRPr="00D87110">
        <w:rPr>
          <w:rFonts w:ascii="Times New Roman" w:hAnsi="Times New Roman" w:cs="Times New Roman"/>
          <w:sz w:val="24"/>
          <w:szCs w:val="24"/>
        </w:rPr>
        <w:t>heriff</w:t>
      </w:r>
      <w:r>
        <w:rPr>
          <w:rFonts w:ascii="Times New Roman" w:hAnsi="Times New Roman" w:cs="Times New Roman"/>
          <w:sz w:val="24"/>
          <w:szCs w:val="24"/>
        </w:rPr>
        <w:t xml:space="preserve"> </w:t>
      </w:r>
      <w:r w:rsidRPr="00D87110">
        <w:rPr>
          <w:rFonts w:ascii="Times New Roman" w:hAnsi="Times New Roman" w:cs="Times New Roman"/>
          <w:sz w:val="24"/>
          <w:szCs w:val="24"/>
        </w:rPr>
        <w:t>of the High</w:t>
      </w:r>
      <w:r>
        <w:rPr>
          <w:rFonts w:ascii="Times New Roman" w:hAnsi="Times New Roman" w:cs="Times New Roman"/>
          <w:sz w:val="24"/>
          <w:szCs w:val="24"/>
        </w:rPr>
        <w:t xml:space="preserve"> </w:t>
      </w:r>
      <w:r w:rsidRPr="00D87110">
        <w:rPr>
          <w:rFonts w:ascii="Times New Roman" w:hAnsi="Times New Roman" w:cs="Times New Roman"/>
          <w:sz w:val="24"/>
          <w:szCs w:val="24"/>
        </w:rPr>
        <w:t>Court of Zimbabwe</w:t>
      </w:r>
      <w:r>
        <w:rPr>
          <w:rFonts w:ascii="Times New Roman" w:hAnsi="Times New Roman" w:cs="Times New Roman"/>
          <w:sz w:val="24"/>
          <w:szCs w:val="24"/>
        </w:rPr>
        <w:t xml:space="preserve"> </w:t>
      </w:r>
      <w:r w:rsidR="00DA3E16">
        <w:rPr>
          <w:rFonts w:ascii="Times New Roman" w:hAnsi="Times New Roman" w:cs="Times New Roman"/>
          <w:sz w:val="24"/>
          <w:szCs w:val="24"/>
        </w:rPr>
        <w:t xml:space="preserve">or the Deputy </w:t>
      </w:r>
      <w:r w:rsidRPr="00D87110">
        <w:rPr>
          <w:rFonts w:ascii="Times New Roman" w:hAnsi="Times New Roman" w:cs="Times New Roman"/>
          <w:sz w:val="24"/>
          <w:szCs w:val="24"/>
        </w:rPr>
        <w:t xml:space="preserve">is hereby </w:t>
      </w:r>
      <w:r w:rsidR="00311A25" w:rsidRPr="00D87110">
        <w:rPr>
          <w:rFonts w:ascii="Times New Roman" w:hAnsi="Times New Roman" w:cs="Times New Roman"/>
          <w:sz w:val="24"/>
          <w:szCs w:val="24"/>
        </w:rPr>
        <w:t>authorised</w:t>
      </w:r>
      <w:r>
        <w:rPr>
          <w:rFonts w:ascii="Times New Roman" w:hAnsi="Times New Roman" w:cs="Times New Roman"/>
          <w:sz w:val="24"/>
          <w:szCs w:val="24"/>
        </w:rPr>
        <w:t xml:space="preserve"> </w:t>
      </w:r>
      <w:r w:rsidRPr="00D87110">
        <w:rPr>
          <w:rFonts w:ascii="Times New Roman" w:hAnsi="Times New Roman" w:cs="Times New Roman"/>
          <w:sz w:val="24"/>
          <w:szCs w:val="24"/>
        </w:rPr>
        <w:t>to sign</w:t>
      </w:r>
      <w:r>
        <w:rPr>
          <w:rFonts w:ascii="Times New Roman" w:hAnsi="Times New Roman" w:cs="Times New Roman"/>
          <w:sz w:val="24"/>
          <w:szCs w:val="24"/>
        </w:rPr>
        <w:t xml:space="preserve"> </w:t>
      </w:r>
      <w:r w:rsidRPr="00D87110">
        <w:rPr>
          <w:rFonts w:ascii="Times New Roman" w:hAnsi="Times New Roman" w:cs="Times New Roman"/>
          <w:sz w:val="24"/>
          <w:szCs w:val="24"/>
        </w:rPr>
        <w:t>the</w:t>
      </w:r>
      <w:r>
        <w:rPr>
          <w:rFonts w:ascii="Times New Roman" w:hAnsi="Times New Roman" w:cs="Times New Roman"/>
          <w:sz w:val="24"/>
          <w:szCs w:val="24"/>
        </w:rPr>
        <w:t xml:space="preserve"> </w:t>
      </w:r>
      <w:r w:rsidRPr="00D87110">
        <w:rPr>
          <w:rFonts w:ascii="Times New Roman" w:hAnsi="Times New Roman" w:cs="Times New Roman"/>
          <w:sz w:val="24"/>
          <w:szCs w:val="24"/>
        </w:rPr>
        <w:t>necessary pap</w:t>
      </w:r>
      <w:r w:rsidR="00C41401">
        <w:rPr>
          <w:rFonts w:ascii="Times New Roman" w:hAnsi="Times New Roman" w:cs="Times New Roman"/>
          <w:sz w:val="24"/>
          <w:szCs w:val="24"/>
        </w:rPr>
        <w:t>ers</w:t>
      </w:r>
      <w:r w:rsidRPr="00D87110">
        <w:rPr>
          <w:rFonts w:ascii="Times New Roman" w:hAnsi="Times New Roman" w:cs="Times New Roman"/>
          <w:sz w:val="24"/>
          <w:szCs w:val="24"/>
        </w:rPr>
        <w:t xml:space="preserve"> on the</w:t>
      </w:r>
      <w:r w:rsidR="00DA3E16">
        <w:rPr>
          <w:rFonts w:ascii="Times New Roman" w:hAnsi="Times New Roman" w:cs="Times New Roman"/>
          <w:sz w:val="24"/>
          <w:szCs w:val="24"/>
        </w:rPr>
        <w:t xml:space="preserve"> defaulting </w:t>
      </w:r>
      <w:r w:rsidR="00C41401" w:rsidRPr="00D87110">
        <w:rPr>
          <w:rFonts w:ascii="Times New Roman" w:hAnsi="Times New Roman" w:cs="Times New Roman"/>
          <w:sz w:val="24"/>
          <w:szCs w:val="24"/>
        </w:rPr>
        <w:t>party’s</w:t>
      </w:r>
      <w:r>
        <w:rPr>
          <w:rFonts w:ascii="Times New Roman" w:hAnsi="Times New Roman" w:cs="Times New Roman"/>
          <w:sz w:val="24"/>
          <w:szCs w:val="24"/>
        </w:rPr>
        <w:t xml:space="preserve"> </w:t>
      </w:r>
      <w:r w:rsidR="00C41401">
        <w:rPr>
          <w:rFonts w:ascii="Times New Roman" w:hAnsi="Times New Roman" w:cs="Times New Roman"/>
          <w:sz w:val="24"/>
          <w:szCs w:val="24"/>
        </w:rPr>
        <w:t>b</w:t>
      </w:r>
      <w:r w:rsidR="00C41401" w:rsidRPr="00D87110">
        <w:rPr>
          <w:rFonts w:ascii="Times New Roman" w:hAnsi="Times New Roman" w:cs="Times New Roman"/>
          <w:sz w:val="24"/>
          <w:szCs w:val="24"/>
        </w:rPr>
        <w:t>ehalf</w:t>
      </w:r>
      <w:r w:rsidRPr="00D87110">
        <w:rPr>
          <w:rFonts w:ascii="Times New Roman" w:hAnsi="Times New Roman" w:cs="Times New Roman"/>
          <w:sz w:val="24"/>
          <w:szCs w:val="24"/>
        </w:rPr>
        <w:t>.</w:t>
      </w:r>
      <w:r>
        <w:rPr>
          <w:rFonts w:ascii="Times New Roman" w:hAnsi="Times New Roman" w:cs="Times New Roman"/>
          <w:sz w:val="24"/>
          <w:szCs w:val="24"/>
        </w:rPr>
        <w:t xml:space="preserve"> </w:t>
      </w:r>
    </w:p>
    <w:p w14:paraId="2EC61D37" w14:textId="03ABCB71" w:rsidR="00476841" w:rsidRDefault="00476841" w:rsidP="00DA3E16">
      <w:pPr>
        <w:numPr>
          <w:ilvl w:val="1"/>
          <w:numId w:val="2"/>
        </w:numPr>
        <w:spacing w:after="0" w:line="360" w:lineRule="auto"/>
        <w:jc w:val="both"/>
        <w:rPr>
          <w:rFonts w:ascii="Times New Roman" w:hAnsi="Times New Roman" w:cs="Times New Roman"/>
          <w:sz w:val="24"/>
          <w:szCs w:val="24"/>
        </w:rPr>
      </w:pPr>
      <w:r w:rsidRPr="00D87110">
        <w:rPr>
          <w:rFonts w:ascii="Times New Roman" w:hAnsi="Times New Roman" w:cs="Times New Roman"/>
          <w:sz w:val="24"/>
          <w:szCs w:val="24"/>
        </w:rPr>
        <w:t>Each party shall bear their own costs of suit.</w:t>
      </w:r>
    </w:p>
    <w:p w14:paraId="70A87262" w14:textId="49E62BD2" w:rsidR="00A541AD" w:rsidRDefault="00A541AD" w:rsidP="00A541AD">
      <w:pPr>
        <w:spacing w:after="0" w:line="360" w:lineRule="auto"/>
        <w:jc w:val="both"/>
        <w:rPr>
          <w:rFonts w:ascii="Times New Roman" w:hAnsi="Times New Roman" w:cs="Times New Roman"/>
          <w:sz w:val="24"/>
          <w:szCs w:val="24"/>
        </w:rPr>
      </w:pPr>
    </w:p>
    <w:p w14:paraId="1E2BECDC" w14:textId="32787A55" w:rsidR="00A541AD" w:rsidRPr="00816C8B" w:rsidRDefault="00816C8B" w:rsidP="00A541AD">
      <w:pPr>
        <w:spacing w:after="0" w:line="360" w:lineRule="auto"/>
        <w:jc w:val="both"/>
        <w:rPr>
          <w:rFonts w:ascii="Times New Roman" w:hAnsi="Times New Roman" w:cs="Times New Roman"/>
          <w:b/>
          <w:bCs/>
          <w:sz w:val="24"/>
          <w:szCs w:val="24"/>
        </w:rPr>
      </w:pPr>
      <w:r w:rsidRPr="00816C8B">
        <w:rPr>
          <w:rFonts w:ascii="Times New Roman" w:hAnsi="Times New Roman" w:cs="Times New Roman"/>
          <w:b/>
          <w:bCs/>
          <w:smallCaps/>
          <w:sz w:val="24"/>
          <w:szCs w:val="24"/>
        </w:rPr>
        <w:t>Tsanga</w:t>
      </w:r>
      <w:r w:rsidRPr="00816C8B">
        <w:rPr>
          <w:rFonts w:ascii="Times New Roman" w:hAnsi="Times New Roman" w:cs="Times New Roman"/>
          <w:b/>
          <w:bCs/>
          <w:sz w:val="24"/>
          <w:szCs w:val="24"/>
        </w:rPr>
        <w:t xml:space="preserve"> J:…………………………..</w:t>
      </w:r>
    </w:p>
    <w:p w14:paraId="56C69F02" w14:textId="77777777" w:rsidR="00816C8B" w:rsidRDefault="00816C8B" w:rsidP="00A541AD">
      <w:pPr>
        <w:spacing w:after="0" w:line="360" w:lineRule="auto"/>
        <w:jc w:val="both"/>
        <w:rPr>
          <w:rFonts w:ascii="Times New Roman" w:hAnsi="Times New Roman" w:cs="Times New Roman"/>
          <w:sz w:val="24"/>
          <w:szCs w:val="24"/>
        </w:rPr>
      </w:pPr>
    </w:p>
    <w:p w14:paraId="75C9732C" w14:textId="00A75708" w:rsidR="00A541AD" w:rsidRPr="00816C8B" w:rsidRDefault="00A541AD" w:rsidP="00816C8B">
      <w:pPr>
        <w:spacing w:after="0" w:line="240" w:lineRule="auto"/>
        <w:rPr>
          <w:rFonts w:ascii="Times New Roman" w:hAnsi="Times New Roman" w:cs="Times New Roman"/>
          <w:iCs/>
          <w:sz w:val="24"/>
          <w:szCs w:val="24"/>
        </w:rPr>
      </w:pPr>
      <w:r>
        <w:rPr>
          <w:rFonts w:ascii="Times New Roman" w:hAnsi="Times New Roman" w:cs="Times New Roman"/>
          <w:i/>
          <w:sz w:val="24"/>
          <w:szCs w:val="24"/>
        </w:rPr>
        <w:t>Mangachena Attorneys</w:t>
      </w:r>
      <w:r w:rsidR="00816C8B">
        <w:rPr>
          <w:rFonts w:ascii="Times New Roman" w:hAnsi="Times New Roman" w:cs="Times New Roman"/>
          <w:i/>
          <w:sz w:val="24"/>
          <w:szCs w:val="24"/>
        </w:rPr>
        <w:t>,</w:t>
      </w:r>
      <w:r>
        <w:rPr>
          <w:rFonts w:ascii="Times New Roman" w:hAnsi="Times New Roman" w:cs="Times New Roman"/>
          <w:i/>
          <w:sz w:val="24"/>
          <w:szCs w:val="24"/>
        </w:rPr>
        <w:t xml:space="preserve"> </w:t>
      </w:r>
      <w:r w:rsidR="00C41401" w:rsidRPr="00816C8B">
        <w:rPr>
          <w:rFonts w:ascii="Times New Roman" w:hAnsi="Times New Roman" w:cs="Times New Roman"/>
          <w:iCs/>
          <w:sz w:val="24"/>
          <w:szCs w:val="24"/>
        </w:rPr>
        <w:t>Plaintiff’s</w:t>
      </w:r>
      <w:r w:rsidR="00311A25" w:rsidRPr="00816C8B">
        <w:rPr>
          <w:rFonts w:ascii="Times New Roman" w:hAnsi="Times New Roman" w:cs="Times New Roman"/>
          <w:iCs/>
          <w:sz w:val="24"/>
          <w:szCs w:val="24"/>
        </w:rPr>
        <w:t xml:space="preserve"> </w:t>
      </w:r>
      <w:r w:rsidRPr="00816C8B">
        <w:rPr>
          <w:rFonts w:ascii="Times New Roman" w:hAnsi="Times New Roman" w:cs="Times New Roman"/>
          <w:iCs/>
          <w:sz w:val="24"/>
          <w:szCs w:val="24"/>
        </w:rPr>
        <w:t>Legal practitioners</w:t>
      </w:r>
      <w:r>
        <w:rPr>
          <w:rFonts w:ascii="Times New Roman" w:hAnsi="Times New Roman" w:cs="Times New Roman"/>
          <w:i/>
          <w:sz w:val="24"/>
          <w:szCs w:val="24"/>
        </w:rPr>
        <w:br/>
        <w:t>Farai</w:t>
      </w:r>
      <w:r w:rsidR="00311A25">
        <w:rPr>
          <w:rFonts w:ascii="Times New Roman" w:hAnsi="Times New Roman" w:cs="Times New Roman"/>
          <w:i/>
          <w:sz w:val="24"/>
          <w:szCs w:val="24"/>
        </w:rPr>
        <w:t xml:space="preserve"> </w:t>
      </w:r>
      <w:r>
        <w:rPr>
          <w:rFonts w:ascii="Times New Roman" w:hAnsi="Times New Roman" w:cs="Times New Roman"/>
          <w:i/>
          <w:sz w:val="24"/>
          <w:szCs w:val="24"/>
        </w:rPr>
        <w:t>Nyamayaro</w:t>
      </w:r>
      <w:r w:rsidR="00311A25">
        <w:rPr>
          <w:rFonts w:ascii="Times New Roman" w:hAnsi="Times New Roman" w:cs="Times New Roman"/>
          <w:i/>
          <w:sz w:val="24"/>
          <w:szCs w:val="24"/>
        </w:rPr>
        <w:t xml:space="preserve"> </w:t>
      </w:r>
      <w:r>
        <w:rPr>
          <w:rFonts w:ascii="Times New Roman" w:hAnsi="Times New Roman" w:cs="Times New Roman"/>
          <w:i/>
          <w:sz w:val="24"/>
          <w:szCs w:val="24"/>
        </w:rPr>
        <w:t>Law</w:t>
      </w:r>
      <w:r w:rsidR="00311A25">
        <w:rPr>
          <w:rFonts w:ascii="Times New Roman" w:hAnsi="Times New Roman" w:cs="Times New Roman"/>
          <w:i/>
          <w:sz w:val="24"/>
          <w:szCs w:val="24"/>
        </w:rPr>
        <w:t xml:space="preserve"> </w:t>
      </w:r>
      <w:r>
        <w:rPr>
          <w:rFonts w:ascii="Times New Roman" w:hAnsi="Times New Roman" w:cs="Times New Roman"/>
          <w:i/>
          <w:sz w:val="24"/>
          <w:szCs w:val="24"/>
        </w:rPr>
        <w:t>Chambers</w:t>
      </w:r>
      <w:r w:rsidR="00816C8B">
        <w:rPr>
          <w:rFonts w:ascii="Times New Roman" w:hAnsi="Times New Roman" w:cs="Times New Roman"/>
          <w:i/>
          <w:sz w:val="24"/>
          <w:szCs w:val="24"/>
        </w:rPr>
        <w:t>,</w:t>
      </w:r>
      <w:r>
        <w:rPr>
          <w:rFonts w:ascii="Times New Roman" w:hAnsi="Times New Roman" w:cs="Times New Roman"/>
          <w:i/>
          <w:sz w:val="24"/>
          <w:szCs w:val="24"/>
        </w:rPr>
        <w:t xml:space="preserve"> </w:t>
      </w:r>
      <w:r w:rsidRPr="00816C8B">
        <w:rPr>
          <w:rFonts w:ascii="Times New Roman" w:hAnsi="Times New Roman" w:cs="Times New Roman"/>
          <w:iCs/>
          <w:sz w:val="24"/>
          <w:szCs w:val="24"/>
        </w:rPr>
        <w:t>Defendant’s</w:t>
      </w:r>
      <w:r w:rsidR="00311A25" w:rsidRPr="00816C8B">
        <w:rPr>
          <w:rFonts w:ascii="Times New Roman" w:hAnsi="Times New Roman" w:cs="Times New Roman"/>
          <w:iCs/>
          <w:sz w:val="24"/>
          <w:szCs w:val="24"/>
        </w:rPr>
        <w:t xml:space="preserve"> </w:t>
      </w:r>
      <w:r w:rsidRPr="00816C8B">
        <w:rPr>
          <w:rFonts w:ascii="Times New Roman" w:hAnsi="Times New Roman" w:cs="Times New Roman"/>
          <w:iCs/>
          <w:sz w:val="24"/>
          <w:szCs w:val="24"/>
        </w:rPr>
        <w:t>Legal Practitioners</w:t>
      </w:r>
    </w:p>
    <w:sectPr w:rsidR="00A541AD" w:rsidRPr="00816C8B">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8AF74C" w14:textId="77777777" w:rsidR="00183866" w:rsidRDefault="00183866" w:rsidP="00054B41">
      <w:pPr>
        <w:spacing w:after="0" w:line="240" w:lineRule="auto"/>
      </w:pPr>
      <w:r>
        <w:separator/>
      </w:r>
    </w:p>
  </w:endnote>
  <w:endnote w:type="continuationSeparator" w:id="0">
    <w:p w14:paraId="63BEC1F5" w14:textId="77777777" w:rsidR="00183866" w:rsidRDefault="00183866" w:rsidP="00054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2388378"/>
      <w:docPartObj>
        <w:docPartGallery w:val="Page Numbers (Bottom of Page)"/>
        <w:docPartUnique/>
      </w:docPartObj>
    </w:sdtPr>
    <w:sdtEndPr>
      <w:rPr>
        <w:noProof/>
      </w:rPr>
    </w:sdtEndPr>
    <w:sdtContent>
      <w:p w14:paraId="0E1E87BA" w14:textId="5DBE5F5E" w:rsidR="008F6F50" w:rsidRDefault="008F6F50">
        <w:pPr>
          <w:pStyle w:val="Footer"/>
          <w:jc w:val="right"/>
        </w:pPr>
        <w:r>
          <w:fldChar w:fldCharType="begin"/>
        </w:r>
        <w:r>
          <w:instrText xml:space="preserve"> PAGE   \* MERGEFORMAT </w:instrText>
        </w:r>
        <w:r>
          <w:fldChar w:fldCharType="separate"/>
        </w:r>
        <w:r w:rsidR="00E546E9">
          <w:rPr>
            <w:noProof/>
          </w:rPr>
          <w:t>1</w:t>
        </w:r>
        <w:r>
          <w:rPr>
            <w:noProof/>
          </w:rPr>
          <w:fldChar w:fldCharType="end"/>
        </w:r>
      </w:p>
    </w:sdtContent>
  </w:sdt>
  <w:p w14:paraId="4E0010F9" w14:textId="77777777" w:rsidR="008F6F50" w:rsidRDefault="008F6F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DB1CF7" w14:textId="77777777" w:rsidR="00183866" w:rsidRDefault="00183866" w:rsidP="00054B41">
      <w:pPr>
        <w:spacing w:after="0" w:line="240" w:lineRule="auto"/>
      </w:pPr>
      <w:r>
        <w:separator/>
      </w:r>
    </w:p>
  </w:footnote>
  <w:footnote w:type="continuationSeparator" w:id="0">
    <w:p w14:paraId="2D126F1B" w14:textId="77777777" w:rsidR="00183866" w:rsidRDefault="00183866" w:rsidP="00054B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9865539"/>
      <w:docPartObj>
        <w:docPartGallery w:val="Page Numbers (Top of Page)"/>
        <w:docPartUnique/>
      </w:docPartObj>
    </w:sdtPr>
    <w:sdtEndPr>
      <w:rPr>
        <w:noProof/>
      </w:rPr>
    </w:sdtEndPr>
    <w:sdtContent>
      <w:p w14:paraId="60878030" w14:textId="7DA7E44D" w:rsidR="00D87110" w:rsidRDefault="00D87110">
        <w:pPr>
          <w:pStyle w:val="Header"/>
          <w:jc w:val="right"/>
          <w:rPr>
            <w:noProof/>
          </w:rPr>
        </w:pPr>
        <w:r>
          <w:fldChar w:fldCharType="begin"/>
        </w:r>
        <w:r>
          <w:instrText xml:space="preserve"> PAGE   \* MERGEFORMAT </w:instrText>
        </w:r>
        <w:r>
          <w:fldChar w:fldCharType="separate"/>
        </w:r>
        <w:r w:rsidR="00E546E9">
          <w:rPr>
            <w:noProof/>
          </w:rPr>
          <w:t>1</w:t>
        </w:r>
        <w:r>
          <w:rPr>
            <w:noProof/>
          </w:rPr>
          <w:fldChar w:fldCharType="end"/>
        </w:r>
      </w:p>
      <w:p w14:paraId="51821F7E" w14:textId="2DAD0377" w:rsidR="005F1CA7" w:rsidRDefault="005F1CA7">
        <w:pPr>
          <w:pStyle w:val="Header"/>
          <w:jc w:val="right"/>
          <w:rPr>
            <w:noProof/>
          </w:rPr>
        </w:pPr>
        <w:r>
          <w:rPr>
            <w:noProof/>
          </w:rPr>
          <w:t>HH</w:t>
        </w:r>
        <w:r w:rsidR="00AC5B87">
          <w:rPr>
            <w:noProof/>
          </w:rPr>
          <w:t xml:space="preserve"> 576-25</w:t>
        </w:r>
      </w:p>
      <w:p w14:paraId="56DFCD33" w14:textId="1678ADA2" w:rsidR="005F1CA7" w:rsidRDefault="005F1CA7">
        <w:pPr>
          <w:pStyle w:val="Header"/>
          <w:jc w:val="right"/>
          <w:rPr>
            <w:noProof/>
          </w:rPr>
        </w:pPr>
        <w:r>
          <w:rPr>
            <w:noProof/>
          </w:rPr>
          <w:t>HC 8357/23</w:t>
        </w:r>
      </w:p>
    </w:sdtContent>
  </w:sdt>
  <w:p w14:paraId="7EB4E217" w14:textId="77777777" w:rsidR="00D87110" w:rsidRDefault="00D871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BA07E8"/>
    <w:multiLevelType w:val="hybridMultilevel"/>
    <w:tmpl w:val="689CC562"/>
    <w:lvl w:ilvl="0" w:tplc="F208A43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0EF6F4D"/>
    <w:multiLevelType w:val="hybridMultilevel"/>
    <w:tmpl w:val="D8F0F5B4"/>
    <w:lvl w:ilvl="0" w:tplc="5FEA0EBE">
      <w:start w:val="1"/>
      <w:numFmt w:val="lowerLetter"/>
      <w:lvlText w:val="%1)"/>
      <w:lvlJc w:val="left"/>
      <w:pPr>
        <w:ind w:left="720" w:hanging="360"/>
      </w:pPr>
      <w:rPr>
        <w:rFonts w:eastAsia="Calibri"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79A87430"/>
    <w:multiLevelType w:val="hybridMultilevel"/>
    <w:tmpl w:val="7E308494"/>
    <w:lvl w:ilvl="0" w:tplc="B462BDBC">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879"/>
    <w:rsid w:val="00041F78"/>
    <w:rsid w:val="00054B41"/>
    <w:rsid w:val="000A0DB6"/>
    <w:rsid w:val="000C6D51"/>
    <w:rsid w:val="000D0A5A"/>
    <w:rsid w:val="000D0C65"/>
    <w:rsid w:val="001244AD"/>
    <w:rsid w:val="001250E8"/>
    <w:rsid w:val="00141D05"/>
    <w:rsid w:val="00151616"/>
    <w:rsid w:val="001558FB"/>
    <w:rsid w:val="00183866"/>
    <w:rsid w:val="00186E78"/>
    <w:rsid w:val="001A604B"/>
    <w:rsid w:val="001B08B9"/>
    <w:rsid w:val="001E1DCE"/>
    <w:rsid w:val="001E3FBE"/>
    <w:rsid w:val="00217CCD"/>
    <w:rsid w:val="0024606E"/>
    <w:rsid w:val="00263701"/>
    <w:rsid w:val="00297248"/>
    <w:rsid w:val="002C545B"/>
    <w:rsid w:val="002F107E"/>
    <w:rsid w:val="00306BCD"/>
    <w:rsid w:val="003073BC"/>
    <w:rsid w:val="00311A25"/>
    <w:rsid w:val="00370FE7"/>
    <w:rsid w:val="00375BCF"/>
    <w:rsid w:val="00385F65"/>
    <w:rsid w:val="003A2C93"/>
    <w:rsid w:val="003F6156"/>
    <w:rsid w:val="00421665"/>
    <w:rsid w:val="00424F75"/>
    <w:rsid w:val="00437B16"/>
    <w:rsid w:val="0047572E"/>
    <w:rsid w:val="00476841"/>
    <w:rsid w:val="004B449D"/>
    <w:rsid w:val="004C7C48"/>
    <w:rsid w:val="00507BC5"/>
    <w:rsid w:val="00510447"/>
    <w:rsid w:val="00543E46"/>
    <w:rsid w:val="00556DA5"/>
    <w:rsid w:val="005F1CA7"/>
    <w:rsid w:val="00603B60"/>
    <w:rsid w:val="006750C3"/>
    <w:rsid w:val="00685733"/>
    <w:rsid w:val="006B72EF"/>
    <w:rsid w:val="006C35FC"/>
    <w:rsid w:val="006F1523"/>
    <w:rsid w:val="00702107"/>
    <w:rsid w:val="0073250B"/>
    <w:rsid w:val="00745CA5"/>
    <w:rsid w:val="00797AA2"/>
    <w:rsid w:val="007D56D8"/>
    <w:rsid w:val="00804BE1"/>
    <w:rsid w:val="00816C8B"/>
    <w:rsid w:val="00844DE1"/>
    <w:rsid w:val="00844E3A"/>
    <w:rsid w:val="00851FD4"/>
    <w:rsid w:val="008B6ECD"/>
    <w:rsid w:val="008F6F50"/>
    <w:rsid w:val="00922701"/>
    <w:rsid w:val="00932D0F"/>
    <w:rsid w:val="00934FA5"/>
    <w:rsid w:val="00947AD2"/>
    <w:rsid w:val="00977ED9"/>
    <w:rsid w:val="009835F5"/>
    <w:rsid w:val="009B081F"/>
    <w:rsid w:val="009B1908"/>
    <w:rsid w:val="00A01028"/>
    <w:rsid w:val="00A313D4"/>
    <w:rsid w:val="00A455C1"/>
    <w:rsid w:val="00A541AD"/>
    <w:rsid w:val="00A65432"/>
    <w:rsid w:val="00AC41D1"/>
    <w:rsid w:val="00AC5B87"/>
    <w:rsid w:val="00AD7CBE"/>
    <w:rsid w:val="00B407F2"/>
    <w:rsid w:val="00B469B2"/>
    <w:rsid w:val="00B765A2"/>
    <w:rsid w:val="00B77076"/>
    <w:rsid w:val="00B912C1"/>
    <w:rsid w:val="00B91EF2"/>
    <w:rsid w:val="00BA0EE6"/>
    <w:rsid w:val="00BD196A"/>
    <w:rsid w:val="00BD6482"/>
    <w:rsid w:val="00BE5323"/>
    <w:rsid w:val="00C41401"/>
    <w:rsid w:val="00C455EA"/>
    <w:rsid w:val="00C57A3E"/>
    <w:rsid w:val="00C73878"/>
    <w:rsid w:val="00C7735B"/>
    <w:rsid w:val="00CB2C27"/>
    <w:rsid w:val="00CD4804"/>
    <w:rsid w:val="00D010ED"/>
    <w:rsid w:val="00D33229"/>
    <w:rsid w:val="00D87110"/>
    <w:rsid w:val="00D871D7"/>
    <w:rsid w:val="00DA3E16"/>
    <w:rsid w:val="00DB2FDD"/>
    <w:rsid w:val="00DE060B"/>
    <w:rsid w:val="00E20464"/>
    <w:rsid w:val="00E546E9"/>
    <w:rsid w:val="00E63856"/>
    <w:rsid w:val="00E77BE5"/>
    <w:rsid w:val="00E82EC2"/>
    <w:rsid w:val="00EA0102"/>
    <w:rsid w:val="00EC1D55"/>
    <w:rsid w:val="00EC701F"/>
    <w:rsid w:val="00EC73EC"/>
    <w:rsid w:val="00ED5AC9"/>
    <w:rsid w:val="00EE1E44"/>
    <w:rsid w:val="00F131EE"/>
    <w:rsid w:val="00F16DB8"/>
    <w:rsid w:val="00F6048C"/>
    <w:rsid w:val="00FA2E05"/>
    <w:rsid w:val="00FD0F38"/>
    <w:rsid w:val="00FE3879"/>
    <w:rsid w:val="00FE4EDE"/>
    <w:rsid w:val="00FF63A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D92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4B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4B41"/>
  </w:style>
  <w:style w:type="paragraph" w:styleId="Footer">
    <w:name w:val="footer"/>
    <w:basedOn w:val="Normal"/>
    <w:link w:val="FooterChar"/>
    <w:uiPriority w:val="99"/>
    <w:unhideWhenUsed/>
    <w:rsid w:val="00054B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4B41"/>
  </w:style>
  <w:style w:type="paragraph" w:styleId="Revision">
    <w:name w:val="Revision"/>
    <w:hidden/>
    <w:uiPriority w:val="99"/>
    <w:semiHidden/>
    <w:rsid w:val="004C7C48"/>
    <w:pPr>
      <w:spacing w:after="0" w:line="240" w:lineRule="auto"/>
    </w:pPr>
  </w:style>
  <w:style w:type="character" w:styleId="CommentReference">
    <w:name w:val="annotation reference"/>
    <w:basedOn w:val="DefaultParagraphFont"/>
    <w:uiPriority w:val="99"/>
    <w:semiHidden/>
    <w:unhideWhenUsed/>
    <w:rsid w:val="00543E46"/>
    <w:rPr>
      <w:sz w:val="16"/>
      <w:szCs w:val="16"/>
    </w:rPr>
  </w:style>
  <w:style w:type="paragraph" w:styleId="CommentText">
    <w:name w:val="annotation text"/>
    <w:basedOn w:val="Normal"/>
    <w:link w:val="CommentTextChar"/>
    <w:uiPriority w:val="99"/>
    <w:semiHidden/>
    <w:unhideWhenUsed/>
    <w:rsid w:val="00543E46"/>
    <w:pPr>
      <w:spacing w:line="240" w:lineRule="auto"/>
    </w:pPr>
    <w:rPr>
      <w:sz w:val="20"/>
      <w:szCs w:val="20"/>
    </w:rPr>
  </w:style>
  <w:style w:type="character" w:customStyle="1" w:styleId="CommentTextChar">
    <w:name w:val="Comment Text Char"/>
    <w:basedOn w:val="DefaultParagraphFont"/>
    <w:link w:val="CommentText"/>
    <w:uiPriority w:val="99"/>
    <w:semiHidden/>
    <w:rsid w:val="00543E46"/>
    <w:rPr>
      <w:sz w:val="20"/>
      <w:szCs w:val="20"/>
    </w:rPr>
  </w:style>
  <w:style w:type="paragraph" w:styleId="CommentSubject">
    <w:name w:val="annotation subject"/>
    <w:basedOn w:val="CommentText"/>
    <w:next w:val="CommentText"/>
    <w:link w:val="CommentSubjectChar"/>
    <w:uiPriority w:val="99"/>
    <w:semiHidden/>
    <w:unhideWhenUsed/>
    <w:rsid w:val="00543E46"/>
    <w:rPr>
      <w:b/>
      <w:bCs/>
    </w:rPr>
  </w:style>
  <w:style w:type="character" w:customStyle="1" w:styleId="CommentSubjectChar">
    <w:name w:val="Comment Subject Char"/>
    <w:basedOn w:val="CommentTextChar"/>
    <w:link w:val="CommentSubject"/>
    <w:uiPriority w:val="99"/>
    <w:semiHidden/>
    <w:rsid w:val="00543E46"/>
    <w:rPr>
      <w:b/>
      <w:bCs/>
      <w:sz w:val="20"/>
      <w:szCs w:val="20"/>
    </w:rPr>
  </w:style>
  <w:style w:type="paragraph" w:styleId="BalloonText">
    <w:name w:val="Balloon Text"/>
    <w:basedOn w:val="Normal"/>
    <w:link w:val="BalloonTextChar"/>
    <w:uiPriority w:val="99"/>
    <w:semiHidden/>
    <w:unhideWhenUsed/>
    <w:rsid w:val="00EC1D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1D55"/>
    <w:rPr>
      <w:rFonts w:ascii="Segoe UI" w:hAnsi="Segoe UI" w:cs="Segoe UI"/>
      <w:sz w:val="18"/>
      <w:szCs w:val="18"/>
    </w:rPr>
  </w:style>
  <w:style w:type="paragraph" w:customStyle="1" w:styleId="Default">
    <w:name w:val="Default"/>
    <w:rsid w:val="00BD196A"/>
    <w:pPr>
      <w:autoSpaceDE w:val="0"/>
      <w:autoSpaceDN w:val="0"/>
      <w:adjustRightInd w:val="0"/>
      <w:spacing w:after="0" w:line="240" w:lineRule="auto"/>
    </w:pPr>
    <w:rPr>
      <w:rFonts w:ascii="Century Gothic" w:hAnsi="Century Gothic" w:cs="Century Gothic"/>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4B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4B41"/>
  </w:style>
  <w:style w:type="paragraph" w:styleId="Footer">
    <w:name w:val="footer"/>
    <w:basedOn w:val="Normal"/>
    <w:link w:val="FooterChar"/>
    <w:uiPriority w:val="99"/>
    <w:unhideWhenUsed/>
    <w:rsid w:val="00054B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4B41"/>
  </w:style>
  <w:style w:type="paragraph" w:styleId="Revision">
    <w:name w:val="Revision"/>
    <w:hidden/>
    <w:uiPriority w:val="99"/>
    <w:semiHidden/>
    <w:rsid w:val="004C7C48"/>
    <w:pPr>
      <w:spacing w:after="0" w:line="240" w:lineRule="auto"/>
    </w:pPr>
  </w:style>
  <w:style w:type="character" w:styleId="CommentReference">
    <w:name w:val="annotation reference"/>
    <w:basedOn w:val="DefaultParagraphFont"/>
    <w:uiPriority w:val="99"/>
    <w:semiHidden/>
    <w:unhideWhenUsed/>
    <w:rsid w:val="00543E46"/>
    <w:rPr>
      <w:sz w:val="16"/>
      <w:szCs w:val="16"/>
    </w:rPr>
  </w:style>
  <w:style w:type="paragraph" w:styleId="CommentText">
    <w:name w:val="annotation text"/>
    <w:basedOn w:val="Normal"/>
    <w:link w:val="CommentTextChar"/>
    <w:uiPriority w:val="99"/>
    <w:semiHidden/>
    <w:unhideWhenUsed/>
    <w:rsid w:val="00543E46"/>
    <w:pPr>
      <w:spacing w:line="240" w:lineRule="auto"/>
    </w:pPr>
    <w:rPr>
      <w:sz w:val="20"/>
      <w:szCs w:val="20"/>
    </w:rPr>
  </w:style>
  <w:style w:type="character" w:customStyle="1" w:styleId="CommentTextChar">
    <w:name w:val="Comment Text Char"/>
    <w:basedOn w:val="DefaultParagraphFont"/>
    <w:link w:val="CommentText"/>
    <w:uiPriority w:val="99"/>
    <w:semiHidden/>
    <w:rsid w:val="00543E46"/>
    <w:rPr>
      <w:sz w:val="20"/>
      <w:szCs w:val="20"/>
    </w:rPr>
  </w:style>
  <w:style w:type="paragraph" w:styleId="CommentSubject">
    <w:name w:val="annotation subject"/>
    <w:basedOn w:val="CommentText"/>
    <w:next w:val="CommentText"/>
    <w:link w:val="CommentSubjectChar"/>
    <w:uiPriority w:val="99"/>
    <w:semiHidden/>
    <w:unhideWhenUsed/>
    <w:rsid w:val="00543E46"/>
    <w:rPr>
      <w:b/>
      <w:bCs/>
    </w:rPr>
  </w:style>
  <w:style w:type="character" w:customStyle="1" w:styleId="CommentSubjectChar">
    <w:name w:val="Comment Subject Char"/>
    <w:basedOn w:val="CommentTextChar"/>
    <w:link w:val="CommentSubject"/>
    <w:uiPriority w:val="99"/>
    <w:semiHidden/>
    <w:rsid w:val="00543E46"/>
    <w:rPr>
      <w:b/>
      <w:bCs/>
      <w:sz w:val="20"/>
      <w:szCs w:val="20"/>
    </w:rPr>
  </w:style>
  <w:style w:type="paragraph" w:styleId="BalloonText">
    <w:name w:val="Balloon Text"/>
    <w:basedOn w:val="Normal"/>
    <w:link w:val="BalloonTextChar"/>
    <w:uiPriority w:val="99"/>
    <w:semiHidden/>
    <w:unhideWhenUsed/>
    <w:rsid w:val="00EC1D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1D55"/>
    <w:rPr>
      <w:rFonts w:ascii="Segoe UI" w:hAnsi="Segoe UI" w:cs="Segoe UI"/>
      <w:sz w:val="18"/>
      <w:szCs w:val="18"/>
    </w:rPr>
  </w:style>
  <w:style w:type="paragraph" w:customStyle="1" w:styleId="Default">
    <w:name w:val="Default"/>
    <w:rsid w:val="00BD196A"/>
    <w:pPr>
      <w:autoSpaceDE w:val="0"/>
      <w:autoSpaceDN w:val="0"/>
      <w:adjustRightInd w:val="0"/>
      <w:spacing w:after="0" w:line="240" w:lineRule="auto"/>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2748</Words>
  <Characters>15668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getrude matangazi</dc:creator>
  <cp:lastModifiedBy>User</cp:lastModifiedBy>
  <cp:revision>2</cp:revision>
  <cp:lastPrinted>2025-09-29T14:01:00Z</cp:lastPrinted>
  <dcterms:created xsi:type="dcterms:W3CDTF">2025-10-03T10:50:00Z</dcterms:created>
  <dcterms:modified xsi:type="dcterms:W3CDTF">2025-10-03T10:50:00Z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3808e328-d275-4db5-ad62-68b51e1b1525</vt:lpwstr>
  </property>
</Properties>
</file>