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296" w:rsidRDefault="00821296" w:rsidP="001E0F7C">
      <w:pPr>
        <w:spacing w:after="0"/>
        <w:rPr>
          <w:rFonts w:ascii="Times New Roman" w:hAnsi="Times New Roman" w:cs="Times New Roman"/>
          <w:sz w:val="24"/>
          <w:szCs w:val="24"/>
        </w:rPr>
      </w:pPr>
      <w:bookmarkStart w:id="0" w:name="_GoBack"/>
      <w:bookmarkEnd w:id="0"/>
    </w:p>
    <w:p w:rsidR="00821296" w:rsidRDefault="00821296" w:rsidP="001E0F7C">
      <w:pPr>
        <w:spacing w:after="0"/>
        <w:rPr>
          <w:rFonts w:ascii="Times New Roman" w:hAnsi="Times New Roman" w:cs="Times New Roman"/>
          <w:sz w:val="24"/>
          <w:szCs w:val="24"/>
        </w:rPr>
      </w:pPr>
    </w:p>
    <w:p w:rsidR="00E94932" w:rsidRDefault="001E0F7C" w:rsidP="001E0F7C">
      <w:pPr>
        <w:spacing w:after="0"/>
        <w:rPr>
          <w:rFonts w:ascii="Times New Roman" w:hAnsi="Times New Roman" w:cs="Times New Roman"/>
          <w:sz w:val="24"/>
          <w:szCs w:val="24"/>
        </w:rPr>
      </w:pPr>
      <w:r>
        <w:rPr>
          <w:rFonts w:ascii="Times New Roman" w:hAnsi="Times New Roman" w:cs="Times New Roman"/>
          <w:sz w:val="24"/>
          <w:szCs w:val="24"/>
        </w:rPr>
        <w:t>GOSPEL OF GOD CHURCH INTERNATIONAL 1932</w:t>
      </w:r>
    </w:p>
    <w:p w:rsidR="001E0F7C" w:rsidRDefault="001E0F7C" w:rsidP="001E0F7C">
      <w:pPr>
        <w:spacing w:after="0"/>
        <w:rPr>
          <w:rFonts w:ascii="Times New Roman" w:hAnsi="Times New Roman" w:cs="Times New Roman"/>
          <w:sz w:val="24"/>
          <w:szCs w:val="24"/>
        </w:rPr>
      </w:pPr>
      <w:r>
        <w:rPr>
          <w:rFonts w:ascii="Times New Roman" w:hAnsi="Times New Roman" w:cs="Times New Roman"/>
          <w:sz w:val="24"/>
          <w:szCs w:val="24"/>
        </w:rPr>
        <w:t>versus</w:t>
      </w:r>
    </w:p>
    <w:p w:rsidR="001E0F7C" w:rsidRDefault="006940DE" w:rsidP="001E0F7C">
      <w:pPr>
        <w:spacing w:after="0"/>
        <w:rPr>
          <w:rFonts w:ascii="Times New Roman" w:hAnsi="Times New Roman" w:cs="Times New Roman"/>
          <w:sz w:val="24"/>
          <w:szCs w:val="24"/>
        </w:rPr>
      </w:pPr>
      <w:r>
        <w:rPr>
          <w:rFonts w:ascii="Times New Roman" w:hAnsi="Times New Roman" w:cs="Times New Roman"/>
          <w:sz w:val="24"/>
          <w:szCs w:val="24"/>
        </w:rPr>
        <w:t>VENDE</w:t>
      </w:r>
      <w:r w:rsidR="001E0F7C">
        <w:rPr>
          <w:rFonts w:ascii="Times New Roman" w:hAnsi="Times New Roman" w:cs="Times New Roman"/>
          <w:sz w:val="24"/>
          <w:szCs w:val="24"/>
        </w:rPr>
        <w:t>SENI MUNGWARU</w:t>
      </w:r>
    </w:p>
    <w:p w:rsidR="001E0F7C" w:rsidRDefault="001E0F7C" w:rsidP="001E0F7C">
      <w:pPr>
        <w:spacing w:after="0"/>
        <w:rPr>
          <w:rFonts w:ascii="Times New Roman" w:hAnsi="Times New Roman" w:cs="Times New Roman"/>
          <w:sz w:val="24"/>
          <w:szCs w:val="24"/>
        </w:rPr>
      </w:pPr>
      <w:r>
        <w:rPr>
          <w:rFonts w:ascii="Times New Roman" w:hAnsi="Times New Roman" w:cs="Times New Roman"/>
          <w:sz w:val="24"/>
          <w:szCs w:val="24"/>
        </w:rPr>
        <w:t>and</w:t>
      </w:r>
    </w:p>
    <w:p w:rsidR="001E0F7C" w:rsidRDefault="006940DE" w:rsidP="001E0F7C">
      <w:pPr>
        <w:spacing w:after="0"/>
        <w:rPr>
          <w:rFonts w:ascii="Times New Roman" w:hAnsi="Times New Roman" w:cs="Times New Roman"/>
          <w:sz w:val="24"/>
          <w:szCs w:val="24"/>
        </w:rPr>
      </w:pPr>
      <w:r>
        <w:rPr>
          <w:rFonts w:ascii="Times New Roman" w:hAnsi="Times New Roman" w:cs="Times New Roman"/>
          <w:sz w:val="24"/>
          <w:szCs w:val="24"/>
        </w:rPr>
        <w:t>MUSARU</w:t>
      </w:r>
      <w:r w:rsidR="001E0F7C">
        <w:rPr>
          <w:rFonts w:ascii="Times New Roman" w:hAnsi="Times New Roman" w:cs="Times New Roman"/>
          <w:sz w:val="24"/>
          <w:szCs w:val="24"/>
        </w:rPr>
        <w:t>RWA HOMBARUME</w:t>
      </w:r>
    </w:p>
    <w:p w:rsidR="001E0F7C" w:rsidRDefault="001E0F7C" w:rsidP="001E0F7C">
      <w:pPr>
        <w:spacing w:after="0"/>
        <w:rPr>
          <w:rFonts w:ascii="Times New Roman" w:hAnsi="Times New Roman" w:cs="Times New Roman"/>
          <w:sz w:val="24"/>
          <w:szCs w:val="24"/>
        </w:rPr>
      </w:pPr>
      <w:r>
        <w:rPr>
          <w:rFonts w:ascii="Times New Roman" w:hAnsi="Times New Roman" w:cs="Times New Roman"/>
          <w:sz w:val="24"/>
          <w:szCs w:val="24"/>
        </w:rPr>
        <w:t>and</w:t>
      </w:r>
    </w:p>
    <w:p w:rsidR="001E0F7C" w:rsidRDefault="001E0F7C" w:rsidP="001E0F7C">
      <w:pPr>
        <w:spacing w:after="0"/>
        <w:rPr>
          <w:rFonts w:ascii="Times New Roman" w:hAnsi="Times New Roman" w:cs="Times New Roman"/>
          <w:sz w:val="24"/>
          <w:szCs w:val="24"/>
        </w:rPr>
      </w:pPr>
      <w:r>
        <w:rPr>
          <w:rFonts w:ascii="Times New Roman" w:hAnsi="Times New Roman" w:cs="Times New Roman"/>
          <w:sz w:val="24"/>
          <w:szCs w:val="24"/>
        </w:rPr>
        <w:t>KEMBO MOYO</w:t>
      </w:r>
    </w:p>
    <w:p w:rsidR="00821296" w:rsidRDefault="00821296" w:rsidP="001E0F7C">
      <w:pPr>
        <w:spacing w:after="0"/>
        <w:rPr>
          <w:rFonts w:ascii="Times New Roman" w:hAnsi="Times New Roman" w:cs="Times New Roman"/>
          <w:sz w:val="24"/>
          <w:szCs w:val="24"/>
        </w:rPr>
      </w:pPr>
      <w:r>
        <w:rPr>
          <w:rFonts w:ascii="Times New Roman" w:hAnsi="Times New Roman" w:cs="Times New Roman"/>
          <w:sz w:val="24"/>
          <w:szCs w:val="24"/>
        </w:rPr>
        <w:t>and</w:t>
      </w:r>
    </w:p>
    <w:p w:rsidR="00821296" w:rsidRDefault="00821296" w:rsidP="001E0F7C">
      <w:pPr>
        <w:spacing w:after="0"/>
        <w:rPr>
          <w:rFonts w:ascii="Times New Roman" w:hAnsi="Times New Roman" w:cs="Times New Roman"/>
          <w:sz w:val="24"/>
          <w:szCs w:val="24"/>
        </w:rPr>
      </w:pPr>
      <w:r>
        <w:rPr>
          <w:rFonts w:ascii="Times New Roman" w:hAnsi="Times New Roman" w:cs="Times New Roman"/>
          <w:sz w:val="24"/>
          <w:szCs w:val="24"/>
        </w:rPr>
        <w:t>CASPER CHINAKA</w:t>
      </w:r>
    </w:p>
    <w:p w:rsidR="00821296" w:rsidRDefault="00821296" w:rsidP="001E0F7C">
      <w:pPr>
        <w:spacing w:after="0"/>
        <w:rPr>
          <w:rFonts w:ascii="Times New Roman" w:hAnsi="Times New Roman" w:cs="Times New Roman"/>
          <w:sz w:val="24"/>
          <w:szCs w:val="24"/>
        </w:rPr>
      </w:pPr>
      <w:r>
        <w:rPr>
          <w:rFonts w:ascii="Times New Roman" w:hAnsi="Times New Roman" w:cs="Times New Roman"/>
          <w:sz w:val="24"/>
          <w:szCs w:val="24"/>
        </w:rPr>
        <w:t>and</w:t>
      </w:r>
    </w:p>
    <w:p w:rsidR="00821296" w:rsidRDefault="00821296" w:rsidP="001E0F7C">
      <w:pPr>
        <w:spacing w:after="0"/>
        <w:rPr>
          <w:rFonts w:ascii="Times New Roman" w:hAnsi="Times New Roman" w:cs="Times New Roman"/>
          <w:sz w:val="24"/>
          <w:szCs w:val="24"/>
        </w:rPr>
      </w:pPr>
      <w:r>
        <w:rPr>
          <w:rFonts w:ascii="Times New Roman" w:hAnsi="Times New Roman" w:cs="Times New Roman"/>
          <w:sz w:val="24"/>
          <w:szCs w:val="24"/>
        </w:rPr>
        <w:t>FORD MATAMBANESHIRI</w:t>
      </w:r>
    </w:p>
    <w:p w:rsidR="001E0F7C" w:rsidRDefault="001E0F7C">
      <w:pPr>
        <w:rPr>
          <w:rFonts w:ascii="Times New Roman" w:hAnsi="Times New Roman" w:cs="Times New Roman"/>
          <w:sz w:val="24"/>
          <w:szCs w:val="24"/>
        </w:rPr>
      </w:pPr>
    </w:p>
    <w:p w:rsidR="001E0F7C" w:rsidRDefault="001E0F7C">
      <w:pPr>
        <w:rPr>
          <w:rFonts w:ascii="Times New Roman" w:hAnsi="Times New Roman" w:cs="Times New Roman"/>
          <w:sz w:val="24"/>
          <w:szCs w:val="24"/>
        </w:rPr>
      </w:pPr>
    </w:p>
    <w:p w:rsidR="001E0F7C" w:rsidRDefault="001E0F7C" w:rsidP="001E0F7C">
      <w:pPr>
        <w:spacing w:after="0"/>
        <w:rPr>
          <w:rFonts w:ascii="Times New Roman" w:hAnsi="Times New Roman" w:cs="Times New Roman"/>
          <w:sz w:val="24"/>
          <w:szCs w:val="24"/>
        </w:rPr>
      </w:pPr>
      <w:r>
        <w:rPr>
          <w:rFonts w:ascii="Times New Roman" w:hAnsi="Times New Roman" w:cs="Times New Roman"/>
          <w:sz w:val="24"/>
          <w:szCs w:val="24"/>
        </w:rPr>
        <w:t>HIGH COURT OF ZIMBABWE</w:t>
      </w:r>
    </w:p>
    <w:p w:rsidR="001E0F7C" w:rsidRDefault="001E0F7C" w:rsidP="001E0F7C">
      <w:pPr>
        <w:spacing w:after="0"/>
        <w:rPr>
          <w:rFonts w:ascii="Times New Roman" w:hAnsi="Times New Roman" w:cs="Times New Roman"/>
          <w:sz w:val="24"/>
          <w:szCs w:val="24"/>
        </w:rPr>
      </w:pPr>
      <w:r>
        <w:rPr>
          <w:rFonts w:ascii="Times New Roman" w:hAnsi="Times New Roman" w:cs="Times New Roman"/>
          <w:sz w:val="24"/>
          <w:szCs w:val="24"/>
        </w:rPr>
        <w:t>MUNANGATI-MANONGWA J</w:t>
      </w:r>
    </w:p>
    <w:p w:rsidR="001E0F7C" w:rsidRDefault="001E0F7C" w:rsidP="001E0F7C">
      <w:pPr>
        <w:spacing w:after="0"/>
        <w:rPr>
          <w:rFonts w:ascii="Times New Roman" w:hAnsi="Times New Roman" w:cs="Times New Roman"/>
          <w:sz w:val="24"/>
          <w:szCs w:val="24"/>
        </w:rPr>
      </w:pPr>
      <w:r>
        <w:rPr>
          <w:rFonts w:ascii="Times New Roman" w:hAnsi="Times New Roman" w:cs="Times New Roman"/>
          <w:sz w:val="24"/>
          <w:szCs w:val="24"/>
        </w:rPr>
        <w:t>HARARE, 20, 21 and</w:t>
      </w:r>
      <w:r w:rsidR="00E93ED4">
        <w:rPr>
          <w:rFonts w:ascii="Times New Roman" w:hAnsi="Times New Roman" w:cs="Times New Roman"/>
          <w:sz w:val="24"/>
          <w:szCs w:val="24"/>
        </w:rPr>
        <w:t xml:space="preserve"> 23 September 2017 </w:t>
      </w:r>
      <w:r w:rsidR="00CE7CCE">
        <w:rPr>
          <w:rFonts w:ascii="Times New Roman" w:hAnsi="Times New Roman" w:cs="Times New Roman"/>
          <w:sz w:val="24"/>
          <w:szCs w:val="24"/>
        </w:rPr>
        <w:t xml:space="preserve"> &amp; 14 February 2018</w:t>
      </w:r>
    </w:p>
    <w:p w:rsidR="001E0F7C" w:rsidRDefault="001E0F7C" w:rsidP="001E0F7C">
      <w:pPr>
        <w:spacing w:after="0"/>
        <w:rPr>
          <w:rFonts w:ascii="Times New Roman" w:hAnsi="Times New Roman" w:cs="Times New Roman"/>
          <w:sz w:val="24"/>
          <w:szCs w:val="24"/>
        </w:rPr>
      </w:pPr>
    </w:p>
    <w:p w:rsidR="001E0F7C" w:rsidRDefault="001E0F7C" w:rsidP="001E0F7C">
      <w:pPr>
        <w:spacing w:after="0"/>
        <w:rPr>
          <w:rFonts w:ascii="Times New Roman" w:hAnsi="Times New Roman" w:cs="Times New Roman"/>
          <w:sz w:val="24"/>
          <w:szCs w:val="24"/>
        </w:rPr>
      </w:pPr>
    </w:p>
    <w:p w:rsidR="001E0F7C" w:rsidRDefault="001E0F7C" w:rsidP="001E0F7C">
      <w:pPr>
        <w:spacing w:after="0"/>
        <w:rPr>
          <w:rFonts w:ascii="Times New Roman" w:hAnsi="Times New Roman" w:cs="Times New Roman"/>
          <w:b/>
          <w:sz w:val="24"/>
          <w:szCs w:val="24"/>
        </w:rPr>
      </w:pPr>
      <w:r w:rsidRPr="001E0F7C">
        <w:rPr>
          <w:rFonts w:ascii="Times New Roman" w:hAnsi="Times New Roman" w:cs="Times New Roman"/>
          <w:b/>
          <w:sz w:val="24"/>
          <w:szCs w:val="24"/>
        </w:rPr>
        <w:t>Urgent Application</w:t>
      </w:r>
    </w:p>
    <w:p w:rsidR="001E0F7C" w:rsidRDefault="001E0F7C" w:rsidP="001E0F7C">
      <w:pPr>
        <w:spacing w:after="0"/>
        <w:rPr>
          <w:rFonts w:ascii="Times New Roman" w:hAnsi="Times New Roman" w:cs="Times New Roman"/>
          <w:b/>
          <w:sz w:val="24"/>
          <w:szCs w:val="24"/>
        </w:rPr>
      </w:pPr>
    </w:p>
    <w:p w:rsidR="001E0F7C" w:rsidRDefault="001E0F7C" w:rsidP="001E0F7C">
      <w:pPr>
        <w:spacing w:after="0"/>
        <w:rPr>
          <w:rFonts w:ascii="Times New Roman" w:hAnsi="Times New Roman" w:cs="Times New Roman"/>
          <w:b/>
          <w:sz w:val="24"/>
          <w:szCs w:val="24"/>
        </w:rPr>
      </w:pPr>
    </w:p>
    <w:p w:rsidR="001E0F7C" w:rsidRDefault="001E0F7C" w:rsidP="001E0F7C">
      <w:pPr>
        <w:spacing w:after="0"/>
        <w:jc w:val="both"/>
        <w:rPr>
          <w:rFonts w:ascii="Times New Roman" w:hAnsi="Times New Roman" w:cs="Times New Roman"/>
          <w:sz w:val="24"/>
          <w:szCs w:val="24"/>
        </w:rPr>
      </w:pPr>
      <w:r>
        <w:rPr>
          <w:rFonts w:ascii="Times New Roman" w:hAnsi="Times New Roman" w:cs="Times New Roman"/>
          <w:sz w:val="24"/>
          <w:szCs w:val="24"/>
        </w:rPr>
        <w:t xml:space="preserve">Mr </w:t>
      </w:r>
      <w:r>
        <w:rPr>
          <w:rFonts w:ascii="Times New Roman" w:hAnsi="Times New Roman" w:cs="Times New Roman"/>
          <w:i/>
          <w:sz w:val="24"/>
          <w:szCs w:val="24"/>
        </w:rPr>
        <w:t xml:space="preserve">S.M Hashiti, </w:t>
      </w:r>
      <w:r>
        <w:rPr>
          <w:rFonts w:ascii="Times New Roman" w:hAnsi="Times New Roman" w:cs="Times New Roman"/>
          <w:sz w:val="24"/>
          <w:szCs w:val="24"/>
        </w:rPr>
        <w:t>for the applicant</w:t>
      </w:r>
    </w:p>
    <w:p w:rsidR="001E0F7C" w:rsidRDefault="001E0F7C" w:rsidP="001E0F7C">
      <w:pPr>
        <w:spacing w:after="0"/>
        <w:jc w:val="both"/>
        <w:rPr>
          <w:rFonts w:ascii="Times New Roman" w:hAnsi="Times New Roman" w:cs="Times New Roman"/>
          <w:sz w:val="24"/>
          <w:szCs w:val="24"/>
        </w:rPr>
      </w:pPr>
      <w:r>
        <w:rPr>
          <w:rFonts w:ascii="Times New Roman" w:hAnsi="Times New Roman" w:cs="Times New Roman"/>
          <w:sz w:val="24"/>
          <w:szCs w:val="24"/>
        </w:rPr>
        <w:t xml:space="preserve">Mr </w:t>
      </w:r>
      <w:r>
        <w:rPr>
          <w:rFonts w:ascii="Times New Roman" w:hAnsi="Times New Roman" w:cs="Times New Roman"/>
          <w:i/>
          <w:sz w:val="24"/>
          <w:szCs w:val="24"/>
        </w:rPr>
        <w:t xml:space="preserve">N Mashiza, </w:t>
      </w:r>
      <w:r>
        <w:rPr>
          <w:rFonts w:ascii="Times New Roman" w:hAnsi="Times New Roman" w:cs="Times New Roman"/>
          <w:sz w:val="24"/>
          <w:szCs w:val="24"/>
        </w:rPr>
        <w:t>for the respondent</w:t>
      </w:r>
    </w:p>
    <w:p w:rsidR="001E0F7C" w:rsidRDefault="001E0F7C" w:rsidP="001E0F7C">
      <w:pPr>
        <w:spacing w:after="0"/>
        <w:jc w:val="both"/>
        <w:rPr>
          <w:rFonts w:ascii="Times New Roman" w:hAnsi="Times New Roman" w:cs="Times New Roman"/>
          <w:sz w:val="24"/>
          <w:szCs w:val="24"/>
        </w:rPr>
      </w:pPr>
      <w:r>
        <w:rPr>
          <w:rFonts w:ascii="Times New Roman" w:hAnsi="Times New Roman" w:cs="Times New Roman"/>
          <w:sz w:val="24"/>
          <w:szCs w:val="24"/>
        </w:rPr>
        <w:tab/>
      </w:r>
    </w:p>
    <w:p w:rsidR="001E0F7C" w:rsidRDefault="001E0F7C" w:rsidP="001E0F7C">
      <w:pPr>
        <w:spacing w:after="0"/>
        <w:jc w:val="both"/>
        <w:rPr>
          <w:rFonts w:ascii="Times New Roman" w:hAnsi="Times New Roman" w:cs="Times New Roman"/>
          <w:sz w:val="24"/>
          <w:szCs w:val="24"/>
        </w:rPr>
      </w:pPr>
    </w:p>
    <w:p w:rsidR="001E0F7C" w:rsidRDefault="001E0F7C" w:rsidP="001E0F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MUNANGATI-MANONGWA J: The High Court has seen an increase in cases involving legal battles over control of church shrines</w:t>
      </w:r>
      <w:r w:rsidR="006940DE">
        <w:rPr>
          <w:rFonts w:ascii="Times New Roman" w:hAnsi="Times New Roman" w:cs="Times New Roman"/>
          <w:sz w:val="24"/>
          <w:szCs w:val="24"/>
        </w:rPr>
        <w:t>,</w:t>
      </w:r>
      <w:r>
        <w:rPr>
          <w:rFonts w:ascii="Times New Roman" w:hAnsi="Times New Roman" w:cs="Times New Roman"/>
          <w:sz w:val="24"/>
          <w:szCs w:val="24"/>
        </w:rPr>
        <w:t xml:space="preserve"> assets and even congregants. Leadership battles have often turned violent in certain instances.</w:t>
      </w:r>
    </w:p>
    <w:p w:rsidR="001E0F7C" w:rsidRDefault="001E0F7C" w:rsidP="001E0F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Gospel of God Church International 1932, the applicant herein, is no stranger to this court</w:t>
      </w:r>
      <w:r w:rsidR="000D35AD">
        <w:rPr>
          <w:rFonts w:ascii="Times New Roman" w:hAnsi="Times New Roman" w:cs="Times New Roman"/>
          <w:sz w:val="24"/>
          <w:szCs w:val="24"/>
        </w:rPr>
        <w:t>. It has in its own right, or through its members</w:t>
      </w:r>
      <w:r>
        <w:rPr>
          <w:rFonts w:ascii="Times New Roman" w:hAnsi="Times New Roman" w:cs="Times New Roman"/>
          <w:sz w:val="24"/>
          <w:szCs w:val="24"/>
        </w:rPr>
        <w:t xml:space="preserve"> been involved in legal battles involving leadership wrangles and control of a shrine in Gandanzara</w:t>
      </w:r>
      <w:r w:rsidR="006940DE">
        <w:rPr>
          <w:rFonts w:ascii="Times New Roman" w:hAnsi="Times New Roman" w:cs="Times New Roman"/>
          <w:sz w:val="24"/>
          <w:szCs w:val="24"/>
        </w:rPr>
        <w:t>,</w:t>
      </w:r>
      <w:r>
        <w:rPr>
          <w:rFonts w:ascii="Times New Roman" w:hAnsi="Times New Roman" w:cs="Times New Roman"/>
          <w:sz w:val="24"/>
          <w:szCs w:val="24"/>
        </w:rPr>
        <w:t xml:space="preserve"> Rusape as far back as 1978.</w:t>
      </w:r>
    </w:p>
    <w:p w:rsidR="001E0F7C" w:rsidRDefault="001E0F7C" w:rsidP="001E0F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18 September 2017 the applicant duly represented by one Rodgers Masawi filed an urgent application against the respondents seeking the following order:</w:t>
      </w:r>
    </w:p>
    <w:p w:rsidR="006940DE" w:rsidRDefault="006940DE" w:rsidP="001E0F7C">
      <w:pPr>
        <w:spacing w:after="0" w:line="360" w:lineRule="auto"/>
        <w:jc w:val="both"/>
        <w:rPr>
          <w:rFonts w:ascii="Times New Roman" w:hAnsi="Times New Roman" w:cs="Times New Roman"/>
          <w:sz w:val="24"/>
          <w:szCs w:val="24"/>
        </w:rPr>
      </w:pPr>
    </w:p>
    <w:p w:rsidR="001E0F7C" w:rsidRPr="006940DE" w:rsidRDefault="009D1B67" w:rsidP="001E0F7C">
      <w:pPr>
        <w:spacing w:after="0" w:line="360" w:lineRule="auto"/>
        <w:jc w:val="both"/>
        <w:rPr>
          <w:rFonts w:ascii="Times New Roman" w:hAnsi="Times New Roman" w:cs="Times New Roman"/>
          <w:sz w:val="24"/>
          <w:szCs w:val="24"/>
          <w:u w:val="single"/>
        </w:rPr>
      </w:pPr>
      <w:r w:rsidRPr="006940DE">
        <w:rPr>
          <w:rFonts w:ascii="Times New Roman" w:hAnsi="Times New Roman" w:cs="Times New Roman"/>
          <w:sz w:val="24"/>
          <w:szCs w:val="24"/>
          <w:u w:val="single"/>
        </w:rPr>
        <w:lastRenderedPageBreak/>
        <w:t>TERMS OF THE FINAL ORDER</w:t>
      </w:r>
    </w:p>
    <w:p w:rsidR="009D1B67" w:rsidRDefault="009D1B67" w:rsidP="009D1B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That the respondents be called upon to show cause why a final order should not be made in the following terms;</w:t>
      </w:r>
    </w:p>
    <w:p w:rsidR="009D1B67" w:rsidRDefault="009D1B67" w:rsidP="009D1B6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respondents and their followers/agents/assigns are interdicted from entering Gandanzara Shrine in Rusape pending the final determination of the Court Application for Rescission of Judgment under HC 8227/16.</w:t>
      </w:r>
    </w:p>
    <w:p w:rsidR="009D1B67" w:rsidRDefault="009D1B67" w:rsidP="009D1B6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respondents be ordered to pay costs on an attorney and client scale, one paying the other to be absolved.</w:t>
      </w:r>
    </w:p>
    <w:p w:rsidR="009D1B67" w:rsidRPr="006940DE" w:rsidRDefault="009D1B67" w:rsidP="009D1B67">
      <w:pPr>
        <w:spacing w:after="0" w:line="360" w:lineRule="auto"/>
        <w:jc w:val="both"/>
        <w:rPr>
          <w:rFonts w:ascii="Times New Roman" w:hAnsi="Times New Roman" w:cs="Times New Roman"/>
          <w:sz w:val="24"/>
          <w:szCs w:val="24"/>
          <w:u w:val="single"/>
        </w:rPr>
      </w:pPr>
      <w:r w:rsidRPr="006940DE">
        <w:rPr>
          <w:rFonts w:ascii="Times New Roman" w:hAnsi="Times New Roman" w:cs="Times New Roman"/>
          <w:sz w:val="24"/>
          <w:szCs w:val="24"/>
          <w:u w:val="single"/>
        </w:rPr>
        <w:t>INTERIM RELIEF GRANTED</w:t>
      </w:r>
    </w:p>
    <w:p w:rsidR="006940DE" w:rsidRDefault="006940DE" w:rsidP="006940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Pending determination of the matter applicant is granted following relief</w:t>
      </w:r>
    </w:p>
    <w:p w:rsidR="009D1B67" w:rsidRDefault="009D1B67" w:rsidP="009D1B6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respondents and their followers/agents/assigns be and are hereby interdicted from entering or approaching the Shrine at Gandanzara, Rusape pending the finalisation of the Court Application for Rescission of Judgment under HC 8227/17.</w:t>
      </w:r>
    </w:p>
    <w:p w:rsidR="009D1B67" w:rsidRDefault="009D1B67" w:rsidP="009D1B6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respondents/agents/assigns and their members are interdicted from assaulting, insulting and threatening members of the applicant at Gandanzara, Rusape pending the finalisation of the Court Application for Rescission of Judgment under HC 8227/17.</w:t>
      </w:r>
    </w:p>
    <w:p w:rsidR="006940DE" w:rsidRDefault="006940DE" w:rsidP="006940DE">
      <w:pPr>
        <w:pStyle w:val="ListParagraph"/>
        <w:spacing w:after="0" w:line="360" w:lineRule="auto"/>
        <w:jc w:val="both"/>
        <w:rPr>
          <w:rFonts w:ascii="Times New Roman" w:hAnsi="Times New Roman" w:cs="Times New Roman"/>
          <w:sz w:val="24"/>
          <w:szCs w:val="24"/>
        </w:rPr>
      </w:pPr>
    </w:p>
    <w:p w:rsidR="009D1B67" w:rsidRDefault="009D1B67" w:rsidP="009D1B67">
      <w:pPr>
        <w:spacing w:after="0" w:line="360" w:lineRule="auto"/>
        <w:jc w:val="both"/>
        <w:rPr>
          <w:rFonts w:ascii="Times New Roman" w:hAnsi="Times New Roman" w:cs="Times New Roman"/>
          <w:sz w:val="24"/>
          <w:szCs w:val="24"/>
          <w:u w:val="single"/>
        </w:rPr>
      </w:pPr>
      <w:r w:rsidRPr="006940DE">
        <w:rPr>
          <w:rFonts w:ascii="Times New Roman" w:hAnsi="Times New Roman" w:cs="Times New Roman"/>
          <w:sz w:val="24"/>
          <w:szCs w:val="24"/>
          <w:u w:val="single"/>
        </w:rPr>
        <w:t>SERVICE OF PROVISIONAL ORDER</w:t>
      </w:r>
    </w:p>
    <w:p w:rsidR="006940DE" w:rsidRPr="006940DE" w:rsidRDefault="006940DE" w:rsidP="009D1B67">
      <w:pPr>
        <w:spacing w:after="0" w:line="360" w:lineRule="auto"/>
        <w:jc w:val="both"/>
        <w:rPr>
          <w:rFonts w:ascii="Times New Roman" w:hAnsi="Times New Roman" w:cs="Times New Roman"/>
          <w:sz w:val="24"/>
          <w:szCs w:val="24"/>
          <w:u w:val="single"/>
        </w:rPr>
      </w:pPr>
    </w:p>
    <w:p w:rsidR="001E0F7C" w:rsidRDefault="009D1B67" w:rsidP="001E0F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Service of this order may be effected by the applicant’s legal practitioners or the Sheriff on the respondents or their Legal Practitioners.</w:t>
      </w:r>
    </w:p>
    <w:p w:rsidR="006940DE" w:rsidRDefault="006940DE" w:rsidP="001E0F7C">
      <w:pPr>
        <w:spacing w:after="0" w:line="360" w:lineRule="auto"/>
        <w:jc w:val="both"/>
        <w:rPr>
          <w:rFonts w:ascii="Times New Roman" w:hAnsi="Times New Roman" w:cs="Times New Roman"/>
          <w:sz w:val="24"/>
          <w:szCs w:val="24"/>
        </w:rPr>
      </w:pPr>
    </w:p>
    <w:p w:rsidR="001E32FE" w:rsidRDefault="001E0F7C" w:rsidP="001E0F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35026">
        <w:rPr>
          <w:rFonts w:ascii="Times New Roman" w:hAnsi="Times New Roman" w:cs="Times New Roman"/>
          <w:sz w:val="24"/>
          <w:szCs w:val="24"/>
        </w:rPr>
        <w:t>After hearing submissions from counsel</w:t>
      </w:r>
      <w:r w:rsidR="001E32FE">
        <w:rPr>
          <w:rFonts w:ascii="Times New Roman" w:hAnsi="Times New Roman" w:cs="Times New Roman"/>
          <w:sz w:val="24"/>
          <w:szCs w:val="24"/>
        </w:rPr>
        <w:t>s</w:t>
      </w:r>
      <w:r w:rsidR="00235026">
        <w:rPr>
          <w:rFonts w:ascii="Times New Roman" w:hAnsi="Times New Roman" w:cs="Times New Roman"/>
          <w:sz w:val="24"/>
          <w:szCs w:val="24"/>
        </w:rPr>
        <w:t xml:space="preserve"> for the applicant and the respondents, engaging the parties and hearing from Chief Makoni (duly accepted as a friend of the court)</w:t>
      </w:r>
      <w:r w:rsidR="001E32FE">
        <w:rPr>
          <w:rFonts w:ascii="Times New Roman" w:hAnsi="Times New Roman" w:cs="Times New Roman"/>
          <w:sz w:val="24"/>
          <w:szCs w:val="24"/>
        </w:rPr>
        <w:t xml:space="preserve"> I granted the  order below on the 23</w:t>
      </w:r>
      <w:r w:rsidR="001E32FE" w:rsidRPr="001E32FE">
        <w:rPr>
          <w:rFonts w:ascii="Times New Roman" w:hAnsi="Times New Roman" w:cs="Times New Roman"/>
          <w:sz w:val="24"/>
          <w:szCs w:val="24"/>
          <w:vertAlign w:val="superscript"/>
        </w:rPr>
        <w:t>rd</w:t>
      </w:r>
      <w:r w:rsidR="001E32FE">
        <w:rPr>
          <w:rFonts w:ascii="Times New Roman" w:hAnsi="Times New Roman" w:cs="Times New Roman"/>
          <w:sz w:val="24"/>
          <w:szCs w:val="24"/>
        </w:rPr>
        <w:t xml:space="preserve"> September 2017 and indicated that reasons were to follow. I hereby furnish the reasons:</w:t>
      </w:r>
    </w:p>
    <w:p w:rsidR="001E32FE" w:rsidRPr="00887BF7" w:rsidRDefault="001E32FE" w:rsidP="001E32FE">
      <w:pPr>
        <w:pStyle w:val="ListParagraph"/>
        <w:spacing w:after="0" w:line="360" w:lineRule="auto"/>
        <w:ind w:left="0"/>
        <w:jc w:val="both"/>
        <w:rPr>
          <w:rFonts w:ascii="Times New Roman" w:hAnsi="Times New Roman" w:cs="Times New Roman"/>
          <w:sz w:val="24"/>
          <w:szCs w:val="24"/>
          <w:u w:val="single"/>
        </w:rPr>
      </w:pPr>
      <w:r>
        <w:rPr>
          <w:rFonts w:ascii="Times New Roman" w:hAnsi="Times New Roman" w:cs="Times New Roman"/>
          <w:sz w:val="24"/>
          <w:szCs w:val="24"/>
        </w:rPr>
        <w:tab/>
      </w:r>
      <w:r w:rsidRPr="00887BF7">
        <w:rPr>
          <w:rFonts w:ascii="Times New Roman" w:hAnsi="Times New Roman" w:cs="Times New Roman"/>
          <w:sz w:val="24"/>
          <w:szCs w:val="24"/>
          <w:u w:val="single"/>
        </w:rPr>
        <w:t>TERMS OF FINAL ORDER SOUGHT</w:t>
      </w:r>
    </w:p>
    <w:p w:rsidR="001E32FE" w:rsidRDefault="001E32FE" w:rsidP="001E32FE">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That you show cause to this Honourable Court why a final order should not be made in the following terms:</w:t>
      </w:r>
    </w:p>
    <w:p w:rsidR="001E32FE" w:rsidRDefault="001E32FE" w:rsidP="001E32FE">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respondents and their followers/agents/assigns are interdicted from entering Gandanzara Shrine in Rusape pending the final determination of the court application for rescission of judgment under HC 8227/17.</w:t>
      </w:r>
    </w:p>
    <w:p w:rsidR="001E32FE" w:rsidRDefault="001E32FE" w:rsidP="001E32FE">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respondents be ordered to pay costs on an attorney and client scale, one paying the other to be absolved.</w:t>
      </w:r>
    </w:p>
    <w:p w:rsidR="001E32FE" w:rsidRPr="00887BF7" w:rsidRDefault="001E32FE" w:rsidP="001E32FE">
      <w:pPr>
        <w:spacing w:after="0" w:line="360" w:lineRule="auto"/>
        <w:jc w:val="both"/>
        <w:rPr>
          <w:rFonts w:ascii="Times New Roman" w:hAnsi="Times New Roman" w:cs="Times New Roman"/>
          <w:sz w:val="24"/>
          <w:szCs w:val="24"/>
          <w:u w:val="single"/>
        </w:rPr>
      </w:pPr>
      <w:r w:rsidRPr="00887BF7">
        <w:rPr>
          <w:rFonts w:ascii="Times New Roman" w:hAnsi="Times New Roman" w:cs="Times New Roman"/>
          <w:sz w:val="24"/>
          <w:szCs w:val="24"/>
          <w:u w:val="single"/>
        </w:rPr>
        <w:t>INTERIM RELIEF ORDER GRANTED</w:t>
      </w:r>
    </w:p>
    <w:p w:rsidR="001E32FE" w:rsidRDefault="001E32FE" w:rsidP="001E32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That pending the determination of this matter the following relief be and is hereby granted:-</w:t>
      </w:r>
    </w:p>
    <w:p w:rsidR="001E32FE" w:rsidRDefault="001E32FE" w:rsidP="001E32FE">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respondents and their followers be and are hereby authorised to access the Johane Masowe Shrine at Gandanzara for worshipping from 23 September 2017 to 4 October 2017.</w:t>
      </w:r>
    </w:p>
    <w:p w:rsidR="001E32FE" w:rsidRDefault="001E32FE" w:rsidP="001E32FE">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respondents shall occupy the hill to the eastern part of the 4.45 hectares close to the Police Base belonging to the Applicant or the hill on the western part, whichever is convenient.</w:t>
      </w:r>
    </w:p>
    <w:p w:rsidR="001E32FE" w:rsidRDefault="001E32FE" w:rsidP="001E32FE">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Respondents shall access the main shrine through the 2</w:t>
      </w:r>
      <w:r w:rsidRPr="00A35565">
        <w:rPr>
          <w:rFonts w:ascii="Times New Roman" w:hAnsi="Times New Roman" w:cs="Times New Roman"/>
          <w:sz w:val="24"/>
          <w:szCs w:val="24"/>
          <w:vertAlign w:val="superscript"/>
        </w:rPr>
        <w:t>nd</w:t>
      </w:r>
      <w:r>
        <w:rPr>
          <w:rFonts w:ascii="Times New Roman" w:hAnsi="Times New Roman" w:cs="Times New Roman"/>
          <w:sz w:val="24"/>
          <w:szCs w:val="24"/>
        </w:rPr>
        <w:t xml:space="preserve"> entrance to the west.</w:t>
      </w:r>
    </w:p>
    <w:p w:rsidR="001E32FE" w:rsidRPr="00AD37B5" w:rsidRDefault="001E32FE" w:rsidP="001E32FE">
      <w:pPr>
        <w:pStyle w:val="ListParagraph"/>
        <w:spacing w:after="0" w:line="360" w:lineRule="auto"/>
        <w:ind w:hanging="360"/>
        <w:jc w:val="both"/>
        <w:rPr>
          <w:rFonts w:ascii="Times New Roman" w:hAnsi="Times New Roman" w:cs="Times New Roman"/>
          <w:sz w:val="24"/>
          <w:szCs w:val="24"/>
        </w:rPr>
      </w:pPr>
      <w:r>
        <w:rPr>
          <w:rFonts w:ascii="Times New Roman" w:hAnsi="Times New Roman" w:cs="Times New Roman"/>
          <w:sz w:val="24"/>
          <w:szCs w:val="24"/>
        </w:rPr>
        <w:t>4.1 The A</w:t>
      </w:r>
      <w:r w:rsidRPr="00AD37B5">
        <w:rPr>
          <w:rFonts w:ascii="Times New Roman" w:hAnsi="Times New Roman" w:cs="Times New Roman"/>
          <w:sz w:val="24"/>
          <w:szCs w:val="24"/>
        </w:rPr>
        <w:t xml:space="preserve">pplicant’s followers shall access the grave site of Baba Johane on </w:t>
      </w:r>
      <w:r>
        <w:rPr>
          <w:rFonts w:ascii="Times New Roman" w:hAnsi="Times New Roman" w:cs="Times New Roman"/>
          <w:sz w:val="24"/>
          <w:szCs w:val="24"/>
        </w:rPr>
        <w:t>28</w:t>
      </w:r>
      <w:r w:rsidRPr="00AD37B5">
        <w:rPr>
          <w:rFonts w:ascii="Times New Roman" w:hAnsi="Times New Roman" w:cs="Times New Roman"/>
          <w:sz w:val="24"/>
          <w:szCs w:val="24"/>
        </w:rPr>
        <w:t xml:space="preserve"> September 2017 from 3.00</w:t>
      </w:r>
      <w:r>
        <w:rPr>
          <w:rFonts w:ascii="Times New Roman" w:hAnsi="Times New Roman" w:cs="Times New Roman"/>
          <w:sz w:val="24"/>
          <w:szCs w:val="24"/>
        </w:rPr>
        <w:t xml:space="preserve"> </w:t>
      </w:r>
      <w:r w:rsidRPr="00AD37B5">
        <w:rPr>
          <w:rFonts w:ascii="Times New Roman" w:hAnsi="Times New Roman" w:cs="Times New Roman"/>
          <w:sz w:val="24"/>
          <w:szCs w:val="24"/>
        </w:rPr>
        <w:t>am to 11.00</w:t>
      </w:r>
      <w:r>
        <w:rPr>
          <w:rFonts w:ascii="Times New Roman" w:hAnsi="Times New Roman" w:cs="Times New Roman"/>
          <w:sz w:val="24"/>
          <w:szCs w:val="24"/>
        </w:rPr>
        <w:t xml:space="preserve"> </w:t>
      </w:r>
      <w:r w:rsidRPr="00AD37B5">
        <w:rPr>
          <w:rFonts w:ascii="Times New Roman" w:hAnsi="Times New Roman" w:cs="Times New Roman"/>
          <w:sz w:val="24"/>
          <w:szCs w:val="24"/>
        </w:rPr>
        <w:t>am.</w:t>
      </w:r>
    </w:p>
    <w:p w:rsidR="001E32FE" w:rsidRDefault="001E32FE" w:rsidP="001E32FE">
      <w:pPr>
        <w:pStyle w:val="ListParagraph"/>
        <w:spacing w:after="0" w:line="360" w:lineRule="auto"/>
        <w:ind w:hanging="360"/>
        <w:jc w:val="both"/>
        <w:rPr>
          <w:rFonts w:ascii="Times New Roman" w:hAnsi="Times New Roman" w:cs="Times New Roman"/>
          <w:sz w:val="24"/>
          <w:szCs w:val="24"/>
        </w:rPr>
      </w:pPr>
      <w:r>
        <w:rPr>
          <w:rFonts w:ascii="Times New Roman" w:hAnsi="Times New Roman" w:cs="Times New Roman"/>
          <w:sz w:val="24"/>
          <w:szCs w:val="24"/>
        </w:rPr>
        <w:t>4.2 The respondents and their followers shall access the grave site of Baba Johane on 28 September 2017 from 11.30 am to 7.30 pm.</w:t>
      </w:r>
    </w:p>
    <w:p w:rsidR="001E32FE" w:rsidRDefault="001E32FE" w:rsidP="001E32FE">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applicant’s leadership shall facilitate entry by unlocking the locks to the grave site and ensuring free passage through the 2</w:t>
      </w:r>
      <w:r w:rsidRPr="00A35565">
        <w:rPr>
          <w:rFonts w:ascii="Times New Roman" w:hAnsi="Times New Roman" w:cs="Times New Roman"/>
          <w:sz w:val="24"/>
          <w:szCs w:val="24"/>
          <w:vertAlign w:val="superscript"/>
        </w:rPr>
        <w:t>nd</w:t>
      </w:r>
      <w:r>
        <w:rPr>
          <w:rFonts w:ascii="Times New Roman" w:hAnsi="Times New Roman" w:cs="Times New Roman"/>
          <w:sz w:val="24"/>
          <w:szCs w:val="24"/>
        </w:rPr>
        <w:t xml:space="preserve"> entrance to the western side of the perimeter of the shrine.</w:t>
      </w:r>
    </w:p>
    <w:p w:rsidR="001E32FE" w:rsidRDefault="001E32FE" w:rsidP="001E32FE">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Officer Commanding Rusape District is ordered to deploy more personnel to maintain law and order from the main gate to the 3 entrances that provide access to the fenced main shrine.</w:t>
      </w:r>
    </w:p>
    <w:p w:rsidR="001E32FE" w:rsidRDefault="001E32FE" w:rsidP="001E32FE">
      <w:pPr>
        <w:pStyle w:val="ListParagraph"/>
        <w:numPr>
          <w:ilvl w:val="0"/>
          <w:numId w:val="8"/>
        </w:numPr>
        <w:spacing w:after="0" w:line="360" w:lineRule="auto"/>
        <w:jc w:val="both"/>
        <w:rPr>
          <w:rFonts w:ascii="Times New Roman" w:hAnsi="Times New Roman" w:cs="Times New Roman"/>
          <w:sz w:val="24"/>
          <w:szCs w:val="24"/>
        </w:rPr>
      </w:pPr>
      <w:r w:rsidRPr="00CD701A">
        <w:rPr>
          <w:rFonts w:ascii="Times New Roman" w:hAnsi="Times New Roman" w:cs="Times New Roman"/>
          <w:sz w:val="24"/>
          <w:szCs w:val="24"/>
        </w:rPr>
        <w:t>The applicant’s followers shall not threaten</w:t>
      </w:r>
      <w:r>
        <w:rPr>
          <w:rFonts w:ascii="Times New Roman" w:hAnsi="Times New Roman" w:cs="Times New Roman"/>
          <w:sz w:val="24"/>
          <w:szCs w:val="24"/>
        </w:rPr>
        <w:t>,</w:t>
      </w:r>
      <w:r w:rsidRPr="00CD701A">
        <w:rPr>
          <w:rFonts w:ascii="Times New Roman" w:hAnsi="Times New Roman" w:cs="Times New Roman"/>
          <w:sz w:val="24"/>
          <w:szCs w:val="24"/>
        </w:rPr>
        <w:t xml:space="preserve"> assault, insult or disturb the respondents during the period of the convention.</w:t>
      </w:r>
    </w:p>
    <w:p w:rsidR="001E32FE" w:rsidRDefault="001E32FE" w:rsidP="001E0F7C">
      <w:pPr>
        <w:spacing w:after="0" w:line="360" w:lineRule="auto"/>
        <w:jc w:val="both"/>
        <w:rPr>
          <w:rFonts w:ascii="Times New Roman" w:hAnsi="Times New Roman" w:cs="Times New Roman"/>
          <w:sz w:val="24"/>
          <w:szCs w:val="24"/>
        </w:rPr>
      </w:pPr>
    </w:p>
    <w:p w:rsidR="001E32FE" w:rsidRDefault="001E32FE" w:rsidP="001E0F7C">
      <w:pPr>
        <w:spacing w:after="0" w:line="360" w:lineRule="auto"/>
        <w:jc w:val="both"/>
        <w:rPr>
          <w:rFonts w:ascii="Times New Roman" w:hAnsi="Times New Roman" w:cs="Times New Roman"/>
          <w:sz w:val="24"/>
          <w:szCs w:val="24"/>
        </w:rPr>
      </w:pPr>
    </w:p>
    <w:p w:rsidR="000E5218" w:rsidRDefault="001E32FE" w:rsidP="001E0F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following historical factual background is pertinent for one to understand the reason behind the urgent application and the order that the court ultimately came up with. </w:t>
      </w:r>
      <w:r w:rsidR="0097117F">
        <w:rPr>
          <w:rFonts w:ascii="Times New Roman" w:hAnsi="Times New Roman" w:cs="Times New Roman"/>
          <w:sz w:val="24"/>
          <w:szCs w:val="24"/>
        </w:rPr>
        <w:t>In 2009 the applicant approached this court seeking an order that the respondents herein be declared not to be its members and the applicant be declared the true custodians of the shrine at Gandanzara and that the respondents be barred from attending at the shrine. The respondents herein got a default judgment which the applicant successfully had rescinded and the applicants were ordered to file an answering affidavit within a certain period of time. The respondents appealed against the rescission order and their appeal was dismissed with the Supr</w:t>
      </w:r>
      <w:r w:rsidR="00464764">
        <w:rPr>
          <w:rFonts w:ascii="Times New Roman" w:hAnsi="Times New Roman" w:cs="Times New Roman"/>
          <w:sz w:val="24"/>
          <w:szCs w:val="24"/>
        </w:rPr>
        <w:t>eme court upholding Justice Mav</w:t>
      </w:r>
      <w:r w:rsidR="0097117F">
        <w:rPr>
          <w:rFonts w:ascii="Times New Roman" w:hAnsi="Times New Roman" w:cs="Times New Roman"/>
          <w:sz w:val="24"/>
          <w:szCs w:val="24"/>
        </w:rPr>
        <w:t>angira’</w:t>
      </w:r>
      <w:r w:rsidR="001B3F52">
        <w:rPr>
          <w:rFonts w:ascii="Times New Roman" w:hAnsi="Times New Roman" w:cs="Times New Roman"/>
          <w:sz w:val="24"/>
          <w:szCs w:val="24"/>
        </w:rPr>
        <w:t>s judgment. Subsequently, t</w:t>
      </w:r>
      <w:r w:rsidR="0097117F">
        <w:rPr>
          <w:rFonts w:ascii="Times New Roman" w:hAnsi="Times New Roman" w:cs="Times New Roman"/>
          <w:sz w:val="24"/>
          <w:szCs w:val="24"/>
        </w:rPr>
        <w:t>he applicants failed to file the answering affidavit in that case</w:t>
      </w:r>
      <w:r w:rsidR="001B3F52">
        <w:rPr>
          <w:rFonts w:ascii="Times New Roman" w:hAnsi="Times New Roman" w:cs="Times New Roman"/>
          <w:sz w:val="24"/>
          <w:szCs w:val="24"/>
        </w:rPr>
        <w:t>. Upon application by the respondents herein the applicant’s</w:t>
      </w:r>
      <w:r w:rsidR="0097117F">
        <w:rPr>
          <w:rFonts w:ascii="Times New Roman" w:hAnsi="Times New Roman" w:cs="Times New Roman"/>
          <w:sz w:val="24"/>
          <w:szCs w:val="24"/>
        </w:rPr>
        <w:t xml:space="preserve"> application was dismissed by Dube J for want of prosecution in Case No HC 10481/16 on the 27</w:t>
      </w:r>
      <w:r w:rsidR="0097117F" w:rsidRPr="0097117F">
        <w:rPr>
          <w:rFonts w:ascii="Times New Roman" w:hAnsi="Times New Roman" w:cs="Times New Roman"/>
          <w:sz w:val="24"/>
          <w:szCs w:val="24"/>
          <w:vertAlign w:val="superscript"/>
        </w:rPr>
        <w:t>th</w:t>
      </w:r>
      <w:r w:rsidR="0097117F">
        <w:rPr>
          <w:rFonts w:ascii="Times New Roman" w:hAnsi="Times New Roman" w:cs="Times New Roman"/>
          <w:sz w:val="24"/>
          <w:szCs w:val="24"/>
        </w:rPr>
        <w:t xml:space="preserve"> July 2017.</w:t>
      </w:r>
      <w:r w:rsidR="000E5218">
        <w:rPr>
          <w:rFonts w:ascii="Times New Roman" w:hAnsi="Times New Roman" w:cs="Times New Roman"/>
          <w:sz w:val="24"/>
          <w:szCs w:val="24"/>
        </w:rPr>
        <w:t xml:space="preserve"> In so doing Dube J granted the following order:</w:t>
      </w:r>
    </w:p>
    <w:p w:rsidR="00674238" w:rsidRDefault="00674238" w:rsidP="001E0F7C">
      <w:pPr>
        <w:spacing w:after="0" w:line="360" w:lineRule="auto"/>
        <w:jc w:val="both"/>
        <w:rPr>
          <w:rFonts w:ascii="Times New Roman" w:hAnsi="Times New Roman" w:cs="Times New Roman"/>
          <w:sz w:val="24"/>
          <w:szCs w:val="24"/>
        </w:rPr>
      </w:pPr>
    </w:p>
    <w:p w:rsidR="000E5218" w:rsidRDefault="000E5218" w:rsidP="000E52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HEREBY ORDERED THAT:</w:t>
      </w:r>
    </w:p>
    <w:p w:rsidR="000E5218" w:rsidRDefault="000E5218" w:rsidP="000E521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filed by respondent in HC 4101/09 be and is hereby dismissed for want of prosecution.</w:t>
      </w:r>
    </w:p>
    <w:p w:rsidR="000E5218" w:rsidRDefault="000E5218" w:rsidP="000E521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and their church members be and are hereby declared to have a right to free worship at Gandanzara shrines in Rusape without disturbance from the respondent and or its representatives.</w:t>
      </w:r>
    </w:p>
    <w:p w:rsidR="000E5218" w:rsidRDefault="000E5218" w:rsidP="000E521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be and is hereby ordered to pay costs on an attorney and client scale.</w:t>
      </w:r>
    </w:p>
    <w:p w:rsidR="00674238" w:rsidRDefault="00674238" w:rsidP="001E0F7C">
      <w:pPr>
        <w:spacing w:after="0" w:line="360" w:lineRule="auto"/>
        <w:jc w:val="both"/>
        <w:rPr>
          <w:rFonts w:ascii="Times New Roman" w:hAnsi="Times New Roman" w:cs="Times New Roman"/>
          <w:sz w:val="24"/>
          <w:szCs w:val="24"/>
        </w:rPr>
      </w:pPr>
    </w:p>
    <w:p w:rsidR="001B3F52" w:rsidRDefault="000E5218" w:rsidP="008212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Suffice that on the </w:t>
      </w:r>
      <w:r w:rsidRPr="000E5218">
        <w:rPr>
          <w:rFonts w:ascii="Times New Roman" w:hAnsi="Times New Roman" w:cs="Times New Roman"/>
          <w:sz w:val="24"/>
          <w:szCs w:val="24"/>
        </w:rPr>
        <w:t xml:space="preserve">5 September 2017 </w:t>
      </w:r>
      <w:r>
        <w:rPr>
          <w:rFonts w:ascii="Times New Roman" w:hAnsi="Times New Roman" w:cs="Times New Roman"/>
          <w:sz w:val="24"/>
          <w:szCs w:val="24"/>
        </w:rPr>
        <w:t>the applicant filed</w:t>
      </w:r>
      <w:r w:rsidR="000D35AD" w:rsidRPr="000E5218">
        <w:rPr>
          <w:rFonts w:ascii="Times New Roman" w:hAnsi="Times New Roman" w:cs="Times New Roman"/>
          <w:sz w:val="24"/>
          <w:szCs w:val="24"/>
        </w:rPr>
        <w:t xml:space="preserve"> </w:t>
      </w:r>
      <w:r>
        <w:rPr>
          <w:rFonts w:ascii="Times New Roman" w:hAnsi="Times New Roman" w:cs="Times New Roman"/>
          <w:sz w:val="24"/>
          <w:szCs w:val="24"/>
        </w:rPr>
        <w:t>an application for rescission of that</w:t>
      </w:r>
      <w:r w:rsidR="000D35AD" w:rsidRPr="000E5218">
        <w:rPr>
          <w:rFonts w:ascii="Times New Roman" w:hAnsi="Times New Roman" w:cs="Times New Roman"/>
          <w:sz w:val="24"/>
          <w:szCs w:val="24"/>
        </w:rPr>
        <w:t xml:space="preserve"> order</w:t>
      </w:r>
      <w:r w:rsidR="00674238" w:rsidRPr="000E5218">
        <w:rPr>
          <w:rFonts w:ascii="Times New Roman" w:hAnsi="Times New Roman" w:cs="Times New Roman"/>
          <w:sz w:val="24"/>
          <w:szCs w:val="24"/>
        </w:rPr>
        <w:t xml:space="preserve"> in Case No.</w:t>
      </w:r>
      <w:r w:rsidR="000D35AD" w:rsidRPr="000E5218">
        <w:rPr>
          <w:rFonts w:ascii="Times New Roman" w:hAnsi="Times New Roman" w:cs="Times New Roman"/>
          <w:sz w:val="24"/>
          <w:szCs w:val="24"/>
        </w:rPr>
        <w:t xml:space="preserve"> HC</w:t>
      </w:r>
      <w:r w:rsidR="00674238" w:rsidRPr="000E5218">
        <w:rPr>
          <w:rFonts w:ascii="Times New Roman" w:hAnsi="Times New Roman" w:cs="Times New Roman"/>
          <w:sz w:val="24"/>
          <w:szCs w:val="24"/>
        </w:rPr>
        <w:t xml:space="preserve"> 8227/17</w:t>
      </w:r>
      <w:r>
        <w:rPr>
          <w:rFonts w:ascii="Times New Roman" w:hAnsi="Times New Roman" w:cs="Times New Roman"/>
          <w:sz w:val="24"/>
          <w:szCs w:val="24"/>
        </w:rPr>
        <w:t xml:space="preserve"> and the application  is still to be heard</w:t>
      </w:r>
      <w:r w:rsidR="001B3F52">
        <w:rPr>
          <w:rFonts w:ascii="Times New Roman" w:hAnsi="Times New Roman" w:cs="Times New Roman"/>
          <w:sz w:val="24"/>
          <w:szCs w:val="24"/>
        </w:rPr>
        <w:t>.</w:t>
      </w:r>
    </w:p>
    <w:p w:rsidR="00821296" w:rsidRDefault="000E5218" w:rsidP="001B3F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urgent application was triggered by the fact that on 13 September 2017 the respondents had indicated to applicant’s acting Secretary-General that their church members wished to go and worship at Gandanzara shrine without disturbances as per the High Court order of 27 July 2017 by Justice Dube quoted above. </w:t>
      </w:r>
      <w:r w:rsidR="00821296" w:rsidRPr="000E5218">
        <w:rPr>
          <w:rFonts w:ascii="Times New Roman" w:hAnsi="Times New Roman" w:cs="Times New Roman"/>
          <w:sz w:val="24"/>
          <w:szCs w:val="24"/>
        </w:rPr>
        <w:t xml:space="preserve">Thus </w:t>
      </w:r>
      <w:r w:rsidR="00821296">
        <w:rPr>
          <w:rFonts w:ascii="Times New Roman" w:hAnsi="Times New Roman" w:cs="Times New Roman"/>
          <w:sz w:val="24"/>
          <w:szCs w:val="24"/>
        </w:rPr>
        <w:t>applicant sought</w:t>
      </w:r>
      <w:r w:rsidR="001B3F52">
        <w:rPr>
          <w:rFonts w:ascii="Times New Roman" w:hAnsi="Times New Roman" w:cs="Times New Roman"/>
          <w:sz w:val="24"/>
          <w:szCs w:val="24"/>
        </w:rPr>
        <w:t>,</w:t>
      </w:r>
      <w:r w:rsidR="00821296">
        <w:rPr>
          <w:rFonts w:ascii="Times New Roman" w:hAnsi="Times New Roman" w:cs="Times New Roman"/>
          <w:sz w:val="24"/>
          <w:szCs w:val="24"/>
        </w:rPr>
        <w:t xml:space="preserve"> </w:t>
      </w:r>
      <w:r w:rsidR="001B3F52">
        <w:rPr>
          <w:rFonts w:ascii="Times New Roman" w:hAnsi="Times New Roman" w:cs="Times New Roman"/>
          <w:sz w:val="24"/>
          <w:szCs w:val="24"/>
        </w:rPr>
        <w:t xml:space="preserve">through this urgent application </w:t>
      </w:r>
      <w:r w:rsidR="00821296">
        <w:rPr>
          <w:rFonts w:ascii="Times New Roman" w:hAnsi="Times New Roman" w:cs="Times New Roman"/>
          <w:sz w:val="24"/>
          <w:szCs w:val="24"/>
        </w:rPr>
        <w:t xml:space="preserve">to prevent the respondents from </w:t>
      </w:r>
      <w:r w:rsidR="001B3F52">
        <w:rPr>
          <w:rFonts w:ascii="Times New Roman" w:hAnsi="Times New Roman" w:cs="Times New Roman"/>
          <w:sz w:val="24"/>
          <w:szCs w:val="24"/>
        </w:rPr>
        <w:t>executing upon their judgment in</w:t>
      </w:r>
      <w:r w:rsidR="00821296">
        <w:rPr>
          <w:rFonts w:ascii="Times New Roman" w:hAnsi="Times New Roman" w:cs="Times New Roman"/>
          <w:sz w:val="24"/>
          <w:szCs w:val="24"/>
        </w:rPr>
        <w:t xml:space="preserve"> entering the shrine at Gandanzara pendin</w:t>
      </w:r>
      <w:r w:rsidR="001B3F52">
        <w:rPr>
          <w:rFonts w:ascii="Times New Roman" w:hAnsi="Times New Roman" w:cs="Times New Roman"/>
          <w:sz w:val="24"/>
          <w:szCs w:val="24"/>
        </w:rPr>
        <w:t>g the rescission of judgment by Dube J.</w:t>
      </w:r>
    </w:p>
    <w:p w:rsidR="001B3F52" w:rsidRDefault="00821296" w:rsidP="008212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1B3F52" w:rsidRDefault="001B3F52" w:rsidP="00821296">
      <w:pPr>
        <w:spacing w:after="0" w:line="360" w:lineRule="auto"/>
        <w:jc w:val="both"/>
        <w:rPr>
          <w:rFonts w:ascii="Times New Roman" w:hAnsi="Times New Roman" w:cs="Times New Roman"/>
          <w:sz w:val="24"/>
          <w:szCs w:val="24"/>
        </w:rPr>
      </w:pPr>
    </w:p>
    <w:p w:rsidR="00821296" w:rsidRDefault="00821296" w:rsidP="008212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support of the application the applicant indicated that</w:t>
      </w:r>
    </w:p>
    <w:p w:rsidR="00821296" w:rsidRDefault="000D35AD" w:rsidP="00821296">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it believe</w:t>
      </w:r>
      <w:r w:rsidR="00111F35">
        <w:rPr>
          <w:rFonts w:ascii="Times New Roman" w:hAnsi="Times New Roman" w:cs="Times New Roman"/>
          <w:sz w:val="24"/>
          <w:szCs w:val="24"/>
        </w:rPr>
        <w:t>s</w:t>
      </w:r>
      <w:r w:rsidR="00821296">
        <w:rPr>
          <w:rFonts w:ascii="Times New Roman" w:hAnsi="Times New Roman" w:cs="Times New Roman"/>
          <w:sz w:val="24"/>
          <w:szCs w:val="24"/>
        </w:rPr>
        <w:t xml:space="preserve"> that the court is to grant rescission of </w:t>
      </w:r>
      <w:r w:rsidR="001B3F52">
        <w:rPr>
          <w:rFonts w:ascii="Times New Roman" w:hAnsi="Times New Roman" w:cs="Times New Roman"/>
          <w:sz w:val="24"/>
          <w:szCs w:val="24"/>
        </w:rPr>
        <w:t xml:space="preserve">judgment in Case No HC 10481/16 </w:t>
      </w:r>
      <w:r w:rsidR="00821296">
        <w:rPr>
          <w:rFonts w:ascii="Times New Roman" w:hAnsi="Times New Roman" w:cs="Times New Roman"/>
          <w:sz w:val="24"/>
          <w:szCs w:val="24"/>
        </w:rPr>
        <w:t xml:space="preserve"> as it was obtained when respondents misled the court.</w:t>
      </w:r>
    </w:p>
    <w:p w:rsidR="00821296" w:rsidRDefault="00821296" w:rsidP="00821296">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respondents have formed their own church.</w:t>
      </w:r>
    </w:p>
    <w:p w:rsidR="00821296" w:rsidRDefault="00821296" w:rsidP="00821296">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respondents have no right to go and</w:t>
      </w:r>
      <w:r w:rsidR="00111F35">
        <w:rPr>
          <w:rFonts w:ascii="Times New Roman" w:hAnsi="Times New Roman" w:cs="Times New Roman"/>
          <w:sz w:val="24"/>
          <w:szCs w:val="24"/>
        </w:rPr>
        <w:t xml:space="preserve"> disturb the applicant’s annual</w:t>
      </w:r>
      <w:r>
        <w:rPr>
          <w:rFonts w:ascii="Times New Roman" w:hAnsi="Times New Roman" w:cs="Times New Roman"/>
          <w:sz w:val="24"/>
          <w:szCs w:val="24"/>
        </w:rPr>
        <w:t xml:space="preserve"> synod which is to begin on 23 September 2017 after not having been to the shrine for the past seventeen years.</w:t>
      </w:r>
    </w:p>
    <w:p w:rsidR="00821296" w:rsidRDefault="00821296" w:rsidP="00821296">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applicant was to have members coming in big numbers from all corners of the world and the area would not accommodate all the congregants.</w:t>
      </w:r>
    </w:p>
    <w:p w:rsidR="00821296" w:rsidRDefault="00821296" w:rsidP="00821296">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5 years ago the respondents tried to force themselves at the shrine and assaulted applicant’s members hence were prosecu</w:t>
      </w:r>
      <w:r w:rsidR="0036200F">
        <w:rPr>
          <w:rFonts w:ascii="Times New Roman" w:hAnsi="Times New Roman" w:cs="Times New Roman"/>
          <w:sz w:val="24"/>
          <w:szCs w:val="24"/>
        </w:rPr>
        <w:t>ted and convicted. Further the Officer C</w:t>
      </w:r>
      <w:r>
        <w:rPr>
          <w:rFonts w:ascii="Times New Roman" w:hAnsi="Times New Roman" w:cs="Times New Roman"/>
          <w:sz w:val="24"/>
          <w:szCs w:val="24"/>
        </w:rPr>
        <w:t>ommanding Rusape had expressed fear that the fracas of 5 years ago would recur and result in loss of lives.</w:t>
      </w:r>
    </w:p>
    <w:p w:rsidR="0036200F" w:rsidRDefault="0036200F" w:rsidP="00821296">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had no other remedy except the order sought for.</w:t>
      </w:r>
    </w:p>
    <w:p w:rsidR="0036200F" w:rsidRDefault="0036200F" w:rsidP="0036200F">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821296">
        <w:rPr>
          <w:rFonts w:ascii="Times New Roman" w:hAnsi="Times New Roman" w:cs="Times New Roman"/>
          <w:sz w:val="24"/>
          <w:szCs w:val="24"/>
        </w:rPr>
        <w:t>he application was vehemently opposed, initially</w:t>
      </w:r>
      <w:r>
        <w:rPr>
          <w:rFonts w:ascii="Times New Roman" w:hAnsi="Times New Roman" w:cs="Times New Roman"/>
          <w:sz w:val="24"/>
          <w:szCs w:val="24"/>
        </w:rPr>
        <w:t xml:space="preserve"> over</w:t>
      </w:r>
      <w:r w:rsidR="00821296">
        <w:rPr>
          <w:rFonts w:ascii="Times New Roman" w:hAnsi="Times New Roman" w:cs="Times New Roman"/>
          <w:sz w:val="24"/>
          <w:szCs w:val="24"/>
        </w:rPr>
        <w:t xml:space="preserve"> the urgency</w:t>
      </w:r>
      <w:r>
        <w:rPr>
          <w:rFonts w:ascii="Times New Roman" w:hAnsi="Times New Roman" w:cs="Times New Roman"/>
          <w:sz w:val="24"/>
          <w:szCs w:val="24"/>
        </w:rPr>
        <w:t>,</w:t>
      </w:r>
      <w:r w:rsidR="00821296">
        <w:rPr>
          <w:rFonts w:ascii="Times New Roman" w:hAnsi="Times New Roman" w:cs="Times New Roman"/>
          <w:sz w:val="24"/>
          <w:szCs w:val="24"/>
        </w:rPr>
        <w:t xml:space="preserve"> however parties </w:t>
      </w:r>
    </w:p>
    <w:p w:rsidR="0036200F" w:rsidRPr="0036200F" w:rsidRDefault="0036200F" w:rsidP="0036200F">
      <w:pPr>
        <w:spacing w:after="0" w:line="360" w:lineRule="auto"/>
        <w:jc w:val="both"/>
        <w:rPr>
          <w:rFonts w:ascii="Times New Roman" w:hAnsi="Times New Roman" w:cs="Times New Roman"/>
          <w:sz w:val="24"/>
          <w:szCs w:val="24"/>
        </w:rPr>
      </w:pPr>
      <w:r w:rsidRPr="0036200F">
        <w:rPr>
          <w:rFonts w:ascii="Times New Roman" w:hAnsi="Times New Roman" w:cs="Times New Roman"/>
          <w:sz w:val="24"/>
          <w:szCs w:val="24"/>
        </w:rPr>
        <w:t>agreed that the matter was urgent given that the annual Synod was to start on 23 September 2017 and given that both factions needed to attend, the matter could not wait. I so proceeded to hear the matter as an urgent application.</w:t>
      </w:r>
    </w:p>
    <w:p w:rsidR="0025535B" w:rsidRDefault="0025535B" w:rsidP="0025535B">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Pr>
          <w:rFonts w:ascii="Times New Roman" w:hAnsi="Times New Roman" w:cs="Times New Roman"/>
          <w:i/>
          <w:sz w:val="24"/>
          <w:szCs w:val="24"/>
        </w:rPr>
        <w:t>Hashiti</w:t>
      </w:r>
      <w:r>
        <w:rPr>
          <w:rFonts w:ascii="Times New Roman" w:hAnsi="Times New Roman" w:cs="Times New Roman"/>
          <w:sz w:val="24"/>
          <w:szCs w:val="24"/>
        </w:rPr>
        <w:t xml:space="preserve"> </w:t>
      </w:r>
      <w:r w:rsidR="00245DE4">
        <w:rPr>
          <w:rFonts w:ascii="Times New Roman" w:hAnsi="Times New Roman" w:cs="Times New Roman"/>
          <w:sz w:val="24"/>
          <w:szCs w:val="24"/>
        </w:rPr>
        <w:t xml:space="preserve">for the applicant duly briefed by Mr </w:t>
      </w:r>
      <w:r w:rsidR="00245DE4" w:rsidRPr="00245DE4">
        <w:rPr>
          <w:rFonts w:ascii="Times New Roman" w:hAnsi="Times New Roman" w:cs="Times New Roman"/>
          <w:i/>
          <w:sz w:val="24"/>
          <w:szCs w:val="24"/>
        </w:rPr>
        <w:t>Samukange</w:t>
      </w:r>
      <w:r w:rsidR="00245DE4">
        <w:rPr>
          <w:rFonts w:ascii="Times New Roman" w:hAnsi="Times New Roman" w:cs="Times New Roman"/>
          <w:sz w:val="24"/>
          <w:szCs w:val="24"/>
        </w:rPr>
        <w:t xml:space="preserve"> </w:t>
      </w:r>
      <w:r>
        <w:rPr>
          <w:rFonts w:ascii="Times New Roman" w:hAnsi="Times New Roman" w:cs="Times New Roman"/>
          <w:sz w:val="24"/>
          <w:szCs w:val="24"/>
        </w:rPr>
        <w:t xml:space="preserve">submitted that there was no way the shrine could accommodate members of </w:t>
      </w:r>
    </w:p>
    <w:p w:rsidR="0025535B" w:rsidRDefault="00464764" w:rsidP="002553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25535B">
        <w:rPr>
          <w:rFonts w:ascii="Times New Roman" w:hAnsi="Times New Roman" w:cs="Times New Roman"/>
          <w:sz w:val="24"/>
          <w:szCs w:val="24"/>
        </w:rPr>
        <w:t>two factions as the area was small the size of Africa Unity Square</w:t>
      </w:r>
      <w:r w:rsidR="00245DE4">
        <w:rPr>
          <w:rFonts w:ascii="Times New Roman" w:hAnsi="Times New Roman" w:cs="Times New Roman"/>
          <w:sz w:val="24"/>
          <w:szCs w:val="24"/>
        </w:rPr>
        <w:t xml:space="preserve"> in Harare</w:t>
      </w:r>
      <w:r>
        <w:rPr>
          <w:rFonts w:ascii="Times New Roman" w:hAnsi="Times New Roman" w:cs="Times New Roman"/>
          <w:sz w:val="24"/>
          <w:szCs w:val="24"/>
        </w:rPr>
        <w:t xml:space="preserve">. Further </w:t>
      </w:r>
      <w:r w:rsidR="0025535B">
        <w:rPr>
          <w:rFonts w:ascii="Times New Roman" w:hAnsi="Times New Roman" w:cs="Times New Roman"/>
          <w:sz w:val="24"/>
          <w:szCs w:val="24"/>
        </w:rPr>
        <w:t xml:space="preserve"> possibility of violence occuring was high. Also given that already an application for rescission of judgment was before the court, coupled by the fact that the respondents had not been to the shrine were factors in favour of the applicants.</w:t>
      </w:r>
    </w:p>
    <w:p w:rsidR="0025535B" w:rsidRDefault="0025535B" w:rsidP="002553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respondents maintained that they had a competent order in their favour and </w:t>
      </w:r>
      <w:r w:rsidR="00516F86">
        <w:rPr>
          <w:rFonts w:ascii="Times New Roman" w:hAnsi="Times New Roman" w:cs="Times New Roman"/>
          <w:sz w:val="24"/>
          <w:szCs w:val="24"/>
        </w:rPr>
        <w:t xml:space="preserve">an </w:t>
      </w:r>
      <w:r>
        <w:rPr>
          <w:rFonts w:ascii="Times New Roman" w:hAnsi="Times New Roman" w:cs="Times New Roman"/>
          <w:sz w:val="24"/>
          <w:szCs w:val="24"/>
        </w:rPr>
        <w:t xml:space="preserve">application for rescission on its own was no bar to them executing upon the order. Mr </w:t>
      </w:r>
      <w:r>
        <w:rPr>
          <w:rFonts w:ascii="Times New Roman" w:hAnsi="Times New Roman" w:cs="Times New Roman"/>
          <w:i/>
          <w:sz w:val="24"/>
          <w:szCs w:val="24"/>
        </w:rPr>
        <w:t xml:space="preserve">Mashizha </w:t>
      </w:r>
      <w:r>
        <w:rPr>
          <w:rFonts w:ascii="Times New Roman" w:hAnsi="Times New Roman" w:cs="Times New Roman"/>
          <w:sz w:val="24"/>
          <w:szCs w:val="24"/>
        </w:rPr>
        <w:t xml:space="preserve">submitted that the applicants had no competent court order in their favour indicating that they should control the shrine. Further that, before the application for dismissal for </w:t>
      </w:r>
      <w:r w:rsidR="001B3F52">
        <w:rPr>
          <w:rFonts w:ascii="Times New Roman" w:hAnsi="Times New Roman" w:cs="Times New Roman"/>
          <w:sz w:val="24"/>
          <w:szCs w:val="24"/>
        </w:rPr>
        <w:t>want of prosecution was granted,</w:t>
      </w:r>
      <w:r>
        <w:rPr>
          <w:rFonts w:ascii="Times New Roman" w:hAnsi="Times New Roman" w:cs="Times New Roman"/>
          <w:sz w:val="24"/>
          <w:szCs w:val="24"/>
        </w:rPr>
        <w:t xml:space="preserve"> Justice Dube requested for a copy of the judgment or order which </w:t>
      </w:r>
      <w:r>
        <w:rPr>
          <w:rFonts w:ascii="Times New Roman" w:hAnsi="Times New Roman" w:cs="Times New Roman"/>
          <w:sz w:val="24"/>
          <w:szCs w:val="24"/>
        </w:rPr>
        <w:lastRenderedPageBreak/>
        <w:t>appli</w:t>
      </w:r>
      <w:r w:rsidR="0036200F">
        <w:rPr>
          <w:rFonts w:ascii="Times New Roman" w:hAnsi="Times New Roman" w:cs="Times New Roman"/>
          <w:sz w:val="24"/>
          <w:szCs w:val="24"/>
        </w:rPr>
        <w:t>cants were relying on to allege</w:t>
      </w:r>
      <w:r>
        <w:rPr>
          <w:rFonts w:ascii="Times New Roman" w:hAnsi="Times New Roman" w:cs="Times New Roman"/>
          <w:sz w:val="24"/>
          <w:szCs w:val="24"/>
        </w:rPr>
        <w:t xml:space="preserve"> that there was an order in their favour</w:t>
      </w:r>
      <w:r w:rsidR="001B3F52">
        <w:rPr>
          <w:rFonts w:ascii="Times New Roman" w:hAnsi="Times New Roman" w:cs="Times New Roman"/>
          <w:sz w:val="24"/>
          <w:szCs w:val="24"/>
        </w:rPr>
        <w:t xml:space="preserve"> to control the shrine</w:t>
      </w:r>
      <w:r>
        <w:rPr>
          <w:rFonts w:ascii="Times New Roman" w:hAnsi="Times New Roman" w:cs="Times New Roman"/>
          <w:sz w:val="24"/>
          <w:szCs w:val="24"/>
        </w:rPr>
        <w:t>, to no avail. Reference was made to a letter from applicant’s legal practitioners addressed to respondent’s legal practitioners and copied to court which partly read;</w:t>
      </w:r>
    </w:p>
    <w:p w:rsidR="0025535B" w:rsidRDefault="0025535B" w:rsidP="00387E3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“We refer to your Chamber Application for dismissal for want of prosecution, the matter was</w:t>
      </w:r>
      <w:r w:rsidR="00387E3A">
        <w:rPr>
          <w:rFonts w:ascii="Times New Roman" w:hAnsi="Times New Roman" w:cs="Times New Roman"/>
          <w:sz w:val="24"/>
          <w:szCs w:val="24"/>
        </w:rPr>
        <w:t xml:space="preserve"> dealt with and the matter was granted in favour of the respondent Gospel of God Church International 1932. You are mistaken that this matter was not finalised as we were awarded costs under HC 4101/09.”</w:t>
      </w:r>
    </w:p>
    <w:p w:rsidR="00387E3A" w:rsidRDefault="00387E3A" w:rsidP="00387E3A">
      <w:pPr>
        <w:spacing w:after="0" w:line="240" w:lineRule="auto"/>
        <w:jc w:val="both"/>
        <w:rPr>
          <w:rFonts w:ascii="Times New Roman" w:hAnsi="Times New Roman" w:cs="Times New Roman"/>
          <w:sz w:val="24"/>
          <w:szCs w:val="24"/>
        </w:rPr>
      </w:pPr>
    </w:p>
    <w:p w:rsidR="00387E3A" w:rsidRDefault="00387E3A" w:rsidP="00387E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As a corollary </w:t>
      </w:r>
      <w:r w:rsidRPr="00387E3A">
        <w:rPr>
          <w:rFonts w:ascii="Times New Roman" w:hAnsi="Times New Roman" w:cs="Times New Roman"/>
        </w:rPr>
        <w:t>DUBE J</w:t>
      </w:r>
      <w:r>
        <w:rPr>
          <w:rFonts w:ascii="Times New Roman" w:hAnsi="Times New Roman" w:cs="Times New Roman"/>
        </w:rPr>
        <w:t xml:space="preserve"> </w:t>
      </w:r>
      <w:r>
        <w:rPr>
          <w:rFonts w:ascii="Times New Roman" w:hAnsi="Times New Roman" w:cs="Times New Roman"/>
          <w:sz w:val="24"/>
          <w:szCs w:val="24"/>
        </w:rPr>
        <w:t xml:space="preserve">the judge attending to respondent’s application instructed the registrar to request on 15 June 2017 for a copy of the order so referred to by applicants but was not furnished with same. Mr </w:t>
      </w:r>
      <w:r>
        <w:rPr>
          <w:rFonts w:ascii="Times New Roman" w:hAnsi="Times New Roman" w:cs="Times New Roman"/>
          <w:i/>
          <w:sz w:val="24"/>
          <w:szCs w:val="24"/>
        </w:rPr>
        <w:t xml:space="preserve">Mashizha </w:t>
      </w:r>
      <w:r>
        <w:rPr>
          <w:rFonts w:ascii="Times New Roman" w:hAnsi="Times New Roman" w:cs="Times New Roman"/>
          <w:sz w:val="24"/>
          <w:szCs w:val="24"/>
        </w:rPr>
        <w:t>argued that prospects of success in the application for rescission for applicants were non-existent as they had not filed an answering affidavit as directed by the Supreme Court when respondent’s appeal against a previous rescission of judgment was thrown out. Further they had been served with the application for dismissal for want of prosecution and had not opposed same, the court had bent backwards to accommodate them before granting the application by communicating with applicant to no avail.</w:t>
      </w:r>
    </w:p>
    <w:p w:rsidR="00387E3A" w:rsidRDefault="00387E3A" w:rsidP="00387E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respondents had a competent order and the applicants had no clear right their application had to be dismissed. He further argued that the allegations of impend</w:t>
      </w:r>
      <w:r w:rsidR="00245DE4">
        <w:rPr>
          <w:rFonts w:ascii="Times New Roman" w:hAnsi="Times New Roman" w:cs="Times New Roman"/>
          <w:sz w:val="24"/>
          <w:szCs w:val="24"/>
        </w:rPr>
        <w:t>ing violence were</w:t>
      </w:r>
      <w:r w:rsidR="004C095A">
        <w:rPr>
          <w:rFonts w:ascii="Times New Roman" w:hAnsi="Times New Roman" w:cs="Times New Roman"/>
          <w:sz w:val="24"/>
          <w:szCs w:val="24"/>
        </w:rPr>
        <w:t xml:space="preserve"> none existent </w:t>
      </w:r>
      <w:r w:rsidR="001144F7">
        <w:rPr>
          <w:rFonts w:ascii="Times New Roman" w:hAnsi="Times New Roman" w:cs="Times New Roman"/>
          <w:sz w:val="24"/>
          <w:szCs w:val="24"/>
        </w:rPr>
        <w:t>as respondents rather than simply pitching up at the shrine armed with a Court Order had taken the step to engage applicant’s members through a letter dated 13 September 2017 filed of record.</w:t>
      </w:r>
    </w:p>
    <w:p w:rsidR="001144F7" w:rsidRDefault="001144F7" w:rsidP="00387E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Respondents disputed the allegation by the applicant that they were rebels with their own church</w:t>
      </w:r>
      <w:r w:rsidR="00245DE4">
        <w:rPr>
          <w:rFonts w:ascii="Times New Roman" w:hAnsi="Times New Roman" w:cs="Times New Roman"/>
          <w:sz w:val="24"/>
          <w:szCs w:val="24"/>
        </w:rPr>
        <w:t>. They also challenged</w:t>
      </w:r>
      <w:r>
        <w:rPr>
          <w:rFonts w:ascii="Times New Roman" w:hAnsi="Times New Roman" w:cs="Times New Roman"/>
          <w:sz w:val="24"/>
          <w:szCs w:val="24"/>
        </w:rPr>
        <w:t xml:space="preserve"> reliance placed by applicant on the judgment of Justice Smith in a matter involving </w:t>
      </w:r>
      <w:r w:rsidRPr="004C095A">
        <w:rPr>
          <w:rFonts w:ascii="Times New Roman" w:hAnsi="Times New Roman" w:cs="Times New Roman"/>
          <w:i/>
          <w:sz w:val="24"/>
          <w:szCs w:val="24"/>
        </w:rPr>
        <w:t>Beteningo Chivese</w:t>
      </w:r>
      <w:r>
        <w:rPr>
          <w:rFonts w:ascii="Times New Roman" w:hAnsi="Times New Roman" w:cs="Times New Roman"/>
          <w:sz w:val="24"/>
          <w:szCs w:val="24"/>
        </w:rPr>
        <w:t xml:space="preserve"> </w:t>
      </w:r>
      <w:r w:rsidR="004C095A">
        <w:rPr>
          <w:rFonts w:ascii="Times New Roman" w:hAnsi="Times New Roman" w:cs="Times New Roman"/>
          <w:sz w:val="24"/>
          <w:szCs w:val="24"/>
        </w:rPr>
        <w:t>v</w:t>
      </w:r>
      <w:r>
        <w:rPr>
          <w:rFonts w:ascii="Times New Roman" w:hAnsi="Times New Roman" w:cs="Times New Roman"/>
          <w:sz w:val="24"/>
          <w:szCs w:val="24"/>
        </w:rPr>
        <w:t xml:space="preserve"> </w:t>
      </w:r>
      <w:r w:rsidRPr="004C095A">
        <w:rPr>
          <w:rFonts w:ascii="Times New Roman" w:hAnsi="Times New Roman" w:cs="Times New Roman"/>
          <w:i/>
          <w:sz w:val="24"/>
          <w:szCs w:val="24"/>
        </w:rPr>
        <w:t>Mai Megi Matanhire</w:t>
      </w:r>
      <w:r w:rsidR="00245DE4">
        <w:rPr>
          <w:rFonts w:ascii="Times New Roman" w:hAnsi="Times New Roman" w:cs="Times New Roman"/>
          <w:sz w:val="24"/>
          <w:szCs w:val="24"/>
        </w:rPr>
        <w:t xml:space="preserve"> HH 91/03 as baseless as the judgment never found that respondents were not members of applicant, in any case they were not party to the proceedings.</w:t>
      </w:r>
    </w:p>
    <w:p w:rsidR="001144F7" w:rsidRDefault="001144F7" w:rsidP="00387E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was argued on behalf of the respondents that it would not be just and proper in the circumstances to grant the applicant the interdict where applicants have failed to prosecute their case f</w:t>
      </w:r>
      <w:r w:rsidR="00CE7CCE">
        <w:rPr>
          <w:rFonts w:ascii="Times New Roman" w:hAnsi="Times New Roman" w:cs="Times New Roman"/>
          <w:sz w:val="24"/>
          <w:szCs w:val="24"/>
        </w:rPr>
        <w:t>or 5 years considering when their</w:t>
      </w:r>
      <w:r>
        <w:rPr>
          <w:rFonts w:ascii="Times New Roman" w:hAnsi="Times New Roman" w:cs="Times New Roman"/>
          <w:sz w:val="24"/>
          <w:szCs w:val="24"/>
        </w:rPr>
        <w:t xml:space="preserve"> application for rescission was granted by </w:t>
      </w:r>
      <w:r w:rsidR="00464764">
        <w:rPr>
          <w:rFonts w:ascii="Times New Roman" w:hAnsi="Times New Roman" w:cs="Times New Roman"/>
        </w:rPr>
        <w:t>MAV</w:t>
      </w:r>
      <w:r w:rsidRPr="001144F7">
        <w:rPr>
          <w:rFonts w:ascii="Times New Roman" w:hAnsi="Times New Roman" w:cs="Times New Roman"/>
        </w:rPr>
        <w:t>ANGIRA J</w:t>
      </w:r>
      <w:r w:rsidR="00605AC2">
        <w:rPr>
          <w:rFonts w:ascii="Times New Roman" w:hAnsi="Times New Roman" w:cs="Times New Roman"/>
        </w:rPr>
        <w:t>,</w:t>
      </w:r>
      <w:r>
        <w:rPr>
          <w:rFonts w:ascii="Times New Roman" w:hAnsi="Times New Roman" w:cs="Times New Roman"/>
          <w:sz w:val="24"/>
          <w:szCs w:val="24"/>
        </w:rPr>
        <w:t xml:space="preserve"> and confirmed by the Supreme Court in February 2014. The best scenario was for co-existence pending rescission. </w:t>
      </w:r>
    </w:p>
    <w:p w:rsidR="001144F7" w:rsidRDefault="001144F7" w:rsidP="00387E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Ultimately the parties’ argument centered on whether the shrine could accommodate both parties. The parties were agreed that the synod was an important annual event for every follower of Baba Johane as each of them had to enter the shrine, see the “Mutumwa’s grave” and gets informed of his life.</w:t>
      </w:r>
    </w:p>
    <w:p w:rsidR="00E61BF5" w:rsidRPr="009F2464" w:rsidRDefault="001144F7" w:rsidP="00E61B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B3F52">
        <w:rPr>
          <w:rFonts w:ascii="Times New Roman" w:hAnsi="Times New Roman" w:cs="Times New Roman"/>
          <w:sz w:val="24"/>
          <w:szCs w:val="24"/>
        </w:rPr>
        <w:t>For the court to have a proper appreciation</w:t>
      </w:r>
      <w:r>
        <w:rPr>
          <w:rFonts w:ascii="Times New Roman" w:hAnsi="Times New Roman" w:cs="Times New Roman"/>
          <w:sz w:val="24"/>
          <w:szCs w:val="24"/>
        </w:rPr>
        <w:t xml:space="preserve"> of the place</w:t>
      </w:r>
      <w:r w:rsidR="001B3F52">
        <w:rPr>
          <w:rFonts w:ascii="Times New Roman" w:hAnsi="Times New Roman" w:cs="Times New Roman"/>
          <w:sz w:val="24"/>
          <w:szCs w:val="24"/>
        </w:rPr>
        <w:t xml:space="preserve"> where the shrine is</w:t>
      </w:r>
      <w:r w:rsidR="00CE7CCE">
        <w:rPr>
          <w:rFonts w:ascii="Times New Roman" w:hAnsi="Times New Roman" w:cs="Times New Roman"/>
          <w:sz w:val="24"/>
          <w:szCs w:val="24"/>
        </w:rPr>
        <w:t>,</w:t>
      </w:r>
      <w:r>
        <w:rPr>
          <w:rFonts w:ascii="Times New Roman" w:hAnsi="Times New Roman" w:cs="Times New Roman"/>
          <w:sz w:val="24"/>
          <w:szCs w:val="24"/>
        </w:rPr>
        <w:t xml:space="preserve"> an inspection in </w:t>
      </w:r>
      <w:r>
        <w:rPr>
          <w:rFonts w:ascii="Times New Roman" w:hAnsi="Times New Roman" w:cs="Times New Roman"/>
          <w:i/>
          <w:sz w:val="24"/>
          <w:szCs w:val="24"/>
        </w:rPr>
        <w:t xml:space="preserve">loco </w:t>
      </w:r>
      <w:r>
        <w:rPr>
          <w:rFonts w:ascii="Times New Roman" w:hAnsi="Times New Roman" w:cs="Times New Roman"/>
          <w:sz w:val="24"/>
          <w:szCs w:val="24"/>
        </w:rPr>
        <w:t>was carried out. I had to travel to Gandanzara</w:t>
      </w:r>
      <w:r w:rsidR="00193766">
        <w:rPr>
          <w:rFonts w:ascii="Times New Roman" w:hAnsi="Times New Roman" w:cs="Times New Roman"/>
          <w:sz w:val="24"/>
          <w:szCs w:val="24"/>
        </w:rPr>
        <w:t xml:space="preserve"> a place deep inside rural Rusape. The initial entrance to the place is manned by male members of applicant and is about 400 metres from the main compound where the shrine is. E</w:t>
      </w:r>
      <w:r>
        <w:rPr>
          <w:rFonts w:ascii="Times New Roman" w:hAnsi="Times New Roman" w:cs="Times New Roman"/>
          <w:sz w:val="24"/>
          <w:szCs w:val="24"/>
        </w:rPr>
        <w:t>ntrance into the</w:t>
      </w:r>
      <w:r w:rsidR="00605AC2">
        <w:rPr>
          <w:rFonts w:ascii="Times New Roman" w:hAnsi="Times New Roman" w:cs="Times New Roman"/>
          <w:sz w:val="24"/>
          <w:szCs w:val="24"/>
        </w:rPr>
        <w:t xml:space="preserve"> protected</w:t>
      </w:r>
      <w:r>
        <w:rPr>
          <w:rFonts w:ascii="Times New Roman" w:hAnsi="Times New Roman" w:cs="Times New Roman"/>
          <w:sz w:val="24"/>
          <w:szCs w:val="24"/>
        </w:rPr>
        <w:t xml:space="preserve"> compound</w:t>
      </w:r>
      <w:r w:rsidR="00605AC2">
        <w:rPr>
          <w:rFonts w:ascii="Times New Roman" w:hAnsi="Times New Roman" w:cs="Times New Roman"/>
          <w:sz w:val="24"/>
          <w:szCs w:val="24"/>
        </w:rPr>
        <w:t xml:space="preserve"> where the shrine is located</w:t>
      </w:r>
      <w:r>
        <w:rPr>
          <w:rFonts w:ascii="Times New Roman" w:hAnsi="Times New Roman" w:cs="Times New Roman"/>
          <w:sz w:val="24"/>
          <w:szCs w:val="24"/>
        </w:rPr>
        <w:t xml:space="preserve"> was </w:t>
      </w:r>
      <w:r w:rsidR="00193766">
        <w:rPr>
          <w:rFonts w:ascii="Times New Roman" w:hAnsi="Times New Roman" w:cs="Times New Roman"/>
          <w:sz w:val="24"/>
          <w:szCs w:val="24"/>
        </w:rPr>
        <w:t>also manned by a number of males who were visibly agitated. Entrance of the respondents was initially denied at the initial entry point by</w:t>
      </w:r>
      <w:r>
        <w:rPr>
          <w:rFonts w:ascii="Times New Roman" w:hAnsi="Times New Roman" w:cs="Times New Roman"/>
          <w:sz w:val="24"/>
          <w:szCs w:val="24"/>
        </w:rPr>
        <w:t xml:space="preserve"> applicant’s members </w:t>
      </w:r>
      <w:r w:rsidR="00193766">
        <w:rPr>
          <w:rFonts w:ascii="Times New Roman" w:hAnsi="Times New Roman" w:cs="Times New Roman"/>
          <w:sz w:val="24"/>
          <w:szCs w:val="24"/>
        </w:rPr>
        <w:t xml:space="preserve">who </w:t>
      </w:r>
      <w:r>
        <w:rPr>
          <w:rFonts w:ascii="Times New Roman" w:hAnsi="Times New Roman" w:cs="Times New Roman"/>
          <w:sz w:val="24"/>
          <w:szCs w:val="24"/>
        </w:rPr>
        <w:t>were resisting passage</w:t>
      </w:r>
      <w:r w:rsidR="00193766">
        <w:rPr>
          <w:rFonts w:ascii="Times New Roman" w:hAnsi="Times New Roman" w:cs="Times New Roman"/>
          <w:sz w:val="24"/>
          <w:szCs w:val="24"/>
        </w:rPr>
        <w:t>.</w:t>
      </w:r>
      <w:r>
        <w:rPr>
          <w:rFonts w:ascii="Times New Roman" w:hAnsi="Times New Roman" w:cs="Times New Roman"/>
          <w:sz w:val="24"/>
          <w:szCs w:val="24"/>
        </w:rPr>
        <w:t xml:space="preserve"> </w:t>
      </w:r>
      <w:r w:rsidR="00E61BF5" w:rsidRPr="009F2464">
        <w:rPr>
          <w:rFonts w:ascii="Times New Roman" w:hAnsi="Times New Roman" w:cs="Times New Roman"/>
          <w:sz w:val="24"/>
          <w:szCs w:val="24"/>
        </w:rPr>
        <w:t xml:space="preserve">It took persuasion from the applicant’s legal practitioner Mr </w:t>
      </w:r>
      <w:r w:rsidR="00E61BF5" w:rsidRPr="00272F1E">
        <w:rPr>
          <w:rFonts w:ascii="Times New Roman" w:hAnsi="Times New Roman" w:cs="Times New Roman"/>
          <w:i/>
          <w:sz w:val="24"/>
          <w:szCs w:val="24"/>
        </w:rPr>
        <w:t>Samkange</w:t>
      </w:r>
      <w:r w:rsidR="00E61BF5" w:rsidRPr="009F2464">
        <w:rPr>
          <w:rFonts w:ascii="Times New Roman" w:hAnsi="Times New Roman" w:cs="Times New Roman"/>
          <w:sz w:val="24"/>
          <w:szCs w:val="24"/>
        </w:rPr>
        <w:t xml:space="preserve"> and Mr </w:t>
      </w:r>
      <w:r w:rsidR="00E61BF5" w:rsidRPr="00E61BF5">
        <w:rPr>
          <w:rFonts w:ascii="Times New Roman" w:hAnsi="Times New Roman" w:cs="Times New Roman"/>
          <w:i/>
          <w:sz w:val="24"/>
          <w:szCs w:val="24"/>
        </w:rPr>
        <w:t xml:space="preserve">Hashiti </w:t>
      </w:r>
      <w:r w:rsidR="00E61BF5" w:rsidRPr="009F2464">
        <w:rPr>
          <w:rFonts w:ascii="Times New Roman" w:hAnsi="Times New Roman" w:cs="Times New Roman"/>
          <w:sz w:val="24"/>
          <w:szCs w:val="24"/>
        </w:rPr>
        <w:t>for the respondent’s representatives to be allowed passage after the court</w:t>
      </w:r>
      <w:r w:rsidR="004C095A">
        <w:rPr>
          <w:rFonts w:ascii="Times New Roman" w:hAnsi="Times New Roman" w:cs="Times New Roman"/>
          <w:sz w:val="24"/>
          <w:szCs w:val="24"/>
        </w:rPr>
        <w:t>’</w:t>
      </w:r>
      <w:r w:rsidR="00E61BF5" w:rsidRPr="009F2464">
        <w:rPr>
          <w:rFonts w:ascii="Times New Roman" w:hAnsi="Times New Roman" w:cs="Times New Roman"/>
          <w:sz w:val="24"/>
          <w:szCs w:val="24"/>
        </w:rPr>
        <w:t>s in</w:t>
      </w:r>
      <w:r w:rsidR="00605AC2">
        <w:rPr>
          <w:rFonts w:ascii="Times New Roman" w:hAnsi="Times New Roman" w:cs="Times New Roman"/>
          <w:sz w:val="24"/>
          <w:szCs w:val="24"/>
        </w:rPr>
        <w:t>tervention. Such characterises</w:t>
      </w:r>
      <w:r w:rsidR="00E61BF5" w:rsidRPr="009F2464">
        <w:rPr>
          <w:rFonts w:ascii="Times New Roman" w:hAnsi="Times New Roman" w:cs="Times New Roman"/>
          <w:sz w:val="24"/>
          <w:szCs w:val="24"/>
        </w:rPr>
        <w:t xml:space="preserve"> the acrimony between the parties.</w:t>
      </w:r>
    </w:p>
    <w:p w:rsidR="00605AC2" w:rsidRDefault="004C095A" w:rsidP="00E61B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Officer Comma</w:t>
      </w:r>
      <w:r w:rsidR="00E61BF5" w:rsidRPr="009F2464">
        <w:rPr>
          <w:rFonts w:ascii="Times New Roman" w:hAnsi="Times New Roman" w:cs="Times New Roman"/>
          <w:sz w:val="24"/>
          <w:szCs w:val="24"/>
        </w:rPr>
        <w:t xml:space="preserve">nding </w:t>
      </w:r>
      <w:r>
        <w:rPr>
          <w:rFonts w:ascii="Times New Roman" w:hAnsi="Times New Roman" w:cs="Times New Roman"/>
          <w:sz w:val="24"/>
          <w:szCs w:val="24"/>
        </w:rPr>
        <w:t>Rusape, members of the I</w:t>
      </w:r>
      <w:r w:rsidR="00605AC2">
        <w:rPr>
          <w:rFonts w:ascii="Times New Roman" w:hAnsi="Times New Roman" w:cs="Times New Roman"/>
          <w:sz w:val="24"/>
          <w:szCs w:val="24"/>
        </w:rPr>
        <w:t>ntelligence and Chief Mako</w:t>
      </w:r>
      <w:r w:rsidR="00E61BF5" w:rsidRPr="009F2464">
        <w:rPr>
          <w:rFonts w:ascii="Times New Roman" w:hAnsi="Times New Roman" w:cs="Times New Roman"/>
          <w:sz w:val="24"/>
          <w:szCs w:val="24"/>
        </w:rPr>
        <w:t>ni comprise</w:t>
      </w:r>
      <w:r w:rsidR="00605AC2">
        <w:rPr>
          <w:rFonts w:ascii="Times New Roman" w:hAnsi="Times New Roman" w:cs="Times New Roman"/>
          <w:sz w:val="24"/>
          <w:szCs w:val="24"/>
        </w:rPr>
        <w:t>d</w:t>
      </w:r>
      <w:r w:rsidR="00E61BF5" w:rsidRPr="009F2464">
        <w:rPr>
          <w:rFonts w:ascii="Times New Roman" w:hAnsi="Times New Roman" w:cs="Times New Roman"/>
          <w:sz w:val="24"/>
          <w:szCs w:val="24"/>
        </w:rPr>
        <w:t xml:space="preserve"> the delegation in terms of protocol of the </w:t>
      </w:r>
      <w:r>
        <w:rPr>
          <w:rFonts w:ascii="Times New Roman" w:hAnsi="Times New Roman" w:cs="Times New Roman"/>
          <w:sz w:val="24"/>
          <w:szCs w:val="24"/>
        </w:rPr>
        <w:t>area and</w:t>
      </w:r>
      <w:r w:rsidR="00605AC2">
        <w:rPr>
          <w:rFonts w:ascii="Times New Roman" w:hAnsi="Times New Roman" w:cs="Times New Roman"/>
          <w:sz w:val="24"/>
          <w:szCs w:val="24"/>
        </w:rPr>
        <w:t xml:space="preserve"> their presence was also necessary</w:t>
      </w:r>
      <w:r>
        <w:rPr>
          <w:rFonts w:ascii="Times New Roman" w:hAnsi="Times New Roman" w:cs="Times New Roman"/>
          <w:sz w:val="24"/>
          <w:szCs w:val="24"/>
        </w:rPr>
        <w:t xml:space="preserve"> for the protection of Court O</w:t>
      </w:r>
      <w:r w:rsidR="00E61BF5" w:rsidRPr="009F2464">
        <w:rPr>
          <w:rFonts w:ascii="Times New Roman" w:hAnsi="Times New Roman" w:cs="Times New Roman"/>
          <w:sz w:val="24"/>
          <w:szCs w:val="24"/>
        </w:rPr>
        <w:t>fficials.</w:t>
      </w:r>
      <w:r w:rsidR="00605AC2">
        <w:rPr>
          <w:rFonts w:ascii="Times New Roman" w:hAnsi="Times New Roman" w:cs="Times New Roman"/>
          <w:sz w:val="24"/>
          <w:szCs w:val="24"/>
        </w:rPr>
        <w:t xml:space="preserve"> Both parties agreed that Chief Makoni be treated as a friend of the court.</w:t>
      </w:r>
    </w:p>
    <w:p w:rsidR="00E61BF5" w:rsidRPr="009F2464" w:rsidRDefault="00E61BF5" w:rsidP="00E61BF5">
      <w:pPr>
        <w:spacing w:after="0" w:line="360" w:lineRule="auto"/>
        <w:jc w:val="both"/>
        <w:rPr>
          <w:rFonts w:ascii="Times New Roman" w:hAnsi="Times New Roman" w:cs="Times New Roman"/>
          <w:sz w:val="24"/>
          <w:szCs w:val="24"/>
        </w:rPr>
      </w:pPr>
      <w:r w:rsidRPr="009F2464">
        <w:rPr>
          <w:rFonts w:ascii="Times New Roman" w:hAnsi="Times New Roman" w:cs="Times New Roman"/>
          <w:sz w:val="24"/>
          <w:szCs w:val="24"/>
        </w:rPr>
        <w:t xml:space="preserve"> An inspection of the area or shrine revealed the following</w:t>
      </w:r>
    </w:p>
    <w:p w:rsidR="00E61BF5" w:rsidRPr="009F2464" w:rsidRDefault="00E61BF5" w:rsidP="00E61BF5">
      <w:pPr>
        <w:pStyle w:val="ListParagraph"/>
        <w:numPr>
          <w:ilvl w:val="0"/>
          <w:numId w:val="5"/>
        </w:numPr>
        <w:spacing w:after="0" w:line="360" w:lineRule="auto"/>
        <w:jc w:val="both"/>
        <w:rPr>
          <w:rFonts w:ascii="Times New Roman" w:hAnsi="Times New Roman" w:cs="Times New Roman"/>
          <w:sz w:val="24"/>
          <w:szCs w:val="24"/>
        </w:rPr>
      </w:pPr>
      <w:r w:rsidRPr="009F2464">
        <w:rPr>
          <w:rFonts w:ascii="Times New Roman" w:hAnsi="Times New Roman" w:cs="Times New Roman"/>
          <w:sz w:val="24"/>
          <w:szCs w:val="24"/>
        </w:rPr>
        <w:t>There is a durawall or perimeter fence surrounding a hill where the shrine is. There are three entrances to the shrine</w:t>
      </w:r>
      <w:r w:rsidR="004C095A">
        <w:rPr>
          <w:rFonts w:ascii="Times New Roman" w:hAnsi="Times New Roman" w:cs="Times New Roman"/>
          <w:sz w:val="24"/>
          <w:szCs w:val="24"/>
        </w:rPr>
        <w:t>.  I</w:t>
      </w:r>
      <w:r w:rsidRPr="009F2464">
        <w:rPr>
          <w:rFonts w:ascii="Times New Roman" w:hAnsi="Times New Roman" w:cs="Times New Roman"/>
          <w:sz w:val="24"/>
          <w:szCs w:val="24"/>
        </w:rPr>
        <w:t>nside th</w:t>
      </w:r>
      <w:r w:rsidR="004C095A">
        <w:rPr>
          <w:rFonts w:ascii="Times New Roman" w:hAnsi="Times New Roman" w:cs="Times New Roman"/>
          <w:sz w:val="24"/>
          <w:szCs w:val="24"/>
        </w:rPr>
        <w:t>e perimeter wall there is a</w:t>
      </w:r>
      <w:r w:rsidR="00605AC2">
        <w:rPr>
          <w:rFonts w:ascii="Times New Roman" w:hAnsi="Times New Roman" w:cs="Times New Roman"/>
          <w:sz w:val="24"/>
          <w:szCs w:val="24"/>
        </w:rPr>
        <w:t xml:space="preserve"> two</w:t>
      </w:r>
      <w:r w:rsidR="004C095A">
        <w:rPr>
          <w:rFonts w:ascii="Times New Roman" w:hAnsi="Times New Roman" w:cs="Times New Roman"/>
          <w:sz w:val="24"/>
          <w:szCs w:val="24"/>
        </w:rPr>
        <w:t xml:space="preserve"> stor</w:t>
      </w:r>
      <w:r w:rsidRPr="009F2464">
        <w:rPr>
          <w:rFonts w:ascii="Times New Roman" w:hAnsi="Times New Roman" w:cs="Times New Roman"/>
          <w:sz w:val="24"/>
          <w:szCs w:val="24"/>
        </w:rPr>
        <w:t xml:space="preserve">ey </w:t>
      </w:r>
      <w:r w:rsidR="004C095A">
        <w:rPr>
          <w:rFonts w:ascii="Times New Roman" w:hAnsi="Times New Roman" w:cs="Times New Roman"/>
          <w:sz w:val="24"/>
          <w:szCs w:val="24"/>
        </w:rPr>
        <w:t>modern</w:t>
      </w:r>
      <w:r w:rsidRPr="009F2464">
        <w:rPr>
          <w:rFonts w:ascii="Times New Roman" w:hAnsi="Times New Roman" w:cs="Times New Roman"/>
          <w:sz w:val="24"/>
          <w:szCs w:val="24"/>
        </w:rPr>
        <w:t xml:space="preserve"> building </w:t>
      </w:r>
      <w:r w:rsidR="004C095A">
        <w:rPr>
          <w:rFonts w:ascii="Times New Roman" w:hAnsi="Times New Roman" w:cs="Times New Roman"/>
          <w:sz w:val="24"/>
          <w:szCs w:val="24"/>
        </w:rPr>
        <w:t>housing sisters</w:t>
      </w:r>
      <w:r w:rsidRPr="009F2464">
        <w:rPr>
          <w:rFonts w:ascii="Times New Roman" w:hAnsi="Times New Roman" w:cs="Times New Roman"/>
          <w:sz w:val="24"/>
          <w:szCs w:val="24"/>
        </w:rPr>
        <w:t>, a bakery, grinding mill, several buildings for several purposes, a garden and other developments.</w:t>
      </w:r>
    </w:p>
    <w:p w:rsidR="00E61BF5" w:rsidRPr="009F2464" w:rsidRDefault="00E61BF5" w:rsidP="00E61BF5">
      <w:pPr>
        <w:pStyle w:val="ListParagraph"/>
        <w:numPr>
          <w:ilvl w:val="0"/>
          <w:numId w:val="5"/>
        </w:numPr>
        <w:spacing w:after="0" w:line="360" w:lineRule="auto"/>
        <w:jc w:val="both"/>
        <w:rPr>
          <w:rFonts w:ascii="Times New Roman" w:hAnsi="Times New Roman" w:cs="Times New Roman"/>
          <w:sz w:val="24"/>
          <w:szCs w:val="24"/>
        </w:rPr>
      </w:pPr>
      <w:r w:rsidRPr="009F2464">
        <w:rPr>
          <w:rFonts w:ascii="Times New Roman" w:hAnsi="Times New Roman" w:cs="Times New Roman"/>
          <w:sz w:val="24"/>
          <w:szCs w:val="24"/>
        </w:rPr>
        <w:t>There is an area where worshippers</w:t>
      </w:r>
      <w:r w:rsidR="00605AC2">
        <w:rPr>
          <w:rFonts w:ascii="Times New Roman" w:hAnsi="Times New Roman" w:cs="Times New Roman"/>
          <w:sz w:val="24"/>
          <w:szCs w:val="24"/>
        </w:rPr>
        <w:t xml:space="preserve"> attending the synod</w:t>
      </w:r>
      <w:r w:rsidRPr="009F2464">
        <w:rPr>
          <w:rFonts w:ascii="Times New Roman" w:hAnsi="Times New Roman" w:cs="Times New Roman"/>
          <w:sz w:val="24"/>
          <w:szCs w:val="24"/>
        </w:rPr>
        <w:t xml:space="preserve"> stay in different groups depending on the area they came from e.g. Gokwe, Bulawayo etc. men on one side and women on the other.</w:t>
      </w:r>
    </w:p>
    <w:p w:rsidR="00E61BF5" w:rsidRDefault="00E61BF5" w:rsidP="00E61BF5">
      <w:pPr>
        <w:pStyle w:val="ListParagraph"/>
        <w:numPr>
          <w:ilvl w:val="0"/>
          <w:numId w:val="5"/>
        </w:numPr>
        <w:spacing w:after="0" w:line="360" w:lineRule="auto"/>
        <w:jc w:val="both"/>
        <w:rPr>
          <w:rFonts w:ascii="Times New Roman" w:hAnsi="Times New Roman" w:cs="Times New Roman"/>
          <w:sz w:val="24"/>
          <w:szCs w:val="24"/>
        </w:rPr>
      </w:pPr>
      <w:r w:rsidRPr="009F2464">
        <w:rPr>
          <w:rFonts w:ascii="Times New Roman" w:hAnsi="Times New Roman" w:cs="Times New Roman"/>
          <w:sz w:val="24"/>
          <w:szCs w:val="24"/>
        </w:rPr>
        <w:t xml:space="preserve">There </w:t>
      </w:r>
      <w:r w:rsidR="00CA4ED3">
        <w:rPr>
          <w:rFonts w:ascii="Times New Roman" w:hAnsi="Times New Roman" w:cs="Times New Roman"/>
          <w:sz w:val="24"/>
          <w:szCs w:val="24"/>
        </w:rPr>
        <w:t>is an open space reserved for worshipping</w:t>
      </w:r>
      <w:r>
        <w:rPr>
          <w:rFonts w:ascii="Times New Roman" w:hAnsi="Times New Roman" w:cs="Times New Roman"/>
          <w:sz w:val="24"/>
          <w:szCs w:val="24"/>
        </w:rPr>
        <w:t>.</w:t>
      </w:r>
    </w:p>
    <w:p w:rsidR="00E61BF5" w:rsidRDefault="00E61BF5" w:rsidP="00E61BF5">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w:t>
      </w:r>
      <w:r w:rsidR="00CA4ED3">
        <w:rPr>
          <w:rFonts w:ascii="Times New Roman" w:hAnsi="Times New Roman" w:cs="Times New Roman"/>
          <w:sz w:val="24"/>
          <w:szCs w:val="24"/>
        </w:rPr>
        <w:t>re is a</w:t>
      </w:r>
      <w:r>
        <w:rPr>
          <w:rFonts w:ascii="Times New Roman" w:hAnsi="Times New Roman" w:cs="Times New Roman"/>
          <w:sz w:val="24"/>
          <w:szCs w:val="24"/>
        </w:rPr>
        <w:t xml:space="preserve"> paved way up the hill to the protected grave of Baba Johane. The grave is inside a building and gates have to be unlocked to access the grave itself. The current leader</w:t>
      </w:r>
      <w:r w:rsidR="00CA4ED3">
        <w:rPr>
          <w:rFonts w:ascii="Times New Roman" w:hAnsi="Times New Roman" w:cs="Times New Roman"/>
          <w:sz w:val="24"/>
          <w:szCs w:val="24"/>
        </w:rPr>
        <w:t xml:space="preserve"> is</w:t>
      </w:r>
      <w:r>
        <w:rPr>
          <w:rFonts w:ascii="Times New Roman" w:hAnsi="Times New Roman" w:cs="Times New Roman"/>
          <w:sz w:val="24"/>
          <w:szCs w:val="24"/>
        </w:rPr>
        <w:t xml:space="preserve"> a woman referred to as the president. She only opens the gate on </w:t>
      </w:r>
      <w:r w:rsidR="004C095A">
        <w:rPr>
          <w:rFonts w:ascii="Times New Roman" w:hAnsi="Times New Roman" w:cs="Times New Roman"/>
          <w:sz w:val="24"/>
          <w:szCs w:val="24"/>
        </w:rPr>
        <w:t>28</w:t>
      </w:r>
      <w:r>
        <w:rPr>
          <w:rFonts w:ascii="Times New Roman" w:hAnsi="Times New Roman" w:cs="Times New Roman"/>
          <w:sz w:val="24"/>
          <w:szCs w:val="24"/>
        </w:rPr>
        <w:t xml:space="preserve"> September to allow congregants to enter the place of burial.</w:t>
      </w:r>
    </w:p>
    <w:p w:rsidR="00E61BF5" w:rsidRDefault="00E61BF5" w:rsidP="00E61BF5">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Evidence prese</w:t>
      </w:r>
      <w:r w:rsidR="004C095A">
        <w:rPr>
          <w:rFonts w:ascii="Times New Roman" w:hAnsi="Times New Roman" w:cs="Times New Roman"/>
          <w:sz w:val="24"/>
          <w:szCs w:val="24"/>
        </w:rPr>
        <w:t>nted by the assent</w:t>
      </w:r>
      <w:r w:rsidR="00157FD7">
        <w:rPr>
          <w:rFonts w:ascii="Times New Roman" w:hAnsi="Times New Roman" w:cs="Times New Roman"/>
          <w:sz w:val="24"/>
          <w:szCs w:val="24"/>
        </w:rPr>
        <w:t xml:space="preserve"> of both parties by Chief Mako</w:t>
      </w:r>
      <w:r>
        <w:rPr>
          <w:rFonts w:ascii="Times New Roman" w:hAnsi="Times New Roman" w:cs="Times New Roman"/>
          <w:sz w:val="24"/>
          <w:szCs w:val="24"/>
        </w:rPr>
        <w:t>ni by way of a lease agreement for Gospel of God Church</w:t>
      </w:r>
      <w:r w:rsidR="00CA4ED3">
        <w:rPr>
          <w:rFonts w:ascii="Times New Roman" w:hAnsi="Times New Roman" w:cs="Times New Roman"/>
          <w:sz w:val="24"/>
          <w:szCs w:val="24"/>
        </w:rPr>
        <w:t xml:space="preserve"> issued by</w:t>
      </w:r>
      <w:r>
        <w:rPr>
          <w:rFonts w:ascii="Times New Roman" w:hAnsi="Times New Roman" w:cs="Times New Roman"/>
          <w:sz w:val="24"/>
          <w:szCs w:val="24"/>
        </w:rPr>
        <w:t xml:space="preserve"> </w:t>
      </w:r>
      <w:r w:rsidR="00464764">
        <w:rPr>
          <w:rFonts w:ascii="Times New Roman" w:hAnsi="Times New Roman" w:cs="Times New Roman"/>
          <w:sz w:val="24"/>
          <w:szCs w:val="24"/>
        </w:rPr>
        <w:t>the then Secretary of Home Affairs the</w:t>
      </w:r>
      <w:r w:rsidR="00CE7CCE">
        <w:rPr>
          <w:rFonts w:ascii="Times New Roman" w:hAnsi="Times New Roman" w:cs="Times New Roman"/>
          <w:sz w:val="24"/>
          <w:szCs w:val="24"/>
        </w:rPr>
        <w:t xml:space="preserve"> then</w:t>
      </w:r>
      <w:r w:rsidR="00464764">
        <w:rPr>
          <w:rFonts w:ascii="Times New Roman" w:hAnsi="Times New Roman" w:cs="Times New Roman"/>
          <w:sz w:val="24"/>
          <w:szCs w:val="24"/>
        </w:rPr>
        <w:t xml:space="preserve"> responsible authority</w:t>
      </w:r>
      <w:r w:rsidR="00193766">
        <w:rPr>
          <w:rFonts w:ascii="Times New Roman" w:hAnsi="Times New Roman" w:cs="Times New Roman"/>
          <w:sz w:val="24"/>
          <w:szCs w:val="24"/>
        </w:rPr>
        <w:t xml:space="preserve"> </w:t>
      </w:r>
      <w:r>
        <w:rPr>
          <w:rFonts w:ascii="Times New Roman" w:hAnsi="Times New Roman" w:cs="Times New Roman"/>
          <w:sz w:val="24"/>
          <w:szCs w:val="24"/>
        </w:rPr>
        <w:t xml:space="preserve">showed that </w:t>
      </w:r>
      <w:r w:rsidR="004C095A">
        <w:rPr>
          <w:rFonts w:ascii="Times New Roman" w:hAnsi="Times New Roman" w:cs="Times New Roman"/>
          <w:sz w:val="24"/>
          <w:szCs w:val="24"/>
        </w:rPr>
        <w:t>area</w:t>
      </w:r>
      <w:r>
        <w:rPr>
          <w:rFonts w:ascii="Times New Roman" w:hAnsi="Times New Roman" w:cs="Times New Roman"/>
          <w:sz w:val="24"/>
          <w:szCs w:val="24"/>
        </w:rPr>
        <w:t xml:space="preserve"> under the church’s control is 4.45 hectares.</w:t>
      </w:r>
    </w:p>
    <w:p w:rsidR="00E61BF5" w:rsidRDefault="00E61BF5" w:rsidP="00E61BF5">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This includes the fenced area.</w:t>
      </w:r>
    </w:p>
    <w:p w:rsidR="00E61BF5" w:rsidRDefault="00E61BF5" w:rsidP="00E61BF5">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Part of the land consist</w:t>
      </w:r>
      <w:r w:rsidR="004C095A">
        <w:rPr>
          <w:rFonts w:ascii="Times New Roman" w:hAnsi="Times New Roman" w:cs="Times New Roman"/>
          <w:sz w:val="24"/>
          <w:szCs w:val="24"/>
        </w:rPr>
        <w:t>s</w:t>
      </w:r>
      <w:r>
        <w:rPr>
          <w:rFonts w:ascii="Times New Roman" w:hAnsi="Times New Roman" w:cs="Times New Roman"/>
          <w:sz w:val="24"/>
          <w:szCs w:val="24"/>
        </w:rPr>
        <w:t xml:space="preserve"> of a hill to the west, flat ground and fields and a hill to the east.</w:t>
      </w:r>
    </w:p>
    <w:p w:rsidR="00E61BF5" w:rsidRDefault="00E61BF5" w:rsidP="00E61BF5">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fenced area is certainly greater than Africa Unity Square.</w:t>
      </w:r>
    </w:p>
    <w:p w:rsidR="004C095A" w:rsidRPr="004C095A" w:rsidRDefault="00E61BF5" w:rsidP="004C095A">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Two entrances to the West are manned by Police Officers whilst the main entrance of the perimeter fence is manned by applicant’s members.</w:t>
      </w:r>
    </w:p>
    <w:p w:rsidR="004C095A" w:rsidRPr="004C095A" w:rsidRDefault="00E61BF5" w:rsidP="00CE7CCE">
      <w:pPr>
        <w:spacing w:after="0" w:line="360" w:lineRule="auto"/>
        <w:ind w:firstLine="720"/>
        <w:jc w:val="both"/>
        <w:rPr>
          <w:rFonts w:ascii="Times New Roman" w:hAnsi="Times New Roman" w:cs="Times New Roman"/>
          <w:sz w:val="24"/>
          <w:szCs w:val="24"/>
        </w:rPr>
      </w:pPr>
      <w:r w:rsidRPr="004C095A">
        <w:rPr>
          <w:rFonts w:ascii="Times New Roman" w:hAnsi="Times New Roman" w:cs="Times New Roman"/>
          <w:sz w:val="24"/>
          <w:szCs w:val="24"/>
        </w:rPr>
        <w:t xml:space="preserve">It is trite that where a temporary or interim interdict is sought the following </w:t>
      </w:r>
      <w:r w:rsidR="004C095A" w:rsidRPr="004C095A">
        <w:rPr>
          <w:rFonts w:ascii="Times New Roman" w:hAnsi="Times New Roman" w:cs="Times New Roman"/>
          <w:sz w:val="24"/>
          <w:szCs w:val="24"/>
        </w:rPr>
        <w:t>requirements have to be satisfied.</w:t>
      </w:r>
    </w:p>
    <w:p w:rsidR="00E61BF5" w:rsidRDefault="00E61BF5" w:rsidP="00E61BF5">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a clear or </w:t>
      </w:r>
      <w:r w:rsidRPr="004C095A">
        <w:rPr>
          <w:rFonts w:ascii="Times New Roman" w:hAnsi="Times New Roman" w:cs="Times New Roman"/>
          <w:i/>
          <w:sz w:val="24"/>
          <w:szCs w:val="24"/>
        </w:rPr>
        <w:t>prima facie</w:t>
      </w:r>
      <w:r>
        <w:rPr>
          <w:rFonts w:ascii="Times New Roman" w:hAnsi="Times New Roman" w:cs="Times New Roman"/>
          <w:sz w:val="24"/>
          <w:szCs w:val="24"/>
        </w:rPr>
        <w:t xml:space="preserve"> right</w:t>
      </w:r>
    </w:p>
    <w:p w:rsidR="00E61BF5" w:rsidRDefault="00E61BF5" w:rsidP="00E61BF5">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b) a well grounded apprehension of irreparable harm</w:t>
      </w:r>
    </w:p>
    <w:p w:rsidR="00E61BF5" w:rsidRDefault="00E61BF5" w:rsidP="00E61BF5">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 that the balance of convenience favours the granting of the interim relief and </w:t>
      </w:r>
    </w:p>
    <w:p w:rsidR="00E61BF5" w:rsidRDefault="00E61BF5" w:rsidP="00E61BF5">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 that the applicant has no other satisfactory remedy see </w:t>
      </w:r>
      <w:r w:rsidR="004C095A">
        <w:rPr>
          <w:rFonts w:ascii="Times New Roman" w:hAnsi="Times New Roman" w:cs="Times New Roman"/>
          <w:i/>
          <w:sz w:val="24"/>
          <w:szCs w:val="24"/>
        </w:rPr>
        <w:t>A</w:t>
      </w:r>
      <w:r w:rsidRPr="00272F1E">
        <w:rPr>
          <w:rFonts w:ascii="Times New Roman" w:hAnsi="Times New Roman" w:cs="Times New Roman"/>
          <w:i/>
          <w:sz w:val="24"/>
          <w:szCs w:val="24"/>
        </w:rPr>
        <w:t>irfield Investments (Pvt) Ltd</w:t>
      </w:r>
      <w:r>
        <w:rPr>
          <w:rFonts w:ascii="Times New Roman" w:hAnsi="Times New Roman" w:cs="Times New Roman"/>
          <w:sz w:val="24"/>
          <w:szCs w:val="24"/>
        </w:rPr>
        <w:t xml:space="preserve"> v </w:t>
      </w:r>
      <w:r w:rsidRPr="00272F1E">
        <w:rPr>
          <w:rFonts w:ascii="Times New Roman" w:hAnsi="Times New Roman" w:cs="Times New Roman"/>
          <w:i/>
          <w:sz w:val="24"/>
          <w:szCs w:val="24"/>
        </w:rPr>
        <w:t>Minister of Lands &amp; Ors</w:t>
      </w:r>
      <w:r>
        <w:rPr>
          <w:rFonts w:ascii="Times New Roman" w:hAnsi="Times New Roman" w:cs="Times New Roman"/>
          <w:sz w:val="24"/>
          <w:szCs w:val="24"/>
        </w:rPr>
        <w:t xml:space="preserve"> 2004 (1) ZLR 511 (S)</w:t>
      </w:r>
    </w:p>
    <w:p w:rsidR="00E61BF5" w:rsidRDefault="00E61BF5" w:rsidP="00E61BF5">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The question to be decided upon is whether the applicant established a </w:t>
      </w:r>
      <w:r w:rsidRPr="00272F1E">
        <w:rPr>
          <w:rFonts w:ascii="Times New Roman" w:hAnsi="Times New Roman" w:cs="Times New Roman"/>
          <w:i/>
          <w:sz w:val="24"/>
          <w:szCs w:val="24"/>
        </w:rPr>
        <w:t>prima facie</w:t>
      </w:r>
      <w:r>
        <w:rPr>
          <w:rFonts w:ascii="Times New Roman" w:hAnsi="Times New Roman" w:cs="Times New Roman"/>
          <w:sz w:val="24"/>
          <w:szCs w:val="24"/>
        </w:rPr>
        <w:t xml:space="preserve"> right. I</w:t>
      </w:r>
      <w:r w:rsidR="00CA4ED3">
        <w:rPr>
          <w:rFonts w:ascii="Times New Roman" w:hAnsi="Times New Roman" w:cs="Times New Roman"/>
          <w:sz w:val="24"/>
          <w:szCs w:val="24"/>
        </w:rPr>
        <w:t xml:space="preserve"> fou</w:t>
      </w:r>
      <w:r>
        <w:rPr>
          <w:rFonts w:ascii="Times New Roman" w:hAnsi="Times New Roman" w:cs="Times New Roman"/>
          <w:sz w:val="24"/>
          <w:szCs w:val="24"/>
        </w:rPr>
        <w:t xml:space="preserve">nd the answer to be in the negative. The applicant has nothing to show that it has exclusive rights to the shrine. The respondents remain members of Gospel of God Church 1932. It is undeniable that the church has two factions which is not only borne by evidence at hand but was confirmed by </w:t>
      </w:r>
      <w:r w:rsidRPr="00272F1E">
        <w:rPr>
          <w:rFonts w:ascii="Times New Roman" w:hAnsi="Times New Roman" w:cs="Times New Roman"/>
          <w:smallCaps/>
          <w:sz w:val="24"/>
          <w:szCs w:val="24"/>
        </w:rPr>
        <w:t>Smith J</w:t>
      </w:r>
      <w:r>
        <w:rPr>
          <w:rFonts w:ascii="Times New Roman" w:hAnsi="Times New Roman" w:cs="Times New Roman"/>
          <w:sz w:val="24"/>
          <w:szCs w:val="24"/>
        </w:rPr>
        <w:t xml:space="preserve"> when dealing with the leadership wrangle in the case of </w:t>
      </w:r>
      <w:r w:rsidRPr="00844146">
        <w:rPr>
          <w:rFonts w:ascii="Times New Roman" w:hAnsi="Times New Roman" w:cs="Times New Roman"/>
          <w:i/>
          <w:sz w:val="24"/>
          <w:szCs w:val="24"/>
        </w:rPr>
        <w:t>Beteningo Chivese</w:t>
      </w:r>
      <w:r>
        <w:rPr>
          <w:rFonts w:ascii="Times New Roman" w:hAnsi="Times New Roman" w:cs="Times New Roman"/>
          <w:sz w:val="24"/>
          <w:szCs w:val="24"/>
        </w:rPr>
        <w:t xml:space="preserve"> </w:t>
      </w:r>
      <w:r w:rsidRPr="00DF4333">
        <w:rPr>
          <w:rFonts w:ascii="Times New Roman" w:hAnsi="Times New Roman" w:cs="Times New Roman"/>
          <w:sz w:val="24"/>
          <w:szCs w:val="24"/>
        </w:rPr>
        <w:t>v</w:t>
      </w:r>
      <w:r>
        <w:rPr>
          <w:rFonts w:ascii="Times New Roman" w:hAnsi="Times New Roman" w:cs="Times New Roman"/>
          <w:sz w:val="24"/>
          <w:szCs w:val="24"/>
        </w:rPr>
        <w:t xml:space="preserve"> </w:t>
      </w:r>
      <w:r w:rsidRPr="00844146">
        <w:rPr>
          <w:rFonts w:ascii="Times New Roman" w:hAnsi="Times New Roman" w:cs="Times New Roman"/>
          <w:i/>
          <w:sz w:val="24"/>
          <w:szCs w:val="24"/>
        </w:rPr>
        <w:t>Mai Megi Matanhire</w:t>
      </w:r>
      <w:r>
        <w:rPr>
          <w:rFonts w:ascii="Times New Roman" w:hAnsi="Times New Roman" w:cs="Times New Roman"/>
          <w:sz w:val="24"/>
          <w:szCs w:val="24"/>
        </w:rPr>
        <w:t xml:space="preserve"> cited supra. No court has ever pronounced that respondents are not members of the applicant or that they have no right to worship at the shrine. It is the applicant’s members who have held on</w:t>
      </w:r>
      <w:r w:rsidR="00CA4ED3">
        <w:rPr>
          <w:rFonts w:ascii="Times New Roman" w:hAnsi="Times New Roman" w:cs="Times New Roman"/>
          <w:sz w:val="24"/>
          <w:szCs w:val="24"/>
        </w:rPr>
        <w:t xml:space="preserve"> to</w:t>
      </w:r>
      <w:r>
        <w:rPr>
          <w:rFonts w:ascii="Times New Roman" w:hAnsi="Times New Roman" w:cs="Times New Roman"/>
          <w:sz w:val="24"/>
          <w:szCs w:val="24"/>
        </w:rPr>
        <w:t xml:space="preserve"> the shrine ba</w:t>
      </w:r>
      <w:r w:rsidR="00DF4333">
        <w:rPr>
          <w:rFonts w:ascii="Times New Roman" w:hAnsi="Times New Roman" w:cs="Times New Roman"/>
          <w:sz w:val="24"/>
          <w:szCs w:val="24"/>
        </w:rPr>
        <w:t>rring</w:t>
      </w:r>
      <w:r>
        <w:rPr>
          <w:rFonts w:ascii="Times New Roman" w:hAnsi="Times New Roman" w:cs="Times New Roman"/>
          <w:sz w:val="24"/>
          <w:szCs w:val="24"/>
        </w:rPr>
        <w:t xml:space="preserve"> others to attend whilst awaiting the court’s pronouncement.</w:t>
      </w:r>
    </w:p>
    <w:p w:rsidR="00E61BF5" w:rsidRDefault="00E61BF5" w:rsidP="00E61BF5">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It must be noted that respondents have an extant order and the applicant’s prospects of success in the application for rescission are in my view remote g</w:t>
      </w:r>
      <w:r w:rsidR="00CA4ED3">
        <w:rPr>
          <w:rFonts w:ascii="Times New Roman" w:hAnsi="Times New Roman" w:cs="Times New Roman"/>
          <w:sz w:val="24"/>
          <w:szCs w:val="24"/>
        </w:rPr>
        <w:t>iven that the applicant was serve</w:t>
      </w:r>
      <w:r>
        <w:rPr>
          <w:rFonts w:ascii="Times New Roman" w:hAnsi="Times New Roman" w:cs="Times New Roman"/>
          <w:sz w:val="24"/>
          <w:szCs w:val="24"/>
        </w:rPr>
        <w:t xml:space="preserve">d with the application, did not oppose same, was alerted by </w:t>
      </w:r>
      <w:r w:rsidR="00DF4333">
        <w:rPr>
          <w:rFonts w:ascii="Times New Roman" w:hAnsi="Times New Roman" w:cs="Times New Roman"/>
          <w:smallCaps/>
          <w:sz w:val="24"/>
          <w:szCs w:val="24"/>
        </w:rPr>
        <w:t>DUBE J</w:t>
      </w:r>
      <w:r>
        <w:rPr>
          <w:rFonts w:ascii="Times New Roman" w:hAnsi="Times New Roman" w:cs="Times New Roman"/>
          <w:sz w:val="24"/>
          <w:szCs w:val="24"/>
        </w:rPr>
        <w:t xml:space="preserve"> that the application was before her and applicant had to prove that they had a judgment in its favour and did nothing.</w:t>
      </w:r>
    </w:p>
    <w:p w:rsidR="00E61BF5" w:rsidRDefault="00E61BF5" w:rsidP="00E61BF5">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272F1E">
        <w:rPr>
          <w:rFonts w:ascii="Times New Roman" w:hAnsi="Times New Roman" w:cs="Times New Roman"/>
          <w:smallCaps/>
          <w:sz w:val="24"/>
          <w:szCs w:val="24"/>
        </w:rPr>
        <w:t>Malaba JA</w:t>
      </w:r>
      <w:r w:rsidR="00DF4333">
        <w:rPr>
          <w:rFonts w:ascii="Times New Roman" w:hAnsi="Times New Roman" w:cs="Times New Roman"/>
          <w:sz w:val="24"/>
          <w:szCs w:val="24"/>
        </w:rPr>
        <w:t xml:space="preserve"> stated in the A</w:t>
      </w:r>
      <w:r>
        <w:rPr>
          <w:rFonts w:ascii="Times New Roman" w:hAnsi="Times New Roman" w:cs="Times New Roman"/>
          <w:sz w:val="24"/>
          <w:szCs w:val="24"/>
        </w:rPr>
        <w:t xml:space="preserve">irfield case cited </w:t>
      </w:r>
      <w:r w:rsidRPr="00DF4333">
        <w:rPr>
          <w:rFonts w:ascii="Times New Roman" w:hAnsi="Times New Roman" w:cs="Times New Roman"/>
          <w:i/>
          <w:sz w:val="24"/>
          <w:szCs w:val="24"/>
        </w:rPr>
        <w:t>supra</w:t>
      </w:r>
      <w:r>
        <w:rPr>
          <w:rFonts w:ascii="Times New Roman" w:hAnsi="Times New Roman" w:cs="Times New Roman"/>
          <w:sz w:val="24"/>
          <w:szCs w:val="24"/>
        </w:rPr>
        <w:t xml:space="preserve"> at p 517-518 that an interim interdict is not a remedy for prohibiting lawful conduct. Neither is it meant to be a remedy for past </w:t>
      </w:r>
      <w:r>
        <w:rPr>
          <w:rFonts w:ascii="Times New Roman" w:hAnsi="Times New Roman" w:cs="Times New Roman"/>
          <w:sz w:val="24"/>
          <w:szCs w:val="24"/>
        </w:rPr>
        <w:lastRenderedPageBreak/>
        <w:t>invasions of rights but is for protection of existing rights. The question is what rights does the applicant have regarding the shrine?</w:t>
      </w:r>
      <w:r>
        <w:rPr>
          <w:rFonts w:ascii="Times New Roman" w:hAnsi="Times New Roman" w:cs="Times New Roman"/>
          <w:sz w:val="24"/>
          <w:szCs w:val="24"/>
        </w:rPr>
        <w:tab/>
      </w:r>
      <w:r w:rsidR="00CE7CCE">
        <w:rPr>
          <w:rFonts w:ascii="Times New Roman" w:hAnsi="Times New Roman" w:cs="Times New Roman"/>
          <w:sz w:val="24"/>
          <w:szCs w:val="24"/>
        </w:rPr>
        <w:t>As shown or demonstrated above, it has none.</w:t>
      </w:r>
    </w:p>
    <w:p w:rsidR="00E61BF5" w:rsidRDefault="00193766" w:rsidP="00E61BF5">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Equally I did not see or foresaw</w:t>
      </w:r>
      <w:r w:rsidR="00E61BF5">
        <w:rPr>
          <w:rFonts w:ascii="Times New Roman" w:hAnsi="Times New Roman" w:cs="Times New Roman"/>
          <w:sz w:val="24"/>
          <w:szCs w:val="24"/>
        </w:rPr>
        <w:t xml:space="preserve"> the irreparable harm to be suffered by the applicants. The synod is a once a year event running from 23</w:t>
      </w:r>
      <w:r w:rsidR="00E61BF5" w:rsidRPr="007626B0">
        <w:rPr>
          <w:rFonts w:ascii="Times New Roman" w:hAnsi="Times New Roman" w:cs="Times New Roman"/>
          <w:sz w:val="24"/>
          <w:szCs w:val="24"/>
          <w:vertAlign w:val="superscript"/>
        </w:rPr>
        <w:t>rd</w:t>
      </w:r>
      <w:r w:rsidR="00E61BF5">
        <w:rPr>
          <w:rFonts w:ascii="Times New Roman" w:hAnsi="Times New Roman" w:cs="Times New Roman"/>
          <w:sz w:val="24"/>
          <w:szCs w:val="24"/>
        </w:rPr>
        <w:t xml:space="preserve"> September to about 4</w:t>
      </w:r>
      <w:r w:rsidR="00E61BF5" w:rsidRPr="007626B0">
        <w:rPr>
          <w:rFonts w:ascii="Times New Roman" w:hAnsi="Times New Roman" w:cs="Times New Roman"/>
          <w:sz w:val="24"/>
          <w:szCs w:val="24"/>
          <w:vertAlign w:val="superscript"/>
        </w:rPr>
        <w:t>th</w:t>
      </w:r>
      <w:r w:rsidR="0045661B">
        <w:rPr>
          <w:rFonts w:ascii="Times New Roman" w:hAnsi="Times New Roman" w:cs="Times New Roman"/>
          <w:sz w:val="24"/>
          <w:szCs w:val="24"/>
        </w:rPr>
        <w:t xml:space="preserve"> October. The respondents had </w:t>
      </w:r>
      <w:r w:rsidR="00E61BF5">
        <w:rPr>
          <w:rFonts w:ascii="Times New Roman" w:hAnsi="Times New Roman" w:cs="Times New Roman"/>
          <w:sz w:val="24"/>
          <w:szCs w:val="24"/>
        </w:rPr>
        <w:t>not claimed that they want</w:t>
      </w:r>
      <w:r w:rsidR="0045661B">
        <w:rPr>
          <w:rFonts w:ascii="Times New Roman" w:hAnsi="Times New Roman" w:cs="Times New Roman"/>
          <w:sz w:val="24"/>
          <w:szCs w:val="24"/>
        </w:rPr>
        <w:t>ed</w:t>
      </w:r>
      <w:r w:rsidR="00E61BF5">
        <w:rPr>
          <w:rFonts w:ascii="Times New Roman" w:hAnsi="Times New Roman" w:cs="Times New Roman"/>
          <w:sz w:val="24"/>
          <w:szCs w:val="24"/>
        </w:rPr>
        <w:t xml:space="preserve"> applicants barred from attending the synod. R</w:t>
      </w:r>
      <w:r w:rsidR="0045661B">
        <w:rPr>
          <w:rFonts w:ascii="Times New Roman" w:hAnsi="Times New Roman" w:cs="Times New Roman"/>
          <w:sz w:val="24"/>
          <w:szCs w:val="24"/>
        </w:rPr>
        <w:t>ather the order they hold simply</w:t>
      </w:r>
      <w:r w:rsidR="00E61BF5">
        <w:rPr>
          <w:rFonts w:ascii="Times New Roman" w:hAnsi="Times New Roman" w:cs="Times New Roman"/>
          <w:sz w:val="24"/>
          <w:szCs w:val="24"/>
        </w:rPr>
        <w:t xml:space="preserve"> entitle them to freely worship at the shrine without</w:t>
      </w:r>
      <w:r w:rsidR="0045661B">
        <w:rPr>
          <w:rFonts w:ascii="Times New Roman" w:hAnsi="Times New Roman" w:cs="Times New Roman"/>
          <w:sz w:val="24"/>
          <w:szCs w:val="24"/>
        </w:rPr>
        <w:t xml:space="preserve"> disturbance from the applicant</w:t>
      </w:r>
      <w:r w:rsidR="00E61BF5">
        <w:rPr>
          <w:rFonts w:ascii="Times New Roman" w:hAnsi="Times New Roman" w:cs="Times New Roman"/>
          <w:sz w:val="24"/>
          <w:szCs w:val="24"/>
        </w:rPr>
        <w:t xml:space="preserve"> and or its representative</w:t>
      </w:r>
      <w:r w:rsidR="0045661B">
        <w:rPr>
          <w:rFonts w:ascii="Times New Roman" w:hAnsi="Times New Roman" w:cs="Times New Roman"/>
          <w:sz w:val="24"/>
          <w:szCs w:val="24"/>
        </w:rPr>
        <w:t>s</w:t>
      </w:r>
      <w:r w:rsidR="00E61BF5">
        <w:rPr>
          <w:rFonts w:ascii="Times New Roman" w:hAnsi="Times New Roman" w:cs="Times New Roman"/>
          <w:sz w:val="24"/>
          <w:szCs w:val="24"/>
        </w:rPr>
        <w:t>. It does not speak to the exclusion of applicants.</w:t>
      </w:r>
    </w:p>
    <w:p w:rsidR="00E61BF5" w:rsidRDefault="00E61BF5" w:rsidP="00E61BF5">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Neither is the balance of convenience in applicant’s favour. If anything the balance of convenience is in respondent’s favour. They have a</w:t>
      </w:r>
      <w:r w:rsidR="00DF4333">
        <w:rPr>
          <w:rFonts w:ascii="Times New Roman" w:hAnsi="Times New Roman" w:cs="Times New Roman"/>
          <w:sz w:val="24"/>
          <w:szCs w:val="24"/>
        </w:rPr>
        <w:t>n extant order which applicant</w:t>
      </w:r>
      <w:r>
        <w:rPr>
          <w:rFonts w:ascii="Times New Roman" w:hAnsi="Times New Roman" w:cs="Times New Roman"/>
          <w:sz w:val="24"/>
          <w:szCs w:val="24"/>
        </w:rPr>
        <w:t xml:space="preserve"> did not defend its granting despite being served with the application, their memb</w:t>
      </w:r>
      <w:r w:rsidR="0045661B">
        <w:rPr>
          <w:rFonts w:ascii="Times New Roman" w:hAnsi="Times New Roman" w:cs="Times New Roman"/>
          <w:sz w:val="24"/>
          <w:szCs w:val="24"/>
        </w:rPr>
        <w:t>ers from all over the world had</w:t>
      </w:r>
      <w:r>
        <w:rPr>
          <w:rFonts w:ascii="Times New Roman" w:hAnsi="Times New Roman" w:cs="Times New Roman"/>
          <w:sz w:val="24"/>
          <w:szCs w:val="24"/>
        </w:rPr>
        <w:t xml:space="preserve"> turned up to attend the synod and have had to camp at Odzi River awaiting the green light to move to the shrine. Rather than simply pitch up with the police and sheriff</w:t>
      </w:r>
      <w:r w:rsidR="0005263A">
        <w:rPr>
          <w:rFonts w:ascii="Times New Roman" w:hAnsi="Times New Roman" w:cs="Times New Roman"/>
          <w:sz w:val="24"/>
          <w:szCs w:val="24"/>
        </w:rPr>
        <w:t xml:space="preserve"> to execute upon the order</w:t>
      </w:r>
      <w:r>
        <w:rPr>
          <w:rFonts w:ascii="Times New Roman" w:hAnsi="Times New Roman" w:cs="Times New Roman"/>
          <w:sz w:val="24"/>
          <w:szCs w:val="24"/>
        </w:rPr>
        <w:t xml:space="preserve"> they have sought a peaceful engagement synonymous with the spirit of Christ.</w:t>
      </w:r>
    </w:p>
    <w:p w:rsidR="00E61BF5" w:rsidRDefault="00E61BF5" w:rsidP="00E61BF5">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It is a fallacy to think that applicant has no other remedy given the facts outlined above. The applicant had refused to engage the respondents who sought a peaceful facilitation of participating in the worship programme of the week. Not acting and failure to prosecute their 2009 case and failure to file an answering affidavit in case no 4101/09 despite the Supreme Court judgment rubber stamping </w:t>
      </w:r>
      <w:r w:rsidR="00492F21">
        <w:rPr>
          <w:rFonts w:ascii="Times New Roman" w:hAnsi="Times New Roman" w:cs="Times New Roman"/>
          <w:smallCaps/>
        </w:rPr>
        <w:t>Mav</w:t>
      </w:r>
      <w:r>
        <w:rPr>
          <w:rFonts w:ascii="Times New Roman" w:hAnsi="Times New Roman" w:cs="Times New Roman"/>
          <w:smallCaps/>
        </w:rPr>
        <w:t>angirA J’s</w:t>
      </w:r>
      <w:r>
        <w:rPr>
          <w:rFonts w:ascii="Times New Roman" w:hAnsi="Times New Roman" w:cs="Times New Roman"/>
          <w:sz w:val="24"/>
          <w:szCs w:val="24"/>
        </w:rPr>
        <w:t xml:space="preserve"> decision which called upon them to file the answering affidavit speaks volumes about applicant’s members attitude towards the resolution of the main matter. Applicant is a litigant reluctant to see finality of the dispute because it is enjoying control of the shrine.</w:t>
      </w:r>
    </w:p>
    <w:p w:rsidR="00E61BF5" w:rsidRDefault="00E61BF5" w:rsidP="00E61BF5">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Give</w:t>
      </w:r>
      <w:r w:rsidR="0045661B">
        <w:rPr>
          <w:rFonts w:ascii="Times New Roman" w:hAnsi="Times New Roman" w:cs="Times New Roman"/>
          <w:sz w:val="24"/>
          <w:szCs w:val="24"/>
        </w:rPr>
        <w:t>n the aforegoing the applicant wa</w:t>
      </w:r>
      <w:r>
        <w:rPr>
          <w:rFonts w:ascii="Times New Roman" w:hAnsi="Times New Roman" w:cs="Times New Roman"/>
          <w:sz w:val="24"/>
          <w:szCs w:val="24"/>
        </w:rPr>
        <w:t>s not entitled to the order sought. Simply dismis</w:t>
      </w:r>
      <w:r w:rsidR="00CE7CCE">
        <w:rPr>
          <w:rFonts w:ascii="Times New Roman" w:hAnsi="Times New Roman" w:cs="Times New Roman"/>
          <w:sz w:val="24"/>
          <w:szCs w:val="24"/>
        </w:rPr>
        <w:t>sing the application had</w:t>
      </w:r>
      <w:r>
        <w:rPr>
          <w:rFonts w:ascii="Times New Roman" w:hAnsi="Times New Roman" w:cs="Times New Roman"/>
          <w:sz w:val="24"/>
          <w:szCs w:val="24"/>
        </w:rPr>
        <w:t xml:space="preserve"> its difficulties given that this is a church dispute which involves so much emotion as the court observed upon </w:t>
      </w:r>
      <w:r w:rsidR="00CE7CCE">
        <w:rPr>
          <w:rFonts w:ascii="Times New Roman" w:hAnsi="Times New Roman" w:cs="Times New Roman"/>
          <w:sz w:val="24"/>
          <w:szCs w:val="24"/>
        </w:rPr>
        <w:t xml:space="preserve">the </w:t>
      </w:r>
      <w:r>
        <w:rPr>
          <w:rFonts w:ascii="Times New Roman" w:hAnsi="Times New Roman" w:cs="Times New Roman"/>
          <w:sz w:val="24"/>
          <w:szCs w:val="24"/>
        </w:rPr>
        <w:t>visit to the shrine. Further the following statement in the applicant’s applicati</w:t>
      </w:r>
      <w:r w:rsidR="0045661B">
        <w:rPr>
          <w:rFonts w:ascii="Times New Roman" w:hAnsi="Times New Roman" w:cs="Times New Roman"/>
          <w:sz w:val="24"/>
          <w:szCs w:val="24"/>
        </w:rPr>
        <w:t>on at p 3 shows that applicant wa</w:t>
      </w:r>
      <w:r>
        <w:rPr>
          <w:rFonts w:ascii="Times New Roman" w:hAnsi="Times New Roman" w:cs="Times New Roman"/>
          <w:sz w:val="24"/>
          <w:szCs w:val="24"/>
        </w:rPr>
        <w:t>s afraid of violence from its own members</w:t>
      </w:r>
      <w:r w:rsidR="0005263A">
        <w:rPr>
          <w:rFonts w:ascii="Times New Roman" w:hAnsi="Times New Roman" w:cs="Times New Roman"/>
          <w:sz w:val="24"/>
          <w:szCs w:val="24"/>
        </w:rPr>
        <w:t xml:space="preserve"> rather than respondent’s members</w:t>
      </w:r>
      <w:r>
        <w:rPr>
          <w:rFonts w:ascii="Times New Roman" w:hAnsi="Times New Roman" w:cs="Times New Roman"/>
          <w:sz w:val="24"/>
          <w:szCs w:val="24"/>
        </w:rPr>
        <w:t xml:space="preserve"> it reads</w:t>
      </w:r>
      <w:r w:rsidR="00CE7CCE">
        <w:rPr>
          <w:rFonts w:ascii="Times New Roman" w:hAnsi="Times New Roman" w:cs="Times New Roman"/>
          <w:sz w:val="24"/>
          <w:szCs w:val="24"/>
        </w:rPr>
        <w:t>:</w:t>
      </w:r>
    </w:p>
    <w:p w:rsidR="00E61BF5" w:rsidRDefault="00E61BF5" w:rsidP="00E61BF5">
      <w:pPr>
        <w:pStyle w:val="ListParagraph"/>
        <w:spacing w:after="0" w:line="240" w:lineRule="auto"/>
        <w:ind w:left="0"/>
        <w:rPr>
          <w:rFonts w:ascii="Times New Roman" w:hAnsi="Times New Roman" w:cs="Times New Roman"/>
        </w:rPr>
      </w:pPr>
      <w:r>
        <w:rPr>
          <w:rFonts w:ascii="Times New Roman" w:hAnsi="Times New Roman" w:cs="Times New Roman"/>
          <w:sz w:val="24"/>
          <w:szCs w:val="24"/>
        </w:rPr>
        <w:tab/>
      </w:r>
      <w:r w:rsidRPr="003C340B">
        <w:rPr>
          <w:rFonts w:ascii="Times New Roman" w:hAnsi="Times New Roman" w:cs="Times New Roman"/>
        </w:rPr>
        <w:t>“(v) there is a real likelihood of breach of peace if the respondent</w:t>
      </w:r>
      <w:r w:rsidR="0045661B">
        <w:rPr>
          <w:rFonts w:ascii="Times New Roman" w:hAnsi="Times New Roman" w:cs="Times New Roman"/>
        </w:rPr>
        <w:t xml:space="preserve">s </w:t>
      </w:r>
      <w:r w:rsidRPr="003C340B">
        <w:rPr>
          <w:rFonts w:ascii="Times New Roman" w:hAnsi="Times New Roman" w:cs="Times New Roman"/>
        </w:rPr>
        <w:t xml:space="preserve"> force their way in, in </w:t>
      </w:r>
      <w:r w:rsidRPr="003C340B">
        <w:rPr>
          <w:rFonts w:ascii="Times New Roman" w:hAnsi="Times New Roman" w:cs="Times New Roman"/>
        </w:rPr>
        <w:tab/>
        <w:t xml:space="preserve">light of </w:t>
      </w:r>
      <w:r>
        <w:rPr>
          <w:rFonts w:ascii="Times New Roman" w:hAnsi="Times New Roman" w:cs="Times New Roman"/>
        </w:rPr>
        <w:tab/>
      </w:r>
      <w:r w:rsidRPr="003C340B">
        <w:rPr>
          <w:rFonts w:ascii="Times New Roman" w:hAnsi="Times New Roman" w:cs="Times New Roman"/>
        </w:rPr>
        <w:t>the fact that the majority of the members belong t</w:t>
      </w:r>
      <w:r w:rsidR="00DF4333">
        <w:rPr>
          <w:rFonts w:ascii="Times New Roman" w:hAnsi="Times New Roman" w:cs="Times New Roman"/>
        </w:rPr>
        <w:t>o the applicant and</w:t>
      </w:r>
      <w:r w:rsidR="00DF4333" w:rsidRPr="0005263A">
        <w:rPr>
          <w:rFonts w:ascii="Times New Roman" w:hAnsi="Times New Roman" w:cs="Times New Roman"/>
          <w:u w:val="single"/>
        </w:rPr>
        <w:t xml:space="preserve"> resent the </w:t>
      </w:r>
      <w:r w:rsidRPr="0005263A">
        <w:rPr>
          <w:rFonts w:ascii="Times New Roman" w:hAnsi="Times New Roman" w:cs="Times New Roman"/>
          <w:u w:val="single"/>
        </w:rPr>
        <w:t>presence of</w:t>
      </w:r>
      <w:r w:rsidRPr="0005263A">
        <w:rPr>
          <w:rFonts w:ascii="Times New Roman" w:hAnsi="Times New Roman" w:cs="Times New Roman"/>
        </w:rPr>
        <w:t xml:space="preserve"> </w:t>
      </w:r>
      <w:r w:rsidRPr="0005263A">
        <w:rPr>
          <w:rFonts w:ascii="Times New Roman" w:hAnsi="Times New Roman" w:cs="Times New Roman"/>
        </w:rPr>
        <w:tab/>
      </w:r>
      <w:r w:rsidRPr="0005263A">
        <w:rPr>
          <w:rFonts w:ascii="Times New Roman" w:hAnsi="Times New Roman" w:cs="Times New Roman"/>
          <w:u w:val="single"/>
        </w:rPr>
        <w:t>respondents</w:t>
      </w:r>
      <w:r w:rsidRPr="003C340B">
        <w:rPr>
          <w:rFonts w:ascii="Times New Roman" w:hAnsi="Times New Roman" w:cs="Times New Roman"/>
        </w:rPr>
        <w:t>.” (my emphasis)</w:t>
      </w:r>
    </w:p>
    <w:p w:rsidR="00E61BF5" w:rsidRPr="00E61BF5" w:rsidRDefault="00E61BF5" w:rsidP="00E61BF5">
      <w:pPr>
        <w:pStyle w:val="ListParagraph"/>
        <w:spacing w:after="0" w:line="360" w:lineRule="auto"/>
        <w:ind w:left="0"/>
        <w:jc w:val="both"/>
        <w:rPr>
          <w:rFonts w:ascii="Times New Roman" w:hAnsi="Times New Roman" w:cs="Times New Roman"/>
        </w:rPr>
      </w:pPr>
      <w:r>
        <w:rPr>
          <w:rFonts w:ascii="Times New Roman" w:hAnsi="Times New Roman" w:cs="Times New Roman"/>
          <w:sz w:val="24"/>
          <w:szCs w:val="24"/>
        </w:rPr>
        <w:br/>
      </w:r>
      <w:r>
        <w:rPr>
          <w:rFonts w:ascii="Times New Roman" w:hAnsi="Times New Roman" w:cs="Times New Roman"/>
          <w:sz w:val="24"/>
          <w:szCs w:val="24"/>
        </w:rPr>
        <w:tab/>
      </w:r>
      <w:r w:rsidR="0045661B">
        <w:rPr>
          <w:rFonts w:ascii="Times New Roman" w:hAnsi="Times New Roman" w:cs="Times New Roman"/>
          <w:sz w:val="24"/>
          <w:szCs w:val="24"/>
        </w:rPr>
        <w:t xml:space="preserve">It is clear that it is the applicant’s members who resent the members of the respondents </w:t>
      </w:r>
      <w:r w:rsidR="0045661B">
        <w:rPr>
          <w:rFonts w:ascii="Times New Roman" w:hAnsi="Times New Roman" w:cs="Times New Roman"/>
          <w:sz w:val="24"/>
          <w:szCs w:val="24"/>
        </w:rPr>
        <w:lastRenderedPageBreak/>
        <w:t xml:space="preserve">and in such circumstances, it is the applicant’s members who are likely to turn violent. </w:t>
      </w:r>
      <w:r>
        <w:rPr>
          <w:rFonts w:ascii="Times New Roman" w:hAnsi="Times New Roman" w:cs="Times New Roman"/>
          <w:sz w:val="24"/>
          <w:szCs w:val="24"/>
        </w:rPr>
        <w:t>It is such kind of sentiments which exercise</w:t>
      </w:r>
      <w:r w:rsidR="0005263A">
        <w:rPr>
          <w:rFonts w:ascii="Times New Roman" w:hAnsi="Times New Roman" w:cs="Times New Roman"/>
          <w:sz w:val="24"/>
          <w:szCs w:val="24"/>
        </w:rPr>
        <w:t>d</w:t>
      </w:r>
      <w:r>
        <w:rPr>
          <w:rFonts w:ascii="Times New Roman" w:hAnsi="Times New Roman" w:cs="Times New Roman"/>
          <w:sz w:val="24"/>
          <w:szCs w:val="24"/>
        </w:rPr>
        <w:t xml:space="preserve"> my mind in deciding what order to make. Dismissing the application means the respondents are free to attend the synod. However given the background of the fights that </w:t>
      </w:r>
      <w:r w:rsidR="0045661B">
        <w:rPr>
          <w:rFonts w:ascii="Times New Roman" w:hAnsi="Times New Roman" w:cs="Times New Roman"/>
          <w:sz w:val="24"/>
          <w:szCs w:val="24"/>
        </w:rPr>
        <w:t>previously occurred how safe would</w:t>
      </w:r>
      <w:r>
        <w:rPr>
          <w:rFonts w:ascii="Times New Roman" w:hAnsi="Times New Roman" w:cs="Times New Roman"/>
          <w:sz w:val="24"/>
          <w:szCs w:val="24"/>
        </w:rPr>
        <w:t xml:space="preserve"> the respondents be in effecting the order. I called upon </w:t>
      </w:r>
      <w:r w:rsidR="0005263A">
        <w:rPr>
          <w:rFonts w:ascii="Times New Roman" w:hAnsi="Times New Roman" w:cs="Times New Roman"/>
          <w:sz w:val="24"/>
          <w:szCs w:val="24"/>
        </w:rPr>
        <w:t>the parties to consider the shar</w:t>
      </w:r>
      <w:r>
        <w:rPr>
          <w:rFonts w:ascii="Times New Roman" w:hAnsi="Times New Roman" w:cs="Times New Roman"/>
          <w:sz w:val="24"/>
          <w:szCs w:val="24"/>
        </w:rPr>
        <w:t xml:space="preserve">ing of times to enter the shrine. The applicants’ members/representatives in attendances through Mr </w:t>
      </w:r>
      <w:r w:rsidRPr="00272F1E">
        <w:rPr>
          <w:rFonts w:ascii="Times New Roman" w:hAnsi="Times New Roman" w:cs="Times New Roman"/>
          <w:i/>
          <w:sz w:val="24"/>
          <w:szCs w:val="24"/>
        </w:rPr>
        <w:t>Hashiti</w:t>
      </w:r>
      <w:r>
        <w:rPr>
          <w:rFonts w:ascii="Times New Roman" w:hAnsi="Times New Roman" w:cs="Times New Roman"/>
          <w:sz w:val="24"/>
          <w:szCs w:val="24"/>
        </w:rPr>
        <w:t xml:space="preserve"> provided the times when visit to the grave starts and ends on 28 September 2017. I engaged parties on possible attendance times. Having been made aware of the times coupled with the knowledge of the setup of the shrine I granted an order in the interests of justice also cognizant of the facts at hand and concessions made during the court’s engagement with parties. It is my belief that in religious matters a judge would be abrogating his or her duties if in light of evidence available he or she blindly grants or dismisses an application totally disregarding the consequences thereof. </w:t>
      </w:r>
      <w:r w:rsidR="0045661B">
        <w:rPr>
          <w:rFonts w:ascii="Times New Roman" w:hAnsi="Times New Roman" w:cs="Times New Roman"/>
          <w:sz w:val="24"/>
          <w:szCs w:val="24"/>
        </w:rPr>
        <w:t xml:space="preserve">It is in </w:t>
      </w:r>
      <w:r>
        <w:rPr>
          <w:rFonts w:ascii="Times New Roman" w:hAnsi="Times New Roman" w:cs="Times New Roman"/>
          <w:sz w:val="24"/>
          <w:szCs w:val="24"/>
        </w:rPr>
        <w:t xml:space="preserve">view of the aforegoing </w:t>
      </w:r>
      <w:r w:rsidR="0045661B">
        <w:rPr>
          <w:rFonts w:ascii="Times New Roman" w:hAnsi="Times New Roman" w:cs="Times New Roman"/>
          <w:sz w:val="24"/>
          <w:szCs w:val="24"/>
        </w:rPr>
        <w:t xml:space="preserve">that </w:t>
      </w:r>
      <w:r w:rsidR="00526A82">
        <w:rPr>
          <w:rFonts w:ascii="Times New Roman" w:hAnsi="Times New Roman" w:cs="Times New Roman"/>
          <w:sz w:val="24"/>
          <w:szCs w:val="24"/>
        </w:rPr>
        <w:t xml:space="preserve">I granted the  </w:t>
      </w:r>
      <w:r>
        <w:rPr>
          <w:rFonts w:ascii="Times New Roman" w:hAnsi="Times New Roman" w:cs="Times New Roman"/>
          <w:sz w:val="24"/>
          <w:szCs w:val="24"/>
        </w:rPr>
        <w:t>order</w:t>
      </w:r>
      <w:r w:rsidR="00526A82">
        <w:rPr>
          <w:rFonts w:ascii="Times New Roman" w:hAnsi="Times New Roman" w:cs="Times New Roman"/>
          <w:sz w:val="24"/>
          <w:szCs w:val="24"/>
        </w:rPr>
        <w:t xml:space="preserve"> as it is</w:t>
      </w:r>
      <w:r>
        <w:rPr>
          <w:rFonts w:ascii="Times New Roman" w:hAnsi="Times New Roman" w:cs="Times New Roman"/>
          <w:sz w:val="24"/>
          <w:szCs w:val="24"/>
        </w:rPr>
        <w:t>.</w:t>
      </w:r>
    </w:p>
    <w:p w:rsidR="00E61BF5" w:rsidRPr="00E61BF5" w:rsidRDefault="00E61BF5" w:rsidP="00E61BF5">
      <w:pPr>
        <w:pStyle w:val="ListParagraph"/>
        <w:spacing w:after="0" w:line="240" w:lineRule="auto"/>
        <w:ind w:left="0"/>
        <w:rPr>
          <w:rFonts w:ascii="Times New Roman" w:hAnsi="Times New Roman" w:cs="Times New Roman"/>
        </w:rPr>
      </w:pPr>
    </w:p>
    <w:p w:rsidR="00E61BF5" w:rsidRDefault="00E61BF5" w:rsidP="00E61BF5">
      <w:pPr>
        <w:spacing w:after="0" w:line="360" w:lineRule="auto"/>
        <w:jc w:val="both"/>
        <w:rPr>
          <w:rFonts w:ascii="Times New Roman" w:hAnsi="Times New Roman" w:cs="Times New Roman"/>
          <w:sz w:val="24"/>
          <w:szCs w:val="24"/>
        </w:rPr>
      </w:pPr>
    </w:p>
    <w:p w:rsidR="00E61BF5" w:rsidRDefault="00E61BF5" w:rsidP="00E61BF5">
      <w:pPr>
        <w:spacing w:after="0" w:line="360" w:lineRule="auto"/>
        <w:jc w:val="both"/>
        <w:rPr>
          <w:rFonts w:ascii="Times New Roman" w:hAnsi="Times New Roman" w:cs="Times New Roman"/>
          <w:sz w:val="24"/>
          <w:szCs w:val="24"/>
        </w:rPr>
      </w:pPr>
    </w:p>
    <w:p w:rsidR="00E61BF5" w:rsidRDefault="00E61BF5" w:rsidP="00E61BF5">
      <w:pPr>
        <w:spacing w:after="0" w:line="360" w:lineRule="auto"/>
        <w:jc w:val="both"/>
        <w:rPr>
          <w:rFonts w:ascii="Times New Roman" w:hAnsi="Times New Roman" w:cs="Times New Roman"/>
          <w:sz w:val="24"/>
          <w:szCs w:val="24"/>
        </w:rPr>
      </w:pPr>
    </w:p>
    <w:p w:rsidR="00E61BF5" w:rsidRDefault="00E61BF5" w:rsidP="000048BF">
      <w:pPr>
        <w:spacing w:after="0" w:line="240" w:lineRule="auto"/>
        <w:jc w:val="both"/>
        <w:rPr>
          <w:rFonts w:ascii="Times New Roman" w:hAnsi="Times New Roman" w:cs="Times New Roman"/>
          <w:sz w:val="24"/>
          <w:szCs w:val="24"/>
        </w:rPr>
      </w:pPr>
      <w:r w:rsidRPr="000048BF">
        <w:rPr>
          <w:rFonts w:ascii="Times New Roman" w:hAnsi="Times New Roman" w:cs="Times New Roman"/>
          <w:i/>
          <w:sz w:val="24"/>
          <w:szCs w:val="24"/>
        </w:rPr>
        <w:t>Venturas &amp; Samkange,</w:t>
      </w:r>
      <w:r>
        <w:rPr>
          <w:rFonts w:ascii="Times New Roman" w:hAnsi="Times New Roman" w:cs="Times New Roman"/>
          <w:sz w:val="24"/>
          <w:szCs w:val="24"/>
        </w:rPr>
        <w:t xml:space="preserve"> applicant’s legal practitioners</w:t>
      </w:r>
    </w:p>
    <w:p w:rsidR="00E61BF5" w:rsidRDefault="000048BF" w:rsidP="003D3818">
      <w:pPr>
        <w:spacing w:after="0" w:line="240" w:lineRule="auto"/>
        <w:jc w:val="both"/>
        <w:rPr>
          <w:rFonts w:ascii="Times New Roman" w:hAnsi="Times New Roman" w:cs="Times New Roman"/>
          <w:sz w:val="24"/>
          <w:szCs w:val="24"/>
        </w:rPr>
      </w:pPr>
      <w:r w:rsidRPr="000048BF">
        <w:rPr>
          <w:rFonts w:ascii="Times New Roman" w:hAnsi="Times New Roman" w:cs="Times New Roman"/>
          <w:i/>
          <w:sz w:val="24"/>
          <w:szCs w:val="24"/>
        </w:rPr>
        <w:t>Hallmark Law Group</w:t>
      </w:r>
      <w:r>
        <w:rPr>
          <w:rFonts w:ascii="Times New Roman" w:hAnsi="Times New Roman" w:cs="Times New Roman"/>
          <w:sz w:val="24"/>
          <w:szCs w:val="24"/>
        </w:rPr>
        <w:t>, respondents’ legal practitioners</w:t>
      </w:r>
    </w:p>
    <w:p w:rsidR="00E61BF5" w:rsidRDefault="00E61BF5" w:rsidP="00E61BF5">
      <w:pPr>
        <w:pStyle w:val="ListParagraph"/>
        <w:spacing w:after="0" w:line="360" w:lineRule="auto"/>
        <w:jc w:val="both"/>
        <w:rPr>
          <w:rFonts w:ascii="Times New Roman" w:hAnsi="Times New Roman" w:cs="Times New Roman"/>
          <w:sz w:val="24"/>
          <w:szCs w:val="24"/>
        </w:rPr>
      </w:pPr>
    </w:p>
    <w:p w:rsidR="00E61BF5" w:rsidRDefault="00E61BF5" w:rsidP="00E61BF5">
      <w:pPr>
        <w:pStyle w:val="ListParagraph"/>
        <w:spacing w:after="0" w:line="360" w:lineRule="auto"/>
        <w:jc w:val="both"/>
        <w:rPr>
          <w:rFonts w:ascii="Times New Roman" w:hAnsi="Times New Roman" w:cs="Times New Roman"/>
          <w:sz w:val="24"/>
          <w:szCs w:val="24"/>
        </w:rPr>
      </w:pPr>
    </w:p>
    <w:p w:rsidR="00E61BF5" w:rsidRPr="009F2464" w:rsidRDefault="00E61BF5" w:rsidP="00E61BF5">
      <w:pPr>
        <w:pStyle w:val="ListParagraph"/>
        <w:spacing w:after="0" w:line="360" w:lineRule="auto"/>
        <w:jc w:val="both"/>
        <w:rPr>
          <w:rFonts w:ascii="Times New Roman" w:hAnsi="Times New Roman" w:cs="Times New Roman"/>
          <w:sz w:val="24"/>
          <w:szCs w:val="24"/>
        </w:rPr>
      </w:pPr>
    </w:p>
    <w:p w:rsidR="001144F7" w:rsidRPr="001144F7" w:rsidRDefault="001144F7" w:rsidP="00387E3A">
      <w:pPr>
        <w:spacing w:after="0" w:line="360" w:lineRule="auto"/>
        <w:jc w:val="both"/>
        <w:rPr>
          <w:rFonts w:ascii="Times New Roman" w:hAnsi="Times New Roman" w:cs="Times New Roman"/>
          <w:sz w:val="24"/>
          <w:szCs w:val="24"/>
        </w:rPr>
      </w:pPr>
    </w:p>
    <w:p w:rsidR="00674238" w:rsidRDefault="00674238" w:rsidP="00387E3A">
      <w:pPr>
        <w:spacing w:after="0" w:line="240" w:lineRule="auto"/>
        <w:jc w:val="both"/>
        <w:rPr>
          <w:rFonts w:ascii="Times New Roman" w:hAnsi="Times New Roman" w:cs="Times New Roman"/>
          <w:sz w:val="24"/>
          <w:szCs w:val="24"/>
        </w:rPr>
      </w:pPr>
    </w:p>
    <w:p w:rsidR="00674238" w:rsidRPr="001E0F7C" w:rsidRDefault="00674238" w:rsidP="001E0F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sectPr w:rsidR="00674238" w:rsidRPr="001E0F7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B6C" w:rsidRDefault="00971B6C" w:rsidP="00821296">
      <w:pPr>
        <w:spacing w:after="0" w:line="240" w:lineRule="auto"/>
      </w:pPr>
      <w:r>
        <w:separator/>
      </w:r>
    </w:p>
  </w:endnote>
  <w:endnote w:type="continuationSeparator" w:id="0">
    <w:p w:rsidR="00971B6C" w:rsidRDefault="00971B6C" w:rsidP="00821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B6C" w:rsidRDefault="00971B6C" w:rsidP="00821296">
      <w:pPr>
        <w:spacing w:after="0" w:line="240" w:lineRule="auto"/>
      </w:pPr>
      <w:r>
        <w:separator/>
      </w:r>
    </w:p>
  </w:footnote>
  <w:footnote w:type="continuationSeparator" w:id="0">
    <w:p w:rsidR="00971B6C" w:rsidRDefault="00971B6C" w:rsidP="00821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534070"/>
      <w:docPartObj>
        <w:docPartGallery w:val="Page Numbers (Top of Page)"/>
        <w:docPartUnique/>
      </w:docPartObj>
    </w:sdtPr>
    <w:sdtEndPr>
      <w:rPr>
        <w:noProof/>
      </w:rPr>
    </w:sdtEndPr>
    <w:sdtContent>
      <w:p w:rsidR="00821296" w:rsidRDefault="00821296">
        <w:pPr>
          <w:pStyle w:val="Header"/>
          <w:jc w:val="right"/>
          <w:rPr>
            <w:noProof/>
          </w:rPr>
        </w:pPr>
        <w:r>
          <w:fldChar w:fldCharType="begin"/>
        </w:r>
        <w:r>
          <w:instrText xml:space="preserve"> PAGE   \* MERGEFORMAT </w:instrText>
        </w:r>
        <w:r>
          <w:fldChar w:fldCharType="separate"/>
        </w:r>
        <w:r w:rsidR="00F927EA">
          <w:rPr>
            <w:noProof/>
          </w:rPr>
          <w:t>1</w:t>
        </w:r>
        <w:r>
          <w:rPr>
            <w:noProof/>
          </w:rPr>
          <w:fldChar w:fldCharType="end"/>
        </w:r>
      </w:p>
      <w:p w:rsidR="00821296" w:rsidRDefault="00821296">
        <w:pPr>
          <w:pStyle w:val="Header"/>
          <w:jc w:val="right"/>
          <w:rPr>
            <w:noProof/>
          </w:rPr>
        </w:pPr>
        <w:r>
          <w:rPr>
            <w:noProof/>
          </w:rPr>
          <w:t>HH</w:t>
        </w:r>
        <w:r w:rsidR="00CE7CCE">
          <w:rPr>
            <w:noProof/>
          </w:rPr>
          <w:t>-86-18</w:t>
        </w:r>
      </w:p>
      <w:p w:rsidR="00821296" w:rsidRDefault="00821296">
        <w:pPr>
          <w:pStyle w:val="Header"/>
          <w:jc w:val="right"/>
        </w:pPr>
        <w:r>
          <w:rPr>
            <w:noProof/>
          </w:rPr>
          <w:t>HC 8653/17</w:t>
        </w:r>
      </w:p>
    </w:sdtContent>
  </w:sdt>
  <w:p w:rsidR="00821296" w:rsidRDefault="0082129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2793E"/>
    <w:multiLevelType w:val="hybridMultilevel"/>
    <w:tmpl w:val="535A2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D137CF"/>
    <w:multiLevelType w:val="hybridMultilevel"/>
    <w:tmpl w:val="58A06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7B1E1C"/>
    <w:multiLevelType w:val="hybridMultilevel"/>
    <w:tmpl w:val="F91E8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C95610"/>
    <w:multiLevelType w:val="hybridMultilevel"/>
    <w:tmpl w:val="D99E0B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FA561D"/>
    <w:multiLevelType w:val="hybridMultilevel"/>
    <w:tmpl w:val="B4A48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4F2BBE"/>
    <w:multiLevelType w:val="hybridMultilevel"/>
    <w:tmpl w:val="25187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1F44AA"/>
    <w:multiLevelType w:val="hybridMultilevel"/>
    <w:tmpl w:val="6F36F2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6532DD"/>
    <w:multiLevelType w:val="hybridMultilevel"/>
    <w:tmpl w:val="13F4C984"/>
    <w:lvl w:ilvl="0" w:tplc="1B98FCC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3"/>
  </w:num>
  <w:num w:numId="5">
    <w:abstractNumId w:val="6"/>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F7C"/>
    <w:rsid w:val="000048BF"/>
    <w:rsid w:val="00042084"/>
    <w:rsid w:val="0005263A"/>
    <w:rsid w:val="00064D81"/>
    <w:rsid w:val="00082700"/>
    <w:rsid w:val="000D35AD"/>
    <w:rsid w:val="000E5218"/>
    <w:rsid w:val="00111F35"/>
    <w:rsid w:val="001144F7"/>
    <w:rsid w:val="00157FD7"/>
    <w:rsid w:val="00193766"/>
    <w:rsid w:val="001B3F52"/>
    <w:rsid w:val="001E0F7C"/>
    <w:rsid w:val="001E32FE"/>
    <w:rsid w:val="00235026"/>
    <w:rsid w:val="002423B3"/>
    <w:rsid w:val="00245DE4"/>
    <w:rsid w:val="0025535B"/>
    <w:rsid w:val="0036200F"/>
    <w:rsid w:val="00387E3A"/>
    <w:rsid w:val="003D3818"/>
    <w:rsid w:val="003F355F"/>
    <w:rsid w:val="00421F83"/>
    <w:rsid w:val="0045661B"/>
    <w:rsid w:val="00464764"/>
    <w:rsid w:val="00492F21"/>
    <w:rsid w:val="004C095A"/>
    <w:rsid w:val="004D0C89"/>
    <w:rsid w:val="00516F86"/>
    <w:rsid w:val="00526A82"/>
    <w:rsid w:val="005C6E52"/>
    <w:rsid w:val="00605AC2"/>
    <w:rsid w:val="00627E14"/>
    <w:rsid w:val="00674238"/>
    <w:rsid w:val="006940DE"/>
    <w:rsid w:val="006F4F4F"/>
    <w:rsid w:val="00757FD5"/>
    <w:rsid w:val="007B1591"/>
    <w:rsid w:val="00821296"/>
    <w:rsid w:val="0097117F"/>
    <w:rsid w:val="00971B6C"/>
    <w:rsid w:val="009D1B67"/>
    <w:rsid w:val="00A06EC3"/>
    <w:rsid w:val="00C633C7"/>
    <w:rsid w:val="00CA4ED3"/>
    <w:rsid w:val="00CE7CCE"/>
    <w:rsid w:val="00DB43E7"/>
    <w:rsid w:val="00DF4333"/>
    <w:rsid w:val="00E1579B"/>
    <w:rsid w:val="00E2084B"/>
    <w:rsid w:val="00E61BF5"/>
    <w:rsid w:val="00E648E5"/>
    <w:rsid w:val="00E93ED4"/>
    <w:rsid w:val="00F92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887929-427B-4512-87C3-35C3E2F4B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B67"/>
    <w:pPr>
      <w:ind w:left="720"/>
      <w:contextualSpacing/>
    </w:pPr>
  </w:style>
  <w:style w:type="paragraph" w:styleId="Header">
    <w:name w:val="header"/>
    <w:basedOn w:val="Normal"/>
    <w:link w:val="HeaderChar"/>
    <w:uiPriority w:val="99"/>
    <w:unhideWhenUsed/>
    <w:rsid w:val="008212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296"/>
  </w:style>
  <w:style w:type="paragraph" w:styleId="Footer">
    <w:name w:val="footer"/>
    <w:basedOn w:val="Normal"/>
    <w:link w:val="FooterChar"/>
    <w:uiPriority w:val="99"/>
    <w:unhideWhenUsed/>
    <w:rsid w:val="008212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296"/>
  </w:style>
  <w:style w:type="paragraph" w:styleId="BalloonText">
    <w:name w:val="Balloon Text"/>
    <w:basedOn w:val="Normal"/>
    <w:link w:val="BalloonTextChar"/>
    <w:uiPriority w:val="99"/>
    <w:semiHidden/>
    <w:unhideWhenUsed/>
    <w:rsid w:val="00E93E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E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2934</Words>
  <Characters>16726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JSC</cp:lastModifiedBy>
  <cp:revision>2</cp:revision>
  <cp:lastPrinted>2018-02-14T07:46:00Z</cp:lastPrinted>
  <dcterms:created xsi:type="dcterms:W3CDTF">2018-02-19T06:56:00Z</dcterms:created>
  <dcterms:modified xsi:type="dcterms:W3CDTF">2018-02-19T06:56:00Z</dcterms:modified>
</cp:coreProperties>
</file>