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F4C9C" w14:textId="77777777" w:rsidR="00C550A7" w:rsidRDefault="00C550A7" w:rsidP="0058390A">
      <w:pPr>
        <w:pStyle w:val="NoSpacing"/>
        <w:rPr>
          <w:rFonts w:ascii="Times New Roman" w:hAnsi="Times New Roman" w:cs="Times New Roman"/>
          <w:b/>
          <w:sz w:val="24"/>
          <w:szCs w:val="24"/>
          <w:u w:val="single"/>
          <w:lang w:val="en-ZW"/>
        </w:rPr>
      </w:pPr>
    </w:p>
    <w:p w14:paraId="00608F08" w14:textId="78D62325" w:rsidR="0058390A" w:rsidRDefault="00C550A7" w:rsidP="0058390A">
      <w:pPr>
        <w:pStyle w:val="NoSpacing"/>
        <w:rPr>
          <w:rFonts w:ascii="Times New Roman" w:hAnsi="Times New Roman" w:cs="Times New Roman"/>
          <w:b/>
          <w:sz w:val="24"/>
          <w:szCs w:val="24"/>
          <w:lang w:val="en-ZW"/>
        </w:rPr>
      </w:pPr>
      <w:r w:rsidRPr="00C550A7">
        <w:rPr>
          <w:rFonts w:ascii="Times New Roman" w:hAnsi="Times New Roman" w:cs="Times New Roman"/>
          <w:b/>
          <w:sz w:val="24"/>
          <w:szCs w:val="24"/>
          <w:u w:val="single"/>
          <w:lang w:val="en-ZW"/>
        </w:rPr>
        <w:t>REPORTABLE</w:t>
      </w:r>
      <w:r>
        <w:rPr>
          <w:rFonts w:ascii="Times New Roman" w:hAnsi="Times New Roman" w:cs="Times New Roman"/>
          <w:b/>
          <w:sz w:val="24"/>
          <w:szCs w:val="24"/>
          <w:lang w:val="en-ZW"/>
        </w:rPr>
        <w:tab/>
        <w:t>(23)</w:t>
      </w:r>
    </w:p>
    <w:p w14:paraId="1CE76B09" w14:textId="77777777" w:rsidR="00C550A7" w:rsidRDefault="00C550A7" w:rsidP="0058390A">
      <w:pPr>
        <w:pStyle w:val="NoSpacing"/>
        <w:rPr>
          <w:rFonts w:ascii="Times New Roman" w:hAnsi="Times New Roman" w:cs="Times New Roman"/>
          <w:b/>
          <w:sz w:val="24"/>
          <w:szCs w:val="24"/>
          <w:lang w:val="en-ZW"/>
        </w:rPr>
      </w:pPr>
    </w:p>
    <w:p w14:paraId="135BC441" w14:textId="77777777" w:rsidR="0058390A" w:rsidRDefault="0058390A" w:rsidP="0058390A">
      <w:pPr>
        <w:pStyle w:val="NoSpacing"/>
        <w:jc w:val="center"/>
        <w:rPr>
          <w:rFonts w:ascii="Times New Roman" w:hAnsi="Times New Roman" w:cs="Times New Roman"/>
          <w:b/>
          <w:sz w:val="24"/>
          <w:szCs w:val="24"/>
          <w:lang w:val="en-ZW"/>
        </w:rPr>
      </w:pPr>
    </w:p>
    <w:p w14:paraId="78FCFE04" w14:textId="77777777" w:rsidR="0058390A" w:rsidRDefault="0058390A" w:rsidP="002A3407">
      <w:pPr>
        <w:pStyle w:val="NoSpacing"/>
        <w:rPr>
          <w:rFonts w:ascii="Times New Roman" w:hAnsi="Times New Roman" w:cs="Times New Roman"/>
          <w:b/>
          <w:sz w:val="24"/>
          <w:szCs w:val="24"/>
          <w:lang w:val="en-ZW"/>
        </w:rPr>
      </w:pPr>
    </w:p>
    <w:p w14:paraId="3C18803A" w14:textId="34E7BD4D" w:rsidR="00F753F3" w:rsidRPr="002A3407" w:rsidRDefault="002A3407" w:rsidP="002A3407">
      <w:pPr>
        <w:pStyle w:val="NoSpacing"/>
        <w:numPr>
          <w:ilvl w:val="0"/>
          <w:numId w:val="1"/>
        </w:numPr>
        <w:jc w:val="center"/>
        <w:rPr>
          <w:rFonts w:ascii="Times New Roman" w:hAnsi="Times New Roman" w:cs="Times New Roman"/>
          <w:b/>
          <w:sz w:val="24"/>
          <w:szCs w:val="24"/>
          <w:lang w:val="en-ZW"/>
        </w:rPr>
      </w:pPr>
      <w:r>
        <w:rPr>
          <w:rFonts w:ascii="Times New Roman" w:hAnsi="Times New Roman" w:cs="Times New Roman"/>
          <w:b/>
          <w:sz w:val="24"/>
          <w:szCs w:val="24"/>
          <w:lang w:val="en-ZW"/>
        </w:rPr>
        <w:t xml:space="preserve">    </w:t>
      </w:r>
      <w:r w:rsidR="007B7EE8">
        <w:rPr>
          <w:rFonts w:ascii="Times New Roman" w:hAnsi="Times New Roman" w:cs="Times New Roman"/>
          <w:b/>
          <w:sz w:val="24"/>
          <w:szCs w:val="24"/>
          <w:lang w:val="en-ZW"/>
        </w:rPr>
        <w:t xml:space="preserve">GODFREY </w:t>
      </w:r>
      <w:r>
        <w:rPr>
          <w:rFonts w:ascii="Times New Roman" w:hAnsi="Times New Roman" w:cs="Times New Roman"/>
          <w:b/>
          <w:sz w:val="24"/>
          <w:szCs w:val="24"/>
          <w:lang w:val="en-ZW"/>
        </w:rPr>
        <w:t xml:space="preserve">    </w:t>
      </w:r>
      <w:r w:rsidR="007B7EE8">
        <w:rPr>
          <w:rFonts w:ascii="Times New Roman" w:hAnsi="Times New Roman" w:cs="Times New Roman"/>
          <w:b/>
          <w:sz w:val="24"/>
          <w:szCs w:val="24"/>
          <w:lang w:val="en-ZW"/>
        </w:rPr>
        <w:t>K</w:t>
      </w:r>
      <w:r w:rsidR="00F753F3">
        <w:rPr>
          <w:rFonts w:ascii="Times New Roman" w:hAnsi="Times New Roman" w:cs="Times New Roman"/>
          <w:b/>
          <w:sz w:val="24"/>
          <w:szCs w:val="24"/>
          <w:lang w:val="en-ZW"/>
        </w:rPr>
        <w:t>ATERERE</w:t>
      </w:r>
      <w:r>
        <w:rPr>
          <w:rFonts w:ascii="Times New Roman" w:hAnsi="Times New Roman" w:cs="Times New Roman"/>
          <w:b/>
          <w:sz w:val="24"/>
          <w:szCs w:val="24"/>
          <w:lang w:val="en-ZW"/>
        </w:rPr>
        <w:t xml:space="preserve">     (2)     </w:t>
      </w:r>
      <w:r w:rsidR="00F753F3" w:rsidRPr="002A3407">
        <w:rPr>
          <w:rFonts w:ascii="Times New Roman" w:hAnsi="Times New Roman" w:cs="Times New Roman"/>
          <w:b/>
          <w:sz w:val="24"/>
          <w:szCs w:val="24"/>
          <w:lang w:val="en-ZW"/>
        </w:rPr>
        <w:t xml:space="preserve">TAVONGA </w:t>
      </w:r>
      <w:r>
        <w:rPr>
          <w:rFonts w:ascii="Times New Roman" w:hAnsi="Times New Roman" w:cs="Times New Roman"/>
          <w:b/>
          <w:sz w:val="24"/>
          <w:szCs w:val="24"/>
          <w:lang w:val="en-ZW"/>
        </w:rPr>
        <w:t xml:space="preserve">    </w:t>
      </w:r>
      <w:r w:rsidR="00F753F3" w:rsidRPr="002A3407">
        <w:rPr>
          <w:rFonts w:ascii="Times New Roman" w:hAnsi="Times New Roman" w:cs="Times New Roman"/>
          <w:b/>
          <w:sz w:val="24"/>
          <w:szCs w:val="24"/>
          <w:lang w:val="en-ZW"/>
        </w:rPr>
        <w:t>VANDIRAYI</w:t>
      </w:r>
    </w:p>
    <w:p w14:paraId="12FC0657" w14:textId="088FB3AB" w:rsidR="00F753F3" w:rsidRDefault="002A3407" w:rsidP="002A3407">
      <w:pPr>
        <w:pStyle w:val="NoSpacing"/>
        <w:numPr>
          <w:ilvl w:val="0"/>
          <w:numId w:val="6"/>
        </w:numPr>
        <w:jc w:val="center"/>
        <w:rPr>
          <w:rFonts w:ascii="Times New Roman" w:hAnsi="Times New Roman" w:cs="Times New Roman"/>
          <w:b/>
          <w:sz w:val="24"/>
          <w:szCs w:val="24"/>
          <w:lang w:val="en-ZW"/>
        </w:rPr>
      </w:pPr>
      <w:r>
        <w:rPr>
          <w:rFonts w:ascii="Times New Roman" w:hAnsi="Times New Roman" w:cs="Times New Roman"/>
          <w:b/>
          <w:sz w:val="24"/>
          <w:szCs w:val="24"/>
          <w:lang w:val="en-ZW"/>
        </w:rPr>
        <w:t xml:space="preserve">    </w:t>
      </w:r>
      <w:r w:rsidR="00F753F3">
        <w:rPr>
          <w:rFonts w:ascii="Times New Roman" w:hAnsi="Times New Roman" w:cs="Times New Roman"/>
          <w:b/>
          <w:sz w:val="24"/>
          <w:szCs w:val="24"/>
          <w:lang w:val="en-ZW"/>
        </w:rPr>
        <w:t xml:space="preserve">THOMAS </w:t>
      </w:r>
      <w:r>
        <w:rPr>
          <w:rFonts w:ascii="Times New Roman" w:hAnsi="Times New Roman" w:cs="Times New Roman"/>
          <w:b/>
          <w:sz w:val="24"/>
          <w:szCs w:val="24"/>
          <w:lang w:val="en-ZW"/>
        </w:rPr>
        <w:t xml:space="preserve">    </w:t>
      </w:r>
      <w:r w:rsidR="00F753F3">
        <w:rPr>
          <w:rFonts w:ascii="Times New Roman" w:hAnsi="Times New Roman" w:cs="Times New Roman"/>
          <w:b/>
          <w:sz w:val="24"/>
          <w:szCs w:val="24"/>
          <w:lang w:val="en-ZW"/>
        </w:rPr>
        <w:t>ZUNGA</w:t>
      </w:r>
    </w:p>
    <w:p w14:paraId="698C0634" w14:textId="77777777" w:rsidR="0058390A" w:rsidRDefault="0058390A" w:rsidP="00F753F3">
      <w:pPr>
        <w:pStyle w:val="NoSpacing"/>
        <w:ind w:left="720"/>
        <w:jc w:val="center"/>
        <w:rPr>
          <w:rFonts w:ascii="Times New Roman" w:hAnsi="Times New Roman" w:cs="Times New Roman"/>
          <w:b/>
          <w:sz w:val="24"/>
          <w:szCs w:val="24"/>
          <w:lang w:val="en-ZW"/>
        </w:rPr>
      </w:pPr>
      <w:r>
        <w:rPr>
          <w:rFonts w:ascii="Times New Roman" w:hAnsi="Times New Roman" w:cs="Times New Roman"/>
          <w:b/>
          <w:sz w:val="24"/>
          <w:szCs w:val="24"/>
          <w:lang w:val="en-ZW"/>
        </w:rPr>
        <w:t>v</w:t>
      </w:r>
    </w:p>
    <w:p w14:paraId="3BD6E77C" w14:textId="02C75A81" w:rsidR="0058390A" w:rsidRPr="00F753F3" w:rsidRDefault="00F753F3" w:rsidP="00F753F3">
      <w:pPr>
        <w:pStyle w:val="NoSpacing"/>
        <w:jc w:val="center"/>
        <w:rPr>
          <w:rFonts w:ascii="Times New Roman" w:hAnsi="Times New Roman" w:cs="Times New Roman"/>
          <w:b/>
          <w:sz w:val="24"/>
          <w:szCs w:val="24"/>
          <w:lang w:val="en-ZW"/>
        </w:rPr>
      </w:pPr>
      <w:r>
        <w:rPr>
          <w:rFonts w:ascii="Times New Roman" w:hAnsi="Times New Roman" w:cs="Times New Roman"/>
          <w:b/>
          <w:sz w:val="24"/>
          <w:szCs w:val="24"/>
          <w:lang w:val="en-ZW"/>
        </w:rPr>
        <w:t xml:space="preserve">TRIANGLE </w:t>
      </w:r>
      <w:r w:rsidR="002A3407">
        <w:rPr>
          <w:rFonts w:ascii="Times New Roman" w:hAnsi="Times New Roman" w:cs="Times New Roman"/>
          <w:b/>
          <w:sz w:val="24"/>
          <w:szCs w:val="24"/>
          <w:lang w:val="en-ZW"/>
        </w:rPr>
        <w:t xml:space="preserve">    </w:t>
      </w:r>
      <w:r>
        <w:rPr>
          <w:rFonts w:ascii="Times New Roman" w:hAnsi="Times New Roman" w:cs="Times New Roman"/>
          <w:b/>
          <w:sz w:val="24"/>
          <w:szCs w:val="24"/>
          <w:lang w:val="en-ZW"/>
        </w:rPr>
        <w:t xml:space="preserve">(PRIVATE) </w:t>
      </w:r>
      <w:r w:rsidR="002A3407">
        <w:rPr>
          <w:rFonts w:ascii="Times New Roman" w:hAnsi="Times New Roman" w:cs="Times New Roman"/>
          <w:b/>
          <w:sz w:val="24"/>
          <w:szCs w:val="24"/>
          <w:lang w:val="en-ZW"/>
        </w:rPr>
        <w:t xml:space="preserve">    </w:t>
      </w:r>
      <w:r>
        <w:rPr>
          <w:rFonts w:ascii="Times New Roman" w:hAnsi="Times New Roman" w:cs="Times New Roman"/>
          <w:b/>
          <w:sz w:val="24"/>
          <w:szCs w:val="24"/>
          <w:lang w:val="en-ZW"/>
        </w:rPr>
        <w:t>LIMITED</w:t>
      </w:r>
    </w:p>
    <w:p w14:paraId="3E7B5DC8" w14:textId="77777777" w:rsidR="0058390A" w:rsidRPr="00AA24CC" w:rsidRDefault="0058390A" w:rsidP="0058390A">
      <w:pPr>
        <w:pStyle w:val="NoSpacing"/>
        <w:rPr>
          <w:rFonts w:ascii="Times New Roman" w:hAnsi="Times New Roman" w:cs="Times New Roman"/>
          <w:sz w:val="24"/>
          <w:szCs w:val="24"/>
        </w:rPr>
      </w:pPr>
    </w:p>
    <w:p w14:paraId="1DC9A46A" w14:textId="77777777" w:rsidR="0058390A" w:rsidRDefault="0058390A" w:rsidP="0058390A">
      <w:pPr>
        <w:pStyle w:val="NoSpacing"/>
        <w:jc w:val="center"/>
        <w:rPr>
          <w:rFonts w:ascii="Times New Roman" w:hAnsi="Times New Roman" w:cs="Times New Roman"/>
          <w:b/>
          <w:sz w:val="24"/>
          <w:szCs w:val="24"/>
        </w:rPr>
      </w:pPr>
    </w:p>
    <w:p w14:paraId="3955F82C" w14:textId="77777777" w:rsidR="002A3407" w:rsidRDefault="002A3407" w:rsidP="0058390A">
      <w:pPr>
        <w:pStyle w:val="NoSpacing"/>
        <w:jc w:val="center"/>
        <w:rPr>
          <w:rFonts w:ascii="Times New Roman" w:hAnsi="Times New Roman" w:cs="Times New Roman"/>
          <w:b/>
          <w:sz w:val="24"/>
          <w:szCs w:val="24"/>
        </w:rPr>
      </w:pPr>
    </w:p>
    <w:p w14:paraId="321E83DE" w14:textId="77777777" w:rsidR="002A3407" w:rsidRDefault="002A3407" w:rsidP="0058390A">
      <w:pPr>
        <w:pStyle w:val="NoSpacing"/>
        <w:jc w:val="center"/>
        <w:rPr>
          <w:rFonts w:ascii="Times New Roman" w:hAnsi="Times New Roman" w:cs="Times New Roman"/>
          <w:b/>
          <w:sz w:val="24"/>
          <w:szCs w:val="24"/>
        </w:rPr>
      </w:pPr>
    </w:p>
    <w:p w14:paraId="57B5AF91" w14:textId="77777777" w:rsidR="002A3407" w:rsidRPr="00AA24CC" w:rsidRDefault="002A3407" w:rsidP="0058390A">
      <w:pPr>
        <w:pStyle w:val="NoSpacing"/>
        <w:jc w:val="center"/>
        <w:rPr>
          <w:rFonts w:ascii="Times New Roman" w:hAnsi="Times New Roman" w:cs="Times New Roman"/>
          <w:b/>
          <w:sz w:val="24"/>
          <w:szCs w:val="24"/>
        </w:rPr>
      </w:pPr>
    </w:p>
    <w:p w14:paraId="5BB5396B" w14:textId="77777777" w:rsidR="0058390A" w:rsidRPr="00AA24CC" w:rsidRDefault="0058390A" w:rsidP="0058390A">
      <w:pPr>
        <w:pStyle w:val="NoSpacing"/>
        <w:rPr>
          <w:rFonts w:ascii="Times New Roman" w:hAnsi="Times New Roman" w:cs="Times New Roman"/>
          <w:b/>
          <w:sz w:val="24"/>
          <w:szCs w:val="24"/>
        </w:rPr>
      </w:pPr>
      <w:r w:rsidRPr="00AA24CC">
        <w:rPr>
          <w:rFonts w:ascii="Times New Roman" w:hAnsi="Times New Roman" w:cs="Times New Roman"/>
          <w:b/>
          <w:sz w:val="24"/>
          <w:szCs w:val="24"/>
        </w:rPr>
        <w:t>SUPREME COURT OF ZIMBABWE</w:t>
      </w:r>
    </w:p>
    <w:p w14:paraId="52689F94" w14:textId="77777777" w:rsidR="0058390A" w:rsidRPr="00AA24CC" w:rsidRDefault="0058390A" w:rsidP="0058390A">
      <w:pPr>
        <w:pStyle w:val="NoSpacing"/>
        <w:rPr>
          <w:rFonts w:ascii="Times New Roman" w:hAnsi="Times New Roman" w:cs="Times New Roman"/>
          <w:b/>
          <w:sz w:val="24"/>
          <w:szCs w:val="24"/>
        </w:rPr>
      </w:pPr>
      <w:r>
        <w:rPr>
          <w:rFonts w:ascii="Times New Roman" w:hAnsi="Times New Roman" w:cs="Times New Roman"/>
          <w:b/>
          <w:sz w:val="24"/>
          <w:szCs w:val="24"/>
        </w:rPr>
        <w:t>MAVANGIRA JA, CHITAKUNYE JA &amp; KUDYA JA</w:t>
      </w:r>
    </w:p>
    <w:p w14:paraId="12BEC537" w14:textId="6FFDAF2C" w:rsidR="0058390A" w:rsidRPr="00AA24CC" w:rsidRDefault="002A3407" w:rsidP="0058390A">
      <w:pPr>
        <w:pStyle w:val="NoSpacing"/>
        <w:rPr>
          <w:rFonts w:ascii="Times New Roman" w:hAnsi="Times New Roman" w:cs="Times New Roman"/>
          <w:b/>
          <w:sz w:val="24"/>
          <w:szCs w:val="24"/>
        </w:rPr>
      </w:pPr>
      <w:r>
        <w:rPr>
          <w:rFonts w:ascii="Times New Roman" w:hAnsi="Times New Roman" w:cs="Times New Roman"/>
          <w:b/>
          <w:sz w:val="24"/>
          <w:szCs w:val="24"/>
        </w:rPr>
        <w:t>HARARE:</w:t>
      </w:r>
      <w:r w:rsidR="00F753F3">
        <w:rPr>
          <w:rFonts w:ascii="Times New Roman" w:hAnsi="Times New Roman" w:cs="Times New Roman"/>
          <w:b/>
          <w:sz w:val="24"/>
          <w:szCs w:val="24"/>
        </w:rPr>
        <w:t xml:space="preserve"> 24</w:t>
      </w:r>
      <w:r w:rsidR="0058390A">
        <w:rPr>
          <w:rFonts w:ascii="Times New Roman" w:hAnsi="Times New Roman" w:cs="Times New Roman"/>
          <w:b/>
          <w:sz w:val="24"/>
          <w:szCs w:val="24"/>
        </w:rPr>
        <w:t xml:space="preserve"> OCTOBER 2022 </w:t>
      </w:r>
    </w:p>
    <w:p w14:paraId="3BA0774B" w14:textId="77777777" w:rsidR="0058390A" w:rsidRDefault="0058390A" w:rsidP="0058390A">
      <w:pPr>
        <w:pStyle w:val="NoSpacing"/>
        <w:spacing w:line="360" w:lineRule="auto"/>
        <w:rPr>
          <w:rFonts w:ascii="Times New Roman" w:hAnsi="Times New Roman" w:cs="Times New Roman"/>
          <w:sz w:val="24"/>
          <w:szCs w:val="24"/>
        </w:rPr>
      </w:pPr>
    </w:p>
    <w:p w14:paraId="72360E56" w14:textId="77777777" w:rsidR="002A3407" w:rsidRDefault="002A3407" w:rsidP="0058390A">
      <w:pPr>
        <w:pStyle w:val="NoSpacing"/>
        <w:spacing w:line="360" w:lineRule="auto"/>
        <w:rPr>
          <w:rFonts w:ascii="Times New Roman" w:hAnsi="Times New Roman" w:cs="Times New Roman"/>
          <w:sz w:val="24"/>
          <w:szCs w:val="24"/>
        </w:rPr>
      </w:pPr>
    </w:p>
    <w:p w14:paraId="160D4773" w14:textId="77777777" w:rsidR="0058390A" w:rsidRPr="00443A39" w:rsidRDefault="00F753F3" w:rsidP="004F0ED9">
      <w:pPr>
        <w:pStyle w:val="NoSpacing"/>
        <w:spacing w:line="480" w:lineRule="auto"/>
        <w:rPr>
          <w:rFonts w:ascii="Times New Roman" w:hAnsi="Times New Roman" w:cs="Times New Roman"/>
          <w:sz w:val="24"/>
          <w:szCs w:val="24"/>
        </w:rPr>
      </w:pPr>
      <w:r>
        <w:rPr>
          <w:rFonts w:ascii="Times New Roman" w:hAnsi="Times New Roman" w:cs="Times New Roman"/>
          <w:i/>
          <w:sz w:val="24"/>
          <w:szCs w:val="24"/>
        </w:rPr>
        <w:t xml:space="preserve">B. </w:t>
      </w:r>
      <w:proofErr w:type="spellStart"/>
      <w:r>
        <w:rPr>
          <w:rFonts w:ascii="Times New Roman" w:hAnsi="Times New Roman" w:cs="Times New Roman"/>
          <w:i/>
          <w:sz w:val="24"/>
          <w:szCs w:val="24"/>
        </w:rPr>
        <w:t>Magogo</w:t>
      </w:r>
      <w:proofErr w:type="spellEnd"/>
      <w:r w:rsidR="0058390A" w:rsidRPr="00443A39">
        <w:rPr>
          <w:rFonts w:ascii="Times New Roman" w:hAnsi="Times New Roman" w:cs="Times New Roman"/>
          <w:i/>
          <w:sz w:val="24"/>
          <w:szCs w:val="24"/>
        </w:rPr>
        <w:t>,</w:t>
      </w:r>
      <w:r w:rsidR="0058390A" w:rsidRPr="00443A39">
        <w:rPr>
          <w:rFonts w:ascii="Times New Roman" w:hAnsi="Times New Roman" w:cs="Times New Roman"/>
          <w:sz w:val="24"/>
          <w:szCs w:val="24"/>
        </w:rPr>
        <w:t xml:space="preserve"> for the appellant</w:t>
      </w:r>
      <w:r>
        <w:rPr>
          <w:rFonts w:ascii="Times New Roman" w:hAnsi="Times New Roman" w:cs="Times New Roman"/>
          <w:sz w:val="24"/>
          <w:szCs w:val="24"/>
        </w:rPr>
        <w:t>s</w:t>
      </w:r>
    </w:p>
    <w:p w14:paraId="167ABA08" w14:textId="1ED0F40D" w:rsidR="0058390A" w:rsidRDefault="00F753F3" w:rsidP="004F0ED9">
      <w:pPr>
        <w:pStyle w:val="NoSpacing"/>
        <w:spacing w:line="480" w:lineRule="auto"/>
        <w:rPr>
          <w:rFonts w:ascii="Times New Roman" w:hAnsi="Times New Roman" w:cs="Times New Roman"/>
          <w:sz w:val="24"/>
          <w:szCs w:val="24"/>
        </w:rPr>
      </w:pPr>
      <w:r>
        <w:rPr>
          <w:rFonts w:ascii="Times New Roman" w:hAnsi="Times New Roman" w:cs="Times New Roman"/>
          <w:i/>
          <w:sz w:val="24"/>
          <w:szCs w:val="24"/>
        </w:rPr>
        <w:t>E. T</w:t>
      </w:r>
      <w:r w:rsidR="002A3407">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Moyo</w:t>
      </w:r>
      <w:proofErr w:type="spellEnd"/>
      <w:r w:rsidR="0058390A" w:rsidRPr="00AA24CC">
        <w:rPr>
          <w:rFonts w:ascii="Times New Roman" w:hAnsi="Times New Roman" w:cs="Times New Roman"/>
          <w:i/>
          <w:sz w:val="24"/>
          <w:szCs w:val="24"/>
        </w:rPr>
        <w:t xml:space="preserve">, </w:t>
      </w:r>
      <w:r w:rsidR="0058390A" w:rsidRPr="00AA24CC">
        <w:rPr>
          <w:rFonts w:ascii="Times New Roman" w:hAnsi="Times New Roman" w:cs="Times New Roman"/>
          <w:sz w:val="24"/>
          <w:szCs w:val="24"/>
        </w:rPr>
        <w:t>for the respondent</w:t>
      </w:r>
    </w:p>
    <w:p w14:paraId="7D3F81AB" w14:textId="77777777" w:rsidR="0058390A" w:rsidRDefault="0058390A" w:rsidP="0058390A">
      <w:pPr>
        <w:pStyle w:val="NoSpacing"/>
        <w:rPr>
          <w:rFonts w:ascii="Times New Roman" w:hAnsi="Times New Roman" w:cs="Times New Roman"/>
          <w:sz w:val="24"/>
          <w:szCs w:val="24"/>
        </w:rPr>
      </w:pPr>
    </w:p>
    <w:p w14:paraId="085E893E" w14:textId="77777777" w:rsidR="0058390A" w:rsidRPr="00AA24CC" w:rsidRDefault="0058390A" w:rsidP="0058390A">
      <w:pPr>
        <w:pStyle w:val="NoSpacing"/>
        <w:rPr>
          <w:rFonts w:ascii="Times New Roman" w:hAnsi="Times New Roman" w:cs="Times New Roman"/>
        </w:rPr>
      </w:pPr>
    </w:p>
    <w:p w14:paraId="2CAE75BA" w14:textId="3142999C" w:rsidR="007A646D" w:rsidRDefault="0058390A" w:rsidP="0058390A">
      <w:pPr>
        <w:spacing w:line="480" w:lineRule="auto"/>
        <w:jc w:val="both"/>
        <w:rPr>
          <w:rFonts w:ascii="Times New Roman" w:hAnsi="Times New Roman" w:cs="Times New Roman"/>
          <w:b/>
          <w:sz w:val="24"/>
          <w:szCs w:val="24"/>
        </w:rPr>
      </w:pPr>
      <w:r>
        <w:rPr>
          <w:rFonts w:ascii="Times New Roman" w:hAnsi="Times New Roman" w:cs="Times New Roman"/>
          <w:b/>
          <w:sz w:val="24"/>
          <w:szCs w:val="24"/>
        </w:rPr>
        <w:t>MAVANGIRA JA</w:t>
      </w:r>
      <w:r w:rsidRPr="00AA24CC">
        <w:rPr>
          <w:rFonts w:ascii="Times New Roman" w:hAnsi="Times New Roman" w:cs="Times New Roman"/>
          <w:b/>
          <w:sz w:val="24"/>
          <w:szCs w:val="24"/>
        </w:rPr>
        <w:t>:</w:t>
      </w:r>
      <w:r w:rsidR="00F753F3">
        <w:rPr>
          <w:rFonts w:ascii="Times New Roman" w:hAnsi="Times New Roman" w:cs="Times New Roman"/>
          <w:b/>
          <w:sz w:val="24"/>
          <w:szCs w:val="24"/>
        </w:rPr>
        <w:t xml:space="preserve"> </w:t>
      </w:r>
    </w:p>
    <w:p w14:paraId="791409FD" w14:textId="24E9061F" w:rsidR="00E85FC4" w:rsidRDefault="007B7EE8" w:rsidP="002A3407">
      <w:pPr>
        <w:pStyle w:val="ListParagraph"/>
        <w:numPr>
          <w:ilvl w:val="0"/>
          <w:numId w:val="5"/>
        </w:numPr>
        <w:spacing w:after="0" w:line="480" w:lineRule="auto"/>
        <w:ind w:left="714" w:hanging="357"/>
        <w:jc w:val="both"/>
        <w:rPr>
          <w:rFonts w:ascii="Times New Roman" w:hAnsi="Times New Roman" w:cs="Times New Roman"/>
          <w:sz w:val="24"/>
          <w:szCs w:val="24"/>
        </w:rPr>
      </w:pPr>
      <w:r w:rsidRPr="007A646D">
        <w:rPr>
          <w:rFonts w:ascii="Times New Roman" w:hAnsi="Times New Roman" w:cs="Times New Roman"/>
          <w:sz w:val="24"/>
          <w:szCs w:val="24"/>
        </w:rPr>
        <w:t>This is</w:t>
      </w:r>
      <w:r w:rsidR="00F753F3" w:rsidRPr="007A646D">
        <w:rPr>
          <w:rFonts w:ascii="Times New Roman" w:hAnsi="Times New Roman" w:cs="Times New Roman"/>
          <w:sz w:val="24"/>
          <w:szCs w:val="24"/>
        </w:rPr>
        <w:t xml:space="preserve"> an</w:t>
      </w:r>
      <w:r w:rsidR="00F753F3" w:rsidRPr="007A646D">
        <w:rPr>
          <w:rFonts w:ascii="Times New Roman" w:hAnsi="Times New Roman" w:cs="Times New Roman"/>
          <w:iCs/>
          <w:sz w:val="24"/>
          <w:szCs w:val="24"/>
        </w:rPr>
        <w:t xml:space="preserve"> appeal against the decision of the </w:t>
      </w:r>
      <w:r w:rsidRPr="007A646D">
        <w:rPr>
          <w:rFonts w:ascii="Times New Roman" w:hAnsi="Times New Roman" w:cs="Times New Roman"/>
          <w:iCs/>
          <w:sz w:val="24"/>
          <w:szCs w:val="24"/>
        </w:rPr>
        <w:t xml:space="preserve">Labour Court (‘the </w:t>
      </w:r>
      <w:r w:rsidR="00F753F3" w:rsidRPr="007A646D">
        <w:rPr>
          <w:rFonts w:ascii="Times New Roman" w:hAnsi="Times New Roman" w:cs="Times New Roman"/>
          <w:iCs/>
          <w:sz w:val="24"/>
          <w:szCs w:val="24"/>
        </w:rPr>
        <w:t xml:space="preserve">court </w:t>
      </w:r>
      <w:r w:rsidR="00F753F3" w:rsidRPr="007A646D">
        <w:rPr>
          <w:rFonts w:ascii="Times New Roman" w:hAnsi="Times New Roman" w:cs="Times New Roman"/>
          <w:i/>
          <w:iCs/>
          <w:sz w:val="24"/>
          <w:szCs w:val="24"/>
        </w:rPr>
        <w:t>a quo</w:t>
      </w:r>
      <w:r w:rsidRPr="007A646D">
        <w:rPr>
          <w:rFonts w:ascii="Times New Roman" w:hAnsi="Times New Roman" w:cs="Times New Roman"/>
          <w:i/>
          <w:iCs/>
          <w:sz w:val="24"/>
          <w:szCs w:val="24"/>
        </w:rPr>
        <w:t>’</w:t>
      </w:r>
      <w:r w:rsidRPr="007A646D">
        <w:rPr>
          <w:rFonts w:ascii="Times New Roman" w:hAnsi="Times New Roman" w:cs="Times New Roman"/>
          <w:iCs/>
          <w:sz w:val="24"/>
          <w:szCs w:val="24"/>
        </w:rPr>
        <w:t>)</w:t>
      </w:r>
      <w:r w:rsidR="00F753F3" w:rsidRPr="007A646D">
        <w:rPr>
          <w:rFonts w:ascii="Times New Roman" w:hAnsi="Times New Roman" w:cs="Times New Roman"/>
          <w:iCs/>
          <w:sz w:val="24"/>
          <w:szCs w:val="24"/>
        </w:rPr>
        <w:t xml:space="preserve"> wherein the court dismissed the appellants’ application for review</w:t>
      </w:r>
      <w:r w:rsidRPr="007A646D">
        <w:rPr>
          <w:rFonts w:ascii="Times New Roman" w:hAnsi="Times New Roman" w:cs="Times New Roman"/>
          <w:iCs/>
          <w:sz w:val="24"/>
          <w:szCs w:val="24"/>
        </w:rPr>
        <w:t xml:space="preserve"> after finding </w:t>
      </w:r>
      <w:r w:rsidR="00F753F3" w:rsidRPr="007A646D">
        <w:rPr>
          <w:rFonts w:ascii="Times New Roman" w:hAnsi="Times New Roman" w:cs="Times New Roman"/>
          <w:iCs/>
          <w:sz w:val="24"/>
          <w:szCs w:val="24"/>
        </w:rPr>
        <w:t>that the appellants</w:t>
      </w:r>
      <w:r w:rsidR="00E85FC4" w:rsidRPr="007A646D">
        <w:rPr>
          <w:rFonts w:ascii="Times New Roman" w:hAnsi="Times New Roman" w:cs="Times New Roman"/>
          <w:iCs/>
          <w:sz w:val="24"/>
          <w:szCs w:val="24"/>
        </w:rPr>
        <w:t xml:space="preserve"> had</w:t>
      </w:r>
      <w:r w:rsidR="00F753F3" w:rsidRPr="007A646D">
        <w:rPr>
          <w:rFonts w:ascii="Times New Roman" w:hAnsi="Times New Roman" w:cs="Times New Roman"/>
          <w:iCs/>
          <w:sz w:val="24"/>
          <w:szCs w:val="24"/>
        </w:rPr>
        <w:t xml:space="preserve"> elected </w:t>
      </w:r>
      <w:r w:rsidR="00E85FC4" w:rsidRPr="007A646D">
        <w:rPr>
          <w:rFonts w:ascii="Times New Roman" w:hAnsi="Times New Roman" w:cs="Times New Roman"/>
          <w:iCs/>
          <w:sz w:val="24"/>
          <w:szCs w:val="24"/>
        </w:rPr>
        <w:t xml:space="preserve">the </w:t>
      </w:r>
      <w:r w:rsidR="00F753F3" w:rsidRPr="007A646D">
        <w:rPr>
          <w:rFonts w:ascii="Times New Roman" w:hAnsi="Times New Roman" w:cs="Times New Roman"/>
          <w:iCs/>
          <w:sz w:val="24"/>
          <w:szCs w:val="24"/>
        </w:rPr>
        <w:t xml:space="preserve">wrong procedure </w:t>
      </w:r>
      <w:r w:rsidR="00E85FC4" w:rsidRPr="007A646D">
        <w:rPr>
          <w:rFonts w:ascii="Times New Roman" w:hAnsi="Times New Roman" w:cs="Times New Roman"/>
          <w:iCs/>
          <w:sz w:val="24"/>
          <w:szCs w:val="24"/>
        </w:rPr>
        <w:t xml:space="preserve">in </w:t>
      </w:r>
      <w:r w:rsidRPr="007A646D">
        <w:rPr>
          <w:rFonts w:ascii="Times New Roman" w:hAnsi="Times New Roman" w:cs="Times New Roman"/>
          <w:iCs/>
          <w:sz w:val="24"/>
          <w:szCs w:val="24"/>
        </w:rPr>
        <w:t>proceed</w:t>
      </w:r>
      <w:r w:rsidR="00E85FC4" w:rsidRPr="007A646D">
        <w:rPr>
          <w:rFonts w:ascii="Times New Roman" w:hAnsi="Times New Roman" w:cs="Times New Roman"/>
          <w:iCs/>
          <w:sz w:val="24"/>
          <w:szCs w:val="24"/>
        </w:rPr>
        <w:t>ing</w:t>
      </w:r>
      <w:r w:rsidR="00F753F3" w:rsidRPr="007A646D">
        <w:rPr>
          <w:rFonts w:ascii="Times New Roman" w:hAnsi="Times New Roman" w:cs="Times New Roman"/>
          <w:iCs/>
          <w:sz w:val="24"/>
          <w:szCs w:val="24"/>
        </w:rPr>
        <w:t xml:space="preserve"> by way of </w:t>
      </w:r>
      <w:r w:rsidR="00E85FC4" w:rsidRPr="007A646D">
        <w:rPr>
          <w:rFonts w:ascii="Times New Roman" w:hAnsi="Times New Roman" w:cs="Times New Roman"/>
          <w:iCs/>
          <w:sz w:val="24"/>
          <w:szCs w:val="24"/>
        </w:rPr>
        <w:t xml:space="preserve">review as opposed to an </w:t>
      </w:r>
      <w:r w:rsidR="00F753F3" w:rsidRPr="007A646D">
        <w:rPr>
          <w:rFonts w:ascii="Times New Roman" w:hAnsi="Times New Roman" w:cs="Times New Roman"/>
          <w:iCs/>
          <w:sz w:val="24"/>
          <w:szCs w:val="24"/>
        </w:rPr>
        <w:t xml:space="preserve">appeal. </w:t>
      </w:r>
      <w:r w:rsidR="00F753F3" w:rsidRPr="007A646D">
        <w:rPr>
          <w:rFonts w:ascii="Times New Roman" w:hAnsi="Times New Roman" w:cs="Times New Roman"/>
          <w:sz w:val="24"/>
          <w:szCs w:val="24"/>
        </w:rPr>
        <w:t>After hearing su</w:t>
      </w:r>
      <w:r w:rsidR="002A3407">
        <w:rPr>
          <w:rFonts w:ascii="Times New Roman" w:hAnsi="Times New Roman" w:cs="Times New Roman"/>
          <w:sz w:val="24"/>
          <w:szCs w:val="24"/>
        </w:rPr>
        <w:t>bmissions by both counsel, the c</w:t>
      </w:r>
      <w:r w:rsidR="00F753F3" w:rsidRPr="007A646D">
        <w:rPr>
          <w:rFonts w:ascii="Times New Roman" w:hAnsi="Times New Roman" w:cs="Times New Roman"/>
          <w:sz w:val="24"/>
          <w:szCs w:val="24"/>
        </w:rPr>
        <w:t xml:space="preserve">ourt dismissed the appeal </w:t>
      </w:r>
      <w:r w:rsidR="00E85FC4" w:rsidRPr="007A646D">
        <w:rPr>
          <w:rFonts w:ascii="Times New Roman" w:hAnsi="Times New Roman" w:cs="Times New Roman"/>
          <w:sz w:val="24"/>
          <w:szCs w:val="24"/>
        </w:rPr>
        <w:t>and indicated that the</w:t>
      </w:r>
      <w:r w:rsidR="00F753F3" w:rsidRPr="007A646D">
        <w:rPr>
          <w:rFonts w:ascii="Times New Roman" w:hAnsi="Times New Roman" w:cs="Times New Roman"/>
          <w:sz w:val="24"/>
          <w:szCs w:val="24"/>
        </w:rPr>
        <w:t xml:space="preserve"> reasons</w:t>
      </w:r>
      <w:r w:rsidR="00E85FC4" w:rsidRPr="007A646D">
        <w:rPr>
          <w:rFonts w:ascii="Times New Roman" w:hAnsi="Times New Roman" w:cs="Times New Roman"/>
          <w:sz w:val="24"/>
          <w:szCs w:val="24"/>
        </w:rPr>
        <w:t xml:space="preserve"> for the decision would be furnished in due course</w:t>
      </w:r>
      <w:r w:rsidR="00F753F3" w:rsidRPr="007A646D">
        <w:rPr>
          <w:rFonts w:ascii="Times New Roman" w:hAnsi="Times New Roman" w:cs="Times New Roman"/>
          <w:sz w:val="24"/>
          <w:szCs w:val="24"/>
        </w:rPr>
        <w:t>. The</w:t>
      </w:r>
      <w:r w:rsidR="00E85FC4" w:rsidRPr="007A646D">
        <w:rPr>
          <w:rFonts w:ascii="Times New Roman" w:hAnsi="Times New Roman" w:cs="Times New Roman"/>
          <w:sz w:val="24"/>
          <w:szCs w:val="24"/>
        </w:rPr>
        <w:t xml:space="preserve"> reasons</w:t>
      </w:r>
      <w:r w:rsidR="00F753F3" w:rsidRPr="007A646D">
        <w:rPr>
          <w:rFonts w:ascii="Times New Roman" w:hAnsi="Times New Roman" w:cs="Times New Roman"/>
          <w:sz w:val="24"/>
          <w:szCs w:val="24"/>
        </w:rPr>
        <w:t xml:space="preserve"> follow</w:t>
      </w:r>
      <w:r w:rsidR="00E85FC4" w:rsidRPr="007A646D">
        <w:rPr>
          <w:rFonts w:ascii="Times New Roman" w:hAnsi="Times New Roman" w:cs="Times New Roman"/>
          <w:sz w:val="24"/>
          <w:szCs w:val="24"/>
        </w:rPr>
        <w:t xml:space="preserve"> hereunder.</w:t>
      </w:r>
    </w:p>
    <w:p w14:paraId="512F6579" w14:textId="77777777" w:rsidR="002A3407" w:rsidRPr="007A646D" w:rsidRDefault="002A3407" w:rsidP="002A3407">
      <w:pPr>
        <w:pStyle w:val="ListParagraph"/>
        <w:spacing w:after="0" w:line="480" w:lineRule="auto"/>
        <w:jc w:val="both"/>
        <w:rPr>
          <w:rFonts w:ascii="Times New Roman" w:hAnsi="Times New Roman" w:cs="Times New Roman"/>
          <w:sz w:val="24"/>
          <w:szCs w:val="24"/>
        </w:rPr>
      </w:pPr>
    </w:p>
    <w:p w14:paraId="4839BE66" w14:textId="4B01D0AC" w:rsidR="0058390A" w:rsidRDefault="00E85FC4" w:rsidP="0058390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FACTUAL </w:t>
      </w:r>
      <w:r w:rsidR="0058390A" w:rsidRPr="00322FCA">
        <w:rPr>
          <w:rFonts w:ascii="Times New Roman" w:hAnsi="Times New Roman" w:cs="Times New Roman"/>
          <w:b/>
          <w:sz w:val="24"/>
          <w:szCs w:val="24"/>
        </w:rPr>
        <w:t xml:space="preserve">BACKGROUND </w:t>
      </w:r>
    </w:p>
    <w:p w14:paraId="6A4A2A3D" w14:textId="4D328611" w:rsidR="00554075" w:rsidRDefault="0079418B" w:rsidP="004F0ED9">
      <w:pPr>
        <w:pStyle w:val="ListParagraph"/>
        <w:numPr>
          <w:ilvl w:val="0"/>
          <w:numId w:val="5"/>
        </w:numPr>
        <w:spacing w:after="0" w:line="480" w:lineRule="auto"/>
        <w:ind w:left="714" w:hanging="357"/>
        <w:jc w:val="both"/>
        <w:rPr>
          <w:rFonts w:ascii="Times New Roman" w:hAnsi="Times New Roman" w:cs="Times New Roman"/>
          <w:sz w:val="24"/>
          <w:szCs w:val="24"/>
        </w:rPr>
      </w:pPr>
      <w:r w:rsidRPr="007A646D">
        <w:rPr>
          <w:rFonts w:ascii="Times New Roman" w:hAnsi="Times New Roman" w:cs="Times New Roman"/>
          <w:sz w:val="24"/>
          <w:szCs w:val="24"/>
        </w:rPr>
        <w:t xml:space="preserve">The appellants were employed by the respondent and were members of the Zimbabwe Workers Union (ZISMIWU). </w:t>
      </w:r>
      <w:r w:rsidR="0028424D" w:rsidRPr="007A646D">
        <w:rPr>
          <w:rFonts w:ascii="Times New Roman" w:hAnsi="Times New Roman" w:cs="Times New Roman"/>
          <w:sz w:val="24"/>
          <w:szCs w:val="24"/>
        </w:rPr>
        <w:t>The appellants were engaged in a collective j</w:t>
      </w:r>
      <w:r w:rsidR="007B7EE8" w:rsidRPr="007A646D">
        <w:rPr>
          <w:rFonts w:ascii="Times New Roman" w:hAnsi="Times New Roman" w:cs="Times New Roman"/>
          <w:sz w:val="24"/>
          <w:szCs w:val="24"/>
        </w:rPr>
        <w:t>ob action as executives of ZISMIWU</w:t>
      </w:r>
      <w:r w:rsidR="0028424D" w:rsidRPr="007A646D">
        <w:rPr>
          <w:rFonts w:ascii="Times New Roman" w:hAnsi="Times New Roman" w:cs="Times New Roman"/>
          <w:sz w:val="24"/>
          <w:szCs w:val="24"/>
        </w:rPr>
        <w:t xml:space="preserve">. It was alleged by the respondent that the appellants jointly </w:t>
      </w:r>
      <w:r w:rsidR="0028424D" w:rsidRPr="007A646D">
        <w:rPr>
          <w:rFonts w:ascii="Times New Roman" w:hAnsi="Times New Roman" w:cs="Times New Roman"/>
          <w:sz w:val="24"/>
          <w:szCs w:val="24"/>
        </w:rPr>
        <w:lastRenderedPageBreak/>
        <w:t xml:space="preserve">organised a strike and encouraged other staff members </w:t>
      </w:r>
      <w:r w:rsidR="00E85FC4" w:rsidRPr="007A646D">
        <w:rPr>
          <w:rFonts w:ascii="Times New Roman" w:hAnsi="Times New Roman" w:cs="Times New Roman"/>
          <w:sz w:val="24"/>
          <w:szCs w:val="24"/>
        </w:rPr>
        <w:t xml:space="preserve">to </w:t>
      </w:r>
      <w:r w:rsidR="0028424D" w:rsidRPr="007A646D">
        <w:rPr>
          <w:rFonts w:ascii="Times New Roman" w:hAnsi="Times New Roman" w:cs="Times New Roman"/>
          <w:sz w:val="24"/>
          <w:szCs w:val="24"/>
        </w:rPr>
        <w:t>not</w:t>
      </w:r>
      <w:r w:rsidR="00E85FC4" w:rsidRPr="007A646D">
        <w:rPr>
          <w:rFonts w:ascii="Times New Roman" w:hAnsi="Times New Roman" w:cs="Times New Roman"/>
          <w:sz w:val="24"/>
          <w:szCs w:val="24"/>
        </w:rPr>
        <w:t xml:space="preserve"> do their work</w:t>
      </w:r>
      <w:r w:rsidR="0028424D" w:rsidRPr="007A646D">
        <w:rPr>
          <w:rFonts w:ascii="Times New Roman" w:hAnsi="Times New Roman" w:cs="Times New Roman"/>
          <w:sz w:val="24"/>
          <w:szCs w:val="24"/>
        </w:rPr>
        <w:t xml:space="preserve"> as part of the collective job action. The respondent’s management, through a memorandum, advised its staff members that the collective job action was illegal and that all employees were</w:t>
      </w:r>
      <w:r w:rsidRPr="007A646D">
        <w:rPr>
          <w:rFonts w:ascii="Times New Roman" w:hAnsi="Times New Roman" w:cs="Times New Roman"/>
          <w:sz w:val="24"/>
          <w:szCs w:val="24"/>
        </w:rPr>
        <w:t xml:space="preserve"> not to engage in the collective job action.</w:t>
      </w:r>
      <w:r w:rsidR="0028424D" w:rsidRPr="007A646D">
        <w:rPr>
          <w:rFonts w:ascii="Times New Roman" w:hAnsi="Times New Roman" w:cs="Times New Roman"/>
          <w:sz w:val="24"/>
          <w:szCs w:val="24"/>
        </w:rPr>
        <w:t xml:space="preserve"> </w:t>
      </w:r>
    </w:p>
    <w:p w14:paraId="4841319E" w14:textId="77777777" w:rsidR="00D951A7" w:rsidRPr="007A646D" w:rsidRDefault="00D951A7" w:rsidP="004F0ED9">
      <w:pPr>
        <w:pStyle w:val="ListParagraph"/>
        <w:spacing w:after="0" w:line="480" w:lineRule="auto"/>
        <w:jc w:val="both"/>
        <w:rPr>
          <w:rFonts w:ascii="Times New Roman" w:hAnsi="Times New Roman" w:cs="Times New Roman"/>
          <w:sz w:val="24"/>
          <w:szCs w:val="24"/>
        </w:rPr>
      </w:pPr>
    </w:p>
    <w:p w14:paraId="3A436889" w14:textId="43FDD972" w:rsidR="0028424D" w:rsidRDefault="00016033" w:rsidP="004F0ED9">
      <w:pPr>
        <w:pStyle w:val="ListParagraph"/>
        <w:numPr>
          <w:ilvl w:val="0"/>
          <w:numId w:val="5"/>
        </w:numPr>
        <w:spacing w:after="0" w:line="480" w:lineRule="auto"/>
        <w:ind w:left="714" w:hanging="357"/>
        <w:jc w:val="both"/>
        <w:rPr>
          <w:rFonts w:ascii="Times New Roman" w:hAnsi="Times New Roman" w:cs="Times New Roman"/>
          <w:sz w:val="24"/>
          <w:szCs w:val="24"/>
        </w:rPr>
      </w:pPr>
      <w:r w:rsidRPr="007A646D">
        <w:rPr>
          <w:rFonts w:ascii="Times New Roman" w:hAnsi="Times New Roman" w:cs="Times New Roman"/>
          <w:sz w:val="24"/>
          <w:szCs w:val="24"/>
        </w:rPr>
        <w:t xml:space="preserve">On 15 </w:t>
      </w:r>
      <w:r w:rsidR="0028424D" w:rsidRPr="007A646D">
        <w:rPr>
          <w:rFonts w:ascii="Times New Roman" w:hAnsi="Times New Roman" w:cs="Times New Roman"/>
          <w:sz w:val="24"/>
          <w:szCs w:val="24"/>
        </w:rPr>
        <w:t>January 2015, the appellants willingly and knowing</w:t>
      </w:r>
      <w:r w:rsidR="007B7EE8" w:rsidRPr="007A646D">
        <w:rPr>
          <w:rFonts w:ascii="Times New Roman" w:hAnsi="Times New Roman" w:cs="Times New Roman"/>
          <w:sz w:val="24"/>
          <w:szCs w:val="24"/>
        </w:rPr>
        <w:t>ly disobeyed the instructions by</w:t>
      </w:r>
      <w:r w:rsidR="0028424D" w:rsidRPr="007A646D">
        <w:rPr>
          <w:rFonts w:ascii="Times New Roman" w:hAnsi="Times New Roman" w:cs="Times New Roman"/>
          <w:sz w:val="24"/>
          <w:szCs w:val="24"/>
        </w:rPr>
        <w:t xml:space="preserve"> the management that all employees resume work and</w:t>
      </w:r>
      <w:r w:rsidR="00E85FC4" w:rsidRPr="007A646D">
        <w:rPr>
          <w:rFonts w:ascii="Times New Roman" w:hAnsi="Times New Roman" w:cs="Times New Roman"/>
          <w:sz w:val="24"/>
          <w:szCs w:val="24"/>
        </w:rPr>
        <w:t xml:space="preserve"> they</w:t>
      </w:r>
      <w:r w:rsidR="0028424D" w:rsidRPr="007A646D">
        <w:rPr>
          <w:rFonts w:ascii="Times New Roman" w:hAnsi="Times New Roman" w:cs="Times New Roman"/>
          <w:sz w:val="24"/>
          <w:szCs w:val="24"/>
        </w:rPr>
        <w:t xml:space="preserve"> incited their fellow workers to continue with the strike. The respondent found the acts by the appellants as being unlawful and against their cont</w:t>
      </w:r>
      <w:r w:rsidR="007B7EE8" w:rsidRPr="007A646D">
        <w:rPr>
          <w:rFonts w:ascii="Times New Roman" w:hAnsi="Times New Roman" w:cs="Times New Roman"/>
          <w:sz w:val="24"/>
          <w:szCs w:val="24"/>
        </w:rPr>
        <w:t xml:space="preserve">ract of employment and charged </w:t>
      </w:r>
      <w:r w:rsidR="0028424D" w:rsidRPr="007A646D">
        <w:rPr>
          <w:rFonts w:ascii="Times New Roman" w:hAnsi="Times New Roman" w:cs="Times New Roman"/>
          <w:sz w:val="24"/>
          <w:szCs w:val="24"/>
        </w:rPr>
        <w:t>them for contravening s 5.7 (Collective Job Action) sub</w:t>
      </w:r>
      <w:r w:rsidR="00603F5E">
        <w:rPr>
          <w:rFonts w:ascii="Times New Roman" w:hAnsi="Times New Roman" w:cs="Times New Roman"/>
          <w:sz w:val="24"/>
          <w:szCs w:val="24"/>
        </w:rPr>
        <w:t xml:space="preserve"> </w:t>
      </w:r>
      <w:r w:rsidR="0028424D" w:rsidRPr="007A646D">
        <w:rPr>
          <w:rFonts w:ascii="Times New Roman" w:hAnsi="Times New Roman" w:cs="Times New Roman"/>
          <w:sz w:val="24"/>
          <w:szCs w:val="24"/>
        </w:rPr>
        <w:t>para (b) (Incitement to Strike) of the Triangle Employment Code of Conduct.</w:t>
      </w:r>
    </w:p>
    <w:p w14:paraId="0AE5FE6A" w14:textId="77777777" w:rsidR="00D951A7" w:rsidRPr="00D951A7" w:rsidRDefault="00D951A7" w:rsidP="004F0ED9">
      <w:pPr>
        <w:spacing w:after="0" w:line="480" w:lineRule="auto"/>
        <w:jc w:val="both"/>
        <w:rPr>
          <w:rFonts w:ascii="Times New Roman" w:hAnsi="Times New Roman" w:cs="Times New Roman"/>
          <w:sz w:val="24"/>
          <w:szCs w:val="24"/>
        </w:rPr>
      </w:pPr>
    </w:p>
    <w:p w14:paraId="470E2BB5" w14:textId="3415418D" w:rsidR="0028424D" w:rsidRDefault="0028424D" w:rsidP="004F0ED9">
      <w:pPr>
        <w:pStyle w:val="ListParagraph"/>
        <w:numPr>
          <w:ilvl w:val="0"/>
          <w:numId w:val="5"/>
        </w:numPr>
        <w:spacing w:after="0" w:line="480" w:lineRule="auto"/>
        <w:ind w:left="714" w:hanging="357"/>
        <w:jc w:val="both"/>
        <w:rPr>
          <w:rFonts w:ascii="Times New Roman" w:hAnsi="Times New Roman" w:cs="Times New Roman"/>
          <w:sz w:val="24"/>
          <w:szCs w:val="24"/>
        </w:rPr>
      </w:pPr>
      <w:r w:rsidRPr="007A646D">
        <w:rPr>
          <w:rFonts w:ascii="Times New Roman" w:hAnsi="Times New Roman" w:cs="Times New Roman"/>
          <w:sz w:val="24"/>
          <w:szCs w:val="24"/>
        </w:rPr>
        <w:t>Disciplinary hearings were conducted for the appellants. The appellants were found guilty and</w:t>
      </w:r>
      <w:r w:rsidR="00E85FC4" w:rsidRPr="007A646D">
        <w:rPr>
          <w:rFonts w:ascii="Times New Roman" w:hAnsi="Times New Roman" w:cs="Times New Roman"/>
          <w:sz w:val="24"/>
          <w:szCs w:val="24"/>
        </w:rPr>
        <w:t xml:space="preserve"> their employment was</w:t>
      </w:r>
      <w:r w:rsidRPr="007A646D">
        <w:rPr>
          <w:rFonts w:ascii="Times New Roman" w:hAnsi="Times New Roman" w:cs="Times New Roman"/>
          <w:sz w:val="24"/>
          <w:szCs w:val="24"/>
        </w:rPr>
        <w:t xml:space="preserve"> terminated</w:t>
      </w:r>
      <w:r w:rsidR="00E85FC4" w:rsidRPr="007A646D">
        <w:rPr>
          <w:rFonts w:ascii="Times New Roman" w:hAnsi="Times New Roman" w:cs="Times New Roman"/>
          <w:sz w:val="24"/>
          <w:szCs w:val="24"/>
        </w:rPr>
        <w:t>.</w:t>
      </w:r>
      <w:r w:rsidRPr="007A646D">
        <w:rPr>
          <w:rFonts w:ascii="Times New Roman" w:hAnsi="Times New Roman" w:cs="Times New Roman"/>
          <w:sz w:val="24"/>
          <w:szCs w:val="24"/>
        </w:rPr>
        <w:t xml:space="preserve"> The appellants jointly noted appeals to the Appe</w:t>
      </w:r>
      <w:r w:rsidR="00E85FC4" w:rsidRPr="007A646D">
        <w:rPr>
          <w:rFonts w:ascii="Times New Roman" w:hAnsi="Times New Roman" w:cs="Times New Roman"/>
          <w:sz w:val="24"/>
          <w:szCs w:val="24"/>
        </w:rPr>
        <w:t>als</w:t>
      </w:r>
      <w:r w:rsidRPr="007A646D">
        <w:rPr>
          <w:rFonts w:ascii="Times New Roman" w:hAnsi="Times New Roman" w:cs="Times New Roman"/>
          <w:sz w:val="24"/>
          <w:szCs w:val="24"/>
        </w:rPr>
        <w:t xml:space="preserve"> Manager</w:t>
      </w:r>
      <w:r w:rsidR="00E85FC4" w:rsidRPr="007A646D">
        <w:rPr>
          <w:rFonts w:ascii="Times New Roman" w:hAnsi="Times New Roman" w:cs="Times New Roman"/>
          <w:sz w:val="24"/>
          <w:szCs w:val="24"/>
        </w:rPr>
        <w:t>.</w:t>
      </w:r>
      <w:r w:rsidRPr="007A646D">
        <w:rPr>
          <w:rFonts w:ascii="Times New Roman" w:hAnsi="Times New Roman" w:cs="Times New Roman"/>
          <w:sz w:val="24"/>
          <w:szCs w:val="24"/>
        </w:rPr>
        <w:t xml:space="preserve"> </w:t>
      </w:r>
      <w:r w:rsidR="00E85FC4" w:rsidRPr="007A646D">
        <w:rPr>
          <w:rFonts w:ascii="Times New Roman" w:hAnsi="Times New Roman" w:cs="Times New Roman"/>
          <w:sz w:val="24"/>
          <w:szCs w:val="24"/>
        </w:rPr>
        <w:t xml:space="preserve">The </w:t>
      </w:r>
      <w:r w:rsidRPr="007A646D">
        <w:rPr>
          <w:rFonts w:ascii="Times New Roman" w:hAnsi="Times New Roman" w:cs="Times New Roman"/>
          <w:sz w:val="24"/>
          <w:szCs w:val="24"/>
        </w:rPr>
        <w:t xml:space="preserve">appeals were dismissed. The appellants </w:t>
      </w:r>
      <w:r w:rsidR="00E85FC4" w:rsidRPr="007A646D">
        <w:rPr>
          <w:rFonts w:ascii="Times New Roman" w:hAnsi="Times New Roman" w:cs="Times New Roman"/>
          <w:sz w:val="24"/>
          <w:szCs w:val="24"/>
        </w:rPr>
        <w:t>thereafter</w:t>
      </w:r>
      <w:r w:rsidRPr="007A646D">
        <w:rPr>
          <w:rFonts w:ascii="Times New Roman" w:hAnsi="Times New Roman" w:cs="Times New Roman"/>
          <w:sz w:val="24"/>
          <w:szCs w:val="24"/>
        </w:rPr>
        <w:t xml:space="preserve"> noted appeals against the decision of the Appeals Manager </w:t>
      </w:r>
      <w:r w:rsidR="00E85FC4" w:rsidRPr="007A646D">
        <w:rPr>
          <w:rFonts w:ascii="Times New Roman" w:hAnsi="Times New Roman" w:cs="Times New Roman"/>
          <w:sz w:val="24"/>
          <w:szCs w:val="24"/>
        </w:rPr>
        <w:t>to</w:t>
      </w:r>
      <w:r w:rsidRPr="007A646D">
        <w:rPr>
          <w:rFonts w:ascii="Times New Roman" w:hAnsi="Times New Roman" w:cs="Times New Roman"/>
          <w:sz w:val="24"/>
          <w:szCs w:val="24"/>
        </w:rPr>
        <w:t xml:space="preserve"> the Executive Director</w:t>
      </w:r>
      <w:r w:rsidR="00E85FC4" w:rsidRPr="007A646D">
        <w:rPr>
          <w:rFonts w:ascii="Times New Roman" w:hAnsi="Times New Roman" w:cs="Times New Roman"/>
          <w:sz w:val="24"/>
          <w:szCs w:val="24"/>
        </w:rPr>
        <w:t>,</w:t>
      </w:r>
      <w:r w:rsidR="00D951A7">
        <w:rPr>
          <w:rFonts w:ascii="Times New Roman" w:hAnsi="Times New Roman" w:cs="Times New Roman"/>
          <w:sz w:val="24"/>
          <w:szCs w:val="24"/>
        </w:rPr>
        <w:t xml:space="preserve"> being the second</w:t>
      </w:r>
      <w:r w:rsidRPr="007A646D">
        <w:rPr>
          <w:rFonts w:ascii="Times New Roman" w:hAnsi="Times New Roman" w:cs="Times New Roman"/>
          <w:sz w:val="24"/>
          <w:szCs w:val="24"/>
        </w:rPr>
        <w:t xml:space="preserve"> Appeals Manager</w:t>
      </w:r>
      <w:r w:rsidR="00E85FC4" w:rsidRPr="007A646D">
        <w:rPr>
          <w:rFonts w:ascii="Times New Roman" w:hAnsi="Times New Roman" w:cs="Times New Roman"/>
          <w:sz w:val="24"/>
          <w:szCs w:val="24"/>
        </w:rPr>
        <w:t>.</w:t>
      </w:r>
      <w:r w:rsidRPr="007A646D">
        <w:rPr>
          <w:rFonts w:ascii="Times New Roman" w:hAnsi="Times New Roman" w:cs="Times New Roman"/>
          <w:sz w:val="24"/>
          <w:szCs w:val="24"/>
        </w:rPr>
        <w:t xml:space="preserve"> </w:t>
      </w:r>
      <w:r w:rsidR="00E85FC4" w:rsidRPr="007A646D">
        <w:rPr>
          <w:rFonts w:ascii="Times New Roman" w:hAnsi="Times New Roman" w:cs="Times New Roman"/>
          <w:sz w:val="24"/>
          <w:szCs w:val="24"/>
        </w:rPr>
        <w:t>The said ap</w:t>
      </w:r>
      <w:r w:rsidRPr="007A646D">
        <w:rPr>
          <w:rFonts w:ascii="Times New Roman" w:hAnsi="Times New Roman" w:cs="Times New Roman"/>
          <w:sz w:val="24"/>
          <w:szCs w:val="24"/>
        </w:rPr>
        <w:t>peals were</w:t>
      </w:r>
      <w:r w:rsidR="00E85FC4" w:rsidRPr="007A646D">
        <w:rPr>
          <w:rFonts w:ascii="Times New Roman" w:hAnsi="Times New Roman" w:cs="Times New Roman"/>
          <w:sz w:val="24"/>
          <w:szCs w:val="24"/>
        </w:rPr>
        <w:t xml:space="preserve"> also</w:t>
      </w:r>
      <w:r w:rsidRPr="007A646D">
        <w:rPr>
          <w:rFonts w:ascii="Times New Roman" w:hAnsi="Times New Roman" w:cs="Times New Roman"/>
          <w:sz w:val="24"/>
          <w:szCs w:val="24"/>
        </w:rPr>
        <w:t xml:space="preserve"> dismissed. Ag</w:t>
      </w:r>
      <w:r w:rsidR="00D951A7">
        <w:rPr>
          <w:rFonts w:ascii="Times New Roman" w:hAnsi="Times New Roman" w:cs="Times New Roman"/>
          <w:sz w:val="24"/>
          <w:szCs w:val="24"/>
        </w:rPr>
        <w:t>grieved by the decision of the second</w:t>
      </w:r>
      <w:r w:rsidRPr="007A646D">
        <w:rPr>
          <w:rFonts w:ascii="Times New Roman" w:hAnsi="Times New Roman" w:cs="Times New Roman"/>
          <w:sz w:val="24"/>
          <w:szCs w:val="24"/>
        </w:rPr>
        <w:t xml:space="preserve"> Appeals Manager the appellants noted an appeal before the Managing Director. The Managing Director dismissed the appeals against both conviction and sentence and informed the appellants of their right to appeal to the Labour Court within fourteen days.</w:t>
      </w:r>
    </w:p>
    <w:p w14:paraId="2E808FAC" w14:textId="77777777" w:rsidR="00D951A7" w:rsidRPr="00D951A7" w:rsidRDefault="00D951A7" w:rsidP="004F0ED9">
      <w:pPr>
        <w:spacing w:after="0" w:line="480" w:lineRule="auto"/>
        <w:jc w:val="both"/>
        <w:rPr>
          <w:rFonts w:ascii="Times New Roman" w:hAnsi="Times New Roman" w:cs="Times New Roman"/>
          <w:sz w:val="24"/>
          <w:szCs w:val="24"/>
        </w:rPr>
      </w:pPr>
    </w:p>
    <w:p w14:paraId="05AF93BA" w14:textId="7EE06D3F" w:rsidR="0028424D" w:rsidRDefault="0028424D" w:rsidP="00B23EF8">
      <w:pPr>
        <w:pStyle w:val="ListParagraph"/>
        <w:numPr>
          <w:ilvl w:val="0"/>
          <w:numId w:val="5"/>
        </w:numPr>
        <w:spacing w:after="0" w:line="480" w:lineRule="auto"/>
        <w:ind w:left="714" w:hanging="357"/>
        <w:jc w:val="both"/>
        <w:rPr>
          <w:rFonts w:ascii="Times New Roman" w:hAnsi="Times New Roman" w:cs="Times New Roman"/>
          <w:sz w:val="24"/>
          <w:szCs w:val="24"/>
        </w:rPr>
      </w:pPr>
      <w:r w:rsidRPr="007A646D">
        <w:rPr>
          <w:rFonts w:ascii="Times New Roman" w:hAnsi="Times New Roman" w:cs="Times New Roman"/>
          <w:sz w:val="24"/>
          <w:szCs w:val="24"/>
        </w:rPr>
        <w:t>The appellants proceeded to make an application for review before the Labour Court.</w:t>
      </w:r>
      <w:r w:rsidR="00346139">
        <w:rPr>
          <w:rFonts w:ascii="Times New Roman" w:hAnsi="Times New Roman" w:cs="Times New Roman"/>
          <w:sz w:val="24"/>
          <w:szCs w:val="24"/>
        </w:rPr>
        <w:t xml:space="preserve"> (the court </w:t>
      </w:r>
      <w:r w:rsidR="00346139" w:rsidRPr="00346139">
        <w:rPr>
          <w:rFonts w:ascii="Times New Roman" w:hAnsi="Times New Roman" w:cs="Times New Roman"/>
          <w:i/>
          <w:iCs/>
          <w:sz w:val="24"/>
          <w:szCs w:val="24"/>
        </w:rPr>
        <w:t>a quo</w:t>
      </w:r>
      <w:r w:rsidR="00346139">
        <w:rPr>
          <w:rFonts w:ascii="Times New Roman" w:hAnsi="Times New Roman" w:cs="Times New Roman"/>
          <w:sz w:val="24"/>
          <w:szCs w:val="24"/>
        </w:rPr>
        <w:t>)</w:t>
      </w:r>
      <w:r w:rsidRPr="007A646D">
        <w:rPr>
          <w:rFonts w:ascii="Times New Roman" w:hAnsi="Times New Roman" w:cs="Times New Roman"/>
          <w:sz w:val="24"/>
          <w:szCs w:val="24"/>
        </w:rPr>
        <w:t xml:space="preserve"> The court </w:t>
      </w:r>
      <w:r w:rsidRPr="007A646D">
        <w:rPr>
          <w:rFonts w:ascii="Times New Roman" w:hAnsi="Times New Roman" w:cs="Times New Roman"/>
          <w:i/>
          <w:sz w:val="24"/>
          <w:szCs w:val="24"/>
        </w:rPr>
        <w:t>a quo</w:t>
      </w:r>
      <w:r w:rsidRPr="007A646D">
        <w:rPr>
          <w:rFonts w:ascii="Times New Roman" w:hAnsi="Times New Roman" w:cs="Times New Roman"/>
          <w:sz w:val="24"/>
          <w:szCs w:val="24"/>
        </w:rPr>
        <w:t xml:space="preserve"> in dealing with the consolidated applications for review found </w:t>
      </w:r>
      <w:r w:rsidR="005A6DE0" w:rsidRPr="007A646D">
        <w:rPr>
          <w:rFonts w:ascii="Times New Roman" w:hAnsi="Times New Roman" w:cs="Times New Roman"/>
          <w:sz w:val="24"/>
          <w:szCs w:val="24"/>
        </w:rPr>
        <w:t xml:space="preserve">that </w:t>
      </w:r>
      <w:r w:rsidRPr="007A646D">
        <w:rPr>
          <w:rFonts w:ascii="Times New Roman" w:hAnsi="Times New Roman" w:cs="Times New Roman"/>
          <w:sz w:val="24"/>
          <w:szCs w:val="24"/>
        </w:rPr>
        <w:t xml:space="preserve">it was being called </w:t>
      </w:r>
      <w:r w:rsidR="00016033" w:rsidRPr="007A646D">
        <w:rPr>
          <w:rFonts w:ascii="Times New Roman" w:hAnsi="Times New Roman" w:cs="Times New Roman"/>
          <w:sz w:val="24"/>
          <w:szCs w:val="24"/>
        </w:rPr>
        <w:t xml:space="preserve">upon </w:t>
      </w:r>
      <w:r w:rsidRPr="007A646D">
        <w:rPr>
          <w:rFonts w:ascii="Times New Roman" w:hAnsi="Times New Roman" w:cs="Times New Roman"/>
          <w:sz w:val="24"/>
          <w:szCs w:val="24"/>
        </w:rPr>
        <w:t>to deal with two issues being firstly</w:t>
      </w:r>
      <w:r w:rsidR="006267E0" w:rsidRPr="007A646D">
        <w:rPr>
          <w:rFonts w:ascii="Times New Roman" w:hAnsi="Times New Roman" w:cs="Times New Roman"/>
          <w:sz w:val="24"/>
          <w:szCs w:val="24"/>
        </w:rPr>
        <w:t>,</w:t>
      </w:r>
      <w:r w:rsidRPr="007A646D">
        <w:rPr>
          <w:rFonts w:ascii="Times New Roman" w:hAnsi="Times New Roman" w:cs="Times New Roman"/>
          <w:sz w:val="24"/>
          <w:szCs w:val="24"/>
        </w:rPr>
        <w:t xml:space="preserve"> the </w:t>
      </w:r>
      <w:r w:rsidRPr="007A646D">
        <w:rPr>
          <w:rFonts w:ascii="Times New Roman" w:hAnsi="Times New Roman" w:cs="Times New Roman"/>
          <w:sz w:val="24"/>
          <w:szCs w:val="24"/>
        </w:rPr>
        <w:lastRenderedPageBreak/>
        <w:t>propriety of raising new issues and secondly</w:t>
      </w:r>
      <w:r w:rsidR="006267E0" w:rsidRPr="007A646D">
        <w:rPr>
          <w:rFonts w:ascii="Times New Roman" w:hAnsi="Times New Roman" w:cs="Times New Roman"/>
          <w:sz w:val="24"/>
          <w:szCs w:val="24"/>
        </w:rPr>
        <w:t>,</w:t>
      </w:r>
      <w:r w:rsidRPr="007A646D">
        <w:rPr>
          <w:rFonts w:ascii="Times New Roman" w:hAnsi="Times New Roman" w:cs="Times New Roman"/>
          <w:sz w:val="24"/>
          <w:szCs w:val="24"/>
        </w:rPr>
        <w:t xml:space="preserve"> the correct procedure to be followed. The court found that the appellants could not </w:t>
      </w:r>
      <w:r w:rsidR="006267E0" w:rsidRPr="007A646D">
        <w:rPr>
          <w:rFonts w:ascii="Times New Roman" w:hAnsi="Times New Roman" w:cs="Times New Roman"/>
          <w:sz w:val="24"/>
          <w:szCs w:val="24"/>
        </w:rPr>
        <w:t xml:space="preserve">at the different </w:t>
      </w:r>
      <w:r w:rsidRPr="007A646D">
        <w:rPr>
          <w:rFonts w:ascii="Times New Roman" w:hAnsi="Times New Roman" w:cs="Times New Roman"/>
          <w:sz w:val="24"/>
          <w:szCs w:val="24"/>
        </w:rPr>
        <w:t>stages of hearings introduc</w:t>
      </w:r>
      <w:r w:rsidR="006267E0" w:rsidRPr="007A646D">
        <w:rPr>
          <w:rFonts w:ascii="Times New Roman" w:hAnsi="Times New Roman" w:cs="Times New Roman"/>
          <w:sz w:val="24"/>
          <w:szCs w:val="24"/>
        </w:rPr>
        <w:t>e</w:t>
      </w:r>
      <w:r w:rsidRPr="007A646D">
        <w:rPr>
          <w:rFonts w:ascii="Times New Roman" w:hAnsi="Times New Roman" w:cs="Times New Roman"/>
          <w:sz w:val="24"/>
          <w:szCs w:val="24"/>
        </w:rPr>
        <w:t xml:space="preserve"> new issues for determination wh</w:t>
      </w:r>
      <w:r w:rsidR="006267E0" w:rsidRPr="007A646D">
        <w:rPr>
          <w:rFonts w:ascii="Times New Roman" w:hAnsi="Times New Roman" w:cs="Times New Roman"/>
          <w:sz w:val="24"/>
          <w:szCs w:val="24"/>
        </w:rPr>
        <w:t>en su</w:t>
      </w:r>
      <w:r w:rsidRPr="007A646D">
        <w:rPr>
          <w:rFonts w:ascii="Times New Roman" w:hAnsi="Times New Roman" w:cs="Times New Roman"/>
          <w:sz w:val="24"/>
          <w:szCs w:val="24"/>
        </w:rPr>
        <w:t>ch issues</w:t>
      </w:r>
      <w:r w:rsidR="006267E0" w:rsidRPr="007A646D">
        <w:rPr>
          <w:rFonts w:ascii="Times New Roman" w:hAnsi="Times New Roman" w:cs="Times New Roman"/>
          <w:sz w:val="24"/>
          <w:szCs w:val="24"/>
        </w:rPr>
        <w:t xml:space="preserve"> ought to have, but</w:t>
      </w:r>
      <w:r w:rsidRPr="007A646D">
        <w:rPr>
          <w:rFonts w:ascii="Times New Roman" w:hAnsi="Times New Roman" w:cs="Times New Roman"/>
          <w:sz w:val="24"/>
          <w:szCs w:val="24"/>
        </w:rPr>
        <w:t xml:space="preserve"> </w:t>
      </w:r>
      <w:r w:rsidR="006267E0" w:rsidRPr="007A646D">
        <w:rPr>
          <w:rFonts w:ascii="Times New Roman" w:hAnsi="Times New Roman" w:cs="Times New Roman"/>
          <w:sz w:val="24"/>
          <w:szCs w:val="24"/>
        </w:rPr>
        <w:t xml:space="preserve">had not been raised at the previous levels of the matter. </w:t>
      </w:r>
      <w:r w:rsidRPr="007A646D">
        <w:rPr>
          <w:rFonts w:ascii="Times New Roman" w:hAnsi="Times New Roman" w:cs="Times New Roman"/>
          <w:sz w:val="24"/>
          <w:szCs w:val="24"/>
        </w:rPr>
        <w:t xml:space="preserve">The court </w:t>
      </w:r>
      <w:r w:rsidR="006267E0" w:rsidRPr="007A646D">
        <w:rPr>
          <w:rFonts w:ascii="Times New Roman" w:hAnsi="Times New Roman" w:cs="Times New Roman"/>
          <w:i/>
          <w:iCs/>
          <w:sz w:val="24"/>
          <w:szCs w:val="24"/>
        </w:rPr>
        <w:t>a quo</w:t>
      </w:r>
      <w:r w:rsidR="006267E0" w:rsidRPr="007A646D">
        <w:rPr>
          <w:rFonts w:ascii="Times New Roman" w:hAnsi="Times New Roman" w:cs="Times New Roman"/>
          <w:sz w:val="24"/>
          <w:szCs w:val="24"/>
        </w:rPr>
        <w:t xml:space="preserve"> fou</w:t>
      </w:r>
      <w:r w:rsidRPr="007A646D">
        <w:rPr>
          <w:rFonts w:ascii="Times New Roman" w:hAnsi="Times New Roman" w:cs="Times New Roman"/>
          <w:sz w:val="24"/>
          <w:szCs w:val="24"/>
        </w:rPr>
        <w:t xml:space="preserve">nd that once a decision is made by a tribunal and no procedural flaws are committed the matter should continue </w:t>
      </w:r>
      <w:r w:rsidR="006267E0" w:rsidRPr="007A646D">
        <w:rPr>
          <w:rFonts w:ascii="Times New Roman" w:hAnsi="Times New Roman" w:cs="Times New Roman"/>
          <w:sz w:val="24"/>
          <w:szCs w:val="24"/>
        </w:rPr>
        <w:t>by way of</w:t>
      </w:r>
      <w:r w:rsidRPr="007A646D">
        <w:rPr>
          <w:rFonts w:ascii="Times New Roman" w:hAnsi="Times New Roman" w:cs="Times New Roman"/>
          <w:sz w:val="24"/>
          <w:szCs w:val="24"/>
        </w:rPr>
        <w:t xml:space="preserve"> appeal</w:t>
      </w:r>
      <w:r w:rsidR="006267E0" w:rsidRPr="007A646D">
        <w:rPr>
          <w:rFonts w:ascii="Times New Roman" w:hAnsi="Times New Roman" w:cs="Times New Roman"/>
          <w:sz w:val="24"/>
          <w:szCs w:val="24"/>
        </w:rPr>
        <w:t xml:space="preserve"> if any party is aggrieved by the decision</w:t>
      </w:r>
      <w:r w:rsidRPr="007A646D">
        <w:rPr>
          <w:rFonts w:ascii="Times New Roman" w:hAnsi="Times New Roman" w:cs="Times New Roman"/>
          <w:sz w:val="24"/>
          <w:szCs w:val="24"/>
        </w:rPr>
        <w:t xml:space="preserve">. </w:t>
      </w:r>
    </w:p>
    <w:p w14:paraId="71E6D9DD" w14:textId="77777777" w:rsidR="00B23EF8" w:rsidRPr="00B23EF8" w:rsidRDefault="00B23EF8" w:rsidP="00B23EF8">
      <w:pPr>
        <w:spacing w:after="0" w:line="480" w:lineRule="auto"/>
        <w:jc w:val="both"/>
        <w:rPr>
          <w:rFonts w:ascii="Times New Roman" w:hAnsi="Times New Roman" w:cs="Times New Roman"/>
          <w:sz w:val="24"/>
          <w:szCs w:val="24"/>
        </w:rPr>
      </w:pPr>
    </w:p>
    <w:p w14:paraId="62A04C19" w14:textId="72B4212B" w:rsidR="00FB34E1" w:rsidRDefault="0028424D" w:rsidP="00FB34E1">
      <w:pPr>
        <w:pStyle w:val="ListParagraph"/>
        <w:numPr>
          <w:ilvl w:val="0"/>
          <w:numId w:val="5"/>
        </w:numPr>
        <w:spacing w:after="0" w:line="480" w:lineRule="auto"/>
        <w:ind w:left="714" w:hanging="357"/>
        <w:jc w:val="both"/>
        <w:rPr>
          <w:rFonts w:ascii="Times New Roman" w:hAnsi="Times New Roman" w:cs="Times New Roman"/>
          <w:sz w:val="24"/>
          <w:szCs w:val="24"/>
        </w:rPr>
      </w:pPr>
      <w:r w:rsidRPr="007A646D">
        <w:rPr>
          <w:rFonts w:ascii="Times New Roman" w:hAnsi="Times New Roman" w:cs="Times New Roman"/>
          <w:sz w:val="24"/>
          <w:szCs w:val="24"/>
        </w:rPr>
        <w:t>The court</w:t>
      </w:r>
      <w:r w:rsidR="006267E0" w:rsidRPr="007A646D">
        <w:rPr>
          <w:rFonts w:ascii="Times New Roman" w:hAnsi="Times New Roman" w:cs="Times New Roman"/>
          <w:sz w:val="24"/>
          <w:szCs w:val="24"/>
        </w:rPr>
        <w:t xml:space="preserve"> </w:t>
      </w:r>
      <w:r w:rsidR="006267E0" w:rsidRPr="007A646D">
        <w:rPr>
          <w:rFonts w:ascii="Times New Roman" w:hAnsi="Times New Roman" w:cs="Times New Roman"/>
          <w:i/>
          <w:iCs/>
          <w:sz w:val="24"/>
          <w:szCs w:val="24"/>
        </w:rPr>
        <w:t>a quo</w:t>
      </w:r>
      <w:r w:rsidRPr="007A646D">
        <w:rPr>
          <w:rFonts w:ascii="Times New Roman" w:hAnsi="Times New Roman" w:cs="Times New Roman"/>
          <w:sz w:val="24"/>
          <w:szCs w:val="24"/>
        </w:rPr>
        <w:t xml:space="preserve"> further noted that the proper remedy which the appellan</w:t>
      </w:r>
      <w:r w:rsidR="0079418B" w:rsidRPr="007A646D">
        <w:rPr>
          <w:rFonts w:ascii="Times New Roman" w:hAnsi="Times New Roman" w:cs="Times New Roman"/>
          <w:sz w:val="24"/>
          <w:szCs w:val="24"/>
        </w:rPr>
        <w:t xml:space="preserve">ts ought </w:t>
      </w:r>
      <w:r w:rsidRPr="007A646D">
        <w:rPr>
          <w:rFonts w:ascii="Times New Roman" w:hAnsi="Times New Roman" w:cs="Times New Roman"/>
          <w:sz w:val="24"/>
          <w:szCs w:val="24"/>
        </w:rPr>
        <w:t>to</w:t>
      </w:r>
      <w:r w:rsidR="0079418B" w:rsidRPr="007A646D">
        <w:rPr>
          <w:rFonts w:ascii="Times New Roman" w:hAnsi="Times New Roman" w:cs="Times New Roman"/>
          <w:sz w:val="24"/>
          <w:szCs w:val="24"/>
        </w:rPr>
        <w:t xml:space="preserve"> have </w:t>
      </w:r>
      <w:r w:rsidR="006267E0" w:rsidRPr="007A646D">
        <w:rPr>
          <w:rFonts w:ascii="Times New Roman" w:hAnsi="Times New Roman" w:cs="Times New Roman"/>
          <w:sz w:val="24"/>
          <w:szCs w:val="24"/>
        </w:rPr>
        <w:t xml:space="preserve">resorted to </w:t>
      </w:r>
      <w:r w:rsidRPr="007A646D">
        <w:rPr>
          <w:rFonts w:ascii="Times New Roman" w:hAnsi="Times New Roman" w:cs="Times New Roman"/>
          <w:sz w:val="24"/>
          <w:szCs w:val="24"/>
        </w:rPr>
        <w:t xml:space="preserve">was an appeal not a review. The court also noted that the appellants admitted to the charges levelled against them by the respondent and that they sought to escape the penalty of dismissal by looking for technical loop holes. </w:t>
      </w:r>
      <w:r w:rsidR="006267E0" w:rsidRPr="007A646D">
        <w:rPr>
          <w:rFonts w:ascii="Times New Roman" w:hAnsi="Times New Roman" w:cs="Times New Roman"/>
          <w:sz w:val="24"/>
          <w:szCs w:val="24"/>
        </w:rPr>
        <w:t>T</w:t>
      </w:r>
      <w:r w:rsidRPr="007A646D">
        <w:rPr>
          <w:rFonts w:ascii="Times New Roman" w:hAnsi="Times New Roman" w:cs="Times New Roman"/>
          <w:sz w:val="24"/>
          <w:szCs w:val="24"/>
        </w:rPr>
        <w:t>he court concluded that the appellants</w:t>
      </w:r>
      <w:r w:rsidR="006267E0" w:rsidRPr="007A646D">
        <w:rPr>
          <w:rFonts w:ascii="Times New Roman" w:hAnsi="Times New Roman" w:cs="Times New Roman"/>
          <w:sz w:val="24"/>
          <w:szCs w:val="24"/>
        </w:rPr>
        <w:t xml:space="preserve"> ought to</w:t>
      </w:r>
      <w:r w:rsidRPr="007A646D">
        <w:rPr>
          <w:rFonts w:ascii="Times New Roman" w:hAnsi="Times New Roman" w:cs="Times New Roman"/>
          <w:sz w:val="24"/>
          <w:szCs w:val="24"/>
        </w:rPr>
        <w:t xml:space="preserve"> ha</w:t>
      </w:r>
      <w:r w:rsidR="006267E0" w:rsidRPr="007A646D">
        <w:rPr>
          <w:rFonts w:ascii="Times New Roman" w:hAnsi="Times New Roman" w:cs="Times New Roman"/>
          <w:sz w:val="24"/>
          <w:szCs w:val="24"/>
        </w:rPr>
        <w:t>ve</w:t>
      </w:r>
      <w:r w:rsidRPr="007A646D">
        <w:rPr>
          <w:rFonts w:ascii="Times New Roman" w:hAnsi="Times New Roman" w:cs="Times New Roman"/>
          <w:sz w:val="24"/>
          <w:szCs w:val="24"/>
        </w:rPr>
        <w:t xml:space="preserve"> </w:t>
      </w:r>
      <w:r w:rsidR="004E12E8" w:rsidRPr="007A646D">
        <w:rPr>
          <w:rFonts w:ascii="Times New Roman" w:hAnsi="Times New Roman" w:cs="Times New Roman"/>
          <w:sz w:val="24"/>
          <w:szCs w:val="24"/>
        </w:rPr>
        <w:t xml:space="preserve">noted an </w:t>
      </w:r>
      <w:r w:rsidRPr="007A646D">
        <w:rPr>
          <w:rFonts w:ascii="Times New Roman" w:hAnsi="Times New Roman" w:cs="Times New Roman"/>
          <w:sz w:val="24"/>
          <w:szCs w:val="24"/>
        </w:rPr>
        <w:t>appeal and not review.</w:t>
      </w:r>
      <w:r w:rsidR="00E563A7" w:rsidRPr="007A646D">
        <w:rPr>
          <w:rFonts w:ascii="Times New Roman" w:hAnsi="Times New Roman" w:cs="Times New Roman"/>
          <w:sz w:val="24"/>
          <w:szCs w:val="24"/>
        </w:rPr>
        <w:t xml:space="preserve"> The court thus dismissed the application with costs. </w:t>
      </w:r>
    </w:p>
    <w:p w14:paraId="036954D4" w14:textId="77777777" w:rsidR="00FB34E1" w:rsidRPr="00FB34E1" w:rsidRDefault="00FB34E1" w:rsidP="00FB34E1">
      <w:pPr>
        <w:spacing w:after="0" w:line="480" w:lineRule="auto"/>
        <w:jc w:val="both"/>
        <w:rPr>
          <w:rFonts w:ascii="Times New Roman" w:hAnsi="Times New Roman" w:cs="Times New Roman"/>
          <w:sz w:val="24"/>
          <w:szCs w:val="24"/>
        </w:rPr>
      </w:pPr>
    </w:p>
    <w:p w14:paraId="753F6DE3" w14:textId="3AAD252E" w:rsidR="00FB34E1" w:rsidRDefault="00E563A7" w:rsidP="00FB34E1">
      <w:pPr>
        <w:pStyle w:val="ListParagraph"/>
        <w:numPr>
          <w:ilvl w:val="0"/>
          <w:numId w:val="5"/>
        </w:numPr>
        <w:spacing w:line="480" w:lineRule="auto"/>
        <w:jc w:val="both"/>
        <w:rPr>
          <w:rFonts w:ascii="Times New Roman" w:hAnsi="Times New Roman" w:cs="Times New Roman"/>
          <w:sz w:val="24"/>
          <w:szCs w:val="24"/>
          <w:lang w:val="en-ZA"/>
        </w:rPr>
      </w:pPr>
      <w:r w:rsidRPr="007A646D">
        <w:rPr>
          <w:rFonts w:ascii="Times New Roman" w:hAnsi="Times New Roman" w:cs="Times New Roman"/>
          <w:sz w:val="24"/>
          <w:szCs w:val="24"/>
          <w:lang w:val="en-ZA"/>
        </w:rPr>
        <w:t xml:space="preserve">Aggrieved by the decision of the court </w:t>
      </w:r>
      <w:r w:rsidRPr="007A646D">
        <w:rPr>
          <w:rFonts w:ascii="Times New Roman" w:hAnsi="Times New Roman" w:cs="Times New Roman"/>
          <w:i/>
          <w:sz w:val="24"/>
          <w:szCs w:val="24"/>
          <w:lang w:val="en-ZA"/>
        </w:rPr>
        <w:t>a quo</w:t>
      </w:r>
      <w:r w:rsidRPr="007A646D">
        <w:rPr>
          <w:rFonts w:ascii="Times New Roman" w:hAnsi="Times New Roman" w:cs="Times New Roman"/>
          <w:sz w:val="24"/>
          <w:szCs w:val="24"/>
          <w:lang w:val="en-ZA"/>
        </w:rPr>
        <w:t>, the appellants noted this appeal on the following grounds of appeal:</w:t>
      </w:r>
    </w:p>
    <w:p w14:paraId="71010683" w14:textId="77777777" w:rsidR="004F0ED9" w:rsidRPr="004F0ED9" w:rsidRDefault="004F0ED9" w:rsidP="004F0ED9">
      <w:pPr>
        <w:pStyle w:val="ListParagraph"/>
        <w:rPr>
          <w:rFonts w:ascii="Times New Roman" w:hAnsi="Times New Roman" w:cs="Times New Roman"/>
          <w:sz w:val="24"/>
          <w:szCs w:val="24"/>
          <w:lang w:val="en-ZA"/>
        </w:rPr>
      </w:pPr>
    </w:p>
    <w:p w14:paraId="17F7913A" w14:textId="77777777" w:rsidR="004F0ED9" w:rsidRPr="00E563A7" w:rsidRDefault="004F0ED9" w:rsidP="004F0ED9">
      <w:pPr>
        <w:pStyle w:val="ListParagraph"/>
        <w:numPr>
          <w:ilvl w:val="0"/>
          <w:numId w:val="7"/>
        </w:numPr>
        <w:spacing w:line="480" w:lineRule="auto"/>
        <w:jc w:val="both"/>
        <w:rPr>
          <w:rFonts w:ascii="Times New Roman" w:hAnsi="Times New Roman" w:cs="Times New Roman"/>
          <w:b/>
          <w:sz w:val="24"/>
          <w:szCs w:val="24"/>
          <w:u w:val="single"/>
        </w:rPr>
      </w:pPr>
      <w:r w:rsidRPr="00E563A7">
        <w:rPr>
          <w:rFonts w:ascii="Times New Roman" w:hAnsi="Times New Roman" w:cs="Times New Roman"/>
          <w:sz w:val="24"/>
          <w:szCs w:val="24"/>
        </w:rPr>
        <w:t xml:space="preserve">Having found </w:t>
      </w:r>
      <w:r w:rsidRPr="00E563A7">
        <w:rPr>
          <w:rFonts w:ascii="Times New Roman" w:hAnsi="Times New Roman" w:cs="Times New Roman"/>
          <w:i/>
          <w:sz w:val="24"/>
          <w:szCs w:val="24"/>
        </w:rPr>
        <w:t xml:space="preserve">in </w:t>
      </w:r>
      <w:proofErr w:type="spellStart"/>
      <w:r w:rsidRPr="00E563A7">
        <w:rPr>
          <w:rFonts w:ascii="Times New Roman" w:hAnsi="Times New Roman" w:cs="Times New Roman"/>
          <w:i/>
          <w:sz w:val="24"/>
          <w:szCs w:val="24"/>
        </w:rPr>
        <w:t>limine</w:t>
      </w:r>
      <w:proofErr w:type="spellEnd"/>
      <w:r w:rsidRPr="00E563A7">
        <w:rPr>
          <w:rFonts w:ascii="Times New Roman" w:hAnsi="Times New Roman" w:cs="Times New Roman"/>
          <w:sz w:val="24"/>
          <w:szCs w:val="24"/>
        </w:rPr>
        <w:t xml:space="preserve"> that the three applications for review were improperly before it, the court </w:t>
      </w:r>
      <w:r w:rsidRPr="00E563A7">
        <w:rPr>
          <w:rFonts w:ascii="Times New Roman" w:hAnsi="Times New Roman" w:cs="Times New Roman"/>
          <w:i/>
          <w:sz w:val="24"/>
          <w:szCs w:val="24"/>
        </w:rPr>
        <w:t>a quo</w:t>
      </w:r>
      <w:r w:rsidRPr="00E563A7">
        <w:rPr>
          <w:rFonts w:ascii="Times New Roman" w:hAnsi="Times New Roman" w:cs="Times New Roman"/>
          <w:sz w:val="24"/>
          <w:szCs w:val="24"/>
        </w:rPr>
        <w:t xml:space="preserve"> erred in dismissing the same on the merits instead of striking them off the roll. </w:t>
      </w:r>
    </w:p>
    <w:p w14:paraId="7239852D" w14:textId="77777777" w:rsidR="004F0ED9" w:rsidRPr="00E563A7" w:rsidRDefault="004F0ED9" w:rsidP="004F0ED9">
      <w:pPr>
        <w:pStyle w:val="ListParagraph"/>
        <w:numPr>
          <w:ilvl w:val="0"/>
          <w:numId w:val="7"/>
        </w:numPr>
        <w:spacing w:line="480" w:lineRule="auto"/>
        <w:jc w:val="both"/>
        <w:rPr>
          <w:rFonts w:ascii="Times New Roman" w:hAnsi="Times New Roman" w:cs="Times New Roman"/>
          <w:b/>
          <w:sz w:val="24"/>
          <w:szCs w:val="24"/>
          <w:u w:val="single"/>
        </w:rPr>
      </w:pPr>
      <w:r w:rsidRPr="00E563A7">
        <w:rPr>
          <w:rFonts w:ascii="Times New Roman" w:hAnsi="Times New Roman" w:cs="Times New Roman"/>
          <w:sz w:val="24"/>
          <w:szCs w:val="24"/>
        </w:rPr>
        <w:t xml:space="preserve">The </w:t>
      </w:r>
      <w:r w:rsidRPr="00FB34E1">
        <w:rPr>
          <w:rFonts w:ascii="Times New Roman" w:hAnsi="Times New Roman" w:cs="Times New Roman"/>
          <w:sz w:val="24"/>
          <w:szCs w:val="24"/>
        </w:rPr>
        <w:t>court</w:t>
      </w:r>
      <w:r w:rsidRPr="00E563A7">
        <w:rPr>
          <w:rFonts w:ascii="Times New Roman" w:hAnsi="Times New Roman" w:cs="Times New Roman"/>
          <w:i/>
          <w:sz w:val="24"/>
          <w:szCs w:val="24"/>
        </w:rPr>
        <w:t xml:space="preserve"> a quo</w:t>
      </w:r>
      <w:r w:rsidRPr="00E563A7">
        <w:rPr>
          <w:rFonts w:ascii="Times New Roman" w:hAnsi="Times New Roman" w:cs="Times New Roman"/>
          <w:sz w:val="24"/>
          <w:szCs w:val="24"/>
        </w:rPr>
        <w:t xml:space="preserve"> erred in finding that the exhaustion of domestic appeal</w:t>
      </w:r>
      <w:r>
        <w:rPr>
          <w:rFonts w:ascii="Times New Roman" w:hAnsi="Times New Roman" w:cs="Times New Roman"/>
          <w:sz w:val="24"/>
          <w:szCs w:val="24"/>
        </w:rPr>
        <w:t xml:space="preserve"> or review remedies non-suited a</w:t>
      </w:r>
      <w:r w:rsidRPr="00E563A7">
        <w:rPr>
          <w:rFonts w:ascii="Times New Roman" w:hAnsi="Times New Roman" w:cs="Times New Roman"/>
          <w:sz w:val="24"/>
          <w:szCs w:val="24"/>
        </w:rPr>
        <w:t>ppellants f</w:t>
      </w:r>
      <w:r>
        <w:rPr>
          <w:rFonts w:ascii="Times New Roman" w:hAnsi="Times New Roman" w:cs="Times New Roman"/>
          <w:sz w:val="24"/>
          <w:szCs w:val="24"/>
        </w:rPr>
        <w:t>rom</w:t>
      </w:r>
      <w:r w:rsidRPr="00E563A7">
        <w:rPr>
          <w:rFonts w:ascii="Times New Roman" w:hAnsi="Times New Roman" w:cs="Times New Roman"/>
          <w:sz w:val="24"/>
          <w:szCs w:val="24"/>
        </w:rPr>
        <w:t xml:space="preserve"> seeking a review of the entire disciplinary proceedings.</w:t>
      </w:r>
    </w:p>
    <w:p w14:paraId="09B16369" w14:textId="024B9489" w:rsidR="00FB34E1" w:rsidRPr="004F0ED9" w:rsidRDefault="004F0ED9" w:rsidP="004F0ED9">
      <w:pPr>
        <w:pStyle w:val="ListParagraph"/>
        <w:numPr>
          <w:ilvl w:val="0"/>
          <w:numId w:val="7"/>
        </w:numPr>
        <w:spacing w:line="480" w:lineRule="auto"/>
        <w:jc w:val="both"/>
        <w:rPr>
          <w:rFonts w:ascii="Times New Roman" w:hAnsi="Times New Roman" w:cs="Times New Roman"/>
          <w:b/>
          <w:sz w:val="24"/>
          <w:szCs w:val="24"/>
          <w:u w:val="single"/>
        </w:rPr>
      </w:pPr>
      <w:r w:rsidRPr="00E563A7">
        <w:rPr>
          <w:rFonts w:ascii="Times New Roman" w:hAnsi="Times New Roman" w:cs="Times New Roman"/>
          <w:sz w:val="24"/>
          <w:szCs w:val="24"/>
        </w:rPr>
        <w:t xml:space="preserve">The court </w:t>
      </w:r>
      <w:r w:rsidRPr="00E563A7">
        <w:rPr>
          <w:rFonts w:ascii="Times New Roman" w:hAnsi="Times New Roman" w:cs="Times New Roman"/>
          <w:i/>
          <w:sz w:val="24"/>
          <w:szCs w:val="24"/>
        </w:rPr>
        <w:t>a quo</w:t>
      </w:r>
      <w:r w:rsidRPr="00E563A7">
        <w:rPr>
          <w:rFonts w:ascii="Times New Roman" w:hAnsi="Times New Roman" w:cs="Times New Roman"/>
          <w:sz w:val="24"/>
          <w:szCs w:val="24"/>
        </w:rPr>
        <w:t xml:space="preserve"> erred, at any</w:t>
      </w:r>
      <w:r>
        <w:rPr>
          <w:rFonts w:ascii="Times New Roman" w:hAnsi="Times New Roman" w:cs="Times New Roman"/>
          <w:sz w:val="24"/>
          <w:szCs w:val="24"/>
        </w:rPr>
        <w:t xml:space="preserve"> rate, in failing to find that a</w:t>
      </w:r>
      <w:r w:rsidRPr="00E563A7">
        <w:rPr>
          <w:rFonts w:ascii="Times New Roman" w:hAnsi="Times New Roman" w:cs="Times New Roman"/>
          <w:sz w:val="24"/>
          <w:szCs w:val="24"/>
        </w:rPr>
        <w:t xml:space="preserve">ppellant’s new review grounds raised points of law which could be related to even for the first time at that stage. </w:t>
      </w:r>
    </w:p>
    <w:p w14:paraId="0CA7A50E" w14:textId="742C90E6" w:rsidR="0058390A" w:rsidRDefault="0058390A" w:rsidP="0058390A">
      <w:pPr>
        <w:spacing w:line="480" w:lineRule="auto"/>
        <w:jc w:val="both"/>
        <w:rPr>
          <w:rFonts w:ascii="Times New Roman" w:hAnsi="Times New Roman" w:cs="Times New Roman"/>
          <w:b/>
          <w:sz w:val="24"/>
          <w:szCs w:val="24"/>
          <w:lang w:val="en-US"/>
        </w:rPr>
      </w:pPr>
      <w:r w:rsidRPr="001E732A">
        <w:rPr>
          <w:rFonts w:ascii="Times New Roman" w:hAnsi="Times New Roman" w:cs="Times New Roman"/>
          <w:b/>
          <w:sz w:val="24"/>
          <w:szCs w:val="24"/>
          <w:lang w:val="en-US"/>
        </w:rPr>
        <w:lastRenderedPageBreak/>
        <w:t>ISSUE FOR DET</w:t>
      </w:r>
      <w:r w:rsidR="006267E0">
        <w:rPr>
          <w:rFonts w:ascii="Times New Roman" w:hAnsi="Times New Roman" w:cs="Times New Roman"/>
          <w:b/>
          <w:sz w:val="24"/>
          <w:szCs w:val="24"/>
          <w:lang w:val="en-US"/>
        </w:rPr>
        <w:t>E</w:t>
      </w:r>
      <w:r w:rsidRPr="001E732A">
        <w:rPr>
          <w:rFonts w:ascii="Times New Roman" w:hAnsi="Times New Roman" w:cs="Times New Roman"/>
          <w:b/>
          <w:sz w:val="24"/>
          <w:szCs w:val="24"/>
          <w:lang w:val="en-US"/>
        </w:rPr>
        <w:t>RMINATION</w:t>
      </w:r>
    </w:p>
    <w:p w14:paraId="1673B1E1" w14:textId="5894D609" w:rsidR="00E563A7" w:rsidRPr="00FB34E1" w:rsidRDefault="00A53AC0" w:rsidP="00E365CF">
      <w:pPr>
        <w:pStyle w:val="ListParagraph"/>
        <w:numPr>
          <w:ilvl w:val="0"/>
          <w:numId w:val="5"/>
        </w:numPr>
        <w:spacing w:after="0" w:line="480" w:lineRule="auto"/>
        <w:ind w:left="714" w:hanging="357"/>
        <w:jc w:val="both"/>
        <w:rPr>
          <w:rFonts w:ascii="Times New Roman" w:hAnsi="Times New Roman" w:cs="Times New Roman"/>
          <w:i/>
          <w:sz w:val="24"/>
          <w:szCs w:val="24"/>
        </w:rPr>
      </w:pPr>
      <w:r w:rsidRPr="007A646D">
        <w:rPr>
          <w:rFonts w:ascii="Times New Roman" w:hAnsi="Times New Roman" w:cs="Times New Roman"/>
          <w:iCs/>
          <w:sz w:val="24"/>
          <w:szCs w:val="24"/>
        </w:rPr>
        <w:t>The grounds of appeal raised by the appel</w:t>
      </w:r>
      <w:r w:rsidR="00346139">
        <w:rPr>
          <w:rFonts w:ascii="Times New Roman" w:hAnsi="Times New Roman" w:cs="Times New Roman"/>
          <w:iCs/>
          <w:sz w:val="24"/>
          <w:szCs w:val="24"/>
        </w:rPr>
        <w:t>l</w:t>
      </w:r>
      <w:r w:rsidRPr="007A646D">
        <w:rPr>
          <w:rFonts w:ascii="Times New Roman" w:hAnsi="Times New Roman" w:cs="Times New Roman"/>
          <w:iCs/>
          <w:sz w:val="24"/>
          <w:szCs w:val="24"/>
        </w:rPr>
        <w:t>ants in effect raise the following i</w:t>
      </w:r>
      <w:r w:rsidR="00FB34E1">
        <w:rPr>
          <w:rFonts w:ascii="Times New Roman" w:hAnsi="Times New Roman" w:cs="Times New Roman"/>
          <w:iCs/>
          <w:sz w:val="24"/>
          <w:szCs w:val="24"/>
        </w:rPr>
        <w:t>ssue for determination by this C</w:t>
      </w:r>
      <w:r w:rsidRPr="007A646D">
        <w:rPr>
          <w:rFonts w:ascii="Times New Roman" w:hAnsi="Times New Roman" w:cs="Times New Roman"/>
          <w:iCs/>
          <w:sz w:val="24"/>
          <w:szCs w:val="24"/>
        </w:rPr>
        <w:t xml:space="preserve">ourt, </w:t>
      </w:r>
      <w:r w:rsidRPr="00FB34E1">
        <w:rPr>
          <w:rFonts w:ascii="Times New Roman" w:hAnsi="Times New Roman" w:cs="Times New Roman"/>
          <w:i/>
          <w:iCs/>
          <w:sz w:val="24"/>
          <w:szCs w:val="24"/>
        </w:rPr>
        <w:t>viz</w:t>
      </w:r>
      <w:r w:rsidRPr="007A646D">
        <w:rPr>
          <w:rFonts w:ascii="Times New Roman" w:hAnsi="Times New Roman" w:cs="Times New Roman"/>
          <w:iCs/>
          <w:sz w:val="24"/>
          <w:szCs w:val="24"/>
        </w:rPr>
        <w:t xml:space="preserve">. </w:t>
      </w:r>
      <w:r w:rsidR="00E563A7" w:rsidRPr="00FB34E1">
        <w:rPr>
          <w:rFonts w:ascii="Times New Roman" w:hAnsi="Times New Roman" w:cs="Times New Roman"/>
          <w:sz w:val="24"/>
          <w:szCs w:val="24"/>
        </w:rPr>
        <w:t xml:space="preserve">Whether or not the court </w:t>
      </w:r>
      <w:r w:rsidR="00E563A7" w:rsidRPr="00FB34E1">
        <w:rPr>
          <w:rFonts w:ascii="Times New Roman" w:hAnsi="Times New Roman" w:cs="Times New Roman"/>
          <w:i/>
          <w:sz w:val="24"/>
          <w:szCs w:val="24"/>
        </w:rPr>
        <w:t>a quo</w:t>
      </w:r>
      <w:r w:rsidR="00E563A7" w:rsidRPr="00FB34E1">
        <w:rPr>
          <w:rFonts w:ascii="Times New Roman" w:hAnsi="Times New Roman" w:cs="Times New Roman"/>
          <w:sz w:val="24"/>
          <w:szCs w:val="24"/>
        </w:rPr>
        <w:t xml:space="preserve"> erred in</w:t>
      </w:r>
      <w:r w:rsidR="0079418B" w:rsidRPr="00FB34E1">
        <w:rPr>
          <w:rFonts w:ascii="Times New Roman" w:hAnsi="Times New Roman" w:cs="Times New Roman"/>
          <w:sz w:val="24"/>
          <w:szCs w:val="24"/>
        </w:rPr>
        <w:t xml:space="preserve"> finding that the correct procedure to be followed by the appellants was an appeal and not a review.</w:t>
      </w:r>
      <w:r w:rsidR="00E563A7" w:rsidRPr="00FB34E1">
        <w:rPr>
          <w:rFonts w:ascii="Times New Roman" w:hAnsi="Times New Roman" w:cs="Times New Roman"/>
          <w:sz w:val="24"/>
          <w:szCs w:val="24"/>
        </w:rPr>
        <w:t xml:space="preserve"> </w:t>
      </w:r>
    </w:p>
    <w:p w14:paraId="60E40483" w14:textId="77777777" w:rsidR="00FB34E1" w:rsidRPr="00FB34E1" w:rsidRDefault="00FB34E1" w:rsidP="00E365CF">
      <w:pPr>
        <w:pStyle w:val="ListParagraph"/>
        <w:spacing w:after="0" w:line="480" w:lineRule="auto"/>
        <w:jc w:val="both"/>
        <w:rPr>
          <w:rFonts w:ascii="Times New Roman" w:hAnsi="Times New Roman" w:cs="Times New Roman"/>
          <w:sz w:val="24"/>
          <w:szCs w:val="24"/>
        </w:rPr>
      </w:pPr>
    </w:p>
    <w:p w14:paraId="6F7BBA26" w14:textId="77777777" w:rsidR="0058390A" w:rsidRDefault="0058390A" w:rsidP="0058390A">
      <w:pPr>
        <w:spacing w:line="480" w:lineRule="auto"/>
        <w:jc w:val="both"/>
        <w:rPr>
          <w:rFonts w:ascii="Times New Roman" w:hAnsi="Times New Roman" w:cs="Times New Roman"/>
          <w:b/>
          <w:sz w:val="24"/>
          <w:szCs w:val="24"/>
          <w:lang w:val="en-US"/>
        </w:rPr>
      </w:pPr>
      <w:r w:rsidRPr="001E732A">
        <w:rPr>
          <w:rFonts w:ascii="Times New Roman" w:hAnsi="Times New Roman" w:cs="Times New Roman"/>
          <w:b/>
          <w:sz w:val="24"/>
          <w:szCs w:val="24"/>
          <w:lang w:val="en-US"/>
        </w:rPr>
        <w:t>SUBMISSIONS BEFORE THE COURT</w:t>
      </w:r>
    </w:p>
    <w:p w14:paraId="78A14850" w14:textId="70CD1E56" w:rsidR="0028424D" w:rsidRDefault="00F753F3" w:rsidP="00FB34E1">
      <w:pPr>
        <w:pStyle w:val="ListParagraph"/>
        <w:numPr>
          <w:ilvl w:val="0"/>
          <w:numId w:val="5"/>
        </w:numPr>
        <w:spacing w:after="0" w:line="480" w:lineRule="auto"/>
        <w:ind w:left="714" w:hanging="357"/>
        <w:jc w:val="both"/>
        <w:rPr>
          <w:rFonts w:ascii="Times New Roman" w:hAnsi="Times New Roman" w:cs="Times New Roman"/>
          <w:sz w:val="24"/>
          <w:szCs w:val="24"/>
        </w:rPr>
      </w:pPr>
      <w:r w:rsidRPr="007A646D">
        <w:rPr>
          <w:rFonts w:ascii="Times New Roman" w:hAnsi="Times New Roman" w:cs="Times New Roman"/>
          <w:sz w:val="24"/>
          <w:szCs w:val="24"/>
        </w:rPr>
        <w:t xml:space="preserve">At the hearing of the appeal, counsel for the appellants argued that the court </w:t>
      </w:r>
      <w:r w:rsidRPr="007A646D">
        <w:rPr>
          <w:rFonts w:ascii="Times New Roman" w:hAnsi="Times New Roman" w:cs="Times New Roman"/>
          <w:i/>
          <w:sz w:val="24"/>
          <w:szCs w:val="24"/>
        </w:rPr>
        <w:t>a quo</w:t>
      </w:r>
      <w:r w:rsidRPr="007A646D">
        <w:rPr>
          <w:rFonts w:ascii="Times New Roman" w:hAnsi="Times New Roman" w:cs="Times New Roman"/>
          <w:sz w:val="24"/>
          <w:szCs w:val="24"/>
        </w:rPr>
        <w:t xml:space="preserve"> erred in finding that the appellants had no right of review and could not approach the court as a court of first instance. Counsel argued that the court ought to have found that the right of review was provided for by</w:t>
      </w:r>
      <w:r w:rsidR="00A53AC0" w:rsidRPr="007A646D">
        <w:rPr>
          <w:rFonts w:ascii="Times New Roman" w:hAnsi="Times New Roman" w:cs="Times New Roman"/>
          <w:sz w:val="24"/>
          <w:szCs w:val="24"/>
        </w:rPr>
        <w:t xml:space="preserve"> the</w:t>
      </w:r>
      <w:r w:rsidRPr="007A646D">
        <w:rPr>
          <w:rFonts w:ascii="Times New Roman" w:hAnsi="Times New Roman" w:cs="Times New Roman"/>
          <w:sz w:val="24"/>
          <w:szCs w:val="24"/>
        </w:rPr>
        <w:t xml:space="preserve"> legislature. </w:t>
      </w:r>
      <w:r w:rsidR="0028424D" w:rsidRPr="007A646D">
        <w:rPr>
          <w:rFonts w:ascii="Times New Roman" w:hAnsi="Times New Roman" w:cs="Times New Roman"/>
          <w:sz w:val="24"/>
          <w:szCs w:val="24"/>
        </w:rPr>
        <w:t>He contended</w:t>
      </w:r>
      <w:r w:rsidRPr="007A646D">
        <w:rPr>
          <w:rFonts w:ascii="Times New Roman" w:hAnsi="Times New Roman" w:cs="Times New Roman"/>
          <w:sz w:val="24"/>
          <w:szCs w:val="24"/>
        </w:rPr>
        <w:t xml:space="preserve"> that the court failed to recognise that the new grounds of review raised before it raised issues of law which could be raised for the first time before it. </w:t>
      </w:r>
    </w:p>
    <w:p w14:paraId="0C73DEAF" w14:textId="77777777" w:rsidR="00FB34E1" w:rsidRPr="007A646D" w:rsidRDefault="00FB34E1" w:rsidP="00FB34E1">
      <w:pPr>
        <w:pStyle w:val="ListParagraph"/>
        <w:spacing w:after="0" w:line="480" w:lineRule="auto"/>
        <w:jc w:val="both"/>
        <w:rPr>
          <w:rFonts w:ascii="Times New Roman" w:hAnsi="Times New Roman" w:cs="Times New Roman"/>
          <w:sz w:val="24"/>
          <w:szCs w:val="24"/>
        </w:rPr>
      </w:pPr>
    </w:p>
    <w:p w14:paraId="7C42C221" w14:textId="7FAFAA08" w:rsidR="00E365CF" w:rsidRDefault="00F753F3" w:rsidP="00E365CF">
      <w:pPr>
        <w:pStyle w:val="ListParagraph"/>
        <w:numPr>
          <w:ilvl w:val="0"/>
          <w:numId w:val="5"/>
        </w:numPr>
        <w:spacing w:after="0" w:line="480" w:lineRule="auto"/>
        <w:ind w:left="714" w:hanging="357"/>
        <w:jc w:val="both"/>
        <w:rPr>
          <w:rFonts w:ascii="Times New Roman" w:hAnsi="Times New Roman" w:cs="Times New Roman"/>
          <w:sz w:val="24"/>
          <w:szCs w:val="24"/>
        </w:rPr>
      </w:pPr>
      <w:r w:rsidRPr="007A646D">
        <w:rPr>
          <w:rFonts w:ascii="Times New Roman" w:hAnsi="Times New Roman" w:cs="Times New Roman"/>
          <w:sz w:val="24"/>
          <w:szCs w:val="24"/>
        </w:rPr>
        <w:t xml:space="preserve">Counsel further argued that the fact that the appellants had exhausted the internal appeals procedure did not take away their right to seek review before the court </w:t>
      </w:r>
      <w:r w:rsidRPr="007A646D">
        <w:rPr>
          <w:rFonts w:ascii="Times New Roman" w:hAnsi="Times New Roman" w:cs="Times New Roman"/>
          <w:i/>
          <w:sz w:val="24"/>
          <w:szCs w:val="24"/>
        </w:rPr>
        <w:t>a quo</w:t>
      </w:r>
      <w:r w:rsidRPr="007A646D">
        <w:rPr>
          <w:rFonts w:ascii="Times New Roman" w:hAnsi="Times New Roman" w:cs="Times New Roman"/>
          <w:sz w:val="24"/>
          <w:szCs w:val="24"/>
        </w:rPr>
        <w:t xml:space="preserve"> for the first time. </w:t>
      </w:r>
      <w:r w:rsidR="0044424E" w:rsidRPr="007A646D">
        <w:rPr>
          <w:rFonts w:ascii="Times New Roman" w:hAnsi="Times New Roman" w:cs="Times New Roman"/>
          <w:sz w:val="24"/>
          <w:szCs w:val="24"/>
        </w:rPr>
        <w:t xml:space="preserve">It was </w:t>
      </w:r>
      <w:r w:rsidRPr="007A646D">
        <w:rPr>
          <w:rFonts w:ascii="Times New Roman" w:hAnsi="Times New Roman" w:cs="Times New Roman"/>
          <w:sz w:val="24"/>
          <w:szCs w:val="24"/>
        </w:rPr>
        <w:t>counsel</w:t>
      </w:r>
      <w:r w:rsidR="0044424E" w:rsidRPr="007A646D">
        <w:rPr>
          <w:rFonts w:ascii="Times New Roman" w:hAnsi="Times New Roman" w:cs="Times New Roman"/>
          <w:sz w:val="24"/>
          <w:szCs w:val="24"/>
        </w:rPr>
        <w:t>’s</w:t>
      </w:r>
      <w:r w:rsidRPr="007A646D">
        <w:rPr>
          <w:rFonts w:ascii="Times New Roman" w:hAnsi="Times New Roman" w:cs="Times New Roman"/>
          <w:sz w:val="24"/>
          <w:szCs w:val="24"/>
        </w:rPr>
        <w:t xml:space="preserve"> argu</w:t>
      </w:r>
      <w:r w:rsidR="0044424E" w:rsidRPr="007A646D">
        <w:rPr>
          <w:rFonts w:ascii="Times New Roman" w:hAnsi="Times New Roman" w:cs="Times New Roman"/>
          <w:sz w:val="24"/>
          <w:szCs w:val="24"/>
        </w:rPr>
        <w:t>m</w:t>
      </w:r>
      <w:r w:rsidRPr="007A646D">
        <w:rPr>
          <w:rFonts w:ascii="Times New Roman" w:hAnsi="Times New Roman" w:cs="Times New Roman"/>
          <w:sz w:val="24"/>
          <w:szCs w:val="24"/>
        </w:rPr>
        <w:t>e</w:t>
      </w:r>
      <w:r w:rsidR="0044424E" w:rsidRPr="007A646D">
        <w:rPr>
          <w:rFonts w:ascii="Times New Roman" w:hAnsi="Times New Roman" w:cs="Times New Roman"/>
          <w:sz w:val="24"/>
          <w:szCs w:val="24"/>
        </w:rPr>
        <w:t>nt</w:t>
      </w:r>
      <w:r w:rsidRPr="007A646D">
        <w:rPr>
          <w:rFonts w:ascii="Times New Roman" w:hAnsi="Times New Roman" w:cs="Times New Roman"/>
          <w:sz w:val="24"/>
          <w:szCs w:val="24"/>
        </w:rPr>
        <w:t xml:space="preserve"> that</w:t>
      </w:r>
      <w:r w:rsidR="0044424E" w:rsidRPr="007A646D">
        <w:rPr>
          <w:rFonts w:ascii="Times New Roman" w:hAnsi="Times New Roman" w:cs="Times New Roman"/>
          <w:sz w:val="24"/>
          <w:szCs w:val="24"/>
        </w:rPr>
        <w:t xml:space="preserve"> after</w:t>
      </w:r>
      <w:r w:rsidRPr="007A646D">
        <w:rPr>
          <w:rFonts w:ascii="Times New Roman" w:hAnsi="Times New Roman" w:cs="Times New Roman"/>
          <w:sz w:val="24"/>
          <w:szCs w:val="24"/>
        </w:rPr>
        <w:t xml:space="preserve"> the court</w:t>
      </w:r>
      <w:r w:rsidR="0044424E" w:rsidRPr="007A646D">
        <w:rPr>
          <w:rFonts w:ascii="Times New Roman" w:hAnsi="Times New Roman" w:cs="Times New Roman"/>
          <w:sz w:val="24"/>
          <w:szCs w:val="24"/>
        </w:rPr>
        <w:t xml:space="preserve"> </w:t>
      </w:r>
      <w:r w:rsidR="0044424E" w:rsidRPr="00FB34E1">
        <w:rPr>
          <w:rFonts w:ascii="Times New Roman" w:hAnsi="Times New Roman" w:cs="Times New Roman"/>
          <w:i/>
          <w:sz w:val="24"/>
          <w:szCs w:val="24"/>
        </w:rPr>
        <w:t>a quo</w:t>
      </w:r>
      <w:r w:rsidR="0044424E" w:rsidRPr="007A646D">
        <w:rPr>
          <w:rFonts w:ascii="Times New Roman" w:hAnsi="Times New Roman" w:cs="Times New Roman"/>
          <w:sz w:val="24"/>
          <w:szCs w:val="24"/>
        </w:rPr>
        <w:t xml:space="preserve"> found that the matter was improperly before it, it thereafter</w:t>
      </w:r>
      <w:r w:rsidRPr="007A646D">
        <w:rPr>
          <w:rFonts w:ascii="Times New Roman" w:hAnsi="Times New Roman" w:cs="Times New Roman"/>
          <w:sz w:val="24"/>
          <w:szCs w:val="24"/>
        </w:rPr>
        <w:t xml:space="preserve"> erred in failing to strike the matter off the roll and in dismissing it as it did</w:t>
      </w:r>
      <w:r w:rsidR="0044424E" w:rsidRPr="007A646D">
        <w:rPr>
          <w:rFonts w:ascii="Times New Roman" w:hAnsi="Times New Roman" w:cs="Times New Roman"/>
          <w:sz w:val="24"/>
          <w:szCs w:val="24"/>
        </w:rPr>
        <w:t xml:space="preserve">. </w:t>
      </w:r>
    </w:p>
    <w:p w14:paraId="111AEA06" w14:textId="77777777" w:rsidR="00E365CF" w:rsidRPr="00E365CF" w:rsidRDefault="00E365CF" w:rsidP="00E365CF">
      <w:pPr>
        <w:spacing w:after="0" w:line="480" w:lineRule="auto"/>
        <w:jc w:val="both"/>
        <w:rPr>
          <w:rFonts w:ascii="Times New Roman" w:hAnsi="Times New Roman" w:cs="Times New Roman"/>
          <w:sz w:val="24"/>
          <w:szCs w:val="24"/>
        </w:rPr>
      </w:pPr>
    </w:p>
    <w:p w14:paraId="27FB850A" w14:textId="54915DD7" w:rsidR="0079418B" w:rsidRDefault="00F753F3" w:rsidP="007A646D">
      <w:pPr>
        <w:pStyle w:val="ListParagraph"/>
        <w:numPr>
          <w:ilvl w:val="0"/>
          <w:numId w:val="5"/>
        </w:numPr>
        <w:spacing w:line="480" w:lineRule="auto"/>
        <w:jc w:val="both"/>
        <w:rPr>
          <w:rFonts w:ascii="Times New Roman" w:hAnsi="Times New Roman" w:cs="Times New Roman"/>
          <w:sz w:val="24"/>
          <w:szCs w:val="24"/>
        </w:rPr>
      </w:pPr>
      <w:r w:rsidRPr="007A646D">
        <w:rPr>
          <w:rFonts w:ascii="Times New Roman" w:hAnsi="Times New Roman" w:cs="Times New Roman"/>
          <w:i/>
          <w:sz w:val="24"/>
          <w:szCs w:val="24"/>
        </w:rPr>
        <w:t>Per contra</w:t>
      </w:r>
      <w:r w:rsidRPr="007A646D">
        <w:rPr>
          <w:rFonts w:ascii="Times New Roman" w:hAnsi="Times New Roman" w:cs="Times New Roman"/>
          <w:sz w:val="24"/>
          <w:szCs w:val="24"/>
        </w:rPr>
        <w:t xml:space="preserve">, counsel for the respondent argued that the court </w:t>
      </w:r>
      <w:r w:rsidRPr="007A646D">
        <w:rPr>
          <w:rFonts w:ascii="Times New Roman" w:hAnsi="Times New Roman" w:cs="Times New Roman"/>
          <w:i/>
          <w:sz w:val="24"/>
          <w:szCs w:val="24"/>
        </w:rPr>
        <w:t xml:space="preserve">a quo </w:t>
      </w:r>
      <w:r w:rsidRPr="007A646D">
        <w:rPr>
          <w:rFonts w:ascii="Times New Roman" w:hAnsi="Times New Roman" w:cs="Times New Roman"/>
          <w:sz w:val="24"/>
          <w:szCs w:val="24"/>
        </w:rPr>
        <w:t>did not err in finding that the proper procedure to be followed by the appellants was an appeal and not a review. Counsel argued that the court correctly found that the appellants had not given any justification for the raising of th</w:t>
      </w:r>
      <w:r w:rsidR="0028424D" w:rsidRPr="007A646D">
        <w:rPr>
          <w:rFonts w:ascii="Times New Roman" w:hAnsi="Times New Roman" w:cs="Times New Roman"/>
          <w:sz w:val="24"/>
          <w:szCs w:val="24"/>
        </w:rPr>
        <w:t xml:space="preserve">e new grounds of review. </w:t>
      </w:r>
    </w:p>
    <w:p w14:paraId="618C866A" w14:textId="77777777" w:rsidR="00E365CF" w:rsidRPr="00E365CF" w:rsidRDefault="00E365CF" w:rsidP="00E365CF">
      <w:pPr>
        <w:pStyle w:val="ListParagraph"/>
        <w:rPr>
          <w:rFonts w:ascii="Times New Roman" w:hAnsi="Times New Roman" w:cs="Times New Roman"/>
          <w:sz w:val="24"/>
          <w:szCs w:val="24"/>
        </w:rPr>
      </w:pPr>
    </w:p>
    <w:p w14:paraId="5A9D59D7" w14:textId="77777777" w:rsidR="00E365CF" w:rsidRPr="007A646D" w:rsidRDefault="00E365CF" w:rsidP="00E365CF">
      <w:pPr>
        <w:pStyle w:val="ListParagraph"/>
        <w:spacing w:line="480" w:lineRule="auto"/>
        <w:jc w:val="both"/>
        <w:rPr>
          <w:rFonts w:ascii="Times New Roman" w:hAnsi="Times New Roman" w:cs="Times New Roman"/>
          <w:sz w:val="24"/>
          <w:szCs w:val="24"/>
        </w:rPr>
      </w:pPr>
    </w:p>
    <w:p w14:paraId="772BA200" w14:textId="4024F423" w:rsidR="00F753F3" w:rsidRPr="00E365CF" w:rsidRDefault="0028424D" w:rsidP="00E365CF">
      <w:pPr>
        <w:pStyle w:val="ListParagraph"/>
        <w:numPr>
          <w:ilvl w:val="0"/>
          <w:numId w:val="5"/>
        </w:numPr>
        <w:spacing w:after="0" w:line="480" w:lineRule="auto"/>
        <w:ind w:left="714" w:hanging="357"/>
        <w:jc w:val="both"/>
        <w:rPr>
          <w:rFonts w:ascii="Times New Roman" w:hAnsi="Times New Roman" w:cs="Times New Roman"/>
          <w:b/>
          <w:sz w:val="24"/>
          <w:szCs w:val="24"/>
          <w:lang w:val="en-US"/>
        </w:rPr>
      </w:pPr>
      <w:r w:rsidRPr="007A646D">
        <w:rPr>
          <w:rFonts w:ascii="Times New Roman" w:hAnsi="Times New Roman" w:cs="Times New Roman"/>
          <w:sz w:val="24"/>
          <w:szCs w:val="24"/>
        </w:rPr>
        <w:lastRenderedPageBreak/>
        <w:t>He</w:t>
      </w:r>
      <w:r w:rsidR="00F753F3" w:rsidRPr="007A646D">
        <w:rPr>
          <w:rFonts w:ascii="Times New Roman" w:hAnsi="Times New Roman" w:cs="Times New Roman"/>
          <w:sz w:val="24"/>
          <w:szCs w:val="24"/>
        </w:rPr>
        <w:t xml:space="preserve"> maintained that the appellants could not make the argument that new grounds of review could be raised before the court without giving any justification. Counsel further argued that the arguments by the appellants before this Court ought to have been made before the court </w:t>
      </w:r>
      <w:r w:rsidR="00F753F3" w:rsidRPr="007A646D">
        <w:rPr>
          <w:rFonts w:ascii="Times New Roman" w:hAnsi="Times New Roman" w:cs="Times New Roman"/>
          <w:i/>
          <w:sz w:val="24"/>
          <w:szCs w:val="24"/>
        </w:rPr>
        <w:t>a quo</w:t>
      </w:r>
      <w:r w:rsidR="00F753F3" w:rsidRPr="007A646D">
        <w:rPr>
          <w:rFonts w:ascii="Times New Roman" w:hAnsi="Times New Roman" w:cs="Times New Roman"/>
          <w:sz w:val="24"/>
          <w:szCs w:val="24"/>
        </w:rPr>
        <w:t xml:space="preserve"> in</w:t>
      </w:r>
      <w:r w:rsidR="0044424E" w:rsidRPr="007A646D">
        <w:rPr>
          <w:rFonts w:ascii="Times New Roman" w:hAnsi="Times New Roman" w:cs="Times New Roman"/>
          <w:sz w:val="24"/>
          <w:szCs w:val="24"/>
        </w:rPr>
        <w:t xml:space="preserve"> their justification of the</w:t>
      </w:r>
      <w:r w:rsidR="00F753F3" w:rsidRPr="007A646D">
        <w:rPr>
          <w:rFonts w:ascii="Times New Roman" w:hAnsi="Times New Roman" w:cs="Times New Roman"/>
          <w:sz w:val="24"/>
          <w:szCs w:val="24"/>
        </w:rPr>
        <w:t xml:space="preserve"> raising</w:t>
      </w:r>
      <w:r w:rsidR="0044424E" w:rsidRPr="007A646D">
        <w:rPr>
          <w:rFonts w:ascii="Times New Roman" w:hAnsi="Times New Roman" w:cs="Times New Roman"/>
          <w:sz w:val="24"/>
          <w:szCs w:val="24"/>
        </w:rPr>
        <w:t xml:space="preserve"> of</w:t>
      </w:r>
      <w:r w:rsidR="00F753F3" w:rsidRPr="007A646D">
        <w:rPr>
          <w:rFonts w:ascii="Times New Roman" w:hAnsi="Times New Roman" w:cs="Times New Roman"/>
          <w:sz w:val="24"/>
          <w:szCs w:val="24"/>
        </w:rPr>
        <w:t xml:space="preserve"> the new grounds and </w:t>
      </w:r>
      <w:r w:rsidR="006606E0" w:rsidRPr="007A646D">
        <w:rPr>
          <w:rFonts w:ascii="Times New Roman" w:hAnsi="Times New Roman" w:cs="Times New Roman"/>
          <w:sz w:val="24"/>
          <w:szCs w:val="24"/>
        </w:rPr>
        <w:t xml:space="preserve">that therefore </w:t>
      </w:r>
      <w:r w:rsidR="00F753F3" w:rsidRPr="007A646D">
        <w:rPr>
          <w:rFonts w:ascii="Times New Roman" w:hAnsi="Times New Roman" w:cs="Times New Roman"/>
          <w:sz w:val="24"/>
          <w:szCs w:val="24"/>
        </w:rPr>
        <w:t xml:space="preserve">the court </w:t>
      </w:r>
      <w:r w:rsidR="00F753F3" w:rsidRPr="007A646D">
        <w:rPr>
          <w:rFonts w:ascii="Times New Roman" w:hAnsi="Times New Roman" w:cs="Times New Roman"/>
          <w:i/>
          <w:sz w:val="24"/>
          <w:szCs w:val="24"/>
        </w:rPr>
        <w:t>a quo</w:t>
      </w:r>
      <w:r w:rsidR="00F753F3" w:rsidRPr="007A646D">
        <w:rPr>
          <w:rFonts w:ascii="Times New Roman" w:hAnsi="Times New Roman" w:cs="Times New Roman"/>
          <w:sz w:val="24"/>
          <w:szCs w:val="24"/>
        </w:rPr>
        <w:t xml:space="preserve"> did not err in finding as it did that the review application was improperly before it</w:t>
      </w:r>
      <w:r w:rsidR="004E12E8" w:rsidRPr="007A646D">
        <w:rPr>
          <w:rFonts w:ascii="Times New Roman" w:hAnsi="Times New Roman" w:cs="Times New Roman"/>
          <w:sz w:val="24"/>
          <w:szCs w:val="24"/>
        </w:rPr>
        <w:t>.</w:t>
      </w:r>
    </w:p>
    <w:p w14:paraId="162B90E1" w14:textId="77777777" w:rsidR="00E365CF" w:rsidRPr="007A646D" w:rsidRDefault="00E365CF" w:rsidP="00E365CF">
      <w:pPr>
        <w:pStyle w:val="ListParagraph"/>
        <w:spacing w:after="0" w:line="480" w:lineRule="auto"/>
        <w:jc w:val="both"/>
        <w:rPr>
          <w:rFonts w:ascii="Times New Roman" w:hAnsi="Times New Roman" w:cs="Times New Roman"/>
          <w:b/>
          <w:sz w:val="24"/>
          <w:szCs w:val="24"/>
          <w:lang w:val="en-US"/>
        </w:rPr>
      </w:pPr>
    </w:p>
    <w:p w14:paraId="5FF2E43E" w14:textId="77777777" w:rsidR="0058390A" w:rsidRDefault="0058390A" w:rsidP="0058390A">
      <w:pPr>
        <w:spacing w:line="480" w:lineRule="auto"/>
        <w:jc w:val="both"/>
        <w:rPr>
          <w:rFonts w:ascii="Times New Roman" w:hAnsi="Times New Roman" w:cs="Times New Roman"/>
          <w:b/>
          <w:sz w:val="24"/>
          <w:szCs w:val="24"/>
          <w:lang w:val="en-US"/>
        </w:rPr>
      </w:pPr>
      <w:r w:rsidRPr="001E732A">
        <w:rPr>
          <w:rFonts w:ascii="Times New Roman" w:hAnsi="Times New Roman" w:cs="Times New Roman"/>
          <w:b/>
          <w:sz w:val="24"/>
          <w:szCs w:val="24"/>
          <w:lang w:val="en-US"/>
        </w:rPr>
        <w:t>APPLICATION OF THE LAW TO THE FACTS</w:t>
      </w:r>
    </w:p>
    <w:p w14:paraId="042AFD50" w14:textId="44B67564" w:rsidR="004E12E8" w:rsidRPr="007A646D" w:rsidRDefault="006606E0" w:rsidP="00E365CF">
      <w:pPr>
        <w:pStyle w:val="ListParagraph"/>
        <w:numPr>
          <w:ilvl w:val="0"/>
          <w:numId w:val="5"/>
        </w:numPr>
        <w:spacing w:after="0" w:line="480" w:lineRule="auto"/>
        <w:ind w:left="714" w:hanging="357"/>
        <w:jc w:val="both"/>
        <w:rPr>
          <w:rFonts w:ascii="Times New Roman" w:hAnsi="Times New Roman" w:cs="Times New Roman"/>
          <w:sz w:val="24"/>
          <w:szCs w:val="24"/>
        </w:rPr>
      </w:pPr>
      <w:r w:rsidRPr="007A646D">
        <w:rPr>
          <w:rFonts w:ascii="Times New Roman" w:hAnsi="Times New Roman" w:cs="Times New Roman"/>
          <w:sz w:val="24"/>
          <w:szCs w:val="24"/>
        </w:rPr>
        <w:t>In dealing with the appellants’ application for review t</w:t>
      </w:r>
      <w:r w:rsidR="004E12E8" w:rsidRPr="007A646D">
        <w:rPr>
          <w:rFonts w:ascii="Times New Roman" w:hAnsi="Times New Roman" w:cs="Times New Roman"/>
          <w:sz w:val="24"/>
          <w:szCs w:val="24"/>
        </w:rPr>
        <w:t xml:space="preserve">he court </w:t>
      </w:r>
      <w:r w:rsidR="004E12E8" w:rsidRPr="007A646D">
        <w:rPr>
          <w:rFonts w:ascii="Times New Roman" w:hAnsi="Times New Roman" w:cs="Times New Roman"/>
          <w:i/>
          <w:sz w:val="24"/>
          <w:szCs w:val="24"/>
        </w:rPr>
        <w:t>a quo</w:t>
      </w:r>
      <w:r w:rsidR="004E12E8" w:rsidRPr="007A646D">
        <w:rPr>
          <w:rFonts w:ascii="Times New Roman" w:hAnsi="Times New Roman" w:cs="Times New Roman"/>
          <w:sz w:val="24"/>
          <w:szCs w:val="24"/>
        </w:rPr>
        <w:t xml:space="preserve"> found that the correct procedure</w:t>
      </w:r>
      <w:r w:rsidRPr="007A646D">
        <w:rPr>
          <w:rFonts w:ascii="Times New Roman" w:hAnsi="Times New Roman" w:cs="Times New Roman"/>
          <w:sz w:val="24"/>
          <w:szCs w:val="24"/>
        </w:rPr>
        <w:t xml:space="preserve"> that</w:t>
      </w:r>
      <w:r w:rsidR="004E12E8" w:rsidRPr="007A646D">
        <w:rPr>
          <w:rFonts w:ascii="Times New Roman" w:hAnsi="Times New Roman" w:cs="Times New Roman"/>
          <w:sz w:val="24"/>
          <w:szCs w:val="24"/>
        </w:rPr>
        <w:t xml:space="preserve"> the appellants ought to have used was the appeal procedure. The court </w:t>
      </w:r>
      <w:r w:rsidRPr="007A646D">
        <w:rPr>
          <w:rFonts w:ascii="Times New Roman" w:hAnsi="Times New Roman" w:cs="Times New Roman"/>
          <w:sz w:val="24"/>
          <w:szCs w:val="24"/>
        </w:rPr>
        <w:t>stated</w:t>
      </w:r>
      <w:r w:rsidR="004E12E8" w:rsidRPr="007A646D">
        <w:rPr>
          <w:rFonts w:ascii="Times New Roman" w:hAnsi="Times New Roman" w:cs="Times New Roman"/>
          <w:sz w:val="24"/>
          <w:szCs w:val="24"/>
        </w:rPr>
        <w:t>:</w:t>
      </w:r>
    </w:p>
    <w:p w14:paraId="004490ED" w14:textId="192D3489" w:rsidR="004E12E8" w:rsidRDefault="004E12E8" w:rsidP="00E365CF">
      <w:pPr>
        <w:spacing w:after="0" w:line="240" w:lineRule="auto"/>
        <w:ind w:left="1134"/>
        <w:jc w:val="both"/>
        <w:rPr>
          <w:rFonts w:ascii="Times New Roman" w:hAnsi="Times New Roman" w:cs="Times New Roman"/>
          <w:sz w:val="24"/>
          <w:szCs w:val="24"/>
        </w:rPr>
      </w:pPr>
      <w:r w:rsidRPr="00112C90">
        <w:rPr>
          <w:rFonts w:ascii="Times New Roman" w:hAnsi="Times New Roman" w:cs="Times New Roman"/>
          <w:sz w:val="24"/>
          <w:szCs w:val="24"/>
        </w:rPr>
        <w:t>“If the applicant wants to challenge the decision that is before the court that has to be done by way of an appeal and not review. One does not continue to apply for review once one stage of the application has been decided. An application for review can only be done on any new issues of review that may have arisen during the hearing of the review application. A decision on the application for review is an appeal matter….It only applies where a party decides right from the onset to approach the Labour Court without first going through other appeal stages which raise review issues. The present decision is not open for further application for review unless it arises from the way the matter was also held in that hearing.”</w:t>
      </w:r>
    </w:p>
    <w:p w14:paraId="76451C05" w14:textId="77777777" w:rsidR="006606E0" w:rsidRDefault="006606E0" w:rsidP="00E365CF">
      <w:pPr>
        <w:spacing w:after="0" w:line="240" w:lineRule="auto"/>
        <w:ind w:left="720"/>
        <w:jc w:val="both"/>
        <w:rPr>
          <w:rFonts w:ascii="Times New Roman" w:hAnsi="Times New Roman" w:cs="Times New Roman"/>
          <w:sz w:val="24"/>
          <w:szCs w:val="24"/>
        </w:rPr>
      </w:pPr>
    </w:p>
    <w:p w14:paraId="28CF59CD" w14:textId="77777777" w:rsidR="00E365CF" w:rsidRPr="00112C90" w:rsidRDefault="00E365CF" w:rsidP="004E12E8">
      <w:pPr>
        <w:spacing w:line="240" w:lineRule="auto"/>
        <w:ind w:left="720"/>
        <w:jc w:val="both"/>
        <w:rPr>
          <w:rFonts w:ascii="Times New Roman" w:hAnsi="Times New Roman" w:cs="Times New Roman"/>
          <w:sz w:val="24"/>
          <w:szCs w:val="24"/>
        </w:rPr>
      </w:pPr>
    </w:p>
    <w:p w14:paraId="617883AD" w14:textId="0B2501E3" w:rsidR="004E12E8" w:rsidRPr="007A646D" w:rsidRDefault="004E12E8" w:rsidP="00E365CF">
      <w:pPr>
        <w:pStyle w:val="ListParagraph"/>
        <w:numPr>
          <w:ilvl w:val="0"/>
          <w:numId w:val="5"/>
        </w:numPr>
        <w:spacing w:after="0" w:line="480" w:lineRule="auto"/>
        <w:ind w:left="714" w:hanging="357"/>
        <w:jc w:val="both"/>
        <w:rPr>
          <w:rFonts w:ascii="Times New Roman" w:hAnsi="Times New Roman" w:cs="Times New Roman"/>
          <w:sz w:val="24"/>
          <w:szCs w:val="24"/>
        </w:rPr>
      </w:pPr>
      <w:r w:rsidRPr="007A646D">
        <w:rPr>
          <w:rFonts w:ascii="Times New Roman" w:hAnsi="Times New Roman" w:cs="Times New Roman"/>
          <w:sz w:val="24"/>
          <w:szCs w:val="24"/>
        </w:rPr>
        <w:t xml:space="preserve">In dealing with the issue before this Court it is imperative for regard to be given to the respondent’s code of conduct. The respondent’s code of conduct provides for </w:t>
      </w:r>
      <w:r w:rsidR="006606E0" w:rsidRPr="007A646D">
        <w:rPr>
          <w:rFonts w:ascii="Times New Roman" w:hAnsi="Times New Roman" w:cs="Times New Roman"/>
          <w:sz w:val="24"/>
          <w:szCs w:val="24"/>
        </w:rPr>
        <w:t>both</w:t>
      </w:r>
      <w:r w:rsidRPr="007A646D">
        <w:rPr>
          <w:rFonts w:ascii="Times New Roman" w:hAnsi="Times New Roman" w:cs="Times New Roman"/>
          <w:sz w:val="24"/>
          <w:szCs w:val="24"/>
        </w:rPr>
        <w:t xml:space="preserve"> review and appeal procedure</w:t>
      </w:r>
      <w:r w:rsidR="006606E0" w:rsidRPr="007A646D">
        <w:rPr>
          <w:rFonts w:ascii="Times New Roman" w:hAnsi="Times New Roman" w:cs="Times New Roman"/>
          <w:sz w:val="24"/>
          <w:szCs w:val="24"/>
        </w:rPr>
        <w:t>s</w:t>
      </w:r>
      <w:r w:rsidRPr="007A646D">
        <w:rPr>
          <w:rFonts w:ascii="Times New Roman" w:hAnsi="Times New Roman" w:cs="Times New Roman"/>
          <w:sz w:val="24"/>
          <w:szCs w:val="24"/>
        </w:rPr>
        <w:t>. Paragraph 10 of the code of conduct reads as follows:</w:t>
      </w:r>
    </w:p>
    <w:p w14:paraId="67606ACC" w14:textId="77777777" w:rsidR="004E12E8" w:rsidRPr="004E12E8" w:rsidRDefault="004E12E8" w:rsidP="00E365CF">
      <w:pPr>
        <w:spacing w:line="240" w:lineRule="auto"/>
        <w:ind w:left="1134"/>
        <w:jc w:val="both"/>
        <w:rPr>
          <w:rFonts w:ascii="Times New Roman" w:hAnsi="Times New Roman" w:cs="Times New Roman"/>
          <w:sz w:val="24"/>
          <w:szCs w:val="24"/>
        </w:rPr>
      </w:pPr>
      <w:r w:rsidRPr="004E12E8">
        <w:rPr>
          <w:rFonts w:ascii="Times New Roman" w:hAnsi="Times New Roman" w:cs="Times New Roman"/>
          <w:sz w:val="24"/>
          <w:szCs w:val="24"/>
        </w:rPr>
        <w:t>“10. REVIEWS</w:t>
      </w:r>
    </w:p>
    <w:p w14:paraId="78EE125C" w14:textId="77777777" w:rsidR="004E12E8" w:rsidRPr="004E12E8" w:rsidRDefault="004E12E8" w:rsidP="00E365CF">
      <w:pPr>
        <w:spacing w:line="240" w:lineRule="auto"/>
        <w:ind w:left="1134"/>
        <w:jc w:val="both"/>
        <w:rPr>
          <w:rFonts w:ascii="Times New Roman" w:hAnsi="Times New Roman" w:cs="Times New Roman"/>
          <w:sz w:val="24"/>
          <w:szCs w:val="24"/>
        </w:rPr>
      </w:pPr>
      <w:r w:rsidRPr="004E12E8">
        <w:rPr>
          <w:rFonts w:ascii="Times New Roman" w:hAnsi="Times New Roman" w:cs="Times New Roman"/>
          <w:sz w:val="24"/>
          <w:szCs w:val="24"/>
        </w:rPr>
        <w:t>(1)…</w:t>
      </w:r>
    </w:p>
    <w:p w14:paraId="60435618" w14:textId="597B635F" w:rsidR="004E12E8" w:rsidRPr="004E12E8" w:rsidRDefault="004E12E8" w:rsidP="00E365CF">
      <w:pPr>
        <w:spacing w:line="240" w:lineRule="auto"/>
        <w:ind w:left="1440" w:hanging="306"/>
        <w:jc w:val="both"/>
        <w:rPr>
          <w:rFonts w:ascii="Times New Roman" w:hAnsi="Times New Roman" w:cs="Times New Roman"/>
          <w:sz w:val="24"/>
          <w:szCs w:val="24"/>
        </w:rPr>
      </w:pPr>
      <w:r w:rsidRPr="004E12E8">
        <w:rPr>
          <w:rFonts w:ascii="Times New Roman" w:hAnsi="Times New Roman" w:cs="Times New Roman"/>
          <w:sz w:val="24"/>
          <w:szCs w:val="24"/>
        </w:rPr>
        <w:t xml:space="preserve">(2) If the next higher level Manager has good cause to believe that the proceedings </w:t>
      </w:r>
      <w:r w:rsidR="00E365CF">
        <w:rPr>
          <w:rFonts w:ascii="Times New Roman" w:hAnsi="Times New Roman" w:cs="Times New Roman"/>
          <w:sz w:val="24"/>
          <w:szCs w:val="24"/>
        </w:rPr>
        <w:t xml:space="preserve">            </w:t>
      </w:r>
      <w:r w:rsidRPr="004E12E8">
        <w:rPr>
          <w:rFonts w:ascii="Times New Roman" w:hAnsi="Times New Roman" w:cs="Times New Roman"/>
          <w:sz w:val="24"/>
          <w:szCs w:val="24"/>
        </w:rPr>
        <w:t>were handled in an irregular manner or the decision made is irregular, he/she may review the case.</w:t>
      </w:r>
    </w:p>
    <w:p w14:paraId="124ACE88" w14:textId="77777777" w:rsidR="004E12E8" w:rsidRPr="004E12E8" w:rsidRDefault="004E12E8" w:rsidP="00E365CF">
      <w:pPr>
        <w:spacing w:line="240" w:lineRule="auto"/>
        <w:ind w:left="1134"/>
        <w:jc w:val="both"/>
        <w:rPr>
          <w:rFonts w:ascii="Times New Roman" w:hAnsi="Times New Roman" w:cs="Times New Roman"/>
          <w:sz w:val="24"/>
          <w:szCs w:val="24"/>
        </w:rPr>
      </w:pPr>
      <w:r w:rsidRPr="004E12E8">
        <w:rPr>
          <w:rFonts w:ascii="Times New Roman" w:hAnsi="Times New Roman" w:cs="Times New Roman"/>
          <w:sz w:val="24"/>
          <w:szCs w:val="24"/>
        </w:rPr>
        <w:t>(3)…</w:t>
      </w:r>
    </w:p>
    <w:p w14:paraId="462E6681" w14:textId="77777777" w:rsidR="00E365CF" w:rsidRDefault="004E12E8" w:rsidP="00E365CF">
      <w:pPr>
        <w:spacing w:line="240" w:lineRule="auto"/>
        <w:ind w:left="1134"/>
        <w:jc w:val="both"/>
        <w:rPr>
          <w:rFonts w:ascii="Times New Roman" w:hAnsi="Times New Roman" w:cs="Times New Roman"/>
          <w:sz w:val="24"/>
          <w:szCs w:val="24"/>
        </w:rPr>
      </w:pPr>
      <w:r w:rsidRPr="004E12E8">
        <w:rPr>
          <w:rFonts w:ascii="Times New Roman" w:hAnsi="Times New Roman" w:cs="Times New Roman"/>
          <w:sz w:val="24"/>
          <w:szCs w:val="24"/>
        </w:rPr>
        <w:t xml:space="preserve">(4) Review shall be conducted within five days of receipt of the relevant written </w:t>
      </w:r>
      <w:r w:rsidR="00E365CF">
        <w:rPr>
          <w:rFonts w:ascii="Times New Roman" w:hAnsi="Times New Roman" w:cs="Times New Roman"/>
          <w:sz w:val="24"/>
          <w:szCs w:val="24"/>
        </w:rPr>
        <w:t xml:space="preserve">    </w:t>
      </w:r>
    </w:p>
    <w:p w14:paraId="5AE1FBE4" w14:textId="7D1F3162" w:rsidR="004E12E8" w:rsidRPr="004E12E8" w:rsidRDefault="004E12E8" w:rsidP="00E365CF">
      <w:pPr>
        <w:spacing w:line="240" w:lineRule="auto"/>
        <w:ind w:left="1134" w:firstLine="306"/>
        <w:jc w:val="both"/>
        <w:rPr>
          <w:rFonts w:ascii="Times New Roman" w:hAnsi="Times New Roman" w:cs="Times New Roman"/>
          <w:sz w:val="24"/>
          <w:szCs w:val="24"/>
        </w:rPr>
      </w:pPr>
      <w:r w:rsidRPr="004E12E8">
        <w:rPr>
          <w:rFonts w:ascii="Times New Roman" w:hAnsi="Times New Roman" w:cs="Times New Roman"/>
          <w:sz w:val="24"/>
          <w:szCs w:val="24"/>
        </w:rPr>
        <w:lastRenderedPageBreak/>
        <w:t>record of hearing.”</w:t>
      </w:r>
    </w:p>
    <w:p w14:paraId="2A89346B" w14:textId="77777777" w:rsidR="007E5BE5" w:rsidRDefault="007E5BE5" w:rsidP="004F0ED9">
      <w:pPr>
        <w:spacing w:after="0" w:line="480" w:lineRule="auto"/>
        <w:ind w:firstLine="720"/>
        <w:jc w:val="both"/>
        <w:rPr>
          <w:rFonts w:ascii="Times New Roman" w:hAnsi="Times New Roman" w:cs="Times New Roman"/>
          <w:sz w:val="24"/>
          <w:szCs w:val="24"/>
        </w:rPr>
      </w:pPr>
    </w:p>
    <w:p w14:paraId="6CACB77F" w14:textId="554A52F9" w:rsidR="004E12E8" w:rsidRDefault="004E12E8" w:rsidP="007A646D">
      <w:pPr>
        <w:pStyle w:val="ListParagraph"/>
        <w:numPr>
          <w:ilvl w:val="0"/>
          <w:numId w:val="5"/>
        </w:numPr>
        <w:spacing w:line="480" w:lineRule="auto"/>
        <w:jc w:val="both"/>
        <w:rPr>
          <w:rFonts w:ascii="Times New Roman" w:hAnsi="Times New Roman" w:cs="Times New Roman"/>
          <w:sz w:val="24"/>
          <w:szCs w:val="24"/>
        </w:rPr>
      </w:pPr>
      <w:r w:rsidRPr="007A646D">
        <w:rPr>
          <w:rFonts w:ascii="Times New Roman" w:hAnsi="Times New Roman" w:cs="Times New Roman"/>
          <w:sz w:val="24"/>
          <w:szCs w:val="24"/>
        </w:rPr>
        <w:t>Paragraph 11 of the code of conduct provides for the right of employees to appeal against any decision which involves an entry on his/her disciplinary record. Para</w:t>
      </w:r>
      <w:r w:rsidR="00603F5E">
        <w:rPr>
          <w:rFonts w:ascii="Times New Roman" w:hAnsi="Times New Roman" w:cs="Times New Roman"/>
          <w:sz w:val="24"/>
          <w:szCs w:val="24"/>
        </w:rPr>
        <w:t>graph </w:t>
      </w:r>
      <w:r w:rsidRPr="007A646D">
        <w:rPr>
          <w:rFonts w:ascii="Times New Roman" w:hAnsi="Times New Roman" w:cs="Times New Roman"/>
          <w:sz w:val="24"/>
          <w:szCs w:val="24"/>
        </w:rPr>
        <w:t xml:space="preserve">10 (4) </w:t>
      </w:r>
      <w:r w:rsidR="006606E0" w:rsidRPr="007A646D">
        <w:rPr>
          <w:rFonts w:ascii="Times New Roman" w:hAnsi="Times New Roman" w:cs="Times New Roman"/>
          <w:sz w:val="24"/>
          <w:szCs w:val="24"/>
        </w:rPr>
        <w:t>also</w:t>
      </w:r>
      <w:r w:rsidRPr="007A646D">
        <w:rPr>
          <w:rFonts w:ascii="Times New Roman" w:hAnsi="Times New Roman" w:cs="Times New Roman"/>
          <w:sz w:val="24"/>
          <w:szCs w:val="24"/>
        </w:rPr>
        <w:t xml:space="preserve"> provides that the Appellate Manager shall consider the appeal record after an assessment of the records and call for a clarification hearing within five working days.  </w:t>
      </w:r>
    </w:p>
    <w:p w14:paraId="03982C4F" w14:textId="77777777" w:rsidR="009D0E54" w:rsidRPr="007A646D" w:rsidRDefault="009D0E54" w:rsidP="009D0E54">
      <w:pPr>
        <w:pStyle w:val="ListParagraph"/>
        <w:spacing w:line="480" w:lineRule="auto"/>
        <w:jc w:val="both"/>
        <w:rPr>
          <w:rFonts w:ascii="Times New Roman" w:hAnsi="Times New Roman" w:cs="Times New Roman"/>
          <w:sz w:val="24"/>
          <w:szCs w:val="24"/>
        </w:rPr>
      </w:pPr>
    </w:p>
    <w:p w14:paraId="3908800B" w14:textId="48DC60C3" w:rsidR="00112C90" w:rsidRDefault="00112C90" w:rsidP="009D0E54">
      <w:pPr>
        <w:pStyle w:val="ListParagraph"/>
        <w:numPr>
          <w:ilvl w:val="0"/>
          <w:numId w:val="5"/>
        </w:numPr>
        <w:spacing w:after="0" w:line="480" w:lineRule="auto"/>
        <w:ind w:left="714" w:hanging="357"/>
        <w:jc w:val="both"/>
        <w:rPr>
          <w:rFonts w:ascii="Times New Roman" w:hAnsi="Times New Roman" w:cs="Times New Roman"/>
          <w:sz w:val="24"/>
          <w:szCs w:val="24"/>
        </w:rPr>
      </w:pPr>
      <w:r w:rsidRPr="007A646D">
        <w:rPr>
          <w:rFonts w:ascii="Times New Roman" w:hAnsi="Times New Roman" w:cs="Times New Roman"/>
          <w:sz w:val="24"/>
          <w:szCs w:val="24"/>
        </w:rPr>
        <w:t>A</w:t>
      </w:r>
      <w:r w:rsidR="004E12E8" w:rsidRPr="007A646D">
        <w:rPr>
          <w:rFonts w:ascii="Times New Roman" w:hAnsi="Times New Roman" w:cs="Times New Roman"/>
          <w:sz w:val="24"/>
          <w:szCs w:val="24"/>
        </w:rPr>
        <w:t>ggrieved by the penalty of dismissal from employment</w:t>
      </w:r>
      <w:r w:rsidR="006606E0" w:rsidRPr="007A646D">
        <w:rPr>
          <w:rFonts w:ascii="Times New Roman" w:hAnsi="Times New Roman" w:cs="Times New Roman"/>
          <w:sz w:val="24"/>
          <w:szCs w:val="24"/>
        </w:rPr>
        <w:t xml:space="preserve"> imposed on them</w:t>
      </w:r>
      <w:r w:rsidR="004E12E8" w:rsidRPr="007A646D">
        <w:rPr>
          <w:rFonts w:ascii="Times New Roman" w:hAnsi="Times New Roman" w:cs="Times New Roman"/>
          <w:sz w:val="24"/>
          <w:szCs w:val="24"/>
        </w:rPr>
        <w:t xml:space="preserve"> aft</w:t>
      </w:r>
      <w:r w:rsidRPr="007A646D">
        <w:rPr>
          <w:rFonts w:ascii="Times New Roman" w:hAnsi="Times New Roman" w:cs="Times New Roman"/>
          <w:sz w:val="24"/>
          <w:szCs w:val="24"/>
        </w:rPr>
        <w:t>er the disciplinary hearing, the appellants</w:t>
      </w:r>
      <w:r w:rsidR="004E12E8" w:rsidRPr="007A646D">
        <w:rPr>
          <w:rFonts w:ascii="Times New Roman" w:hAnsi="Times New Roman" w:cs="Times New Roman"/>
          <w:sz w:val="24"/>
          <w:szCs w:val="24"/>
        </w:rPr>
        <w:t xml:space="preserve"> elected to proceed by way of</w:t>
      </w:r>
      <w:r w:rsidRPr="007A646D">
        <w:rPr>
          <w:rFonts w:ascii="Times New Roman" w:hAnsi="Times New Roman" w:cs="Times New Roman"/>
          <w:sz w:val="24"/>
          <w:szCs w:val="24"/>
        </w:rPr>
        <w:t xml:space="preserve"> </w:t>
      </w:r>
      <w:r w:rsidR="009D0E54">
        <w:rPr>
          <w:rFonts w:ascii="Times New Roman" w:hAnsi="Times New Roman" w:cs="Times New Roman"/>
          <w:sz w:val="24"/>
          <w:szCs w:val="24"/>
        </w:rPr>
        <w:t>appeal to the first</w:t>
      </w:r>
      <w:r w:rsidR="004E12E8" w:rsidRPr="007A646D">
        <w:rPr>
          <w:rFonts w:ascii="Times New Roman" w:hAnsi="Times New Roman" w:cs="Times New Roman"/>
          <w:sz w:val="24"/>
          <w:szCs w:val="24"/>
        </w:rPr>
        <w:t xml:space="preserve"> Appellate Manager. The appellants noted subsequent appeal</w:t>
      </w:r>
      <w:r w:rsidR="006606E0" w:rsidRPr="007A646D">
        <w:rPr>
          <w:rFonts w:ascii="Times New Roman" w:hAnsi="Times New Roman" w:cs="Times New Roman"/>
          <w:sz w:val="24"/>
          <w:szCs w:val="24"/>
        </w:rPr>
        <w:t>s</w:t>
      </w:r>
      <w:r w:rsidR="009D0E54">
        <w:rPr>
          <w:rFonts w:ascii="Times New Roman" w:hAnsi="Times New Roman" w:cs="Times New Roman"/>
          <w:sz w:val="24"/>
          <w:szCs w:val="24"/>
        </w:rPr>
        <w:t xml:space="preserve"> to the second </w:t>
      </w:r>
      <w:r w:rsidR="004E12E8" w:rsidRPr="007A646D">
        <w:rPr>
          <w:rFonts w:ascii="Times New Roman" w:hAnsi="Times New Roman" w:cs="Times New Roman"/>
          <w:sz w:val="24"/>
          <w:szCs w:val="24"/>
        </w:rPr>
        <w:t>Appellate Manager and finally to the Appeal Managing Director who also dismissed their appeals and informed them that they had a right to appeal to the Labour Co</w:t>
      </w:r>
      <w:r w:rsidR="007E5BE5" w:rsidRPr="007A646D">
        <w:rPr>
          <w:rFonts w:ascii="Times New Roman" w:hAnsi="Times New Roman" w:cs="Times New Roman"/>
          <w:sz w:val="24"/>
          <w:szCs w:val="24"/>
        </w:rPr>
        <w:t xml:space="preserve">urt within 14 days. </w:t>
      </w:r>
    </w:p>
    <w:p w14:paraId="555999FE" w14:textId="77777777" w:rsidR="009D0E54" w:rsidRPr="009D0E54" w:rsidRDefault="009D0E54" w:rsidP="009D0E54">
      <w:pPr>
        <w:spacing w:after="0" w:line="480" w:lineRule="auto"/>
        <w:jc w:val="both"/>
        <w:rPr>
          <w:rFonts w:ascii="Times New Roman" w:hAnsi="Times New Roman" w:cs="Times New Roman"/>
          <w:sz w:val="24"/>
          <w:szCs w:val="24"/>
        </w:rPr>
      </w:pPr>
    </w:p>
    <w:p w14:paraId="1624F80C" w14:textId="24E08C57" w:rsidR="004E12E8" w:rsidRPr="007A646D" w:rsidRDefault="006606E0" w:rsidP="007A646D">
      <w:pPr>
        <w:pStyle w:val="ListParagraph"/>
        <w:numPr>
          <w:ilvl w:val="0"/>
          <w:numId w:val="5"/>
        </w:numPr>
        <w:spacing w:line="480" w:lineRule="auto"/>
        <w:jc w:val="both"/>
        <w:rPr>
          <w:rFonts w:ascii="Times New Roman" w:hAnsi="Times New Roman" w:cs="Times New Roman"/>
          <w:sz w:val="24"/>
          <w:szCs w:val="24"/>
        </w:rPr>
      </w:pPr>
      <w:r w:rsidRPr="007A646D">
        <w:rPr>
          <w:rFonts w:ascii="Times New Roman" w:hAnsi="Times New Roman" w:cs="Times New Roman"/>
          <w:sz w:val="24"/>
          <w:szCs w:val="24"/>
        </w:rPr>
        <w:t xml:space="preserve">In noting their appeals </w:t>
      </w:r>
      <w:r w:rsidR="004E12E8" w:rsidRPr="007A646D">
        <w:rPr>
          <w:rFonts w:ascii="Times New Roman" w:hAnsi="Times New Roman" w:cs="Times New Roman"/>
          <w:sz w:val="24"/>
          <w:szCs w:val="24"/>
        </w:rPr>
        <w:t>from the initial appellate manager</w:t>
      </w:r>
      <w:r w:rsidRPr="007A646D">
        <w:rPr>
          <w:rFonts w:ascii="Times New Roman" w:hAnsi="Times New Roman" w:cs="Times New Roman"/>
          <w:sz w:val="24"/>
          <w:szCs w:val="24"/>
        </w:rPr>
        <w:t>’s decision</w:t>
      </w:r>
      <w:r w:rsidR="004E12E8" w:rsidRPr="007A646D">
        <w:rPr>
          <w:rFonts w:ascii="Times New Roman" w:hAnsi="Times New Roman" w:cs="Times New Roman"/>
          <w:sz w:val="24"/>
          <w:szCs w:val="24"/>
        </w:rPr>
        <w:t xml:space="preserve"> to the final appeal </w:t>
      </w:r>
      <w:r w:rsidRPr="007A646D">
        <w:rPr>
          <w:rFonts w:ascii="Times New Roman" w:hAnsi="Times New Roman" w:cs="Times New Roman"/>
          <w:sz w:val="24"/>
          <w:szCs w:val="24"/>
        </w:rPr>
        <w:t>to</w:t>
      </w:r>
      <w:r w:rsidR="004E12E8" w:rsidRPr="007A646D">
        <w:rPr>
          <w:rFonts w:ascii="Times New Roman" w:hAnsi="Times New Roman" w:cs="Times New Roman"/>
          <w:sz w:val="24"/>
          <w:szCs w:val="24"/>
        </w:rPr>
        <w:t xml:space="preserve"> the </w:t>
      </w:r>
      <w:r w:rsidR="00112C90" w:rsidRPr="007A646D">
        <w:rPr>
          <w:rFonts w:ascii="Times New Roman" w:hAnsi="Times New Roman" w:cs="Times New Roman"/>
          <w:sz w:val="24"/>
          <w:szCs w:val="24"/>
        </w:rPr>
        <w:t>General Manager</w:t>
      </w:r>
      <w:r w:rsidRPr="007A646D">
        <w:rPr>
          <w:rFonts w:ascii="Times New Roman" w:hAnsi="Times New Roman" w:cs="Times New Roman"/>
          <w:sz w:val="24"/>
          <w:szCs w:val="24"/>
        </w:rPr>
        <w:t>, the appellants</w:t>
      </w:r>
      <w:r w:rsidR="004E12E8" w:rsidRPr="007A646D">
        <w:rPr>
          <w:rFonts w:ascii="Times New Roman" w:hAnsi="Times New Roman" w:cs="Times New Roman"/>
          <w:sz w:val="24"/>
          <w:szCs w:val="24"/>
        </w:rPr>
        <w:t xml:space="preserve"> raised grounds of appeal which </w:t>
      </w:r>
      <w:r w:rsidRPr="007A646D">
        <w:rPr>
          <w:rFonts w:ascii="Times New Roman" w:hAnsi="Times New Roman" w:cs="Times New Roman"/>
          <w:sz w:val="24"/>
          <w:szCs w:val="24"/>
        </w:rPr>
        <w:t>were</w:t>
      </w:r>
      <w:r w:rsidR="004E12E8" w:rsidRPr="007A646D">
        <w:rPr>
          <w:rFonts w:ascii="Times New Roman" w:hAnsi="Times New Roman" w:cs="Times New Roman"/>
          <w:sz w:val="24"/>
          <w:szCs w:val="24"/>
        </w:rPr>
        <w:t xml:space="preserve"> a mixture of grounds of appeal a</w:t>
      </w:r>
      <w:r w:rsidRPr="007A646D">
        <w:rPr>
          <w:rFonts w:ascii="Times New Roman" w:hAnsi="Times New Roman" w:cs="Times New Roman"/>
          <w:sz w:val="24"/>
          <w:szCs w:val="24"/>
        </w:rPr>
        <w:t>s well as</w:t>
      </w:r>
      <w:r w:rsidR="004E12E8" w:rsidRPr="007A646D">
        <w:rPr>
          <w:rFonts w:ascii="Times New Roman" w:hAnsi="Times New Roman" w:cs="Times New Roman"/>
          <w:sz w:val="24"/>
          <w:szCs w:val="24"/>
        </w:rPr>
        <w:t xml:space="preserve"> grounds of review. </w:t>
      </w:r>
      <w:r w:rsidR="00A1395C" w:rsidRPr="007A646D">
        <w:rPr>
          <w:rFonts w:ascii="Times New Roman" w:hAnsi="Times New Roman" w:cs="Times New Roman"/>
          <w:sz w:val="24"/>
          <w:szCs w:val="24"/>
        </w:rPr>
        <w:t xml:space="preserve">Significantly, the various grounds raised issues relating to  </w:t>
      </w:r>
      <w:r w:rsidR="004E12E8" w:rsidRPr="007A646D">
        <w:rPr>
          <w:rFonts w:ascii="Times New Roman" w:hAnsi="Times New Roman" w:cs="Times New Roman"/>
          <w:sz w:val="24"/>
          <w:szCs w:val="24"/>
        </w:rPr>
        <w:t>the issue of the incomplete record</w:t>
      </w:r>
      <w:r w:rsidR="00A1395C" w:rsidRPr="007A646D">
        <w:rPr>
          <w:rFonts w:ascii="Times New Roman" w:hAnsi="Times New Roman" w:cs="Times New Roman"/>
          <w:sz w:val="24"/>
          <w:szCs w:val="24"/>
        </w:rPr>
        <w:t>;</w:t>
      </w:r>
      <w:r w:rsidR="00A52109" w:rsidRPr="007A646D">
        <w:rPr>
          <w:rFonts w:ascii="Times New Roman" w:hAnsi="Times New Roman" w:cs="Times New Roman"/>
          <w:sz w:val="24"/>
          <w:szCs w:val="24"/>
        </w:rPr>
        <w:t xml:space="preserve"> the hearing being presided by managers</w:t>
      </w:r>
      <w:r w:rsidR="00A1395C" w:rsidRPr="007A646D">
        <w:rPr>
          <w:rFonts w:ascii="Times New Roman" w:hAnsi="Times New Roman" w:cs="Times New Roman"/>
          <w:sz w:val="24"/>
          <w:szCs w:val="24"/>
        </w:rPr>
        <w:t>;</w:t>
      </w:r>
      <w:r w:rsidR="00A52109" w:rsidRPr="007A646D">
        <w:rPr>
          <w:rFonts w:ascii="Times New Roman" w:hAnsi="Times New Roman" w:cs="Times New Roman"/>
          <w:sz w:val="24"/>
          <w:szCs w:val="24"/>
        </w:rPr>
        <w:t xml:space="preserve"> that the employer was judge in its own case; that the hearing officers were biased, incompetent and not independent; </w:t>
      </w:r>
      <w:r w:rsidR="00A1395C" w:rsidRPr="007A646D">
        <w:rPr>
          <w:rFonts w:ascii="Times New Roman" w:hAnsi="Times New Roman" w:cs="Times New Roman"/>
          <w:sz w:val="24"/>
          <w:szCs w:val="24"/>
        </w:rPr>
        <w:t>the</w:t>
      </w:r>
      <w:r w:rsidR="00A52109" w:rsidRPr="007A646D">
        <w:rPr>
          <w:rFonts w:ascii="Times New Roman" w:hAnsi="Times New Roman" w:cs="Times New Roman"/>
          <w:sz w:val="24"/>
          <w:szCs w:val="24"/>
        </w:rPr>
        <w:t xml:space="preserve"> expiry o</w:t>
      </w:r>
      <w:r w:rsidR="00A1395C" w:rsidRPr="007A646D">
        <w:rPr>
          <w:rFonts w:ascii="Times New Roman" w:hAnsi="Times New Roman" w:cs="Times New Roman"/>
          <w:sz w:val="24"/>
          <w:szCs w:val="24"/>
        </w:rPr>
        <w:t>f</w:t>
      </w:r>
      <w:r w:rsidR="00A52109" w:rsidRPr="007A646D">
        <w:rPr>
          <w:rFonts w:ascii="Times New Roman" w:hAnsi="Times New Roman" w:cs="Times New Roman"/>
          <w:sz w:val="24"/>
          <w:szCs w:val="24"/>
        </w:rPr>
        <w:t xml:space="preserve"> time limits for the hearings as provided for in the code of conduct; Mr. </w:t>
      </w:r>
      <w:proofErr w:type="spellStart"/>
      <w:r w:rsidR="00A52109" w:rsidRPr="007A646D">
        <w:rPr>
          <w:rFonts w:ascii="Times New Roman" w:hAnsi="Times New Roman" w:cs="Times New Roman"/>
          <w:sz w:val="24"/>
          <w:szCs w:val="24"/>
        </w:rPr>
        <w:t>Singo’s</w:t>
      </w:r>
      <w:proofErr w:type="spellEnd"/>
      <w:r w:rsidR="00A52109" w:rsidRPr="007A646D">
        <w:rPr>
          <w:rFonts w:ascii="Times New Roman" w:hAnsi="Times New Roman" w:cs="Times New Roman"/>
          <w:sz w:val="24"/>
          <w:szCs w:val="24"/>
        </w:rPr>
        <w:t xml:space="preserve"> refusal to recuse himself; the issue on </w:t>
      </w:r>
      <w:r w:rsidR="00A52109" w:rsidRPr="007A646D">
        <w:rPr>
          <w:rFonts w:ascii="Times New Roman" w:hAnsi="Times New Roman" w:cs="Times New Roman"/>
          <w:i/>
          <w:sz w:val="24"/>
          <w:szCs w:val="24"/>
        </w:rPr>
        <w:t xml:space="preserve">res judicata </w:t>
      </w:r>
      <w:r w:rsidR="00A52109" w:rsidRPr="007A646D">
        <w:rPr>
          <w:rFonts w:ascii="Times New Roman" w:hAnsi="Times New Roman" w:cs="Times New Roman"/>
          <w:sz w:val="24"/>
          <w:szCs w:val="24"/>
        </w:rPr>
        <w:t>of the matter;</w:t>
      </w:r>
      <w:r w:rsidR="00A1395C" w:rsidRPr="007A646D">
        <w:rPr>
          <w:rFonts w:ascii="Times New Roman" w:hAnsi="Times New Roman" w:cs="Times New Roman"/>
          <w:sz w:val="24"/>
          <w:szCs w:val="24"/>
        </w:rPr>
        <w:t xml:space="preserve"> the</w:t>
      </w:r>
      <w:r w:rsidR="00A52109" w:rsidRPr="007A646D">
        <w:rPr>
          <w:rFonts w:ascii="Times New Roman" w:hAnsi="Times New Roman" w:cs="Times New Roman"/>
          <w:sz w:val="24"/>
          <w:szCs w:val="24"/>
        </w:rPr>
        <w:t xml:space="preserve"> involvement of Mr </w:t>
      </w:r>
      <w:proofErr w:type="spellStart"/>
      <w:r w:rsidR="00A52109" w:rsidRPr="005C605F">
        <w:rPr>
          <w:rFonts w:ascii="Times New Roman" w:hAnsi="Times New Roman" w:cs="Times New Roman"/>
          <w:sz w:val="24"/>
          <w:szCs w:val="24"/>
        </w:rPr>
        <w:t>Rutanhira</w:t>
      </w:r>
      <w:proofErr w:type="spellEnd"/>
      <w:r w:rsidR="00A52109" w:rsidRPr="005C605F">
        <w:rPr>
          <w:rFonts w:ascii="Times New Roman" w:hAnsi="Times New Roman" w:cs="Times New Roman"/>
          <w:sz w:val="24"/>
          <w:szCs w:val="24"/>
        </w:rPr>
        <w:t xml:space="preserve"> </w:t>
      </w:r>
      <w:r w:rsidR="00A52109" w:rsidRPr="007A646D">
        <w:rPr>
          <w:rFonts w:ascii="Times New Roman" w:hAnsi="Times New Roman" w:cs="Times New Roman"/>
          <w:sz w:val="24"/>
          <w:szCs w:val="24"/>
        </w:rPr>
        <w:t>(the respondent’s lawyer) and the failure by t</w:t>
      </w:r>
      <w:r w:rsidR="00A52109" w:rsidRPr="005C605F">
        <w:rPr>
          <w:rFonts w:ascii="Times New Roman" w:hAnsi="Times New Roman" w:cs="Times New Roman"/>
          <w:sz w:val="24"/>
          <w:szCs w:val="24"/>
        </w:rPr>
        <w:t>he respondent to produce the record of proceedings</w:t>
      </w:r>
      <w:r w:rsidR="004E12E8" w:rsidRPr="005C605F">
        <w:rPr>
          <w:rFonts w:ascii="Times New Roman" w:hAnsi="Times New Roman" w:cs="Times New Roman"/>
          <w:sz w:val="24"/>
          <w:szCs w:val="24"/>
        </w:rPr>
        <w:t>. These issues clearly</w:t>
      </w:r>
      <w:r w:rsidR="00A1395C" w:rsidRPr="005C605F">
        <w:rPr>
          <w:rFonts w:ascii="Times New Roman" w:hAnsi="Times New Roman" w:cs="Times New Roman"/>
          <w:sz w:val="24"/>
          <w:szCs w:val="24"/>
        </w:rPr>
        <w:t xml:space="preserve"> related to alleged</w:t>
      </w:r>
      <w:r w:rsidR="004E12E8" w:rsidRPr="005C605F">
        <w:rPr>
          <w:rFonts w:ascii="Times New Roman" w:hAnsi="Times New Roman" w:cs="Times New Roman"/>
          <w:sz w:val="24"/>
          <w:szCs w:val="24"/>
        </w:rPr>
        <w:t xml:space="preserve"> procedural irregularities on the disciplinary hearings</w:t>
      </w:r>
      <w:r w:rsidR="00A1395C" w:rsidRPr="005C605F">
        <w:rPr>
          <w:rFonts w:ascii="Times New Roman" w:hAnsi="Times New Roman" w:cs="Times New Roman"/>
          <w:sz w:val="24"/>
          <w:szCs w:val="24"/>
        </w:rPr>
        <w:t xml:space="preserve"> right up</w:t>
      </w:r>
      <w:r w:rsidR="004E12E8" w:rsidRPr="005C605F">
        <w:rPr>
          <w:rFonts w:ascii="Times New Roman" w:hAnsi="Times New Roman" w:cs="Times New Roman"/>
          <w:sz w:val="24"/>
          <w:szCs w:val="24"/>
        </w:rPr>
        <w:t xml:space="preserve"> </w:t>
      </w:r>
      <w:r w:rsidR="004E12E8" w:rsidRPr="007A646D">
        <w:rPr>
          <w:rFonts w:ascii="Times New Roman" w:hAnsi="Times New Roman" w:cs="Times New Roman"/>
          <w:sz w:val="24"/>
          <w:szCs w:val="24"/>
        </w:rPr>
        <w:t xml:space="preserve">to the final appeal hearing. </w:t>
      </w:r>
    </w:p>
    <w:p w14:paraId="234C93DE" w14:textId="69926574" w:rsidR="007E5BE5" w:rsidRDefault="004E12E8" w:rsidP="007A646D">
      <w:pPr>
        <w:pStyle w:val="ListParagraph"/>
        <w:numPr>
          <w:ilvl w:val="0"/>
          <w:numId w:val="5"/>
        </w:numPr>
        <w:spacing w:line="480" w:lineRule="auto"/>
        <w:jc w:val="both"/>
        <w:rPr>
          <w:rFonts w:ascii="Times New Roman" w:hAnsi="Times New Roman" w:cs="Times New Roman"/>
          <w:sz w:val="24"/>
          <w:szCs w:val="24"/>
        </w:rPr>
      </w:pPr>
      <w:r w:rsidRPr="007A646D">
        <w:rPr>
          <w:rFonts w:ascii="Times New Roman" w:hAnsi="Times New Roman" w:cs="Times New Roman"/>
          <w:sz w:val="24"/>
          <w:szCs w:val="24"/>
        </w:rPr>
        <w:lastRenderedPageBreak/>
        <w:t xml:space="preserve">The appellants never made an application for review before </w:t>
      </w:r>
      <w:r w:rsidR="00112C90" w:rsidRPr="007A646D">
        <w:rPr>
          <w:rFonts w:ascii="Times New Roman" w:hAnsi="Times New Roman" w:cs="Times New Roman"/>
          <w:sz w:val="24"/>
          <w:szCs w:val="24"/>
        </w:rPr>
        <w:t>the respondent. I</w:t>
      </w:r>
      <w:r w:rsidRPr="007A646D">
        <w:rPr>
          <w:rFonts w:ascii="Times New Roman" w:hAnsi="Times New Roman" w:cs="Times New Roman"/>
          <w:sz w:val="24"/>
          <w:szCs w:val="24"/>
        </w:rPr>
        <w:t>nstead</w:t>
      </w:r>
      <w:r w:rsidR="00A1395C" w:rsidRPr="007A646D">
        <w:rPr>
          <w:rFonts w:ascii="Times New Roman" w:hAnsi="Times New Roman" w:cs="Times New Roman"/>
          <w:sz w:val="24"/>
          <w:szCs w:val="24"/>
        </w:rPr>
        <w:t>,</w:t>
      </w:r>
      <w:r w:rsidRPr="007A646D">
        <w:rPr>
          <w:rFonts w:ascii="Times New Roman" w:hAnsi="Times New Roman" w:cs="Times New Roman"/>
          <w:sz w:val="24"/>
          <w:szCs w:val="24"/>
        </w:rPr>
        <w:t xml:space="preserve"> </w:t>
      </w:r>
      <w:r w:rsidR="00112C90" w:rsidRPr="007A646D">
        <w:rPr>
          <w:rFonts w:ascii="Times New Roman" w:hAnsi="Times New Roman" w:cs="Times New Roman"/>
          <w:sz w:val="24"/>
          <w:szCs w:val="24"/>
        </w:rPr>
        <w:t xml:space="preserve">they </w:t>
      </w:r>
      <w:r w:rsidRPr="007A646D">
        <w:rPr>
          <w:rFonts w:ascii="Times New Roman" w:hAnsi="Times New Roman" w:cs="Times New Roman"/>
          <w:sz w:val="24"/>
          <w:szCs w:val="24"/>
        </w:rPr>
        <w:t>maintained all their grievances as appeal issues which issues were all addressed by the respondent’s Appellate Managers in dealing with the appeals at different levels. A reading of the code of conduct is clear and shows that where there is a procedural irregularity an aggrieved employee shall within five days apply to the higher level Manager for review.</w:t>
      </w:r>
      <w:r w:rsidR="007E5BE5" w:rsidRPr="007A646D">
        <w:rPr>
          <w:rFonts w:ascii="Times New Roman" w:hAnsi="Times New Roman" w:cs="Times New Roman"/>
          <w:sz w:val="24"/>
          <w:szCs w:val="24"/>
        </w:rPr>
        <w:t xml:space="preserve"> </w:t>
      </w:r>
    </w:p>
    <w:p w14:paraId="6845181D" w14:textId="77777777" w:rsidR="005C605F" w:rsidRPr="007A646D" w:rsidRDefault="005C605F" w:rsidP="005C605F">
      <w:pPr>
        <w:pStyle w:val="ListParagraph"/>
        <w:spacing w:line="480" w:lineRule="auto"/>
        <w:jc w:val="both"/>
        <w:rPr>
          <w:rFonts w:ascii="Times New Roman" w:hAnsi="Times New Roman" w:cs="Times New Roman"/>
          <w:sz w:val="24"/>
          <w:szCs w:val="24"/>
        </w:rPr>
      </w:pPr>
    </w:p>
    <w:p w14:paraId="4BD16545" w14:textId="253EB313" w:rsidR="004E12E8" w:rsidRDefault="007E5BE5" w:rsidP="005C605F">
      <w:pPr>
        <w:pStyle w:val="ListParagraph"/>
        <w:numPr>
          <w:ilvl w:val="0"/>
          <w:numId w:val="5"/>
        </w:numPr>
        <w:spacing w:after="0" w:line="480" w:lineRule="auto"/>
        <w:ind w:left="714" w:hanging="357"/>
        <w:jc w:val="both"/>
        <w:rPr>
          <w:rFonts w:ascii="Times New Roman" w:hAnsi="Times New Roman" w:cs="Times New Roman"/>
          <w:sz w:val="24"/>
          <w:szCs w:val="24"/>
        </w:rPr>
      </w:pPr>
      <w:r w:rsidRPr="007A646D">
        <w:rPr>
          <w:rFonts w:ascii="Times New Roman" w:hAnsi="Times New Roman" w:cs="Times New Roman"/>
          <w:sz w:val="24"/>
          <w:szCs w:val="24"/>
        </w:rPr>
        <w:t>It therefore follows</w:t>
      </w:r>
      <w:r w:rsidR="004E12E8" w:rsidRPr="007A646D">
        <w:rPr>
          <w:rFonts w:ascii="Times New Roman" w:hAnsi="Times New Roman" w:cs="Times New Roman"/>
          <w:sz w:val="24"/>
          <w:szCs w:val="24"/>
        </w:rPr>
        <w:t xml:space="preserve"> that immediately when the disciplinary hearing was concluded and the appellants felt aggrieved by the procedure</w:t>
      </w:r>
      <w:r w:rsidR="00A1395C" w:rsidRPr="007A646D">
        <w:rPr>
          <w:rFonts w:ascii="Times New Roman" w:hAnsi="Times New Roman" w:cs="Times New Roman"/>
          <w:sz w:val="24"/>
          <w:szCs w:val="24"/>
        </w:rPr>
        <w:t xml:space="preserve"> or the manner</w:t>
      </w:r>
      <w:r w:rsidR="004E12E8" w:rsidRPr="007A646D">
        <w:rPr>
          <w:rFonts w:ascii="Times New Roman" w:hAnsi="Times New Roman" w:cs="Times New Roman"/>
          <w:sz w:val="24"/>
          <w:szCs w:val="24"/>
        </w:rPr>
        <w:t xml:space="preserve"> in which the hearing had been conducted</w:t>
      </w:r>
      <w:r w:rsidR="00A1395C" w:rsidRPr="007A646D">
        <w:rPr>
          <w:rFonts w:ascii="Times New Roman" w:hAnsi="Times New Roman" w:cs="Times New Roman"/>
          <w:sz w:val="24"/>
          <w:szCs w:val="24"/>
        </w:rPr>
        <w:t>,</w:t>
      </w:r>
      <w:r w:rsidR="004E12E8" w:rsidRPr="007A646D">
        <w:rPr>
          <w:rFonts w:ascii="Times New Roman" w:hAnsi="Times New Roman" w:cs="Times New Roman"/>
          <w:sz w:val="24"/>
          <w:szCs w:val="24"/>
        </w:rPr>
        <w:t xml:space="preserve"> they ought to have proceeded by way of review. There was nothing prohibiting the appellants to make dual applications for review</w:t>
      </w:r>
      <w:r w:rsidR="00A1395C" w:rsidRPr="007A646D">
        <w:rPr>
          <w:rFonts w:ascii="Times New Roman" w:hAnsi="Times New Roman" w:cs="Times New Roman"/>
          <w:sz w:val="24"/>
          <w:szCs w:val="24"/>
        </w:rPr>
        <w:t>s</w:t>
      </w:r>
      <w:r w:rsidR="004E12E8" w:rsidRPr="007A646D">
        <w:rPr>
          <w:rFonts w:ascii="Times New Roman" w:hAnsi="Times New Roman" w:cs="Times New Roman"/>
          <w:sz w:val="24"/>
          <w:szCs w:val="24"/>
        </w:rPr>
        <w:t xml:space="preserve"> and appeals before the rightful authorities in terms of the code of conduct. </w:t>
      </w:r>
    </w:p>
    <w:p w14:paraId="3DBAEE59" w14:textId="77777777" w:rsidR="005C605F" w:rsidRPr="005C605F" w:rsidRDefault="005C605F" w:rsidP="005C605F">
      <w:pPr>
        <w:spacing w:after="0" w:line="480" w:lineRule="auto"/>
        <w:jc w:val="both"/>
        <w:rPr>
          <w:rFonts w:ascii="Times New Roman" w:hAnsi="Times New Roman" w:cs="Times New Roman"/>
          <w:sz w:val="24"/>
          <w:szCs w:val="24"/>
        </w:rPr>
      </w:pPr>
    </w:p>
    <w:p w14:paraId="3B26D5B1" w14:textId="7726DE97" w:rsidR="007E5BE5" w:rsidRDefault="004E12E8" w:rsidP="005C605F">
      <w:pPr>
        <w:pStyle w:val="ListParagraph"/>
        <w:numPr>
          <w:ilvl w:val="0"/>
          <w:numId w:val="5"/>
        </w:numPr>
        <w:spacing w:after="0" w:line="480" w:lineRule="auto"/>
        <w:ind w:left="714" w:hanging="357"/>
        <w:jc w:val="both"/>
        <w:rPr>
          <w:rFonts w:ascii="Times New Roman" w:hAnsi="Times New Roman" w:cs="Times New Roman"/>
          <w:sz w:val="24"/>
          <w:szCs w:val="24"/>
        </w:rPr>
      </w:pPr>
      <w:r w:rsidRPr="007A646D">
        <w:rPr>
          <w:rFonts w:ascii="Times New Roman" w:hAnsi="Times New Roman" w:cs="Times New Roman"/>
          <w:sz w:val="24"/>
          <w:szCs w:val="24"/>
        </w:rPr>
        <w:t>The appellants however elected to put all their eggs in one bask</w:t>
      </w:r>
      <w:r w:rsidR="00112C90" w:rsidRPr="007A646D">
        <w:rPr>
          <w:rFonts w:ascii="Times New Roman" w:hAnsi="Times New Roman" w:cs="Times New Roman"/>
          <w:sz w:val="24"/>
          <w:szCs w:val="24"/>
        </w:rPr>
        <w:t>et under the appeal procedure</w:t>
      </w:r>
      <w:r w:rsidRPr="007A646D">
        <w:rPr>
          <w:rFonts w:ascii="Times New Roman" w:hAnsi="Times New Roman" w:cs="Times New Roman"/>
          <w:sz w:val="24"/>
          <w:szCs w:val="24"/>
        </w:rPr>
        <w:t xml:space="preserve"> and indeed their appeals were dealt with by the respondent’s Managers </w:t>
      </w:r>
      <w:r w:rsidR="00A1395C" w:rsidRPr="007A646D">
        <w:rPr>
          <w:rFonts w:ascii="Times New Roman" w:hAnsi="Times New Roman" w:cs="Times New Roman"/>
          <w:sz w:val="24"/>
          <w:szCs w:val="24"/>
        </w:rPr>
        <w:t>who also addressed the</w:t>
      </w:r>
      <w:r w:rsidRPr="007A646D">
        <w:rPr>
          <w:rFonts w:ascii="Times New Roman" w:hAnsi="Times New Roman" w:cs="Times New Roman"/>
          <w:sz w:val="24"/>
          <w:szCs w:val="24"/>
        </w:rPr>
        <w:t xml:space="preserve"> grounds raising procedural irregularities</w:t>
      </w:r>
      <w:r w:rsidR="00A1395C" w:rsidRPr="007A646D">
        <w:rPr>
          <w:rFonts w:ascii="Times New Roman" w:hAnsi="Times New Roman" w:cs="Times New Roman"/>
          <w:sz w:val="24"/>
          <w:szCs w:val="24"/>
        </w:rPr>
        <w:t>.</w:t>
      </w:r>
      <w:r w:rsidRPr="007A646D">
        <w:rPr>
          <w:rFonts w:ascii="Times New Roman" w:hAnsi="Times New Roman" w:cs="Times New Roman"/>
          <w:sz w:val="24"/>
          <w:szCs w:val="24"/>
        </w:rPr>
        <w:t xml:space="preserve"> The appellants could thus not </w:t>
      </w:r>
      <w:r w:rsidR="00A1395C" w:rsidRPr="007A646D">
        <w:rPr>
          <w:rFonts w:ascii="Times New Roman" w:hAnsi="Times New Roman" w:cs="Times New Roman"/>
          <w:sz w:val="24"/>
          <w:szCs w:val="24"/>
        </w:rPr>
        <w:t>successfully</w:t>
      </w:r>
      <w:r w:rsidRPr="007A646D">
        <w:rPr>
          <w:rFonts w:ascii="Times New Roman" w:hAnsi="Times New Roman" w:cs="Times New Roman"/>
          <w:sz w:val="24"/>
          <w:szCs w:val="24"/>
        </w:rPr>
        <w:t xml:space="preserve"> argue that at the end of three appeal</w:t>
      </w:r>
      <w:r w:rsidR="00A1395C" w:rsidRPr="007A646D">
        <w:rPr>
          <w:rFonts w:ascii="Times New Roman" w:hAnsi="Times New Roman" w:cs="Times New Roman"/>
          <w:sz w:val="24"/>
          <w:szCs w:val="24"/>
        </w:rPr>
        <w:t>s</w:t>
      </w:r>
      <w:r w:rsidRPr="007A646D">
        <w:rPr>
          <w:rFonts w:ascii="Times New Roman" w:hAnsi="Times New Roman" w:cs="Times New Roman"/>
          <w:sz w:val="24"/>
          <w:szCs w:val="24"/>
        </w:rPr>
        <w:t xml:space="preserve"> tribunals which upheld their dismissal</w:t>
      </w:r>
      <w:r w:rsidR="00A1395C" w:rsidRPr="007A646D">
        <w:rPr>
          <w:rFonts w:ascii="Times New Roman" w:hAnsi="Times New Roman" w:cs="Times New Roman"/>
          <w:sz w:val="24"/>
          <w:szCs w:val="24"/>
        </w:rPr>
        <w:t>s,</w:t>
      </w:r>
      <w:r w:rsidRPr="007A646D">
        <w:rPr>
          <w:rFonts w:ascii="Times New Roman" w:hAnsi="Times New Roman" w:cs="Times New Roman"/>
          <w:sz w:val="24"/>
          <w:szCs w:val="24"/>
        </w:rPr>
        <w:t xml:space="preserve"> they could suddenly approach the court </w:t>
      </w:r>
      <w:r w:rsidRPr="007A646D">
        <w:rPr>
          <w:rFonts w:ascii="Times New Roman" w:hAnsi="Times New Roman" w:cs="Times New Roman"/>
          <w:i/>
          <w:sz w:val="24"/>
          <w:szCs w:val="24"/>
        </w:rPr>
        <w:t>a quo</w:t>
      </w:r>
      <w:r w:rsidRPr="007A646D">
        <w:rPr>
          <w:rFonts w:ascii="Times New Roman" w:hAnsi="Times New Roman" w:cs="Times New Roman"/>
          <w:sz w:val="24"/>
          <w:szCs w:val="24"/>
        </w:rPr>
        <w:t xml:space="preserve"> </w:t>
      </w:r>
      <w:r w:rsidR="00A1395C" w:rsidRPr="007A646D">
        <w:rPr>
          <w:rFonts w:ascii="Times New Roman" w:hAnsi="Times New Roman" w:cs="Times New Roman"/>
          <w:sz w:val="24"/>
          <w:szCs w:val="24"/>
        </w:rPr>
        <w:t>for</w:t>
      </w:r>
      <w:r w:rsidRPr="007A646D">
        <w:rPr>
          <w:rFonts w:ascii="Times New Roman" w:hAnsi="Times New Roman" w:cs="Times New Roman"/>
          <w:sz w:val="24"/>
          <w:szCs w:val="24"/>
        </w:rPr>
        <w:t xml:space="preserve"> review</w:t>
      </w:r>
      <w:r w:rsidR="00A1395C" w:rsidRPr="007A646D">
        <w:rPr>
          <w:rFonts w:ascii="Times New Roman" w:hAnsi="Times New Roman" w:cs="Times New Roman"/>
          <w:sz w:val="24"/>
          <w:szCs w:val="24"/>
        </w:rPr>
        <w:t>s</w:t>
      </w:r>
      <w:r w:rsidRPr="007A646D">
        <w:rPr>
          <w:rFonts w:ascii="Times New Roman" w:hAnsi="Times New Roman" w:cs="Times New Roman"/>
          <w:sz w:val="24"/>
          <w:szCs w:val="24"/>
        </w:rPr>
        <w:t xml:space="preserve"> of the three appeal tribunals as well as the disciplinary committee. </w:t>
      </w:r>
    </w:p>
    <w:p w14:paraId="7431A9C3" w14:textId="77777777" w:rsidR="005C605F" w:rsidRPr="005C605F" w:rsidRDefault="005C605F" w:rsidP="005C605F">
      <w:pPr>
        <w:spacing w:after="0" w:line="480" w:lineRule="auto"/>
        <w:jc w:val="both"/>
        <w:rPr>
          <w:rFonts w:ascii="Times New Roman" w:hAnsi="Times New Roman" w:cs="Times New Roman"/>
          <w:sz w:val="24"/>
          <w:szCs w:val="24"/>
        </w:rPr>
      </w:pPr>
    </w:p>
    <w:p w14:paraId="5BE0C808" w14:textId="49195EE8" w:rsidR="005A6DE0" w:rsidRDefault="00771BA7" w:rsidP="007A646D">
      <w:pPr>
        <w:pStyle w:val="ListParagraph"/>
        <w:numPr>
          <w:ilvl w:val="0"/>
          <w:numId w:val="5"/>
        </w:numPr>
        <w:spacing w:line="480" w:lineRule="auto"/>
        <w:jc w:val="both"/>
      </w:pPr>
      <w:r w:rsidRPr="007A646D">
        <w:rPr>
          <w:rFonts w:ascii="Times New Roman" w:hAnsi="Times New Roman" w:cs="Times New Roman"/>
          <w:sz w:val="24"/>
          <w:szCs w:val="24"/>
        </w:rPr>
        <w:t xml:space="preserve">It is a fact that </w:t>
      </w:r>
      <w:r w:rsidR="007E5BE5" w:rsidRPr="007A646D">
        <w:rPr>
          <w:rFonts w:ascii="Times New Roman" w:hAnsi="Times New Roman" w:cs="Times New Roman"/>
          <w:sz w:val="24"/>
          <w:szCs w:val="24"/>
        </w:rPr>
        <w:t>s</w:t>
      </w:r>
      <w:r w:rsidR="004E12E8" w:rsidRPr="007A646D">
        <w:rPr>
          <w:rFonts w:ascii="Times New Roman" w:hAnsi="Times New Roman" w:cs="Times New Roman"/>
          <w:sz w:val="24"/>
          <w:szCs w:val="24"/>
        </w:rPr>
        <w:t xml:space="preserve"> 89 (1) of the Labour Act [</w:t>
      </w:r>
      <w:r w:rsidR="004E12E8" w:rsidRPr="007A646D">
        <w:rPr>
          <w:rFonts w:ascii="Times New Roman" w:hAnsi="Times New Roman" w:cs="Times New Roman"/>
          <w:i/>
          <w:sz w:val="24"/>
          <w:szCs w:val="24"/>
        </w:rPr>
        <w:t>Chapter 28:01</w:t>
      </w:r>
      <w:r w:rsidR="004E12E8" w:rsidRPr="007A646D">
        <w:rPr>
          <w:rFonts w:ascii="Times New Roman" w:hAnsi="Times New Roman" w:cs="Times New Roman"/>
          <w:sz w:val="24"/>
          <w:szCs w:val="24"/>
        </w:rPr>
        <w:t xml:space="preserve">] </w:t>
      </w:r>
      <w:r w:rsidR="00112C90" w:rsidRPr="007A646D">
        <w:rPr>
          <w:rFonts w:ascii="Times New Roman" w:hAnsi="Times New Roman" w:cs="Times New Roman"/>
          <w:sz w:val="24"/>
          <w:szCs w:val="24"/>
        </w:rPr>
        <w:t xml:space="preserve">(‘the Act’) </w:t>
      </w:r>
      <w:r w:rsidR="004E12E8" w:rsidRPr="007A646D">
        <w:rPr>
          <w:rFonts w:ascii="Times New Roman" w:hAnsi="Times New Roman" w:cs="Times New Roman"/>
          <w:sz w:val="24"/>
          <w:szCs w:val="24"/>
        </w:rPr>
        <w:t>gives the Labour Court exclusive power to hear reviews in labour matters</w:t>
      </w:r>
      <w:r w:rsidRPr="007A646D">
        <w:rPr>
          <w:rFonts w:ascii="Times New Roman" w:hAnsi="Times New Roman" w:cs="Times New Roman"/>
          <w:sz w:val="24"/>
          <w:szCs w:val="24"/>
        </w:rPr>
        <w:t>. However,</w:t>
      </w:r>
      <w:r w:rsidR="004E12E8" w:rsidRPr="007A646D">
        <w:rPr>
          <w:rFonts w:ascii="Times New Roman" w:hAnsi="Times New Roman" w:cs="Times New Roman"/>
          <w:sz w:val="24"/>
          <w:szCs w:val="24"/>
        </w:rPr>
        <w:t xml:space="preserve"> the appellants could not</w:t>
      </w:r>
      <w:r w:rsidRPr="007A646D">
        <w:rPr>
          <w:rFonts w:ascii="Times New Roman" w:hAnsi="Times New Roman" w:cs="Times New Roman"/>
          <w:sz w:val="24"/>
          <w:szCs w:val="24"/>
        </w:rPr>
        <w:t xml:space="preserve"> properly</w:t>
      </w:r>
      <w:r w:rsidR="004E12E8" w:rsidRPr="007A646D">
        <w:rPr>
          <w:rFonts w:ascii="Times New Roman" w:hAnsi="Times New Roman" w:cs="Times New Roman"/>
          <w:sz w:val="24"/>
          <w:szCs w:val="24"/>
        </w:rPr>
        <w:t xml:space="preserve"> seek to approach the court </w:t>
      </w:r>
      <w:r w:rsidR="004E12E8" w:rsidRPr="007A646D">
        <w:rPr>
          <w:rFonts w:ascii="Times New Roman" w:hAnsi="Times New Roman" w:cs="Times New Roman"/>
          <w:i/>
          <w:sz w:val="24"/>
          <w:szCs w:val="24"/>
        </w:rPr>
        <w:t xml:space="preserve">a quo </w:t>
      </w:r>
      <w:r w:rsidR="004E12E8" w:rsidRPr="007A646D">
        <w:rPr>
          <w:rFonts w:ascii="Times New Roman" w:hAnsi="Times New Roman" w:cs="Times New Roman"/>
          <w:sz w:val="24"/>
          <w:szCs w:val="24"/>
        </w:rPr>
        <w:t>as a court of first instance over issues which had already been raised and determined by the Appellate</w:t>
      </w:r>
      <w:r w:rsidR="00112C90" w:rsidRPr="007A646D">
        <w:rPr>
          <w:rFonts w:ascii="Times New Roman" w:hAnsi="Times New Roman" w:cs="Times New Roman"/>
          <w:sz w:val="24"/>
          <w:szCs w:val="24"/>
        </w:rPr>
        <w:t xml:space="preserve"> Managers and General Managers. Section 89 (1) of the Act provides that:</w:t>
      </w:r>
      <w:r w:rsidR="00112C90" w:rsidRPr="00112C90">
        <w:t xml:space="preserve"> </w:t>
      </w:r>
    </w:p>
    <w:p w14:paraId="5966C7DA" w14:textId="77777777" w:rsidR="00112C90" w:rsidRPr="005C605F" w:rsidRDefault="005A6DE0" w:rsidP="005C605F">
      <w:pPr>
        <w:spacing w:line="240" w:lineRule="auto"/>
        <w:ind w:left="1134"/>
        <w:jc w:val="both"/>
        <w:rPr>
          <w:rFonts w:ascii="Times New Roman" w:hAnsi="Times New Roman" w:cs="Times New Roman"/>
          <w:sz w:val="24"/>
          <w:szCs w:val="24"/>
        </w:rPr>
      </w:pPr>
      <w:r w:rsidRPr="005C605F">
        <w:rPr>
          <w:rFonts w:ascii="Times New Roman" w:hAnsi="Times New Roman" w:cs="Times New Roman"/>
          <w:sz w:val="24"/>
          <w:szCs w:val="24"/>
        </w:rPr>
        <w:lastRenderedPageBreak/>
        <w:t>“</w:t>
      </w:r>
      <w:r w:rsidR="00112C90" w:rsidRPr="005C605F">
        <w:rPr>
          <w:rFonts w:ascii="Times New Roman" w:hAnsi="Times New Roman" w:cs="Times New Roman"/>
          <w:sz w:val="24"/>
          <w:szCs w:val="24"/>
        </w:rPr>
        <w:t>89 Functions, powers and jurisdiction of Labour Court</w:t>
      </w:r>
    </w:p>
    <w:p w14:paraId="570DD414" w14:textId="77777777" w:rsidR="00112C90" w:rsidRPr="005C605F" w:rsidRDefault="00112C90" w:rsidP="005C605F">
      <w:pPr>
        <w:spacing w:line="240" w:lineRule="auto"/>
        <w:ind w:left="1134"/>
        <w:jc w:val="both"/>
        <w:rPr>
          <w:rFonts w:ascii="Times New Roman" w:hAnsi="Times New Roman" w:cs="Times New Roman"/>
          <w:sz w:val="24"/>
          <w:szCs w:val="24"/>
        </w:rPr>
      </w:pPr>
      <w:r w:rsidRPr="005C605F">
        <w:rPr>
          <w:rFonts w:ascii="Times New Roman" w:hAnsi="Times New Roman" w:cs="Times New Roman"/>
          <w:sz w:val="24"/>
          <w:szCs w:val="24"/>
        </w:rPr>
        <w:t>(1) The Labour Court shall exercise the following functions—</w:t>
      </w:r>
    </w:p>
    <w:p w14:paraId="488DF3F5" w14:textId="6F434140" w:rsidR="00112C90" w:rsidRPr="005C605F" w:rsidRDefault="00112C90" w:rsidP="005C605F">
      <w:pPr>
        <w:spacing w:line="240" w:lineRule="auto"/>
        <w:ind w:left="1701" w:hanging="261"/>
        <w:jc w:val="both"/>
        <w:rPr>
          <w:rFonts w:ascii="Times New Roman" w:hAnsi="Times New Roman" w:cs="Times New Roman"/>
          <w:sz w:val="24"/>
          <w:szCs w:val="24"/>
        </w:rPr>
      </w:pPr>
      <w:r w:rsidRPr="005C605F">
        <w:rPr>
          <w:rFonts w:ascii="Times New Roman" w:hAnsi="Times New Roman" w:cs="Times New Roman"/>
          <w:sz w:val="24"/>
          <w:szCs w:val="24"/>
        </w:rPr>
        <w:t>(a) hearing and determining applications and appeals in terms of this Act or any other</w:t>
      </w:r>
      <w:r w:rsidR="003602FB" w:rsidRPr="005C605F">
        <w:rPr>
          <w:rFonts w:ascii="Times New Roman" w:hAnsi="Times New Roman" w:cs="Times New Roman"/>
          <w:sz w:val="24"/>
          <w:szCs w:val="24"/>
        </w:rPr>
        <w:t xml:space="preserve"> </w:t>
      </w:r>
      <w:r w:rsidRPr="005C605F">
        <w:rPr>
          <w:rFonts w:ascii="Times New Roman" w:hAnsi="Times New Roman" w:cs="Times New Roman"/>
          <w:sz w:val="24"/>
          <w:szCs w:val="24"/>
        </w:rPr>
        <w:t>enactment; and</w:t>
      </w:r>
    </w:p>
    <w:p w14:paraId="08D4DF0A" w14:textId="171EE698" w:rsidR="00112C90" w:rsidRPr="005C605F" w:rsidRDefault="00112C90" w:rsidP="005C605F">
      <w:pPr>
        <w:spacing w:line="240" w:lineRule="auto"/>
        <w:ind w:left="1134" w:firstLine="306"/>
        <w:jc w:val="both"/>
        <w:rPr>
          <w:rFonts w:ascii="Times New Roman" w:hAnsi="Times New Roman" w:cs="Times New Roman"/>
          <w:sz w:val="24"/>
          <w:szCs w:val="24"/>
        </w:rPr>
      </w:pPr>
      <w:r w:rsidRPr="005C605F">
        <w:rPr>
          <w:rFonts w:ascii="Times New Roman" w:hAnsi="Times New Roman" w:cs="Times New Roman"/>
          <w:sz w:val="24"/>
          <w:szCs w:val="24"/>
        </w:rPr>
        <w:t>(b</w:t>
      </w:r>
      <w:r w:rsidR="005C605F" w:rsidRPr="005C605F">
        <w:rPr>
          <w:rFonts w:ascii="Times New Roman" w:hAnsi="Times New Roman" w:cs="Times New Roman"/>
          <w:sz w:val="24"/>
          <w:szCs w:val="24"/>
        </w:rPr>
        <w:t>)...</w:t>
      </w:r>
    </w:p>
    <w:p w14:paraId="697D3EB9" w14:textId="3984989F" w:rsidR="00112C90" w:rsidRPr="005C605F" w:rsidRDefault="00112C90" w:rsidP="005C605F">
      <w:pPr>
        <w:spacing w:line="240" w:lineRule="auto"/>
        <w:ind w:left="1134" w:firstLine="306"/>
        <w:jc w:val="both"/>
        <w:rPr>
          <w:rFonts w:ascii="Times New Roman" w:hAnsi="Times New Roman" w:cs="Times New Roman"/>
          <w:sz w:val="24"/>
          <w:szCs w:val="24"/>
        </w:rPr>
      </w:pPr>
      <w:r w:rsidRPr="005C605F">
        <w:rPr>
          <w:rFonts w:ascii="Times New Roman" w:hAnsi="Times New Roman" w:cs="Times New Roman"/>
          <w:sz w:val="24"/>
          <w:szCs w:val="24"/>
        </w:rPr>
        <w:t>(c</w:t>
      </w:r>
      <w:r w:rsidR="005C605F" w:rsidRPr="005C605F">
        <w:rPr>
          <w:rFonts w:ascii="Times New Roman" w:hAnsi="Times New Roman" w:cs="Times New Roman"/>
          <w:sz w:val="24"/>
          <w:szCs w:val="24"/>
        </w:rPr>
        <w:t>)...</w:t>
      </w:r>
    </w:p>
    <w:p w14:paraId="04DC32FA" w14:textId="77D614B3" w:rsidR="003602FB" w:rsidRPr="005C605F" w:rsidRDefault="003602FB" w:rsidP="00C550A7">
      <w:pPr>
        <w:spacing w:after="0" w:line="240" w:lineRule="auto"/>
        <w:ind w:left="1843" w:hanging="425"/>
        <w:jc w:val="both"/>
        <w:rPr>
          <w:rFonts w:ascii="Times New Roman" w:hAnsi="Times New Roman" w:cs="Times New Roman"/>
          <w:sz w:val="24"/>
          <w:szCs w:val="24"/>
        </w:rPr>
      </w:pPr>
      <w:r w:rsidRPr="005C605F">
        <w:rPr>
          <w:rFonts w:ascii="Times New Roman" w:hAnsi="Times New Roman" w:cs="Times New Roman"/>
          <w:sz w:val="24"/>
          <w:szCs w:val="24"/>
        </w:rPr>
        <w:t>(d</w:t>
      </w:r>
      <w:r w:rsidR="00112C90" w:rsidRPr="005C605F">
        <w:rPr>
          <w:rFonts w:ascii="Times New Roman" w:hAnsi="Times New Roman" w:cs="Times New Roman"/>
          <w:sz w:val="24"/>
          <w:szCs w:val="24"/>
        </w:rPr>
        <w:t xml:space="preserve">) exercise the same powers of review as would be exercisable </w:t>
      </w:r>
      <w:r w:rsidRPr="005C605F">
        <w:rPr>
          <w:rFonts w:ascii="Times New Roman" w:hAnsi="Times New Roman" w:cs="Times New Roman"/>
          <w:sz w:val="24"/>
          <w:szCs w:val="24"/>
        </w:rPr>
        <w:t xml:space="preserve">by the High Court in respect of </w:t>
      </w:r>
      <w:r w:rsidR="00112C90" w:rsidRPr="005C605F">
        <w:rPr>
          <w:rFonts w:ascii="Times New Roman" w:hAnsi="Times New Roman" w:cs="Times New Roman"/>
          <w:sz w:val="24"/>
          <w:szCs w:val="24"/>
        </w:rPr>
        <w:t>labour matters;</w:t>
      </w:r>
      <w:r w:rsidR="005A6DE0" w:rsidRPr="005C605F">
        <w:rPr>
          <w:rFonts w:ascii="Times New Roman" w:hAnsi="Times New Roman" w:cs="Times New Roman"/>
          <w:sz w:val="24"/>
          <w:szCs w:val="24"/>
        </w:rPr>
        <w:t>”</w:t>
      </w:r>
    </w:p>
    <w:p w14:paraId="57B1DE09" w14:textId="77777777" w:rsidR="005C605F" w:rsidRDefault="005C605F" w:rsidP="005C605F">
      <w:pPr>
        <w:spacing w:after="0" w:line="240" w:lineRule="auto"/>
        <w:ind w:left="1134"/>
        <w:jc w:val="both"/>
        <w:rPr>
          <w:rFonts w:ascii="Times New Roman" w:hAnsi="Times New Roman" w:cs="Times New Roman"/>
        </w:rPr>
      </w:pPr>
    </w:p>
    <w:p w14:paraId="5D9FD270" w14:textId="77777777" w:rsidR="005C605F" w:rsidRDefault="005C605F" w:rsidP="005C605F">
      <w:pPr>
        <w:spacing w:after="0" w:line="240" w:lineRule="auto"/>
        <w:ind w:left="1134"/>
        <w:jc w:val="both"/>
        <w:rPr>
          <w:rFonts w:ascii="Times New Roman" w:hAnsi="Times New Roman" w:cs="Times New Roman"/>
        </w:rPr>
      </w:pPr>
    </w:p>
    <w:p w14:paraId="47FAD46A" w14:textId="77777777" w:rsidR="00C550A7" w:rsidRPr="005A6DE0" w:rsidRDefault="00C550A7" w:rsidP="005C605F">
      <w:pPr>
        <w:spacing w:after="0" w:line="240" w:lineRule="auto"/>
        <w:ind w:left="1134"/>
        <w:jc w:val="both"/>
        <w:rPr>
          <w:rFonts w:ascii="Times New Roman" w:hAnsi="Times New Roman" w:cs="Times New Roman"/>
        </w:rPr>
      </w:pPr>
    </w:p>
    <w:p w14:paraId="0E9C464A" w14:textId="2AD1B415" w:rsidR="004E12E8" w:rsidRPr="005C605F" w:rsidRDefault="004E12E8" w:rsidP="005C605F">
      <w:pPr>
        <w:pStyle w:val="ListParagraph"/>
        <w:numPr>
          <w:ilvl w:val="0"/>
          <w:numId w:val="5"/>
        </w:numPr>
        <w:spacing w:after="0" w:line="480" w:lineRule="auto"/>
        <w:ind w:left="714" w:hanging="357"/>
        <w:jc w:val="both"/>
        <w:rPr>
          <w:rFonts w:ascii="Times New Roman" w:hAnsi="Times New Roman" w:cs="Times New Roman"/>
          <w:sz w:val="24"/>
          <w:szCs w:val="24"/>
        </w:rPr>
      </w:pPr>
      <w:r w:rsidRPr="005C605F">
        <w:rPr>
          <w:rFonts w:ascii="Times New Roman" w:hAnsi="Times New Roman" w:cs="Times New Roman"/>
          <w:sz w:val="24"/>
          <w:szCs w:val="24"/>
        </w:rPr>
        <w:t xml:space="preserve">A reading of the grounds of review </w:t>
      </w:r>
      <w:r w:rsidRPr="005C605F">
        <w:rPr>
          <w:rFonts w:ascii="Times New Roman" w:hAnsi="Times New Roman" w:cs="Times New Roman"/>
          <w:i/>
          <w:sz w:val="24"/>
          <w:szCs w:val="24"/>
        </w:rPr>
        <w:t>a quo</w:t>
      </w:r>
      <w:r w:rsidRPr="005C605F">
        <w:rPr>
          <w:rFonts w:ascii="Times New Roman" w:hAnsi="Times New Roman" w:cs="Times New Roman"/>
          <w:sz w:val="24"/>
          <w:szCs w:val="24"/>
        </w:rPr>
        <w:t xml:space="preserve"> clearly resolves the issue at hand as it can be seen that the issue</w:t>
      </w:r>
      <w:r w:rsidR="003602FB" w:rsidRPr="005C605F">
        <w:rPr>
          <w:rFonts w:ascii="Times New Roman" w:hAnsi="Times New Roman" w:cs="Times New Roman"/>
          <w:sz w:val="24"/>
          <w:szCs w:val="24"/>
        </w:rPr>
        <w:t>s</w:t>
      </w:r>
      <w:r w:rsidRPr="005C605F">
        <w:rPr>
          <w:rFonts w:ascii="Times New Roman" w:hAnsi="Times New Roman" w:cs="Times New Roman"/>
          <w:sz w:val="24"/>
          <w:szCs w:val="24"/>
        </w:rPr>
        <w:t xml:space="preserve"> raised by th</w:t>
      </w:r>
      <w:r w:rsidR="00A52109" w:rsidRPr="005C605F">
        <w:rPr>
          <w:rFonts w:ascii="Times New Roman" w:hAnsi="Times New Roman" w:cs="Times New Roman"/>
          <w:sz w:val="24"/>
          <w:szCs w:val="24"/>
        </w:rPr>
        <w:t xml:space="preserve">e appellants </w:t>
      </w:r>
      <w:r w:rsidRPr="005C605F">
        <w:rPr>
          <w:rFonts w:ascii="Times New Roman" w:hAnsi="Times New Roman" w:cs="Times New Roman"/>
          <w:sz w:val="24"/>
          <w:szCs w:val="24"/>
        </w:rPr>
        <w:t>were all procedural irregularities which could be raised for the first time immediately after the disciplinary hearing or the initial appeal hearing was heard. The argument by the appellants</w:t>
      </w:r>
      <w:r w:rsidR="00771BA7" w:rsidRPr="005C605F">
        <w:rPr>
          <w:rFonts w:ascii="Times New Roman" w:hAnsi="Times New Roman" w:cs="Times New Roman"/>
          <w:sz w:val="24"/>
          <w:szCs w:val="24"/>
        </w:rPr>
        <w:t xml:space="preserve"> before the</w:t>
      </w:r>
      <w:r w:rsidR="00346139" w:rsidRPr="005C605F">
        <w:rPr>
          <w:rFonts w:ascii="Times New Roman" w:hAnsi="Times New Roman" w:cs="Times New Roman"/>
          <w:sz w:val="24"/>
          <w:szCs w:val="24"/>
        </w:rPr>
        <w:t xml:space="preserve"> court</w:t>
      </w:r>
      <w:r w:rsidRPr="005C605F">
        <w:rPr>
          <w:rFonts w:ascii="Times New Roman" w:hAnsi="Times New Roman" w:cs="Times New Roman"/>
          <w:sz w:val="24"/>
          <w:szCs w:val="24"/>
        </w:rPr>
        <w:t xml:space="preserve"> </w:t>
      </w:r>
      <w:r w:rsidRPr="005C605F">
        <w:rPr>
          <w:rFonts w:ascii="Times New Roman" w:hAnsi="Times New Roman" w:cs="Times New Roman"/>
          <w:i/>
          <w:sz w:val="24"/>
          <w:szCs w:val="24"/>
        </w:rPr>
        <w:t>a quo</w:t>
      </w:r>
      <w:r w:rsidRPr="005C605F">
        <w:rPr>
          <w:rFonts w:ascii="Times New Roman" w:hAnsi="Times New Roman" w:cs="Times New Roman"/>
          <w:sz w:val="24"/>
          <w:szCs w:val="24"/>
        </w:rPr>
        <w:t xml:space="preserve"> that the application for review was being made before</w:t>
      </w:r>
      <w:r w:rsidR="00771BA7" w:rsidRPr="005C605F">
        <w:rPr>
          <w:rFonts w:ascii="Times New Roman" w:hAnsi="Times New Roman" w:cs="Times New Roman"/>
          <w:sz w:val="24"/>
          <w:szCs w:val="24"/>
        </w:rPr>
        <w:t xml:space="preserve"> it </w:t>
      </w:r>
      <w:r w:rsidRPr="005C605F">
        <w:rPr>
          <w:rFonts w:ascii="Times New Roman" w:hAnsi="Times New Roman" w:cs="Times New Roman"/>
          <w:sz w:val="24"/>
          <w:szCs w:val="24"/>
        </w:rPr>
        <w:t>as a court</w:t>
      </w:r>
      <w:r w:rsidR="00771BA7" w:rsidRPr="005C605F">
        <w:rPr>
          <w:rFonts w:ascii="Times New Roman" w:hAnsi="Times New Roman" w:cs="Times New Roman"/>
          <w:sz w:val="24"/>
          <w:szCs w:val="24"/>
        </w:rPr>
        <w:t xml:space="preserve"> </w:t>
      </w:r>
      <w:r w:rsidR="00771BA7" w:rsidRPr="005C605F">
        <w:rPr>
          <w:rFonts w:ascii="Times New Roman" w:hAnsi="Times New Roman" w:cs="Times New Roman"/>
          <w:i/>
          <w:iCs/>
          <w:sz w:val="24"/>
          <w:szCs w:val="24"/>
        </w:rPr>
        <w:t>a quo</w:t>
      </w:r>
      <w:r w:rsidRPr="005C605F">
        <w:rPr>
          <w:rFonts w:ascii="Times New Roman" w:hAnsi="Times New Roman" w:cs="Times New Roman"/>
          <w:sz w:val="24"/>
          <w:szCs w:val="24"/>
        </w:rPr>
        <w:t xml:space="preserve"> of first instance was thus </w:t>
      </w:r>
      <w:r w:rsidR="00771BA7" w:rsidRPr="005C605F">
        <w:rPr>
          <w:rFonts w:ascii="Times New Roman" w:hAnsi="Times New Roman" w:cs="Times New Roman"/>
          <w:sz w:val="24"/>
          <w:szCs w:val="24"/>
        </w:rPr>
        <w:t xml:space="preserve">ill conceived and devoid of </w:t>
      </w:r>
      <w:r w:rsidRPr="005C605F">
        <w:rPr>
          <w:rFonts w:ascii="Times New Roman" w:hAnsi="Times New Roman" w:cs="Times New Roman"/>
          <w:sz w:val="24"/>
          <w:szCs w:val="24"/>
        </w:rPr>
        <w:t xml:space="preserve">merit. </w:t>
      </w:r>
    </w:p>
    <w:p w14:paraId="7402CF25" w14:textId="77777777" w:rsidR="005C605F" w:rsidRPr="005C605F" w:rsidRDefault="005C605F" w:rsidP="004F0ED9">
      <w:pPr>
        <w:pStyle w:val="ListParagraph"/>
        <w:spacing w:after="0" w:line="480" w:lineRule="auto"/>
        <w:jc w:val="both"/>
        <w:rPr>
          <w:rFonts w:ascii="Times New Roman" w:hAnsi="Times New Roman" w:cs="Times New Roman"/>
          <w:sz w:val="24"/>
          <w:szCs w:val="24"/>
        </w:rPr>
      </w:pPr>
    </w:p>
    <w:p w14:paraId="1C413178" w14:textId="00991DB9" w:rsidR="00412666" w:rsidRPr="005C605F" w:rsidRDefault="004E12E8" w:rsidP="00E35F92">
      <w:pPr>
        <w:pStyle w:val="ListParagraph"/>
        <w:numPr>
          <w:ilvl w:val="0"/>
          <w:numId w:val="5"/>
        </w:numPr>
        <w:spacing w:after="0" w:line="480" w:lineRule="auto"/>
        <w:ind w:left="714" w:hanging="357"/>
        <w:jc w:val="both"/>
        <w:rPr>
          <w:rFonts w:ascii="Times New Roman" w:hAnsi="Times New Roman" w:cs="Times New Roman"/>
          <w:sz w:val="24"/>
          <w:szCs w:val="24"/>
        </w:rPr>
      </w:pPr>
      <w:r w:rsidRPr="005C605F">
        <w:rPr>
          <w:rFonts w:ascii="Times New Roman" w:hAnsi="Times New Roman" w:cs="Times New Roman"/>
          <w:sz w:val="24"/>
          <w:szCs w:val="24"/>
        </w:rPr>
        <w:t xml:space="preserve">In </w:t>
      </w:r>
      <w:proofErr w:type="spellStart"/>
      <w:r w:rsidRPr="005C605F">
        <w:rPr>
          <w:rFonts w:ascii="Times New Roman" w:hAnsi="Times New Roman" w:cs="Times New Roman"/>
          <w:i/>
          <w:sz w:val="24"/>
          <w:szCs w:val="24"/>
        </w:rPr>
        <w:t>Zimasco</w:t>
      </w:r>
      <w:proofErr w:type="spellEnd"/>
      <w:r w:rsidRPr="005C605F">
        <w:rPr>
          <w:rFonts w:ascii="Times New Roman" w:hAnsi="Times New Roman" w:cs="Times New Roman"/>
          <w:i/>
          <w:sz w:val="24"/>
          <w:szCs w:val="24"/>
        </w:rPr>
        <w:t xml:space="preserve"> (Pvt) Ltd v </w:t>
      </w:r>
      <w:proofErr w:type="spellStart"/>
      <w:r w:rsidRPr="005C605F">
        <w:rPr>
          <w:rFonts w:ascii="Times New Roman" w:hAnsi="Times New Roman" w:cs="Times New Roman"/>
          <w:i/>
          <w:sz w:val="24"/>
          <w:szCs w:val="24"/>
        </w:rPr>
        <w:t>Marikano</w:t>
      </w:r>
      <w:proofErr w:type="spellEnd"/>
      <w:r w:rsidRPr="005C605F">
        <w:rPr>
          <w:rFonts w:ascii="Times New Roman" w:hAnsi="Times New Roman" w:cs="Times New Roman"/>
          <w:sz w:val="24"/>
          <w:szCs w:val="24"/>
        </w:rPr>
        <w:t xml:space="preserve"> SC 130/11 th</w:t>
      </w:r>
      <w:r w:rsidR="00771BA7" w:rsidRPr="005C605F">
        <w:rPr>
          <w:rFonts w:ascii="Times New Roman" w:hAnsi="Times New Roman" w:cs="Times New Roman"/>
          <w:sz w:val="24"/>
          <w:szCs w:val="24"/>
        </w:rPr>
        <w:t>is</w:t>
      </w:r>
      <w:r w:rsidRPr="005C605F">
        <w:rPr>
          <w:rFonts w:ascii="Times New Roman" w:hAnsi="Times New Roman" w:cs="Times New Roman"/>
          <w:sz w:val="24"/>
          <w:szCs w:val="24"/>
        </w:rPr>
        <w:t xml:space="preserve"> </w:t>
      </w:r>
      <w:r w:rsidR="005C605F">
        <w:rPr>
          <w:rFonts w:ascii="Times New Roman" w:hAnsi="Times New Roman" w:cs="Times New Roman"/>
          <w:sz w:val="24"/>
          <w:szCs w:val="24"/>
        </w:rPr>
        <w:t>C</w:t>
      </w:r>
      <w:r w:rsidRPr="005C605F">
        <w:rPr>
          <w:rFonts w:ascii="Times New Roman" w:hAnsi="Times New Roman" w:cs="Times New Roman"/>
          <w:sz w:val="24"/>
          <w:szCs w:val="24"/>
        </w:rPr>
        <w:t xml:space="preserve">ourt confirmed that review proceedings are concerned with the manner in which a decision is taken and not the merits. </w:t>
      </w:r>
      <w:r w:rsidR="005C605F">
        <w:rPr>
          <w:rFonts w:ascii="Times New Roman" w:hAnsi="Times New Roman" w:cs="Times New Roman"/>
          <w:sz w:val="24"/>
          <w:szCs w:val="24"/>
        </w:rPr>
        <w:t>The c</w:t>
      </w:r>
      <w:r w:rsidR="00412666" w:rsidRPr="005C605F">
        <w:rPr>
          <w:rFonts w:ascii="Times New Roman" w:hAnsi="Times New Roman" w:cs="Times New Roman"/>
          <w:sz w:val="24"/>
          <w:szCs w:val="24"/>
        </w:rPr>
        <w:t xml:space="preserve">ourt stated </w:t>
      </w:r>
      <w:r w:rsidR="00771BA7" w:rsidRPr="005C605F">
        <w:rPr>
          <w:rFonts w:ascii="Times New Roman" w:hAnsi="Times New Roman" w:cs="Times New Roman"/>
          <w:sz w:val="24"/>
          <w:szCs w:val="24"/>
        </w:rPr>
        <w:t>as follows</w:t>
      </w:r>
      <w:r w:rsidR="00412666" w:rsidRPr="005C605F">
        <w:rPr>
          <w:rFonts w:ascii="Times New Roman" w:hAnsi="Times New Roman" w:cs="Times New Roman"/>
          <w:sz w:val="24"/>
          <w:szCs w:val="24"/>
        </w:rPr>
        <w:t>:</w:t>
      </w:r>
    </w:p>
    <w:p w14:paraId="0C137EFF" w14:textId="77777777" w:rsidR="00412666" w:rsidRPr="005C605F" w:rsidRDefault="00412666" w:rsidP="005C605F">
      <w:pPr>
        <w:spacing w:line="240" w:lineRule="auto"/>
        <w:ind w:left="1134"/>
        <w:jc w:val="both"/>
        <w:rPr>
          <w:rFonts w:ascii="Times New Roman" w:hAnsi="Times New Roman" w:cs="Times New Roman"/>
          <w:sz w:val="24"/>
          <w:szCs w:val="24"/>
        </w:rPr>
      </w:pPr>
      <w:r w:rsidRPr="005C605F">
        <w:rPr>
          <w:rFonts w:ascii="Times New Roman" w:hAnsi="Times New Roman" w:cs="Times New Roman"/>
          <w:sz w:val="24"/>
          <w:szCs w:val="24"/>
        </w:rPr>
        <w:t>“Review proceedings are concerned with the manner in which a decision is taken and not its merits.  If for example a disciplinary authority had no jurisdiction to hear a particular matter, or was biased or its decision grossly unreasonable, the person aggrieved is empowered to approach the Labour Court and apply for the review of the proceedings.”</w:t>
      </w:r>
    </w:p>
    <w:p w14:paraId="54BC8381" w14:textId="77777777" w:rsidR="005C605F" w:rsidRPr="005A6DE0" w:rsidRDefault="005C605F" w:rsidP="005C605F">
      <w:pPr>
        <w:spacing w:after="0" w:line="480" w:lineRule="auto"/>
        <w:ind w:left="720"/>
        <w:jc w:val="both"/>
        <w:rPr>
          <w:rFonts w:ascii="Times New Roman" w:hAnsi="Times New Roman" w:cs="Times New Roman"/>
        </w:rPr>
      </w:pPr>
    </w:p>
    <w:p w14:paraId="62FBAB2A" w14:textId="701188E7" w:rsidR="003602FB" w:rsidRPr="00E35F92" w:rsidRDefault="004E12E8" w:rsidP="00E35F92">
      <w:pPr>
        <w:pStyle w:val="ListParagraph"/>
        <w:numPr>
          <w:ilvl w:val="0"/>
          <w:numId w:val="5"/>
        </w:numPr>
        <w:spacing w:line="480" w:lineRule="auto"/>
        <w:jc w:val="both"/>
        <w:rPr>
          <w:rFonts w:ascii="Times New Roman" w:hAnsi="Times New Roman" w:cs="Times New Roman"/>
          <w:sz w:val="24"/>
          <w:szCs w:val="24"/>
        </w:rPr>
      </w:pPr>
      <w:r w:rsidRPr="00E35F92">
        <w:rPr>
          <w:rFonts w:ascii="Times New Roman" w:hAnsi="Times New Roman" w:cs="Times New Roman"/>
          <w:sz w:val="24"/>
          <w:szCs w:val="24"/>
        </w:rPr>
        <w:t xml:space="preserve">Also, in </w:t>
      </w:r>
      <w:r w:rsidRPr="00E35F92">
        <w:rPr>
          <w:rFonts w:ascii="Times New Roman" w:hAnsi="Times New Roman" w:cs="Times New Roman"/>
          <w:i/>
          <w:sz w:val="24"/>
          <w:szCs w:val="24"/>
        </w:rPr>
        <w:t xml:space="preserve">Gula-Ndebele v </w:t>
      </w:r>
      <w:proofErr w:type="spellStart"/>
      <w:r w:rsidRPr="00E35F92">
        <w:rPr>
          <w:rFonts w:ascii="Times New Roman" w:hAnsi="Times New Roman" w:cs="Times New Roman"/>
          <w:i/>
          <w:sz w:val="24"/>
          <w:szCs w:val="24"/>
        </w:rPr>
        <w:t>Bhunu</w:t>
      </w:r>
      <w:proofErr w:type="spellEnd"/>
      <w:r w:rsidRPr="00E35F92">
        <w:rPr>
          <w:rFonts w:ascii="Times New Roman" w:hAnsi="Times New Roman" w:cs="Times New Roman"/>
          <w:i/>
          <w:sz w:val="24"/>
          <w:szCs w:val="24"/>
        </w:rPr>
        <w:t xml:space="preserve"> N.O </w:t>
      </w:r>
      <w:r w:rsidRPr="00E35F92">
        <w:rPr>
          <w:rFonts w:ascii="Times New Roman" w:hAnsi="Times New Roman" w:cs="Times New Roman"/>
          <w:sz w:val="24"/>
          <w:szCs w:val="24"/>
        </w:rPr>
        <w:t xml:space="preserve">2010 (1) ZLR 78 (H) the court noted that where judicial proceedings are tainted by procedural irregularities they may be set aside before they are concluded and before recommendation is made. </w:t>
      </w:r>
    </w:p>
    <w:p w14:paraId="07916663" w14:textId="77777777" w:rsidR="00E35F92" w:rsidRPr="00E35F92" w:rsidRDefault="00E35F92" w:rsidP="00E35F92">
      <w:pPr>
        <w:pStyle w:val="ListParagraph"/>
        <w:spacing w:line="480" w:lineRule="auto"/>
        <w:jc w:val="both"/>
        <w:rPr>
          <w:rFonts w:ascii="Times New Roman" w:hAnsi="Times New Roman" w:cs="Times New Roman"/>
          <w:sz w:val="24"/>
          <w:szCs w:val="24"/>
        </w:rPr>
      </w:pPr>
    </w:p>
    <w:p w14:paraId="6BE262BD" w14:textId="0588D9C5" w:rsidR="003602FB" w:rsidRPr="00E35F92" w:rsidRDefault="003602FB" w:rsidP="00E35F92">
      <w:pPr>
        <w:pStyle w:val="ListParagraph"/>
        <w:numPr>
          <w:ilvl w:val="0"/>
          <w:numId w:val="5"/>
        </w:numPr>
        <w:spacing w:after="0" w:line="480" w:lineRule="auto"/>
        <w:ind w:left="714" w:hanging="357"/>
        <w:jc w:val="both"/>
        <w:rPr>
          <w:rFonts w:ascii="Times New Roman" w:hAnsi="Times New Roman" w:cs="Times New Roman"/>
          <w:sz w:val="24"/>
          <w:szCs w:val="24"/>
        </w:rPr>
      </w:pPr>
      <w:r w:rsidRPr="00E35F92">
        <w:rPr>
          <w:rFonts w:ascii="Times New Roman" w:hAnsi="Times New Roman" w:cs="Times New Roman"/>
          <w:sz w:val="24"/>
          <w:szCs w:val="24"/>
        </w:rPr>
        <w:lastRenderedPageBreak/>
        <w:t>From th</w:t>
      </w:r>
      <w:r w:rsidR="00E35F92" w:rsidRPr="00E35F92">
        <w:rPr>
          <w:rFonts w:ascii="Times New Roman" w:hAnsi="Times New Roman" w:cs="Times New Roman"/>
          <w:sz w:val="24"/>
          <w:szCs w:val="24"/>
        </w:rPr>
        <w:t>e above authorities, it is the c</w:t>
      </w:r>
      <w:r w:rsidRPr="00E35F92">
        <w:rPr>
          <w:rFonts w:ascii="Times New Roman" w:hAnsi="Times New Roman" w:cs="Times New Roman"/>
          <w:sz w:val="24"/>
          <w:szCs w:val="24"/>
        </w:rPr>
        <w:t xml:space="preserve">ourt’s view that </w:t>
      </w:r>
      <w:r w:rsidR="004E12E8" w:rsidRPr="00E35F92">
        <w:rPr>
          <w:rFonts w:ascii="Times New Roman" w:hAnsi="Times New Roman" w:cs="Times New Roman"/>
          <w:sz w:val="24"/>
          <w:szCs w:val="24"/>
        </w:rPr>
        <w:t>the appellants had domestic remedies to apply in seeking both</w:t>
      </w:r>
      <w:r w:rsidR="00771BA7" w:rsidRPr="00E35F92">
        <w:rPr>
          <w:rFonts w:ascii="Times New Roman" w:hAnsi="Times New Roman" w:cs="Times New Roman"/>
          <w:sz w:val="24"/>
          <w:szCs w:val="24"/>
        </w:rPr>
        <w:t xml:space="preserve"> the</w:t>
      </w:r>
      <w:r w:rsidR="004E12E8" w:rsidRPr="00E35F92">
        <w:rPr>
          <w:rFonts w:ascii="Times New Roman" w:hAnsi="Times New Roman" w:cs="Times New Roman"/>
          <w:sz w:val="24"/>
          <w:szCs w:val="24"/>
        </w:rPr>
        <w:t xml:space="preserve"> review</w:t>
      </w:r>
      <w:r w:rsidR="00771BA7" w:rsidRPr="00E35F92">
        <w:rPr>
          <w:rFonts w:ascii="Times New Roman" w:hAnsi="Times New Roman" w:cs="Times New Roman"/>
          <w:sz w:val="24"/>
          <w:szCs w:val="24"/>
        </w:rPr>
        <w:t>s</w:t>
      </w:r>
      <w:r w:rsidR="004E12E8" w:rsidRPr="00E35F92">
        <w:rPr>
          <w:rFonts w:ascii="Times New Roman" w:hAnsi="Times New Roman" w:cs="Times New Roman"/>
          <w:sz w:val="24"/>
          <w:szCs w:val="24"/>
        </w:rPr>
        <w:t xml:space="preserve"> of the</w:t>
      </w:r>
      <w:r w:rsidR="00771BA7" w:rsidRPr="00E35F92">
        <w:rPr>
          <w:rFonts w:ascii="Times New Roman" w:hAnsi="Times New Roman" w:cs="Times New Roman"/>
          <w:sz w:val="24"/>
          <w:szCs w:val="24"/>
        </w:rPr>
        <w:t xml:space="preserve"> alleged</w:t>
      </w:r>
      <w:r w:rsidR="004E12E8" w:rsidRPr="00E35F92">
        <w:rPr>
          <w:rFonts w:ascii="Times New Roman" w:hAnsi="Times New Roman" w:cs="Times New Roman"/>
          <w:sz w:val="24"/>
          <w:szCs w:val="24"/>
        </w:rPr>
        <w:t xml:space="preserve"> procedural irregularities and appeals in challenging the merits of the</w:t>
      </w:r>
      <w:r w:rsidR="00771BA7" w:rsidRPr="00E35F92">
        <w:rPr>
          <w:rFonts w:ascii="Times New Roman" w:hAnsi="Times New Roman" w:cs="Times New Roman"/>
          <w:sz w:val="24"/>
          <w:szCs w:val="24"/>
        </w:rPr>
        <w:t xml:space="preserve"> decisions by which they were aggrieved.</w:t>
      </w:r>
      <w:r w:rsidR="004E12E8" w:rsidRPr="00E35F92">
        <w:rPr>
          <w:rFonts w:ascii="Times New Roman" w:hAnsi="Times New Roman" w:cs="Times New Roman"/>
          <w:sz w:val="24"/>
          <w:szCs w:val="24"/>
        </w:rPr>
        <w:t xml:space="preserve"> The appellants chose not to use the remedies provided in the code of conduct and </w:t>
      </w:r>
      <w:r w:rsidR="00771BA7" w:rsidRPr="00E35F92">
        <w:rPr>
          <w:rFonts w:ascii="Times New Roman" w:hAnsi="Times New Roman" w:cs="Times New Roman"/>
          <w:sz w:val="24"/>
          <w:szCs w:val="24"/>
        </w:rPr>
        <w:t>o</w:t>
      </w:r>
      <w:r w:rsidR="004E12E8" w:rsidRPr="00E35F92">
        <w:rPr>
          <w:rFonts w:ascii="Times New Roman" w:hAnsi="Times New Roman" w:cs="Times New Roman"/>
          <w:sz w:val="24"/>
          <w:szCs w:val="24"/>
        </w:rPr>
        <w:t>p</w:t>
      </w:r>
      <w:r w:rsidR="00771BA7" w:rsidRPr="00E35F92">
        <w:rPr>
          <w:rFonts w:ascii="Times New Roman" w:hAnsi="Times New Roman" w:cs="Times New Roman"/>
          <w:sz w:val="24"/>
          <w:szCs w:val="24"/>
        </w:rPr>
        <w:t>t</w:t>
      </w:r>
      <w:r w:rsidR="004E12E8" w:rsidRPr="00E35F92">
        <w:rPr>
          <w:rFonts w:ascii="Times New Roman" w:hAnsi="Times New Roman" w:cs="Times New Roman"/>
          <w:sz w:val="24"/>
          <w:szCs w:val="24"/>
        </w:rPr>
        <w:t>ed</w:t>
      </w:r>
      <w:r w:rsidR="00771BA7" w:rsidRPr="00E35F92">
        <w:rPr>
          <w:rFonts w:ascii="Times New Roman" w:hAnsi="Times New Roman" w:cs="Times New Roman"/>
          <w:sz w:val="24"/>
          <w:szCs w:val="24"/>
        </w:rPr>
        <w:t xml:space="preserve"> to proceed by way of </w:t>
      </w:r>
      <w:r w:rsidR="004E12E8" w:rsidRPr="00E35F92">
        <w:rPr>
          <w:rFonts w:ascii="Times New Roman" w:hAnsi="Times New Roman" w:cs="Times New Roman"/>
          <w:sz w:val="24"/>
          <w:szCs w:val="24"/>
        </w:rPr>
        <w:t>the appeals</w:t>
      </w:r>
      <w:r w:rsidR="00771BA7" w:rsidRPr="00E35F92">
        <w:rPr>
          <w:rFonts w:ascii="Times New Roman" w:hAnsi="Times New Roman" w:cs="Times New Roman"/>
          <w:sz w:val="24"/>
          <w:szCs w:val="24"/>
        </w:rPr>
        <w:t xml:space="preserve"> only</w:t>
      </w:r>
      <w:r w:rsidR="004E12E8" w:rsidRPr="00E35F92">
        <w:rPr>
          <w:rFonts w:ascii="Times New Roman" w:hAnsi="Times New Roman" w:cs="Times New Roman"/>
          <w:sz w:val="24"/>
          <w:szCs w:val="24"/>
        </w:rPr>
        <w:t xml:space="preserve">. </w:t>
      </w:r>
      <w:r w:rsidR="00771BA7" w:rsidRPr="00E35F92">
        <w:rPr>
          <w:rFonts w:ascii="Times New Roman" w:hAnsi="Times New Roman" w:cs="Times New Roman"/>
          <w:sz w:val="24"/>
          <w:szCs w:val="24"/>
        </w:rPr>
        <w:t xml:space="preserve">It was no longer open to them to decide </w:t>
      </w:r>
      <w:r w:rsidR="004E12E8" w:rsidRPr="00E35F92">
        <w:rPr>
          <w:rFonts w:ascii="Times New Roman" w:hAnsi="Times New Roman" w:cs="Times New Roman"/>
          <w:sz w:val="24"/>
          <w:szCs w:val="24"/>
        </w:rPr>
        <w:t xml:space="preserve">at the eleventh hour to </w:t>
      </w:r>
      <w:r w:rsidR="00771BA7" w:rsidRPr="00E35F92">
        <w:rPr>
          <w:rFonts w:ascii="Times New Roman" w:hAnsi="Times New Roman" w:cs="Times New Roman"/>
          <w:sz w:val="24"/>
          <w:szCs w:val="24"/>
        </w:rPr>
        <w:t>pursue</w:t>
      </w:r>
      <w:r w:rsidR="004E12E8" w:rsidRPr="00E35F92">
        <w:rPr>
          <w:rFonts w:ascii="Times New Roman" w:hAnsi="Times New Roman" w:cs="Times New Roman"/>
          <w:sz w:val="24"/>
          <w:szCs w:val="24"/>
        </w:rPr>
        <w:t xml:space="preserve"> the review route before the court </w:t>
      </w:r>
      <w:r w:rsidR="004E12E8" w:rsidRPr="00E35F92">
        <w:rPr>
          <w:rFonts w:ascii="Times New Roman" w:hAnsi="Times New Roman" w:cs="Times New Roman"/>
          <w:i/>
          <w:sz w:val="24"/>
          <w:szCs w:val="24"/>
        </w:rPr>
        <w:t>a quo</w:t>
      </w:r>
      <w:r w:rsidR="004E12E8" w:rsidRPr="00E35F92">
        <w:rPr>
          <w:rFonts w:ascii="Times New Roman" w:hAnsi="Times New Roman" w:cs="Times New Roman"/>
          <w:sz w:val="24"/>
          <w:szCs w:val="24"/>
        </w:rPr>
        <w:t xml:space="preserve"> when the issues raised on review had</w:t>
      </w:r>
      <w:r w:rsidR="003D2140" w:rsidRPr="00E35F92">
        <w:rPr>
          <w:rFonts w:ascii="Times New Roman" w:hAnsi="Times New Roman" w:cs="Times New Roman"/>
          <w:sz w:val="24"/>
          <w:szCs w:val="24"/>
        </w:rPr>
        <w:t xml:space="preserve"> already</w:t>
      </w:r>
      <w:r w:rsidR="004E12E8" w:rsidRPr="00E35F92">
        <w:rPr>
          <w:rFonts w:ascii="Times New Roman" w:hAnsi="Times New Roman" w:cs="Times New Roman"/>
          <w:sz w:val="24"/>
          <w:szCs w:val="24"/>
        </w:rPr>
        <w:t xml:space="preserve"> been dealt with by the first to second Appellate Managers and finally the General Manager. </w:t>
      </w:r>
    </w:p>
    <w:p w14:paraId="706C4B12" w14:textId="77777777" w:rsidR="00E35F92" w:rsidRPr="00E35F92" w:rsidRDefault="00E35F92" w:rsidP="00E35F92">
      <w:pPr>
        <w:spacing w:after="0" w:line="480" w:lineRule="auto"/>
        <w:jc w:val="both"/>
        <w:rPr>
          <w:rFonts w:ascii="Times New Roman" w:hAnsi="Times New Roman" w:cs="Times New Roman"/>
          <w:sz w:val="24"/>
          <w:szCs w:val="24"/>
        </w:rPr>
      </w:pPr>
    </w:p>
    <w:p w14:paraId="66F2EFDC" w14:textId="18EDBECE" w:rsidR="002D423A" w:rsidRPr="00E35F92" w:rsidRDefault="003602FB" w:rsidP="00E35F92">
      <w:pPr>
        <w:pStyle w:val="ListParagraph"/>
        <w:numPr>
          <w:ilvl w:val="0"/>
          <w:numId w:val="5"/>
        </w:numPr>
        <w:spacing w:after="0" w:line="480" w:lineRule="auto"/>
        <w:ind w:left="714" w:hanging="357"/>
        <w:jc w:val="both"/>
        <w:rPr>
          <w:rFonts w:ascii="Times New Roman" w:hAnsi="Times New Roman" w:cs="Times New Roman"/>
          <w:sz w:val="24"/>
          <w:szCs w:val="24"/>
        </w:rPr>
      </w:pPr>
      <w:r w:rsidRPr="00E35F92">
        <w:rPr>
          <w:rFonts w:ascii="Times New Roman" w:hAnsi="Times New Roman" w:cs="Times New Roman"/>
          <w:sz w:val="24"/>
          <w:szCs w:val="24"/>
        </w:rPr>
        <w:t xml:space="preserve">It is the </w:t>
      </w:r>
      <w:r w:rsidR="00012346" w:rsidRPr="00E35F92">
        <w:rPr>
          <w:rFonts w:ascii="Times New Roman" w:hAnsi="Times New Roman" w:cs="Times New Roman"/>
          <w:sz w:val="24"/>
          <w:szCs w:val="24"/>
        </w:rPr>
        <w:t>c</w:t>
      </w:r>
      <w:r w:rsidRPr="00E35F92">
        <w:rPr>
          <w:rFonts w:ascii="Times New Roman" w:hAnsi="Times New Roman" w:cs="Times New Roman"/>
          <w:sz w:val="24"/>
          <w:szCs w:val="24"/>
        </w:rPr>
        <w:t>ourt’s view that</w:t>
      </w:r>
      <w:r w:rsidR="003D2140" w:rsidRPr="00E35F92">
        <w:rPr>
          <w:rFonts w:ascii="Times New Roman" w:hAnsi="Times New Roman" w:cs="Times New Roman"/>
          <w:sz w:val="24"/>
          <w:szCs w:val="24"/>
        </w:rPr>
        <w:t xml:space="preserve"> by their options and conduct, the appellants left themselves with the appeal procedure being the only and</w:t>
      </w:r>
      <w:r w:rsidR="004E12E8" w:rsidRPr="00E35F92">
        <w:rPr>
          <w:rFonts w:ascii="Times New Roman" w:hAnsi="Times New Roman" w:cs="Times New Roman"/>
          <w:sz w:val="24"/>
          <w:szCs w:val="24"/>
        </w:rPr>
        <w:t xml:space="preserve"> proper re</w:t>
      </w:r>
      <w:r w:rsidRPr="00E35F92">
        <w:rPr>
          <w:rFonts w:ascii="Times New Roman" w:hAnsi="Times New Roman" w:cs="Times New Roman"/>
          <w:sz w:val="24"/>
          <w:szCs w:val="24"/>
        </w:rPr>
        <w:t>medy</w:t>
      </w:r>
      <w:r w:rsidR="003D2140" w:rsidRPr="00E35F92">
        <w:rPr>
          <w:rFonts w:ascii="Times New Roman" w:hAnsi="Times New Roman" w:cs="Times New Roman"/>
          <w:sz w:val="24"/>
          <w:szCs w:val="24"/>
        </w:rPr>
        <w:t xml:space="preserve"> at their disposal. They could only </w:t>
      </w:r>
      <w:r w:rsidR="004E12E8" w:rsidRPr="00E35F92">
        <w:rPr>
          <w:rFonts w:ascii="Times New Roman" w:hAnsi="Times New Roman" w:cs="Times New Roman"/>
          <w:sz w:val="24"/>
          <w:szCs w:val="24"/>
        </w:rPr>
        <w:t>note an appeal before the court</w:t>
      </w:r>
      <w:r w:rsidR="003D2140" w:rsidRPr="00E35F92">
        <w:rPr>
          <w:rFonts w:ascii="Times New Roman" w:hAnsi="Times New Roman" w:cs="Times New Roman"/>
          <w:sz w:val="24"/>
          <w:szCs w:val="24"/>
        </w:rPr>
        <w:t xml:space="preserve"> </w:t>
      </w:r>
      <w:r w:rsidR="003D2140" w:rsidRPr="00E35F92">
        <w:rPr>
          <w:rFonts w:ascii="Times New Roman" w:hAnsi="Times New Roman" w:cs="Times New Roman"/>
          <w:i/>
          <w:iCs/>
          <w:sz w:val="24"/>
          <w:szCs w:val="24"/>
        </w:rPr>
        <w:t>a quo</w:t>
      </w:r>
      <w:r w:rsidR="004E12E8" w:rsidRPr="00E35F92">
        <w:rPr>
          <w:rFonts w:ascii="Times New Roman" w:hAnsi="Times New Roman" w:cs="Times New Roman"/>
          <w:sz w:val="24"/>
          <w:szCs w:val="24"/>
        </w:rPr>
        <w:t xml:space="preserve"> and</w:t>
      </w:r>
      <w:r w:rsidR="00012346" w:rsidRPr="00E35F92">
        <w:rPr>
          <w:rFonts w:ascii="Times New Roman" w:hAnsi="Times New Roman" w:cs="Times New Roman"/>
          <w:sz w:val="24"/>
          <w:szCs w:val="24"/>
        </w:rPr>
        <w:t xml:space="preserve"> could</w:t>
      </w:r>
      <w:r w:rsidR="004E12E8" w:rsidRPr="00E35F92">
        <w:rPr>
          <w:rFonts w:ascii="Times New Roman" w:hAnsi="Times New Roman" w:cs="Times New Roman"/>
          <w:sz w:val="24"/>
          <w:szCs w:val="24"/>
        </w:rPr>
        <w:t xml:space="preserve"> not</w:t>
      </w:r>
      <w:r w:rsidR="00012346" w:rsidRPr="00E35F92">
        <w:rPr>
          <w:rFonts w:ascii="Times New Roman" w:hAnsi="Times New Roman" w:cs="Times New Roman"/>
          <w:sz w:val="24"/>
          <w:szCs w:val="24"/>
        </w:rPr>
        <w:t xml:space="preserve"> file</w:t>
      </w:r>
      <w:r w:rsidR="004E12E8" w:rsidRPr="00E35F92">
        <w:rPr>
          <w:rFonts w:ascii="Times New Roman" w:hAnsi="Times New Roman" w:cs="Times New Roman"/>
          <w:sz w:val="24"/>
          <w:szCs w:val="24"/>
        </w:rPr>
        <w:t xml:space="preserve"> a review. </w:t>
      </w:r>
      <w:r w:rsidRPr="00E35F92">
        <w:rPr>
          <w:rFonts w:ascii="Times New Roman" w:hAnsi="Times New Roman" w:cs="Times New Roman"/>
          <w:sz w:val="24"/>
          <w:szCs w:val="24"/>
        </w:rPr>
        <w:t xml:space="preserve">The appellants could not approach the court </w:t>
      </w:r>
      <w:r w:rsidRPr="00E35F92">
        <w:rPr>
          <w:rFonts w:ascii="Times New Roman" w:hAnsi="Times New Roman" w:cs="Times New Roman"/>
          <w:i/>
          <w:sz w:val="24"/>
          <w:szCs w:val="24"/>
        </w:rPr>
        <w:t>a quo</w:t>
      </w:r>
      <w:r w:rsidRPr="00E35F92">
        <w:rPr>
          <w:rFonts w:ascii="Times New Roman" w:hAnsi="Times New Roman" w:cs="Times New Roman"/>
          <w:sz w:val="24"/>
          <w:szCs w:val="24"/>
        </w:rPr>
        <w:t xml:space="preserve"> as a cour</w:t>
      </w:r>
      <w:r w:rsidR="002D423A" w:rsidRPr="00E35F92">
        <w:rPr>
          <w:rFonts w:ascii="Times New Roman" w:hAnsi="Times New Roman" w:cs="Times New Roman"/>
          <w:sz w:val="24"/>
          <w:szCs w:val="24"/>
        </w:rPr>
        <w:t>t of first instance on review. T</w:t>
      </w:r>
      <w:r w:rsidRPr="00E35F92">
        <w:rPr>
          <w:rFonts w:ascii="Times New Roman" w:hAnsi="Times New Roman" w:cs="Times New Roman"/>
          <w:sz w:val="24"/>
          <w:szCs w:val="24"/>
        </w:rPr>
        <w:t>he re</w:t>
      </w:r>
      <w:r w:rsidR="002D423A" w:rsidRPr="00E35F92">
        <w:rPr>
          <w:rFonts w:ascii="Times New Roman" w:hAnsi="Times New Roman" w:cs="Times New Roman"/>
          <w:sz w:val="24"/>
          <w:szCs w:val="24"/>
        </w:rPr>
        <w:t>s</w:t>
      </w:r>
      <w:r w:rsidRPr="00E35F92">
        <w:rPr>
          <w:rFonts w:ascii="Times New Roman" w:hAnsi="Times New Roman" w:cs="Times New Roman"/>
          <w:sz w:val="24"/>
          <w:szCs w:val="24"/>
        </w:rPr>
        <w:t>pondent’s code of conduct clear</w:t>
      </w:r>
      <w:r w:rsidR="003D2140" w:rsidRPr="00E35F92">
        <w:rPr>
          <w:rFonts w:ascii="Times New Roman" w:hAnsi="Times New Roman" w:cs="Times New Roman"/>
          <w:sz w:val="24"/>
          <w:szCs w:val="24"/>
        </w:rPr>
        <w:t>ly</w:t>
      </w:r>
      <w:r w:rsidRPr="00E35F92">
        <w:rPr>
          <w:rFonts w:ascii="Times New Roman" w:hAnsi="Times New Roman" w:cs="Times New Roman"/>
          <w:sz w:val="24"/>
          <w:szCs w:val="24"/>
        </w:rPr>
        <w:t xml:space="preserve"> provides</w:t>
      </w:r>
      <w:r w:rsidR="00012346" w:rsidRPr="00E35F92">
        <w:rPr>
          <w:rFonts w:ascii="Times New Roman" w:hAnsi="Times New Roman" w:cs="Times New Roman"/>
          <w:sz w:val="24"/>
          <w:szCs w:val="24"/>
        </w:rPr>
        <w:t xml:space="preserve"> for</w:t>
      </w:r>
      <w:r w:rsidRPr="00E35F92">
        <w:rPr>
          <w:rFonts w:ascii="Times New Roman" w:hAnsi="Times New Roman" w:cs="Times New Roman"/>
          <w:sz w:val="24"/>
          <w:szCs w:val="24"/>
        </w:rPr>
        <w:t xml:space="preserve"> both procedures and it is the employee who elects which procedure to take. </w:t>
      </w:r>
    </w:p>
    <w:p w14:paraId="3AEC5E63" w14:textId="77777777" w:rsidR="00E35F92" w:rsidRPr="00E35F92" w:rsidRDefault="00E35F92" w:rsidP="00E35F92">
      <w:pPr>
        <w:spacing w:after="0" w:line="480" w:lineRule="auto"/>
        <w:jc w:val="both"/>
        <w:rPr>
          <w:rFonts w:ascii="Times New Roman" w:hAnsi="Times New Roman" w:cs="Times New Roman"/>
          <w:sz w:val="24"/>
          <w:szCs w:val="24"/>
        </w:rPr>
      </w:pPr>
    </w:p>
    <w:p w14:paraId="10E8A6DD" w14:textId="16EE553C" w:rsidR="002D423A" w:rsidRPr="00E35F92" w:rsidRDefault="002D423A" w:rsidP="00E35F92">
      <w:pPr>
        <w:pStyle w:val="ListParagraph"/>
        <w:numPr>
          <w:ilvl w:val="0"/>
          <w:numId w:val="5"/>
        </w:numPr>
        <w:spacing w:line="480" w:lineRule="auto"/>
        <w:jc w:val="both"/>
        <w:rPr>
          <w:rFonts w:ascii="Times New Roman" w:hAnsi="Times New Roman" w:cs="Times New Roman"/>
          <w:sz w:val="24"/>
          <w:szCs w:val="24"/>
        </w:rPr>
      </w:pPr>
      <w:r w:rsidRPr="00E35F92">
        <w:rPr>
          <w:rFonts w:ascii="Times New Roman" w:hAnsi="Times New Roman" w:cs="Times New Roman"/>
          <w:sz w:val="24"/>
          <w:szCs w:val="24"/>
        </w:rPr>
        <w:t>Once the appellants had elected to use the appeal procedure</w:t>
      </w:r>
      <w:r w:rsidR="003D2140" w:rsidRPr="00E35F92">
        <w:rPr>
          <w:rFonts w:ascii="Times New Roman" w:hAnsi="Times New Roman" w:cs="Times New Roman"/>
          <w:sz w:val="24"/>
          <w:szCs w:val="24"/>
        </w:rPr>
        <w:t xml:space="preserve"> only, and in the absence of irregularities arising in the subsequent levels of hearings,</w:t>
      </w:r>
      <w:r w:rsidRPr="00E35F92">
        <w:rPr>
          <w:rFonts w:ascii="Times New Roman" w:hAnsi="Times New Roman" w:cs="Times New Roman"/>
          <w:sz w:val="24"/>
          <w:szCs w:val="24"/>
        </w:rPr>
        <w:t xml:space="preserve"> the appropriate procedure </w:t>
      </w:r>
      <w:r w:rsidR="003D2140" w:rsidRPr="00E35F92">
        <w:rPr>
          <w:rFonts w:ascii="Times New Roman" w:hAnsi="Times New Roman" w:cs="Times New Roman"/>
          <w:sz w:val="24"/>
          <w:szCs w:val="24"/>
        </w:rPr>
        <w:t xml:space="preserve">by which they could approach </w:t>
      </w:r>
      <w:r w:rsidRPr="00E35F92">
        <w:rPr>
          <w:rFonts w:ascii="Times New Roman" w:hAnsi="Times New Roman" w:cs="Times New Roman"/>
          <w:sz w:val="24"/>
          <w:szCs w:val="24"/>
        </w:rPr>
        <w:t xml:space="preserve">the court </w:t>
      </w:r>
      <w:r w:rsidRPr="00E35F92">
        <w:rPr>
          <w:rFonts w:ascii="Times New Roman" w:hAnsi="Times New Roman" w:cs="Times New Roman"/>
          <w:i/>
          <w:sz w:val="24"/>
          <w:szCs w:val="24"/>
        </w:rPr>
        <w:t>a quo</w:t>
      </w:r>
      <w:r w:rsidRPr="00E35F92">
        <w:rPr>
          <w:rFonts w:ascii="Times New Roman" w:hAnsi="Times New Roman" w:cs="Times New Roman"/>
          <w:sz w:val="24"/>
          <w:szCs w:val="24"/>
        </w:rPr>
        <w:t xml:space="preserve"> was an appeal</w:t>
      </w:r>
      <w:r w:rsidR="003D2140" w:rsidRPr="00E35F92">
        <w:rPr>
          <w:rFonts w:ascii="Times New Roman" w:hAnsi="Times New Roman" w:cs="Times New Roman"/>
          <w:sz w:val="24"/>
          <w:szCs w:val="24"/>
        </w:rPr>
        <w:t>.</w:t>
      </w:r>
      <w:r w:rsidRPr="00E35F92">
        <w:rPr>
          <w:rFonts w:ascii="Times New Roman" w:hAnsi="Times New Roman" w:cs="Times New Roman"/>
          <w:sz w:val="24"/>
          <w:szCs w:val="24"/>
        </w:rPr>
        <w:t xml:space="preserve"> T</w:t>
      </w:r>
      <w:r w:rsidR="003D2140" w:rsidRPr="00E35F92">
        <w:rPr>
          <w:rFonts w:ascii="Times New Roman" w:hAnsi="Times New Roman" w:cs="Times New Roman"/>
          <w:sz w:val="24"/>
          <w:szCs w:val="24"/>
        </w:rPr>
        <w:t>he approach t</w:t>
      </w:r>
      <w:r w:rsidRPr="00E35F92">
        <w:rPr>
          <w:rFonts w:ascii="Times New Roman" w:hAnsi="Times New Roman" w:cs="Times New Roman"/>
          <w:sz w:val="24"/>
          <w:szCs w:val="24"/>
        </w:rPr>
        <w:t xml:space="preserve">o </w:t>
      </w:r>
      <w:r w:rsidR="003D2140" w:rsidRPr="00E35F92">
        <w:rPr>
          <w:rFonts w:ascii="Times New Roman" w:hAnsi="Times New Roman" w:cs="Times New Roman"/>
          <w:sz w:val="24"/>
          <w:szCs w:val="24"/>
        </w:rPr>
        <w:t xml:space="preserve">the court </w:t>
      </w:r>
      <w:r w:rsidR="00E35F92" w:rsidRPr="00E35F92">
        <w:rPr>
          <w:rFonts w:ascii="Times New Roman" w:hAnsi="Times New Roman" w:cs="Times New Roman"/>
          <w:i/>
          <w:iCs/>
          <w:sz w:val="24"/>
          <w:szCs w:val="24"/>
        </w:rPr>
        <w:t>a </w:t>
      </w:r>
      <w:r w:rsidR="003D2140" w:rsidRPr="00E35F92">
        <w:rPr>
          <w:rFonts w:ascii="Times New Roman" w:hAnsi="Times New Roman" w:cs="Times New Roman"/>
          <w:i/>
          <w:iCs/>
          <w:sz w:val="24"/>
          <w:szCs w:val="24"/>
        </w:rPr>
        <w:t>quo</w:t>
      </w:r>
      <w:r w:rsidR="003D2140" w:rsidRPr="00E35F92">
        <w:rPr>
          <w:rFonts w:ascii="Times New Roman" w:hAnsi="Times New Roman" w:cs="Times New Roman"/>
          <w:sz w:val="24"/>
          <w:szCs w:val="24"/>
        </w:rPr>
        <w:t xml:space="preserve"> by way of review </w:t>
      </w:r>
      <w:r w:rsidR="007A646D" w:rsidRPr="00E35F92">
        <w:rPr>
          <w:rFonts w:ascii="Times New Roman" w:hAnsi="Times New Roman" w:cs="Times New Roman"/>
          <w:sz w:val="24"/>
          <w:szCs w:val="24"/>
        </w:rPr>
        <w:t xml:space="preserve">reflects a total </w:t>
      </w:r>
      <w:r w:rsidRPr="00E35F92">
        <w:rPr>
          <w:rFonts w:ascii="Times New Roman" w:hAnsi="Times New Roman" w:cs="Times New Roman"/>
          <w:sz w:val="24"/>
          <w:szCs w:val="24"/>
        </w:rPr>
        <w:t>disregard</w:t>
      </w:r>
      <w:r w:rsidR="00346139" w:rsidRPr="00E35F92">
        <w:rPr>
          <w:rFonts w:ascii="Times New Roman" w:hAnsi="Times New Roman" w:cs="Times New Roman"/>
          <w:sz w:val="24"/>
          <w:szCs w:val="24"/>
        </w:rPr>
        <w:t xml:space="preserve"> of</w:t>
      </w:r>
      <w:r w:rsidRPr="00E35F92">
        <w:rPr>
          <w:rFonts w:ascii="Times New Roman" w:hAnsi="Times New Roman" w:cs="Times New Roman"/>
          <w:sz w:val="24"/>
          <w:szCs w:val="24"/>
        </w:rPr>
        <w:t xml:space="preserve"> the respondent’s code of conduct and </w:t>
      </w:r>
      <w:r w:rsidR="007A646D" w:rsidRPr="00E35F92">
        <w:rPr>
          <w:rFonts w:ascii="Times New Roman" w:hAnsi="Times New Roman" w:cs="Times New Roman"/>
          <w:sz w:val="24"/>
          <w:szCs w:val="24"/>
        </w:rPr>
        <w:t xml:space="preserve">a licence for the appellants to </w:t>
      </w:r>
      <w:r w:rsidRPr="00E35F92">
        <w:rPr>
          <w:rFonts w:ascii="Times New Roman" w:hAnsi="Times New Roman" w:cs="Times New Roman"/>
          <w:sz w:val="24"/>
          <w:szCs w:val="24"/>
        </w:rPr>
        <w:t>conduct proceedings in whatever way they</w:t>
      </w:r>
      <w:r w:rsidR="007A646D" w:rsidRPr="00E35F92">
        <w:rPr>
          <w:rFonts w:ascii="Times New Roman" w:hAnsi="Times New Roman" w:cs="Times New Roman"/>
          <w:sz w:val="24"/>
          <w:szCs w:val="24"/>
        </w:rPr>
        <w:t xml:space="preserve"> decide or</w:t>
      </w:r>
      <w:r w:rsidRPr="00E35F92">
        <w:rPr>
          <w:rFonts w:ascii="Times New Roman" w:hAnsi="Times New Roman" w:cs="Times New Roman"/>
          <w:sz w:val="24"/>
          <w:szCs w:val="24"/>
        </w:rPr>
        <w:t xml:space="preserve"> d</w:t>
      </w:r>
      <w:r w:rsidR="007A646D" w:rsidRPr="00E35F92">
        <w:rPr>
          <w:rFonts w:ascii="Times New Roman" w:hAnsi="Times New Roman" w:cs="Times New Roman"/>
          <w:sz w:val="24"/>
          <w:szCs w:val="24"/>
        </w:rPr>
        <w:t>ee</w:t>
      </w:r>
      <w:r w:rsidRPr="00E35F92">
        <w:rPr>
          <w:rFonts w:ascii="Times New Roman" w:hAnsi="Times New Roman" w:cs="Times New Roman"/>
          <w:sz w:val="24"/>
          <w:szCs w:val="24"/>
        </w:rPr>
        <w:t>m fit</w:t>
      </w:r>
      <w:r w:rsidR="007A646D" w:rsidRPr="00E35F92">
        <w:rPr>
          <w:rFonts w:ascii="Times New Roman" w:hAnsi="Times New Roman" w:cs="Times New Roman"/>
          <w:sz w:val="24"/>
          <w:szCs w:val="24"/>
        </w:rPr>
        <w:t xml:space="preserve"> at any particular stage</w:t>
      </w:r>
      <w:r w:rsidRPr="00E35F92">
        <w:rPr>
          <w:rFonts w:ascii="Times New Roman" w:hAnsi="Times New Roman" w:cs="Times New Roman"/>
          <w:sz w:val="24"/>
          <w:szCs w:val="24"/>
        </w:rPr>
        <w:t>.</w:t>
      </w:r>
    </w:p>
    <w:p w14:paraId="61B28976" w14:textId="77777777" w:rsidR="00E35F92" w:rsidRPr="00E35F92" w:rsidRDefault="00E35F92" w:rsidP="00E35F92">
      <w:pPr>
        <w:pStyle w:val="ListParagraph"/>
        <w:rPr>
          <w:rFonts w:ascii="Times New Roman" w:hAnsi="Times New Roman" w:cs="Times New Roman"/>
          <w:sz w:val="24"/>
          <w:szCs w:val="24"/>
        </w:rPr>
      </w:pPr>
    </w:p>
    <w:p w14:paraId="05793B8D" w14:textId="77777777" w:rsidR="00E35F92" w:rsidRPr="00E35F92" w:rsidRDefault="00E35F92" w:rsidP="00E35F92">
      <w:pPr>
        <w:pStyle w:val="ListParagraph"/>
        <w:spacing w:line="480" w:lineRule="auto"/>
        <w:jc w:val="both"/>
        <w:rPr>
          <w:rFonts w:ascii="Times New Roman" w:hAnsi="Times New Roman" w:cs="Times New Roman"/>
          <w:sz w:val="24"/>
          <w:szCs w:val="24"/>
        </w:rPr>
      </w:pPr>
    </w:p>
    <w:p w14:paraId="6B8BF95C" w14:textId="77777777" w:rsidR="007A646D" w:rsidRDefault="007A646D" w:rsidP="00E35F92">
      <w:p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28. </w:t>
      </w:r>
      <w:r w:rsidR="004E12E8" w:rsidRPr="004E12E8">
        <w:rPr>
          <w:rFonts w:ascii="Times New Roman" w:hAnsi="Times New Roman" w:cs="Times New Roman"/>
          <w:sz w:val="24"/>
          <w:szCs w:val="24"/>
        </w:rPr>
        <w:t xml:space="preserve">The decision of the court </w:t>
      </w:r>
      <w:r w:rsidR="004E12E8" w:rsidRPr="004E12E8">
        <w:rPr>
          <w:rFonts w:ascii="Times New Roman" w:hAnsi="Times New Roman" w:cs="Times New Roman"/>
          <w:i/>
          <w:sz w:val="24"/>
          <w:szCs w:val="24"/>
        </w:rPr>
        <w:t>a quo</w:t>
      </w:r>
      <w:r w:rsidR="004E12E8" w:rsidRPr="004E12E8">
        <w:rPr>
          <w:rFonts w:ascii="Times New Roman" w:hAnsi="Times New Roman" w:cs="Times New Roman"/>
          <w:sz w:val="24"/>
          <w:szCs w:val="24"/>
        </w:rPr>
        <w:t xml:space="preserve"> is thus correct and cannot be faulted in this regard. </w:t>
      </w:r>
      <w:r w:rsidR="002D423A">
        <w:rPr>
          <w:rFonts w:ascii="Times New Roman" w:hAnsi="Times New Roman" w:cs="Times New Roman"/>
          <w:sz w:val="24"/>
          <w:szCs w:val="24"/>
        </w:rPr>
        <w:t xml:space="preserve">The court correctly exercised its discretion in dismissing the matter. In the case of </w:t>
      </w:r>
      <w:proofErr w:type="spellStart"/>
      <w:r w:rsidR="002D423A" w:rsidRPr="002D423A">
        <w:rPr>
          <w:rFonts w:ascii="Times New Roman" w:hAnsi="Times New Roman" w:cs="Times New Roman"/>
          <w:i/>
          <w:sz w:val="24"/>
          <w:szCs w:val="24"/>
        </w:rPr>
        <w:t>Khauyeza</w:t>
      </w:r>
      <w:proofErr w:type="spellEnd"/>
      <w:r w:rsidR="002D423A" w:rsidRPr="002D423A">
        <w:rPr>
          <w:rFonts w:ascii="Times New Roman" w:hAnsi="Times New Roman" w:cs="Times New Roman"/>
          <w:i/>
          <w:sz w:val="24"/>
          <w:szCs w:val="24"/>
        </w:rPr>
        <w:t xml:space="preserve"> v The Trial Officer &amp; Anor </w:t>
      </w:r>
      <w:r w:rsidR="002D423A" w:rsidRPr="00A52109">
        <w:rPr>
          <w:rFonts w:ascii="Times New Roman" w:hAnsi="Times New Roman" w:cs="Times New Roman"/>
          <w:sz w:val="24"/>
          <w:szCs w:val="24"/>
        </w:rPr>
        <w:t>SC 23/19</w:t>
      </w:r>
      <w:r w:rsidR="002D423A">
        <w:rPr>
          <w:rFonts w:ascii="Times New Roman" w:hAnsi="Times New Roman" w:cs="Times New Roman"/>
          <w:sz w:val="24"/>
          <w:szCs w:val="24"/>
        </w:rPr>
        <w:t>, this Court held that an application brought on an improper footing ought to be dismissed rather than be struck off</w:t>
      </w:r>
      <w:r>
        <w:rPr>
          <w:rFonts w:ascii="Times New Roman" w:hAnsi="Times New Roman" w:cs="Times New Roman"/>
          <w:sz w:val="24"/>
          <w:szCs w:val="24"/>
        </w:rPr>
        <w:t xml:space="preserve"> the roll</w:t>
      </w:r>
      <w:r w:rsidR="002D423A">
        <w:rPr>
          <w:rFonts w:ascii="Times New Roman" w:hAnsi="Times New Roman" w:cs="Times New Roman"/>
          <w:sz w:val="24"/>
          <w:szCs w:val="24"/>
        </w:rPr>
        <w:t xml:space="preserve">. For these reasons, it is the </w:t>
      </w:r>
      <w:r>
        <w:rPr>
          <w:rFonts w:ascii="Times New Roman" w:hAnsi="Times New Roman" w:cs="Times New Roman"/>
          <w:sz w:val="24"/>
          <w:szCs w:val="24"/>
        </w:rPr>
        <w:t>c</w:t>
      </w:r>
      <w:r w:rsidR="002D423A">
        <w:rPr>
          <w:rFonts w:ascii="Times New Roman" w:hAnsi="Times New Roman" w:cs="Times New Roman"/>
          <w:sz w:val="24"/>
          <w:szCs w:val="24"/>
        </w:rPr>
        <w:t xml:space="preserve">ourt’s view that the court </w:t>
      </w:r>
      <w:r w:rsidR="002D423A" w:rsidRPr="00A52109">
        <w:rPr>
          <w:rFonts w:ascii="Times New Roman" w:hAnsi="Times New Roman" w:cs="Times New Roman"/>
          <w:i/>
          <w:sz w:val="24"/>
          <w:szCs w:val="24"/>
        </w:rPr>
        <w:t xml:space="preserve">a quo </w:t>
      </w:r>
      <w:r w:rsidR="002D423A">
        <w:rPr>
          <w:rFonts w:ascii="Times New Roman" w:hAnsi="Times New Roman" w:cs="Times New Roman"/>
          <w:sz w:val="24"/>
          <w:szCs w:val="24"/>
        </w:rPr>
        <w:t xml:space="preserve">did not err and the appeal is without merit. </w:t>
      </w:r>
    </w:p>
    <w:p w14:paraId="792BB480" w14:textId="77777777" w:rsidR="00E35F92" w:rsidRDefault="00E35F92" w:rsidP="00E35F92">
      <w:pPr>
        <w:spacing w:after="0" w:line="480" w:lineRule="auto"/>
        <w:ind w:left="709" w:hanging="425"/>
        <w:jc w:val="both"/>
        <w:rPr>
          <w:rFonts w:ascii="Times New Roman" w:hAnsi="Times New Roman" w:cs="Times New Roman"/>
          <w:sz w:val="24"/>
          <w:szCs w:val="24"/>
        </w:rPr>
      </w:pPr>
    </w:p>
    <w:p w14:paraId="48561AE4" w14:textId="3C14D33F" w:rsidR="004E12E8" w:rsidRDefault="007A646D" w:rsidP="00E35F92">
      <w:pPr>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29. It was for these reasons that t</w:t>
      </w:r>
      <w:r w:rsidR="002D423A">
        <w:rPr>
          <w:rFonts w:ascii="Times New Roman" w:hAnsi="Times New Roman" w:cs="Times New Roman"/>
          <w:sz w:val="24"/>
          <w:szCs w:val="24"/>
        </w:rPr>
        <w:t xml:space="preserve">he appeal </w:t>
      </w:r>
      <w:r>
        <w:rPr>
          <w:rFonts w:ascii="Times New Roman" w:hAnsi="Times New Roman" w:cs="Times New Roman"/>
          <w:sz w:val="24"/>
          <w:szCs w:val="24"/>
        </w:rPr>
        <w:t>wa</w:t>
      </w:r>
      <w:r w:rsidR="002D423A">
        <w:rPr>
          <w:rFonts w:ascii="Times New Roman" w:hAnsi="Times New Roman" w:cs="Times New Roman"/>
          <w:sz w:val="24"/>
          <w:szCs w:val="24"/>
        </w:rPr>
        <w:t>s accordingly dismissed with costs.</w:t>
      </w:r>
    </w:p>
    <w:p w14:paraId="2A5275EB" w14:textId="77777777" w:rsidR="002D423A" w:rsidRDefault="002D423A" w:rsidP="002D423A">
      <w:pPr>
        <w:spacing w:line="480" w:lineRule="auto"/>
        <w:jc w:val="both"/>
        <w:rPr>
          <w:rFonts w:ascii="Times New Roman" w:hAnsi="Times New Roman" w:cs="Times New Roman"/>
          <w:b/>
          <w:sz w:val="24"/>
          <w:szCs w:val="24"/>
          <w:lang w:val="en-US"/>
        </w:rPr>
      </w:pPr>
    </w:p>
    <w:p w14:paraId="0825681C" w14:textId="77777777" w:rsidR="00E35F92" w:rsidRDefault="00E35F92" w:rsidP="002D423A">
      <w:pPr>
        <w:spacing w:line="480" w:lineRule="auto"/>
        <w:jc w:val="both"/>
        <w:rPr>
          <w:rFonts w:ascii="Times New Roman" w:hAnsi="Times New Roman" w:cs="Times New Roman"/>
          <w:b/>
          <w:sz w:val="24"/>
          <w:szCs w:val="24"/>
          <w:lang w:val="en-US"/>
        </w:rPr>
      </w:pPr>
    </w:p>
    <w:p w14:paraId="38829116" w14:textId="01E742A8" w:rsidR="002D423A" w:rsidRPr="00AA24CC" w:rsidRDefault="00E35F92" w:rsidP="00E35F92">
      <w:pPr>
        <w:tabs>
          <w:tab w:val="left" w:pos="1134"/>
        </w:tabs>
        <w:spacing w:line="480" w:lineRule="auto"/>
        <w:ind w:firstLine="720"/>
        <w:jc w:val="both"/>
        <w:rPr>
          <w:rFonts w:ascii="Times New Roman" w:hAnsi="Times New Roman" w:cs="Times New Roman"/>
          <w:b/>
          <w:sz w:val="24"/>
          <w:szCs w:val="24"/>
          <w:lang w:val="en-US"/>
        </w:rPr>
      </w:pPr>
      <w:r>
        <w:rPr>
          <w:rFonts w:ascii="Times New Roman" w:hAnsi="Times New Roman" w:cs="Times New Roman"/>
          <w:b/>
          <w:sz w:val="24"/>
          <w:szCs w:val="24"/>
          <w:lang w:val="en-US"/>
        </w:rPr>
        <w:tab/>
      </w:r>
      <w:r w:rsidR="002D423A">
        <w:rPr>
          <w:rFonts w:ascii="Times New Roman" w:hAnsi="Times New Roman" w:cs="Times New Roman"/>
          <w:b/>
          <w:sz w:val="24"/>
          <w:szCs w:val="24"/>
          <w:lang w:val="en-US"/>
        </w:rPr>
        <w:t>CHITAKUNYE</w:t>
      </w:r>
      <w:r w:rsidR="002D423A" w:rsidRPr="00AA24CC">
        <w:rPr>
          <w:rFonts w:ascii="Times New Roman" w:hAnsi="Times New Roman" w:cs="Times New Roman"/>
          <w:b/>
          <w:sz w:val="24"/>
          <w:szCs w:val="24"/>
          <w:lang w:val="en-US"/>
        </w:rPr>
        <w:t xml:space="preserve"> JA:</w:t>
      </w:r>
      <w:r w:rsidR="002D423A" w:rsidRPr="00AA24CC">
        <w:rPr>
          <w:rFonts w:ascii="Times New Roman" w:hAnsi="Times New Roman" w:cs="Times New Roman"/>
          <w:b/>
          <w:sz w:val="24"/>
          <w:szCs w:val="24"/>
          <w:lang w:val="en-US"/>
        </w:rPr>
        <w:tab/>
      </w:r>
      <w:r w:rsidR="002D423A" w:rsidRPr="00AA24CC">
        <w:rPr>
          <w:rFonts w:ascii="Times New Roman" w:hAnsi="Times New Roman" w:cs="Times New Roman"/>
          <w:b/>
          <w:sz w:val="24"/>
          <w:szCs w:val="24"/>
          <w:lang w:val="en-US"/>
        </w:rPr>
        <w:tab/>
      </w:r>
      <w:r>
        <w:rPr>
          <w:rFonts w:ascii="Times New Roman" w:hAnsi="Times New Roman" w:cs="Times New Roman"/>
          <w:b/>
          <w:sz w:val="24"/>
          <w:szCs w:val="24"/>
          <w:lang w:val="en-US"/>
        </w:rPr>
        <w:tab/>
      </w:r>
      <w:r w:rsidR="002D423A" w:rsidRPr="00E35F92">
        <w:rPr>
          <w:rFonts w:ascii="Times New Roman" w:hAnsi="Times New Roman" w:cs="Times New Roman"/>
          <w:sz w:val="24"/>
          <w:szCs w:val="24"/>
          <w:lang w:val="en-US"/>
        </w:rPr>
        <w:t>I agree</w:t>
      </w:r>
    </w:p>
    <w:p w14:paraId="0404D53C" w14:textId="77777777" w:rsidR="002D423A" w:rsidRDefault="002D423A" w:rsidP="002D423A">
      <w:pPr>
        <w:spacing w:line="480" w:lineRule="auto"/>
        <w:jc w:val="both"/>
        <w:rPr>
          <w:rFonts w:ascii="Times New Roman" w:hAnsi="Times New Roman" w:cs="Times New Roman"/>
          <w:b/>
          <w:sz w:val="24"/>
          <w:szCs w:val="24"/>
          <w:lang w:val="en-US"/>
        </w:rPr>
      </w:pPr>
    </w:p>
    <w:p w14:paraId="1E17BAB0" w14:textId="77777777" w:rsidR="00E35F92" w:rsidRDefault="00E35F92" w:rsidP="002D423A">
      <w:pPr>
        <w:spacing w:line="480" w:lineRule="auto"/>
        <w:jc w:val="both"/>
        <w:rPr>
          <w:rFonts w:ascii="Times New Roman" w:hAnsi="Times New Roman" w:cs="Times New Roman"/>
          <w:b/>
          <w:sz w:val="24"/>
          <w:szCs w:val="24"/>
          <w:lang w:val="en-US"/>
        </w:rPr>
      </w:pPr>
    </w:p>
    <w:p w14:paraId="487502EA" w14:textId="10723344" w:rsidR="002D423A" w:rsidRDefault="002D423A" w:rsidP="00E35F92">
      <w:pPr>
        <w:spacing w:line="480" w:lineRule="auto"/>
        <w:ind w:left="720" w:firstLine="414"/>
        <w:jc w:val="both"/>
        <w:rPr>
          <w:rFonts w:ascii="Times New Roman" w:hAnsi="Times New Roman" w:cs="Times New Roman"/>
          <w:sz w:val="24"/>
          <w:szCs w:val="24"/>
          <w:lang w:val="en-US"/>
        </w:rPr>
      </w:pPr>
      <w:r>
        <w:rPr>
          <w:rFonts w:ascii="Times New Roman" w:hAnsi="Times New Roman" w:cs="Times New Roman"/>
          <w:b/>
          <w:sz w:val="24"/>
          <w:szCs w:val="24"/>
          <w:lang w:val="en-US"/>
        </w:rPr>
        <w:t>KUDYA</w:t>
      </w:r>
      <w:r w:rsidRPr="00AA24CC">
        <w:rPr>
          <w:rFonts w:ascii="Times New Roman" w:hAnsi="Times New Roman" w:cs="Times New Roman"/>
          <w:b/>
          <w:sz w:val="24"/>
          <w:szCs w:val="24"/>
          <w:lang w:val="en-US"/>
        </w:rPr>
        <w:t xml:space="preserve"> JA:</w:t>
      </w:r>
      <w:r w:rsidRPr="00AA24CC">
        <w:rPr>
          <w:rFonts w:ascii="Times New Roman" w:hAnsi="Times New Roman" w:cs="Times New Roman"/>
          <w:b/>
          <w:sz w:val="24"/>
          <w:szCs w:val="24"/>
          <w:lang w:val="en-US"/>
        </w:rPr>
        <w:tab/>
      </w:r>
      <w:r w:rsidRPr="00AA24CC">
        <w:rPr>
          <w:rFonts w:ascii="Times New Roman" w:hAnsi="Times New Roman" w:cs="Times New Roman"/>
          <w:b/>
          <w:sz w:val="24"/>
          <w:szCs w:val="24"/>
          <w:lang w:val="en-US"/>
        </w:rPr>
        <w:tab/>
      </w:r>
      <w:r w:rsidR="00E35F92">
        <w:rPr>
          <w:rFonts w:ascii="Times New Roman" w:hAnsi="Times New Roman" w:cs="Times New Roman"/>
          <w:b/>
          <w:sz w:val="24"/>
          <w:szCs w:val="24"/>
          <w:lang w:val="en-US"/>
        </w:rPr>
        <w:tab/>
      </w:r>
      <w:r w:rsidR="00E35F92">
        <w:rPr>
          <w:rFonts w:ascii="Times New Roman" w:hAnsi="Times New Roman" w:cs="Times New Roman"/>
          <w:b/>
          <w:sz w:val="24"/>
          <w:szCs w:val="24"/>
          <w:lang w:val="en-US"/>
        </w:rPr>
        <w:tab/>
      </w:r>
      <w:r w:rsidRPr="00E35F92">
        <w:rPr>
          <w:rFonts w:ascii="Times New Roman" w:hAnsi="Times New Roman" w:cs="Times New Roman"/>
          <w:sz w:val="24"/>
          <w:szCs w:val="24"/>
          <w:lang w:val="en-US"/>
        </w:rPr>
        <w:t>I agree</w:t>
      </w:r>
    </w:p>
    <w:p w14:paraId="0F61B47A" w14:textId="77777777" w:rsidR="00E35F92" w:rsidRDefault="00E35F92" w:rsidP="00E35F92">
      <w:pPr>
        <w:spacing w:line="480" w:lineRule="auto"/>
        <w:ind w:left="720" w:firstLine="414"/>
        <w:jc w:val="both"/>
        <w:rPr>
          <w:rFonts w:ascii="Times New Roman" w:hAnsi="Times New Roman" w:cs="Times New Roman"/>
          <w:b/>
          <w:sz w:val="24"/>
          <w:szCs w:val="24"/>
          <w:lang w:val="en-US"/>
        </w:rPr>
      </w:pPr>
    </w:p>
    <w:p w14:paraId="11FDD320" w14:textId="77777777" w:rsidR="00E35F92" w:rsidRPr="00AA24CC" w:rsidRDefault="00E35F92" w:rsidP="00E35F92">
      <w:pPr>
        <w:spacing w:line="480" w:lineRule="auto"/>
        <w:ind w:left="720" w:firstLine="414"/>
        <w:jc w:val="both"/>
        <w:rPr>
          <w:rFonts w:ascii="Times New Roman" w:hAnsi="Times New Roman" w:cs="Times New Roman"/>
          <w:b/>
          <w:sz w:val="24"/>
          <w:szCs w:val="24"/>
          <w:lang w:val="en-US"/>
        </w:rPr>
      </w:pPr>
    </w:p>
    <w:p w14:paraId="4BFD939D" w14:textId="77777777" w:rsidR="002D423A" w:rsidRPr="00AA24CC" w:rsidRDefault="002D423A" w:rsidP="002D423A">
      <w:pPr>
        <w:pStyle w:val="NoSpacing"/>
        <w:spacing w:line="360" w:lineRule="auto"/>
        <w:rPr>
          <w:rFonts w:ascii="Times New Roman" w:hAnsi="Times New Roman" w:cs="Times New Roman"/>
          <w:sz w:val="24"/>
          <w:szCs w:val="24"/>
        </w:rPr>
      </w:pP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Attorneys at law</w:t>
      </w:r>
      <w:r w:rsidRPr="00AA24CC">
        <w:rPr>
          <w:rFonts w:ascii="Times New Roman" w:hAnsi="Times New Roman" w:cs="Times New Roman"/>
          <w:sz w:val="24"/>
          <w:szCs w:val="24"/>
        </w:rPr>
        <w:t>, appellants’ legal practitioners</w:t>
      </w:r>
    </w:p>
    <w:p w14:paraId="5A14C83F" w14:textId="77777777" w:rsidR="002D423A" w:rsidRPr="00AA24CC" w:rsidRDefault="002D423A" w:rsidP="002D423A">
      <w:pPr>
        <w:pStyle w:val="NoSpacing"/>
        <w:spacing w:line="360" w:lineRule="auto"/>
        <w:rPr>
          <w:rFonts w:ascii="Times New Roman" w:hAnsi="Times New Roman" w:cs="Times New Roman"/>
          <w:sz w:val="24"/>
          <w:szCs w:val="24"/>
        </w:rPr>
      </w:pPr>
      <w:proofErr w:type="spellStart"/>
      <w:r>
        <w:rPr>
          <w:rFonts w:ascii="Times New Roman" w:hAnsi="Times New Roman" w:cs="Times New Roman"/>
          <w:i/>
          <w:sz w:val="24"/>
          <w:szCs w:val="24"/>
        </w:rPr>
        <w:t>Scanlen</w:t>
      </w:r>
      <w:proofErr w:type="spellEnd"/>
      <w:r>
        <w:rPr>
          <w:rFonts w:ascii="Times New Roman" w:hAnsi="Times New Roman" w:cs="Times New Roman"/>
          <w:i/>
          <w:sz w:val="24"/>
          <w:szCs w:val="24"/>
        </w:rPr>
        <w:t xml:space="preserve"> &amp; Holderness</w:t>
      </w:r>
      <w:r w:rsidRPr="00AA24CC">
        <w:rPr>
          <w:rFonts w:ascii="Times New Roman" w:hAnsi="Times New Roman" w:cs="Times New Roman"/>
          <w:sz w:val="24"/>
          <w:szCs w:val="24"/>
        </w:rPr>
        <w:t xml:space="preserve">, </w:t>
      </w:r>
      <w:r>
        <w:rPr>
          <w:rFonts w:ascii="Times New Roman" w:hAnsi="Times New Roman" w:cs="Times New Roman"/>
          <w:sz w:val="24"/>
          <w:szCs w:val="24"/>
        </w:rPr>
        <w:t>respondent’</w:t>
      </w:r>
      <w:r w:rsidRPr="00AA24CC">
        <w:rPr>
          <w:rFonts w:ascii="Times New Roman" w:hAnsi="Times New Roman" w:cs="Times New Roman"/>
          <w:sz w:val="24"/>
          <w:szCs w:val="24"/>
        </w:rPr>
        <w:t>s legal practitioners</w:t>
      </w:r>
    </w:p>
    <w:p w14:paraId="6A530D66" w14:textId="77777777" w:rsidR="002D423A" w:rsidRPr="00AA24CC" w:rsidRDefault="002D423A" w:rsidP="002D423A">
      <w:pPr>
        <w:pStyle w:val="NoSpacing"/>
        <w:spacing w:line="360" w:lineRule="auto"/>
        <w:rPr>
          <w:rFonts w:ascii="Times New Roman" w:hAnsi="Times New Roman" w:cs="Times New Roman"/>
          <w:sz w:val="24"/>
          <w:szCs w:val="24"/>
        </w:rPr>
      </w:pPr>
    </w:p>
    <w:p w14:paraId="0F35ED35" w14:textId="77777777" w:rsidR="002D423A" w:rsidRPr="004E12E8" w:rsidRDefault="002D423A" w:rsidP="003602FB">
      <w:pPr>
        <w:spacing w:line="480" w:lineRule="auto"/>
        <w:ind w:firstLine="720"/>
        <w:jc w:val="both"/>
        <w:rPr>
          <w:rFonts w:ascii="Times New Roman" w:hAnsi="Times New Roman" w:cs="Times New Roman"/>
          <w:sz w:val="24"/>
          <w:szCs w:val="24"/>
        </w:rPr>
      </w:pPr>
    </w:p>
    <w:p w14:paraId="22D9B3FE" w14:textId="77777777" w:rsidR="004E12E8" w:rsidRPr="004E12E8" w:rsidRDefault="004E12E8" w:rsidP="004E12E8">
      <w:pPr>
        <w:spacing w:line="480" w:lineRule="auto"/>
        <w:jc w:val="both"/>
        <w:rPr>
          <w:rFonts w:ascii="Times New Roman" w:hAnsi="Times New Roman" w:cs="Times New Roman"/>
          <w:b/>
          <w:sz w:val="24"/>
          <w:szCs w:val="24"/>
          <w:lang w:val="en-US"/>
        </w:rPr>
      </w:pPr>
    </w:p>
    <w:p w14:paraId="14DAD16C" w14:textId="77777777" w:rsidR="0058390A" w:rsidRPr="004E12E8" w:rsidRDefault="0058390A" w:rsidP="004E12E8">
      <w:pPr>
        <w:spacing w:line="480" w:lineRule="auto"/>
        <w:rPr>
          <w:sz w:val="24"/>
          <w:szCs w:val="24"/>
        </w:rPr>
      </w:pPr>
    </w:p>
    <w:sectPr w:rsidR="0058390A" w:rsidRPr="004E12E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86FE8" w14:textId="77777777" w:rsidR="00E75372" w:rsidRDefault="00E75372" w:rsidP="0058390A">
      <w:pPr>
        <w:spacing w:after="0" w:line="240" w:lineRule="auto"/>
      </w:pPr>
      <w:r>
        <w:separator/>
      </w:r>
    </w:p>
  </w:endnote>
  <w:endnote w:type="continuationSeparator" w:id="0">
    <w:p w14:paraId="5A71496C" w14:textId="77777777" w:rsidR="00E75372" w:rsidRDefault="00E75372" w:rsidP="00583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0A6FC" w14:textId="77777777" w:rsidR="00E75372" w:rsidRDefault="00E75372" w:rsidP="0058390A">
      <w:pPr>
        <w:spacing w:after="0" w:line="240" w:lineRule="auto"/>
      </w:pPr>
      <w:r>
        <w:separator/>
      </w:r>
    </w:p>
  </w:footnote>
  <w:footnote w:type="continuationSeparator" w:id="0">
    <w:p w14:paraId="28609D0D" w14:textId="77777777" w:rsidR="00E75372" w:rsidRDefault="00E75372" w:rsidP="00583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E656" w14:textId="42DC6A51" w:rsidR="0058390A" w:rsidRDefault="0028424D">
    <w:pPr>
      <w:pStyle w:val="Header"/>
    </w:pPr>
    <w:r>
      <w:rPr>
        <w:noProof/>
        <w:lang w:eastAsia="en-ZW"/>
      </w:rPr>
      <mc:AlternateContent>
        <mc:Choice Requires="wps">
          <w:drawing>
            <wp:anchor distT="0" distB="0" distL="114300" distR="114300" simplePos="0" relativeHeight="251666432" behindDoc="0" locked="0" layoutInCell="0" allowOverlap="1" wp14:anchorId="60768E84" wp14:editId="3F464E3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0D4F8" w14:textId="76E6F0AB" w:rsidR="0028424D" w:rsidRPr="0028424D" w:rsidRDefault="002A3407" w:rsidP="0028424D">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 xml:space="preserve">Judgment No. SC </w:t>
                          </w:r>
                          <w:r w:rsidR="00C550A7">
                            <w:rPr>
                              <w:rFonts w:ascii="Times New Roman" w:hAnsi="Times New Roman" w:cs="Times New Roman"/>
                              <w:noProof/>
                              <w:sz w:val="24"/>
                              <w:szCs w:val="24"/>
                            </w:rPr>
                            <w:t>23</w:t>
                          </w:r>
                          <w:r>
                            <w:rPr>
                              <w:rFonts w:ascii="Times New Roman" w:hAnsi="Times New Roman" w:cs="Times New Roman"/>
                              <w:noProof/>
                              <w:sz w:val="24"/>
                              <w:szCs w:val="24"/>
                            </w:rPr>
                            <w:t>/23</w:t>
                          </w:r>
                        </w:p>
                        <w:p w14:paraId="68B6D940" w14:textId="77777777" w:rsidR="0028424D" w:rsidRPr="0028424D" w:rsidRDefault="0028424D" w:rsidP="0028424D">
                          <w:pPr>
                            <w:spacing w:after="0" w:line="240" w:lineRule="auto"/>
                            <w:jc w:val="right"/>
                            <w:rPr>
                              <w:rFonts w:ascii="Times New Roman" w:hAnsi="Times New Roman" w:cs="Times New Roman"/>
                              <w:noProof/>
                              <w:sz w:val="24"/>
                              <w:szCs w:val="24"/>
                            </w:rPr>
                          </w:pPr>
                          <w:r w:rsidRPr="0028424D">
                            <w:rPr>
                              <w:rFonts w:ascii="Times New Roman" w:hAnsi="Times New Roman" w:cs="Times New Roman"/>
                              <w:noProof/>
                              <w:sz w:val="24"/>
                              <w:szCs w:val="24"/>
                            </w:rPr>
                            <w:t>Civil Appeal No. SC 78/22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0768E84"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08C0D4F8" w14:textId="76E6F0AB" w:rsidR="0028424D" w:rsidRPr="0028424D" w:rsidRDefault="002A3407" w:rsidP="0028424D">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 xml:space="preserve">Judgment No. SC </w:t>
                    </w:r>
                    <w:r w:rsidR="00C550A7">
                      <w:rPr>
                        <w:rFonts w:ascii="Times New Roman" w:hAnsi="Times New Roman" w:cs="Times New Roman"/>
                        <w:noProof/>
                        <w:sz w:val="24"/>
                        <w:szCs w:val="24"/>
                      </w:rPr>
                      <w:t>23</w:t>
                    </w:r>
                    <w:r>
                      <w:rPr>
                        <w:rFonts w:ascii="Times New Roman" w:hAnsi="Times New Roman" w:cs="Times New Roman"/>
                        <w:noProof/>
                        <w:sz w:val="24"/>
                        <w:szCs w:val="24"/>
                      </w:rPr>
                      <w:t>/23</w:t>
                    </w:r>
                  </w:p>
                  <w:p w14:paraId="68B6D940" w14:textId="77777777" w:rsidR="0028424D" w:rsidRPr="0028424D" w:rsidRDefault="0028424D" w:rsidP="0028424D">
                    <w:pPr>
                      <w:spacing w:after="0" w:line="240" w:lineRule="auto"/>
                      <w:jc w:val="right"/>
                      <w:rPr>
                        <w:rFonts w:ascii="Times New Roman" w:hAnsi="Times New Roman" w:cs="Times New Roman"/>
                        <w:noProof/>
                        <w:sz w:val="24"/>
                        <w:szCs w:val="24"/>
                      </w:rPr>
                    </w:pPr>
                    <w:r w:rsidRPr="0028424D">
                      <w:rPr>
                        <w:rFonts w:ascii="Times New Roman" w:hAnsi="Times New Roman" w:cs="Times New Roman"/>
                        <w:noProof/>
                        <w:sz w:val="24"/>
                        <w:szCs w:val="24"/>
                      </w:rPr>
                      <w:t>Civil Appeal No. SC 78/22</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65408" behindDoc="0" locked="0" layoutInCell="0" allowOverlap="1" wp14:anchorId="0732B1C1" wp14:editId="3ED9E79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75A88A4" w14:textId="77777777" w:rsidR="0028424D" w:rsidRDefault="0028424D">
                          <w:pPr>
                            <w:spacing w:after="0" w:line="240" w:lineRule="auto"/>
                            <w:rPr>
                              <w:color w:val="FFFFFF" w:themeColor="background1"/>
                            </w:rPr>
                          </w:pPr>
                          <w:r>
                            <w:fldChar w:fldCharType="begin"/>
                          </w:r>
                          <w:r>
                            <w:instrText xml:space="preserve"> PAGE   \* MERGEFORMAT </w:instrText>
                          </w:r>
                          <w:r>
                            <w:fldChar w:fldCharType="separate"/>
                          </w:r>
                          <w:r w:rsidR="00AA6F62" w:rsidRPr="00AA6F62">
                            <w:rPr>
                              <w:noProof/>
                              <w:color w:val="FFFFFF" w:themeColor="background1"/>
                            </w:rPr>
                            <w:t>10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732B1C1"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75A88A4" w14:textId="77777777" w:rsidR="0028424D" w:rsidRDefault="0028424D">
                    <w:pPr>
                      <w:spacing w:after="0" w:line="240" w:lineRule="auto"/>
                      <w:rPr>
                        <w:color w:val="FFFFFF" w:themeColor="background1"/>
                      </w:rPr>
                    </w:pPr>
                    <w:r>
                      <w:fldChar w:fldCharType="begin"/>
                    </w:r>
                    <w:r>
                      <w:instrText xml:space="preserve"> PAGE   \* MERGEFORMAT </w:instrText>
                    </w:r>
                    <w:r>
                      <w:fldChar w:fldCharType="separate"/>
                    </w:r>
                    <w:r w:rsidR="00AA6F62" w:rsidRPr="00AA6F62">
                      <w:rPr>
                        <w:noProof/>
                        <w:color w:val="FFFFFF" w:themeColor="background1"/>
                      </w:rPr>
                      <w:t>10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C1D33"/>
    <w:multiLevelType w:val="hybridMultilevel"/>
    <w:tmpl w:val="2AD0B660"/>
    <w:lvl w:ilvl="0" w:tplc="6A2A43B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8412ACF"/>
    <w:multiLevelType w:val="hybridMultilevel"/>
    <w:tmpl w:val="506A5B2C"/>
    <w:lvl w:ilvl="0" w:tplc="402A03E6">
      <w:start w:val="1"/>
      <w:numFmt w:val="decimal"/>
      <w:lvlText w:val="%1."/>
      <w:lvlJc w:val="left"/>
      <w:pPr>
        <w:ind w:left="720" w:hanging="360"/>
      </w:pPr>
      <w:rPr>
        <w:b w:val="0"/>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18896A8B"/>
    <w:multiLevelType w:val="hybridMultilevel"/>
    <w:tmpl w:val="33162A40"/>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15:restartNumberingAfterBreak="0">
    <w:nsid w:val="5617740A"/>
    <w:multiLevelType w:val="hybridMultilevel"/>
    <w:tmpl w:val="0FE41DE0"/>
    <w:lvl w:ilvl="0" w:tplc="9D80E726">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D7513C0"/>
    <w:multiLevelType w:val="hybridMultilevel"/>
    <w:tmpl w:val="66203438"/>
    <w:lvl w:ilvl="0" w:tplc="30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2F05F7"/>
    <w:multiLevelType w:val="hybridMultilevel"/>
    <w:tmpl w:val="1DC43110"/>
    <w:lvl w:ilvl="0" w:tplc="6F28A99A">
      <w:start w:val="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F1C0393"/>
    <w:multiLevelType w:val="hybridMultilevel"/>
    <w:tmpl w:val="52A27E46"/>
    <w:lvl w:ilvl="0" w:tplc="C7303656">
      <w:start w:val="1"/>
      <w:numFmt w:val="decimal"/>
      <w:lvlText w:val="%1."/>
      <w:lvlJc w:val="left"/>
      <w:pPr>
        <w:ind w:left="1440" w:hanging="360"/>
      </w:pPr>
      <w:rPr>
        <w:b w:val="0"/>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16cid:durableId="270474876">
    <w:abstractNumId w:val="0"/>
  </w:num>
  <w:num w:numId="2" w16cid:durableId="12558932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91316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8243859">
    <w:abstractNumId w:val="4"/>
  </w:num>
  <w:num w:numId="5" w16cid:durableId="7297927">
    <w:abstractNumId w:val="3"/>
  </w:num>
  <w:num w:numId="6" w16cid:durableId="2054769515">
    <w:abstractNumId w:val="5"/>
  </w:num>
  <w:num w:numId="7" w16cid:durableId="4323639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90A"/>
    <w:rsid w:val="00012346"/>
    <w:rsid w:val="00016033"/>
    <w:rsid w:val="00043F98"/>
    <w:rsid w:val="00112C90"/>
    <w:rsid w:val="00170B2D"/>
    <w:rsid w:val="001D6177"/>
    <w:rsid w:val="0026254C"/>
    <w:rsid w:val="0028424D"/>
    <w:rsid w:val="002A3407"/>
    <w:rsid w:val="002D423A"/>
    <w:rsid w:val="00337346"/>
    <w:rsid w:val="00346139"/>
    <w:rsid w:val="003602FB"/>
    <w:rsid w:val="003A467B"/>
    <w:rsid w:val="003D2140"/>
    <w:rsid w:val="003F6111"/>
    <w:rsid w:val="00412666"/>
    <w:rsid w:val="0044424E"/>
    <w:rsid w:val="004E12E8"/>
    <w:rsid w:val="004F0ED9"/>
    <w:rsid w:val="00504665"/>
    <w:rsid w:val="00505CD8"/>
    <w:rsid w:val="00537DC3"/>
    <w:rsid w:val="00554075"/>
    <w:rsid w:val="0058390A"/>
    <w:rsid w:val="005A6DE0"/>
    <w:rsid w:val="005C605F"/>
    <w:rsid w:val="00603F5E"/>
    <w:rsid w:val="006267E0"/>
    <w:rsid w:val="006606E0"/>
    <w:rsid w:val="006D0D16"/>
    <w:rsid w:val="00712B84"/>
    <w:rsid w:val="00771BA7"/>
    <w:rsid w:val="0079418B"/>
    <w:rsid w:val="007A646D"/>
    <w:rsid w:val="007B7EE8"/>
    <w:rsid w:val="007C36C6"/>
    <w:rsid w:val="007E5BE5"/>
    <w:rsid w:val="00891829"/>
    <w:rsid w:val="00905E26"/>
    <w:rsid w:val="00956FD6"/>
    <w:rsid w:val="009D0E54"/>
    <w:rsid w:val="009D246A"/>
    <w:rsid w:val="009F1807"/>
    <w:rsid w:val="00A1395C"/>
    <w:rsid w:val="00A52109"/>
    <w:rsid w:val="00A53AC0"/>
    <w:rsid w:val="00AA6F62"/>
    <w:rsid w:val="00B204E0"/>
    <w:rsid w:val="00B23EF8"/>
    <w:rsid w:val="00B4571C"/>
    <w:rsid w:val="00B910B3"/>
    <w:rsid w:val="00BC555F"/>
    <w:rsid w:val="00BF531B"/>
    <w:rsid w:val="00C550A7"/>
    <w:rsid w:val="00D951A7"/>
    <w:rsid w:val="00E35F92"/>
    <w:rsid w:val="00E365CF"/>
    <w:rsid w:val="00E563A7"/>
    <w:rsid w:val="00E75372"/>
    <w:rsid w:val="00E85FC4"/>
    <w:rsid w:val="00F74A67"/>
    <w:rsid w:val="00F753F3"/>
    <w:rsid w:val="00FB34E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05E6F"/>
  <w15:chartTrackingRefBased/>
  <w15:docId w15:val="{04EB425E-F6FE-45A0-9BF5-89D34A0A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90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9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90A"/>
  </w:style>
  <w:style w:type="paragraph" w:styleId="Footer">
    <w:name w:val="footer"/>
    <w:basedOn w:val="Normal"/>
    <w:link w:val="FooterChar"/>
    <w:uiPriority w:val="99"/>
    <w:unhideWhenUsed/>
    <w:rsid w:val="005839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90A"/>
  </w:style>
  <w:style w:type="paragraph" w:styleId="NoSpacing">
    <w:name w:val="No Spacing"/>
    <w:uiPriority w:val="1"/>
    <w:qFormat/>
    <w:rsid w:val="0058390A"/>
    <w:pPr>
      <w:spacing w:after="0" w:line="240" w:lineRule="auto"/>
    </w:pPr>
    <w:rPr>
      <w:lang w:val="en-US"/>
    </w:rPr>
  </w:style>
  <w:style w:type="paragraph" w:styleId="FootnoteText">
    <w:name w:val="footnote text"/>
    <w:basedOn w:val="Normal"/>
    <w:link w:val="FootnoteTextChar"/>
    <w:uiPriority w:val="99"/>
    <w:semiHidden/>
    <w:unhideWhenUsed/>
    <w:rsid w:val="002842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424D"/>
    <w:rPr>
      <w:sz w:val="20"/>
      <w:szCs w:val="20"/>
    </w:rPr>
  </w:style>
  <w:style w:type="paragraph" w:styleId="ListParagraph">
    <w:name w:val="List Paragraph"/>
    <w:basedOn w:val="Normal"/>
    <w:uiPriority w:val="34"/>
    <w:qFormat/>
    <w:rsid w:val="0028424D"/>
    <w:pPr>
      <w:ind w:left="720"/>
      <w:contextualSpacing/>
    </w:pPr>
  </w:style>
  <w:style w:type="character" w:styleId="FootnoteReference">
    <w:name w:val="footnote reference"/>
    <w:basedOn w:val="DefaultParagraphFont"/>
    <w:uiPriority w:val="99"/>
    <w:semiHidden/>
    <w:unhideWhenUsed/>
    <w:rsid w:val="0028424D"/>
    <w:rPr>
      <w:vertAlign w:val="superscript"/>
    </w:rPr>
  </w:style>
  <w:style w:type="paragraph" w:styleId="Revision">
    <w:name w:val="Revision"/>
    <w:hidden/>
    <w:uiPriority w:val="99"/>
    <w:semiHidden/>
    <w:rsid w:val="003461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2265</Words>
  <Characters>12914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mmamimine</dc:creator>
  <cp:keywords/>
  <dc:description/>
  <cp:lastModifiedBy>Millicent</cp:lastModifiedBy>
  <cp:revision>2</cp:revision>
  <dcterms:created xsi:type="dcterms:W3CDTF">2023-03-31T07:51:00Z</dcterms:created>
  <dcterms:modified xsi:type="dcterms:W3CDTF">2023-03-31T07:51:00Z</dcterms:modified>
</cp:coreProperties>
</file>