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7B0" w:rsidRPr="002B389B" w:rsidRDefault="00CA07B0" w:rsidP="00CA07B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GODFREY CHIWARA</w:t>
      </w:r>
    </w:p>
    <w:p w:rsidR="00CA07B0" w:rsidRPr="002B389B" w:rsidRDefault="00CA07B0" w:rsidP="00CA07B0">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B389B">
        <w:rPr>
          <w:rFonts w:ascii="Times New Roman" w:hAnsi="Times New Roman" w:cs="Times New Roman"/>
          <w:sz w:val="24"/>
          <w:szCs w:val="24"/>
        </w:rPr>
        <w:t>ersus</w:t>
      </w:r>
    </w:p>
    <w:p w:rsidR="00CA07B0" w:rsidRPr="002B389B" w:rsidRDefault="00CA07B0" w:rsidP="00CA07B0">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 xml:space="preserve">THE </w:t>
      </w:r>
      <w:r>
        <w:rPr>
          <w:rFonts w:ascii="Times New Roman" w:hAnsi="Times New Roman" w:cs="Times New Roman"/>
          <w:sz w:val="24"/>
          <w:szCs w:val="24"/>
        </w:rPr>
        <w:t>STATE</w:t>
      </w:r>
    </w:p>
    <w:p w:rsidR="00CA07B0" w:rsidRPr="002B389B" w:rsidRDefault="00CA07B0" w:rsidP="00CA07B0">
      <w:pPr>
        <w:spacing w:after="0" w:line="240" w:lineRule="auto"/>
        <w:rPr>
          <w:rFonts w:ascii="Times New Roman" w:hAnsi="Times New Roman" w:cs="Times New Roman"/>
          <w:sz w:val="24"/>
          <w:szCs w:val="24"/>
        </w:rPr>
      </w:pPr>
    </w:p>
    <w:p w:rsidR="00CA07B0" w:rsidRPr="002B389B" w:rsidRDefault="00CA07B0" w:rsidP="00CA07B0">
      <w:pPr>
        <w:spacing w:after="0" w:line="240" w:lineRule="auto"/>
        <w:rPr>
          <w:rFonts w:ascii="Times New Roman" w:hAnsi="Times New Roman" w:cs="Times New Roman"/>
          <w:sz w:val="24"/>
          <w:szCs w:val="24"/>
        </w:rPr>
      </w:pPr>
    </w:p>
    <w:p w:rsidR="00CA07B0" w:rsidRPr="002B389B" w:rsidRDefault="00CA07B0" w:rsidP="00CA07B0">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CA07B0" w:rsidRPr="002B389B" w:rsidRDefault="00CA07B0" w:rsidP="00CA07B0">
      <w:pPr>
        <w:spacing w:after="0" w:line="240" w:lineRule="auto"/>
        <w:rPr>
          <w:rFonts w:ascii="Times New Roman" w:hAnsi="Times New Roman" w:cs="Times New Roman"/>
          <w:sz w:val="24"/>
          <w:szCs w:val="24"/>
        </w:rPr>
      </w:pPr>
      <w:r>
        <w:rPr>
          <w:rFonts w:ascii="Times New Roman" w:hAnsi="Times New Roman" w:cs="Times New Roman"/>
          <w:sz w:val="24"/>
          <w:szCs w:val="24"/>
        </w:rPr>
        <w:t>HUNGWE &amp; WAMA</w:t>
      </w:r>
      <w:r w:rsidR="004F2750">
        <w:rPr>
          <w:rFonts w:ascii="Times New Roman" w:hAnsi="Times New Roman" w:cs="Times New Roman"/>
          <w:sz w:val="24"/>
          <w:szCs w:val="24"/>
        </w:rPr>
        <w:t>M</w:t>
      </w:r>
      <w:r>
        <w:rPr>
          <w:rFonts w:ascii="Times New Roman" w:hAnsi="Times New Roman" w:cs="Times New Roman"/>
          <w:sz w:val="24"/>
          <w:szCs w:val="24"/>
        </w:rPr>
        <w:t xml:space="preserve">BO </w:t>
      </w:r>
      <w:r w:rsidRPr="002B389B">
        <w:rPr>
          <w:rFonts w:ascii="Times New Roman" w:hAnsi="Times New Roman" w:cs="Times New Roman"/>
          <w:sz w:val="24"/>
          <w:szCs w:val="24"/>
        </w:rPr>
        <w:t>J</w:t>
      </w:r>
      <w:r>
        <w:rPr>
          <w:rFonts w:ascii="Times New Roman" w:hAnsi="Times New Roman" w:cs="Times New Roman"/>
          <w:sz w:val="24"/>
          <w:szCs w:val="24"/>
        </w:rPr>
        <w:t>J</w:t>
      </w:r>
    </w:p>
    <w:p w:rsidR="00CA07B0" w:rsidRDefault="00CA07B0" w:rsidP="00CA07B0">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 xml:space="preserve">HARARE, </w:t>
      </w:r>
      <w:r>
        <w:rPr>
          <w:rFonts w:ascii="Times New Roman" w:hAnsi="Times New Roman" w:cs="Times New Roman"/>
          <w:sz w:val="24"/>
          <w:szCs w:val="24"/>
        </w:rPr>
        <w:t xml:space="preserve">13 </w:t>
      </w:r>
      <w:r w:rsidRPr="002B389B">
        <w:rPr>
          <w:rFonts w:ascii="Times New Roman" w:hAnsi="Times New Roman" w:cs="Times New Roman"/>
          <w:sz w:val="24"/>
          <w:szCs w:val="24"/>
        </w:rPr>
        <w:t xml:space="preserve">September 2018 </w:t>
      </w:r>
    </w:p>
    <w:p w:rsidR="00CA07B0" w:rsidRDefault="00CA07B0" w:rsidP="00CA07B0">
      <w:pPr>
        <w:spacing w:after="0" w:line="240" w:lineRule="auto"/>
        <w:rPr>
          <w:rFonts w:ascii="Times New Roman" w:hAnsi="Times New Roman" w:cs="Times New Roman"/>
          <w:sz w:val="24"/>
          <w:szCs w:val="24"/>
        </w:rPr>
      </w:pPr>
    </w:p>
    <w:p w:rsidR="00CA07B0" w:rsidRDefault="00CA07B0" w:rsidP="00CA07B0">
      <w:pPr>
        <w:spacing w:after="0" w:line="240" w:lineRule="auto"/>
        <w:rPr>
          <w:rFonts w:ascii="Times New Roman" w:hAnsi="Times New Roman" w:cs="Times New Roman"/>
          <w:sz w:val="24"/>
          <w:szCs w:val="24"/>
        </w:rPr>
      </w:pPr>
    </w:p>
    <w:p w:rsidR="00CA07B0" w:rsidRDefault="00CA07B0" w:rsidP="00CA07B0">
      <w:pPr>
        <w:spacing w:after="0" w:line="240" w:lineRule="auto"/>
        <w:rPr>
          <w:rFonts w:ascii="Times New Roman" w:hAnsi="Times New Roman" w:cs="Times New Roman"/>
          <w:b/>
          <w:sz w:val="24"/>
          <w:szCs w:val="24"/>
        </w:rPr>
      </w:pPr>
    </w:p>
    <w:p w:rsidR="00CA07B0" w:rsidRPr="002B389B" w:rsidRDefault="00CA07B0" w:rsidP="00CA07B0">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CA07B0" w:rsidRDefault="00CA07B0" w:rsidP="00CA07B0">
      <w:pPr>
        <w:spacing w:after="0" w:line="240" w:lineRule="auto"/>
        <w:rPr>
          <w:rFonts w:ascii="Times New Roman" w:hAnsi="Times New Roman" w:cs="Times New Roman"/>
          <w:i/>
          <w:sz w:val="24"/>
          <w:szCs w:val="24"/>
        </w:rPr>
      </w:pPr>
    </w:p>
    <w:p w:rsidR="00CA07B0" w:rsidRDefault="00CA07B0" w:rsidP="00CA07B0">
      <w:pPr>
        <w:spacing w:after="0" w:line="240" w:lineRule="auto"/>
        <w:rPr>
          <w:rFonts w:ascii="Times New Roman" w:hAnsi="Times New Roman" w:cs="Times New Roman"/>
          <w:i/>
          <w:sz w:val="24"/>
          <w:szCs w:val="24"/>
        </w:rPr>
      </w:pPr>
    </w:p>
    <w:p w:rsidR="00CA07B0" w:rsidRDefault="00CA07B0" w:rsidP="00CA07B0">
      <w:pPr>
        <w:spacing w:after="0" w:line="240" w:lineRule="auto"/>
        <w:rPr>
          <w:rFonts w:ascii="Times New Roman" w:hAnsi="Times New Roman" w:cs="Times New Roman"/>
          <w:i/>
          <w:sz w:val="24"/>
          <w:szCs w:val="24"/>
        </w:rPr>
      </w:pPr>
    </w:p>
    <w:p w:rsidR="00CA07B0" w:rsidRPr="002B389B" w:rsidRDefault="00CA07B0" w:rsidP="00CA07B0">
      <w:pPr>
        <w:spacing w:after="0" w:line="240" w:lineRule="auto"/>
        <w:rPr>
          <w:rFonts w:ascii="Times New Roman" w:hAnsi="Times New Roman" w:cs="Times New Roman"/>
          <w:sz w:val="24"/>
          <w:szCs w:val="24"/>
        </w:rPr>
      </w:pPr>
      <w:r>
        <w:rPr>
          <w:rFonts w:ascii="Times New Roman" w:hAnsi="Times New Roman" w:cs="Times New Roman"/>
          <w:i/>
          <w:sz w:val="24"/>
          <w:szCs w:val="24"/>
        </w:rPr>
        <w:t>R Jambo</w:t>
      </w:r>
      <w:r w:rsidR="00946384">
        <w:rPr>
          <w:rFonts w:ascii="Times New Roman" w:hAnsi="Times New Roman" w:cs="Times New Roman"/>
          <w:i/>
          <w:sz w:val="24"/>
          <w:szCs w:val="24"/>
        </w:rPr>
        <w:t>,</w:t>
      </w:r>
      <w:r>
        <w:rPr>
          <w:rFonts w:ascii="Times New Roman" w:hAnsi="Times New Roman" w:cs="Times New Roman"/>
          <w:i/>
          <w:sz w:val="24"/>
          <w:szCs w:val="24"/>
        </w:rPr>
        <w:t xml:space="preserve"> </w:t>
      </w:r>
      <w:r w:rsidRPr="002B389B">
        <w:rPr>
          <w:rFonts w:ascii="Times New Roman" w:hAnsi="Times New Roman" w:cs="Times New Roman"/>
          <w:sz w:val="24"/>
          <w:szCs w:val="24"/>
        </w:rPr>
        <w:t>for the App</w:t>
      </w:r>
      <w:r>
        <w:rPr>
          <w:rFonts w:ascii="Times New Roman" w:hAnsi="Times New Roman" w:cs="Times New Roman"/>
          <w:sz w:val="24"/>
          <w:szCs w:val="24"/>
        </w:rPr>
        <w:t>el</w:t>
      </w:r>
      <w:r w:rsidRPr="002B389B">
        <w:rPr>
          <w:rFonts w:ascii="Times New Roman" w:hAnsi="Times New Roman" w:cs="Times New Roman"/>
          <w:sz w:val="24"/>
          <w:szCs w:val="24"/>
        </w:rPr>
        <w:t>lant</w:t>
      </w:r>
    </w:p>
    <w:p w:rsidR="00CA07B0" w:rsidRDefault="00CA07B0" w:rsidP="00CA07B0">
      <w:pPr>
        <w:spacing w:after="0" w:line="240" w:lineRule="auto"/>
        <w:rPr>
          <w:rFonts w:ascii="Times New Roman" w:hAnsi="Times New Roman" w:cs="Times New Roman"/>
          <w:sz w:val="24"/>
          <w:szCs w:val="24"/>
        </w:rPr>
      </w:pPr>
      <w:r>
        <w:rPr>
          <w:rFonts w:ascii="Times New Roman" w:hAnsi="Times New Roman" w:cs="Times New Roman"/>
          <w:i/>
          <w:sz w:val="24"/>
          <w:szCs w:val="24"/>
        </w:rPr>
        <w:t>F I Nyahunzvi</w:t>
      </w:r>
      <w:r w:rsidR="00946384">
        <w:rPr>
          <w:rFonts w:ascii="Times New Roman" w:hAnsi="Times New Roman" w:cs="Times New Roman"/>
          <w:i/>
          <w:sz w:val="24"/>
          <w:szCs w:val="24"/>
        </w:rPr>
        <w:t>,</w:t>
      </w:r>
      <w:r>
        <w:rPr>
          <w:rFonts w:ascii="Times New Roman" w:hAnsi="Times New Roman" w:cs="Times New Roman"/>
          <w:i/>
          <w:sz w:val="24"/>
          <w:szCs w:val="24"/>
        </w:rPr>
        <w:t xml:space="preserve"> </w:t>
      </w:r>
      <w:r w:rsidRPr="002B389B">
        <w:rPr>
          <w:rFonts w:ascii="Times New Roman" w:hAnsi="Times New Roman" w:cs="Times New Roman"/>
          <w:sz w:val="24"/>
          <w:szCs w:val="24"/>
        </w:rPr>
        <w:t>for the Respondent</w:t>
      </w:r>
    </w:p>
    <w:p w:rsidR="00CA07B0" w:rsidRDefault="00CA07B0" w:rsidP="00CA07B0">
      <w:pPr>
        <w:spacing w:after="0" w:line="240" w:lineRule="auto"/>
        <w:rPr>
          <w:rFonts w:ascii="Times New Roman" w:hAnsi="Times New Roman" w:cs="Times New Roman"/>
          <w:sz w:val="24"/>
          <w:szCs w:val="24"/>
        </w:rPr>
      </w:pPr>
    </w:p>
    <w:p w:rsidR="00CA07B0" w:rsidRDefault="00CA07B0" w:rsidP="00CA07B0">
      <w:pPr>
        <w:spacing w:after="0" w:line="240" w:lineRule="auto"/>
        <w:rPr>
          <w:rFonts w:ascii="Times New Roman" w:hAnsi="Times New Roman" w:cs="Times New Roman"/>
          <w:sz w:val="24"/>
          <w:szCs w:val="24"/>
        </w:rPr>
      </w:pPr>
    </w:p>
    <w:p w:rsidR="00CA07B0" w:rsidRDefault="00CA07B0" w:rsidP="009A2D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HUNGWE J:</w:t>
      </w:r>
      <w:r>
        <w:rPr>
          <w:rFonts w:ascii="Times New Roman" w:hAnsi="Times New Roman" w:cs="Times New Roman"/>
          <w:sz w:val="24"/>
          <w:szCs w:val="24"/>
        </w:rPr>
        <w:tab/>
      </w:r>
      <w:r w:rsidR="009A2DB1">
        <w:rPr>
          <w:rFonts w:ascii="Times New Roman" w:hAnsi="Times New Roman" w:cs="Times New Roman"/>
          <w:sz w:val="24"/>
          <w:szCs w:val="24"/>
        </w:rPr>
        <w:t>T</w:t>
      </w:r>
      <w:r>
        <w:rPr>
          <w:rFonts w:ascii="Times New Roman" w:hAnsi="Times New Roman" w:cs="Times New Roman"/>
          <w:sz w:val="24"/>
          <w:szCs w:val="24"/>
        </w:rPr>
        <w:t xml:space="preserve">he </w:t>
      </w:r>
      <w:r w:rsidR="009A2DB1">
        <w:rPr>
          <w:rFonts w:ascii="Times New Roman" w:hAnsi="Times New Roman" w:cs="Times New Roman"/>
          <w:sz w:val="24"/>
          <w:szCs w:val="24"/>
        </w:rPr>
        <w:t>appellant was convicted f</w:t>
      </w:r>
      <w:r>
        <w:rPr>
          <w:rFonts w:ascii="Times New Roman" w:hAnsi="Times New Roman" w:cs="Times New Roman"/>
          <w:sz w:val="24"/>
          <w:szCs w:val="24"/>
        </w:rPr>
        <w:t xml:space="preserve">or driving without due care and attention as defined in section 51 (1) of the Road Traffic Act [Chapter 13:11].  He was sentenced to pay a fine.  He was </w:t>
      </w:r>
      <w:r w:rsidR="00946384">
        <w:rPr>
          <w:rFonts w:ascii="Times New Roman" w:hAnsi="Times New Roman" w:cs="Times New Roman"/>
          <w:sz w:val="24"/>
          <w:szCs w:val="24"/>
        </w:rPr>
        <w:t>unhappy about</w:t>
      </w:r>
      <w:r>
        <w:rPr>
          <w:rFonts w:ascii="Times New Roman" w:hAnsi="Times New Roman" w:cs="Times New Roman"/>
          <w:sz w:val="24"/>
          <w:szCs w:val="24"/>
        </w:rPr>
        <w:t xml:space="preserve"> his conviction and appealed.</w:t>
      </w:r>
    </w:p>
    <w:p w:rsidR="00CA07B0" w:rsidRDefault="00CA07B0" w:rsidP="009A2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grounds of appeal the appellant alleged bias on the part of the witness</w:t>
      </w:r>
      <w:r w:rsidR="00683CE4">
        <w:rPr>
          <w:rFonts w:ascii="Times New Roman" w:hAnsi="Times New Roman" w:cs="Times New Roman"/>
          <w:sz w:val="24"/>
          <w:szCs w:val="24"/>
        </w:rPr>
        <w:t>es</w:t>
      </w:r>
      <w:r>
        <w:rPr>
          <w:rFonts w:ascii="Times New Roman" w:hAnsi="Times New Roman" w:cs="Times New Roman"/>
          <w:sz w:val="24"/>
          <w:szCs w:val="24"/>
        </w:rPr>
        <w:t xml:space="preserve"> for the state</w:t>
      </w:r>
      <w:r w:rsidR="00683CE4">
        <w:rPr>
          <w:rFonts w:ascii="Times New Roman" w:hAnsi="Times New Roman" w:cs="Times New Roman"/>
          <w:sz w:val="24"/>
          <w:szCs w:val="24"/>
        </w:rPr>
        <w:t>,</w:t>
      </w:r>
      <w:r>
        <w:rPr>
          <w:rFonts w:ascii="Times New Roman" w:hAnsi="Times New Roman" w:cs="Times New Roman"/>
          <w:sz w:val="24"/>
          <w:szCs w:val="24"/>
        </w:rPr>
        <w:t xml:space="preserve"> </w:t>
      </w:r>
      <w:r w:rsidR="009A2DB1">
        <w:rPr>
          <w:rFonts w:ascii="Times New Roman" w:hAnsi="Times New Roman" w:cs="Times New Roman"/>
          <w:sz w:val="24"/>
          <w:szCs w:val="24"/>
        </w:rPr>
        <w:t>inconsistences</w:t>
      </w:r>
      <w:r>
        <w:rPr>
          <w:rFonts w:ascii="Times New Roman" w:hAnsi="Times New Roman" w:cs="Times New Roman"/>
          <w:sz w:val="24"/>
          <w:szCs w:val="24"/>
        </w:rPr>
        <w:t xml:space="preserve"> and incoherence, (whatever that meant).</w:t>
      </w:r>
    </w:p>
    <w:p w:rsidR="00D22EB4" w:rsidRDefault="00CA07B0" w:rsidP="009A2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alleged that the court erred by concluding that the damage to the</w:t>
      </w:r>
      <w:r w:rsidR="00D22EB4">
        <w:rPr>
          <w:rFonts w:ascii="Times New Roman" w:hAnsi="Times New Roman" w:cs="Times New Roman"/>
          <w:sz w:val="24"/>
          <w:szCs w:val="24"/>
        </w:rPr>
        <w:t xml:space="preserve"> complainant’s motor vehicle were caused by the appel</w:t>
      </w:r>
      <w:r w:rsidR="009A2DB1">
        <w:rPr>
          <w:rFonts w:ascii="Times New Roman" w:hAnsi="Times New Roman" w:cs="Times New Roman"/>
          <w:sz w:val="24"/>
          <w:szCs w:val="24"/>
        </w:rPr>
        <w:t>l</w:t>
      </w:r>
      <w:r w:rsidR="00D22EB4">
        <w:rPr>
          <w:rFonts w:ascii="Times New Roman" w:hAnsi="Times New Roman" w:cs="Times New Roman"/>
          <w:sz w:val="24"/>
          <w:szCs w:val="24"/>
        </w:rPr>
        <w:t>ant’s motor vehicle as the latter attempted to overtake.</w:t>
      </w:r>
    </w:p>
    <w:p w:rsidR="00D22EB4" w:rsidRDefault="00D22EB4" w:rsidP="009A2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also claims that the court erred </w:t>
      </w:r>
      <w:r w:rsidR="00683CE4">
        <w:rPr>
          <w:rFonts w:ascii="Times New Roman" w:hAnsi="Times New Roman" w:cs="Times New Roman"/>
          <w:sz w:val="24"/>
          <w:szCs w:val="24"/>
        </w:rPr>
        <w:t>in</w:t>
      </w:r>
      <w:r>
        <w:rPr>
          <w:rFonts w:ascii="Times New Roman" w:hAnsi="Times New Roman" w:cs="Times New Roman"/>
          <w:sz w:val="24"/>
          <w:szCs w:val="24"/>
        </w:rPr>
        <w:t xml:space="preserve"> i</w:t>
      </w:r>
      <w:r w:rsidR="00683CE4">
        <w:rPr>
          <w:rFonts w:ascii="Times New Roman" w:hAnsi="Times New Roman" w:cs="Times New Roman"/>
          <w:sz w:val="24"/>
          <w:szCs w:val="24"/>
        </w:rPr>
        <w:t>t</w:t>
      </w:r>
      <w:r>
        <w:rPr>
          <w:rFonts w:ascii="Times New Roman" w:hAnsi="Times New Roman" w:cs="Times New Roman"/>
          <w:sz w:val="24"/>
          <w:szCs w:val="24"/>
        </w:rPr>
        <w:t xml:space="preserve">s approach to the evidence tendered by the appellant </w:t>
      </w:r>
      <w:r w:rsidR="00683CE4">
        <w:rPr>
          <w:rFonts w:ascii="Times New Roman" w:hAnsi="Times New Roman" w:cs="Times New Roman"/>
          <w:sz w:val="24"/>
          <w:szCs w:val="24"/>
        </w:rPr>
        <w:t xml:space="preserve">which approach required </w:t>
      </w:r>
      <w:r>
        <w:rPr>
          <w:rFonts w:ascii="Times New Roman" w:hAnsi="Times New Roman" w:cs="Times New Roman"/>
          <w:sz w:val="24"/>
          <w:szCs w:val="24"/>
        </w:rPr>
        <w:t>the appellant to prove his case.</w:t>
      </w:r>
    </w:p>
    <w:p w:rsidR="00D22EB4" w:rsidRDefault="00D22EB4" w:rsidP="009A2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upon which the conviction was based can be summarized as follows:</w:t>
      </w:r>
    </w:p>
    <w:p w:rsidR="00D22EB4" w:rsidRDefault="00D22EB4" w:rsidP="009A2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Complainant was driving due south along the Harare</w:t>
      </w:r>
      <w:r w:rsidR="00683CE4">
        <w:rPr>
          <w:rFonts w:ascii="Times New Roman" w:hAnsi="Times New Roman" w:cs="Times New Roman"/>
          <w:sz w:val="24"/>
          <w:szCs w:val="24"/>
        </w:rPr>
        <w:t>-</w:t>
      </w:r>
      <w:r>
        <w:rPr>
          <w:rFonts w:ascii="Times New Roman" w:hAnsi="Times New Roman" w:cs="Times New Roman"/>
          <w:sz w:val="24"/>
          <w:szCs w:val="24"/>
        </w:rPr>
        <w:t xml:space="preserve">Masvingo road.  On approaching the 68 km peg a heavy vehicle attempting to overtake him </w:t>
      </w:r>
      <w:r w:rsidR="00683CE4">
        <w:rPr>
          <w:rFonts w:ascii="Times New Roman" w:hAnsi="Times New Roman" w:cs="Times New Roman"/>
          <w:sz w:val="24"/>
          <w:szCs w:val="24"/>
        </w:rPr>
        <w:t>collided into</w:t>
      </w:r>
      <w:r w:rsidRPr="00CF01AE">
        <w:rPr>
          <w:rFonts w:ascii="Times New Roman" w:hAnsi="Times New Roman" w:cs="Times New Roman"/>
          <w:color w:val="FF0000"/>
          <w:sz w:val="24"/>
          <w:szCs w:val="24"/>
        </w:rPr>
        <w:t xml:space="preserve"> </w:t>
      </w:r>
      <w:r>
        <w:rPr>
          <w:rFonts w:ascii="Times New Roman" w:hAnsi="Times New Roman" w:cs="Times New Roman"/>
          <w:sz w:val="24"/>
          <w:szCs w:val="24"/>
        </w:rPr>
        <w:t xml:space="preserve">his motor vehicle causing it to </w:t>
      </w:r>
      <w:r w:rsidR="00CF01AE">
        <w:rPr>
          <w:rFonts w:ascii="Times New Roman" w:hAnsi="Times New Roman" w:cs="Times New Roman"/>
          <w:sz w:val="24"/>
          <w:szCs w:val="24"/>
        </w:rPr>
        <w:t>spin</w:t>
      </w:r>
      <w:r>
        <w:rPr>
          <w:rFonts w:ascii="Times New Roman" w:hAnsi="Times New Roman" w:cs="Times New Roman"/>
          <w:sz w:val="24"/>
          <w:szCs w:val="24"/>
        </w:rPr>
        <w:t xml:space="preserve"> off the road.</w:t>
      </w:r>
    </w:p>
    <w:p w:rsidR="00D22EB4" w:rsidRDefault="00D22EB4" w:rsidP="009A2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evidence the complainant </w:t>
      </w:r>
      <w:r w:rsidR="00CF01AE">
        <w:rPr>
          <w:rFonts w:ascii="Times New Roman" w:hAnsi="Times New Roman" w:cs="Times New Roman"/>
          <w:sz w:val="24"/>
          <w:szCs w:val="24"/>
        </w:rPr>
        <w:t>says t</w:t>
      </w:r>
      <w:r>
        <w:rPr>
          <w:rFonts w:ascii="Times New Roman" w:hAnsi="Times New Roman" w:cs="Times New Roman"/>
          <w:sz w:val="24"/>
          <w:szCs w:val="24"/>
        </w:rPr>
        <w:t>hat his motor vehicle ended o</w:t>
      </w:r>
      <w:r w:rsidR="00CF01AE">
        <w:rPr>
          <w:rFonts w:ascii="Times New Roman" w:hAnsi="Times New Roman" w:cs="Times New Roman"/>
          <w:sz w:val="24"/>
          <w:szCs w:val="24"/>
        </w:rPr>
        <w:t>ff</w:t>
      </w:r>
      <w:r>
        <w:rPr>
          <w:rFonts w:ascii="Times New Roman" w:hAnsi="Times New Roman" w:cs="Times New Roman"/>
          <w:sz w:val="24"/>
          <w:szCs w:val="24"/>
        </w:rPr>
        <w:t xml:space="preserve"> the road to the left after it spun twice before coming to a stop.  He claimed that the appellant was traveling at an excessive speed.</w:t>
      </w:r>
      <w:r w:rsidR="009A2DB1">
        <w:rPr>
          <w:rFonts w:ascii="Times New Roman" w:hAnsi="Times New Roman" w:cs="Times New Roman"/>
          <w:sz w:val="24"/>
          <w:szCs w:val="24"/>
        </w:rPr>
        <w:t xml:space="preserve">  As the appellant attempted to overtake him, he collided with the rear right side of his vehicle.  This collision caused his motor vehicle to spin twice before coming to rest on the </w:t>
      </w:r>
      <w:r w:rsidR="009A2DB1">
        <w:rPr>
          <w:rFonts w:ascii="Times New Roman" w:hAnsi="Times New Roman" w:cs="Times New Roman"/>
          <w:sz w:val="24"/>
          <w:szCs w:val="24"/>
        </w:rPr>
        <w:lastRenderedPageBreak/>
        <w:t xml:space="preserve">left side of the road.  The appellant’s vehicle continued for another 200 to 300 </w:t>
      </w:r>
      <w:r w:rsidR="00946384">
        <w:rPr>
          <w:rFonts w:ascii="Times New Roman" w:hAnsi="Times New Roman" w:cs="Times New Roman"/>
          <w:sz w:val="24"/>
          <w:szCs w:val="24"/>
        </w:rPr>
        <w:t>meters</w:t>
      </w:r>
      <w:r w:rsidR="009A2DB1">
        <w:rPr>
          <w:rFonts w:ascii="Times New Roman" w:hAnsi="Times New Roman" w:cs="Times New Roman"/>
          <w:sz w:val="24"/>
          <w:szCs w:val="24"/>
        </w:rPr>
        <w:t xml:space="preserve"> before he brought it to a stop.</w:t>
      </w:r>
    </w:p>
    <w:p w:rsidR="009A2DB1" w:rsidRDefault="009A2DB1" w:rsidP="009A2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CF01AE">
        <w:rPr>
          <w:rFonts w:ascii="Times New Roman" w:hAnsi="Times New Roman" w:cs="Times New Roman"/>
          <w:i/>
          <w:sz w:val="24"/>
          <w:szCs w:val="24"/>
        </w:rPr>
        <w:t>a quo</w:t>
      </w:r>
      <w:r>
        <w:rPr>
          <w:rFonts w:ascii="Times New Roman" w:hAnsi="Times New Roman" w:cs="Times New Roman"/>
          <w:sz w:val="24"/>
          <w:szCs w:val="24"/>
        </w:rPr>
        <w:t xml:space="preserve"> heard the version tendered by the appellant.  It was this.</w:t>
      </w:r>
    </w:p>
    <w:p w:rsidR="00C7154D" w:rsidRDefault="00CA07B0" w:rsidP="00C71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3CE4">
        <w:rPr>
          <w:rFonts w:ascii="Times New Roman" w:hAnsi="Times New Roman" w:cs="Times New Roman"/>
          <w:sz w:val="24"/>
          <w:szCs w:val="24"/>
        </w:rPr>
        <w:tab/>
      </w:r>
      <w:r w:rsidR="00C7154D">
        <w:rPr>
          <w:rFonts w:ascii="Times New Roman" w:hAnsi="Times New Roman" w:cs="Times New Roman"/>
          <w:sz w:val="24"/>
          <w:szCs w:val="24"/>
        </w:rPr>
        <w:t xml:space="preserve">He was driving behind the complainant who was much slower than him. He indicated his intention to overtake. He then proceeded to do </w:t>
      </w:r>
      <w:r w:rsidR="00242F52">
        <w:rPr>
          <w:rFonts w:ascii="Times New Roman" w:hAnsi="Times New Roman" w:cs="Times New Roman"/>
          <w:sz w:val="24"/>
          <w:szCs w:val="24"/>
        </w:rPr>
        <w:t xml:space="preserve">so </w:t>
      </w:r>
      <w:r w:rsidR="00C7154D">
        <w:rPr>
          <w:rFonts w:ascii="Times New Roman" w:hAnsi="Times New Roman" w:cs="Times New Roman"/>
          <w:sz w:val="24"/>
          <w:szCs w:val="24"/>
        </w:rPr>
        <w:t>by moving into the overtaking lane. As he was doing so, the complainant suddenly and without warning switched lanes and started driving in fro</w:t>
      </w:r>
      <w:r w:rsidR="00242F52">
        <w:rPr>
          <w:rFonts w:ascii="Times New Roman" w:hAnsi="Times New Roman" w:cs="Times New Roman"/>
          <w:sz w:val="24"/>
          <w:szCs w:val="24"/>
        </w:rPr>
        <w:t>nt</w:t>
      </w:r>
      <w:r w:rsidR="00C7154D">
        <w:rPr>
          <w:rFonts w:ascii="Times New Roman" w:hAnsi="Times New Roman" w:cs="Times New Roman"/>
          <w:sz w:val="24"/>
          <w:szCs w:val="24"/>
        </w:rPr>
        <w:t xml:space="preserve"> of him. This resulted in the collision inside the overtaking lane. He claimed that he was</w:t>
      </w:r>
      <w:r w:rsidR="007636F3">
        <w:rPr>
          <w:rFonts w:ascii="Times New Roman" w:hAnsi="Times New Roman" w:cs="Times New Roman"/>
          <w:sz w:val="24"/>
          <w:szCs w:val="24"/>
        </w:rPr>
        <w:t xml:space="preserve"> not </w:t>
      </w:r>
      <w:r w:rsidR="00C7154D">
        <w:rPr>
          <w:rFonts w:ascii="Times New Roman" w:hAnsi="Times New Roman" w:cs="Times New Roman"/>
          <w:sz w:val="24"/>
          <w:szCs w:val="24"/>
        </w:rPr>
        <w:t>driving too closely behind the complainant. He state</w:t>
      </w:r>
      <w:r w:rsidR="00242F52">
        <w:rPr>
          <w:rFonts w:ascii="Times New Roman" w:hAnsi="Times New Roman" w:cs="Times New Roman"/>
          <w:sz w:val="24"/>
          <w:szCs w:val="24"/>
        </w:rPr>
        <w:t>d</w:t>
      </w:r>
      <w:r w:rsidR="00C7154D">
        <w:rPr>
          <w:rFonts w:ascii="Times New Roman" w:hAnsi="Times New Roman" w:cs="Times New Roman"/>
          <w:sz w:val="24"/>
          <w:szCs w:val="24"/>
        </w:rPr>
        <w:t xml:space="preserve"> that the collision occurred as result of the reckless, unreasonable and dangerous conduct of the complainant</w:t>
      </w:r>
      <w:r w:rsidR="00683CE4">
        <w:rPr>
          <w:rFonts w:ascii="Times New Roman" w:hAnsi="Times New Roman" w:cs="Times New Roman"/>
          <w:sz w:val="24"/>
          <w:szCs w:val="24"/>
        </w:rPr>
        <w:t xml:space="preserve"> who </w:t>
      </w:r>
      <w:r w:rsidR="00C7154D">
        <w:rPr>
          <w:rFonts w:ascii="Times New Roman" w:hAnsi="Times New Roman" w:cs="Times New Roman"/>
          <w:sz w:val="24"/>
          <w:szCs w:val="24"/>
        </w:rPr>
        <w:t>unreasonably changed lanes when it was not safe to do so in front of an overtaking vehicle. He alleges that the complainant failed to keep a proper lo</w:t>
      </w:r>
      <w:r w:rsidR="004F2750">
        <w:rPr>
          <w:rFonts w:ascii="Times New Roman" w:hAnsi="Times New Roman" w:cs="Times New Roman"/>
          <w:sz w:val="24"/>
          <w:szCs w:val="24"/>
        </w:rPr>
        <w:t>ok out or stop or act reasonably</w:t>
      </w:r>
      <w:r w:rsidR="00C7154D">
        <w:rPr>
          <w:rFonts w:ascii="Times New Roman" w:hAnsi="Times New Roman" w:cs="Times New Roman"/>
          <w:sz w:val="24"/>
          <w:szCs w:val="24"/>
        </w:rPr>
        <w:t xml:space="preserve"> whe</w:t>
      </w:r>
      <w:r w:rsidR="00683CE4">
        <w:rPr>
          <w:rFonts w:ascii="Times New Roman" w:hAnsi="Times New Roman" w:cs="Times New Roman"/>
          <w:sz w:val="24"/>
          <w:szCs w:val="24"/>
        </w:rPr>
        <w:t>n</w:t>
      </w:r>
      <w:r w:rsidR="00C7154D">
        <w:rPr>
          <w:rFonts w:ascii="Times New Roman" w:hAnsi="Times New Roman" w:cs="Times New Roman"/>
          <w:sz w:val="24"/>
          <w:szCs w:val="24"/>
        </w:rPr>
        <w:t xml:space="preserve"> an accident appeared imminent.</w:t>
      </w:r>
    </w:p>
    <w:p w:rsidR="00C7154D" w:rsidRDefault="00C7154D" w:rsidP="00C71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police</w:t>
      </w:r>
      <w:r w:rsidR="00683CE4">
        <w:rPr>
          <w:rFonts w:ascii="Times New Roman" w:hAnsi="Times New Roman" w:cs="Times New Roman"/>
          <w:sz w:val="24"/>
          <w:szCs w:val="24"/>
        </w:rPr>
        <w:t xml:space="preserve"> officer</w:t>
      </w:r>
      <w:r>
        <w:rPr>
          <w:rFonts w:ascii="Times New Roman" w:hAnsi="Times New Roman" w:cs="Times New Roman"/>
          <w:sz w:val="24"/>
          <w:szCs w:val="24"/>
        </w:rPr>
        <w:t xml:space="preserve"> who attended the scene testified. He noted the respective final positions of both motor vehicles. He observed the point of impact as lying on a point he marked X on the sketch map. He concluded that the appellant had misjudged the distance between his vehicle and complainant’s as he was overtaking thereby colliding into the vehicle in front of him.</w:t>
      </w:r>
    </w:p>
    <w:p w:rsidR="00C7154D" w:rsidRDefault="00C7154D" w:rsidP="00C71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judgment the learned trial magistrate found the evidence of the attending det</w:t>
      </w:r>
      <w:r w:rsidR="00683CE4">
        <w:rPr>
          <w:rFonts w:ascii="Times New Roman" w:hAnsi="Times New Roman" w:cs="Times New Roman"/>
          <w:sz w:val="24"/>
          <w:szCs w:val="24"/>
        </w:rPr>
        <w:t>ail</w:t>
      </w:r>
      <w:r>
        <w:rPr>
          <w:rFonts w:ascii="Times New Roman" w:hAnsi="Times New Roman" w:cs="Times New Roman"/>
          <w:sz w:val="24"/>
          <w:szCs w:val="24"/>
        </w:rPr>
        <w:t xml:space="preserve"> corroborative of the contention by the complainant that it was the appellant who collided into the complainant’s motor vehicle. He reasoned that there was no basis for the claim that it was the complainant who veered into the path of an overtaking vehicle. His finding appears to be consistent with the objective facts which suggest that the point of collision is directly opposite a shop. There was no reason to go into the oncoming lane as complainant was not about to execute</w:t>
      </w:r>
      <w:r w:rsidR="004877E4">
        <w:rPr>
          <w:rFonts w:ascii="Times New Roman" w:hAnsi="Times New Roman" w:cs="Times New Roman"/>
          <w:sz w:val="24"/>
          <w:szCs w:val="24"/>
        </w:rPr>
        <w:t xml:space="preserve"> a</w:t>
      </w:r>
      <w:r>
        <w:rPr>
          <w:rFonts w:ascii="Times New Roman" w:hAnsi="Times New Roman" w:cs="Times New Roman"/>
          <w:sz w:val="24"/>
          <w:szCs w:val="24"/>
        </w:rPr>
        <w:t xml:space="preserve"> right turn o</w:t>
      </w:r>
      <w:r w:rsidR="00683CE4">
        <w:rPr>
          <w:rFonts w:ascii="Times New Roman" w:hAnsi="Times New Roman" w:cs="Times New Roman"/>
          <w:sz w:val="24"/>
          <w:szCs w:val="24"/>
        </w:rPr>
        <w:t>r</w:t>
      </w:r>
      <w:r>
        <w:rPr>
          <w:rFonts w:ascii="Times New Roman" w:hAnsi="Times New Roman" w:cs="Times New Roman"/>
          <w:sz w:val="24"/>
          <w:szCs w:val="24"/>
        </w:rPr>
        <w:t xml:space="preserve"> an overtaking procedure. In fact</w:t>
      </w:r>
      <w:r w:rsidR="004877E4">
        <w:rPr>
          <w:rFonts w:ascii="Times New Roman" w:hAnsi="Times New Roman" w:cs="Times New Roman"/>
          <w:sz w:val="24"/>
          <w:szCs w:val="24"/>
        </w:rPr>
        <w:t xml:space="preserve"> </w:t>
      </w:r>
      <w:r>
        <w:rPr>
          <w:rFonts w:ascii="Times New Roman" w:hAnsi="Times New Roman" w:cs="Times New Roman"/>
          <w:sz w:val="24"/>
          <w:szCs w:val="24"/>
        </w:rPr>
        <w:t>if</w:t>
      </w:r>
      <w:r w:rsidR="00683CE4">
        <w:rPr>
          <w:rFonts w:ascii="Times New Roman" w:hAnsi="Times New Roman" w:cs="Times New Roman"/>
          <w:sz w:val="24"/>
          <w:szCs w:val="24"/>
        </w:rPr>
        <w:t xml:space="preserve"> </w:t>
      </w:r>
      <w:r>
        <w:rPr>
          <w:rFonts w:ascii="Times New Roman" w:hAnsi="Times New Roman" w:cs="Times New Roman"/>
          <w:sz w:val="24"/>
          <w:szCs w:val="24"/>
        </w:rPr>
        <w:t xml:space="preserve">the evidence of the Police Officer is anything to go by, the collision occurred in the complainant’s lane as appellant tried to overtake. He </w:t>
      </w:r>
      <w:r w:rsidR="004877E4">
        <w:rPr>
          <w:rFonts w:ascii="Times New Roman" w:hAnsi="Times New Roman" w:cs="Times New Roman"/>
          <w:sz w:val="24"/>
          <w:szCs w:val="24"/>
        </w:rPr>
        <w:t>h</w:t>
      </w:r>
      <w:r>
        <w:rPr>
          <w:rFonts w:ascii="Times New Roman" w:hAnsi="Times New Roman" w:cs="Times New Roman"/>
          <w:sz w:val="24"/>
          <w:szCs w:val="24"/>
        </w:rPr>
        <w:t>it the right rear side of the complainant’s motor vehicle.</w:t>
      </w:r>
    </w:p>
    <w:p w:rsidR="004F2750" w:rsidRDefault="00C7154D" w:rsidP="00242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Colliding with the rear side of a motor vehicle ahead, everything else being equal, suggests that the driver of the vehicle behind either failed to keep a proper look out or failed to keep his motor vehicle under</w:t>
      </w:r>
      <w:r w:rsidR="004877E4">
        <w:rPr>
          <w:rFonts w:ascii="Times New Roman" w:hAnsi="Times New Roman" w:cs="Times New Roman"/>
          <w:sz w:val="24"/>
          <w:szCs w:val="24"/>
        </w:rPr>
        <w:t xml:space="preserve"> </w:t>
      </w:r>
      <w:r w:rsidR="00242F52">
        <w:rPr>
          <w:rFonts w:ascii="Times New Roman" w:hAnsi="Times New Roman" w:cs="Times New Roman"/>
          <w:sz w:val="24"/>
          <w:szCs w:val="24"/>
        </w:rPr>
        <w:t xml:space="preserve">proper control or both. </w:t>
      </w:r>
      <w:r w:rsidR="0016345B">
        <w:rPr>
          <w:rFonts w:ascii="Times New Roman" w:hAnsi="Times New Roman" w:cs="Times New Roman"/>
          <w:sz w:val="24"/>
          <w:szCs w:val="24"/>
        </w:rPr>
        <w:t>In the present case the facts show that the appellant was driving a heavy vehicle. He saw the complainant’s motor vehicle ahead of him. He decided to overtake it. In doing so, he hit into it. His explanation that it was the complainant who suddenly swerved into his lane was rejected. In our assessment the magistrate</w:t>
      </w:r>
      <w:r w:rsidR="00304E83">
        <w:rPr>
          <w:rFonts w:ascii="Times New Roman" w:hAnsi="Times New Roman" w:cs="Times New Roman"/>
          <w:sz w:val="24"/>
          <w:szCs w:val="24"/>
        </w:rPr>
        <w:t xml:space="preserve"> was correct in rejecting the</w:t>
      </w:r>
      <w:r w:rsidR="0016345B">
        <w:rPr>
          <w:rFonts w:ascii="Times New Roman" w:hAnsi="Times New Roman" w:cs="Times New Roman"/>
          <w:sz w:val="24"/>
          <w:szCs w:val="24"/>
        </w:rPr>
        <w:t xml:space="preserve"> </w:t>
      </w:r>
      <w:r w:rsidR="0016345B">
        <w:rPr>
          <w:rFonts w:ascii="Times New Roman" w:hAnsi="Times New Roman" w:cs="Times New Roman"/>
          <w:sz w:val="24"/>
          <w:szCs w:val="24"/>
        </w:rPr>
        <w:lastRenderedPageBreak/>
        <w:t>explanation as false. The basis for upholding this finding, additional to what the learned magistrate found, is that the fact that the complainant’s vehicle sp</w:t>
      </w:r>
      <w:r w:rsidR="001833E1">
        <w:rPr>
          <w:rFonts w:ascii="Times New Roman" w:hAnsi="Times New Roman" w:cs="Times New Roman"/>
          <w:sz w:val="24"/>
          <w:szCs w:val="24"/>
        </w:rPr>
        <w:t>un</w:t>
      </w:r>
      <w:r w:rsidR="0016345B">
        <w:rPr>
          <w:rFonts w:ascii="Times New Roman" w:hAnsi="Times New Roman" w:cs="Times New Roman"/>
          <w:sz w:val="24"/>
          <w:szCs w:val="24"/>
        </w:rPr>
        <w:t xml:space="preserve"> out of the road to the left is consistent with being hit from behind by an overtaking vehicle. In our view, the explanation given by the appellant of how he collided with com</w:t>
      </w:r>
      <w:r w:rsidR="001833E1">
        <w:rPr>
          <w:rFonts w:ascii="Times New Roman" w:hAnsi="Times New Roman" w:cs="Times New Roman"/>
          <w:sz w:val="24"/>
          <w:szCs w:val="24"/>
        </w:rPr>
        <w:t>pl</w:t>
      </w:r>
      <w:r w:rsidR="0016345B">
        <w:rPr>
          <w:rFonts w:ascii="Times New Roman" w:hAnsi="Times New Roman" w:cs="Times New Roman"/>
          <w:sz w:val="24"/>
          <w:szCs w:val="24"/>
        </w:rPr>
        <w:t>ainant would have resulted in the complainant’s vehicle con</w:t>
      </w:r>
      <w:r w:rsidR="001833E1">
        <w:rPr>
          <w:rFonts w:ascii="Times New Roman" w:hAnsi="Times New Roman" w:cs="Times New Roman"/>
          <w:sz w:val="24"/>
          <w:szCs w:val="24"/>
        </w:rPr>
        <w:t xml:space="preserve">tinuing straight on rather than out of the road to the left. His speed could have been a result of the decision to overtake. Consequently, his negligence arises out of his failure to successfully execute the overtaking procedure resulting in the accident. </w:t>
      </w:r>
    </w:p>
    <w:p w:rsidR="00FB5779" w:rsidRDefault="00FB5779" w:rsidP="00242F52">
      <w:pPr>
        <w:spacing w:after="0" w:line="360" w:lineRule="auto"/>
        <w:jc w:val="both"/>
        <w:rPr>
          <w:rFonts w:ascii="Times New Roman" w:hAnsi="Times New Roman" w:cs="Times New Roman"/>
          <w:sz w:val="24"/>
          <w:szCs w:val="24"/>
        </w:rPr>
      </w:pPr>
    </w:p>
    <w:p w:rsidR="00FB5779" w:rsidRDefault="004F2750" w:rsidP="004F27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B5779">
        <w:rPr>
          <w:rFonts w:ascii="Times New Roman" w:hAnsi="Times New Roman" w:cs="Times New Roman"/>
          <w:i/>
          <w:sz w:val="24"/>
          <w:szCs w:val="24"/>
        </w:rPr>
        <w:t>S v Ndanga 1995</w:t>
      </w:r>
      <w:r>
        <w:rPr>
          <w:rFonts w:ascii="Times New Roman" w:hAnsi="Times New Roman" w:cs="Times New Roman"/>
          <w:sz w:val="24"/>
          <w:szCs w:val="24"/>
        </w:rPr>
        <w:t xml:space="preserve"> (2) ZLR 258 (SC) the court </w:t>
      </w:r>
      <w:r w:rsidR="00FB5779">
        <w:rPr>
          <w:rFonts w:ascii="Times New Roman" w:hAnsi="Times New Roman" w:cs="Times New Roman"/>
          <w:sz w:val="24"/>
          <w:szCs w:val="24"/>
        </w:rPr>
        <w:t xml:space="preserve">stated that </w:t>
      </w:r>
    </w:p>
    <w:p w:rsidR="00FB5779" w:rsidRDefault="00FB5779" w:rsidP="00FB5779">
      <w:pPr>
        <w:spacing w:after="0" w:line="360" w:lineRule="auto"/>
        <w:ind w:left="720"/>
        <w:jc w:val="both"/>
        <w:rPr>
          <w:rFonts w:ascii="Times New Roman" w:hAnsi="Times New Roman" w:cs="Times New Roman"/>
          <w:sz w:val="24"/>
          <w:szCs w:val="24"/>
        </w:rPr>
      </w:pPr>
      <w:r w:rsidRPr="00FB5779">
        <w:rPr>
          <w:rFonts w:ascii="Times New Roman" w:hAnsi="Times New Roman" w:cs="Times New Roman"/>
        </w:rPr>
        <w:t>“To lose control of your vehicle at relatively high speed on a main road on which other vehicles are present is, to my mind, at least moderate negligence.”</w:t>
      </w:r>
      <w:r>
        <w:rPr>
          <w:rFonts w:ascii="Times New Roman" w:hAnsi="Times New Roman" w:cs="Times New Roman"/>
          <w:sz w:val="24"/>
          <w:szCs w:val="24"/>
        </w:rPr>
        <w:t xml:space="preserve">  </w:t>
      </w:r>
    </w:p>
    <w:p w:rsidR="00FB5779" w:rsidRDefault="00FB5779" w:rsidP="00FB5779">
      <w:pPr>
        <w:spacing w:after="0" w:line="360" w:lineRule="auto"/>
        <w:ind w:left="720"/>
        <w:jc w:val="both"/>
        <w:rPr>
          <w:rFonts w:ascii="Times New Roman" w:hAnsi="Times New Roman" w:cs="Times New Roman"/>
          <w:sz w:val="24"/>
          <w:szCs w:val="24"/>
        </w:rPr>
      </w:pPr>
    </w:p>
    <w:p w:rsidR="00242F52" w:rsidRDefault="00242F52" w:rsidP="004F27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trial court found that since the appellant was attempting to overtake but failed to do so safely</w:t>
      </w:r>
      <w:r w:rsidR="00683CE4">
        <w:rPr>
          <w:rFonts w:ascii="Times New Roman" w:hAnsi="Times New Roman" w:cs="Times New Roman"/>
          <w:sz w:val="24"/>
          <w:szCs w:val="24"/>
        </w:rPr>
        <w:t>,</w:t>
      </w:r>
      <w:r w:rsidR="00304E83">
        <w:rPr>
          <w:rFonts w:ascii="Times New Roman" w:hAnsi="Times New Roman" w:cs="Times New Roman"/>
          <w:sz w:val="24"/>
          <w:szCs w:val="24"/>
        </w:rPr>
        <w:t xml:space="preserve"> he drove without due car</w:t>
      </w:r>
      <w:r>
        <w:rPr>
          <w:rFonts w:ascii="Times New Roman" w:hAnsi="Times New Roman" w:cs="Times New Roman"/>
          <w:sz w:val="24"/>
          <w:szCs w:val="24"/>
        </w:rPr>
        <w:t xml:space="preserve">e and attention. He must have been driving too closely to the complainant such that he misjudged his distance from the vehicle ahead before changing lane leading to the collision. The court </w:t>
      </w:r>
      <w:r w:rsidRPr="00C7179A">
        <w:rPr>
          <w:rFonts w:ascii="Times New Roman" w:hAnsi="Times New Roman" w:cs="Times New Roman"/>
          <w:i/>
          <w:sz w:val="24"/>
          <w:szCs w:val="24"/>
        </w:rPr>
        <w:t>a quo</w:t>
      </w:r>
      <w:r>
        <w:rPr>
          <w:rFonts w:ascii="Times New Roman" w:hAnsi="Times New Roman" w:cs="Times New Roman"/>
          <w:sz w:val="24"/>
          <w:szCs w:val="24"/>
        </w:rPr>
        <w:t xml:space="preserve"> was alive to the lack of a signed witness statement from both parties to the accident and other independent witness</w:t>
      </w:r>
      <w:r w:rsidR="00B51A75">
        <w:rPr>
          <w:rFonts w:ascii="Times New Roman" w:hAnsi="Times New Roman" w:cs="Times New Roman"/>
          <w:sz w:val="24"/>
          <w:szCs w:val="24"/>
        </w:rPr>
        <w:t>es</w:t>
      </w:r>
      <w:r>
        <w:rPr>
          <w:rFonts w:ascii="Times New Roman" w:hAnsi="Times New Roman" w:cs="Times New Roman"/>
          <w:sz w:val="24"/>
          <w:szCs w:val="24"/>
        </w:rPr>
        <w:t xml:space="preserve">. It rested its </w:t>
      </w:r>
      <w:r w:rsidR="00B51A75">
        <w:rPr>
          <w:rFonts w:ascii="Times New Roman" w:hAnsi="Times New Roman" w:cs="Times New Roman"/>
          <w:sz w:val="24"/>
          <w:szCs w:val="24"/>
        </w:rPr>
        <w:t>findings and conclusions</w:t>
      </w:r>
      <w:r>
        <w:rPr>
          <w:rFonts w:ascii="Times New Roman" w:hAnsi="Times New Roman" w:cs="Times New Roman"/>
          <w:sz w:val="24"/>
          <w:szCs w:val="24"/>
        </w:rPr>
        <w:t xml:space="preserve"> </w:t>
      </w:r>
      <w:r w:rsidR="00003275">
        <w:rPr>
          <w:rFonts w:ascii="Times New Roman" w:hAnsi="Times New Roman" w:cs="Times New Roman"/>
          <w:sz w:val="24"/>
          <w:szCs w:val="24"/>
        </w:rPr>
        <w:t>o</w:t>
      </w:r>
      <w:r>
        <w:rPr>
          <w:rFonts w:ascii="Times New Roman" w:hAnsi="Times New Roman" w:cs="Times New Roman"/>
          <w:sz w:val="24"/>
          <w:szCs w:val="24"/>
        </w:rPr>
        <w:t>n the objective facts and the reasonable inferences which excluded the version given by the appellant.</w:t>
      </w:r>
    </w:p>
    <w:p w:rsidR="00242F52" w:rsidRDefault="00242F52" w:rsidP="00242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7167F">
        <w:rPr>
          <w:rFonts w:ascii="Times New Roman" w:hAnsi="Times New Roman" w:cs="Times New Roman"/>
          <w:sz w:val="24"/>
          <w:szCs w:val="24"/>
        </w:rPr>
        <w:t>I s</w:t>
      </w:r>
      <w:r>
        <w:rPr>
          <w:rFonts w:ascii="Times New Roman" w:hAnsi="Times New Roman" w:cs="Times New Roman"/>
          <w:sz w:val="24"/>
          <w:szCs w:val="24"/>
        </w:rPr>
        <w:t>hare the view that</w:t>
      </w:r>
      <w:r w:rsidR="0097167F">
        <w:rPr>
          <w:rFonts w:ascii="Times New Roman" w:hAnsi="Times New Roman" w:cs="Times New Roman"/>
          <w:sz w:val="24"/>
          <w:szCs w:val="24"/>
        </w:rPr>
        <w:t>,</w:t>
      </w:r>
      <w:r>
        <w:rPr>
          <w:rFonts w:ascii="Times New Roman" w:hAnsi="Times New Roman" w:cs="Times New Roman"/>
          <w:sz w:val="24"/>
          <w:szCs w:val="24"/>
        </w:rPr>
        <w:t xml:space="preserve"> as found by the trial court, had the appellant kept a safe distance between his vehicle and that of the complainant, on his own version, had complainant behaved in the erratic manner of suddenly </w:t>
      </w:r>
      <w:r w:rsidR="00003275">
        <w:rPr>
          <w:rFonts w:ascii="Times New Roman" w:hAnsi="Times New Roman" w:cs="Times New Roman"/>
          <w:sz w:val="24"/>
          <w:szCs w:val="24"/>
        </w:rPr>
        <w:t>veering</w:t>
      </w:r>
      <w:r>
        <w:rPr>
          <w:rFonts w:ascii="Times New Roman" w:hAnsi="Times New Roman" w:cs="Times New Roman"/>
          <w:sz w:val="24"/>
          <w:szCs w:val="24"/>
        </w:rPr>
        <w:t xml:space="preserve"> into the opposite lane where he was already, he had the last opportunity to avoid the accident. He failed to do so because either</w:t>
      </w:r>
      <w:r w:rsidR="00003275">
        <w:rPr>
          <w:rFonts w:ascii="Times New Roman" w:hAnsi="Times New Roman" w:cs="Times New Roman"/>
          <w:sz w:val="24"/>
          <w:szCs w:val="24"/>
        </w:rPr>
        <w:t xml:space="preserve"> he</w:t>
      </w:r>
      <w:r>
        <w:rPr>
          <w:rFonts w:ascii="Times New Roman" w:hAnsi="Times New Roman" w:cs="Times New Roman"/>
          <w:sz w:val="24"/>
          <w:szCs w:val="24"/>
        </w:rPr>
        <w:t xml:space="preserve"> was travelling at an excessive speed in the circumstances or he failed to </w:t>
      </w:r>
      <w:r w:rsidR="0097167F">
        <w:rPr>
          <w:rFonts w:ascii="Times New Roman" w:hAnsi="Times New Roman" w:cs="Times New Roman"/>
          <w:sz w:val="24"/>
          <w:szCs w:val="24"/>
        </w:rPr>
        <w:t>a</w:t>
      </w:r>
      <w:r>
        <w:rPr>
          <w:rFonts w:ascii="Times New Roman" w:hAnsi="Times New Roman" w:cs="Times New Roman"/>
          <w:sz w:val="24"/>
          <w:szCs w:val="24"/>
        </w:rPr>
        <w:t xml:space="preserve">ct reasonably when </w:t>
      </w:r>
      <w:r w:rsidR="004F2750">
        <w:rPr>
          <w:rFonts w:ascii="Times New Roman" w:hAnsi="Times New Roman" w:cs="Times New Roman"/>
          <w:sz w:val="24"/>
          <w:szCs w:val="24"/>
        </w:rPr>
        <w:t xml:space="preserve">an </w:t>
      </w:r>
      <w:r>
        <w:rPr>
          <w:rFonts w:ascii="Times New Roman" w:hAnsi="Times New Roman" w:cs="Times New Roman"/>
          <w:sz w:val="24"/>
          <w:szCs w:val="24"/>
        </w:rPr>
        <w:t>acc</w:t>
      </w:r>
      <w:r w:rsidR="001833E1">
        <w:rPr>
          <w:rFonts w:ascii="Times New Roman" w:hAnsi="Times New Roman" w:cs="Times New Roman"/>
          <w:sz w:val="24"/>
          <w:szCs w:val="24"/>
        </w:rPr>
        <w:t xml:space="preserve">ident seemed imminent. His tyre </w:t>
      </w:r>
      <w:r>
        <w:rPr>
          <w:rFonts w:ascii="Times New Roman" w:hAnsi="Times New Roman" w:cs="Times New Roman"/>
          <w:sz w:val="24"/>
          <w:szCs w:val="24"/>
        </w:rPr>
        <w:t>marks</w:t>
      </w:r>
      <w:r w:rsidR="001833E1">
        <w:rPr>
          <w:rFonts w:ascii="Times New Roman" w:hAnsi="Times New Roman" w:cs="Times New Roman"/>
          <w:sz w:val="24"/>
          <w:szCs w:val="24"/>
        </w:rPr>
        <w:t>,</w:t>
      </w:r>
      <w:r>
        <w:rPr>
          <w:rFonts w:ascii="Times New Roman" w:hAnsi="Times New Roman" w:cs="Times New Roman"/>
          <w:sz w:val="24"/>
          <w:szCs w:val="24"/>
        </w:rPr>
        <w:t xml:space="preserve"> as testified to by the Police Officer</w:t>
      </w:r>
      <w:r w:rsidR="001833E1">
        <w:rPr>
          <w:rFonts w:ascii="Times New Roman" w:hAnsi="Times New Roman" w:cs="Times New Roman"/>
          <w:sz w:val="24"/>
          <w:szCs w:val="24"/>
        </w:rPr>
        <w:t>,</w:t>
      </w:r>
      <w:r>
        <w:rPr>
          <w:rFonts w:ascii="Times New Roman" w:hAnsi="Times New Roman" w:cs="Times New Roman"/>
          <w:sz w:val="24"/>
          <w:szCs w:val="24"/>
        </w:rPr>
        <w:t xml:space="preserve"> (although not indicated on the sketch plan) indicate that he applied brakes. </w:t>
      </w:r>
      <w:r w:rsidR="003E66AE">
        <w:rPr>
          <w:rFonts w:ascii="Times New Roman" w:hAnsi="Times New Roman" w:cs="Times New Roman"/>
          <w:sz w:val="24"/>
          <w:szCs w:val="24"/>
        </w:rPr>
        <w:t xml:space="preserve">Appellant </w:t>
      </w:r>
      <w:r>
        <w:rPr>
          <w:rFonts w:ascii="Times New Roman" w:hAnsi="Times New Roman" w:cs="Times New Roman"/>
          <w:sz w:val="24"/>
          <w:szCs w:val="24"/>
        </w:rPr>
        <w:t xml:space="preserve">told the court that if he had suddenly swerved to the right he would have rammed into the shops.  This tends to show that he was speeding as any swerve would have had catastrophic consequences for his heavy vehicle. </w:t>
      </w:r>
      <w:r w:rsidR="001833E1">
        <w:rPr>
          <w:rFonts w:ascii="Times New Roman" w:hAnsi="Times New Roman" w:cs="Times New Roman"/>
          <w:sz w:val="24"/>
          <w:szCs w:val="24"/>
        </w:rPr>
        <w:t xml:space="preserve">But as I have demonstrated, his speed could not at the same time constitute an element of negligence </w:t>
      </w:r>
      <w:r w:rsidR="001833E1">
        <w:rPr>
          <w:rFonts w:ascii="Times New Roman" w:hAnsi="Times New Roman" w:cs="Times New Roman"/>
          <w:sz w:val="24"/>
          <w:szCs w:val="24"/>
        </w:rPr>
        <w:lastRenderedPageBreak/>
        <w:t xml:space="preserve">since he was overtaking. It is his failure to safely overtake which forms the basis of the finding of negligence. </w:t>
      </w:r>
      <w:r w:rsidR="00587733">
        <w:rPr>
          <w:rFonts w:ascii="Times New Roman" w:hAnsi="Times New Roman" w:cs="Times New Roman"/>
          <w:sz w:val="24"/>
          <w:szCs w:val="24"/>
        </w:rPr>
        <w:t xml:space="preserve">On his own version, he realised the presence of the complainant when it was too late for him to avoid colliding into him. If he tried to take evasive action, he would have crushed into the buildings to his right. When driving behind another vehicle the law requires one to leave sufficient space for one to be able, in the event that something happens, to avoid hitting into such a vehicle. The rationale behind the rule appears to us to be that the driver at the rear has the last opportunity to avoid such an eventuality as he is in control of the only vehicle posing a danger to the one ahead. In the unlikely event of a sudden swerve to the right, as appellant claims, then in that event such the driver who drives in such a manner would be at fault.  In the present case, the court accepted the complainant’s version of events which is, in our view supported by the objective facts on the ground. </w:t>
      </w:r>
      <w:r>
        <w:rPr>
          <w:rFonts w:ascii="Times New Roman" w:hAnsi="Times New Roman" w:cs="Times New Roman"/>
          <w:sz w:val="24"/>
          <w:szCs w:val="24"/>
        </w:rPr>
        <w:t>He took the safer ri</w:t>
      </w:r>
      <w:r w:rsidR="003E66AE">
        <w:rPr>
          <w:rFonts w:ascii="Times New Roman" w:hAnsi="Times New Roman" w:cs="Times New Roman"/>
          <w:sz w:val="24"/>
          <w:szCs w:val="24"/>
        </w:rPr>
        <w:t>s</w:t>
      </w:r>
      <w:r>
        <w:rPr>
          <w:rFonts w:ascii="Times New Roman" w:hAnsi="Times New Roman" w:cs="Times New Roman"/>
          <w:sz w:val="24"/>
          <w:szCs w:val="24"/>
        </w:rPr>
        <w:t>k to hit into the vehicle ahead of him rather than risk the unpalatable consequences of a sudden right swerve to avoid the collision.</w:t>
      </w:r>
    </w:p>
    <w:p w:rsidR="00946384" w:rsidRDefault="00242F52" w:rsidP="00242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w:t>
      </w:r>
      <w:r w:rsidR="00946384">
        <w:rPr>
          <w:rFonts w:ascii="Times New Roman" w:hAnsi="Times New Roman" w:cs="Times New Roman"/>
          <w:sz w:val="24"/>
          <w:szCs w:val="24"/>
        </w:rPr>
        <w:t>,</w:t>
      </w:r>
      <w:r>
        <w:rPr>
          <w:rFonts w:ascii="Times New Roman" w:hAnsi="Times New Roman" w:cs="Times New Roman"/>
          <w:sz w:val="24"/>
          <w:szCs w:val="24"/>
        </w:rPr>
        <w:t xml:space="preserve"> I am of the view therefore that</w:t>
      </w:r>
      <w:r w:rsidR="00587733">
        <w:rPr>
          <w:rFonts w:ascii="Times New Roman" w:hAnsi="Times New Roman" w:cs="Times New Roman"/>
          <w:sz w:val="24"/>
          <w:szCs w:val="24"/>
        </w:rPr>
        <w:t xml:space="preserve"> the conviction is proper and therefore</w:t>
      </w:r>
      <w:r w:rsidR="00946384">
        <w:rPr>
          <w:rFonts w:ascii="Times New Roman" w:hAnsi="Times New Roman" w:cs="Times New Roman"/>
          <w:sz w:val="24"/>
          <w:szCs w:val="24"/>
        </w:rPr>
        <w:t xml:space="preserve"> confirmed. </w:t>
      </w:r>
    </w:p>
    <w:p w:rsidR="00242F52" w:rsidRDefault="00946384" w:rsidP="009463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242F52">
        <w:rPr>
          <w:rFonts w:ascii="Times New Roman" w:hAnsi="Times New Roman" w:cs="Times New Roman"/>
          <w:sz w:val="24"/>
          <w:szCs w:val="24"/>
        </w:rPr>
        <w:t>he appeal against conviction is dismissed in its entirety.</w:t>
      </w:r>
    </w:p>
    <w:p w:rsidR="00242F52" w:rsidRDefault="00242F52" w:rsidP="00242F52">
      <w:pPr>
        <w:spacing w:after="0" w:line="360" w:lineRule="auto"/>
        <w:jc w:val="both"/>
        <w:rPr>
          <w:rFonts w:ascii="Times New Roman" w:hAnsi="Times New Roman" w:cs="Times New Roman"/>
          <w:sz w:val="24"/>
          <w:szCs w:val="24"/>
        </w:rPr>
      </w:pPr>
    </w:p>
    <w:p w:rsidR="00242F52" w:rsidRDefault="00242F52" w:rsidP="00242F52">
      <w:pPr>
        <w:spacing w:after="0" w:line="360" w:lineRule="auto"/>
        <w:jc w:val="both"/>
        <w:rPr>
          <w:rFonts w:ascii="Times New Roman" w:hAnsi="Times New Roman" w:cs="Times New Roman"/>
          <w:sz w:val="24"/>
          <w:szCs w:val="24"/>
        </w:rPr>
      </w:pPr>
    </w:p>
    <w:p w:rsidR="00F21435" w:rsidRDefault="00F21435" w:rsidP="00242F52">
      <w:pPr>
        <w:spacing w:after="0" w:line="360" w:lineRule="auto"/>
        <w:jc w:val="both"/>
        <w:rPr>
          <w:rFonts w:ascii="Times New Roman" w:hAnsi="Times New Roman" w:cs="Times New Roman"/>
          <w:sz w:val="24"/>
          <w:szCs w:val="24"/>
        </w:rPr>
      </w:pPr>
    </w:p>
    <w:p w:rsidR="00F21435" w:rsidRDefault="00F21435" w:rsidP="00242F52">
      <w:pPr>
        <w:spacing w:after="0" w:line="360" w:lineRule="auto"/>
        <w:jc w:val="both"/>
        <w:rPr>
          <w:rFonts w:ascii="Times New Roman" w:hAnsi="Times New Roman" w:cs="Times New Roman"/>
          <w:sz w:val="24"/>
          <w:szCs w:val="24"/>
        </w:rPr>
      </w:pPr>
    </w:p>
    <w:p w:rsidR="00F21435" w:rsidRDefault="00F21435" w:rsidP="00242F52">
      <w:pPr>
        <w:spacing w:after="0" w:line="360" w:lineRule="auto"/>
        <w:jc w:val="both"/>
        <w:rPr>
          <w:rFonts w:ascii="Times New Roman" w:hAnsi="Times New Roman" w:cs="Times New Roman"/>
          <w:sz w:val="24"/>
          <w:szCs w:val="24"/>
        </w:rPr>
      </w:pPr>
    </w:p>
    <w:p w:rsidR="00242F52" w:rsidRDefault="00242F52" w:rsidP="00242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 J agrees …………………..</w:t>
      </w:r>
    </w:p>
    <w:p w:rsidR="00242F52" w:rsidRDefault="00242F52" w:rsidP="00242F52">
      <w:pPr>
        <w:spacing w:after="0" w:line="360" w:lineRule="auto"/>
        <w:jc w:val="both"/>
        <w:rPr>
          <w:rFonts w:ascii="Times New Roman" w:hAnsi="Times New Roman" w:cs="Times New Roman"/>
          <w:sz w:val="24"/>
          <w:szCs w:val="24"/>
        </w:rPr>
      </w:pPr>
    </w:p>
    <w:p w:rsidR="00242F52" w:rsidRDefault="00242F52" w:rsidP="00242F52">
      <w:pPr>
        <w:spacing w:after="0" w:line="360" w:lineRule="auto"/>
        <w:jc w:val="both"/>
        <w:rPr>
          <w:rFonts w:ascii="Times New Roman" w:hAnsi="Times New Roman" w:cs="Times New Roman"/>
          <w:sz w:val="24"/>
          <w:szCs w:val="24"/>
        </w:rPr>
      </w:pPr>
    </w:p>
    <w:p w:rsidR="00242F52" w:rsidRDefault="00242F52" w:rsidP="00242F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Jambo Legal Practice, </w:t>
      </w:r>
      <w:r>
        <w:rPr>
          <w:rFonts w:ascii="Times New Roman" w:hAnsi="Times New Roman" w:cs="Times New Roman"/>
          <w:sz w:val="24"/>
          <w:szCs w:val="24"/>
        </w:rPr>
        <w:t>appellant’s legal practitioners</w:t>
      </w:r>
    </w:p>
    <w:p w:rsidR="00242F52" w:rsidRPr="00BD75BF" w:rsidRDefault="00242F52" w:rsidP="00242F52">
      <w:pPr>
        <w:spacing w:after="0" w:line="240" w:lineRule="auto"/>
        <w:jc w:val="both"/>
        <w:rPr>
          <w:rFonts w:ascii="Times New Roman" w:hAnsi="Times New Roman" w:cs="Times New Roman"/>
          <w:sz w:val="24"/>
          <w:szCs w:val="24"/>
        </w:rPr>
      </w:pPr>
      <w:r w:rsidRPr="00BD75BF">
        <w:rPr>
          <w:rFonts w:ascii="Times New Roman" w:hAnsi="Times New Roman" w:cs="Times New Roman"/>
          <w:i/>
          <w:sz w:val="24"/>
          <w:szCs w:val="24"/>
        </w:rPr>
        <w:t xml:space="preserve">National Prosecuting Authority, </w:t>
      </w:r>
      <w:r>
        <w:rPr>
          <w:rFonts w:ascii="Times New Roman" w:hAnsi="Times New Roman" w:cs="Times New Roman"/>
          <w:sz w:val="24"/>
          <w:szCs w:val="24"/>
        </w:rPr>
        <w:t>respondent’s legal practitioners</w:t>
      </w:r>
    </w:p>
    <w:p w:rsidR="004A4EE3" w:rsidRDefault="004A4EE3"/>
    <w:sectPr w:rsidR="004A4EE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29F" w:rsidRDefault="002C229F" w:rsidP="000A72AF">
      <w:pPr>
        <w:spacing w:after="0" w:line="240" w:lineRule="auto"/>
      </w:pPr>
      <w:r>
        <w:separator/>
      </w:r>
    </w:p>
  </w:endnote>
  <w:endnote w:type="continuationSeparator" w:id="0">
    <w:p w:rsidR="002C229F" w:rsidRDefault="002C229F" w:rsidP="000A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29F" w:rsidRDefault="002C229F" w:rsidP="000A72AF">
      <w:pPr>
        <w:spacing w:after="0" w:line="240" w:lineRule="auto"/>
      </w:pPr>
      <w:r>
        <w:separator/>
      </w:r>
    </w:p>
  </w:footnote>
  <w:footnote w:type="continuationSeparator" w:id="0">
    <w:p w:rsidR="002C229F" w:rsidRDefault="002C229F" w:rsidP="000A7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605944"/>
      <w:docPartObj>
        <w:docPartGallery w:val="Page Numbers (Top of Page)"/>
        <w:docPartUnique/>
      </w:docPartObj>
    </w:sdtPr>
    <w:sdtEndPr>
      <w:rPr>
        <w:noProof/>
      </w:rPr>
    </w:sdtEndPr>
    <w:sdtContent>
      <w:p w:rsidR="00587733" w:rsidRDefault="00587733">
        <w:pPr>
          <w:pStyle w:val="Header"/>
          <w:jc w:val="right"/>
          <w:rPr>
            <w:noProof/>
          </w:rPr>
        </w:pPr>
        <w:r>
          <w:fldChar w:fldCharType="begin"/>
        </w:r>
        <w:r>
          <w:instrText xml:space="preserve"> PAGE   \* MERGEFORMAT </w:instrText>
        </w:r>
        <w:r>
          <w:fldChar w:fldCharType="separate"/>
        </w:r>
        <w:r w:rsidR="0068762B">
          <w:rPr>
            <w:noProof/>
          </w:rPr>
          <w:t>1</w:t>
        </w:r>
        <w:r>
          <w:rPr>
            <w:noProof/>
          </w:rPr>
          <w:fldChar w:fldCharType="end"/>
        </w:r>
      </w:p>
      <w:p w:rsidR="00587733" w:rsidRDefault="00587733">
        <w:pPr>
          <w:pStyle w:val="Header"/>
          <w:jc w:val="right"/>
          <w:rPr>
            <w:noProof/>
          </w:rPr>
        </w:pPr>
        <w:r>
          <w:rPr>
            <w:noProof/>
          </w:rPr>
          <w:t>HH</w:t>
        </w:r>
        <w:r w:rsidR="00E174EB">
          <w:rPr>
            <w:noProof/>
          </w:rPr>
          <w:t xml:space="preserve"> 655-18</w:t>
        </w:r>
      </w:p>
      <w:p w:rsidR="00587733" w:rsidRDefault="00587733">
        <w:pPr>
          <w:pStyle w:val="Header"/>
          <w:jc w:val="right"/>
          <w:rPr>
            <w:noProof/>
          </w:rPr>
        </w:pPr>
        <w:r>
          <w:rPr>
            <w:noProof/>
          </w:rPr>
          <w:t>CA 106/17</w:t>
        </w:r>
      </w:p>
      <w:p w:rsidR="00587733" w:rsidRDefault="00587733">
        <w:pPr>
          <w:pStyle w:val="Header"/>
          <w:jc w:val="right"/>
        </w:pPr>
        <w:r>
          <w:rPr>
            <w:noProof/>
          </w:rPr>
          <w:t>CRB CHTP 78/17</w:t>
        </w:r>
      </w:p>
    </w:sdtContent>
  </w:sdt>
  <w:p w:rsidR="00587733" w:rsidRDefault="005877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7B0"/>
    <w:rsid w:val="00003275"/>
    <w:rsid w:val="000A72AF"/>
    <w:rsid w:val="000D73FF"/>
    <w:rsid w:val="000F193F"/>
    <w:rsid w:val="0016345B"/>
    <w:rsid w:val="001833E1"/>
    <w:rsid w:val="00242F52"/>
    <w:rsid w:val="00290A0F"/>
    <w:rsid w:val="002C229F"/>
    <w:rsid w:val="00304E83"/>
    <w:rsid w:val="003E66AE"/>
    <w:rsid w:val="003F2E1C"/>
    <w:rsid w:val="004877E4"/>
    <w:rsid w:val="004A4EE3"/>
    <w:rsid w:val="004F2750"/>
    <w:rsid w:val="00587733"/>
    <w:rsid w:val="005D3349"/>
    <w:rsid w:val="00683CE4"/>
    <w:rsid w:val="0068762B"/>
    <w:rsid w:val="007636F3"/>
    <w:rsid w:val="00946384"/>
    <w:rsid w:val="0097167F"/>
    <w:rsid w:val="00975633"/>
    <w:rsid w:val="009A2DB1"/>
    <w:rsid w:val="00B51A75"/>
    <w:rsid w:val="00C7154D"/>
    <w:rsid w:val="00CA07B0"/>
    <w:rsid w:val="00CF01AE"/>
    <w:rsid w:val="00D22EB4"/>
    <w:rsid w:val="00E174EB"/>
    <w:rsid w:val="00F21435"/>
    <w:rsid w:val="00FB5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C0B8B-F6A2-41D1-8385-A8370801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2AF"/>
  </w:style>
  <w:style w:type="paragraph" w:styleId="Footer">
    <w:name w:val="footer"/>
    <w:basedOn w:val="Normal"/>
    <w:link w:val="FooterChar"/>
    <w:uiPriority w:val="99"/>
    <w:unhideWhenUsed/>
    <w:rsid w:val="000A7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2AF"/>
  </w:style>
  <w:style w:type="paragraph" w:styleId="BalloonText">
    <w:name w:val="Balloon Text"/>
    <w:basedOn w:val="Normal"/>
    <w:link w:val="BalloonTextChar"/>
    <w:uiPriority w:val="99"/>
    <w:semiHidden/>
    <w:unhideWhenUsed/>
    <w:rsid w:val="005D3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2018-10-16T07:35:00Z</cp:lastPrinted>
  <dcterms:created xsi:type="dcterms:W3CDTF">2018-10-19T08:18:00Z</dcterms:created>
  <dcterms:modified xsi:type="dcterms:W3CDTF">2018-10-19T08:18:00Z</dcterms:modified>
</cp:coreProperties>
</file>