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34" w:rsidRDefault="00353DB1" w:rsidP="00353DB1">
      <w:pPr>
        <w:spacing w:line="360" w:lineRule="auto"/>
        <w:jc w:val="both"/>
        <w:rPr>
          <w:b/>
          <w:sz w:val="24"/>
          <w:szCs w:val="24"/>
        </w:rPr>
      </w:pPr>
      <w:r>
        <w:rPr>
          <w:b/>
          <w:sz w:val="24"/>
          <w:szCs w:val="24"/>
        </w:rPr>
        <w:t xml:space="preserve">IN </w:t>
      </w:r>
      <w:r w:rsidR="00E03CB5">
        <w:rPr>
          <w:b/>
          <w:sz w:val="24"/>
          <w:szCs w:val="24"/>
        </w:rPr>
        <w:t>THE LABOUR OF COURT ZIMBABWE</w:t>
      </w:r>
      <w:r w:rsidR="00E03CB5">
        <w:rPr>
          <w:b/>
          <w:sz w:val="24"/>
          <w:szCs w:val="24"/>
        </w:rPr>
        <w:tab/>
      </w:r>
      <w:r w:rsidR="00E03CB5">
        <w:rPr>
          <w:b/>
          <w:sz w:val="24"/>
          <w:szCs w:val="24"/>
        </w:rPr>
        <w:tab/>
      </w:r>
      <w:r w:rsidR="00E03CB5">
        <w:rPr>
          <w:b/>
          <w:sz w:val="24"/>
          <w:szCs w:val="24"/>
        </w:rPr>
        <w:tab/>
        <w:t xml:space="preserve">      </w:t>
      </w:r>
      <w:r>
        <w:rPr>
          <w:b/>
          <w:sz w:val="24"/>
          <w:szCs w:val="24"/>
        </w:rPr>
        <w:t>JUDGMENT NO LC/H/</w:t>
      </w:r>
      <w:r w:rsidR="00E03CB5">
        <w:rPr>
          <w:b/>
          <w:sz w:val="24"/>
          <w:szCs w:val="24"/>
        </w:rPr>
        <w:t>143</w:t>
      </w:r>
      <w:r>
        <w:rPr>
          <w:b/>
          <w:sz w:val="24"/>
          <w:szCs w:val="24"/>
        </w:rPr>
        <w:t>/16</w:t>
      </w:r>
    </w:p>
    <w:p w:rsidR="00353DB1" w:rsidRDefault="00353DB1" w:rsidP="00353DB1">
      <w:pPr>
        <w:spacing w:line="360" w:lineRule="auto"/>
        <w:jc w:val="both"/>
        <w:rPr>
          <w:b/>
          <w:sz w:val="24"/>
          <w:szCs w:val="24"/>
        </w:rPr>
      </w:pPr>
      <w:r>
        <w:rPr>
          <w:b/>
          <w:sz w:val="24"/>
          <w:szCs w:val="24"/>
        </w:rPr>
        <w:t>HELD AT HARARE 16 FEBRUARY 2016</w:t>
      </w:r>
      <w:r>
        <w:rPr>
          <w:b/>
          <w:sz w:val="24"/>
          <w:szCs w:val="24"/>
        </w:rPr>
        <w:tab/>
      </w:r>
      <w:r>
        <w:rPr>
          <w:b/>
          <w:sz w:val="24"/>
          <w:szCs w:val="24"/>
        </w:rPr>
        <w:tab/>
      </w:r>
      <w:r>
        <w:rPr>
          <w:b/>
          <w:sz w:val="24"/>
          <w:szCs w:val="24"/>
        </w:rPr>
        <w:tab/>
      </w:r>
      <w:r>
        <w:rPr>
          <w:b/>
          <w:sz w:val="24"/>
          <w:szCs w:val="24"/>
        </w:rPr>
        <w:tab/>
        <w:t>CASE NO LC/H/669/15</w:t>
      </w:r>
    </w:p>
    <w:p w:rsidR="00353DB1" w:rsidRDefault="00353DB1" w:rsidP="00353DB1">
      <w:pPr>
        <w:spacing w:line="360" w:lineRule="auto"/>
        <w:jc w:val="both"/>
        <w:rPr>
          <w:b/>
          <w:sz w:val="24"/>
          <w:szCs w:val="24"/>
        </w:rPr>
      </w:pPr>
      <w:r>
        <w:rPr>
          <w:b/>
          <w:sz w:val="24"/>
          <w:szCs w:val="24"/>
        </w:rPr>
        <w:t>&amp; 18 MARCH 2016</w:t>
      </w:r>
    </w:p>
    <w:p w:rsidR="00353DB1" w:rsidRDefault="00353DB1" w:rsidP="00353DB1">
      <w:pPr>
        <w:spacing w:line="360" w:lineRule="auto"/>
        <w:jc w:val="both"/>
        <w:rPr>
          <w:sz w:val="24"/>
          <w:szCs w:val="24"/>
        </w:rPr>
      </w:pPr>
      <w:r>
        <w:rPr>
          <w:sz w:val="24"/>
          <w:szCs w:val="24"/>
        </w:rPr>
        <w:t>In the matter between:</w:t>
      </w:r>
    </w:p>
    <w:p w:rsidR="00353DB1" w:rsidRDefault="00353DB1" w:rsidP="00353DB1">
      <w:pPr>
        <w:spacing w:line="360" w:lineRule="auto"/>
        <w:jc w:val="both"/>
        <w:rPr>
          <w:b/>
          <w:sz w:val="24"/>
          <w:szCs w:val="24"/>
        </w:rPr>
      </w:pPr>
      <w:r>
        <w:rPr>
          <w:b/>
          <w:sz w:val="24"/>
          <w:szCs w:val="24"/>
        </w:rPr>
        <w:t>GLOBAL PAPERS</w:t>
      </w:r>
      <w:r>
        <w:rPr>
          <w:b/>
          <w:sz w:val="24"/>
          <w:szCs w:val="24"/>
        </w:rPr>
        <w:tab/>
      </w:r>
      <w:r>
        <w:rPr>
          <w:b/>
          <w:sz w:val="24"/>
          <w:szCs w:val="24"/>
        </w:rPr>
        <w:tab/>
      </w:r>
      <w:r>
        <w:rPr>
          <w:b/>
          <w:sz w:val="24"/>
          <w:szCs w:val="24"/>
        </w:rPr>
        <w:tab/>
      </w:r>
      <w:r>
        <w:rPr>
          <w:b/>
          <w:sz w:val="24"/>
          <w:szCs w:val="24"/>
        </w:rPr>
        <w:tab/>
        <w:t>Appellant</w:t>
      </w:r>
    </w:p>
    <w:p w:rsidR="00353DB1" w:rsidRDefault="00353DB1" w:rsidP="00353DB1">
      <w:pPr>
        <w:spacing w:line="360" w:lineRule="auto"/>
        <w:jc w:val="both"/>
        <w:rPr>
          <w:b/>
          <w:sz w:val="24"/>
          <w:szCs w:val="24"/>
        </w:rPr>
      </w:pPr>
      <w:r>
        <w:rPr>
          <w:b/>
          <w:sz w:val="24"/>
          <w:szCs w:val="24"/>
        </w:rPr>
        <w:t>And</w:t>
      </w:r>
    </w:p>
    <w:p w:rsidR="00353DB1" w:rsidRDefault="00353DB1" w:rsidP="00353DB1">
      <w:pPr>
        <w:spacing w:line="360" w:lineRule="auto"/>
        <w:jc w:val="both"/>
        <w:rPr>
          <w:b/>
          <w:sz w:val="24"/>
          <w:szCs w:val="24"/>
        </w:rPr>
      </w:pPr>
      <w:r>
        <w:rPr>
          <w:b/>
          <w:sz w:val="24"/>
          <w:szCs w:val="24"/>
        </w:rPr>
        <w:t>ZIVANAI MBASERA</w:t>
      </w:r>
      <w:r>
        <w:rPr>
          <w:b/>
          <w:sz w:val="24"/>
          <w:szCs w:val="24"/>
        </w:rPr>
        <w:tab/>
      </w:r>
      <w:r>
        <w:rPr>
          <w:b/>
          <w:sz w:val="24"/>
          <w:szCs w:val="24"/>
        </w:rPr>
        <w:tab/>
      </w:r>
      <w:r>
        <w:rPr>
          <w:b/>
          <w:sz w:val="24"/>
          <w:szCs w:val="24"/>
        </w:rPr>
        <w:tab/>
      </w:r>
      <w:r>
        <w:rPr>
          <w:b/>
          <w:sz w:val="24"/>
          <w:szCs w:val="24"/>
        </w:rPr>
        <w:tab/>
        <w:t>Respondent</w:t>
      </w:r>
    </w:p>
    <w:p w:rsidR="00353DB1" w:rsidRDefault="00353DB1" w:rsidP="00353DB1">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353DB1" w:rsidRDefault="00353DB1" w:rsidP="00353DB1">
      <w:pPr>
        <w:spacing w:line="360" w:lineRule="auto"/>
        <w:jc w:val="both"/>
        <w:rPr>
          <w:b/>
          <w:sz w:val="24"/>
          <w:szCs w:val="24"/>
        </w:rPr>
      </w:pPr>
      <w:r>
        <w:rPr>
          <w:b/>
          <w:sz w:val="24"/>
          <w:szCs w:val="24"/>
        </w:rPr>
        <w:t xml:space="preserve">For </w:t>
      </w:r>
      <w:r w:rsidR="00E03CB5">
        <w:rPr>
          <w:b/>
          <w:sz w:val="24"/>
          <w:szCs w:val="24"/>
        </w:rPr>
        <w:t>Appellant</w:t>
      </w:r>
      <w:r w:rsidR="00E03CB5">
        <w:rPr>
          <w:b/>
          <w:sz w:val="24"/>
          <w:szCs w:val="24"/>
        </w:rPr>
        <w:tab/>
      </w:r>
      <w:r w:rsidR="00E03CB5">
        <w:rPr>
          <w:b/>
          <w:sz w:val="24"/>
          <w:szCs w:val="24"/>
        </w:rPr>
        <w:tab/>
      </w:r>
      <w:r w:rsidR="00E03CB5">
        <w:rPr>
          <w:b/>
          <w:sz w:val="24"/>
          <w:szCs w:val="24"/>
        </w:rPr>
        <w:tab/>
        <w:t xml:space="preserve">F </w:t>
      </w:r>
      <w:proofErr w:type="spellStart"/>
      <w:r w:rsidR="00E03CB5">
        <w:rPr>
          <w:b/>
          <w:sz w:val="24"/>
          <w:szCs w:val="24"/>
        </w:rPr>
        <w:t>Ruzive</w:t>
      </w:r>
      <w:proofErr w:type="spellEnd"/>
      <w:r w:rsidR="00E03CB5">
        <w:rPr>
          <w:b/>
          <w:sz w:val="24"/>
          <w:szCs w:val="24"/>
        </w:rPr>
        <w:t xml:space="preserve"> (Legal </w:t>
      </w:r>
      <w:r>
        <w:rPr>
          <w:b/>
          <w:sz w:val="24"/>
          <w:szCs w:val="24"/>
        </w:rPr>
        <w:t>Practitioner)</w:t>
      </w:r>
    </w:p>
    <w:p w:rsidR="00353DB1" w:rsidRDefault="00353DB1" w:rsidP="00353DB1">
      <w:pPr>
        <w:spacing w:after="0" w:line="360" w:lineRule="auto"/>
        <w:jc w:val="both"/>
        <w:rPr>
          <w:b/>
          <w:sz w:val="24"/>
          <w:szCs w:val="24"/>
        </w:rPr>
      </w:pPr>
      <w:r>
        <w:rPr>
          <w:b/>
          <w:sz w:val="24"/>
          <w:szCs w:val="24"/>
        </w:rPr>
        <w:t>For Respondent</w:t>
      </w:r>
      <w:r>
        <w:rPr>
          <w:b/>
          <w:sz w:val="24"/>
          <w:szCs w:val="24"/>
        </w:rPr>
        <w:tab/>
      </w:r>
      <w:r>
        <w:rPr>
          <w:b/>
          <w:sz w:val="24"/>
          <w:szCs w:val="24"/>
        </w:rPr>
        <w:tab/>
        <w:t xml:space="preserve">B M </w:t>
      </w:r>
      <w:proofErr w:type="spellStart"/>
      <w:r>
        <w:rPr>
          <w:b/>
          <w:sz w:val="24"/>
          <w:szCs w:val="24"/>
        </w:rPr>
        <w:t>Rutsvara</w:t>
      </w:r>
      <w:proofErr w:type="spellEnd"/>
      <w:r>
        <w:rPr>
          <w:b/>
          <w:sz w:val="24"/>
          <w:szCs w:val="24"/>
        </w:rPr>
        <w:t xml:space="preserve"> (Trade Unionist)</w:t>
      </w:r>
    </w:p>
    <w:p w:rsidR="00353DB1" w:rsidRDefault="00353DB1" w:rsidP="00353DB1">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proofErr w:type="gramStart"/>
      <w:r>
        <w:rPr>
          <w:b/>
          <w:sz w:val="24"/>
          <w:szCs w:val="24"/>
        </w:rPr>
        <w:t>with  Mr</w:t>
      </w:r>
      <w:proofErr w:type="gramEnd"/>
      <w:r>
        <w:rPr>
          <w:b/>
          <w:sz w:val="24"/>
          <w:szCs w:val="24"/>
        </w:rPr>
        <w:t xml:space="preserve"> </w:t>
      </w:r>
      <w:proofErr w:type="spellStart"/>
      <w:r>
        <w:rPr>
          <w:b/>
          <w:sz w:val="24"/>
          <w:szCs w:val="24"/>
        </w:rPr>
        <w:t>Muhambi</w:t>
      </w:r>
      <w:proofErr w:type="spellEnd"/>
      <w:r>
        <w:rPr>
          <w:b/>
          <w:sz w:val="24"/>
          <w:szCs w:val="24"/>
        </w:rPr>
        <w:t xml:space="preserve"> (Trade Unionist) </w:t>
      </w:r>
    </w:p>
    <w:p w:rsidR="00353DB1" w:rsidRDefault="00353DB1" w:rsidP="00353DB1">
      <w:pPr>
        <w:spacing w:after="0" w:line="360" w:lineRule="auto"/>
        <w:ind w:left="2160" w:firstLine="720"/>
        <w:jc w:val="both"/>
        <w:rPr>
          <w:b/>
          <w:sz w:val="24"/>
          <w:szCs w:val="24"/>
        </w:rPr>
      </w:pPr>
      <w:r>
        <w:rPr>
          <w:b/>
          <w:sz w:val="24"/>
          <w:szCs w:val="24"/>
        </w:rPr>
        <w:t xml:space="preserve">+ </w:t>
      </w:r>
      <w:proofErr w:type="gramStart"/>
      <w:r>
        <w:rPr>
          <w:b/>
          <w:sz w:val="24"/>
          <w:szCs w:val="24"/>
        </w:rPr>
        <w:t>the</w:t>
      </w:r>
      <w:proofErr w:type="gramEnd"/>
      <w:r>
        <w:rPr>
          <w:b/>
          <w:sz w:val="24"/>
          <w:szCs w:val="24"/>
        </w:rPr>
        <w:t xml:space="preserve"> Respondent</w:t>
      </w:r>
    </w:p>
    <w:p w:rsidR="00353DB1" w:rsidRDefault="00353DB1" w:rsidP="00353DB1">
      <w:pPr>
        <w:spacing w:after="0" w:line="360" w:lineRule="auto"/>
        <w:jc w:val="both"/>
        <w:rPr>
          <w:b/>
          <w:sz w:val="24"/>
          <w:szCs w:val="24"/>
        </w:rPr>
      </w:pPr>
    </w:p>
    <w:p w:rsidR="00353DB1" w:rsidRDefault="00353DB1" w:rsidP="00353DB1">
      <w:pPr>
        <w:spacing w:after="0" w:line="360" w:lineRule="auto"/>
        <w:jc w:val="both"/>
        <w:rPr>
          <w:b/>
          <w:sz w:val="24"/>
          <w:szCs w:val="24"/>
        </w:rPr>
      </w:pPr>
      <w:r>
        <w:rPr>
          <w:b/>
          <w:sz w:val="24"/>
          <w:szCs w:val="24"/>
        </w:rPr>
        <w:t>MUCHAWA, J:</w:t>
      </w:r>
    </w:p>
    <w:p w:rsidR="00353DB1" w:rsidRDefault="00353DB1" w:rsidP="00353DB1">
      <w:pPr>
        <w:spacing w:after="0" w:line="360" w:lineRule="auto"/>
        <w:jc w:val="both"/>
        <w:rPr>
          <w:sz w:val="24"/>
          <w:szCs w:val="24"/>
        </w:rPr>
      </w:pPr>
      <w:r>
        <w:rPr>
          <w:b/>
          <w:sz w:val="24"/>
          <w:szCs w:val="24"/>
        </w:rPr>
        <w:tab/>
      </w:r>
      <w:r>
        <w:rPr>
          <w:sz w:val="24"/>
          <w:szCs w:val="24"/>
        </w:rPr>
        <w:t>This is an appeal against an arbitral award which was handed down in default of the appellant.</w:t>
      </w:r>
    </w:p>
    <w:p w:rsidR="00353DB1" w:rsidRDefault="00353DB1" w:rsidP="00353DB1">
      <w:pPr>
        <w:spacing w:after="0" w:line="360" w:lineRule="auto"/>
        <w:jc w:val="both"/>
        <w:rPr>
          <w:sz w:val="24"/>
          <w:szCs w:val="24"/>
        </w:rPr>
      </w:pPr>
      <w:r>
        <w:rPr>
          <w:sz w:val="24"/>
          <w:szCs w:val="24"/>
        </w:rPr>
        <w:tab/>
        <w:t xml:space="preserve">The arbitrator observed in his award that the respondent did not attend the hearing in spite of having been duly notified to do so and that no reasons for </w:t>
      </w:r>
      <w:proofErr w:type="spellStart"/>
      <w:r>
        <w:rPr>
          <w:sz w:val="24"/>
          <w:szCs w:val="24"/>
        </w:rPr>
        <w:t>non attendance</w:t>
      </w:r>
      <w:proofErr w:type="spellEnd"/>
      <w:r>
        <w:rPr>
          <w:sz w:val="24"/>
          <w:szCs w:val="24"/>
        </w:rPr>
        <w:t xml:space="preserve"> were communicated.</w:t>
      </w:r>
    </w:p>
    <w:p w:rsidR="00353DB1" w:rsidRDefault="00353DB1" w:rsidP="00353DB1">
      <w:pPr>
        <w:spacing w:after="0" w:line="360" w:lineRule="auto"/>
        <w:jc w:val="both"/>
        <w:rPr>
          <w:sz w:val="24"/>
          <w:szCs w:val="24"/>
        </w:rPr>
      </w:pPr>
      <w:r>
        <w:rPr>
          <w:sz w:val="24"/>
          <w:szCs w:val="24"/>
        </w:rPr>
        <w:tab/>
        <w:t>The respondent, who had been employed by the appellant as a general hand, had been dismissed on 21 May 2013 on allegations of using abusive language and absenteeism.  Upon appeal to the Local Joint Committee, the respondent had been reinstated without loss of salary and benefits.  Aggrieved, the appellant</w:t>
      </w:r>
      <w:r w:rsidR="00C433A8">
        <w:rPr>
          <w:sz w:val="24"/>
          <w:szCs w:val="24"/>
        </w:rPr>
        <w:t xml:space="preserve"> lodged an appeal with the Negotiating Committee which upheld the decision of the Local Joint Committee.</w:t>
      </w:r>
    </w:p>
    <w:p w:rsidR="00C433A8" w:rsidRDefault="00C433A8" w:rsidP="00353DB1">
      <w:pPr>
        <w:spacing w:after="0" w:line="360" w:lineRule="auto"/>
        <w:jc w:val="both"/>
        <w:rPr>
          <w:sz w:val="24"/>
          <w:szCs w:val="24"/>
        </w:rPr>
      </w:pPr>
      <w:r>
        <w:rPr>
          <w:sz w:val="24"/>
          <w:szCs w:val="24"/>
        </w:rPr>
        <w:tab/>
        <w:t xml:space="preserve">When the respondent sought to enforce the order of reinstatement, the appellant refused to comply leading </w:t>
      </w:r>
      <w:proofErr w:type="gramStart"/>
      <w:r>
        <w:rPr>
          <w:sz w:val="24"/>
          <w:szCs w:val="24"/>
        </w:rPr>
        <w:t>to</w:t>
      </w:r>
      <w:proofErr w:type="gramEnd"/>
      <w:r>
        <w:rPr>
          <w:sz w:val="24"/>
          <w:szCs w:val="24"/>
        </w:rPr>
        <w:t xml:space="preserve"> the lodging of a complaint with the National Employment Council for the Commercial Sectors.  Conciliation efforts were unsuccessful leading to a </w:t>
      </w:r>
      <w:r>
        <w:rPr>
          <w:sz w:val="24"/>
          <w:szCs w:val="24"/>
        </w:rPr>
        <w:lastRenderedPageBreak/>
        <w:t xml:space="preserve">referral to arbitration was alleged </w:t>
      </w:r>
      <w:proofErr w:type="spellStart"/>
      <w:r>
        <w:rPr>
          <w:sz w:val="24"/>
          <w:szCs w:val="24"/>
        </w:rPr>
        <w:t>non payment</w:t>
      </w:r>
      <w:proofErr w:type="spellEnd"/>
      <w:r>
        <w:rPr>
          <w:sz w:val="24"/>
          <w:szCs w:val="24"/>
        </w:rPr>
        <w:t xml:space="preserve"> of wages and benefits following reinstatement by the Negotiation Committee.</w:t>
      </w:r>
    </w:p>
    <w:p w:rsidR="00615A90" w:rsidRDefault="00615A90" w:rsidP="00353DB1">
      <w:pPr>
        <w:spacing w:after="0" w:line="360" w:lineRule="auto"/>
        <w:jc w:val="both"/>
        <w:rPr>
          <w:sz w:val="24"/>
          <w:szCs w:val="24"/>
        </w:rPr>
      </w:pPr>
      <w:r>
        <w:rPr>
          <w:sz w:val="24"/>
          <w:szCs w:val="24"/>
        </w:rPr>
        <w:tab/>
        <w:t>The arbitrator proceeded to award the sum of $8 949.00 to the respondent being arrear salaries, damages in lieu of reinstatement, housing allowance and leave pay.</w:t>
      </w:r>
    </w:p>
    <w:p w:rsidR="00615A90" w:rsidRDefault="00615A90" w:rsidP="00353DB1">
      <w:pPr>
        <w:spacing w:after="0" w:line="360" w:lineRule="auto"/>
        <w:jc w:val="both"/>
        <w:rPr>
          <w:sz w:val="24"/>
          <w:szCs w:val="24"/>
        </w:rPr>
      </w:pPr>
      <w:r>
        <w:rPr>
          <w:sz w:val="24"/>
          <w:szCs w:val="24"/>
        </w:rPr>
        <w:t>The grounds of appeal before me are;</w:t>
      </w:r>
    </w:p>
    <w:p w:rsidR="00615A90" w:rsidRDefault="00615A90" w:rsidP="00615A90">
      <w:pPr>
        <w:pStyle w:val="ListParagraph"/>
        <w:numPr>
          <w:ilvl w:val="0"/>
          <w:numId w:val="1"/>
        </w:numPr>
        <w:spacing w:after="0" w:line="360" w:lineRule="auto"/>
        <w:jc w:val="both"/>
      </w:pPr>
      <w:r>
        <w:t xml:space="preserve">The arbitrator erred in fact in finding that appellant had been duly notified of the hearing when there was no evidence of such.  Consequently, the arbitrator </w:t>
      </w:r>
      <w:r w:rsidR="006A54FF">
        <w:t>erred</w:t>
      </w:r>
      <w:r>
        <w:t xml:space="preserve"> at law</w:t>
      </w:r>
      <w:r w:rsidR="006A54FF">
        <w:t xml:space="preserve"> in finding that appellant had failed, without reasonable cause, to attend the hearing.</w:t>
      </w:r>
    </w:p>
    <w:p w:rsidR="006A54FF" w:rsidRDefault="006A54FF" w:rsidP="00615A90">
      <w:pPr>
        <w:pStyle w:val="ListParagraph"/>
        <w:numPr>
          <w:ilvl w:val="0"/>
          <w:numId w:val="1"/>
        </w:numPr>
        <w:spacing w:after="0" w:line="360" w:lineRule="auto"/>
        <w:jc w:val="both"/>
      </w:pPr>
      <w:r>
        <w:t>The arbitrator erred in law when he found that respondent was owed 15 months’ salary in spite of the fact that reinstating respondent meant reinstating him into his four months remaining of his six months fixed term contract that he was serving.</w:t>
      </w:r>
    </w:p>
    <w:p w:rsidR="006A54FF" w:rsidRDefault="006A54FF" w:rsidP="00615A90">
      <w:pPr>
        <w:pStyle w:val="ListParagraph"/>
        <w:numPr>
          <w:ilvl w:val="0"/>
          <w:numId w:val="1"/>
        </w:numPr>
        <w:spacing w:after="0" w:line="360" w:lineRule="auto"/>
        <w:jc w:val="both"/>
      </w:pPr>
      <w:r>
        <w:t>The arbitrator erred when  he found that respondent was entitled to leave pay to the tune of US369.00 contrary to the provisions of section 12 (4) (c) of the Labour Act [Chapter 28:01].</w:t>
      </w:r>
    </w:p>
    <w:p w:rsidR="006A54FF" w:rsidRDefault="006A54FF" w:rsidP="006A54FF">
      <w:pPr>
        <w:spacing w:after="0" w:line="360" w:lineRule="auto"/>
        <w:ind w:left="720"/>
        <w:jc w:val="both"/>
        <w:rPr>
          <w:sz w:val="24"/>
          <w:szCs w:val="24"/>
        </w:rPr>
      </w:pPr>
      <w:r>
        <w:rPr>
          <w:sz w:val="24"/>
          <w:szCs w:val="24"/>
        </w:rPr>
        <w:t xml:space="preserve">The appeal is opposed.  At the hearing, appellant’s legal practitioners appeared </w:t>
      </w:r>
    </w:p>
    <w:p w:rsidR="006A54FF" w:rsidRDefault="006A54FF" w:rsidP="006A54FF">
      <w:pPr>
        <w:spacing w:after="0" w:line="360" w:lineRule="auto"/>
        <w:jc w:val="both"/>
        <w:rPr>
          <w:sz w:val="24"/>
          <w:szCs w:val="24"/>
        </w:rPr>
      </w:pPr>
      <w:proofErr w:type="gramStart"/>
      <w:r>
        <w:rPr>
          <w:sz w:val="24"/>
          <w:szCs w:val="24"/>
        </w:rPr>
        <w:t>without</w:t>
      </w:r>
      <w:proofErr w:type="gramEnd"/>
      <w:r>
        <w:rPr>
          <w:sz w:val="24"/>
          <w:szCs w:val="24"/>
        </w:rPr>
        <w:t xml:space="preserve"> having filed heads of argument which were some four and half months out of time.  I dismissed applications for </w:t>
      </w:r>
      <w:proofErr w:type="spellStart"/>
      <w:r>
        <w:rPr>
          <w:sz w:val="24"/>
          <w:szCs w:val="24"/>
        </w:rPr>
        <w:t>condonation</w:t>
      </w:r>
      <w:proofErr w:type="spellEnd"/>
      <w:r>
        <w:rPr>
          <w:sz w:val="24"/>
          <w:szCs w:val="24"/>
        </w:rPr>
        <w:t xml:space="preserve"> and postponement as no good cause was shown for the </w:t>
      </w:r>
      <w:proofErr w:type="spellStart"/>
      <w:r>
        <w:rPr>
          <w:sz w:val="24"/>
          <w:szCs w:val="24"/>
        </w:rPr>
        <w:t>non compliance</w:t>
      </w:r>
      <w:proofErr w:type="spellEnd"/>
      <w:r>
        <w:rPr>
          <w:sz w:val="24"/>
          <w:szCs w:val="24"/>
        </w:rPr>
        <w:t xml:space="preserve"> with the rules.  The bar operating against the appellant remained extant in terms of Rule 19 (3) (b) of the labour Court Rules, Statutory Instrument 59 of 2006.</w:t>
      </w:r>
    </w:p>
    <w:p w:rsidR="006A54FF" w:rsidRDefault="006A54FF" w:rsidP="006A54FF">
      <w:pPr>
        <w:spacing w:after="0" w:line="360" w:lineRule="auto"/>
        <w:jc w:val="both"/>
        <w:rPr>
          <w:sz w:val="24"/>
          <w:szCs w:val="24"/>
        </w:rPr>
      </w:pPr>
      <w:r>
        <w:rPr>
          <w:sz w:val="24"/>
          <w:szCs w:val="24"/>
        </w:rPr>
        <w:tab/>
        <w:t>I proceeded to hear the respondent’s submissions only and reserved my judgment.  This it is.</w:t>
      </w:r>
    </w:p>
    <w:p w:rsidR="006A54FF" w:rsidRDefault="006A54FF" w:rsidP="006A54FF">
      <w:pPr>
        <w:spacing w:after="0" w:line="360" w:lineRule="auto"/>
        <w:jc w:val="both"/>
        <w:rPr>
          <w:sz w:val="24"/>
          <w:szCs w:val="24"/>
        </w:rPr>
      </w:pPr>
      <w:r>
        <w:rPr>
          <w:sz w:val="24"/>
          <w:szCs w:val="24"/>
        </w:rPr>
        <w:tab/>
        <w:t>In ground 1 of appeal, the appellant concedes that the arbitral award is a default judgment.  I wish to dispose of this matter on this point alone.</w:t>
      </w:r>
    </w:p>
    <w:p w:rsidR="006A54FF" w:rsidRDefault="006A54FF" w:rsidP="006A54FF">
      <w:pPr>
        <w:spacing w:after="0" w:line="360" w:lineRule="auto"/>
        <w:jc w:val="both"/>
        <w:rPr>
          <w:sz w:val="24"/>
          <w:szCs w:val="24"/>
        </w:rPr>
      </w:pPr>
      <w:r>
        <w:rPr>
          <w:sz w:val="24"/>
          <w:szCs w:val="24"/>
        </w:rPr>
        <w:tab/>
        <w:t xml:space="preserve">In the case of </w:t>
      </w:r>
      <w:proofErr w:type="spellStart"/>
      <w:r>
        <w:rPr>
          <w:i/>
          <w:sz w:val="24"/>
          <w:szCs w:val="24"/>
        </w:rPr>
        <w:t>Redstar</w:t>
      </w:r>
      <w:proofErr w:type="spellEnd"/>
      <w:r>
        <w:rPr>
          <w:i/>
          <w:sz w:val="24"/>
          <w:szCs w:val="24"/>
        </w:rPr>
        <w:t xml:space="preserve"> Wholesalers </w:t>
      </w:r>
      <w:r>
        <w:rPr>
          <w:sz w:val="24"/>
          <w:szCs w:val="24"/>
        </w:rPr>
        <w:t xml:space="preserve">v </w:t>
      </w:r>
      <w:r>
        <w:rPr>
          <w:i/>
          <w:sz w:val="24"/>
          <w:szCs w:val="24"/>
        </w:rPr>
        <w:t xml:space="preserve">Livingstone </w:t>
      </w:r>
      <w:proofErr w:type="spellStart"/>
      <w:r>
        <w:rPr>
          <w:i/>
          <w:sz w:val="24"/>
          <w:szCs w:val="24"/>
        </w:rPr>
        <w:t>Mutomba</w:t>
      </w:r>
      <w:proofErr w:type="spellEnd"/>
      <w:r>
        <w:rPr>
          <w:i/>
          <w:sz w:val="24"/>
          <w:szCs w:val="24"/>
        </w:rPr>
        <w:t xml:space="preserve"> </w:t>
      </w:r>
      <w:r>
        <w:rPr>
          <w:sz w:val="24"/>
          <w:szCs w:val="24"/>
        </w:rPr>
        <w:t>SC 142/2004 it was held that even where a court proceeds to hear the merits of a case, if the other party is in default, then it is still a default judgment.</w:t>
      </w:r>
    </w:p>
    <w:p w:rsidR="006A54FF" w:rsidRDefault="006A54FF" w:rsidP="006A54FF">
      <w:pPr>
        <w:spacing w:after="0" w:line="360" w:lineRule="auto"/>
        <w:jc w:val="both"/>
        <w:rPr>
          <w:sz w:val="24"/>
          <w:szCs w:val="24"/>
        </w:rPr>
      </w:pPr>
      <w:r>
        <w:rPr>
          <w:sz w:val="24"/>
          <w:szCs w:val="24"/>
        </w:rPr>
        <w:tab/>
        <w:t>The recourse</w:t>
      </w:r>
      <w:r w:rsidR="00173BA1">
        <w:rPr>
          <w:sz w:val="24"/>
          <w:szCs w:val="24"/>
        </w:rPr>
        <w:t xml:space="preserve"> of the appellant is therefore not to come before the Labour Court and allege </w:t>
      </w:r>
      <w:proofErr w:type="spellStart"/>
      <w:r w:rsidR="00173BA1">
        <w:rPr>
          <w:sz w:val="24"/>
          <w:szCs w:val="24"/>
        </w:rPr>
        <w:t>misdirections</w:t>
      </w:r>
      <w:proofErr w:type="spellEnd"/>
      <w:r w:rsidR="00173BA1">
        <w:rPr>
          <w:sz w:val="24"/>
          <w:szCs w:val="24"/>
        </w:rPr>
        <w:t xml:space="preserve"> on the part of the arbitrator, as he does in grounds of appeal 2 to 4, yet the arbitration was never favour with any submissions from the appellant.  In the case of </w:t>
      </w:r>
      <w:proofErr w:type="spellStart"/>
      <w:r w:rsidR="00173BA1">
        <w:rPr>
          <w:i/>
          <w:sz w:val="24"/>
          <w:szCs w:val="24"/>
        </w:rPr>
        <w:t>Chikanda</w:t>
      </w:r>
      <w:proofErr w:type="spellEnd"/>
      <w:r w:rsidR="00173BA1">
        <w:rPr>
          <w:i/>
          <w:sz w:val="24"/>
          <w:szCs w:val="24"/>
        </w:rPr>
        <w:t xml:space="preserve"> </w:t>
      </w:r>
      <w:r w:rsidR="00173BA1" w:rsidRPr="00173BA1">
        <w:rPr>
          <w:sz w:val="24"/>
          <w:szCs w:val="24"/>
        </w:rPr>
        <w:t>v</w:t>
      </w:r>
      <w:r w:rsidR="00173BA1">
        <w:rPr>
          <w:i/>
          <w:sz w:val="24"/>
          <w:szCs w:val="24"/>
        </w:rPr>
        <w:t xml:space="preserve"> UTC </w:t>
      </w:r>
      <w:r w:rsidR="00173BA1">
        <w:rPr>
          <w:sz w:val="24"/>
          <w:szCs w:val="24"/>
        </w:rPr>
        <w:t xml:space="preserve">SC 7/99 </w:t>
      </w:r>
      <w:r w:rsidR="005C7849">
        <w:rPr>
          <w:sz w:val="24"/>
          <w:szCs w:val="24"/>
        </w:rPr>
        <w:t>… was held that if the argument was not raised before the tribunal, the tribunal cannot be faulted for not dealing with it.  It cannot be a ground of appeal from the tribunal that it did not deal with a matter it was not asked to deal.</w:t>
      </w:r>
    </w:p>
    <w:p w:rsidR="005C7849" w:rsidRDefault="005C7849" w:rsidP="006A54FF">
      <w:pPr>
        <w:spacing w:after="0" w:line="360" w:lineRule="auto"/>
        <w:jc w:val="both"/>
        <w:rPr>
          <w:sz w:val="24"/>
          <w:szCs w:val="24"/>
        </w:rPr>
      </w:pPr>
      <w:r>
        <w:rPr>
          <w:sz w:val="24"/>
          <w:szCs w:val="24"/>
        </w:rPr>
        <w:lastRenderedPageBreak/>
        <w:tab/>
        <w:t>It is unacceptable that the appellant is attempting to turn this court into a court of first instance, instead of an appeal court as provided by the law.</w:t>
      </w:r>
    </w:p>
    <w:p w:rsidR="005C7849" w:rsidRDefault="005C7849" w:rsidP="006A54FF">
      <w:pPr>
        <w:spacing w:after="0" w:line="360" w:lineRule="auto"/>
        <w:jc w:val="both"/>
        <w:rPr>
          <w:sz w:val="24"/>
          <w:szCs w:val="24"/>
        </w:rPr>
      </w:pPr>
      <w:r>
        <w:rPr>
          <w:sz w:val="24"/>
          <w:szCs w:val="24"/>
        </w:rPr>
        <w:tab/>
        <w:t>Appellant’s recourse is an application for rescission of judgment in the tribunal where the award was made in its absence.</w:t>
      </w:r>
    </w:p>
    <w:p w:rsidR="005C7849" w:rsidRDefault="005C7849" w:rsidP="006A54FF">
      <w:pPr>
        <w:spacing w:after="0" w:line="360" w:lineRule="auto"/>
        <w:jc w:val="both"/>
        <w:rPr>
          <w:sz w:val="24"/>
          <w:szCs w:val="24"/>
        </w:rPr>
      </w:pPr>
      <w:r>
        <w:rPr>
          <w:sz w:val="24"/>
          <w:szCs w:val="24"/>
        </w:rPr>
        <w:tab/>
        <w:t>Consequently this appeal is struck off the roll as it is improperly before me.</w:t>
      </w:r>
    </w:p>
    <w:p w:rsidR="005C7849" w:rsidRDefault="005C7849" w:rsidP="006A54FF">
      <w:pPr>
        <w:spacing w:after="0" w:line="360" w:lineRule="auto"/>
        <w:jc w:val="both"/>
        <w:rPr>
          <w:sz w:val="24"/>
          <w:szCs w:val="24"/>
        </w:rPr>
      </w:pPr>
    </w:p>
    <w:p w:rsidR="005C7849" w:rsidRDefault="005C7849" w:rsidP="006A54FF">
      <w:pPr>
        <w:spacing w:after="0" w:line="360" w:lineRule="auto"/>
        <w:jc w:val="both"/>
        <w:rPr>
          <w:sz w:val="24"/>
          <w:szCs w:val="24"/>
        </w:rPr>
      </w:pPr>
    </w:p>
    <w:p w:rsidR="005C7849" w:rsidRDefault="005C7849" w:rsidP="006A54FF">
      <w:pPr>
        <w:spacing w:after="0" w:line="360" w:lineRule="auto"/>
        <w:jc w:val="both"/>
        <w:rPr>
          <w:sz w:val="24"/>
          <w:szCs w:val="24"/>
        </w:rPr>
      </w:pPr>
    </w:p>
    <w:p w:rsidR="005C7849" w:rsidRPr="005C7849" w:rsidRDefault="005C7849" w:rsidP="006A54FF">
      <w:pPr>
        <w:spacing w:after="0" w:line="360" w:lineRule="auto"/>
        <w:jc w:val="both"/>
      </w:pPr>
      <w:proofErr w:type="spellStart"/>
      <w:r>
        <w:rPr>
          <w:i/>
        </w:rPr>
        <w:t>Nya</w:t>
      </w:r>
      <w:r w:rsidR="00E03CB5">
        <w:rPr>
          <w:i/>
        </w:rPr>
        <w:t>w</w:t>
      </w:r>
      <w:bookmarkStart w:id="0" w:name="_GoBack"/>
      <w:bookmarkEnd w:id="0"/>
      <w:r>
        <w:rPr>
          <w:i/>
        </w:rPr>
        <w:t>o</w:t>
      </w:r>
      <w:proofErr w:type="spellEnd"/>
      <w:r>
        <w:rPr>
          <w:i/>
        </w:rPr>
        <w:t xml:space="preserve"> </w:t>
      </w:r>
      <w:proofErr w:type="spellStart"/>
      <w:r>
        <w:rPr>
          <w:i/>
        </w:rPr>
        <w:t>Ruzive</w:t>
      </w:r>
      <w:proofErr w:type="spellEnd"/>
      <w:r>
        <w:rPr>
          <w:i/>
        </w:rPr>
        <w:t xml:space="preserve"> Attorneys </w:t>
      </w:r>
      <w:r>
        <w:t>appellant’s legal practitioners</w:t>
      </w:r>
    </w:p>
    <w:p w:rsidR="006A54FF" w:rsidRPr="006A54FF" w:rsidRDefault="006A54FF" w:rsidP="006A54FF">
      <w:pPr>
        <w:spacing w:after="0" w:line="360" w:lineRule="auto"/>
        <w:jc w:val="both"/>
        <w:rPr>
          <w:sz w:val="24"/>
          <w:szCs w:val="24"/>
        </w:rPr>
      </w:pPr>
    </w:p>
    <w:sectPr w:rsidR="006A54FF" w:rsidRPr="006A54FF" w:rsidSect="00C433A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DC" w:rsidRDefault="00F444DC" w:rsidP="00C433A8">
      <w:pPr>
        <w:spacing w:after="0" w:line="240" w:lineRule="auto"/>
      </w:pPr>
      <w:r>
        <w:separator/>
      </w:r>
    </w:p>
  </w:endnote>
  <w:endnote w:type="continuationSeparator" w:id="0">
    <w:p w:rsidR="00F444DC" w:rsidRDefault="00F444DC" w:rsidP="00C4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6170"/>
      <w:docPartObj>
        <w:docPartGallery w:val="Page Numbers (Bottom of Page)"/>
        <w:docPartUnique/>
      </w:docPartObj>
    </w:sdtPr>
    <w:sdtEndPr>
      <w:rPr>
        <w:noProof/>
      </w:rPr>
    </w:sdtEndPr>
    <w:sdtContent>
      <w:p w:rsidR="005C7849" w:rsidRDefault="005C7849">
        <w:pPr>
          <w:pStyle w:val="Footer"/>
          <w:jc w:val="right"/>
        </w:pPr>
        <w:r>
          <w:fldChar w:fldCharType="begin"/>
        </w:r>
        <w:r>
          <w:instrText xml:space="preserve"> PAGE   \* MERGEFORMAT </w:instrText>
        </w:r>
        <w:r>
          <w:fldChar w:fldCharType="separate"/>
        </w:r>
        <w:r w:rsidR="00E03CB5">
          <w:rPr>
            <w:noProof/>
          </w:rPr>
          <w:t>3</w:t>
        </w:r>
        <w:r>
          <w:rPr>
            <w:noProof/>
          </w:rPr>
          <w:fldChar w:fldCharType="end"/>
        </w:r>
      </w:p>
    </w:sdtContent>
  </w:sdt>
  <w:p w:rsidR="005C7849" w:rsidRDefault="005C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DC" w:rsidRDefault="00F444DC" w:rsidP="00C433A8">
      <w:pPr>
        <w:spacing w:after="0" w:line="240" w:lineRule="auto"/>
      </w:pPr>
      <w:r>
        <w:separator/>
      </w:r>
    </w:p>
  </w:footnote>
  <w:footnote w:type="continuationSeparator" w:id="0">
    <w:p w:rsidR="00F444DC" w:rsidRDefault="00F444DC" w:rsidP="00C43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A8" w:rsidRDefault="00C433A8" w:rsidP="00C433A8">
    <w:pPr>
      <w:spacing w:line="360" w:lineRule="auto"/>
      <w:ind w:left="5040" w:firstLine="720"/>
      <w:jc w:val="both"/>
      <w:rPr>
        <w:b/>
        <w:sz w:val="24"/>
        <w:szCs w:val="24"/>
      </w:rPr>
    </w:pPr>
    <w:r>
      <w:rPr>
        <w:b/>
        <w:sz w:val="24"/>
        <w:szCs w:val="24"/>
      </w:rPr>
      <w:t>JUDGMENT NO LC/H/</w:t>
    </w:r>
    <w:r w:rsidR="00E03CB5">
      <w:rPr>
        <w:b/>
        <w:sz w:val="24"/>
        <w:szCs w:val="24"/>
      </w:rPr>
      <w:t>143</w:t>
    </w:r>
    <w:r>
      <w:rPr>
        <w:b/>
        <w:sz w:val="24"/>
        <w:szCs w:val="24"/>
      </w:rPr>
      <w:t>/16</w:t>
    </w:r>
  </w:p>
  <w:p w:rsidR="00C433A8" w:rsidRDefault="00C43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61A4F"/>
    <w:multiLevelType w:val="hybridMultilevel"/>
    <w:tmpl w:val="151E6838"/>
    <w:lvl w:ilvl="0" w:tplc="E83CFA7C">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B1"/>
    <w:rsid w:val="00055F10"/>
    <w:rsid w:val="00090C5C"/>
    <w:rsid w:val="000F05B3"/>
    <w:rsid w:val="00173BA1"/>
    <w:rsid w:val="00353DB1"/>
    <w:rsid w:val="003F3834"/>
    <w:rsid w:val="005C7849"/>
    <w:rsid w:val="00615A90"/>
    <w:rsid w:val="006A54FF"/>
    <w:rsid w:val="006D2D68"/>
    <w:rsid w:val="009935CC"/>
    <w:rsid w:val="00C433A8"/>
    <w:rsid w:val="00D23CEE"/>
    <w:rsid w:val="00E03CB5"/>
    <w:rsid w:val="00F444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3A8"/>
  </w:style>
  <w:style w:type="paragraph" w:styleId="Footer">
    <w:name w:val="footer"/>
    <w:basedOn w:val="Normal"/>
    <w:link w:val="FooterChar"/>
    <w:uiPriority w:val="99"/>
    <w:unhideWhenUsed/>
    <w:rsid w:val="00C43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3A8"/>
  </w:style>
  <w:style w:type="paragraph" w:styleId="ListParagraph">
    <w:name w:val="List Paragraph"/>
    <w:basedOn w:val="Normal"/>
    <w:uiPriority w:val="34"/>
    <w:qFormat/>
    <w:rsid w:val="00615A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3A8"/>
  </w:style>
  <w:style w:type="paragraph" w:styleId="Footer">
    <w:name w:val="footer"/>
    <w:basedOn w:val="Normal"/>
    <w:link w:val="FooterChar"/>
    <w:uiPriority w:val="99"/>
    <w:unhideWhenUsed/>
    <w:rsid w:val="00C43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3A8"/>
  </w:style>
  <w:style w:type="paragraph" w:styleId="ListParagraph">
    <w:name w:val="List Paragraph"/>
    <w:basedOn w:val="Normal"/>
    <w:uiPriority w:val="34"/>
    <w:qFormat/>
    <w:rsid w:val="00615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2016-03-07T07:15:00Z</dcterms:created>
  <dcterms:modified xsi:type="dcterms:W3CDTF">2016-03-08T06:38:00Z</dcterms:modified>
</cp:coreProperties>
</file>