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ind w:left="0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415" w:lineRule="auto" w:before="90" w:after="0"/>
        <w:ind w:left="460" w:right="4974" w:firstLine="0"/>
        <w:jc w:val="left"/>
        <w:rPr>
          <w:sz w:val="24"/>
        </w:rPr>
      </w:pPr>
      <w:r>
        <w:rPr>
          <w:sz w:val="24"/>
        </w:rPr>
        <w:t>GIVEMORE GARANDE &amp; 59 Ors</w:t>
      </w:r>
      <w:r>
        <w:rPr>
          <w:spacing w:val="-58"/>
          <w:sz w:val="24"/>
        </w:rPr>
        <w:t> </w:t>
      </w:r>
      <w:r>
        <w:rPr>
          <w:sz w:val="24"/>
        </w:rPr>
        <w:t>versus</w:t>
      </w:r>
    </w:p>
    <w:p>
      <w:pPr>
        <w:pStyle w:val="BodyText"/>
        <w:ind w:left="460"/>
      </w:pPr>
      <w:r>
        <w:rPr/>
        <w:t>PHILLIP</w:t>
      </w:r>
      <w:r>
        <w:rPr>
          <w:spacing w:val="-4"/>
        </w:rPr>
        <w:t> </w:t>
      </w:r>
      <w:r>
        <w:rPr/>
        <w:t>CHIYANGWA</w:t>
      </w:r>
    </w:p>
    <w:p>
      <w:pPr>
        <w:pStyle w:val="BodyText"/>
        <w:spacing w:before="202"/>
        <w:ind w:left="460"/>
      </w:pPr>
      <w:r>
        <w:rPr/>
        <w:t>And</w:t>
      </w:r>
    </w:p>
    <w:p>
      <w:pPr>
        <w:pStyle w:val="BodyText"/>
        <w:spacing w:before="201"/>
        <w:ind w:left="460"/>
      </w:pPr>
      <w:r>
        <w:rPr/>
        <w:t>BRUCE</w:t>
      </w:r>
      <w:r>
        <w:rPr>
          <w:spacing w:val="-3"/>
        </w:rPr>
        <w:t> </w:t>
      </w:r>
      <w:r>
        <w:rPr/>
        <w:t>CHIYANGWA</w:t>
      </w:r>
    </w:p>
    <w:p>
      <w:pPr>
        <w:pStyle w:val="BodyText"/>
        <w:spacing w:before="202"/>
        <w:ind w:left="460"/>
      </w:pPr>
      <w:r>
        <w:rPr/>
        <w:t>And</w:t>
      </w:r>
    </w:p>
    <w:p>
      <w:pPr>
        <w:pStyle w:val="BodyText"/>
        <w:spacing w:before="202"/>
        <w:ind w:left="460"/>
      </w:pPr>
      <w:r>
        <w:rPr/>
        <w:t>THE</w:t>
      </w:r>
      <w:r>
        <w:rPr>
          <w:spacing w:val="-2"/>
        </w:rPr>
        <w:t> </w:t>
      </w:r>
      <w:r>
        <w:rPr/>
        <w:t>MESSENGER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COURT</w:t>
      </w:r>
      <w:r>
        <w:rPr>
          <w:spacing w:val="-1"/>
        </w:rPr>
        <w:t> </w:t>
      </w:r>
      <w:r>
        <w:rPr/>
        <w:t>CHINHOYI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415" w:lineRule="auto" w:before="0" w:after="0"/>
        <w:ind w:left="460" w:right="6136" w:firstLine="0"/>
        <w:jc w:val="left"/>
        <w:rPr>
          <w:sz w:val="24"/>
        </w:rPr>
      </w:pPr>
      <w:r>
        <w:rPr>
          <w:sz w:val="24"/>
        </w:rPr>
        <w:t>EDWARD MANJOVO</w:t>
      </w:r>
      <w:r>
        <w:rPr>
          <w:spacing w:val="-57"/>
          <w:sz w:val="24"/>
        </w:rPr>
        <w:t> </w:t>
      </w:r>
      <w:r>
        <w:rPr>
          <w:sz w:val="24"/>
        </w:rPr>
        <w:t>And</w:t>
      </w:r>
    </w:p>
    <w:p>
      <w:pPr>
        <w:pStyle w:val="BodyText"/>
        <w:ind w:left="460"/>
      </w:pPr>
      <w:r>
        <w:rPr/>
        <w:t>LUXON</w:t>
      </w:r>
      <w:r>
        <w:rPr>
          <w:spacing w:val="-3"/>
        </w:rPr>
        <w:t> </w:t>
      </w:r>
      <w:r>
        <w:rPr/>
        <w:t>MUCHERENGI</w:t>
      </w:r>
    </w:p>
    <w:p>
      <w:pPr>
        <w:pStyle w:val="BodyText"/>
        <w:spacing w:before="199"/>
        <w:ind w:left="460"/>
      </w:pPr>
      <w:r>
        <w:rPr/>
        <w:t>And</w:t>
      </w:r>
    </w:p>
    <w:p>
      <w:pPr>
        <w:pStyle w:val="BodyText"/>
        <w:spacing w:before="202"/>
        <w:ind w:left="460"/>
      </w:pPr>
      <w:r>
        <w:rPr/>
        <w:t>GAMUCHIRAI</w:t>
      </w:r>
      <w:r>
        <w:rPr>
          <w:spacing w:val="-5"/>
        </w:rPr>
        <w:t> </w:t>
      </w:r>
      <w:r>
        <w:rPr/>
        <w:t>MATEMERA</w:t>
      </w:r>
    </w:p>
    <w:p>
      <w:pPr>
        <w:pStyle w:val="BodyText"/>
        <w:spacing w:before="202"/>
        <w:ind w:left="460"/>
      </w:pPr>
      <w:r>
        <w:rPr/>
        <w:t>And</w:t>
      </w:r>
    </w:p>
    <w:p>
      <w:pPr>
        <w:pStyle w:val="BodyText"/>
        <w:spacing w:before="202"/>
        <w:ind w:left="460"/>
      </w:pPr>
      <w:r>
        <w:rPr/>
        <w:t>GIFT</w:t>
      </w:r>
      <w:r>
        <w:rPr>
          <w:spacing w:val="-3"/>
        </w:rPr>
        <w:t> </w:t>
      </w:r>
      <w:r>
        <w:rPr/>
        <w:t>KATSIME</w:t>
      </w:r>
    </w:p>
    <w:p>
      <w:pPr>
        <w:pStyle w:val="BodyText"/>
        <w:spacing w:before="201"/>
        <w:ind w:left="460"/>
      </w:pPr>
      <w:r>
        <w:rPr/>
        <w:t>And</w:t>
      </w:r>
    </w:p>
    <w:p>
      <w:pPr>
        <w:pStyle w:val="BodyText"/>
        <w:spacing w:before="202"/>
        <w:ind w:left="460"/>
      </w:pPr>
      <w:r>
        <w:rPr/>
        <w:t>TRYMORE</w:t>
      </w:r>
      <w:r>
        <w:rPr>
          <w:spacing w:val="-2"/>
        </w:rPr>
        <w:t> </w:t>
      </w:r>
      <w:r>
        <w:rPr/>
        <w:t>CHIRWADZI</w:t>
      </w:r>
    </w:p>
    <w:p>
      <w:pPr>
        <w:pStyle w:val="BodyText"/>
        <w:spacing w:before="202"/>
        <w:ind w:left="460"/>
      </w:pPr>
      <w:r>
        <w:rPr/>
        <w:t>Versus</w:t>
      </w:r>
    </w:p>
    <w:p>
      <w:pPr>
        <w:pStyle w:val="BodyText"/>
        <w:spacing w:before="201"/>
        <w:ind w:left="460"/>
      </w:pPr>
      <w:r>
        <w:rPr/>
        <w:t>PHILIP</w:t>
      </w:r>
      <w:r>
        <w:rPr>
          <w:spacing w:val="-5"/>
        </w:rPr>
        <w:t> </w:t>
      </w:r>
      <w:r>
        <w:rPr/>
        <w:t>CHIYANGWA</w:t>
      </w:r>
    </w:p>
    <w:p>
      <w:pPr>
        <w:pStyle w:val="BodyText"/>
        <w:spacing w:before="202"/>
        <w:ind w:left="460"/>
      </w:pPr>
      <w:r>
        <w:rPr/>
        <w:t>And</w:t>
      </w:r>
    </w:p>
    <w:p>
      <w:pPr>
        <w:pStyle w:val="BodyText"/>
        <w:spacing w:before="202"/>
        <w:ind w:left="460"/>
      </w:pPr>
      <w:r>
        <w:rPr/>
        <w:t>BRUCE</w:t>
      </w:r>
      <w:r>
        <w:rPr>
          <w:spacing w:val="-3"/>
        </w:rPr>
        <w:t> </w:t>
      </w:r>
      <w:r>
        <w:rPr/>
        <w:t>CHIYANGWA</w:t>
      </w:r>
    </w:p>
    <w:p>
      <w:pPr>
        <w:pStyle w:val="BodyText"/>
        <w:spacing w:before="201"/>
        <w:ind w:left="460"/>
      </w:pPr>
      <w:r>
        <w:rPr/>
        <w:t>And</w:t>
      </w:r>
    </w:p>
    <w:p>
      <w:pPr>
        <w:pStyle w:val="BodyText"/>
        <w:spacing w:before="200"/>
        <w:ind w:left="460"/>
      </w:pPr>
      <w:r>
        <w:rPr/>
        <w:t>MESSENGER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COURT</w:t>
      </w:r>
      <w:r>
        <w:rPr>
          <w:spacing w:val="-1"/>
        </w:rPr>
        <w:t> </w:t>
      </w:r>
      <w:r>
        <w:rPr/>
        <w:t>CHINHOYI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6"/>
        <w:ind w:left="0"/>
        <w:rPr>
          <w:sz w:val="29"/>
        </w:rPr>
      </w:pPr>
    </w:p>
    <w:p>
      <w:pPr>
        <w:pStyle w:val="BodyText"/>
        <w:spacing w:line="379" w:lineRule="auto"/>
        <w:ind w:left="460" w:right="5563"/>
      </w:pPr>
      <w:r>
        <w:rPr/>
        <w:t>HIGH COURT OF ZIMBABWE</w:t>
      </w:r>
      <w:r>
        <w:rPr>
          <w:spacing w:val="-57"/>
        </w:rPr>
        <w:t> </w:t>
      </w:r>
      <w:r>
        <w:rPr/>
        <w:t>MUZOFA</w:t>
      </w:r>
      <w:r>
        <w:rPr>
          <w:spacing w:val="-1"/>
        </w:rPr>
        <w:t> </w:t>
      </w:r>
      <w:r>
        <w:rPr/>
        <w:t>J</w:t>
      </w:r>
    </w:p>
    <w:p>
      <w:pPr>
        <w:pStyle w:val="BodyText"/>
        <w:spacing w:line="275" w:lineRule="exact"/>
        <w:ind w:left="460"/>
      </w:pPr>
      <w:r>
        <w:rPr/>
        <w:t>CHINHOYI,22</w:t>
      </w:r>
      <w:r>
        <w:rPr>
          <w:spacing w:val="-1"/>
        </w:rPr>
        <w:t> </w:t>
      </w:r>
      <w:r>
        <w:rPr/>
        <w:t>June</w:t>
      </w:r>
      <w:r>
        <w:rPr>
          <w:spacing w:val="-1"/>
        </w:rPr>
        <w:t> </w:t>
      </w:r>
      <w:r>
        <w:rPr/>
        <w:t>,20</w:t>
      </w:r>
      <w:r>
        <w:rPr>
          <w:spacing w:val="1"/>
        </w:rPr>
        <w:t> </w:t>
      </w:r>
      <w:r>
        <w:rPr/>
        <w:t>July</w:t>
      </w:r>
      <w:r>
        <w:rPr>
          <w:spacing w:val="-6"/>
        </w:rPr>
        <w:t> </w:t>
      </w:r>
      <w:r>
        <w:rPr/>
        <w:t>&amp;</w:t>
      </w:r>
      <w:r>
        <w:rPr>
          <w:spacing w:val="-2"/>
        </w:rPr>
        <w:t> </w:t>
      </w:r>
      <w:r>
        <w:rPr/>
        <w:t>16</w:t>
      </w:r>
      <w:r>
        <w:rPr>
          <w:spacing w:val="-1"/>
        </w:rPr>
        <w:t> </w:t>
      </w:r>
      <w:r>
        <w:rPr/>
        <w:t>September 2022</w:t>
      </w:r>
    </w:p>
    <w:p>
      <w:pPr>
        <w:spacing w:after="0" w:line="275" w:lineRule="exact"/>
        <w:sectPr>
          <w:headerReference w:type="default" r:id="rId5"/>
          <w:type w:val="continuous"/>
          <w:pgSz w:w="11910" w:h="16840"/>
          <w:pgMar w:header="749" w:top="1760" w:bottom="280" w:left="1340" w:right="1320"/>
          <w:pgNumType w:start="1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spacing w:before="90"/>
        <w:ind w:left="100" w:right="0" w:firstLine="0"/>
        <w:jc w:val="both"/>
        <w:rPr>
          <w:b/>
          <w:sz w:val="24"/>
        </w:rPr>
      </w:pPr>
      <w:r>
        <w:rPr>
          <w:b/>
          <w:sz w:val="24"/>
        </w:rPr>
        <w:t>Urgent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Chamber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Application</w:t>
      </w:r>
    </w:p>
    <w:p>
      <w:pPr>
        <w:spacing w:before="199"/>
        <w:ind w:left="100" w:right="0" w:firstLine="0"/>
        <w:jc w:val="both"/>
        <w:rPr>
          <w:sz w:val="24"/>
        </w:rPr>
      </w:pPr>
      <w:r>
        <w:rPr>
          <w:i/>
          <w:sz w:val="24"/>
        </w:rPr>
        <w:t>Chikono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Murisi</w:t>
      </w:r>
      <w:r>
        <w:rPr>
          <w:i/>
          <w:spacing w:val="2"/>
          <w:sz w:val="24"/>
        </w:rPr>
        <w:t> </w:t>
      </w:r>
      <w:r>
        <w:rPr>
          <w:sz w:val="24"/>
        </w:rPr>
        <w:t>, for the</w:t>
      </w:r>
      <w:r>
        <w:rPr>
          <w:spacing w:val="-3"/>
          <w:sz w:val="24"/>
        </w:rPr>
        <w:t> </w:t>
      </w:r>
      <w:r>
        <w:rPr>
          <w:sz w:val="24"/>
        </w:rPr>
        <w:t>applicants</w:t>
      </w:r>
    </w:p>
    <w:p>
      <w:pPr>
        <w:pStyle w:val="BodyText"/>
        <w:spacing w:line="360" w:lineRule="auto" w:before="139"/>
        <w:ind w:right="4898"/>
        <w:jc w:val="both"/>
      </w:pPr>
      <w:r>
        <w:rPr>
          <w:i/>
        </w:rPr>
        <w:t>K Magorimbo , </w:t>
      </w:r>
      <w:r>
        <w:rPr/>
        <w:t>for the 1</w:t>
      </w:r>
      <w:r>
        <w:rPr>
          <w:vertAlign w:val="superscript"/>
        </w:rPr>
        <w:t>st</w:t>
      </w:r>
      <w:r>
        <w:rPr>
          <w:vertAlign w:val="baseline"/>
        </w:rPr>
        <w:t> &amp; 2</w:t>
      </w:r>
      <w:r>
        <w:rPr>
          <w:vertAlign w:val="superscript"/>
        </w:rPr>
        <w:t>nd</w:t>
      </w:r>
      <w:r>
        <w:rPr>
          <w:vertAlign w:val="baseline"/>
        </w:rPr>
        <w:t> respondents</w:t>
      </w:r>
      <w:r>
        <w:rPr>
          <w:spacing w:val="-57"/>
          <w:vertAlign w:val="baseline"/>
        </w:rPr>
        <w:t> </w:t>
      </w:r>
      <w:r>
        <w:rPr>
          <w:vertAlign w:val="baseline"/>
        </w:rPr>
        <w:t>No</w:t>
      </w:r>
      <w:r>
        <w:rPr>
          <w:spacing w:val="-1"/>
          <w:vertAlign w:val="baseline"/>
        </w:rPr>
        <w:t> </w:t>
      </w:r>
      <w:r>
        <w:rPr>
          <w:vertAlign w:val="baseline"/>
        </w:rPr>
        <w:t>appearance</w:t>
      </w:r>
      <w:r>
        <w:rPr>
          <w:spacing w:val="-1"/>
          <w:vertAlign w:val="baseline"/>
        </w:rPr>
        <w:t> </w:t>
      </w:r>
      <w:r>
        <w:rPr>
          <w:vertAlign w:val="baseline"/>
        </w:rPr>
        <w:t>for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3</w:t>
      </w:r>
      <w:r>
        <w:rPr>
          <w:vertAlign w:val="superscript"/>
        </w:rPr>
        <w:t>rd</w:t>
      </w:r>
      <w:r>
        <w:rPr>
          <w:vertAlign w:val="baseline"/>
        </w:rPr>
        <w:t> respondent</w:t>
      </w:r>
    </w:p>
    <w:p>
      <w:pPr>
        <w:pStyle w:val="BodyText"/>
        <w:spacing w:line="360" w:lineRule="auto" w:before="70"/>
        <w:ind w:right="118" w:firstLine="719"/>
        <w:jc w:val="both"/>
      </w:pPr>
      <w:r>
        <w:rPr>
          <w:b/>
        </w:rPr>
        <w:t>MUZOFA</w:t>
      </w:r>
      <w:r>
        <w:rPr>
          <w:b/>
          <w:spacing w:val="-9"/>
        </w:rPr>
        <w:t> </w:t>
      </w:r>
      <w:r>
        <w:rPr>
          <w:b/>
        </w:rPr>
        <w:t>J</w:t>
      </w:r>
      <w:r>
        <w:rPr/>
        <w:t>.</w:t>
      </w:r>
      <w:r>
        <w:rPr>
          <w:spacing w:val="-9"/>
        </w:rPr>
        <w:t> </w:t>
      </w:r>
      <w:r>
        <w:rPr/>
        <w:t>By</w:t>
      </w:r>
      <w:r>
        <w:rPr>
          <w:spacing w:val="-11"/>
        </w:rPr>
        <w:t> </w:t>
      </w:r>
      <w:r>
        <w:rPr/>
        <w:t>consent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both</w:t>
      </w:r>
      <w:r>
        <w:rPr>
          <w:spacing w:val="-8"/>
        </w:rPr>
        <w:t> </w:t>
      </w:r>
      <w:r>
        <w:rPr/>
        <w:t>parties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two</w:t>
      </w:r>
      <w:r>
        <w:rPr>
          <w:spacing w:val="-9"/>
        </w:rPr>
        <w:t> </w:t>
      </w:r>
      <w:r>
        <w:rPr/>
        <w:t>matters</w:t>
      </w:r>
      <w:r>
        <w:rPr>
          <w:spacing w:val="-9"/>
        </w:rPr>
        <w:t> </w:t>
      </w:r>
      <w:r>
        <w:rPr/>
        <w:t>were</w:t>
      </w:r>
      <w:r>
        <w:rPr>
          <w:spacing w:val="-10"/>
        </w:rPr>
        <w:t> </w:t>
      </w:r>
      <w:r>
        <w:rPr/>
        <w:t>consolidated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they</w:t>
      </w:r>
      <w:r>
        <w:rPr>
          <w:spacing w:val="-13"/>
        </w:rPr>
        <w:t> </w:t>
      </w:r>
      <w:r>
        <w:rPr/>
        <w:t>deal</w:t>
      </w:r>
      <w:r>
        <w:rPr>
          <w:spacing w:val="-58"/>
        </w:rPr>
        <w:t> </w:t>
      </w:r>
      <w:r>
        <w:rPr/>
        <w:t>with the same issues and relate to the same respondents. Although both matters were filed as</w:t>
      </w:r>
      <w:r>
        <w:rPr>
          <w:spacing w:val="1"/>
        </w:rPr>
        <w:t> </w:t>
      </w:r>
      <w:r>
        <w:rPr/>
        <w:t>urgent chamber applications, the resolution of the matter delayed partly due to some attempts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14"/>
        </w:rPr>
        <w:t> </w:t>
      </w:r>
      <w:r>
        <w:rPr>
          <w:spacing w:val="-1"/>
        </w:rPr>
        <w:t>engage</w:t>
      </w:r>
      <w:r>
        <w:rPr>
          <w:spacing w:val="-16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reach</w:t>
      </w:r>
      <w:r>
        <w:rPr>
          <w:spacing w:val="-14"/>
        </w:rPr>
        <w:t> </w:t>
      </w:r>
      <w:r>
        <w:rPr/>
        <w:t>an</w:t>
      </w:r>
      <w:r>
        <w:rPr>
          <w:spacing w:val="-15"/>
        </w:rPr>
        <w:t> </w:t>
      </w:r>
      <w:r>
        <w:rPr/>
        <w:t>out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court</w:t>
      </w:r>
      <w:r>
        <w:rPr>
          <w:spacing w:val="-15"/>
        </w:rPr>
        <w:t> </w:t>
      </w:r>
      <w:r>
        <w:rPr/>
        <w:t>settlement.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efforts</w:t>
      </w:r>
      <w:r>
        <w:rPr>
          <w:spacing w:val="-15"/>
        </w:rPr>
        <w:t> </w:t>
      </w:r>
      <w:r>
        <w:rPr/>
        <w:t>unfortunately</w:t>
      </w:r>
      <w:r>
        <w:rPr>
          <w:spacing w:val="-20"/>
        </w:rPr>
        <w:t> </w:t>
      </w:r>
      <w:r>
        <w:rPr/>
        <w:t>did</w:t>
      </w:r>
      <w:r>
        <w:rPr>
          <w:spacing w:val="-13"/>
        </w:rPr>
        <w:t> </w:t>
      </w:r>
      <w:r>
        <w:rPr/>
        <w:t>not</w:t>
      </w:r>
      <w:r>
        <w:rPr>
          <w:spacing w:val="-14"/>
        </w:rPr>
        <w:t> </w:t>
      </w:r>
      <w:r>
        <w:rPr/>
        <w:t>make</w:t>
      </w:r>
      <w:r>
        <w:rPr>
          <w:spacing w:val="-16"/>
        </w:rPr>
        <w:t> </w:t>
      </w:r>
      <w:r>
        <w:rPr/>
        <w:t>headway.</w:t>
      </w:r>
    </w:p>
    <w:p>
      <w:pPr>
        <w:pStyle w:val="BodyText"/>
        <w:spacing w:before="159"/>
        <w:jc w:val="both"/>
      </w:pPr>
      <w:r>
        <w:rPr>
          <w:u w:val="single"/>
        </w:rPr>
        <w:t>Factual</w:t>
      </w:r>
      <w:r>
        <w:rPr>
          <w:spacing w:val="-3"/>
          <w:u w:val="single"/>
        </w:rPr>
        <w:t> </w:t>
      </w:r>
      <w:r>
        <w:rPr>
          <w:u w:val="single"/>
        </w:rPr>
        <w:t>background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line="360" w:lineRule="auto" w:before="90"/>
        <w:ind w:right="117" w:firstLine="719"/>
        <w:jc w:val="both"/>
      </w:pPr>
      <w:r>
        <w:rPr/>
        <w:t>The applicants in both cases reside at the Old Citrus Farm, Chinhoyi, and ‘the farm’.</w:t>
      </w:r>
      <w:r>
        <w:rPr>
          <w:spacing w:val="1"/>
        </w:rPr>
        <w:t> </w:t>
      </w:r>
      <w:r>
        <w:rPr/>
        <w:t>The first respondent is a holder of an offer letter in respect of the farm issued in 2002. The</w:t>
      </w:r>
      <w:r>
        <w:rPr>
          <w:spacing w:val="1"/>
        </w:rPr>
        <w:t> </w:t>
      </w:r>
      <w:r>
        <w:rPr/>
        <w:t>second respondent is a manager at the said farm. The third respondent is cited in his official</w:t>
      </w:r>
      <w:r>
        <w:rPr>
          <w:spacing w:val="1"/>
        </w:rPr>
        <w:t> </w:t>
      </w:r>
      <w:r>
        <w:rPr/>
        <w:t>capacity.</w:t>
      </w:r>
    </w:p>
    <w:p>
      <w:pPr>
        <w:pStyle w:val="BodyText"/>
        <w:spacing w:line="360" w:lineRule="auto" w:before="1"/>
        <w:ind w:right="118" w:firstLine="719"/>
        <w:jc w:val="both"/>
      </w:pPr>
      <w:r>
        <w:rPr/>
        <w:t>It is apparent that there are more people in the farm besides the applicants. The first</w:t>
      </w:r>
      <w:r>
        <w:rPr>
          <w:spacing w:val="1"/>
        </w:rPr>
        <w:t> </w:t>
      </w:r>
      <w:r>
        <w:rPr/>
        <w:t>respondent has attempted to evict them from the farm without success. Eventually the first</w:t>
      </w:r>
      <w:r>
        <w:rPr>
          <w:spacing w:val="1"/>
        </w:rPr>
        <w:t> </w:t>
      </w:r>
      <w:r>
        <w:rPr/>
        <w:t>respondent caused the arrest of a group of people in the farm for contravening s3 of the</w:t>
      </w:r>
      <w:r>
        <w:rPr>
          <w:spacing w:val="1"/>
        </w:rPr>
        <w:t> </w:t>
      </w:r>
      <w:r>
        <w:rPr/>
        <w:t>Gazetted</w:t>
      </w:r>
      <w:r>
        <w:rPr>
          <w:spacing w:val="1"/>
        </w:rPr>
        <w:t> </w:t>
      </w:r>
      <w:r>
        <w:rPr/>
        <w:t>Lands</w:t>
      </w:r>
      <w:r>
        <w:rPr>
          <w:spacing w:val="1"/>
        </w:rPr>
        <w:t> </w:t>
      </w:r>
      <w:r>
        <w:rPr/>
        <w:t>(Consequential</w:t>
      </w:r>
      <w:r>
        <w:rPr>
          <w:spacing w:val="1"/>
        </w:rPr>
        <w:t> </w:t>
      </w:r>
      <w:r>
        <w:rPr/>
        <w:t>Provisions)</w:t>
      </w:r>
      <w:r>
        <w:rPr>
          <w:spacing w:val="1"/>
        </w:rPr>
        <w:t> </w:t>
      </w:r>
      <w:r>
        <w:rPr/>
        <w:t>Act</w:t>
      </w:r>
      <w:r>
        <w:rPr>
          <w:spacing w:val="1"/>
        </w:rPr>
        <w:t> </w:t>
      </w:r>
      <w:r>
        <w:rPr/>
        <w:t>(Chapter</w:t>
      </w:r>
      <w:r>
        <w:rPr>
          <w:spacing w:val="1"/>
        </w:rPr>
        <w:t> </w:t>
      </w:r>
      <w:r>
        <w:rPr/>
        <w:t>20:28)</w:t>
      </w:r>
      <w:r>
        <w:rPr>
          <w:spacing w:val="1"/>
        </w:rPr>
        <w:t> </w:t>
      </w:r>
      <w:r>
        <w:rPr/>
        <w:t>‘the</w:t>
      </w:r>
      <w:r>
        <w:rPr>
          <w:spacing w:val="1"/>
        </w:rPr>
        <w:t> </w:t>
      </w:r>
      <w:r>
        <w:rPr/>
        <w:t>Act’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>
          <w:i/>
        </w:rPr>
        <w:t>Phillip</w:t>
      </w:r>
      <w:r>
        <w:rPr>
          <w:i/>
          <w:spacing w:val="1"/>
        </w:rPr>
        <w:t> </w:t>
      </w:r>
      <w:r>
        <w:rPr>
          <w:i/>
        </w:rPr>
        <w:t>Chiyangwa v</w:t>
      </w:r>
      <w:r>
        <w:rPr>
          <w:i/>
          <w:spacing w:val="1"/>
        </w:rPr>
        <w:t> </w:t>
      </w:r>
      <w:r>
        <w:rPr>
          <w:i/>
        </w:rPr>
        <w:t>Patrick Mafusire &amp; Ors </w:t>
      </w:r>
      <w:r>
        <w:rPr/>
        <w:t>under a case number only referred to as 366/20.</w:t>
      </w:r>
      <w:r>
        <w:rPr>
          <w:spacing w:val="1"/>
        </w:rPr>
        <w:t> </w:t>
      </w:r>
      <w:r>
        <w:rPr/>
        <w:t>Consequent</w:t>
      </w:r>
      <w:r>
        <w:rPr>
          <w:spacing w:val="-1"/>
        </w:rPr>
        <w:t> </w:t>
      </w:r>
      <w:r>
        <w:rPr/>
        <w:t>upon their conviction,</w:t>
      </w:r>
      <w:r>
        <w:rPr>
          <w:spacing w:val="-1"/>
        </w:rPr>
        <w:t> </w:t>
      </w:r>
      <w:r>
        <w:rPr/>
        <w:t>an order for their</w:t>
      </w:r>
      <w:r>
        <w:rPr>
          <w:spacing w:val="-1"/>
        </w:rPr>
        <w:t> </w:t>
      </w:r>
      <w:r>
        <w:rPr/>
        <w:t>eviction was</w:t>
      </w:r>
      <w:r>
        <w:rPr>
          <w:spacing w:val="2"/>
        </w:rPr>
        <w:t> </w:t>
      </w:r>
      <w:r>
        <w:rPr/>
        <w:t>granted.</w:t>
      </w:r>
    </w:p>
    <w:p>
      <w:pPr>
        <w:pStyle w:val="BodyText"/>
        <w:spacing w:line="360" w:lineRule="auto" w:before="161"/>
        <w:ind w:right="116" w:firstLine="719"/>
        <w:jc w:val="both"/>
      </w:pPr>
      <w:r>
        <w:rPr/>
        <w:t>A writ was issued and in the process of eviction, it is alleged that more people other</w:t>
      </w:r>
      <w:r>
        <w:rPr>
          <w:spacing w:val="1"/>
        </w:rPr>
        <w:t> </w:t>
      </w:r>
      <w:r>
        <w:rPr/>
        <w:t>than those cited in the writ were evicted. This was the beginning of court proceedings both in</w:t>
      </w:r>
      <w:r>
        <w:rPr>
          <w:spacing w:val="1"/>
        </w:rPr>
        <w:t> </w:t>
      </w:r>
      <w:r>
        <w:rPr/>
        <w:t>the High Court and the Magistrates Court against the respondents to stop the evictions against</w:t>
      </w:r>
      <w:r>
        <w:rPr>
          <w:spacing w:val="-57"/>
        </w:rPr>
        <w:t> </w:t>
      </w:r>
      <w:r>
        <w:rPr/>
        <w:t>any</w:t>
      </w:r>
      <w:r>
        <w:rPr>
          <w:spacing w:val="-6"/>
        </w:rPr>
        <w:t> </w:t>
      </w:r>
      <w:r>
        <w:rPr/>
        <w:t>of the</w:t>
      </w:r>
      <w:r>
        <w:rPr>
          <w:spacing w:val="-2"/>
        </w:rPr>
        <w:t> </w:t>
      </w:r>
      <w:r>
        <w:rPr/>
        <w:t>occupants except for</w:t>
      </w:r>
      <w:r>
        <w:rPr>
          <w:spacing w:val="-1"/>
        </w:rPr>
        <w:t> </w:t>
      </w:r>
      <w:r>
        <w:rPr/>
        <w:t>those cited on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writ.</w:t>
      </w:r>
    </w:p>
    <w:p>
      <w:pPr>
        <w:pStyle w:val="BodyText"/>
        <w:spacing w:line="360" w:lineRule="auto" w:before="159"/>
        <w:ind w:right="124" w:firstLine="719"/>
        <w:jc w:val="both"/>
      </w:pPr>
      <w:r>
        <w:rPr/>
        <w:t>Under HC87/22 the applicants seek a spoliation order. They allege that they were in</w:t>
      </w:r>
      <w:r>
        <w:rPr>
          <w:spacing w:val="1"/>
        </w:rPr>
        <w:t> </w:t>
      </w:r>
      <w:r>
        <w:rPr/>
        <w:t>peaceful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undisturbed</w:t>
      </w:r>
      <w:r>
        <w:rPr>
          <w:spacing w:val="1"/>
        </w:rPr>
        <w:t> </w:t>
      </w:r>
      <w:r>
        <w:rPr/>
        <w:t>possession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pieces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land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occupied.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respondents</w:t>
      </w:r>
      <w:r>
        <w:rPr>
          <w:spacing w:val="-1"/>
        </w:rPr>
        <w:t> </w:t>
      </w:r>
      <w:r>
        <w:rPr/>
        <w:t>used the writ to evict them</w:t>
      </w:r>
      <w:r>
        <w:rPr>
          <w:spacing w:val="1"/>
        </w:rPr>
        <w:t> </w:t>
      </w:r>
      <w:r>
        <w:rPr/>
        <w:t>.They</w:t>
      </w:r>
      <w:r>
        <w:rPr>
          <w:spacing w:val="-5"/>
        </w:rPr>
        <w:t> </w:t>
      </w:r>
      <w:r>
        <w:rPr/>
        <w:t>were not cited on the</w:t>
      </w:r>
      <w:r>
        <w:rPr>
          <w:spacing w:val="-1"/>
        </w:rPr>
        <w:t> </w:t>
      </w:r>
      <w:r>
        <w:rPr/>
        <w:t>writ.</w:t>
      </w:r>
    </w:p>
    <w:p>
      <w:pPr>
        <w:pStyle w:val="BodyText"/>
        <w:spacing w:line="360" w:lineRule="auto" w:before="162"/>
        <w:ind w:right="116" w:firstLine="719"/>
        <w:jc w:val="both"/>
      </w:pPr>
      <w:r>
        <w:rPr/>
        <w:t>Under HC 94/22 the applicants seek a provisional order to interdict the respondents</w:t>
      </w:r>
      <w:r>
        <w:rPr>
          <w:spacing w:val="1"/>
        </w:rPr>
        <w:t> </w:t>
      </w:r>
      <w:r>
        <w:rPr/>
        <w:t>from</w:t>
      </w:r>
      <w:r>
        <w:rPr>
          <w:spacing w:val="-12"/>
        </w:rPr>
        <w:t> </w:t>
      </w:r>
      <w:r>
        <w:rPr/>
        <w:t>evicting</w:t>
      </w:r>
      <w:r>
        <w:rPr>
          <w:spacing w:val="-15"/>
        </w:rPr>
        <w:t> </w:t>
      </w:r>
      <w:r>
        <w:rPr/>
        <w:t>them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declaratur</w:t>
      </w:r>
      <w:r>
        <w:rPr>
          <w:spacing w:val="-12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return</w:t>
      </w:r>
      <w:r>
        <w:rPr>
          <w:spacing w:val="-13"/>
        </w:rPr>
        <w:t> </w:t>
      </w:r>
      <w:r>
        <w:rPr/>
        <w:t>date.</w:t>
      </w:r>
      <w:r>
        <w:rPr>
          <w:spacing w:val="-13"/>
        </w:rPr>
        <w:t> </w:t>
      </w:r>
      <w:r>
        <w:rPr/>
        <w:t>They</w:t>
      </w:r>
      <w:r>
        <w:rPr>
          <w:spacing w:val="-14"/>
        </w:rPr>
        <w:t> </w:t>
      </w:r>
      <w:r>
        <w:rPr/>
        <w:t>allege</w:t>
      </w:r>
      <w:r>
        <w:rPr>
          <w:spacing w:val="-13"/>
        </w:rPr>
        <w:t> </w:t>
      </w:r>
      <w:r>
        <w:rPr/>
        <w:t>that</w:t>
      </w:r>
      <w:r>
        <w:rPr>
          <w:spacing w:val="-10"/>
        </w:rPr>
        <w:t> </w:t>
      </w:r>
      <w:r>
        <w:rPr/>
        <w:t>when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3</w:t>
      </w:r>
      <w:r>
        <w:rPr>
          <w:vertAlign w:val="superscript"/>
        </w:rPr>
        <w:t>rd</w:t>
      </w:r>
      <w:r>
        <w:rPr>
          <w:spacing w:val="-10"/>
          <w:vertAlign w:val="baseline"/>
        </w:rPr>
        <w:t> </w:t>
      </w:r>
      <w:r>
        <w:rPr>
          <w:vertAlign w:val="baseline"/>
        </w:rPr>
        <w:t>respondent</w:t>
      </w:r>
      <w:r>
        <w:rPr>
          <w:spacing w:val="-58"/>
          <w:vertAlign w:val="baseline"/>
        </w:rPr>
        <w:t> </w:t>
      </w:r>
      <w:r>
        <w:rPr>
          <w:vertAlign w:val="baseline"/>
        </w:rPr>
        <w:t>evicted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applicants</w:t>
      </w:r>
      <w:r>
        <w:rPr>
          <w:spacing w:val="-3"/>
          <w:vertAlign w:val="baseline"/>
        </w:rPr>
        <w:t> </w:t>
      </w:r>
      <w:r>
        <w:rPr>
          <w:vertAlign w:val="baseline"/>
        </w:rPr>
        <w:t>under</w:t>
      </w:r>
      <w:r>
        <w:rPr>
          <w:spacing w:val="-4"/>
          <w:vertAlign w:val="baseline"/>
        </w:rPr>
        <w:t> </w:t>
      </w:r>
      <w:r>
        <w:rPr>
          <w:vertAlign w:val="baseline"/>
        </w:rPr>
        <w:t>HC</w:t>
      </w:r>
      <w:r>
        <w:rPr>
          <w:spacing w:val="-4"/>
          <w:vertAlign w:val="baseline"/>
        </w:rPr>
        <w:t> </w:t>
      </w:r>
      <w:r>
        <w:rPr>
          <w:vertAlign w:val="baseline"/>
        </w:rPr>
        <w:t>87/22</w:t>
      </w:r>
      <w:r>
        <w:rPr>
          <w:spacing w:val="-2"/>
          <w:vertAlign w:val="baseline"/>
        </w:rPr>
        <w:t> </w:t>
      </w:r>
      <w:r>
        <w:rPr>
          <w:vertAlign w:val="baseline"/>
        </w:rPr>
        <w:t>he</w:t>
      </w:r>
      <w:r>
        <w:rPr>
          <w:spacing w:val="-4"/>
          <w:vertAlign w:val="baseline"/>
        </w:rPr>
        <w:t> </w:t>
      </w:r>
      <w:r>
        <w:rPr>
          <w:vertAlign w:val="baseline"/>
        </w:rPr>
        <w:t>threatened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return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evict</w:t>
      </w:r>
      <w:r>
        <w:rPr>
          <w:spacing w:val="-4"/>
          <w:vertAlign w:val="baseline"/>
        </w:rPr>
        <w:t> </w:t>
      </w:r>
      <w:r>
        <w:rPr>
          <w:vertAlign w:val="baseline"/>
        </w:rPr>
        <w:t>them.</w:t>
      </w:r>
      <w:r>
        <w:rPr>
          <w:spacing w:val="-3"/>
          <w:vertAlign w:val="baseline"/>
        </w:rPr>
        <w:t> </w:t>
      </w:r>
      <w:r>
        <w:rPr>
          <w:vertAlign w:val="baseline"/>
        </w:rPr>
        <w:t>This</w:t>
      </w:r>
      <w:r>
        <w:rPr>
          <w:spacing w:val="-2"/>
          <w:vertAlign w:val="baseline"/>
        </w:rPr>
        <w:t> </w:t>
      </w:r>
      <w:r>
        <w:rPr>
          <w:vertAlign w:val="baseline"/>
        </w:rPr>
        <w:t>application</w:t>
      </w:r>
      <w:r>
        <w:rPr>
          <w:spacing w:val="-58"/>
          <w:vertAlign w:val="baseline"/>
        </w:rPr>
        <w:t> </w:t>
      </w:r>
      <w:r>
        <w:rPr>
          <w:vertAlign w:val="baseline"/>
        </w:rPr>
        <w:t>is</w:t>
      </w:r>
      <w:r>
        <w:rPr>
          <w:spacing w:val="-1"/>
          <w:vertAlign w:val="baseline"/>
        </w:rPr>
        <w:t> </w:t>
      </w:r>
      <w:r>
        <w:rPr>
          <w:vertAlign w:val="baseline"/>
        </w:rPr>
        <w:t>therefore</w:t>
      </w:r>
      <w:r>
        <w:rPr>
          <w:spacing w:val="-1"/>
          <w:vertAlign w:val="baseline"/>
        </w:rPr>
        <w:t> </w:t>
      </w:r>
      <w:r>
        <w:rPr>
          <w:vertAlign w:val="baseline"/>
        </w:rPr>
        <w:t>premised on</w:t>
      </w:r>
      <w:r>
        <w:rPr>
          <w:spacing w:val="2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threat of harm, the</w:t>
      </w:r>
      <w:r>
        <w:rPr>
          <w:spacing w:val="-1"/>
          <w:vertAlign w:val="baseline"/>
        </w:rPr>
        <w:t> </w:t>
      </w:r>
      <w:r>
        <w:rPr>
          <w:vertAlign w:val="baseline"/>
        </w:rPr>
        <w:t>harm</w:t>
      </w:r>
      <w:r>
        <w:rPr>
          <w:spacing w:val="-1"/>
          <w:vertAlign w:val="baseline"/>
        </w:rPr>
        <w:t> </w:t>
      </w:r>
      <w:r>
        <w:rPr>
          <w:vertAlign w:val="baseline"/>
        </w:rPr>
        <w:t>has not materialised.</w:t>
      </w:r>
    </w:p>
    <w:p>
      <w:pPr>
        <w:spacing w:after="0" w:line="360" w:lineRule="auto"/>
        <w:jc w:val="both"/>
        <w:sectPr>
          <w:pgSz w:w="11910" w:h="16840"/>
          <w:pgMar w:header="749" w:footer="0" w:top="1760" w:bottom="280" w:left="1340" w:right="1320"/>
        </w:sectPr>
      </w:pPr>
    </w:p>
    <w:p>
      <w:pPr>
        <w:pStyle w:val="BodyText"/>
        <w:spacing w:before="5"/>
        <w:ind w:left="0"/>
        <w:rPr>
          <w:sz w:val="15"/>
        </w:rPr>
      </w:pPr>
    </w:p>
    <w:p>
      <w:pPr>
        <w:pStyle w:val="BodyText"/>
        <w:spacing w:line="501" w:lineRule="auto" w:before="90"/>
        <w:ind w:right="6091"/>
      </w:pPr>
      <w:r>
        <w:rPr/>
        <w:t>I deal with the cases separately.</w:t>
      </w:r>
      <w:r>
        <w:rPr>
          <w:spacing w:val="-57"/>
        </w:rPr>
        <w:t> </w:t>
      </w:r>
      <w:r>
        <w:rPr>
          <w:u w:val="single"/>
        </w:rPr>
        <w:t>CASE</w:t>
      </w:r>
      <w:r>
        <w:rPr>
          <w:spacing w:val="-1"/>
          <w:u w:val="single"/>
        </w:rPr>
        <w:t> </w:t>
      </w:r>
      <w:r>
        <w:rPr>
          <w:u w:val="single"/>
        </w:rPr>
        <w:t>NUMBER HC</w:t>
      </w:r>
      <w:r>
        <w:rPr>
          <w:spacing w:val="-1"/>
          <w:u w:val="single"/>
        </w:rPr>
        <w:t> </w:t>
      </w:r>
      <w:r>
        <w:rPr>
          <w:u w:val="single"/>
        </w:rPr>
        <w:t>87/22</w:t>
      </w:r>
    </w:p>
    <w:p>
      <w:pPr>
        <w:pStyle w:val="BodyText"/>
        <w:spacing w:line="360" w:lineRule="auto"/>
        <w:ind w:right="116" w:firstLine="719"/>
        <w:jc w:val="both"/>
      </w:pPr>
      <w:r>
        <w:rPr/>
        <w:t>The application was opposed. Preliminary points were taken for the respondents in</w:t>
      </w:r>
      <w:r>
        <w:rPr>
          <w:spacing w:val="1"/>
        </w:rPr>
        <w:t> </w:t>
      </w:r>
      <w:r>
        <w:rPr>
          <w:spacing w:val="-1"/>
        </w:rPr>
        <w:t>respect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/>
        <w:t>jurisdiction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court,</w:t>
      </w:r>
      <w:r>
        <w:rPr>
          <w:spacing w:val="-15"/>
        </w:rPr>
        <w:t> </w:t>
      </w:r>
      <w:r>
        <w:rPr/>
        <w:t>urgency,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that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applicants</w:t>
      </w:r>
      <w:r>
        <w:rPr>
          <w:spacing w:val="-14"/>
        </w:rPr>
        <w:t> </w:t>
      </w:r>
      <w:r>
        <w:rPr/>
        <w:t>have</w:t>
      </w:r>
      <w:r>
        <w:rPr>
          <w:spacing w:val="-16"/>
        </w:rPr>
        <w:t> </w:t>
      </w:r>
      <w:r>
        <w:rPr/>
        <w:t>dirty</w:t>
      </w:r>
      <w:r>
        <w:rPr>
          <w:spacing w:val="-17"/>
        </w:rPr>
        <w:t> </w:t>
      </w:r>
      <w:r>
        <w:rPr/>
        <w:t>hands</w:t>
      </w:r>
      <w:r>
        <w:rPr>
          <w:spacing w:val="-15"/>
        </w:rPr>
        <w:t> </w:t>
      </w:r>
      <w:r>
        <w:rPr/>
        <w:t>they</w:t>
      </w:r>
      <w:r>
        <w:rPr>
          <w:spacing w:val="-20"/>
        </w:rPr>
        <w:t> </w:t>
      </w:r>
      <w:r>
        <w:rPr/>
        <w:t>should</w:t>
      </w:r>
      <w:r>
        <w:rPr>
          <w:spacing w:val="-57"/>
        </w:rPr>
        <w:t> </w:t>
      </w:r>
      <w:r>
        <w:rPr/>
        <w:t>not be heard. The respondents also referred to material non-disclosure but the issue was not</w:t>
      </w:r>
      <w:r>
        <w:rPr>
          <w:spacing w:val="1"/>
        </w:rPr>
        <w:t> </w:t>
      </w:r>
      <w:r>
        <w:rPr>
          <w:spacing w:val="-1"/>
        </w:rPr>
        <w:t>fully</w:t>
      </w:r>
      <w:r>
        <w:rPr>
          <w:spacing w:val="-17"/>
        </w:rPr>
        <w:t> </w:t>
      </w:r>
      <w:r>
        <w:rPr>
          <w:spacing w:val="-1"/>
        </w:rPr>
        <w:t>traversed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their</w:t>
      </w:r>
      <w:r>
        <w:rPr>
          <w:spacing w:val="-12"/>
        </w:rPr>
        <w:t> </w:t>
      </w:r>
      <w:r>
        <w:rPr/>
        <w:t>affidavits</w:t>
      </w:r>
      <w:r>
        <w:rPr>
          <w:spacing w:val="-12"/>
        </w:rPr>
        <w:t> </w:t>
      </w:r>
      <w:r>
        <w:rPr/>
        <w:t>nor</w:t>
      </w:r>
      <w:r>
        <w:rPr>
          <w:spacing w:val="-13"/>
        </w:rPr>
        <w:t> </w:t>
      </w:r>
      <w:r>
        <w:rPr/>
        <w:t>was</w:t>
      </w:r>
      <w:r>
        <w:rPr>
          <w:spacing w:val="-12"/>
        </w:rPr>
        <w:t> </w:t>
      </w:r>
      <w:r>
        <w:rPr/>
        <w:t>it</w:t>
      </w:r>
      <w:r>
        <w:rPr>
          <w:spacing w:val="-11"/>
        </w:rPr>
        <w:t> </w:t>
      </w:r>
      <w:r>
        <w:rPr/>
        <w:t>argued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oral</w:t>
      </w:r>
      <w:r>
        <w:rPr>
          <w:spacing w:val="-11"/>
        </w:rPr>
        <w:t> </w:t>
      </w:r>
      <w:r>
        <w:rPr/>
        <w:t>submissions.</w:t>
      </w:r>
      <w:r>
        <w:rPr>
          <w:spacing w:val="-12"/>
        </w:rPr>
        <w:t> </w:t>
      </w:r>
      <w:r>
        <w:rPr/>
        <w:t>It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taken</w:t>
      </w:r>
      <w:r>
        <w:rPr>
          <w:spacing w:val="-11"/>
        </w:rPr>
        <w:t> </w:t>
      </w:r>
      <w:r>
        <w:rPr/>
        <w:t>as</w:t>
      </w:r>
      <w:r>
        <w:rPr>
          <w:spacing w:val="-8"/>
        </w:rPr>
        <w:t> </w:t>
      </w:r>
      <w:r>
        <w:rPr/>
        <w:t>abandoned.</w:t>
      </w:r>
    </w:p>
    <w:p>
      <w:pPr>
        <w:pStyle w:val="BodyText"/>
        <w:spacing w:line="501" w:lineRule="auto" w:before="155"/>
        <w:ind w:right="5599"/>
        <w:jc w:val="both"/>
      </w:pPr>
      <w:r>
        <w:rPr/>
        <w:t>I address the preliminary points first.</w:t>
      </w:r>
      <w:r>
        <w:rPr>
          <w:spacing w:val="-57"/>
        </w:rPr>
        <w:t> </w:t>
      </w:r>
      <w:r>
        <w:rPr>
          <w:u w:val="single"/>
        </w:rPr>
        <w:t>Jurisdiction</w:t>
      </w:r>
    </w:p>
    <w:p>
      <w:pPr>
        <w:pStyle w:val="BodyText"/>
        <w:spacing w:line="360" w:lineRule="auto"/>
        <w:ind w:right="111" w:firstLine="719"/>
        <w:jc w:val="both"/>
      </w:pPr>
      <w:r>
        <w:rPr/>
        <w:t>According to </w:t>
      </w:r>
      <w:r>
        <w:rPr>
          <w:i/>
        </w:rPr>
        <w:t>Mr Magorimbo </w:t>
      </w:r>
      <w:r>
        <w:rPr/>
        <w:t>for the respondents, no court has jurisdiction to grant</w:t>
      </w:r>
      <w:r>
        <w:rPr>
          <w:spacing w:val="1"/>
        </w:rPr>
        <w:t> </w:t>
      </w:r>
      <w:r>
        <w:rPr/>
        <w:t>spoliatory relief in favour of a former owner or occupier of gazetted land/ state land who</w:t>
      </w:r>
      <w:r>
        <w:rPr>
          <w:spacing w:val="1"/>
        </w:rPr>
        <w:t> </w:t>
      </w:r>
      <w:r>
        <w:rPr/>
        <w:t>continues to occupy the land after the prescribed period. He relied on the authority of CFU </w:t>
      </w:r>
      <w:r>
        <w:rPr>
          <w:i/>
        </w:rPr>
        <w:t>&amp;</w:t>
      </w:r>
      <w:r>
        <w:rPr>
          <w:i/>
          <w:spacing w:val="1"/>
        </w:rPr>
        <w:t> </w:t>
      </w:r>
      <w:r>
        <w:rPr>
          <w:i/>
        </w:rPr>
        <w:t>Ors v Minister of Lands &amp; Ors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for this proposition.</w:t>
      </w:r>
      <w:r>
        <w:rPr>
          <w:spacing w:val="1"/>
          <w:vertAlign w:val="baseline"/>
        </w:rPr>
        <w:t> </w:t>
      </w:r>
      <w:r>
        <w:rPr>
          <w:vertAlign w:val="baseline"/>
        </w:rPr>
        <w:t>Further to that, he submitted that such</w:t>
      </w:r>
      <w:r>
        <w:rPr>
          <w:spacing w:val="1"/>
          <w:vertAlign w:val="baseline"/>
        </w:rPr>
        <w:t> </w:t>
      </w:r>
      <w:r>
        <w:rPr>
          <w:vertAlign w:val="baseline"/>
        </w:rPr>
        <w:t>continued occupation constitutes a criminal offence in terms of s3 of the Gazetted Land</w:t>
      </w:r>
      <w:r>
        <w:rPr>
          <w:spacing w:val="1"/>
          <w:vertAlign w:val="baseline"/>
        </w:rPr>
        <w:t> </w:t>
      </w:r>
      <w:r>
        <w:rPr>
          <w:vertAlign w:val="baseline"/>
        </w:rPr>
        <w:t>(Consequential Provisions) Act (Chapter 20:28), a court of law cannot abet the commission of</w:t>
      </w:r>
      <w:r>
        <w:rPr>
          <w:spacing w:val="-58"/>
          <w:vertAlign w:val="baseline"/>
        </w:rPr>
        <w:t> </w:t>
      </w:r>
      <w:r>
        <w:rPr>
          <w:vertAlign w:val="baseline"/>
        </w:rPr>
        <w:t>a criminal offence. Further it was argued that the common law remedy of spoliation cannot be</w:t>
      </w:r>
      <w:r>
        <w:rPr>
          <w:spacing w:val="-57"/>
          <w:vertAlign w:val="baseline"/>
        </w:rPr>
        <w:t> </w:t>
      </w:r>
      <w:r>
        <w:rPr>
          <w:vertAlign w:val="baseline"/>
        </w:rPr>
        <w:t>weaponised</w:t>
      </w:r>
      <w:r>
        <w:rPr>
          <w:spacing w:val="-1"/>
          <w:vertAlign w:val="baseline"/>
        </w:rPr>
        <w:t> </w:t>
      </w:r>
      <w:r>
        <w:rPr>
          <w:vertAlign w:val="baseline"/>
        </w:rPr>
        <w:t>to override a statutory</w:t>
      </w:r>
      <w:r>
        <w:rPr>
          <w:spacing w:val="-5"/>
          <w:vertAlign w:val="baseline"/>
        </w:rPr>
        <w:t> </w:t>
      </w:r>
      <w:r>
        <w:rPr>
          <w:vertAlign w:val="baseline"/>
        </w:rPr>
        <w:t>provision.</w:t>
      </w:r>
    </w:p>
    <w:p>
      <w:pPr>
        <w:pStyle w:val="BodyText"/>
        <w:spacing w:line="360" w:lineRule="auto" w:before="155"/>
        <w:ind w:right="115" w:firstLine="719"/>
        <w:jc w:val="both"/>
      </w:pP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applicant</w:t>
      </w:r>
      <w:r>
        <w:rPr>
          <w:spacing w:val="-2"/>
        </w:rPr>
        <w:t> </w:t>
      </w:r>
      <w:r>
        <w:rPr/>
        <w:t>it was</w:t>
      </w:r>
      <w:r>
        <w:rPr>
          <w:spacing w:val="-1"/>
        </w:rPr>
        <w:t> </w:t>
      </w:r>
      <w:r>
        <w:rPr/>
        <w:t>argued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CFU</w:t>
      </w:r>
      <w:r>
        <w:rPr>
          <w:spacing w:val="-2"/>
        </w:rPr>
        <w:t> </w:t>
      </w:r>
      <w:r>
        <w:rPr/>
        <w:t>case</w:t>
      </w:r>
      <w:r>
        <w:rPr>
          <w:spacing w:val="-2"/>
        </w:rPr>
        <w:t> </w:t>
      </w:r>
      <w:r>
        <w:rPr/>
        <w:t>(supra)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being</w:t>
      </w:r>
      <w:r>
        <w:rPr>
          <w:spacing w:val="-4"/>
        </w:rPr>
        <w:t> </w:t>
      </w:r>
      <w:r>
        <w:rPr/>
        <w:t>taken</w:t>
      </w:r>
      <w:r>
        <w:rPr>
          <w:spacing w:val="-2"/>
        </w:rPr>
        <w:t> </w:t>
      </w:r>
      <w:r>
        <w:rPr/>
        <w:t>out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context.</w:t>
      </w:r>
      <w:r>
        <w:rPr>
          <w:spacing w:val="-58"/>
        </w:rPr>
        <w:t> </w:t>
      </w:r>
      <w:r>
        <w:rPr/>
        <w:t>The court was dealing with a different cause of action.</w:t>
      </w:r>
      <w:r>
        <w:rPr>
          <w:spacing w:val="1"/>
        </w:rPr>
        <w:t> </w:t>
      </w:r>
      <w:r>
        <w:rPr/>
        <w:t>The case did not take away the court’s</w:t>
      </w:r>
      <w:r>
        <w:rPr>
          <w:spacing w:val="-57"/>
        </w:rPr>
        <w:t> </w:t>
      </w:r>
      <w:r>
        <w:rPr/>
        <w:t>jurisdiction</w:t>
      </w:r>
      <w:r>
        <w:rPr>
          <w:spacing w:val="-6"/>
        </w:rPr>
        <w:t> </w:t>
      </w:r>
      <w:r>
        <w:rPr/>
        <w:t>neither</w:t>
      </w:r>
      <w:r>
        <w:rPr>
          <w:spacing w:val="-7"/>
        </w:rPr>
        <w:t> </w:t>
      </w:r>
      <w:r>
        <w:rPr/>
        <w:t>did</w:t>
      </w:r>
      <w:r>
        <w:rPr>
          <w:spacing w:val="-6"/>
        </w:rPr>
        <w:t> </w:t>
      </w:r>
      <w:r>
        <w:rPr/>
        <w:t>it</w:t>
      </w:r>
      <w:r>
        <w:rPr>
          <w:spacing w:val="-10"/>
        </w:rPr>
        <w:t> </w:t>
      </w:r>
      <w:r>
        <w:rPr/>
        <w:t>take</w:t>
      </w:r>
      <w:r>
        <w:rPr>
          <w:spacing w:val="-8"/>
        </w:rPr>
        <w:t> </w:t>
      </w:r>
      <w:r>
        <w:rPr/>
        <w:t>away</w:t>
      </w:r>
      <w:r>
        <w:rPr>
          <w:spacing w:val="-11"/>
        </w:rPr>
        <w:t> </w:t>
      </w:r>
      <w:r>
        <w:rPr/>
        <w:t>the</w:t>
      </w:r>
      <w:r>
        <w:rPr>
          <w:spacing w:val="-7"/>
        </w:rPr>
        <w:t> </w:t>
      </w:r>
      <w:r>
        <w:rPr/>
        <w:t>former</w:t>
      </w:r>
      <w:r>
        <w:rPr>
          <w:spacing w:val="-7"/>
        </w:rPr>
        <w:t> </w:t>
      </w:r>
      <w:r>
        <w:rPr/>
        <w:t>occupiers’</w:t>
      </w:r>
      <w:r>
        <w:rPr>
          <w:spacing w:val="-6"/>
        </w:rPr>
        <w:t> </w:t>
      </w:r>
      <w:r>
        <w:rPr/>
        <w:t>right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under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spoliation</w:t>
      </w:r>
      <w:r>
        <w:rPr>
          <w:spacing w:val="-58"/>
        </w:rPr>
        <w:t> </w:t>
      </w:r>
      <w:r>
        <w:rPr/>
        <w:t>order. It did not advocate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the law of the jungle</w:t>
      </w:r>
      <w:r>
        <w:rPr>
          <w:spacing w:val="1"/>
        </w:rPr>
        <w:t> </w:t>
      </w:r>
      <w:r>
        <w:rPr/>
        <w:t>by</w:t>
      </w:r>
      <w:r>
        <w:rPr>
          <w:spacing w:val="-5"/>
        </w:rPr>
        <w:t> </w:t>
      </w:r>
      <w:r>
        <w:rPr/>
        <w:t>way</w:t>
      </w:r>
      <w:r>
        <w:rPr>
          <w:spacing w:val="-5"/>
        </w:rPr>
        <w:t> </w:t>
      </w:r>
      <w:r>
        <w:rPr/>
        <w:t>of self-help.</w:t>
      </w:r>
    </w:p>
    <w:p>
      <w:pPr>
        <w:pStyle w:val="BodyText"/>
        <w:spacing w:line="360" w:lineRule="auto" w:before="161"/>
        <w:ind w:right="121" w:firstLine="719"/>
        <w:jc w:val="both"/>
      </w:pPr>
      <w:r>
        <w:rPr/>
        <w:t>Despite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conviction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respondent’s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practitioner</w:t>
      </w:r>
      <w:r>
        <w:rPr>
          <w:spacing w:val="1"/>
        </w:rPr>
        <w:t> </w:t>
      </w:r>
      <w:r>
        <w:rPr/>
        <w:t>displayed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interpretation of the CFU case (</w:t>
      </w:r>
      <w:r>
        <w:rPr>
          <w:i/>
        </w:rPr>
        <w:t>supra</w:t>
      </w:r>
      <w:r>
        <w:rPr/>
        <w:t>), I am unable to agree with it. The case must be</w:t>
      </w:r>
      <w:r>
        <w:rPr>
          <w:spacing w:val="1"/>
        </w:rPr>
        <w:t> </w:t>
      </w:r>
      <w:r>
        <w:rPr/>
        <w:t>understood</w:t>
      </w:r>
      <w:r>
        <w:rPr>
          <w:spacing w:val="-13"/>
        </w:rPr>
        <w:t> </w:t>
      </w:r>
      <w:r>
        <w:rPr/>
        <w:t>within</w:t>
      </w:r>
      <w:r>
        <w:rPr>
          <w:spacing w:val="-12"/>
        </w:rPr>
        <w:t> </w:t>
      </w:r>
      <w:r>
        <w:rPr/>
        <w:t>its</w:t>
      </w:r>
      <w:r>
        <w:rPr>
          <w:spacing w:val="-12"/>
        </w:rPr>
        <w:t> </w:t>
      </w:r>
      <w:r>
        <w:rPr/>
        <w:t>context.</w:t>
      </w:r>
      <w:r>
        <w:rPr>
          <w:spacing w:val="-10"/>
        </w:rPr>
        <w:t> </w:t>
      </w:r>
      <w:r>
        <w:rPr/>
        <w:t>It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distinguishable</w:t>
      </w:r>
      <w:r>
        <w:rPr>
          <w:spacing w:val="-13"/>
        </w:rPr>
        <w:t> </w:t>
      </w:r>
      <w:r>
        <w:rPr/>
        <w:t>from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case</w:t>
      </w:r>
      <w:r>
        <w:rPr>
          <w:spacing w:val="-12"/>
        </w:rPr>
        <w:t> </w:t>
      </w:r>
      <w:r>
        <w:rPr/>
        <w:t>before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court.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case</w:t>
      </w:r>
      <w:r>
        <w:rPr>
          <w:spacing w:val="-14"/>
        </w:rPr>
        <w:t> </w:t>
      </w:r>
      <w:r>
        <w:rPr/>
        <w:t>does</w:t>
      </w:r>
      <w:r>
        <w:rPr>
          <w:spacing w:val="-57"/>
        </w:rPr>
        <w:t> </w:t>
      </w:r>
      <w:r>
        <w:rPr/>
        <w:t>not in any</w:t>
      </w:r>
      <w:r>
        <w:rPr>
          <w:spacing w:val="-5"/>
        </w:rPr>
        <w:t> </w:t>
      </w:r>
      <w:r>
        <w:rPr/>
        <w:t>way</w:t>
      </w:r>
      <w:r>
        <w:rPr>
          <w:spacing w:val="-5"/>
        </w:rPr>
        <w:t> </w:t>
      </w:r>
      <w:r>
        <w:rPr/>
        <w:t>take away</w:t>
      </w:r>
      <w:r>
        <w:rPr>
          <w:spacing w:val="-3"/>
        </w:rPr>
        <w:t> </w:t>
      </w:r>
      <w:r>
        <w:rPr/>
        <w:t>the court’s</w:t>
      </w:r>
      <w:r>
        <w:rPr>
          <w:spacing w:val="-1"/>
        </w:rPr>
        <w:t> </w:t>
      </w:r>
      <w:r>
        <w:rPr/>
        <w:t>jurisdiction.</w:t>
      </w:r>
    </w:p>
    <w:p>
      <w:pPr>
        <w:pStyle w:val="BodyText"/>
        <w:spacing w:line="360" w:lineRule="auto" w:before="159"/>
        <w:ind w:right="121" w:firstLine="719"/>
        <w:jc w:val="both"/>
      </w:pPr>
      <w:r>
        <w:rPr/>
        <w:t>The</w:t>
      </w:r>
      <w:r>
        <w:rPr>
          <w:spacing w:val="-5"/>
        </w:rPr>
        <w:t> </w:t>
      </w:r>
      <w:r>
        <w:rPr/>
        <w:t>applicants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CFU</w:t>
      </w:r>
      <w:r>
        <w:rPr>
          <w:spacing w:val="-3"/>
        </w:rPr>
        <w:t> </w:t>
      </w:r>
      <w:r>
        <w:rPr/>
        <w:t>case</w:t>
      </w:r>
      <w:r>
        <w:rPr>
          <w:spacing w:val="-5"/>
        </w:rPr>
        <w:t> </w:t>
      </w:r>
      <w:r>
        <w:rPr/>
        <w:t>approached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</w:t>
      </w:r>
      <w:r>
        <w:rPr>
          <w:spacing w:val="-3"/>
        </w:rPr>
        <w:t> </w:t>
      </w:r>
      <w:r>
        <w:rPr/>
        <w:t>seeking</w:t>
      </w:r>
      <w:r>
        <w:rPr>
          <w:spacing w:val="-6"/>
        </w:rPr>
        <w:t> </w:t>
      </w:r>
      <w:r>
        <w:rPr/>
        <w:t>various</w:t>
      </w:r>
      <w:r>
        <w:rPr>
          <w:spacing w:val="-4"/>
        </w:rPr>
        <w:t> </w:t>
      </w:r>
      <w:r>
        <w:rPr/>
        <w:t>relief.</w:t>
      </w:r>
      <w:r>
        <w:rPr>
          <w:spacing w:val="-2"/>
        </w:rPr>
        <w:t> </w:t>
      </w:r>
      <w:r>
        <w:rPr/>
        <w:t>They</w:t>
      </w:r>
      <w:r>
        <w:rPr>
          <w:spacing w:val="-8"/>
        </w:rPr>
        <w:t> </w:t>
      </w:r>
      <w:r>
        <w:rPr/>
        <w:t>were</w:t>
      </w:r>
      <w:r>
        <w:rPr>
          <w:spacing w:val="-58"/>
        </w:rPr>
        <w:t> </w:t>
      </w:r>
      <w:r>
        <w:rPr/>
        <w:t>former owners or occupiers of gazetted land. They were required to vacate the land within the</w:t>
      </w:r>
      <w:r>
        <w:rPr>
          <w:spacing w:val="-57"/>
        </w:rPr>
        <w:t> </w:t>
      </w:r>
      <w:r>
        <w:rPr/>
        <w:t>stipulated</w:t>
      </w:r>
      <w:r>
        <w:rPr>
          <w:spacing w:val="29"/>
        </w:rPr>
        <w:t> </w:t>
      </w:r>
      <w:r>
        <w:rPr/>
        <w:t>period</w:t>
      </w:r>
      <w:r>
        <w:rPr>
          <w:spacing w:val="31"/>
        </w:rPr>
        <w:t> </w:t>
      </w:r>
      <w:r>
        <w:rPr/>
        <w:t>provided</w:t>
      </w:r>
      <w:r>
        <w:rPr>
          <w:spacing w:val="32"/>
        </w:rPr>
        <w:t> </w:t>
      </w:r>
      <w:r>
        <w:rPr/>
        <w:t>in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/>
        <w:t>Act.</w:t>
      </w:r>
      <w:r>
        <w:rPr>
          <w:spacing w:val="31"/>
        </w:rPr>
        <w:t> </w:t>
      </w:r>
      <w:r>
        <w:rPr/>
        <w:t>They</w:t>
      </w:r>
      <w:r>
        <w:rPr>
          <w:spacing w:val="26"/>
        </w:rPr>
        <w:t> </w:t>
      </w:r>
      <w:r>
        <w:rPr/>
        <w:t>did</w:t>
      </w:r>
      <w:r>
        <w:rPr>
          <w:spacing w:val="33"/>
        </w:rPr>
        <w:t> </w:t>
      </w:r>
      <w:r>
        <w:rPr/>
        <w:t>not.</w:t>
      </w:r>
      <w:r>
        <w:rPr>
          <w:spacing w:val="31"/>
        </w:rPr>
        <w:t> </w:t>
      </w:r>
      <w:r>
        <w:rPr/>
        <w:t>The</w:t>
      </w:r>
      <w:r>
        <w:rPr>
          <w:spacing w:val="29"/>
        </w:rPr>
        <w:t> </w:t>
      </w:r>
      <w:r>
        <w:rPr/>
        <w:t>offerees</w:t>
      </w:r>
      <w:r>
        <w:rPr>
          <w:spacing w:val="31"/>
        </w:rPr>
        <w:t> </w:t>
      </w:r>
      <w:r>
        <w:rPr/>
        <w:t>forcibly</w:t>
      </w:r>
      <w:r>
        <w:rPr>
          <w:spacing w:val="25"/>
        </w:rPr>
        <w:t> </w:t>
      </w:r>
      <w:r>
        <w:rPr/>
        <w:t>took</w:t>
      </w:r>
      <w:r>
        <w:rPr>
          <w:spacing w:val="31"/>
        </w:rPr>
        <w:t> </w:t>
      </w:r>
      <w:r>
        <w:rPr/>
        <w:t>occupation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3"/>
        </w:rPr>
      </w:pPr>
      <w:r>
        <w:rPr/>
        <w:pict>
          <v:rect style="position:absolute;margin-left:72.024002pt;margin-top:15.284905pt;width:144.020pt;height:.7200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100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2010(1)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ZLR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576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(SC)</w:t>
      </w:r>
    </w:p>
    <w:p>
      <w:pPr>
        <w:spacing w:after="0"/>
        <w:jc w:val="left"/>
        <w:rPr>
          <w:rFonts w:ascii="Calibri"/>
          <w:sz w:val="20"/>
        </w:rPr>
        <w:sectPr>
          <w:pgSz w:w="11910" w:h="16840"/>
          <w:pgMar w:header="749" w:footer="0" w:top="1760" w:bottom="280" w:left="1340" w:right="1320"/>
        </w:sectPr>
      </w:pPr>
    </w:p>
    <w:p>
      <w:pPr>
        <w:pStyle w:val="BodyText"/>
        <w:spacing w:before="7"/>
        <w:ind w:left="0"/>
        <w:rPr>
          <w:rFonts w:ascii="Calibri"/>
          <w:sz w:val="14"/>
        </w:rPr>
      </w:pPr>
    </w:p>
    <w:p>
      <w:pPr>
        <w:pStyle w:val="BodyText"/>
        <w:spacing w:line="360" w:lineRule="auto" w:before="90"/>
        <w:ind w:right="117"/>
        <w:jc w:val="both"/>
      </w:pPr>
      <w:r>
        <w:rPr/>
        <w:t>without</w:t>
      </w:r>
      <w:r>
        <w:rPr>
          <w:spacing w:val="1"/>
        </w:rPr>
        <w:t> </w:t>
      </w:r>
      <w:r>
        <w:rPr/>
        <w:t>following due</w:t>
      </w:r>
      <w:r>
        <w:rPr>
          <w:spacing w:val="1"/>
        </w:rPr>
        <w:t> </w:t>
      </w:r>
      <w:r>
        <w:rPr/>
        <w:t>process. Some of the</w:t>
      </w:r>
      <w:r>
        <w:rPr>
          <w:spacing w:val="1"/>
        </w:rPr>
        <w:t> </w:t>
      </w:r>
      <w:r>
        <w:rPr/>
        <w:t>applicant’s members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arrested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contravention</w:t>
      </w:r>
      <w:r>
        <w:rPr>
          <w:spacing w:val="1"/>
        </w:rPr>
        <w:t> </w:t>
      </w:r>
      <w:r>
        <w:rPr/>
        <w:t>s3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Act.</w:t>
      </w:r>
      <w:r>
        <w:rPr>
          <w:spacing w:val="1"/>
        </w:rPr>
        <w:t> </w:t>
      </w: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relief</w:t>
      </w:r>
      <w:r>
        <w:rPr>
          <w:spacing w:val="1"/>
        </w:rPr>
        <w:t> </w:t>
      </w:r>
      <w:r>
        <w:rPr/>
        <w:t>sought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moratorium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such</w:t>
      </w:r>
      <w:r>
        <w:rPr>
          <w:spacing w:val="-57"/>
        </w:rPr>
        <w:t> </w:t>
      </w:r>
      <w:r>
        <w:rPr/>
        <w:t>prosecution. The findings of the court must be understood within the context of the relief for</w:t>
      </w:r>
      <w:r>
        <w:rPr>
          <w:spacing w:val="1"/>
        </w:rPr>
        <w:t> </w:t>
      </w:r>
      <w:r>
        <w:rPr/>
        <w:t>the moratorium against prosecution. Thus the court found that the legislature created the</w:t>
      </w:r>
      <w:r>
        <w:rPr>
          <w:spacing w:val="1"/>
        </w:rPr>
        <w:t> </w:t>
      </w:r>
      <w:r>
        <w:rPr/>
        <w:t>offence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prosecutions</w:t>
      </w:r>
      <w:r>
        <w:rPr>
          <w:spacing w:val="-3"/>
        </w:rPr>
        <w:t> </w:t>
      </w:r>
      <w:r>
        <w:rPr/>
        <w:t>cannot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defeated by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common</w:t>
      </w:r>
      <w:r>
        <w:rPr>
          <w:spacing w:val="-4"/>
        </w:rPr>
        <w:t> </w:t>
      </w:r>
      <w:r>
        <w:rPr/>
        <w:t>law</w:t>
      </w:r>
      <w:r>
        <w:rPr>
          <w:spacing w:val="-4"/>
        </w:rPr>
        <w:t> </w:t>
      </w:r>
      <w:r>
        <w:rPr/>
        <w:t>remedy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spoliation.</w:t>
      </w:r>
      <w:r>
        <w:rPr>
          <w:spacing w:val="-2"/>
        </w:rPr>
        <w:t> </w:t>
      </w:r>
      <w:r>
        <w:rPr/>
        <w:t>The</w:t>
      </w:r>
      <w:r>
        <w:rPr>
          <w:spacing w:val="-58"/>
        </w:rPr>
        <w:t> </w:t>
      </w:r>
      <w:r>
        <w:rPr/>
        <w:t>point made is that spoliation orders cannot be used as a defence to prosecution under s3 (3) of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Act. The</w:t>
      </w:r>
      <w:r>
        <w:rPr>
          <w:spacing w:val="-1"/>
        </w:rPr>
        <w:t> </w:t>
      </w:r>
      <w:r>
        <w:rPr/>
        <w:t>applicants’</w:t>
      </w:r>
      <w:r>
        <w:rPr>
          <w:spacing w:val="2"/>
        </w:rPr>
        <w:t> </w:t>
      </w:r>
      <w:r>
        <w:rPr/>
        <w:t>members</w:t>
      </w:r>
      <w:r>
        <w:rPr>
          <w:spacing w:val="-1"/>
        </w:rPr>
        <w:t> </w:t>
      </w:r>
      <w:r>
        <w:rPr/>
        <w:t>were</w:t>
      </w:r>
      <w:r>
        <w:rPr>
          <w:spacing w:val="-1"/>
        </w:rPr>
        <w:t> </w:t>
      </w:r>
      <w:r>
        <w:rPr/>
        <w:t>subject to</w:t>
      </w:r>
      <w:r>
        <w:rPr>
          <w:spacing w:val="2"/>
        </w:rPr>
        <w:t> </w:t>
      </w:r>
      <w:r>
        <w:rPr/>
        <w:t>prosecution.</w:t>
      </w:r>
    </w:p>
    <w:p>
      <w:pPr>
        <w:pStyle w:val="BodyText"/>
        <w:spacing w:line="360" w:lineRule="auto" w:before="163"/>
        <w:ind w:right="113" w:firstLine="719"/>
        <w:jc w:val="both"/>
      </w:pPr>
      <w:r>
        <w:rPr/>
        <w:t>In</w:t>
      </w:r>
      <w:r>
        <w:rPr>
          <w:spacing w:val="1"/>
        </w:rPr>
        <w:t> </w:t>
      </w:r>
      <w:r>
        <w:rPr>
          <w:i/>
        </w:rPr>
        <w:t>Kershelmar Farms ( Pvt ) Ltd &amp; Ors v Mswelangubo Farm ( Pvt) Ltd</w:t>
      </w:r>
      <w:r>
        <w:rPr>
          <w:i/>
          <w:spacing w:val="1"/>
        </w:rPr>
        <w:t> </w:t>
      </w:r>
      <w:r>
        <w:rPr>
          <w:i/>
        </w:rPr>
        <w:t>&amp;Ors</w:t>
      </w:r>
      <w:r>
        <w:rPr>
          <w:i/>
          <w:vertAlign w:val="superscript"/>
        </w:rPr>
        <w:t>2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similar</w:t>
      </w:r>
      <w:r>
        <w:rPr>
          <w:spacing w:val="-8"/>
          <w:vertAlign w:val="baseline"/>
        </w:rPr>
        <w:t> </w:t>
      </w:r>
      <w:r>
        <w:rPr>
          <w:vertAlign w:val="baseline"/>
        </w:rPr>
        <w:t>argument</w:t>
      </w:r>
      <w:r>
        <w:rPr>
          <w:spacing w:val="-6"/>
          <w:vertAlign w:val="baseline"/>
        </w:rPr>
        <w:t> </w:t>
      </w:r>
      <w:r>
        <w:rPr>
          <w:vertAlign w:val="baseline"/>
        </w:rPr>
        <w:t>was</w:t>
      </w:r>
      <w:r>
        <w:rPr>
          <w:spacing w:val="-6"/>
          <w:vertAlign w:val="baseline"/>
        </w:rPr>
        <w:t> </w:t>
      </w:r>
      <w:r>
        <w:rPr>
          <w:vertAlign w:val="baseline"/>
        </w:rPr>
        <w:t>raised</w:t>
      </w:r>
      <w:r>
        <w:rPr>
          <w:spacing w:val="-6"/>
          <w:vertAlign w:val="baseline"/>
        </w:rPr>
        <w:t> </w:t>
      </w:r>
      <w:r>
        <w:rPr>
          <w:vertAlign w:val="baseline"/>
        </w:rPr>
        <w:t>based</w:t>
      </w:r>
      <w:r>
        <w:rPr>
          <w:spacing w:val="-6"/>
          <w:vertAlign w:val="baseline"/>
        </w:rPr>
        <w:t> </w:t>
      </w:r>
      <w:r>
        <w:rPr>
          <w:vertAlign w:val="baseline"/>
        </w:rPr>
        <w:t>on</w:t>
      </w:r>
      <w:r>
        <w:rPr>
          <w:spacing w:val="-6"/>
          <w:vertAlign w:val="baseline"/>
        </w:rPr>
        <w:t> </w:t>
      </w:r>
      <w:r>
        <w:rPr>
          <w:vertAlign w:val="baseline"/>
        </w:rPr>
        <w:t>the</w:t>
      </w:r>
      <w:r>
        <w:rPr>
          <w:spacing w:val="-7"/>
          <w:vertAlign w:val="baseline"/>
        </w:rPr>
        <w:t> </w:t>
      </w:r>
      <w:r>
        <w:rPr>
          <w:vertAlign w:val="baseline"/>
        </w:rPr>
        <w:t>CFU</w:t>
      </w:r>
      <w:r>
        <w:rPr>
          <w:spacing w:val="-7"/>
          <w:vertAlign w:val="baseline"/>
        </w:rPr>
        <w:t> </w:t>
      </w:r>
      <w:r>
        <w:rPr>
          <w:vertAlign w:val="baseline"/>
        </w:rPr>
        <w:t>case.</w:t>
      </w:r>
      <w:r>
        <w:rPr>
          <w:spacing w:val="51"/>
          <w:vertAlign w:val="baseline"/>
        </w:rPr>
        <w:t> </w:t>
      </w:r>
      <w:r>
        <w:rPr>
          <w:vertAlign w:val="baseline"/>
        </w:rPr>
        <w:t>Although</w:t>
      </w:r>
      <w:r>
        <w:rPr>
          <w:spacing w:val="-6"/>
          <w:vertAlign w:val="baseline"/>
        </w:rPr>
        <w:t> </w:t>
      </w:r>
      <w:r>
        <w:rPr>
          <w:vertAlign w:val="baseline"/>
        </w:rPr>
        <w:t>in</w:t>
      </w:r>
      <w:r>
        <w:rPr>
          <w:spacing w:val="-6"/>
          <w:vertAlign w:val="baseline"/>
        </w:rPr>
        <w:t> </w:t>
      </w:r>
      <w:r>
        <w:rPr>
          <w:vertAlign w:val="baseline"/>
        </w:rPr>
        <w:t>that</w:t>
      </w:r>
      <w:r>
        <w:rPr>
          <w:spacing w:val="-6"/>
          <w:vertAlign w:val="baseline"/>
        </w:rPr>
        <w:t> </w:t>
      </w:r>
      <w:r>
        <w:rPr>
          <w:vertAlign w:val="baseline"/>
        </w:rPr>
        <w:t>case</w:t>
      </w:r>
      <w:r>
        <w:rPr>
          <w:spacing w:val="-7"/>
          <w:vertAlign w:val="baseline"/>
        </w:rPr>
        <w:t> </w:t>
      </w:r>
      <w:r>
        <w:rPr>
          <w:vertAlign w:val="baseline"/>
        </w:rPr>
        <w:t>the</w:t>
      </w:r>
      <w:r>
        <w:rPr>
          <w:spacing w:val="-7"/>
          <w:vertAlign w:val="baseline"/>
        </w:rPr>
        <w:t> </w:t>
      </w:r>
      <w:r>
        <w:rPr>
          <w:vertAlign w:val="baseline"/>
        </w:rPr>
        <w:t>respondents</w:t>
      </w:r>
      <w:r>
        <w:rPr>
          <w:spacing w:val="-6"/>
          <w:vertAlign w:val="baseline"/>
        </w:rPr>
        <w:t> </w:t>
      </w:r>
      <w:r>
        <w:rPr>
          <w:vertAlign w:val="baseline"/>
        </w:rPr>
        <w:t>did</w:t>
      </w:r>
      <w:r>
        <w:rPr>
          <w:spacing w:val="-58"/>
          <w:vertAlign w:val="baseline"/>
        </w:rPr>
        <w:t> </w:t>
      </w:r>
      <w:r>
        <w:rPr>
          <w:vertAlign w:val="baseline"/>
        </w:rPr>
        <w:t>not raise lack of jurisdiction, their argument was that the relief of spoliation was incompetent</w:t>
      </w:r>
      <w:r>
        <w:rPr>
          <w:spacing w:val="1"/>
          <w:vertAlign w:val="baseline"/>
        </w:rPr>
        <w:t> </w:t>
      </w:r>
      <w:r>
        <w:rPr>
          <w:vertAlign w:val="baseline"/>
        </w:rPr>
        <w:t>having regard to the findings by the court in the CFU case. My sister Judge KABASA</w:t>
      </w:r>
      <w:r>
        <w:rPr>
          <w:spacing w:val="1"/>
          <w:vertAlign w:val="baseline"/>
        </w:rPr>
        <w:t> </w:t>
      </w:r>
      <w:r>
        <w:rPr>
          <w:vertAlign w:val="baseline"/>
        </w:rPr>
        <w:t>dismissed</w:t>
      </w:r>
      <w:r>
        <w:rPr>
          <w:spacing w:val="-5"/>
          <w:vertAlign w:val="baseline"/>
        </w:rPr>
        <w:t> </w:t>
      </w:r>
      <w:r>
        <w:rPr>
          <w:vertAlign w:val="baseline"/>
        </w:rPr>
        <w:t>it</w:t>
      </w:r>
      <w:r>
        <w:rPr>
          <w:spacing w:val="-5"/>
          <w:vertAlign w:val="baseline"/>
        </w:rPr>
        <w:t> </w:t>
      </w:r>
      <w:r>
        <w:rPr>
          <w:vertAlign w:val="baseline"/>
        </w:rPr>
        <w:t>on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basis</w:t>
      </w:r>
      <w:r>
        <w:rPr>
          <w:spacing w:val="-5"/>
          <w:vertAlign w:val="baseline"/>
        </w:rPr>
        <w:t> </w:t>
      </w:r>
      <w:r>
        <w:rPr>
          <w:vertAlign w:val="baseline"/>
        </w:rPr>
        <w:t>that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court</w:t>
      </w:r>
      <w:r>
        <w:rPr>
          <w:spacing w:val="-5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CFU</w:t>
      </w:r>
      <w:r>
        <w:rPr>
          <w:spacing w:val="-3"/>
          <w:vertAlign w:val="baseline"/>
        </w:rPr>
        <w:t> </w:t>
      </w:r>
      <w:r>
        <w:rPr>
          <w:vertAlign w:val="baseline"/>
        </w:rPr>
        <w:t>case</w:t>
      </w:r>
      <w:r>
        <w:rPr>
          <w:spacing w:val="-4"/>
          <w:vertAlign w:val="baseline"/>
        </w:rPr>
        <w:t> </w:t>
      </w:r>
      <w:r>
        <w:rPr>
          <w:vertAlign w:val="baseline"/>
        </w:rPr>
        <w:t>(</w:t>
      </w:r>
      <w:r>
        <w:rPr>
          <w:i/>
          <w:vertAlign w:val="baseline"/>
        </w:rPr>
        <w:t>supra</w:t>
      </w:r>
      <w:r>
        <w:rPr>
          <w:vertAlign w:val="baseline"/>
        </w:rPr>
        <w:t>)</w:t>
      </w:r>
      <w:r>
        <w:rPr>
          <w:spacing w:val="-6"/>
          <w:vertAlign w:val="baseline"/>
        </w:rPr>
        <w:t> </w:t>
      </w:r>
      <w:r>
        <w:rPr>
          <w:vertAlign w:val="baseline"/>
        </w:rPr>
        <w:t>did</w:t>
      </w:r>
      <w:r>
        <w:rPr>
          <w:spacing w:val="-3"/>
          <w:vertAlign w:val="baseline"/>
        </w:rPr>
        <w:t> </w:t>
      </w:r>
      <w:r>
        <w:rPr>
          <w:vertAlign w:val="baseline"/>
        </w:rPr>
        <w:t>not</w:t>
      </w:r>
      <w:r>
        <w:rPr>
          <w:spacing w:val="-4"/>
          <w:vertAlign w:val="baseline"/>
        </w:rPr>
        <w:t> </w:t>
      </w:r>
      <w:r>
        <w:rPr>
          <w:vertAlign w:val="baseline"/>
        </w:rPr>
        <w:t>sanitise</w:t>
      </w:r>
      <w:r>
        <w:rPr>
          <w:spacing w:val="-5"/>
          <w:vertAlign w:val="baseline"/>
        </w:rPr>
        <w:t> </w:t>
      </w:r>
      <w:r>
        <w:rPr>
          <w:vertAlign w:val="baseline"/>
        </w:rPr>
        <w:t>self-help</w:t>
      </w:r>
      <w:r>
        <w:rPr>
          <w:spacing w:val="-5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any</w:t>
      </w:r>
      <w:r>
        <w:rPr>
          <w:spacing w:val="-58"/>
          <w:vertAlign w:val="baseline"/>
        </w:rPr>
        <w:t> </w:t>
      </w:r>
      <w:r>
        <w:rPr>
          <w:vertAlign w:val="baseline"/>
        </w:rPr>
        <w:t>way. On the contrary, the case is authority that both the recipient of an offer letter and the</w:t>
      </w:r>
      <w:r>
        <w:rPr>
          <w:spacing w:val="1"/>
          <w:vertAlign w:val="baseline"/>
        </w:rPr>
        <w:t> </w:t>
      </w:r>
      <w:r>
        <w:rPr>
          <w:vertAlign w:val="baseline"/>
        </w:rPr>
        <w:t>former</w:t>
      </w:r>
      <w:r>
        <w:rPr>
          <w:spacing w:val="-4"/>
          <w:vertAlign w:val="baseline"/>
        </w:rPr>
        <w:t> </w:t>
      </w:r>
      <w:r>
        <w:rPr>
          <w:vertAlign w:val="baseline"/>
        </w:rPr>
        <w:t>occupiers</w:t>
      </w:r>
      <w:r>
        <w:rPr>
          <w:spacing w:val="-2"/>
          <w:vertAlign w:val="baseline"/>
        </w:rPr>
        <w:t> </w:t>
      </w:r>
      <w:r>
        <w:rPr>
          <w:vertAlign w:val="baseline"/>
        </w:rPr>
        <w:t>must</w:t>
      </w:r>
      <w:r>
        <w:rPr>
          <w:spacing w:val="-1"/>
          <w:vertAlign w:val="baseline"/>
        </w:rPr>
        <w:t> </w:t>
      </w:r>
      <w:r>
        <w:rPr>
          <w:vertAlign w:val="baseline"/>
        </w:rPr>
        <w:t>to</w:t>
      </w:r>
      <w:r>
        <w:rPr>
          <w:spacing w:val="-3"/>
          <w:vertAlign w:val="baseline"/>
        </w:rPr>
        <w:t> </w:t>
      </w:r>
      <w:r>
        <w:rPr>
          <w:vertAlign w:val="baseline"/>
        </w:rPr>
        <w:t>resort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1"/>
          <w:vertAlign w:val="baseline"/>
        </w:rPr>
        <w:t> </w:t>
      </w:r>
      <w:r>
        <w:rPr>
          <w:vertAlign w:val="baseline"/>
        </w:rPr>
        <w:t>lawful</w:t>
      </w:r>
      <w:r>
        <w:rPr>
          <w:spacing w:val="-2"/>
          <w:vertAlign w:val="baseline"/>
        </w:rPr>
        <w:t> </w:t>
      </w:r>
      <w:r>
        <w:rPr>
          <w:vertAlign w:val="baseline"/>
        </w:rPr>
        <w:t>means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follow</w:t>
      </w:r>
      <w:r>
        <w:rPr>
          <w:spacing w:val="-1"/>
          <w:vertAlign w:val="baseline"/>
        </w:rPr>
        <w:t> </w:t>
      </w:r>
      <w:r>
        <w:rPr>
          <w:vertAlign w:val="baseline"/>
        </w:rPr>
        <w:t>due</w:t>
      </w:r>
      <w:r>
        <w:rPr>
          <w:spacing w:val="-3"/>
          <w:vertAlign w:val="baseline"/>
        </w:rPr>
        <w:t> </w:t>
      </w:r>
      <w:r>
        <w:rPr>
          <w:vertAlign w:val="baseline"/>
        </w:rPr>
        <w:t>process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4"/>
          <w:vertAlign w:val="baseline"/>
        </w:rPr>
        <w:t> </w:t>
      </w:r>
      <w:r>
        <w:rPr>
          <w:vertAlign w:val="baseline"/>
        </w:rPr>
        <w:t>effecting</w:t>
      </w:r>
      <w:r>
        <w:rPr>
          <w:spacing w:val="-5"/>
          <w:vertAlign w:val="baseline"/>
        </w:rPr>
        <w:t> </w:t>
      </w:r>
      <w:r>
        <w:rPr>
          <w:vertAlign w:val="baseline"/>
        </w:rPr>
        <w:t>change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58"/>
          <w:vertAlign w:val="baseline"/>
        </w:rPr>
        <w:t> </w:t>
      </w:r>
      <w:r>
        <w:rPr>
          <w:vertAlign w:val="baseline"/>
        </w:rPr>
        <w:t>occupancy.</w:t>
      </w:r>
      <w:r>
        <w:rPr>
          <w:spacing w:val="1"/>
          <w:vertAlign w:val="baseline"/>
        </w:rPr>
        <w:t> </w:t>
      </w:r>
      <w:r>
        <w:rPr>
          <w:vertAlign w:val="baseline"/>
        </w:rPr>
        <w:t>This position was recently upheld by the Supreme Court in </w:t>
      </w:r>
      <w:r>
        <w:rPr>
          <w:i/>
          <w:vertAlign w:val="baseline"/>
        </w:rPr>
        <w:t>Mswelangubo Farm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(Pvt) Ltd &amp;Ors v Kershelmar Farms (Pvt) Ltd &amp; Ors</w:t>
      </w:r>
      <w:r>
        <w:rPr>
          <w:i/>
          <w:vertAlign w:val="superscript"/>
        </w:rPr>
        <w:t>3</w:t>
      </w:r>
      <w:r>
        <w:rPr>
          <w:vertAlign w:val="baseline"/>
        </w:rPr>
        <w:t>. The Supreme Court, cognisant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argument</w:t>
      </w:r>
      <w:r>
        <w:rPr>
          <w:spacing w:val="-1"/>
          <w:vertAlign w:val="baseline"/>
        </w:rPr>
        <w:t> </w:t>
      </w:r>
      <w:r>
        <w:rPr>
          <w:vertAlign w:val="baseline"/>
        </w:rPr>
        <w:t>commented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2"/>
          <w:vertAlign w:val="baseline"/>
        </w:rPr>
        <w:t> </w:t>
      </w:r>
      <w:r>
        <w:rPr>
          <w:vertAlign w:val="baseline"/>
        </w:rPr>
        <w:t>follows,</w:t>
      </w:r>
    </w:p>
    <w:p>
      <w:pPr>
        <w:spacing w:line="276" w:lineRule="auto" w:before="158"/>
        <w:ind w:left="100" w:right="114" w:firstLine="719"/>
        <w:jc w:val="both"/>
        <w:rPr>
          <w:sz w:val="22"/>
        </w:rPr>
      </w:pPr>
      <w:r>
        <w:rPr>
          <w:sz w:val="22"/>
        </w:rPr>
        <w:t>‘In spoliation matters it is apparent the deciding factor is that deprivation should be effected</w:t>
      </w:r>
      <w:r>
        <w:rPr>
          <w:spacing w:val="1"/>
          <w:sz w:val="22"/>
        </w:rPr>
        <w:t> </w:t>
      </w:r>
      <w:r>
        <w:rPr>
          <w:sz w:val="22"/>
        </w:rPr>
        <w:t>lawfully.</w:t>
      </w:r>
      <w:r>
        <w:rPr>
          <w:spacing w:val="31"/>
          <w:sz w:val="22"/>
        </w:rPr>
        <w:t> </w:t>
      </w:r>
      <w:r>
        <w:rPr>
          <w:sz w:val="22"/>
        </w:rPr>
        <w:t>Our</w:t>
      </w:r>
      <w:r>
        <w:rPr>
          <w:spacing w:val="-11"/>
          <w:sz w:val="22"/>
        </w:rPr>
        <w:t> </w:t>
      </w:r>
      <w:r>
        <w:rPr>
          <w:sz w:val="22"/>
        </w:rPr>
        <w:t>law</w:t>
      </w:r>
      <w:r>
        <w:rPr>
          <w:spacing w:val="-12"/>
          <w:sz w:val="22"/>
        </w:rPr>
        <w:t> </w:t>
      </w:r>
      <w:r>
        <w:rPr>
          <w:sz w:val="22"/>
        </w:rPr>
        <w:t>deprecates</w:t>
      </w:r>
      <w:r>
        <w:rPr>
          <w:spacing w:val="-11"/>
          <w:sz w:val="22"/>
        </w:rPr>
        <w:t> </w:t>
      </w:r>
      <w:r>
        <w:rPr>
          <w:sz w:val="22"/>
        </w:rPr>
        <w:t>self-help.</w:t>
      </w:r>
      <w:r>
        <w:rPr>
          <w:spacing w:val="32"/>
          <w:sz w:val="22"/>
        </w:rPr>
        <w:t> </w:t>
      </w:r>
      <w:r>
        <w:rPr>
          <w:sz w:val="22"/>
        </w:rPr>
        <w:t>Even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i/>
          <w:sz w:val="22"/>
        </w:rPr>
        <w:t>Commercial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Farmers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Union</w:t>
      </w:r>
      <w:r>
        <w:rPr>
          <w:i/>
          <w:spacing w:val="-12"/>
          <w:sz w:val="22"/>
        </w:rPr>
        <w:t> </w:t>
      </w:r>
      <w:r>
        <w:rPr>
          <w:sz w:val="22"/>
        </w:rPr>
        <w:t>case</w:t>
      </w:r>
      <w:r>
        <w:rPr>
          <w:spacing w:val="-12"/>
          <w:sz w:val="22"/>
        </w:rPr>
        <w:t> </w:t>
      </w:r>
      <w:r>
        <w:rPr>
          <w:i/>
          <w:sz w:val="22"/>
        </w:rPr>
        <w:t>supra</w:t>
      </w:r>
      <w:r>
        <w:rPr>
          <w:i/>
          <w:spacing w:val="-11"/>
          <w:sz w:val="22"/>
        </w:rPr>
        <w:t> </w:t>
      </w:r>
      <w:r>
        <w:rPr>
          <w:sz w:val="22"/>
        </w:rPr>
        <w:t>makes</w:t>
      </w:r>
      <w:r>
        <w:rPr>
          <w:spacing w:val="-11"/>
          <w:sz w:val="22"/>
        </w:rPr>
        <w:t> </w:t>
      </w:r>
      <w:r>
        <w:rPr>
          <w:sz w:val="22"/>
        </w:rPr>
        <w:t>it</w:t>
      </w:r>
      <w:r>
        <w:rPr>
          <w:spacing w:val="-13"/>
          <w:sz w:val="22"/>
        </w:rPr>
        <w:t> </w:t>
      </w:r>
      <w:r>
        <w:rPr>
          <w:sz w:val="22"/>
        </w:rPr>
        <w:t>clear</w:t>
      </w:r>
      <w:r>
        <w:rPr>
          <w:spacing w:val="-53"/>
          <w:sz w:val="22"/>
        </w:rPr>
        <w:t> </w:t>
      </w:r>
      <w:r>
        <w:rPr>
          <w:sz w:val="22"/>
        </w:rPr>
        <w:t>that anarchy chaos brought about by self-help is not acceptable. The individual with an offer letter has</w:t>
      </w:r>
      <w:r>
        <w:rPr>
          <w:spacing w:val="-52"/>
          <w:sz w:val="22"/>
        </w:rPr>
        <w:t> </w:t>
      </w:r>
      <w:r>
        <w:rPr>
          <w:sz w:val="22"/>
        </w:rPr>
        <w:t>the </w:t>
      </w:r>
      <w:r>
        <w:rPr>
          <w:i/>
          <w:sz w:val="22"/>
        </w:rPr>
        <w:t>locus standi in judicio </w:t>
      </w:r>
      <w:r>
        <w:rPr>
          <w:sz w:val="22"/>
        </w:rPr>
        <w:t>to seek the eviction of a former owner after acquisition of land by the State.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no means suggests</w:t>
      </w:r>
      <w:r>
        <w:rPr>
          <w:spacing w:val="-2"/>
          <w:sz w:val="22"/>
        </w:rPr>
        <w:t> </w:t>
      </w:r>
      <w:r>
        <w:rPr>
          <w:sz w:val="22"/>
        </w:rPr>
        <w:t>authorization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invasion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 lawless manner.’</w:t>
      </w:r>
    </w:p>
    <w:p>
      <w:pPr>
        <w:pStyle w:val="BodyText"/>
        <w:spacing w:line="360" w:lineRule="auto" w:before="161"/>
        <w:ind w:right="119" w:firstLine="719"/>
        <w:jc w:val="both"/>
      </w:pP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court’s</w:t>
      </w:r>
      <w:r>
        <w:rPr>
          <w:spacing w:val="-5"/>
        </w:rPr>
        <w:t> </w:t>
      </w:r>
      <w:r>
        <w:rPr/>
        <w:t>finding</w:t>
      </w:r>
      <w:r>
        <w:rPr>
          <w:spacing w:val="-9"/>
        </w:rPr>
        <w:t> </w:t>
      </w:r>
      <w:r>
        <w:rPr/>
        <w:t>then</w:t>
      </w:r>
      <w:r>
        <w:rPr>
          <w:spacing w:val="-7"/>
        </w:rPr>
        <w:t> </w:t>
      </w:r>
      <w:r>
        <w:rPr/>
        <w:t>that,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CFU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is</w:t>
      </w:r>
      <w:r>
        <w:rPr>
          <w:spacing w:val="-3"/>
        </w:rPr>
        <w:t> </w:t>
      </w:r>
      <w:r>
        <w:rPr/>
        <w:t>inapplicable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matter.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court</w:t>
      </w:r>
      <w:r>
        <w:rPr>
          <w:spacing w:val="-58"/>
        </w:rPr>
        <w:t> </w:t>
      </w:r>
      <w:r>
        <w:rPr/>
        <w:t>has</w:t>
      </w:r>
      <w:r>
        <w:rPr>
          <w:spacing w:val="-1"/>
        </w:rPr>
        <w:t> </w:t>
      </w:r>
      <w:r>
        <w:rPr/>
        <w:t>jurisdiction to hear the</w:t>
      </w:r>
      <w:r>
        <w:rPr>
          <w:spacing w:val="-1"/>
        </w:rPr>
        <w:t> </w:t>
      </w:r>
      <w:r>
        <w:rPr/>
        <w:t>matter.</w:t>
      </w:r>
    </w:p>
    <w:p>
      <w:pPr>
        <w:pStyle w:val="BodyText"/>
        <w:spacing w:before="159"/>
        <w:ind w:left="820"/>
        <w:jc w:val="both"/>
      </w:pPr>
      <w:r>
        <w:rPr/>
        <w:t>The</w:t>
      </w:r>
      <w:r>
        <w:rPr>
          <w:spacing w:val="-3"/>
        </w:rPr>
        <w:t> </w:t>
      </w:r>
      <w:r>
        <w:rPr/>
        <w:t>preliminary</w:t>
      </w:r>
      <w:r>
        <w:rPr>
          <w:spacing w:val="-5"/>
        </w:rPr>
        <w:t> </w:t>
      </w:r>
      <w:r>
        <w:rPr/>
        <w:t>point</w:t>
      </w:r>
      <w:r>
        <w:rPr>
          <w:spacing w:val="-1"/>
        </w:rPr>
        <w:t> </w:t>
      </w:r>
      <w:r>
        <w:rPr/>
        <w:t>is therefore</w:t>
      </w:r>
      <w:r>
        <w:rPr>
          <w:spacing w:val="-3"/>
        </w:rPr>
        <w:t> </w:t>
      </w:r>
      <w:r>
        <w:rPr/>
        <w:t>dismissed.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</w:pPr>
      <w:r>
        <w:rPr>
          <w:u w:val="single"/>
        </w:rPr>
        <w:t>Urgency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spacing w:line="360" w:lineRule="auto" w:before="90"/>
        <w:ind w:firstLine="719"/>
      </w:pPr>
      <w:r>
        <w:rPr/>
        <w:t>Both</w:t>
      </w:r>
      <w:r>
        <w:rPr>
          <w:spacing w:val="1"/>
        </w:rPr>
        <w:t> </w:t>
      </w:r>
      <w:r>
        <w:rPr/>
        <w:t>parties</w:t>
      </w:r>
      <w:r>
        <w:rPr>
          <w:spacing w:val="1"/>
        </w:rPr>
        <w:t> </w:t>
      </w:r>
      <w:r>
        <w:rPr/>
        <w:t>conceded</w:t>
      </w:r>
      <w:r>
        <w:rPr>
          <w:spacing w:val="2"/>
        </w:rPr>
        <w:t> </w:t>
      </w:r>
      <w:r>
        <w:rPr/>
        <w:t>that</w:t>
      </w:r>
      <w:r>
        <w:rPr>
          <w:spacing w:val="1"/>
        </w:rPr>
        <w:t> </w:t>
      </w:r>
      <w:r>
        <w:rPr/>
        <w:t>it</w:t>
      </w:r>
      <w:r>
        <w:rPr>
          <w:spacing w:val="2"/>
        </w:rPr>
        <w:t> </w:t>
      </w:r>
      <w:r>
        <w:rPr/>
        <w:t>was</w:t>
      </w:r>
      <w:r>
        <w:rPr>
          <w:spacing w:val="1"/>
        </w:rPr>
        <w:t> </w:t>
      </w:r>
      <w:r>
        <w:rPr/>
        <w:t>no</w:t>
      </w:r>
      <w:r>
        <w:rPr>
          <w:spacing w:val="2"/>
        </w:rPr>
        <w:t> </w:t>
      </w:r>
      <w:r>
        <w:rPr/>
        <w:t>longer necessary</w:t>
      </w:r>
      <w:r>
        <w:rPr>
          <w:spacing w:val="-6"/>
        </w:rPr>
        <w:t> </w:t>
      </w:r>
      <w:r>
        <w:rPr/>
        <w:t>to</w:t>
      </w:r>
      <w:r>
        <w:rPr>
          <w:spacing w:val="1"/>
        </w:rPr>
        <w:t> </w:t>
      </w:r>
      <w:r>
        <w:rPr/>
        <w:t>argue</w:t>
      </w:r>
      <w:r>
        <w:rPr>
          <w:spacing w:val="1"/>
        </w:rPr>
        <w:t> </w:t>
      </w:r>
      <w:r>
        <w:rPr/>
        <w:t>the point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view</w:t>
      </w:r>
      <w:r>
        <w:rPr>
          <w:spacing w:val="1"/>
        </w:rPr>
        <w:t> </w:t>
      </w:r>
      <w:r>
        <w:rPr/>
        <w:t>of the</w:t>
      </w:r>
      <w:r>
        <w:rPr>
          <w:spacing w:val="-57"/>
        </w:rPr>
        <w:t> </w:t>
      </w:r>
      <w:r>
        <w:rPr/>
        <w:t>delay</w:t>
      </w:r>
      <w:r>
        <w:rPr>
          <w:spacing w:val="-5"/>
        </w:rPr>
        <w:t> </w:t>
      </w:r>
      <w:r>
        <w:rPr/>
        <w:t>occasioned 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/>
        <w:t>attempt to settle the</w:t>
      </w:r>
      <w:r>
        <w:rPr>
          <w:spacing w:val="-1"/>
        </w:rPr>
        <w:t> </w:t>
      </w:r>
      <w:r>
        <w:rPr/>
        <w:t>matter.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7"/>
        </w:rPr>
      </w:pPr>
      <w:r>
        <w:rPr/>
        <w:pict>
          <v:rect style="position:absolute;margin-left:72.024002pt;margin-top:17.507145pt;width:144.020pt;height:.71997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100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2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HB280/21</w:t>
      </w:r>
    </w:p>
    <w:p>
      <w:pPr>
        <w:spacing w:before="1"/>
        <w:ind w:left="100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3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SC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80/22</w:t>
      </w:r>
    </w:p>
    <w:p>
      <w:pPr>
        <w:spacing w:after="0"/>
        <w:jc w:val="left"/>
        <w:rPr>
          <w:rFonts w:ascii="Calibri"/>
          <w:sz w:val="20"/>
        </w:rPr>
        <w:sectPr>
          <w:pgSz w:w="11910" w:h="16840"/>
          <w:pgMar w:header="749" w:footer="0" w:top="1760" w:bottom="280" w:left="1340" w:right="1320"/>
        </w:sectPr>
      </w:pPr>
    </w:p>
    <w:p>
      <w:pPr>
        <w:pStyle w:val="BodyText"/>
        <w:spacing w:before="7"/>
        <w:ind w:left="0"/>
        <w:rPr>
          <w:rFonts w:ascii="Calibri"/>
          <w:sz w:val="14"/>
        </w:rPr>
      </w:pPr>
    </w:p>
    <w:p>
      <w:pPr>
        <w:pStyle w:val="BodyText"/>
        <w:spacing w:before="90"/>
      </w:pPr>
      <w:r>
        <w:rPr>
          <w:u w:val="single"/>
        </w:rPr>
        <w:t>Dirty</w:t>
      </w:r>
      <w:r>
        <w:rPr>
          <w:spacing w:val="-5"/>
          <w:u w:val="single"/>
        </w:rPr>
        <w:t> </w:t>
      </w:r>
      <w:r>
        <w:rPr>
          <w:u w:val="single"/>
        </w:rPr>
        <w:t>Hands</w:t>
      </w:r>
    </w:p>
    <w:p>
      <w:pPr>
        <w:pStyle w:val="BodyText"/>
        <w:spacing w:before="3"/>
        <w:ind w:left="0"/>
        <w:rPr>
          <w:sz w:val="18"/>
        </w:rPr>
      </w:pPr>
    </w:p>
    <w:p>
      <w:pPr>
        <w:pStyle w:val="BodyText"/>
        <w:spacing w:line="360" w:lineRule="auto" w:before="90"/>
        <w:ind w:right="115" w:firstLine="719"/>
        <w:jc w:val="both"/>
      </w:pPr>
      <w:r>
        <w:rPr/>
        <w:t>The point made is that the applicants are illegal occupiers of gazetted State land. They</w:t>
      </w:r>
      <w:r>
        <w:rPr>
          <w:spacing w:val="-57"/>
        </w:rPr>
        <w:t> </w:t>
      </w:r>
      <w:r>
        <w:rPr>
          <w:spacing w:val="-1"/>
        </w:rPr>
        <w:t>occupy</w:t>
      </w:r>
      <w:r>
        <w:rPr>
          <w:spacing w:val="-17"/>
        </w:rPr>
        <w:t> </w:t>
      </w:r>
      <w:r>
        <w:rPr/>
        <w:t>the</w:t>
      </w:r>
      <w:r>
        <w:rPr>
          <w:spacing w:val="-13"/>
        </w:rPr>
        <w:t> </w:t>
      </w:r>
      <w:r>
        <w:rPr/>
        <w:t>farm</w:t>
      </w:r>
      <w:r>
        <w:rPr>
          <w:spacing w:val="-13"/>
        </w:rPr>
        <w:t> </w:t>
      </w:r>
      <w:r>
        <w:rPr/>
        <w:t>in</w:t>
      </w:r>
      <w:r>
        <w:rPr>
          <w:spacing w:val="-11"/>
        </w:rPr>
        <w:t> </w:t>
      </w:r>
      <w:r>
        <w:rPr/>
        <w:t>contravention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s3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Act.</w:t>
      </w:r>
      <w:r>
        <w:rPr>
          <w:spacing w:val="-11"/>
        </w:rPr>
        <w:t> </w:t>
      </w:r>
      <w:r>
        <w:rPr/>
        <w:t>They</w:t>
      </w:r>
      <w:r>
        <w:rPr>
          <w:spacing w:val="-17"/>
        </w:rPr>
        <w:t> </w:t>
      </w:r>
      <w:r>
        <w:rPr/>
        <w:t>must</w:t>
      </w:r>
      <w:r>
        <w:rPr>
          <w:spacing w:val="-12"/>
        </w:rPr>
        <w:t> </w:t>
      </w:r>
      <w:r>
        <w:rPr/>
        <w:t>have</w:t>
      </w:r>
      <w:r>
        <w:rPr>
          <w:spacing w:val="-13"/>
        </w:rPr>
        <w:t> </w:t>
      </w:r>
      <w:r>
        <w:rPr/>
        <w:t>voluntarily</w:t>
      </w:r>
      <w:r>
        <w:rPr>
          <w:spacing w:val="-16"/>
        </w:rPr>
        <w:t> </w:t>
      </w:r>
      <w:r>
        <w:rPr/>
        <w:t>vacated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farm.</w:t>
      </w:r>
      <w:r>
        <w:rPr>
          <w:spacing w:val="-57"/>
        </w:rPr>
        <w:t> </w:t>
      </w:r>
      <w:r>
        <w:rPr/>
        <w:t>The court must not hear them as such audience is tantamount to sanctioning their illegal</w:t>
      </w:r>
      <w:r>
        <w:rPr>
          <w:spacing w:val="1"/>
        </w:rPr>
        <w:t> </w:t>
      </w:r>
      <w:r>
        <w:rPr/>
        <w:t>conduct.</w:t>
      </w:r>
    </w:p>
    <w:p>
      <w:pPr>
        <w:pStyle w:val="BodyText"/>
        <w:spacing w:line="360" w:lineRule="auto" w:before="158"/>
        <w:ind w:right="119" w:firstLine="719"/>
        <w:jc w:val="both"/>
      </w:pPr>
      <w:r>
        <w:rPr/>
        <w:t>In</w:t>
      </w:r>
      <w:r>
        <w:rPr>
          <w:spacing w:val="-10"/>
        </w:rPr>
        <w:t> </w:t>
      </w:r>
      <w:r>
        <w:rPr/>
        <w:t>response,</w:t>
      </w:r>
      <w:r>
        <w:rPr>
          <w:spacing w:val="-9"/>
        </w:rPr>
        <w:t> </w:t>
      </w:r>
      <w:r>
        <w:rPr>
          <w:i/>
        </w:rPr>
        <w:t>Mr</w:t>
      </w:r>
      <w:r>
        <w:rPr>
          <w:i/>
          <w:spacing w:val="-8"/>
        </w:rPr>
        <w:t> </w:t>
      </w:r>
      <w:r>
        <w:rPr>
          <w:i/>
        </w:rPr>
        <w:t>Murisi</w:t>
      </w:r>
      <w:r>
        <w:rPr>
          <w:i/>
          <w:spacing w:val="-7"/>
        </w:rPr>
        <w:t> </w:t>
      </w:r>
      <w:r>
        <w:rPr/>
        <w:t>was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different</w:t>
      </w:r>
      <w:r>
        <w:rPr>
          <w:spacing w:val="-8"/>
        </w:rPr>
        <w:t> </w:t>
      </w:r>
      <w:r>
        <w:rPr/>
        <w:t>view,</w:t>
      </w:r>
      <w:r>
        <w:rPr>
          <w:spacing w:val="-10"/>
        </w:rPr>
        <w:t> </w:t>
      </w:r>
      <w:r>
        <w:rPr/>
        <w:t>he</w:t>
      </w:r>
      <w:r>
        <w:rPr>
          <w:spacing w:val="-10"/>
        </w:rPr>
        <w:t> </w:t>
      </w:r>
      <w:r>
        <w:rPr/>
        <w:t>submitted</w:t>
      </w:r>
      <w:r>
        <w:rPr>
          <w:spacing w:val="-9"/>
        </w:rPr>
        <w:t> </w:t>
      </w:r>
      <w:r>
        <w:rPr/>
        <w:t>that</w:t>
      </w:r>
      <w:r>
        <w:rPr>
          <w:spacing w:val="-11"/>
        </w:rPr>
        <w:t> </w:t>
      </w:r>
      <w:r>
        <w:rPr/>
        <w:t>there</w:t>
      </w:r>
      <w:r>
        <w:rPr>
          <w:spacing w:val="-10"/>
        </w:rPr>
        <w:t> </w:t>
      </w:r>
      <w:r>
        <w:rPr/>
        <w:t>is</w:t>
      </w:r>
      <w:r>
        <w:rPr>
          <w:spacing w:val="-8"/>
        </w:rPr>
        <w:t> </w:t>
      </w:r>
      <w:r>
        <w:rPr/>
        <w:t>no</w:t>
      </w:r>
      <w:r>
        <w:rPr>
          <w:spacing w:val="-11"/>
        </w:rPr>
        <w:t> </w:t>
      </w:r>
      <w:r>
        <w:rPr/>
        <w:t>court</w:t>
      </w:r>
      <w:r>
        <w:rPr>
          <w:spacing w:val="-9"/>
        </w:rPr>
        <w:t> </w:t>
      </w:r>
      <w:r>
        <w:rPr/>
        <w:t>order</w:t>
      </w:r>
      <w:r>
        <w:rPr>
          <w:spacing w:val="-58"/>
        </w:rPr>
        <w:t> </w:t>
      </w:r>
      <w:r>
        <w:rPr/>
        <w:t>that the applicants were required to comply with. To that extent they do not have dirty hands.</w:t>
      </w:r>
      <w:r>
        <w:rPr>
          <w:spacing w:val="1"/>
        </w:rPr>
        <w:t> </w:t>
      </w:r>
      <w:r>
        <w:rPr/>
        <w:t>The legislature in its wisdom created a criminal offence that the first respondent is at large to</w:t>
      </w:r>
      <w:r>
        <w:rPr>
          <w:spacing w:val="1"/>
        </w:rPr>
        <w:t> </w:t>
      </w:r>
      <w:r>
        <w:rPr/>
        <w:t>resort</w:t>
      </w:r>
      <w:r>
        <w:rPr>
          <w:spacing w:val="-1"/>
        </w:rPr>
        <w:t> </w:t>
      </w:r>
      <w:r>
        <w:rPr/>
        <w:t>to. They</w:t>
      </w:r>
      <w:r>
        <w:rPr>
          <w:spacing w:val="-5"/>
        </w:rPr>
        <w:t> </w:t>
      </w:r>
      <w:r>
        <w:rPr/>
        <w:t>have</w:t>
      </w:r>
      <w:r>
        <w:rPr>
          <w:spacing w:val="-1"/>
        </w:rPr>
        <w:t> </w:t>
      </w:r>
      <w:r>
        <w:rPr/>
        <w:t>not</w:t>
      </w:r>
      <w:r>
        <w:rPr>
          <w:spacing w:val="2"/>
        </w:rPr>
        <w:t> </w:t>
      </w:r>
      <w:r>
        <w:rPr/>
        <w:t>been convicted in terms</w:t>
      </w:r>
      <w:r>
        <w:rPr>
          <w:spacing w:val="2"/>
        </w:rPr>
        <w:t> </w:t>
      </w:r>
      <w:r>
        <w:rPr/>
        <w:t>of the</w:t>
      </w:r>
      <w:r>
        <w:rPr>
          <w:spacing w:val="-2"/>
        </w:rPr>
        <w:t> </w:t>
      </w:r>
      <w:r>
        <w:rPr/>
        <w:t>Act.</w:t>
      </w:r>
    </w:p>
    <w:p>
      <w:pPr>
        <w:pStyle w:val="BodyText"/>
        <w:spacing w:line="360" w:lineRule="auto" w:before="162"/>
        <w:ind w:right="114" w:firstLine="719"/>
        <w:jc w:val="both"/>
      </w:pPr>
      <w:r>
        <w:rPr/>
        <w:t>The concept of dirty hands has been considered and applied in our courts. It provides</w:t>
      </w:r>
      <w:r>
        <w:rPr>
          <w:spacing w:val="1"/>
        </w:rPr>
        <w:t> </w:t>
      </w:r>
      <w:r>
        <w:rPr/>
        <w:t>for a litigant to purge their dirty hands before coming to court, otherwise the court can deny</w:t>
      </w:r>
      <w:r>
        <w:rPr>
          <w:spacing w:val="1"/>
        </w:rPr>
        <w:t> </w:t>
      </w:r>
      <w:r>
        <w:rPr/>
        <w:t>them audience. In </w:t>
      </w:r>
      <w:r>
        <w:rPr>
          <w:i/>
        </w:rPr>
        <w:t>CFI Retail (Pvt) Ltd v Manyika</w:t>
      </w:r>
      <w:r>
        <w:rPr>
          <w:vertAlign w:val="superscript"/>
        </w:rPr>
        <w:t>4</w:t>
      </w:r>
      <w:r>
        <w:rPr>
          <w:vertAlign w:val="baseline"/>
        </w:rPr>
        <w:t> the court expressed itself as follows on the</w:t>
      </w:r>
      <w:r>
        <w:rPr>
          <w:spacing w:val="-57"/>
          <w:vertAlign w:val="baseline"/>
        </w:rPr>
        <w:t> </w:t>
      </w:r>
      <w:r>
        <w:rPr>
          <w:vertAlign w:val="baseline"/>
        </w:rPr>
        <w:t>issue,</w:t>
      </w:r>
    </w:p>
    <w:p>
      <w:pPr>
        <w:spacing w:line="276" w:lineRule="auto" w:before="158"/>
        <w:ind w:left="100" w:right="120" w:firstLine="719"/>
        <w:jc w:val="both"/>
        <w:rPr>
          <w:sz w:val="22"/>
        </w:rPr>
      </w:pPr>
      <w:r>
        <w:rPr>
          <w:sz w:val="22"/>
        </w:rPr>
        <w:t>‘The principle of dirty hands governs a situation where a party is under a direct obligation</w:t>
      </w:r>
      <w:r>
        <w:rPr>
          <w:spacing w:val="1"/>
          <w:sz w:val="22"/>
        </w:rPr>
        <w:t> </w:t>
      </w:r>
      <w:r>
        <w:rPr>
          <w:sz w:val="22"/>
        </w:rPr>
        <w:t>imposed by law to act in a specific manner which obligation the party deliberately refuses to perform.</w:t>
      </w:r>
      <w:r>
        <w:rPr>
          <w:spacing w:val="1"/>
          <w:sz w:val="22"/>
        </w:rPr>
        <w:t> </w:t>
      </w:r>
      <w:r>
        <w:rPr>
          <w:sz w:val="22"/>
        </w:rPr>
        <w:t>It</w:t>
      </w:r>
      <w:r>
        <w:rPr>
          <w:spacing w:val="-9"/>
          <w:sz w:val="22"/>
        </w:rPr>
        <w:t> </w:t>
      </w:r>
      <w:r>
        <w:rPr>
          <w:sz w:val="22"/>
        </w:rPr>
        <w:t>is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time</w:t>
      </w:r>
      <w:r>
        <w:rPr>
          <w:spacing w:val="-8"/>
          <w:sz w:val="22"/>
        </w:rPr>
        <w:t> </w:t>
      </w:r>
      <w:r>
        <w:rPr>
          <w:sz w:val="22"/>
        </w:rPr>
        <w:t>honoured</w:t>
      </w:r>
      <w:r>
        <w:rPr>
          <w:spacing w:val="-8"/>
          <w:sz w:val="22"/>
        </w:rPr>
        <w:t> </w:t>
      </w:r>
      <w:r>
        <w:rPr>
          <w:sz w:val="22"/>
        </w:rPr>
        <w:t>principle</w:t>
      </w:r>
      <w:r>
        <w:rPr>
          <w:spacing w:val="-8"/>
          <w:sz w:val="22"/>
        </w:rPr>
        <w:t> </w:t>
      </w:r>
      <w:r>
        <w:rPr>
          <w:sz w:val="22"/>
        </w:rPr>
        <w:t>based</w:t>
      </w:r>
      <w:r>
        <w:rPr>
          <w:spacing w:val="-9"/>
          <w:sz w:val="22"/>
        </w:rPr>
        <w:t> </w:t>
      </w:r>
      <w:r>
        <w:rPr>
          <w:sz w:val="22"/>
        </w:rPr>
        <w:t>on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need</w:t>
      </w:r>
      <w:r>
        <w:rPr>
          <w:spacing w:val="-11"/>
          <w:sz w:val="22"/>
        </w:rPr>
        <w:t> </w:t>
      </w:r>
      <w:r>
        <w:rPr>
          <w:sz w:val="22"/>
        </w:rPr>
        <w:t>for</w:t>
      </w:r>
      <w:r>
        <w:rPr>
          <w:spacing w:val="-11"/>
          <w:sz w:val="22"/>
        </w:rPr>
        <w:t> </w:t>
      </w:r>
      <w:r>
        <w:rPr>
          <w:sz w:val="22"/>
        </w:rPr>
        <w:t>litigants</w:t>
      </w:r>
      <w:r>
        <w:rPr>
          <w:spacing w:val="-8"/>
          <w:sz w:val="22"/>
        </w:rPr>
        <w:t> </w:t>
      </w:r>
      <w:r>
        <w:rPr>
          <w:sz w:val="22"/>
        </w:rPr>
        <w:t>who</w:t>
      </w:r>
      <w:r>
        <w:rPr>
          <w:spacing w:val="-11"/>
          <w:sz w:val="22"/>
        </w:rPr>
        <w:t> </w:t>
      </w:r>
      <w:r>
        <w:rPr>
          <w:sz w:val="22"/>
        </w:rPr>
        <w:t>approach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court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law</w:t>
      </w:r>
      <w:r>
        <w:rPr>
          <w:spacing w:val="-9"/>
          <w:sz w:val="22"/>
        </w:rPr>
        <w:t> </w:t>
      </w:r>
      <w:r>
        <w:rPr>
          <w:sz w:val="22"/>
        </w:rPr>
        <w:t>seeking</w:t>
      </w:r>
      <w:r>
        <w:rPr>
          <w:spacing w:val="-11"/>
          <w:sz w:val="22"/>
        </w:rPr>
        <w:t> </w:t>
      </w:r>
      <w:r>
        <w:rPr>
          <w:sz w:val="22"/>
        </w:rPr>
        <w:t>relief</w:t>
      </w:r>
      <w:r>
        <w:rPr>
          <w:spacing w:val="-5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so with the</w:t>
      </w:r>
      <w:r>
        <w:rPr>
          <w:spacing w:val="-1"/>
          <w:sz w:val="22"/>
        </w:rPr>
        <w:t> </w:t>
      </w:r>
      <w:r>
        <w:rPr>
          <w:sz w:val="22"/>
        </w:rPr>
        <w:t>required degree of</w:t>
      </w:r>
      <w:r>
        <w:rPr>
          <w:spacing w:val="-2"/>
          <w:sz w:val="22"/>
        </w:rPr>
        <w:t> </w:t>
      </w:r>
      <w:r>
        <w:rPr>
          <w:sz w:val="22"/>
        </w:rPr>
        <w:t>truthfulness, and</w:t>
      </w:r>
      <w:r>
        <w:rPr>
          <w:spacing w:val="-4"/>
          <w:sz w:val="22"/>
        </w:rPr>
        <w:t> </w:t>
      </w:r>
      <w:r>
        <w:rPr>
          <w:sz w:val="22"/>
        </w:rPr>
        <w:t>honesty’</w:t>
      </w:r>
    </w:p>
    <w:p>
      <w:pPr>
        <w:pStyle w:val="BodyText"/>
        <w:spacing w:line="360" w:lineRule="auto" w:before="162"/>
        <w:ind w:right="120" w:firstLine="719"/>
        <w:jc w:val="both"/>
      </w:pPr>
      <w:r>
        <w:rPr/>
        <w:t>It means therefore that a litigant who seeks the protection of the court in respect of a</w:t>
      </w:r>
      <w:r>
        <w:rPr>
          <w:spacing w:val="1"/>
        </w:rPr>
        <w:t> </w:t>
      </w:r>
      <w:r>
        <w:rPr/>
        <w:t>subject</w:t>
      </w:r>
      <w:r>
        <w:rPr>
          <w:spacing w:val="-9"/>
        </w:rPr>
        <w:t> </w:t>
      </w:r>
      <w:r>
        <w:rPr/>
        <w:t>matter,</w:t>
      </w:r>
      <w:r>
        <w:rPr>
          <w:spacing w:val="-9"/>
        </w:rPr>
        <w:t> </w:t>
      </w:r>
      <w:r>
        <w:rPr/>
        <w:t>must</w:t>
      </w:r>
      <w:r>
        <w:rPr>
          <w:spacing w:val="-8"/>
        </w:rPr>
        <w:t> </w:t>
      </w:r>
      <w:r>
        <w:rPr/>
        <w:t>first</w:t>
      </w:r>
      <w:r>
        <w:rPr>
          <w:spacing w:val="-14"/>
        </w:rPr>
        <w:t> </w:t>
      </w:r>
      <w:r>
        <w:rPr/>
        <w:t>comply</w:t>
      </w:r>
      <w:r>
        <w:rPr>
          <w:spacing w:val="-13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law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respect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that</w:t>
      </w:r>
      <w:r>
        <w:rPr>
          <w:spacing w:val="-9"/>
        </w:rPr>
        <w:t> </w:t>
      </w:r>
      <w:r>
        <w:rPr/>
        <w:t>subject</w:t>
      </w:r>
      <w:r>
        <w:rPr>
          <w:spacing w:val="-8"/>
        </w:rPr>
        <w:t> </w:t>
      </w:r>
      <w:r>
        <w:rPr/>
        <w:t>matter</w:t>
      </w:r>
      <w:r>
        <w:rPr>
          <w:spacing w:val="-10"/>
        </w:rPr>
        <w:t> </w:t>
      </w:r>
      <w:r>
        <w:rPr/>
        <w:t>before</w:t>
      </w:r>
      <w:r>
        <w:rPr>
          <w:spacing w:val="-10"/>
        </w:rPr>
        <w:t> </w:t>
      </w:r>
      <w:r>
        <w:rPr/>
        <w:t>litigating.</w:t>
      </w:r>
      <w:r>
        <w:rPr>
          <w:spacing w:val="-58"/>
        </w:rPr>
        <w:t> </w:t>
      </w:r>
      <w:r>
        <w:rPr/>
        <w:t>Failure to do so commends itself to a blatant disregard of the law and courts cannot be seen to</w:t>
      </w:r>
      <w:r>
        <w:rPr>
          <w:spacing w:val="-57"/>
        </w:rPr>
        <w:t> </w:t>
      </w:r>
      <w:r>
        <w:rPr/>
        <w:t>sanitize</w:t>
      </w:r>
      <w:r>
        <w:rPr>
          <w:spacing w:val="-1"/>
        </w:rPr>
        <w:t> </w:t>
      </w:r>
      <w:r>
        <w:rPr/>
        <w:t>it.</w:t>
      </w:r>
    </w:p>
    <w:p>
      <w:pPr>
        <w:spacing w:line="360" w:lineRule="auto" w:before="161"/>
        <w:ind w:left="100" w:right="115" w:firstLine="719"/>
        <w:jc w:val="both"/>
        <w:rPr>
          <w:sz w:val="24"/>
        </w:rPr>
      </w:pPr>
      <w:r>
        <w:rPr>
          <w:sz w:val="24"/>
        </w:rPr>
        <w:t>Thus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i/>
          <w:sz w:val="24"/>
        </w:rPr>
        <w:t>ANZ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(Pvt)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Ltd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Minister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Information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Publicity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&amp;Ors</w:t>
      </w:r>
      <w:r>
        <w:rPr>
          <w:i/>
          <w:sz w:val="24"/>
          <w:vertAlign w:val="superscript"/>
        </w:rPr>
        <w:t>5</w:t>
      </w:r>
      <w:r>
        <w:rPr>
          <w:i/>
          <w:spacing w:val="50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58"/>
          <w:sz w:val="24"/>
          <w:vertAlign w:val="baseline"/>
        </w:rPr>
        <w:t> </w:t>
      </w:r>
      <w:r>
        <w:rPr>
          <w:sz w:val="24"/>
          <w:vertAlign w:val="baseline"/>
        </w:rPr>
        <w:t>court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concluded,</w:t>
      </w:r>
    </w:p>
    <w:p>
      <w:pPr>
        <w:spacing w:line="276" w:lineRule="auto" w:before="159"/>
        <w:ind w:left="100" w:right="117" w:firstLine="0"/>
        <w:jc w:val="both"/>
        <w:rPr>
          <w:sz w:val="24"/>
        </w:rPr>
      </w:pPr>
      <w:r>
        <w:rPr>
          <w:sz w:val="24"/>
        </w:rPr>
        <w:t>‘</w:t>
      </w:r>
      <w:r>
        <w:rPr>
          <w:sz w:val="22"/>
        </w:rPr>
        <w:t>This Court is a court of law and, as such, cannot connive at or condone the applicant’s open defiance</w:t>
      </w:r>
      <w:r>
        <w:rPr>
          <w:spacing w:val="1"/>
          <w:sz w:val="22"/>
        </w:rPr>
        <w:t> </w:t>
      </w:r>
      <w:r>
        <w:rPr>
          <w:sz w:val="22"/>
        </w:rPr>
        <w:t>of the law.</w:t>
      </w:r>
      <w:r>
        <w:rPr>
          <w:spacing w:val="1"/>
          <w:sz w:val="22"/>
        </w:rPr>
        <w:t> </w:t>
      </w:r>
      <w:r>
        <w:rPr>
          <w:sz w:val="22"/>
        </w:rPr>
        <w:t>Citizens are obliged to obey the law of the land and argue afterwards’. </w:t>
      </w:r>
      <w:r>
        <w:rPr>
          <w:sz w:val="24"/>
        </w:rPr>
        <w:t>In that case the</w:t>
      </w:r>
      <w:r>
        <w:rPr>
          <w:spacing w:val="1"/>
          <w:sz w:val="24"/>
        </w:rPr>
        <w:t> </w:t>
      </w:r>
      <w:r>
        <w:rPr>
          <w:sz w:val="24"/>
        </w:rPr>
        <w:t>appellants</w:t>
      </w:r>
      <w:r>
        <w:rPr>
          <w:spacing w:val="-8"/>
          <w:sz w:val="24"/>
        </w:rPr>
        <w:t> </w:t>
      </w:r>
      <w:r>
        <w:rPr>
          <w:sz w:val="24"/>
        </w:rPr>
        <w:t>had</w:t>
      </w:r>
      <w:r>
        <w:rPr>
          <w:spacing w:val="-9"/>
          <w:sz w:val="24"/>
        </w:rPr>
        <w:t> </w:t>
      </w:r>
      <w:r>
        <w:rPr>
          <w:sz w:val="24"/>
        </w:rPr>
        <w:t>not</w:t>
      </w:r>
      <w:r>
        <w:rPr>
          <w:spacing w:val="-7"/>
          <w:sz w:val="24"/>
        </w:rPr>
        <w:t> </w:t>
      </w:r>
      <w:r>
        <w:rPr>
          <w:sz w:val="24"/>
        </w:rPr>
        <w:t>complied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law</w:t>
      </w:r>
      <w:r>
        <w:rPr>
          <w:spacing w:val="-9"/>
          <w:sz w:val="24"/>
        </w:rPr>
        <w:t> </w:t>
      </w:r>
      <w:r>
        <w:rPr>
          <w:sz w:val="24"/>
        </w:rPr>
        <w:t>which</w:t>
      </w:r>
      <w:r>
        <w:rPr>
          <w:spacing w:val="-9"/>
          <w:sz w:val="24"/>
        </w:rPr>
        <w:t> </w:t>
      </w:r>
      <w:r>
        <w:rPr>
          <w:sz w:val="24"/>
        </w:rPr>
        <w:t>required</w:t>
      </w:r>
      <w:r>
        <w:rPr>
          <w:spacing w:val="-9"/>
          <w:sz w:val="24"/>
        </w:rPr>
        <w:t> </w:t>
      </w:r>
      <w:r>
        <w:rPr>
          <w:sz w:val="24"/>
        </w:rPr>
        <w:t>them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register</w:t>
      </w:r>
      <w:r>
        <w:rPr>
          <w:spacing w:val="-8"/>
          <w:sz w:val="24"/>
        </w:rPr>
        <w:t> </w:t>
      </w:r>
      <w:r>
        <w:rPr>
          <w:sz w:val="24"/>
        </w:rPr>
        <w:t>before</w:t>
      </w:r>
      <w:r>
        <w:rPr>
          <w:spacing w:val="-10"/>
          <w:sz w:val="24"/>
        </w:rPr>
        <w:t> </w:t>
      </w:r>
      <w:r>
        <w:rPr>
          <w:sz w:val="24"/>
        </w:rPr>
        <w:t>producing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58"/>
          <w:sz w:val="24"/>
        </w:rPr>
        <w:t> </w:t>
      </w:r>
      <w:r>
        <w:rPr>
          <w:sz w:val="24"/>
        </w:rPr>
        <w:t>distributing</w:t>
      </w:r>
      <w:r>
        <w:rPr>
          <w:spacing w:val="-12"/>
          <w:sz w:val="24"/>
        </w:rPr>
        <w:t> </w:t>
      </w:r>
      <w:r>
        <w:rPr>
          <w:sz w:val="24"/>
        </w:rPr>
        <w:t>its</w:t>
      </w:r>
      <w:r>
        <w:rPr>
          <w:spacing w:val="-9"/>
          <w:sz w:val="24"/>
        </w:rPr>
        <w:t> </w:t>
      </w:r>
      <w:r>
        <w:rPr>
          <w:sz w:val="24"/>
        </w:rPr>
        <w:t>newspapers.</w:t>
      </w:r>
      <w:r>
        <w:rPr>
          <w:spacing w:val="-9"/>
          <w:sz w:val="24"/>
        </w:rPr>
        <w:t> </w:t>
      </w:r>
      <w:r>
        <w:rPr>
          <w:sz w:val="24"/>
        </w:rPr>
        <w:t>Despite</w:t>
      </w:r>
      <w:r>
        <w:rPr>
          <w:spacing w:val="-11"/>
          <w:sz w:val="24"/>
        </w:rPr>
        <w:t> </w:t>
      </w:r>
      <w:r>
        <w:rPr>
          <w:sz w:val="24"/>
        </w:rPr>
        <w:t>that</w:t>
      </w:r>
      <w:r>
        <w:rPr>
          <w:spacing w:val="-9"/>
          <w:sz w:val="24"/>
        </w:rPr>
        <w:t> </w:t>
      </w:r>
      <w:r>
        <w:rPr>
          <w:sz w:val="24"/>
        </w:rPr>
        <w:t>non-compliance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appellants</w:t>
      </w:r>
      <w:r>
        <w:rPr>
          <w:spacing w:val="-8"/>
          <w:sz w:val="24"/>
        </w:rPr>
        <w:t> </w:t>
      </w:r>
      <w:r>
        <w:rPr>
          <w:sz w:val="24"/>
        </w:rPr>
        <w:t>sought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challenge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58"/>
          <w:sz w:val="24"/>
        </w:rPr>
        <w:t> </w:t>
      </w:r>
      <w:r>
        <w:rPr>
          <w:sz w:val="24"/>
        </w:rPr>
        <w:t>law</w:t>
      </w:r>
      <w:r>
        <w:rPr>
          <w:spacing w:val="-2"/>
          <w:sz w:val="24"/>
        </w:rPr>
        <w:t> </w:t>
      </w:r>
      <w:r>
        <w:rPr>
          <w:sz w:val="24"/>
        </w:rPr>
        <w:t>requiring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to register.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</w:pPr>
      <w:r>
        <w:rPr/>
        <w:pict>
          <v:rect style="position:absolute;margin-left:72.024002pt;margin-top:16.05341pt;width:144.020pt;height:.71997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100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4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CFI</w:t>
      </w:r>
      <w:r>
        <w:rPr>
          <w:rFonts w:ascii="Calibri"/>
          <w:spacing w:val="4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Retail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(Pvt)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Ltd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v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Manyika</w:t>
      </w:r>
      <w:r>
        <w:rPr>
          <w:rFonts w:ascii="Calibri"/>
          <w:spacing w:val="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SC</w:t>
      </w:r>
      <w:r>
        <w:rPr>
          <w:rFonts w:ascii="Calibri"/>
          <w:spacing w:val="-4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8/16</w:t>
      </w:r>
    </w:p>
    <w:p>
      <w:pPr>
        <w:spacing w:before="1"/>
        <w:ind w:left="100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5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SC111/04</w:t>
      </w:r>
    </w:p>
    <w:p>
      <w:pPr>
        <w:spacing w:after="0"/>
        <w:jc w:val="left"/>
        <w:rPr>
          <w:rFonts w:ascii="Calibri"/>
          <w:sz w:val="20"/>
        </w:rPr>
        <w:sectPr>
          <w:pgSz w:w="11910" w:h="16840"/>
          <w:pgMar w:header="749" w:footer="0" w:top="1760" w:bottom="280" w:left="1340" w:right="1320"/>
        </w:sectPr>
      </w:pPr>
    </w:p>
    <w:p>
      <w:pPr>
        <w:pStyle w:val="BodyText"/>
        <w:spacing w:before="7"/>
        <w:ind w:left="0"/>
        <w:rPr>
          <w:rFonts w:ascii="Calibri"/>
          <w:sz w:val="14"/>
        </w:rPr>
      </w:pPr>
    </w:p>
    <w:p>
      <w:pPr>
        <w:pStyle w:val="BodyText"/>
        <w:spacing w:line="360" w:lineRule="auto" w:before="90"/>
        <w:ind w:right="114" w:firstLine="719"/>
        <w:jc w:val="both"/>
      </w:pPr>
      <w:r>
        <w:rPr/>
        <w:t>In my considered view, the approach propounded by the applicants’ legal practitioner</w:t>
      </w:r>
      <w:r>
        <w:rPr>
          <w:spacing w:val="1"/>
        </w:rPr>
        <w:t> </w:t>
      </w:r>
      <w:r>
        <w:rPr/>
        <w:t>is narrow. It confines the dirty hands principle to non-compliance with court orders only. The</w:t>
      </w:r>
      <w:r>
        <w:rPr>
          <w:spacing w:val="1"/>
        </w:rPr>
        <w:t> </w:t>
      </w:r>
      <w:r>
        <w:rPr>
          <w:spacing w:val="-1"/>
        </w:rPr>
        <w:t>principle</w:t>
      </w:r>
      <w:r>
        <w:rPr>
          <w:spacing w:val="-13"/>
        </w:rPr>
        <w:t> </w:t>
      </w:r>
      <w:r>
        <w:rPr>
          <w:spacing w:val="-1"/>
        </w:rPr>
        <w:t>actually</w:t>
      </w:r>
      <w:r>
        <w:rPr>
          <w:spacing w:val="-17"/>
        </w:rPr>
        <w:t> </w:t>
      </w:r>
      <w:r>
        <w:rPr/>
        <w:t>applies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non-compliance</w:t>
      </w:r>
      <w:r>
        <w:rPr>
          <w:spacing w:val="-13"/>
        </w:rPr>
        <w:t> </w:t>
      </w:r>
      <w:r>
        <w:rPr/>
        <w:t>with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law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gives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direct</w:t>
      </w:r>
      <w:r>
        <w:rPr>
          <w:spacing w:val="-12"/>
        </w:rPr>
        <w:t> </w:t>
      </w:r>
      <w:r>
        <w:rPr/>
        <w:t>obligation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comply.</w:t>
      </w:r>
      <w:r>
        <w:rPr>
          <w:spacing w:val="-57"/>
        </w:rPr>
        <w:t> </w:t>
      </w:r>
      <w:r>
        <w:rPr/>
        <w:t>I am fortified in this approach by the findings in the</w:t>
      </w:r>
      <w:r>
        <w:rPr>
          <w:spacing w:val="1"/>
        </w:rPr>
        <w:t> </w:t>
      </w:r>
      <w:r>
        <w:rPr/>
        <w:t>CFI case (</w:t>
      </w:r>
      <w:r>
        <w:rPr>
          <w:i/>
        </w:rPr>
        <w:t>supra</w:t>
      </w:r>
      <w:r>
        <w:rPr/>
        <w:t>) that</w:t>
      </w:r>
      <w:r>
        <w:rPr>
          <w:spacing w:val="1"/>
        </w:rPr>
        <w:t> </w:t>
      </w:r>
      <w:r>
        <w:rPr/>
        <w:t>it applies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there is a direct obligation imposed by law to act in a specific manner which obligation the</w:t>
      </w:r>
      <w:r>
        <w:rPr>
          <w:spacing w:val="1"/>
        </w:rPr>
        <w:t> </w:t>
      </w:r>
      <w:r>
        <w:rPr/>
        <w:t>party</w:t>
      </w:r>
      <w:r>
        <w:rPr>
          <w:spacing w:val="-5"/>
        </w:rPr>
        <w:t> </w:t>
      </w:r>
      <w:r>
        <w:rPr/>
        <w:t>deliberately</w:t>
      </w:r>
      <w:r>
        <w:rPr>
          <w:spacing w:val="-3"/>
        </w:rPr>
        <w:t> </w:t>
      </w:r>
      <w:r>
        <w:rPr/>
        <w:t>refuses</w:t>
      </w:r>
      <w:r>
        <w:rPr>
          <w:spacing w:val="2"/>
        </w:rPr>
        <w:t> </w:t>
      </w:r>
      <w:r>
        <w:rPr/>
        <w:t>to perform.</w:t>
      </w:r>
    </w:p>
    <w:p>
      <w:pPr>
        <w:pStyle w:val="BodyText"/>
        <w:spacing w:line="360" w:lineRule="auto" w:before="161"/>
        <w:ind w:right="114" w:firstLine="719"/>
        <w:jc w:val="both"/>
      </w:pPr>
      <w:r>
        <w:rPr/>
        <w:t>In this case s2 of the Act required the applicants to vacate the farm. They deliberately</w:t>
      </w:r>
      <w:r>
        <w:rPr>
          <w:spacing w:val="1"/>
        </w:rPr>
        <w:t> </w:t>
      </w:r>
      <w:r>
        <w:rPr/>
        <w:t>chose not to comply. They do not have any lawful authority in the form of an offer letter, a</w:t>
      </w:r>
      <w:r>
        <w:rPr>
          <w:spacing w:val="1"/>
        </w:rPr>
        <w:t> </w:t>
      </w:r>
      <w:r>
        <w:rPr/>
        <w:t>permit or a land settlement lease to remain on the farm. In terms of s3 (2) of the Act every</w:t>
      </w:r>
      <w:r>
        <w:rPr>
          <w:spacing w:val="1"/>
        </w:rPr>
        <w:t> </w:t>
      </w:r>
      <w:r>
        <w:rPr>
          <w:spacing w:val="-1"/>
        </w:rPr>
        <w:t>former</w:t>
      </w:r>
      <w:r>
        <w:rPr>
          <w:spacing w:val="-16"/>
        </w:rPr>
        <w:t> </w:t>
      </w:r>
      <w:r>
        <w:rPr>
          <w:spacing w:val="-1"/>
        </w:rPr>
        <w:t>owner</w:t>
      </w:r>
      <w:r>
        <w:rPr>
          <w:spacing w:val="-16"/>
        </w:rPr>
        <w:t> </w:t>
      </w:r>
      <w:r>
        <w:rPr>
          <w:spacing w:val="-1"/>
        </w:rPr>
        <w:t>or</w:t>
      </w:r>
      <w:r>
        <w:rPr>
          <w:spacing w:val="-15"/>
        </w:rPr>
        <w:t> </w:t>
      </w:r>
      <w:r>
        <w:rPr>
          <w:spacing w:val="-1"/>
        </w:rPr>
        <w:t>occupier</w:t>
      </w:r>
      <w:r>
        <w:rPr>
          <w:spacing w:val="-13"/>
        </w:rPr>
        <w:t> </w:t>
      </w:r>
      <w:r>
        <w:rPr/>
        <w:t>is</w:t>
      </w:r>
      <w:r>
        <w:rPr>
          <w:spacing w:val="-14"/>
        </w:rPr>
        <w:t> </w:t>
      </w:r>
      <w:r>
        <w:rPr/>
        <w:t>required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vacate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land</w:t>
      </w:r>
      <w:r>
        <w:rPr>
          <w:spacing w:val="-15"/>
        </w:rPr>
        <w:t> </w:t>
      </w:r>
      <w:r>
        <w:rPr/>
        <w:t>within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specified</w:t>
      </w:r>
      <w:r>
        <w:rPr>
          <w:spacing w:val="-15"/>
        </w:rPr>
        <w:t> </w:t>
      </w:r>
      <w:r>
        <w:rPr/>
        <w:t>period.</w:t>
      </w:r>
      <w:r>
        <w:rPr>
          <w:spacing w:val="-13"/>
        </w:rPr>
        <w:t> </w:t>
      </w:r>
      <w:r>
        <w:rPr/>
        <w:t>The</w:t>
      </w:r>
      <w:r>
        <w:rPr>
          <w:spacing w:val="-16"/>
        </w:rPr>
        <w:t> </w:t>
      </w:r>
      <w:r>
        <w:rPr/>
        <w:t>applicants</w:t>
      </w:r>
      <w:r>
        <w:rPr>
          <w:spacing w:val="-57"/>
        </w:rPr>
        <w:t> </w:t>
      </w:r>
      <w:r>
        <w:rPr/>
        <w:t>were</w:t>
      </w:r>
      <w:r>
        <w:rPr>
          <w:spacing w:val="-8"/>
        </w:rPr>
        <w:t> </w:t>
      </w:r>
      <w:r>
        <w:rPr/>
        <w:t>therefore</w:t>
      </w:r>
      <w:r>
        <w:rPr>
          <w:spacing w:val="-7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leave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farm</w:t>
      </w:r>
      <w:r>
        <w:rPr>
          <w:spacing w:val="-7"/>
        </w:rPr>
        <w:t> </w:t>
      </w:r>
      <w:r>
        <w:rPr/>
        <w:t>within</w:t>
      </w:r>
      <w:r>
        <w:rPr>
          <w:spacing w:val="-6"/>
        </w:rPr>
        <w:t> </w:t>
      </w:r>
      <w:r>
        <w:rPr/>
        <w:t>ninety</w:t>
      </w:r>
      <w:r>
        <w:rPr>
          <w:spacing w:val="-10"/>
        </w:rPr>
        <w:t> </w:t>
      </w:r>
      <w:r>
        <w:rPr/>
        <w:t>days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acquisition.</w:t>
      </w:r>
      <w:r>
        <w:rPr>
          <w:spacing w:val="-8"/>
        </w:rPr>
        <w:t> </w:t>
      </w:r>
      <w:r>
        <w:rPr/>
        <w:t>They</w:t>
      </w:r>
      <w:r>
        <w:rPr>
          <w:spacing w:val="-11"/>
        </w:rPr>
        <w:t> </w:t>
      </w:r>
      <w:r>
        <w:rPr/>
        <w:t>did</w:t>
      </w:r>
      <w:r>
        <w:rPr>
          <w:spacing w:val="-6"/>
        </w:rPr>
        <w:t> </w:t>
      </w:r>
      <w:r>
        <w:rPr/>
        <w:t>not.</w:t>
      </w:r>
      <w:r>
        <w:rPr>
          <w:spacing w:val="-5"/>
        </w:rPr>
        <w:t> </w:t>
      </w:r>
      <w:r>
        <w:rPr/>
        <w:t>After</w:t>
      </w:r>
      <w:r>
        <w:rPr>
          <w:spacing w:val="-58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expiration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0"/>
        </w:rPr>
        <w:t> </w:t>
      </w:r>
      <w:r>
        <w:rPr/>
        <w:t>ninety</w:t>
      </w:r>
      <w:r>
        <w:rPr>
          <w:spacing w:val="-15"/>
        </w:rPr>
        <w:t> </w:t>
      </w:r>
      <w:r>
        <w:rPr/>
        <w:t>days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applicants</w:t>
      </w:r>
      <w:r>
        <w:rPr>
          <w:spacing w:val="-12"/>
        </w:rPr>
        <w:t> </w:t>
      </w:r>
      <w:r>
        <w:rPr/>
        <w:t>became</w:t>
      </w:r>
      <w:r>
        <w:rPr>
          <w:spacing w:val="-12"/>
        </w:rPr>
        <w:t> </w:t>
      </w:r>
      <w:r>
        <w:rPr/>
        <w:t>illegal</w:t>
      </w:r>
      <w:r>
        <w:rPr>
          <w:spacing w:val="-12"/>
        </w:rPr>
        <w:t> </w:t>
      </w:r>
      <w:r>
        <w:rPr/>
        <w:t>settlers.</w:t>
      </w:r>
      <w:r>
        <w:rPr>
          <w:spacing w:val="-11"/>
        </w:rPr>
        <w:t> </w:t>
      </w:r>
      <w:r>
        <w:rPr/>
        <w:t>They</w:t>
      </w:r>
      <w:r>
        <w:rPr>
          <w:spacing w:val="-11"/>
        </w:rPr>
        <w:t> </w:t>
      </w:r>
      <w:r>
        <w:rPr/>
        <w:t>had</w:t>
      </w:r>
      <w:r>
        <w:rPr>
          <w:spacing w:val="-12"/>
        </w:rPr>
        <w:t> </w:t>
      </w:r>
      <w:r>
        <w:rPr/>
        <w:t>no</w:t>
      </w:r>
      <w:r>
        <w:rPr>
          <w:spacing w:val="-11"/>
        </w:rPr>
        <w:t> </w:t>
      </w:r>
      <w:r>
        <w:rPr/>
        <w:t>title</w:t>
      </w:r>
      <w:r>
        <w:rPr>
          <w:spacing w:val="-13"/>
        </w:rPr>
        <w:t> </w:t>
      </w:r>
      <w:r>
        <w:rPr/>
        <w:t>or</w:t>
      </w:r>
      <w:r>
        <w:rPr>
          <w:spacing w:val="-10"/>
        </w:rPr>
        <w:t> </w:t>
      </w:r>
      <w:r>
        <w:rPr/>
        <w:t>right</w:t>
      </w:r>
      <w:r>
        <w:rPr>
          <w:spacing w:val="-58"/>
        </w:rPr>
        <w:t> </w:t>
      </w:r>
      <w:r>
        <w:rPr/>
        <w:t>to the</w:t>
      </w:r>
      <w:r>
        <w:rPr>
          <w:spacing w:val="-1"/>
        </w:rPr>
        <w:t> </w:t>
      </w:r>
      <w:r>
        <w:rPr/>
        <w:t>land.</w:t>
      </w:r>
    </w:p>
    <w:p>
      <w:pPr>
        <w:pStyle w:val="BodyText"/>
        <w:spacing w:line="360" w:lineRule="auto" w:before="160"/>
        <w:ind w:right="118" w:firstLine="779"/>
        <w:jc w:val="both"/>
      </w:pPr>
      <w:r>
        <w:rPr/>
        <w:t>Now,</w:t>
      </w:r>
      <w:r>
        <w:rPr>
          <w:spacing w:val="-2"/>
        </w:rPr>
        <w:t> </w:t>
      </w:r>
      <w:r>
        <w:rPr/>
        <w:t>when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applicants</w:t>
      </w:r>
      <w:r>
        <w:rPr>
          <w:spacing w:val="-1"/>
        </w:rPr>
        <w:t> </w:t>
      </w:r>
      <w:r>
        <w:rPr/>
        <w:t>approach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court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protection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farm</w:t>
      </w:r>
      <w:r>
        <w:rPr>
          <w:spacing w:val="-1"/>
        </w:rPr>
        <w:t> </w:t>
      </w:r>
      <w:r>
        <w:rPr/>
        <w:t>they</w:t>
      </w:r>
      <w:r>
        <w:rPr>
          <w:spacing w:val="-6"/>
        </w:rPr>
        <w:t> </w:t>
      </w:r>
      <w:r>
        <w:rPr/>
        <w:t>are</w:t>
      </w:r>
      <w:r>
        <w:rPr>
          <w:spacing w:val="-58"/>
        </w:rPr>
        <w:t> </w:t>
      </w:r>
      <w:r>
        <w:rPr/>
        <w:t>asking the court to perpetuate the illegality. This is the mischief sought to be curtailed by the</w:t>
      </w:r>
      <w:r>
        <w:rPr>
          <w:spacing w:val="1"/>
        </w:rPr>
        <w:t> </w:t>
      </w:r>
      <w:r>
        <w:rPr/>
        <w:t>dirty</w:t>
      </w:r>
      <w:r>
        <w:rPr>
          <w:spacing w:val="-5"/>
        </w:rPr>
        <w:t> </w:t>
      </w:r>
      <w:r>
        <w:rPr/>
        <w:t>hands principle.</w:t>
      </w:r>
    </w:p>
    <w:p>
      <w:pPr>
        <w:pStyle w:val="BodyText"/>
        <w:spacing w:line="360" w:lineRule="auto" w:before="160"/>
        <w:ind w:right="118" w:firstLine="719"/>
        <w:jc w:val="both"/>
      </w:pPr>
      <w:r>
        <w:rPr/>
        <w:t>In light of the clear non-compliance with the law, the applicants cannot expect any</w:t>
      </w:r>
      <w:r>
        <w:rPr>
          <w:spacing w:val="1"/>
        </w:rPr>
        <w:t> </w:t>
      </w:r>
      <w:r>
        <w:rPr/>
        <w:t>protection of the law until they comply with the law then approach the courts. Courts cannot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seen to aid and</w:t>
      </w:r>
      <w:r>
        <w:rPr>
          <w:spacing w:val="2"/>
        </w:rPr>
        <w:t> </w:t>
      </w:r>
      <w:r>
        <w:rPr/>
        <w:t>abet an illegality.</w:t>
      </w:r>
    </w:p>
    <w:p>
      <w:pPr>
        <w:pStyle w:val="BodyText"/>
        <w:spacing w:line="360" w:lineRule="auto" w:before="160"/>
        <w:ind w:right="113" w:firstLine="719"/>
        <w:jc w:val="both"/>
      </w:pPr>
      <w:r>
        <w:rPr/>
        <w:t>I</w:t>
      </w:r>
      <w:r>
        <w:rPr>
          <w:spacing w:val="-8"/>
        </w:rPr>
        <w:t> </w:t>
      </w:r>
      <w:r>
        <w:rPr/>
        <w:t>must</w:t>
      </w:r>
      <w:r>
        <w:rPr>
          <w:spacing w:val="-3"/>
        </w:rPr>
        <w:t> </w:t>
      </w:r>
      <w:r>
        <w:rPr/>
        <w:t>comment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>
          <w:i/>
        </w:rPr>
        <w:t>Mswelangubo</w:t>
      </w:r>
      <w:r>
        <w:rPr>
          <w:i/>
          <w:spacing w:val="-3"/>
        </w:rPr>
        <w:t> </w:t>
      </w:r>
      <w:r>
        <w:rPr>
          <w:i/>
        </w:rPr>
        <w:t>Farm</w:t>
      </w:r>
      <w:r>
        <w:rPr>
          <w:i/>
          <w:spacing w:val="-2"/>
        </w:rPr>
        <w:t> </w:t>
      </w:r>
      <w:r>
        <w:rPr>
          <w:i/>
        </w:rPr>
        <w:t>(Pvt)</w:t>
      </w:r>
      <w:r>
        <w:rPr>
          <w:i/>
          <w:spacing w:val="-7"/>
        </w:rPr>
        <w:t> </w:t>
      </w:r>
      <w:r>
        <w:rPr>
          <w:i/>
        </w:rPr>
        <w:t>Ltd</w:t>
      </w:r>
      <w:r>
        <w:rPr>
          <w:i/>
          <w:spacing w:val="1"/>
        </w:rPr>
        <w:t> </w:t>
      </w:r>
      <w:r>
        <w:rPr>
          <w:i/>
        </w:rPr>
        <w:t>&amp;Ors</w:t>
      </w:r>
      <w:r>
        <w:rPr>
          <w:i/>
          <w:spacing w:val="-4"/>
        </w:rPr>
        <w:t> </w:t>
      </w:r>
      <w:r>
        <w:rPr>
          <w:i/>
        </w:rPr>
        <w:t>v</w:t>
      </w:r>
      <w:r>
        <w:rPr>
          <w:i/>
          <w:spacing w:val="-5"/>
        </w:rPr>
        <w:t> </w:t>
      </w:r>
      <w:r>
        <w:rPr>
          <w:i/>
        </w:rPr>
        <w:t>Kershelmar</w:t>
      </w:r>
      <w:r>
        <w:rPr>
          <w:i/>
          <w:spacing w:val="-2"/>
        </w:rPr>
        <w:t> </w:t>
      </w:r>
      <w:r>
        <w:rPr>
          <w:i/>
        </w:rPr>
        <w:t>Farms</w:t>
      </w:r>
      <w:r>
        <w:rPr>
          <w:i/>
          <w:spacing w:val="-4"/>
        </w:rPr>
        <w:t> </w:t>
      </w:r>
      <w:r>
        <w:rPr>
          <w:i/>
        </w:rPr>
        <w:t>(Pvt)</w:t>
      </w:r>
      <w:r>
        <w:rPr>
          <w:i/>
          <w:spacing w:val="-58"/>
        </w:rPr>
        <w:t> </w:t>
      </w:r>
      <w:r>
        <w:rPr>
          <w:i/>
        </w:rPr>
        <w:t>Ltd &amp; Ors </w:t>
      </w:r>
      <w:r>
        <w:rPr/>
        <w:t>(supra) the Supreme Court confirmed a judgment of the High Court sitting in</w:t>
      </w:r>
      <w:r>
        <w:rPr>
          <w:spacing w:val="1"/>
        </w:rPr>
        <w:t> </w:t>
      </w:r>
      <w:r>
        <w:rPr/>
        <w:t>Bulawayo where the former owners/ occupiers were granted spoliatory relief despite the fact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10"/>
        </w:rPr>
        <w:t> </w:t>
      </w:r>
      <w:r>
        <w:rPr>
          <w:spacing w:val="-1"/>
        </w:rPr>
        <w:t>they</w:t>
      </w:r>
      <w:r>
        <w:rPr>
          <w:spacing w:val="-15"/>
        </w:rPr>
        <w:t> </w:t>
      </w:r>
      <w:r>
        <w:rPr>
          <w:spacing w:val="-1"/>
        </w:rPr>
        <w:t>had</w:t>
      </w:r>
      <w:r>
        <w:rPr>
          <w:spacing w:val="-10"/>
        </w:rPr>
        <w:t> </w:t>
      </w:r>
      <w:r>
        <w:rPr>
          <w:spacing w:val="-1"/>
        </w:rPr>
        <w:t>failed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vacate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land</w:t>
      </w:r>
      <w:r>
        <w:rPr>
          <w:spacing w:val="-11"/>
        </w:rPr>
        <w:t> </w:t>
      </w:r>
      <w:r>
        <w:rPr/>
        <w:t>in</w:t>
      </w:r>
      <w:r>
        <w:rPr>
          <w:spacing w:val="-9"/>
        </w:rPr>
        <w:t> </w:t>
      </w:r>
      <w:r>
        <w:rPr/>
        <w:t>terms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Gazetted</w:t>
      </w:r>
      <w:r>
        <w:rPr>
          <w:spacing w:val="-7"/>
        </w:rPr>
        <w:t> </w:t>
      </w:r>
      <w:r>
        <w:rPr/>
        <w:t>Land</w:t>
      </w:r>
      <w:r>
        <w:rPr>
          <w:spacing w:val="-10"/>
        </w:rPr>
        <w:t> </w:t>
      </w:r>
      <w:r>
        <w:rPr/>
        <w:t>(Consequential</w:t>
      </w:r>
      <w:r>
        <w:rPr>
          <w:spacing w:val="-8"/>
        </w:rPr>
        <w:t> </w:t>
      </w:r>
      <w:r>
        <w:rPr/>
        <w:t>Provisions)</w:t>
      </w:r>
      <w:r>
        <w:rPr>
          <w:spacing w:val="-57"/>
        </w:rPr>
        <w:t> </w:t>
      </w:r>
      <w:r>
        <w:rPr/>
        <w:t>Act. The decision made herein is based on a different point taken by the respondents. In the</w:t>
      </w:r>
      <w:r>
        <w:rPr>
          <w:spacing w:val="1"/>
        </w:rPr>
        <w:t> </w:t>
      </w:r>
      <w:r>
        <w:rPr/>
        <w:t>case before the Supreme Court, the dirty hands principle was not raised therefore it was not</w:t>
      </w:r>
      <w:r>
        <w:rPr>
          <w:spacing w:val="1"/>
        </w:rPr>
        <w:t> </w:t>
      </w:r>
      <w:r>
        <w:rPr/>
        <w:t>considered.</w:t>
      </w:r>
      <w:r>
        <w:rPr>
          <w:spacing w:val="48"/>
        </w:rPr>
        <w:t> </w:t>
      </w:r>
      <w:r>
        <w:rPr/>
        <w:t>Similarly,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dirty</w:t>
      </w:r>
      <w:r>
        <w:rPr>
          <w:spacing w:val="-11"/>
        </w:rPr>
        <w:t> </w:t>
      </w:r>
      <w:r>
        <w:rPr/>
        <w:t>hands</w:t>
      </w:r>
      <w:r>
        <w:rPr>
          <w:spacing w:val="-6"/>
        </w:rPr>
        <w:t> </w:t>
      </w:r>
      <w:r>
        <w:rPr/>
        <w:t>principle</w:t>
      </w:r>
      <w:r>
        <w:rPr>
          <w:spacing w:val="-7"/>
        </w:rPr>
        <w:t> </w:t>
      </w:r>
      <w:r>
        <w:rPr/>
        <w:t>was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raised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other</w:t>
      </w:r>
      <w:r>
        <w:rPr>
          <w:spacing w:val="-9"/>
        </w:rPr>
        <w:t> </w:t>
      </w:r>
      <w:r>
        <w:rPr/>
        <w:t>cases</w:t>
      </w:r>
      <w:r>
        <w:rPr>
          <w:spacing w:val="-6"/>
        </w:rPr>
        <w:t> </w:t>
      </w:r>
      <w:r>
        <w:rPr/>
        <w:t>relating</w:t>
      </w:r>
      <w:r>
        <w:rPr>
          <w:spacing w:val="-9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58"/>
        </w:rPr>
        <w:t> </w:t>
      </w:r>
      <w:r>
        <w:rPr/>
        <w:t>farm in </w:t>
      </w:r>
      <w:r>
        <w:rPr>
          <w:i/>
        </w:rPr>
        <w:t>Givemore Garande &amp; Ors v Phillip Chiyangwa </w:t>
      </w:r>
      <w:r>
        <w:rPr/>
        <w:t>HH703/20. In </w:t>
      </w:r>
      <w:r>
        <w:rPr>
          <w:i/>
        </w:rPr>
        <w:t>Dzapasi &amp; 29 Ors v</w:t>
      </w:r>
      <w:r>
        <w:rPr>
          <w:i/>
          <w:spacing w:val="1"/>
        </w:rPr>
        <w:t> </w:t>
      </w:r>
      <w:r>
        <w:rPr>
          <w:i/>
          <w:spacing w:val="-1"/>
        </w:rPr>
        <w:t>Phillip</w:t>
      </w:r>
      <w:r>
        <w:rPr>
          <w:i/>
          <w:spacing w:val="-12"/>
        </w:rPr>
        <w:t> </w:t>
      </w:r>
      <w:r>
        <w:rPr>
          <w:i/>
        </w:rPr>
        <w:t>Chiyangwa</w:t>
      </w:r>
      <w:r>
        <w:rPr>
          <w:i/>
          <w:spacing w:val="-10"/>
        </w:rPr>
        <w:t> </w:t>
      </w:r>
      <w:r>
        <w:rPr>
          <w:i/>
        </w:rPr>
        <w:t>&amp;</w:t>
      </w:r>
      <w:r>
        <w:rPr>
          <w:i/>
          <w:spacing w:val="-19"/>
        </w:rPr>
        <w:t> </w:t>
      </w:r>
      <w:r>
        <w:rPr>
          <w:i/>
        </w:rPr>
        <w:t>Ors</w:t>
      </w:r>
      <w:r>
        <w:rPr>
          <w:i/>
          <w:spacing w:val="-9"/>
        </w:rPr>
        <w:t> </w:t>
      </w:r>
      <w:r>
        <w:rPr/>
        <w:t>644/21</w:t>
      </w:r>
      <w:r>
        <w:rPr>
          <w:spacing w:val="-12"/>
        </w:rPr>
        <w:t> </w:t>
      </w:r>
      <w:r>
        <w:rPr/>
        <w:t>KWENDA</w:t>
      </w:r>
      <w:r>
        <w:rPr>
          <w:spacing w:val="-13"/>
        </w:rPr>
        <w:t> </w:t>
      </w:r>
      <w:r>
        <w:rPr/>
        <w:t>J</w:t>
      </w:r>
      <w:r>
        <w:rPr>
          <w:spacing w:val="-10"/>
        </w:rPr>
        <w:t> </w:t>
      </w:r>
      <w:r>
        <w:rPr/>
        <w:t>disposed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matter</w:t>
      </w:r>
      <w:r>
        <w:rPr>
          <w:spacing w:val="-13"/>
        </w:rPr>
        <w:t> </w:t>
      </w:r>
      <w:r>
        <w:rPr/>
        <w:t>based</w:t>
      </w:r>
      <w:r>
        <w:rPr>
          <w:spacing w:val="-10"/>
        </w:rPr>
        <w:t> </w:t>
      </w:r>
      <w:r>
        <w:rPr/>
        <w:t>on</w:t>
      </w:r>
      <w:r>
        <w:rPr>
          <w:spacing w:val="-12"/>
        </w:rPr>
        <w:t> </w:t>
      </w:r>
      <w:r>
        <w:rPr/>
        <w:t>non-compliance</w:t>
      </w:r>
      <w:r>
        <w:rPr>
          <w:spacing w:val="-57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law</w:t>
      </w:r>
      <w:r>
        <w:rPr>
          <w:spacing w:val="-1"/>
        </w:rPr>
        <w:t> </w:t>
      </w:r>
      <w:r>
        <w:rPr/>
        <w:t>which boils down to the</w:t>
      </w:r>
      <w:r>
        <w:rPr>
          <w:spacing w:val="-1"/>
        </w:rPr>
        <w:t> </w:t>
      </w:r>
      <w:r>
        <w:rPr/>
        <w:t>dirty</w:t>
      </w:r>
      <w:r>
        <w:rPr>
          <w:spacing w:val="-5"/>
        </w:rPr>
        <w:t> </w:t>
      </w:r>
      <w:r>
        <w:rPr/>
        <w:t>hands principle.</w:t>
      </w:r>
    </w:p>
    <w:p>
      <w:pPr>
        <w:spacing w:after="0" w:line="360" w:lineRule="auto"/>
        <w:jc w:val="both"/>
        <w:sectPr>
          <w:pgSz w:w="11910" w:h="16840"/>
          <w:pgMar w:header="749" w:footer="0" w:top="1760" w:bottom="280" w:left="1340" w:right="1320"/>
        </w:sectPr>
      </w:pPr>
    </w:p>
    <w:p>
      <w:pPr>
        <w:pStyle w:val="BodyText"/>
        <w:spacing w:before="5"/>
        <w:ind w:left="0"/>
        <w:rPr>
          <w:sz w:val="15"/>
        </w:rPr>
      </w:pPr>
    </w:p>
    <w:p>
      <w:pPr>
        <w:pStyle w:val="BodyText"/>
        <w:spacing w:line="360" w:lineRule="auto" w:before="90"/>
      </w:pPr>
      <w:r>
        <w:rPr/>
        <w:t>Having</w:t>
      </w:r>
      <w:r>
        <w:rPr>
          <w:spacing w:val="7"/>
        </w:rPr>
        <w:t> </w:t>
      </w:r>
      <w:r>
        <w:rPr/>
        <w:t>found</w:t>
      </w:r>
      <w:r>
        <w:rPr>
          <w:spacing w:val="5"/>
        </w:rPr>
        <w:t> </w:t>
      </w:r>
      <w:r>
        <w:rPr/>
        <w:t>that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applicants</w:t>
      </w:r>
      <w:r>
        <w:rPr>
          <w:spacing w:val="7"/>
        </w:rPr>
        <w:t> </w:t>
      </w:r>
      <w:r>
        <w:rPr/>
        <w:t>failed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comply</w:t>
      </w:r>
      <w:r>
        <w:rPr>
          <w:spacing w:val="4"/>
        </w:rPr>
        <w:t> </w:t>
      </w:r>
      <w:r>
        <w:rPr/>
        <w:t>with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law</w:t>
      </w:r>
      <w:r>
        <w:rPr>
          <w:spacing w:val="6"/>
        </w:rPr>
        <w:t> </w:t>
      </w:r>
      <w:r>
        <w:rPr/>
        <w:t>the</w:t>
      </w:r>
      <w:r>
        <w:rPr>
          <w:spacing w:val="11"/>
        </w:rPr>
        <w:t> </w:t>
      </w:r>
      <w:r>
        <w:rPr/>
        <w:t>preliminary</w:t>
      </w:r>
      <w:r>
        <w:rPr>
          <w:spacing w:val="4"/>
        </w:rPr>
        <w:t> </w:t>
      </w:r>
      <w:r>
        <w:rPr/>
        <w:t>point</w:t>
      </w:r>
      <w:r>
        <w:rPr>
          <w:spacing w:val="8"/>
        </w:rPr>
        <w:t> </w:t>
      </w:r>
      <w:r>
        <w:rPr/>
        <w:t>must</w:t>
      </w:r>
      <w:r>
        <w:rPr>
          <w:spacing w:val="7"/>
        </w:rPr>
        <w:t> </w:t>
      </w:r>
      <w:r>
        <w:rPr/>
        <w:t>be</w:t>
      </w:r>
      <w:r>
        <w:rPr>
          <w:spacing w:val="-57"/>
        </w:rPr>
        <w:t> </w:t>
      </w:r>
      <w:r>
        <w:rPr/>
        <w:t>upheld.</w:t>
      </w:r>
    </w:p>
    <w:p>
      <w:pPr>
        <w:pStyle w:val="BodyText"/>
        <w:spacing w:before="161"/>
      </w:pPr>
      <w:r>
        <w:rPr>
          <w:u w:val="single"/>
        </w:rPr>
        <w:t>CASE</w:t>
      </w:r>
      <w:r>
        <w:rPr>
          <w:spacing w:val="-1"/>
          <w:u w:val="single"/>
        </w:rPr>
        <w:t> </w:t>
      </w:r>
      <w:r>
        <w:rPr>
          <w:u w:val="single"/>
        </w:rPr>
        <w:t>HC 94 /22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spacing w:line="360" w:lineRule="auto" w:before="90"/>
        <w:ind w:right="114" w:firstLine="719"/>
        <w:jc w:val="both"/>
      </w:pPr>
      <w:r>
        <w:rPr/>
        <w:t>As already stated the applicants seek a provisional order to interdict the first to third</w:t>
      </w:r>
      <w:r>
        <w:rPr>
          <w:spacing w:val="1"/>
        </w:rPr>
        <w:t> </w:t>
      </w:r>
      <w:r>
        <w:rPr/>
        <w:t>respondents from evicting them from the farm. On the return date the applicants will seek a</w:t>
      </w:r>
      <w:r>
        <w:rPr>
          <w:spacing w:val="1"/>
        </w:rPr>
        <w:t> </w:t>
      </w:r>
      <w:r>
        <w:rPr/>
        <w:t>declaratur that the writ issued under 366/20 against Mafusire and Others shall not be used to</w:t>
      </w:r>
      <w:r>
        <w:rPr>
          <w:spacing w:val="1"/>
        </w:rPr>
        <w:t> </w:t>
      </w:r>
      <w:r>
        <w:rPr>
          <w:spacing w:val="-1"/>
        </w:rPr>
        <w:t>evict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applicants</w:t>
      </w:r>
      <w:r>
        <w:rPr>
          <w:spacing w:val="-9"/>
        </w:rPr>
        <w:t> </w:t>
      </w:r>
      <w:r>
        <w:rPr/>
        <w:t>or</w:t>
      </w:r>
      <w:r>
        <w:rPr>
          <w:spacing w:val="-10"/>
        </w:rPr>
        <w:t> </w:t>
      </w:r>
      <w:r>
        <w:rPr/>
        <w:t>any</w:t>
      </w:r>
      <w:r>
        <w:rPr>
          <w:spacing w:val="-12"/>
        </w:rPr>
        <w:t> </w:t>
      </w:r>
      <w:r>
        <w:rPr/>
        <w:t>other</w:t>
      </w:r>
      <w:r>
        <w:rPr>
          <w:spacing w:val="-11"/>
        </w:rPr>
        <w:t> </w:t>
      </w:r>
      <w:r>
        <w:rPr/>
        <w:t>person</w:t>
      </w:r>
      <w:r>
        <w:rPr>
          <w:spacing w:val="-11"/>
        </w:rPr>
        <w:t> </w:t>
      </w:r>
      <w:r>
        <w:rPr/>
        <w:t>who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not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party</w:t>
      </w:r>
      <w:r>
        <w:rPr>
          <w:spacing w:val="-14"/>
        </w:rPr>
        <w:t> </w:t>
      </w:r>
      <w:r>
        <w:rPr/>
        <w:t>to</w:t>
      </w:r>
      <w:r>
        <w:rPr>
          <w:spacing w:val="-10"/>
        </w:rPr>
        <w:t> </w:t>
      </w:r>
      <w:r>
        <w:rPr/>
        <w:t>it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confirmation</w:t>
      </w:r>
      <w:r>
        <w:rPr>
          <w:spacing w:val="-7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interim</w:t>
      </w:r>
      <w:r>
        <w:rPr>
          <w:spacing w:val="-57"/>
        </w:rPr>
        <w:t> </w:t>
      </w:r>
      <w:r>
        <w:rPr/>
        <w:t>interdict.</w:t>
      </w:r>
    </w:p>
    <w:p>
      <w:pPr>
        <w:pStyle w:val="BodyText"/>
        <w:spacing w:before="160"/>
        <w:jc w:val="both"/>
      </w:pPr>
      <w:r>
        <w:rPr/>
        <w:t>No</w:t>
      </w:r>
      <w:r>
        <w:rPr>
          <w:spacing w:val="-1"/>
        </w:rPr>
        <w:t> </w:t>
      </w:r>
      <w:r>
        <w:rPr/>
        <w:t>preliminary</w:t>
      </w:r>
      <w:r>
        <w:rPr>
          <w:spacing w:val="-6"/>
        </w:rPr>
        <w:t> </w:t>
      </w:r>
      <w:r>
        <w:rPr/>
        <w:t>issues were</w:t>
      </w:r>
      <w:r>
        <w:rPr>
          <w:spacing w:val="-3"/>
        </w:rPr>
        <w:t> </w:t>
      </w:r>
      <w:r>
        <w:rPr/>
        <w:t>taken</w:t>
      </w:r>
      <w:r>
        <w:rPr>
          <w:spacing w:val="-1"/>
        </w:rPr>
        <w:t> </w:t>
      </w:r>
      <w:r>
        <w:rPr/>
        <w:t>in this</w:t>
      </w:r>
      <w:r>
        <w:rPr>
          <w:spacing w:val="-1"/>
        </w:rPr>
        <w:t> </w:t>
      </w:r>
      <w:r>
        <w:rPr/>
        <w:t>case.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360" w:lineRule="auto"/>
        <w:ind w:right="116" w:firstLine="719"/>
        <w:jc w:val="both"/>
      </w:pPr>
      <w:r>
        <w:rPr/>
        <w:t>In</w:t>
      </w:r>
      <w:r>
        <w:rPr>
          <w:spacing w:val="-4"/>
        </w:rPr>
        <w:t> </w:t>
      </w:r>
      <w:r>
        <w:rPr/>
        <w:t>order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succeed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such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application,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applicants</w:t>
      </w:r>
      <w:r>
        <w:rPr>
          <w:spacing w:val="-6"/>
        </w:rPr>
        <w:t> </w:t>
      </w:r>
      <w:r>
        <w:rPr/>
        <w:t>must</w:t>
      </w:r>
      <w:r>
        <w:rPr>
          <w:spacing w:val="-4"/>
        </w:rPr>
        <w:t> </w:t>
      </w:r>
      <w:r>
        <w:rPr/>
        <w:t>show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>
          <w:i/>
        </w:rPr>
        <w:t>prima</w:t>
      </w:r>
      <w:r>
        <w:rPr>
          <w:i/>
          <w:spacing w:val="-4"/>
        </w:rPr>
        <w:t> </w:t>
      </w:r>
      <w:r>
        <w:rPr>
          <w:i/>
        </w:rPr>
        <w:t>facie</w:t>
      </w:r>
      <w:r>
        <w:rPr>
          <w:i/>
          <w:spacing w:val="-7"/>
        </w:rPr>
        <w:t> </w:t>
      </w:r>
      <w:r>
        <w:rPr/>
        <w:t>right</w:t>
      </w:r>
      <w:r>
        <w:rPr>
          <w:spacing w:val="-57"/>
        </w:rPr>
        <w:t> </w:t>
      </w:r>
      <w:r>
        <w:rPr/>
        <w:t>even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open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doubt,</w:t>
      </w:r>
      <w:r>
        <w:rPr>
          <w:spacing w:val="-2"/>
        </w:rPr>
        <w:t> </w:t>
      </w:r>
      <w:r>
        <w:rPr/>
        <w:t>an injury</w:t>
      </w:r>
      <w:r>
        <w:rPr>
          <w:spacing w:val="-8"/>
        </w:rPr>
        <w:t> </w:t>
      </w:r>
      <w:r>
        <w:rPr/>
        <w:t>actually</w:t>
      </w:r>
      <w:r>
        <w:rPr>
          <w:spacing w:val="-6"/>
        </w:rPr>
        <w:t> </w:t>
      </w:r>
      <w:r>
        <w:rPr/>
        <w:t>committed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reasonably</w:t>
      </w:r>
      <w:r>
        <w:rPr>
          <w:spacing w:val="-8"/>
        </w:rPr>
        <w:t> </w:t>
      </w:r>
      <w:r>
        <w:rPr/>
        <w:t>apprehended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absence</w:t>
      </w:r>
      <w:r>
        <w:rPr>
          <w:spacing w:val="-2"/>
        </w:rPr>
        <w:t> </w:t>
      </w:r>
      <w:r>
        <w:rPr/>
        <w:t>of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remedy</w:t>
      </w:r>
      <w:r>
        <w:rPr>
          <w:spacing w:val="-5"/>
        </w:rPr>
        <w:t> </w:t>
      </w:r>
      <w:r>
        <w:rPr/>
        <w:t>to adequately</w:t>
      </w:r>
      <w:r>
        <w:rPr>
          <w:spacing w:val="-5"/>
        </w:rPr>
        <w:t> </w:t>
      </w:r>
      <w:r>
        <w:rPr/>
        <w:t>protect the</w:t>
      </w:r>
      <w:r>
        <w:rPr>
          <w:spacing w:val="-1"/>
        </w:rPr>
        <w:t> </w:t>
      </w:r>
      <w:r>
        <w:rPr/>
        <w:t>applicant’s rights</w:t>
      </w:r>
      <w:r>
        <w:rPr>
          <w:vertAlign w:val="superscript"/>
        </w:rPr>
        <w:t>6</w:t>
      </w:r>
      <w:r>
        <w:rPr>
          <w:vertAlign w:val="baseline"/>
        </w:rPr>
        <w:t>.</w:t>
      </w:r>
    </w:p>
    <w:p>
      <w:pPr>
        <w:pStyle w:val="BodyText"/>
        <w:spacing w:line="360" w:lineRule="auto" w:before="160"/>
        <w:ind w:right="115" w:firstLine="719"/>
        <w:jc w:val="both"/>
      </w:pPr>
      <w:r>
        <w:rPr/>
        <w:t>The applicants intend to interdict the respondents from evicting them from the farm</w:t>
      </w:r>
      <w:r>
        <w:rPr>
          <w:spacing w:val="1"/>
        </w:rPr>
        <w:t> </w:t>
      </w:r>
      <w:r>
        <w:rPr/>
        <w:t>using the writ citing Mafusire and others. It is trite that an application stands or falls on the</w:t>
      </w:r>
      <w:r>
        <w:rPr>
          <w:spacing w:val="1"/>
        </w:rPr>
        <w:t> </w:t>
      </w:r>
      <w:r>
        <w:rPr/>
        <w:t>founding affidavit. The main founding affidavit by Edward Manjovo that the rest of the</w:t>
      </w:r>
      <w:r>
        <w:rPr>
          <w:spacing w:val="1"/>
        </w:rPr>
        <w:t> </w:t>
      </w:r>
      <w:r>
        <w:rPr/>
        <w:t>applicants</w:t>
      </w:r>
      <w:r>
        <w:rPr>
          <w:spacing w:val="-1"/>
        </w:rPr>
        <w:t> </w:t>
      </w:r>
      <w:r>
        <w:rPr/>
        <w:t>associated</w:t>
      </w:r>
      <w:r>
        <w:rPr>
          <w:spacing w:val="2"/>
        </w:rPr>
        <w:t> </w:t>
      </w:r>
      <w:r>
        <w:rPr/>
        <w:t>with</w:t>
      </w:r>
      <w:r>
        <w:rPr>
          <w:spacing w:val="-1"/>
        </w:rPr>
        <w:t> </w:t>
      </w:r>
      <w:r>
        <w:rPr/>
        <w:t>does not</w:t>
      </w:r>
      <w:r>
        <w:rPr>
          <w:spacing w:val="-1"/>
        </w:rPr>
        <w:t> </w:t>
      </w:r>
      <w:r>
        <w:rPr/>
        <w:t>address the</w:t>
      </w:r>
      <w:r>
        <w:rPr>
          <w:spacing w:val="1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of an</w:t>
      </w:r>
      <w:r>
        <w:rPr>
          <w:spacing w:val="-1"/>
        </w:rPr>
        <w:t> </w:t>
      </w:r>
      <w:r>
        <w:rPr/>
        <w:t>interim</w:t>
      </w:r>
      <w:r>
        <w:rPr>
          <w:spacing w:val="2"/>
        </w:rPr>
        <w:t> </w:t>
      </w:r>
      <w:r>
        <w:rPr/>
        <w:t>interdict.</w:t>
      </w:r>
    </w:p>
    <w:p>
      <w:pPr>
        <w:pStyle w:val="BodyText"/>
        <w:spacing w:line="360" w:lineRule="auto" w:before="159"/>
        <w:ind w:right="117" w:firstLine="719"/>
        <w:jc w:val="both"/>
      </w:pPr>
      <w:r>
        <w:rPr/>
        <w:t>Edward’s affidavit gives a historical background to the case and how the respondents</w:t>
      </w:r>
      <w:r>
        <w:rPr>
          <w:spacing w:val="1"/>
        </w:rPr>
        <w:t> </w:t>
      </w:r>
      <w:r>
        <w:rPr/>
        <w:t>have gone about evicting the occupiers from the farm. In this narration, Edward does not</w:t>
      </w:r>
      <w:r>
        <w:rPr>
          <w:spacing w:val="1"/>
        </w:rPr>
        <w:t> </w:t>
      </w:r>
      <w:r>
        <w:rPr/>
        <w:t>address the requirements of an interdict. He does not tell the court on what basis he claims to</w:t>
      </w:r>
      <w:r>
        <w:rPr>
          <w:spacing w:val="1"/>
        </w:rPr>
        <w:t> </w:t>
      </w:r>
      <w:r>
        <w:rPr/>
        <w:t>have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i/>
        </w:rPr>
        <w:t>prima</w:t>
      </w:r>
      <w:r>
        <w:rPr>
          <w:i/>
          <w:spacing w:val="-1"/>
        </w:rPr>
        <w:t> </w:t>
      </w:r>
      <w:r>
        <w:rPr>
          <w:i/>
        </w:rPr>
        <w:t>facie</w:t>
      </w:r>
      <w:r>
        <w:rPr>
          <w:i/>
          <w:spacing w:val="2"/>
        </w:rPr>
        <w:t> </w:t>
      </w:r>
      <w:r>
        <w:rPr/>
        <w:t>right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remain</w:t>
      </w:r>
      <w:r>
        <w:rPr>
          <w:spacing w:val="-1"/>
        </w:rPr>
        <w:t> </w:t>
      </w:r>
      <w:r>
        <w:rPr/>
        <w:t>on the</w:t>
      </w:r>
      <w:r>
        <w:rPr>
          <w:spacing w:val="-1"/>
        </w:rPr>
        <w:t> </w:t>
      </w:r>
      <w:r>
        <w:rPr/>
        <w:t>farm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entitle</w:t>
      </w:r>
      <w:r>
        <w:rPr>
          <w:spacing w:val="-1"/>
        </w:rPr>
        <w:t> </w:t>
      </w:r>
      <w:r>
        <w:rPr/>
        <w:t>him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interdict the</w:t>
      </w:r>
      <w:r>
        <w:rPr>
          <w:spacing w:val="-2"/>
        </w:rPr>
        <w:t> </w:t>
      </w:r>
      <w:r>
        <w:rPr/>
        <w:t>respondents.</w:t>
      </w:r>
    </w:p>
    <w:p>
      <w:pPr>
        <w:pStyle w:val="BodyText"/>
        <w:spacing w:line="360" w:lineRule="auto" w:before="161"/>
        <w:ind w:right="119" w:firstLine="719"/>
        <w:jc w:val="both"/>
      </w:pPr>
      <w:r>
        <w:rPr/>
        <w:t>The farm</w:t>
      </w:r>
      <w:r>
        <w:rPr>
          <w:spacing w:val="1"/>
        </w:rPr>
        <w:t> </w:t>
      </w:r>
      <w:r>
        <w:rPr/>
        <w:t>vests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State.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3(1) as</w:t>
      </w:r>
      <w:r>
        <w:rPr>
          <w:spacing w:val="1"/>
        </w:rPr>
        <w:t> </w:t>
      </w:r>
      <w:r>
        <w:rPr/>
        <w:t>read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s2</w:t>
      </w:r>
      <w:r>
        <w:rPr>
          <w:spacing w:val="1"/>
        </w:rPr>
        <w:t> </w:t>
      </w:r>
      <w:r>
        <w:rPr/>
        <w:t>of the</w:t>
      </w:r>
      <w:r>
        <w:rPr>
          <w:spacing w:val="1"/>
        </w:rPr>
        <w:t> </w:t>
      </w:r>
      <w:r>
        <w:rPr/>
        <w:t>Gazetted</w:t>
      </w:r>
      <w:r>
        <w:rPr>
          <w:spacing w:val="1"/>
        </w:rPr>
        <w:t> </w:t>
      </w:r>
      <w:r>
        <w:rPr/>
        <w:t>Land</w:t>
      </w:r>
      <w:r>
        <w:rPr>
          <w:spacing w:val="1"/>
        </w:rPr>
        <w:t> </w:t>
      </w:r>
      <w:r>
        <w:rPr/>
        <w:t>(Consequential</w:t>
      </w:r>
      <w:r>
        <w:rPr>
          <w:spacing w:val="-6"/>
        </w:rPr>
        <w:t> </w:t>
      </w:r>
      <w:r>
        <w:rPr/>
        <w:t>Provisions)</w:t>
      </w:r>
      <w:r>
        <w:rPr>
          <w:spacing w:val="-7"/>
        </w:rPr>
        <w:t> </w:t>
      </w:r>
      <w:r>
        <w:rPr/>
        <w:t>Act</w:t>
      </w:r>
      <w:r>
        <w:rPr>
          <w:spacing w:val="-5"/>
        </w:rPr>
        <w:t> </w:t>
      </w:r>
      <w:r>
        <w:rPr/>
        <w:t>(</w:t>
      </w:r>
      <w:r>
        <w:rPr>
          <w:i/>
        </w:rPr>
        <w:t>Chapter</w:t>
      </w:r>
      <w:r>
        <w:rPr>
          <w:i/>
          <w:spacing w:val="-6"/>
        </w:rPr>
        <w:t> </w:t>
      </w:r>
      <w:r>
        <w:rPr>
          <w:i/>
        </w:rPr>
        <w:t>20:28</w:t>
      </w:r>
      <w:r>
        <w:rPr/>
        <w:t>)</w:t>
      </w:r>
      <w:r>
        <w:rPr>
          <w:spacing w:val="-6"/>
        </w:rPr>
        <w:t> </w:t>
      </w:r>
      <w:r>
        <w:rPr/>
        <w:t>provides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where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given</w:t>
      </w:r>
      <w:r>
        <w:rPr>
          <w:spacing w:val="-3"/>
        </w:rPr>
        <w:t> </w:t>
      </w:r>
      <w:r>
        <w:rPr/>
        <w:t>an</w:t>
      </w:r>
      <w:r>
        <w:rPr>
          <w:spacing w:val="-6"/>
        </w:rPr>
        <w:t> </w:t>
      </w:r>
      <w:r>
        <w:rPr/>
        <w:t>offer</w:t>
      </w:r>
      <w:r>
        <w:rPr>
          <w:spacing w:val="-57"/>
        </w:rPr>
        <w:t> </w:t>
      </w:r>
      <w:r>
        <w:rPr/>
        <w:t>letter to land which was compulsorily acquired, they have the lawful authority to occupy the</w:t>
      </w:r>
      <w:r>
        <w:rPr>
          <w:spacing w:val="1"/>
        </w:rPr>
        <w:t> </w:t>
      </w:r>
      <w:r>
        <w:rPr>
          <w:spacing w:val="-1"/>
        </w:rPr>
        <w:t>land.</w:t>
      </w:r>
      <w:r>
        <w:rPr>
          <w:spacing w:val="30"/>
        </w:rPr>
        <w:t> </w:t>
      </w:r>
      <w:r>
        <w:rPr>
          <w:spacing w:val="-1"/>
        </w:rPr>
        <w:t>Section</w:t>
      </w:r>
      <w:r>
        <w:rPr>
          <w:spacing w:val="-15"/>
        </w:rPr>
        <w:t> </w:t>
      </w:r>
      <w:r>
        <w:rPr>
          <w:spacing w:val="-1"/>
        </w:rPr>
        <w:t>3(1)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13"/>
        </w:rPr>
        <w:t> </w:t>
      </w:r>
      <w:r>
        <w:rPr/>
        <w:t>Gazetted</w:t>
      </w:r>
      <w:r>
        <w:rPr>
          <w:spacing w:val="-12"/>
        </w:rPr>
        <w:t> </w:t>
      </w:r>
      <w:r>
        <w:rPr/>
        <w:t>Land</w:t>
      </w:r>
      <w:r>
        <w:rPr>
          <w:spacing w:val="-15"/>
        </w:rPr>
        <w:t> </w:t>
      </w:r>
      <w:r>
        <w:rPr/>
        <w:t>(Consequential</w:t>
      </w:r>
      <w:r>
        <w:rPr>
          <w:spacing w:val="-14"/>
        </w:rPr>
        <w:t> </w:t>
      </w:r>
      <w:r>
        <w:rPr/>
        <w:t>Provisions)</w:t>
      </w:r>
      <w:r>
        <w:rPr>
          <w:spacing w:val="-16"/>
        </w:rPr>
        <w:t> </w:t>
      </w:r>
      <w:r>
        <w:rPr/>
        <w:t>Act</w:t>
      </w:r>
      <w:r>
        <w:rPr>
          <w:spacing w:val="-14"/>
        </w:rPr>
        <w:t> </w:t>
      </w:r>
      <w:r>
        <w:rPr/>
        <w:t>provides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no</w:t>
      </w:r>
      <w:r>
        <w:rPr>
          <w:spacing w:val="-15"/>
        </w:rPr>
        <w:t> </w:t>
      </w:r>
      <w:r>
        <w:rPr/>
        <w:t>person</w:t>
      </w:r>
      <w:r>
        <w:rPr>
          <w:spacing w:val="-57"/>
        </w:rPr>
        <w:t> </w:t>
      </w:r>
      <w:r>
        <w:rPr/>
        <w:t>may hold, use or occupy gazetted land without lawful authority. Section 2 of the same defines</w:t>
      </w:r>
      <w:r>
        <w:rPr>
          <w:spacing w:val="-57"/>
        </w:rPr>
        <w:t> </w:t>
      </w:r>
      <w:r>
        <w:rPr/>
        <w:t>lawful</w:t>
      </w:r>
      <w:r>
        <w:rPr>
          <w:spacing w:val="-9"/>
        </w:rPr>
        <w:t> </w:t>
      </w:r>
      <w:r>
        <w:rPr/>
        <w:t>authority</w:t>
      </w:r>
      <w:r>
        <w:rPr>
          <w:spacing w:val="-12"/>
        </w:rPr>
        <w:t> </w:t>
      </w:r>
      <w:r>
        <w:rPr/>
        <w:t>to</w:t>
      </w:r>
      <w:r>
        <w:rPr>
          <w:spacing w:val="-5"/>
        </w:rPr>
        <w:t> </w:t>
      </w:r>
      <w:r>
        <w:rPr/>
        <w:t>include</w:t>
      </w:r>
      <w:r>
        <w:rPr>
          <w:spacing w:val="-9"/>
        </w:rPr>
        <w:t> </w:t>
      </w:r>
      <w:r>
        <w:rPr/>
        <w:t>an</w:t>
      </w:r>
      <w:r>
        <w:rPr>
          <w:spacing w:val="-6"/>
        </w:rPr>
        <w:t> </w:t>
      </w:r>
      <w:r>
        <w:rPr/>
        <w:t>offer</w:t>
      </w:r>
      <w:r>
        <w:rPr>
          <w:spacing w:val="-6"/>
        </w:rPr>
        <w:t> </w:t>
      </w:r>
      <w:r>
        <w:rPr/>
        <w:t>letter.</w:t>
      </w:r>
      <w:r>
        <w:rPr>
          <w:spacing w:val="-5"/>
        </w:rPr>
        <w:t> </w:t>
      </w:r>
      <w:r>
        <w:rPr/>
        <w:t>By</w:t>
      </w:r>
      <w:r>
        <w:rPr>
          <w:spacing w:val="-11"/>
        </w:rPr>
        <w:t> </w:t>
      </w:r>
      <w:r>
        <w:rPr/>
        <w:t>enacting</w:t>
      </w:r>
      <w:r>
        <w:rPr>
          <w:spacing w:val="-10"/>
        </w:rPr>
        <w:t> </w:t>
      </w:r>
      <w:r>
        <w:rPr/>
        <w:t>s</w:t>
      </w:r>
      <w:r>
        <w:rPr>
          <w:spacing w:val="-5"/>
        </w:rPr>
        <w:t> </w:t>
      </w:r>
      <w:r>
        <w:rPr/>
        <w:t>3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Gazetted</w:t>
      </w:r>
      <w:r>
        <w:rPr>
          <w:spacing w:val="-5"/>
        </w:rPr>
        <w:t> </w:t>
      </w:r>
      <w:r>
        <w:rPr/>
        <w:t>Land</w:t>
      </w:r>
      <w:r>
        <w:rPr>
          <w:spacing w:val="-9"/>
        </w:rPr>
        <w:t> </w:t>
      </w:r>
      <w:r>
        <w:rPr/>
        <w:t>(Consequential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12"/>
        </w:rPr>
      </w:pPr>
      <w:r>
        <w:rPr/>
        <w:pict>
          <v:rect style="position:absolute;margin-left:72.024002pt;margin-top:9.402288pt;width:144.020pt;height:.72003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100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6</w:t>
      </w:r>
      <w:r>
        <w:rPr>
          <w:rFonts w:ascii="Calibri"/>
          <w:spacing w:val="-4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Setlogelo v</w:t>
      </w:r>
      <w:r>
        <w:rPr>
          <w:rFonts w:ascii="Calibri"/>
          <w:spacing w:val="-4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Setlogelo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1914,</w:t>
      </w:r>
    </w:p>
    <w:p>
      <w:pPr>
        <w:spacing w:after="0"/>
        <w:jc w:val="left"/>
        <w:rPr>
          <w:rFonts w:ascii="Calibri"/>
          <w:sz w:val="20"/>
        </w:rPr>
        <w:sectPr>
          <w:pgSz w:w="11910" w:h="16840"/>
          <w:pgMar w:header="749" w:footer="0" w:top="1760" w:bottom="280" w:left="1340" w:right="1320"/>
        </w:sectPr>
      </w:pPr>
    </w:p>
    <w:p>
      <w:pPr>
        <w:pStyle w:val="BodyText"/>
        <w:spacing w:before="7"/>
        <w:ind w:left="0"/>
        <w:rPr>
          <w:rFonts w:ascii="Calibri"/>
          <w:sz w:val="14"/>
        </w:rPr>
      </w:pPr>
    </w:p>
    <w:p>
      <w:pPr>
        <w:pStyle w:val="BodyText"/>
        <w:spacing w:line="360" w:lineRule="auto" w:before="90"/>
        <w:ind w:right="115"/>
        <w:jc w:val="both"/>
      </w:pPr>
      <w:r>
        <w:rPr/>
        <w:t>Provisions)</w:t>
      </w:r>
      <w:r>
        <w:rPr>
          <w:spacing w:val="-12"/>
        </w:rPr>
        <w:t> </w:t>
      </w:r>
      <w:r>
        <w:rPr/>
        <w:t>Act,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Legislature</w:t>
      </w:r>
      <w:r>
        <w:rPr>
          <w:spacing w:val="-13"/>
        </w:rPr>
        <w:t> </w:t>
      </w:r>
      <w:r>
        <w:rPr/>
        <w:t>intended</w:t>
      </w:r>
      <w:r>
        <w:rPr>
          <w:spacing w:val="-10"/>
        </w:rPr>
        <w:t> </w:t>
      </w:r>
      <w:r>
        <w:rPr/>
        <w:t>that</w:t>
      </w:r>
      <w:r>
        <w:rPr>
          <w:spacing w:val="-11"/>
        </w:rPr>
        <w:t> </w:t>
      </w:r>
      <w:r>
        <w:rPr/>
        <w:t>occupants</w:t>
      </w:r>
      <w:r>
        <w:rPr>
          <w:spacing w:val="-9"/>
        </w:rPr>
        <w:t> </w:t>
      </w:r>
      <w:r>
        <w:rPr/>
        <w:t>with</w:t>
      </w:r>
      <w:r>
        <w:rPr>
          <w:spacing w:val="-11"/>
        </w:rPr>
        <w:t> </w:t>
      </w:r>
      <w:r>
        <w:rPr/>
        <w:t>offer</w:t>
      </w:r>
      <w:r>
        <w:rPr>
          <w:spacing w:val="-12"/>
        </w:rPr>
        <w:t> </w:t>
      </w:r>
      <w:r>
        <w:rPr/>
        <w:t>letters</w:t>
      </w:r>
      <w:r>
        <w:rPr>
          <w:spacing w:val="-10"/>
        </w:rPr>
        <w:t> </w:t>
      </w:r>
      <w:r>
        <w:rPr/>
        <w:t>be</w:t>
      </w:r>
      <w:r>
        <w:rPr>
          <w:spacing w:val="-6"/>
        </w:rPr>
        <w:t> </w:t>
      </w:r>
      <w:r>
        <w:rPr/>
        <w:t>allowed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occupy</w:t>
      </w:r>
      <w:r>
        <w:rPr>
          <w:spacing w:val="-58"/>
        </w:rPr>
        <w:t> </w:t>
      </w:r>
      <w:r>
        <w:rPr/>
        <w:t>gazetted</w:t>
      </w:r>
      <w:r>
        <w:rPr>
          <w:spacing w:val="-1"/>
        </w:rPr>
        <w:t> </w:t>
      </w:r>
      <w:r>
        <w:rPr/>
        <w:t>lands.</w:t>
      </w:r>
    </w:p>
    <w:p>
      <w:pPr>
        <w:pStyle w:val="BodyText"/>
        <w:spacing w:line="360" w:lineRule="auto" w:before="161"/>
        <w:ind w:right="120" w:firstLine="719"/>
        <w:jc w:val="both"/>
      </w:pPr>
      <w:r>
        <w:rPr/>
        <w:t>The</w:t>
      </w:r>
      <w:r>
        <w:rPr>
          <w:spacing w:val="-6"/>
        </w:rPr>
        <w:t> </w:t>
      </w:r>
      <w:r>
        <w:rPr/>
        <w:t>applicants’</w:t>
      </w:r>
      <w:r>
        <w:rPr>
          <w:spacing w:val="-5"/>
        </w:rPr>
        <w:t> </w:t>
      </w:r>
      <w:r>
        <w:rPr/>
        <w:t>right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occupy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land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only</w:t>
      </w:r>
      <w:r>
        <w:rPr>
          <w:spacing w:val="-10"/>
        </w:rPr>
        <w:t> </w:t>
      </w:r>
      <w:r>
        <w:rPr/>
        <w:t>be</w:t>
      </w:r>
      <w:r>
        <w:rPr>
          <w:spacing w:val="-5"/>
        </w:rPr>
        <w:t> </w:t>
      </w:r>
      <w:r>
        <w:rPr/>
        <w:t>proved</w:t>
      </w:r>
      <w:r>
        <w:rPr>
          <w:spacing w:val="-5"/>
        </w:rPr>
        <w:t> </w:t>
      </w:r>
      <w:r>
        <w:rPr/>
        <w:t>by</w:t>
      </w:r>
      <w:r>
        <w:rPr>
          <w:spacing w:val="-9"/>
        </w:rPr>
        <w:t> </w:t>
      </w:r>
      <w:r>
        <w:rPr/>
        <w:t>showing</w:t>
      </w:r>
      <w:r>
        <w:rPr>
          <w:spacing w:val="-8"/>
        </w:rPr>
        <w:t> </w:t>
      </w:r>
      <w:r>
        <w:rPr/>
        <w:t>that</w:t>
      </w:r>
      <w:r>
        <w:rPr>
          <w:spacing w:val="-3"/>
        </w:rPr>
        <w:t> </w:t>
      </w:r>
      <w:r>
        <w:rPr/>
        <w:t>they</w:t>
      </w:r>
      <w:r>
        <w:rPr>
          <w:spacing w:val="-9"/>
        </w:rPr>
        <w:t> </w:t>
      </w:r>
      <w:r>
        <w:rPr/>
        <w:t>are</w:t>
      </w:r>
      <w:r>
        <w:rPr>
          <w:spacing w:val="-7"/>
        </w:rPr>
        <w:t> </w:t>
      </w:r>
      <w:r>
        <w:rPr/>
        <w:t>in</w:t>
      </w:r>
      <w:r>
        <w:rPr>
          <w:spacing w:val="-57"/>
        </w:rPr>
        <w:t> </w:t>
      </w:r>
      <w:r>
        <w:rPr/>
        <w:t>possession</w:t>
      </w:r>
      <w:r>
        <w:rPr>
          <w:spacing w:val="-1"/>
        </w:rPr>
        <w:t> </w:t>
      </w:r>
      <w:r>
        <w:rPr/>
        <w:t>of an</w:t>
      </w:r>
      <w:r>
        <w:rPr>
          <w:spacing w:val="-1"/>
        </w:rPr>
        <w:t> </w:t>
      </w:r>
      <w:r>
        <w:rPr/>
        <w:t>offer letter,</w:t>
      </w:r>
      <w:r>
        <w:rPr>
          <w:spacing w:val="-1"/>
        </w:rPr>
        <w:t> </w:t>
      </w:r>
      <w:r>
        <w:rPr/>
        <w:t>permit or land</w:t>
      </w:r>
      <w:r>
        <w:rPr>
          <w:spacing w:val="-1"/>
        </w:rPr>
        <w:t> </w:t>
      </w:r>
      <w:r>
        <w:rPr/>
        <w:t>settlement lease.</w:t>
      </w:r>
      <w:r>
        <w:rPr>
          <w:spacing w:val="-1"/>
        </w:rPr>
        <w:t> </w:t>
      </w:r>
      <w:r>
        <w:rPr/>
        <w:t>They</w:t>
      </w:r>
      <w:r>
        <w:rPr>
          <w:spacing w:val="-5"/>
        </w:rPr>
        <w:t> </w:t>
      </w:r>
      <w:r>
        <w:rPr/>
        <w:t>possess none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these.</w:t>
      </w:r>
    </w:p>
    <w:p>
      <w:pPr>
        <w:pStyle w:val="BodyText"/>
        <w:spacing w:line="360" w:lineRule="auto" w:before="160"/>
        <w:ind w:right="112" w:firstLine="719"/>
        <w:jc w:val="both"/>
      </w:pPr>
      <w:r>
        <w:rPr/>
        <w:t>Failure</w:t>
      </w:r>
      <w:r>
        <w:rPr>
          <w:spacing w:val="-11"/>
        </w:rPr>
        <w:t> </w:t>
      </w:r>
      <w:r>
        <w:rPr/>
        <w:t>to</w:t>
      </w:r>
      <w:r>
        <w:rPr>
          <w:spacing w:val="-8"/>
        </w:rPr>
        <w:t> </w:t>
      </w:r>
      <w:r>
        <w:rPr/>
        <w:t>establish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>
          <w:i/>
        </w:rPr>
        <w:t>prima</w:t>
      </w:r>
      <w:r>
        <w:rPr>
          <w:i/>
          <w:spacing w:val="-8"/>
        </w:rPr>
        <w:t> </w:t>
      </w:r>
      <w:r>
        <w:rPr>
          <w:i/>
        </w:rPr>
        <w:t>facie</w:t>
      </w:r>
      <w:r>
        <w:rPr>
          <w:i/>
          <w:spacing w:val="-10"/>
        </w:rPr>
        <w:t> </w:t>
      </w:r>
      <w:r>
        <w:rPr/>
        <w:t>right</w:t>
      </w:r>
      <w:r>
        <w:rPr>
          <w:spacing w:val="-8"/>
        </w:rPr>
        <w:t> </w:t>
      </w:r>
      <w:r>
        <w:rPr/>
        <w:t>disposes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matter.</w:t>
      </w:r>
      <w:r>
        <w:rPr>
          <w:spacing w:val="-6"/>
        </w:rPr>
        <w:t> </w:t>
      </w:r>
      <w:r>
        <w:rPr/>
        <w:t>It</w:t>
      </w:r>
      <w:r>
        <w:rPr>
          <w:spacing w:val="-8"/>
        </w:rPr>
        <w:t> </w:t>
      </w:r>
      <w:r>
        <w:rPr/>
        <w:t>becomes</w:t>
      </w:r>
      <w:r>
        <w:rPr>
          <w:spacing w:val="-9"/>
        </w:rPr>
        <w:t> </w:t>
      </w:r>
      <w:r>
        <w:rPr/>
        <w:t>unnecessary</w:t>
      </w:r>
      <w:r>
        <w:rPr>
          <w:spacing w:val="-58"/>
        </w:rPr>
        <w:t> </w:t>
      </w:r>
      <w:r>
        <w:rPr/>
        <w:t>to consider the rest of the requirements of an interim interdict. The applicants have failed to</w:t>
      </w:r>
      <w:r>
        <w:rPr>
          <w:spacing w:val="1"/>
        </w:rPr>
        <w:t> </w:t>
      </w:r>
      <w:r>
        <w:rPr/>
        <w:t>satisfy</w:t>
      </w:r>
      <w:r>
        <w:rPr>
          <w:spacing w:val="-6"/>
        </w:rPr>
        <w:t> </w:t>
      </w:r>
      <w:r>
        <w:rPr/>
        <w:t>the</w:t>
      </w:r>
      <w:r>
        <w:rPr>
          <w:spacing w:val="1"/>
        </w:rPr>
        <w:t> </w:t>
      </w:r>
      <w:r>
        <w:rPr/>
        <w:t>requirements of an interim order.</w:t>
      </w:r>
    </w:p>
    <w:p>
      <w:pPr>
        <w:pStyle w:val="BodyText"/>
        <w:spacing w:before="161"/>
        <w:ind w:left="820"/>
      </w:pPr>
      <w:r>
        <w:rPr>
          <w:u w:val="single"/>
        </w:rPr>
        <w:t>Disposition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90"/>
      </w:pPr>
      <w:r>
        <w:rPr>
          <w:u w:val="single"/>
        </w:rPr>
        <w:t>HC</w:t>
      </w:r>
      <w:r>
        <w:rPr>
          <w:spacing w:val="-1"/>
          <w:u w:val="single"/>
        </w:rPr>
        <w:t> </w:t>
      </w:r>
      <w:r>
        <w:rPr>
          <w:u w:val="single"/>
        </w:rPr>
        <w:t>87/22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spacing w:line="360" w:lineRule="auto" w:before="90"/>
        <w:ind w:right="112" w:firstLine="719"/>
        <w:jc w:val="both"/>
      </w:pPr>
      <w:r>
        <w:rPr/>
        <w:t>Section 3 of the Act is a law that gives a direct obligation to the applicants to act in a</w:t>
      </w:r>
      <w:r>
        <w:rPr>
          <w:spacing w:val="1"/>
        </w:rPr>
        <w:t> </w:t>
      </w:r>
      <w:r>
        <w:rPr/>
        <w:t>specific manner. They were required to vacate the farm. They opted to not to comply. They</w:t>
      </w:r>
      <w:r>
        <w:rPr>
          <w:spacing w:val="1"/>
        </w:rPr>
        <w:t> </w:t>
      </w:r>
      <w:r>
        <w:rPr/>
        <w:t>therefore</w:t>
      </w:r>
      <w:r>
        <w:rPr>
          <w:spacing w:val="-2"/>
        </w:rPr>
        <w:t> </w:t>
      </w:r>
      <w:r>
        <w:rPr/>
        <w:t>approach the</w:t>
      </w:r>
      <w:r>
        <w:rPr>
          <w:spacing w:val="-1"/>
        </w:rPr>
        <w:t> </w:t>
      </w:r>
      <w:r>
        <w:rPr/>
        <w:t>court with dirty</w:t>
      </w:r>
      <w:r>
        <w:rPr>
          <w:spacing w:val="-5"/>
        </w:rPr>
        <w:t> </w:t>
      </w:r>
      <w:r>
        <w:rPr/>
        <w:t>hands.</w:t>
      </w:r>
    </w:p>
    <w:p>
      <w:pPr>
        <w:pStyle w:val="BodyText"/>
        <w:spacing w:line="360" w:lineRule="auto" w:before="160"/>
        <w:ind w:right="118" w:firstLine="719"/>
        <w:jc w:val="both"/>
      </w:pPr>
      <w:r>
        <w:rPr/>
        <w:t>Since the court did not deal with the matter on the merits the application can only be</w:t>
      </w:r>
      <w:r>
        <w:rPr>
          <w:spacing w:val="1"/>
        </w:rPr>
        <w:t> </w:t>
      </w:r>
      <w:r>
        <w:rPr/>
        <w:t>struck off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roll.</w:t>
      </w:r>
    </w:p>
    <w:p>
      <w:pPr>
        <w:pStyle w:val="BodyText"/>
        <w:spacing w:line="360" w:lineRule="auto" w:before="161"/>
        <w:ind w:right="118" w:firstLine="719"/>
        <w:jc w:val="both"/>
      </w:pPr>
      <w:r>
        <w:rPr/>
        <w:t>There shall be no order as to costs. Both parties have tainted hands. The respondents</w:t>
      </w:r>
      <w:r>
        <w:rPr>
          <w:spacing w:val="1"/>
        </w:rPr>
        <w:t> </w:t>
      </w:r>
      <w:r>
        <w:rPr/>
        <w:t>have</w:t>
      </w:r>
      <w:r>
        <w:rPr>
          <w:spacing w:val="-12"/>
        </w:rPr>
        <w:t> </w:t>
      </w:r>
      <w:r>
        <w:rPr/>
        <w:t>resorted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self-help</w:t>
      </w:r>
      <w:r>
        <w:rPr>
          <w:spacing w:val="-8"/>
        </w:rPr>
        <w:t> </w:t>
      </w:r>
      <w:r>
        <w:rPr/>
        <w:t>which</w:t>
      </w:r>
      <w:r>
        <w:rPr>
          <w:spacing w:val="-11"/>
        </w:rPr>
        <w:t> </w:t>
      </w:r>
      <w:r>
        <w:rPr/>
        <w:t>must</w:t>
      </w:r>
      <w:r>
        <w:rPr>
          <w:spacing w:val="-10"/>
        </w:rPr>
        <w:t> </w:t>
      </w:r>
      <w:r>
        <w:rPr/>
        <w:t>be</w:t>
      </w:r>
      <w:r>
        <w:rPr>
          <w:spacing w:val="-12"/>
        </w:rPr>
        <w:t> </w:t>
      </w:r>
      <w:r>
        <w:rPr/>
        <w:t>frowned</w:t>
      </w:r>
      <w:r>
        <w:rPr>
          <w:spacing w:val="-11"/>
        </w:rPr>
        <w:t> </w:t>
      </w:r>
      <w:r>
        <w:rPr/>
        <w:t>upon.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applicants</w:t>
      </w:r>
      <w:r>
        <w:rPr>
          <w:spacing w:val="-10"/>
        </w:rPr>
        <w:t> </w:t>
      </w:r>
      <w:r>
        <w:rPr/>
        <w:t>too</w:t>
      </w:r>
      <w:r>
        <w:rPr>
          <w:spacing w:val="-11"/>
        </w:rPr>
        <w:t> </w:t>
      </w:r>
      <w:r>
        <w:rPr/>
        <w:t>have</w:t>
      </w:r>
      <w:r>
        <w:rPr>
          <w:spacing w:val="-12"/>
        </w:rPr>
        <w:t> </w:t>
      </w:r>
      <w:r>
        <w:rPr/>
        <w:t>defied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law.</w:t>
      </w:r>
    </w:p>
    <w:p>
      <w:pPr>
        <w:pStyle w:val="BodyText"/>
        <w:spacing w:line="499" w:lineRule="auto" w:before="161"/>
        <w:ind w:right="4926"/>
        <w:jc w:val="both"/>
      </w:pPr>
      <w:r>
        <w:rPr/>
        <w:t>Accordingly, the matter is struck of the roll.</w:t>
      </w:r>
      <w:r>
        <w:rPr>
          <w:spacing w:val="-57"/>
        </w:rPr>
        <w:t> </w:t>
      </w:r>
      <w:r>
        <w:rPr/>
        <w:t>No</w:t>
      </w:r>
      <w:r>
        <w:rPr>
          <w:spacing w:val="-1"/>
        </w:rPr>
        <w:t> </w:t>
      </w:r>
      <w:r>
        <w:rPr/>
        <w:t>order</w:t>
      </w:r>
      <w:r>
        <w:rPr>
          <w:spacing w:val="1"/>
        </w:rPr>
        <w:t> </w:t>
      </w:r>
      <w:r>
        <w:rPr/>
        <w:t>as to costs.</w:t>
      </w:r>
    </w:p>
    <w:p>
      <w:pPr>
        <w:pStyle w:val="BodyText"/>
        <w:spacing w:line="275" w:lineRule="exact"/>
        <w:jc w:val="both"/>
      </w:pPr>
      <w:r>
        <w:rPr>
          <w:u w:val="single"/>
        </w:rPr>
        <w:t>HC</w:t>
      </w:r>
      <w:r>
        <w:rPr>
          <w:spacing w:val="-1"/>
          <w:u w:val="single"/>
        </w:rPr>
        <w:t> </w:t>
      </w:r>
      <w:r>
        <w:rPr>
          <w:u w:val="single"/>
        </w:rPr>
        <w:t>94/22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spacing w:line="360" w:lineRule="auto" w:before="90"/>
        <w:ind w:right="117" w:firstLine="719"/>
        <w:jc w:val="both"/>
      </w:pPr>
      <w:r>
        <w:rPr/>
        <w:t>The applicants have failed to establish a </w:t>
      </w:r>
      <w:r>
        <w:rPr>
          <w:i/>
        </w:rPr>
        <w:t>prima facie </w:t>
      </w:r>
      <w:r>
        <w:rPr/>
        <w:t>right to remain on the farm. The</w:t>
      </w:r>
      <w:r>
        <w:rPr>
          <w:spacing w:val="1"/>
        </w:rPr>
        <w:t> </w:t>
      </w:r>
      <w:r>
        <w:rPr/>
        <w:t>applicants have remained on the farm despite knowledge that the farm now vests in the State.</w:t>
      </w:r>
      <w:r>
        <w:rPr>
          <w:spacing w:val="1"/>
        </w:rPr>
        <w:t> </w:t>
      </w:r>
      <w:r>
        <w:rPr/>
        <w:t>They also know that the first respondent holds a valid offer letter in respect of the farm. They</w:t>
      </w:r>
      <w:r>
        <w:rPr>
          <w:spacing w:val="1"/>
        </w:rPr>
        <w:t> </w:t>
      </w:r>
      <w:r>
        <w:rPr/>
        <w:t>must bear</w:t>
      </w:r>
      <w:r>
        <w:rPr>
          <w:spacing w:val="-1"/>
        </w:rPr>
        <w:t> </w:t>
      </w:r>
      <w:r>
        <w:rPr/>
        <w:t>the cost of this</w:t>
      </w:r>
      <w:r>
        <w:rPr>
          <w:spacing w:val="2"/>
        </w:rPr>
        <w:t> </w:t>
      </w:r>
      <w:r>
        <w:rPr/>
        <w:t>application.</w:t>
      </w:r>
    </w:p>
    <w:p>
      <w:pPr>
        <w:pStyle w:val="BodyText"/>
        <w:spacing w:before="161"/>
        <w:jc w:val="both"/>
      </w:pPr>
      <w:r>
        <w:rPr/>
        <w:t>Accordingly,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dismissed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costs.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31"/>
        </w:rPr>
      </w:pPr>
    </w:p>
    <w:p>
      <w:pPr>
        <w:spacing w:before="0"/>
        <w:ind w:left="100" w:right="0" w:firstLine="0"/>
        <w:jc w:val="both"/>
        <w:rPr>
          <w:sz w:val="24"/>
        </w:rPr>
      </w:pPr>
      <w:r>
        <w:rPr>
          <w:i/>
          <w:sz w:val="24"/>
        </w:rPr>
        <w:t>Moyo,Chikono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Gumiro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Applicants’</w:t>
      </w:r>
      <w:r>
        <w:rPr>
          <w:spacing w:val="-2"/>
          <w:sz w:val="24"/>
        </w:rPr>
        <w:t> </w:t>
      </w:r>
      <w:r>
        <w:rPr>
          <w:sz w:val="24"/>
        </w:rPr>
        <w:t>legal</w:t>
      </w:r>
      <w:r>
        <w:rPr>
          <w:spacing w:val="-3"/>
          <w:sz w:val="24"/>
        </w:rPr>
        <w:t> </w:t>
      </w:r>
      <w:r>
        <w:rPr>
          <w:sz w:val="24"/>
        </w:rPr>
        <w:t>practitioners.</w:t>
      </w:r>
    </w:p>
    <w:p>
      <w:pPr>
        <w:pStyle w:val="BodyText"/>
        <w:spacing w:before="10"/>
        <w:ind w:left="0"/>
        <w:rPr>
          <w:sz w:val="25"/>
        </w:rPr>
      </w:pPr>
    </w:p>
    <w:p>
      <w:pPr>
        <w:tabs>
          <w:tab w:pos="3290" w:val="left" w:leader="none"/>
        </w:tabs>
        <w:spacing w:before="1"/>
        <w:ind w:left="100" w:right="0" w:firstLine="0"/>
        <w:jc w:val="left"/>
        <w:rPr>
          <w:sz w:val="24"/>
        </w:rPr>
      </w:pPr>
      <w:r>
        <w:rPr>
          <w:i/>
          <w:sz w:val="24"/>
        </w:rPr>
        <w:t>Mutamangira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Associates</w:t>
      </w:r>
      <w:r>
        <w:rPr>
          <w:sz w:val="24"/>
        </w:rPr>
        <w:t>, 1</w:t>
      </w:r>
      <w:r>
        <w:rPr>
          <w:sz w:val="24"/>
          <w:vertAlign w:val="superscript"/>
        </w:rPr>
        <w:t>st</w:t>
      </w:r>
      <w:r>
        <w:rPr>
          <w:sz w:val="24"/>
          <w:vertAlign w:val="baseline"/>
        </w:rPr>
        <w:tab/>
        <w:t>&amp;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2</w:t>
      </w:r>
      <w:r>
        <w:rPr>
          <w:sz w:val="24"/>
          <w:vertAlign w:val="superscript"/>
        </w:rPr>
        <w:t>nd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respondent’s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legal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practitioners.</w:t>
      </w:r>
    </w:p>
    <w:sectPr>
      <w:pgSz w:w="11910" w:h="16840"/>
      <w:pgMar w:header="749" w:footer="0" w:top="17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8.140015pt;margin-top:36.439983pt;width:48.4pt;height:53.4pt;mso-position-horizontal-relative:page;mso-position-vertical-relative:page;z-index:-15819776" type="#_x0000_t202" filled="false" stroked="false">
          <v:textbox inset="0,0,0,0">
            <w:txbxContent>
              <w:p>
                <w:pPr>
                  <w:spacing w:line="245" w:lineRule="exact" w:before="0"/>
                  <w:ind w:left="0" w:right="58" w:firstLine="0"/>
                  <w:jc w:val="righ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  <w:p>
                <w:pPr>
                  <w:spacing w:before="0"/>
                  <w:ind w:left="120" w:right="57" w:hanging="101"/>
                  <w:jc w:val="both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HCC17-22</w:t>
                </w:r>
                <w:r>
                  <w:rPr>
                    <w:rFonts w:ascii="Calibri"/>
                    <w:spacing w:val="-48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HC87/22</w:t>
                </w:r>
                <w:r>
                  <w:rPr>
                    <w:rFonts w:ascii="Calibri"/>
                    <w:spacing w:val="-48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HC94/22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right="497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Hon. Justice  Muzofa</dc:creator>
  <dcterms:created xsi:type="dcterms:W3CDTF">2022-09-19T08:44:42Z</dcterms:created>
  <dcterms:modified xsi:type="dcterms:W3CDTF">2022-09-19T08:44:42Z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2022-09-19T00:00:00Z</vt:filetime>
  </property>
</Properties>
</file>