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BDA" w:rsidRPr="002D2954" w:rsidRDefault="00652BDA" w:rsidP="002D2954">
      <w:pPr>
        <w:spacing w:line="240" w:lineRule="auto"/>
        <w:jc w:val="both"/>
        <w:rPr>
          <w:rFonts w:ascii="Times New Roman" w:hAnsi="Times New Roman" w:cs="Times New Roman"/>
          <w:sz w:val="24"/>
          <w:szCs w:val="24"/>
        </w:rPr>
      </w:pPr>
      <w:r w:rsidRPr="002D2954">
        <w:rPr>
          <w:rFonts w:ascii="Times New Roman" w:hAnsi="Times New Roman" w:cs="Times New Roman"/>
          <w:sz w:val="24"/>
          <w:szCs w:val="24"/>
        </w:rPr>
        <w:t>GILMORE MANUWERE</w:t>
      </w:r>
    </w:p>
    <w:p w:rsidR="00652BDA" w:rsidRPr="002D2954" w:rsidRDefault="00652BDA" w:rsidP="002D2954">
      <w:pPr>
        <w:spacing w:line="240" w:lineRule="auto"/>
        <w:jc w:val="both"/>
        <w:rPr>
          <w:rFonts w:ascii="Times New Roman" w:hAnsi="Times New Roman" w:cs="Times New Roman"/>
          <w:sz w:val="24"/>
          <w:szCs w:val="24"/>
        </w:rPr>
      </w:pPr>
      <w:proofErr w:type="gramStart"/>
      <w:r w:rsidRPr="002D2954">
        <w:rPr>
          <w:rFonts w:ascii="Times New Roman" w:hAnsi="Times New Roman" w:cs="Times New Roman"/>
          <w:sz w:val="24"/>
          <w:szCs w:val="24"/>
        </w:rPr>
        <w:t>versus</w:t>
      </w:r>
      <w:proofErr w:type="gramEnd"/>
    </w:p>
    <w:p w:rsidR="00652BDA" w:rsidRPr="002D2954" w:rsidRDefault="00652BDA" w:rsidP="002D2954">
      <w:pPr>
        <w:spacing w:line="240" w:lineRule="auto"/>
        <w:jc w:val="both"/>
        <w:rPr>
          <w:rFonts w:ascii="Times New Roman" w:hAnsi="Times New Roman" w:cs="Times New Roman"/>
          <w:sz w:val="24"/>
          <w:szCs w:val="24"/>
        </w:rPr>
      </w:pPr>
      <w:r w:rsidRPr="002D2954">
        <w:rPr>
          <w:rFonts w:ascii="Times New Roman" w:hAnsi="Times New Roman" w:cs="Times New Roman"/>
          <w:sz w:val="24"/>
          <w:szCs w:val="24"/>
        </w:rPr>
        <w:t>THE STATE</w:t>
      </w:r>
    </w:p>
    <w:p w:rsidR="00652BDA" w:rsidRPr="002D2954" w:rsidRDefault="00652BDA" w:rsidP="002D2954">
      <w:pPr>
        <w:spacing w:line="360" w:lineRule="auto"/>
        <w:jc w:val="both"/>
        <w:rPr>
          <w:rFonts w:ascii="Times New Roman" w:hAnsi="Times New Roman" w:cs="Times New Roman"/>
          <w:sz w:val="24"/>
          <w:szCs w:val="24"/>
        </w:rPr>
      </w:pPr>
    </w:p>
    <w:p w:rsidR="00652BDA" w:rsidRPr="002D2954" w:rsidRDefault="00652BDA" w:rsidP="002D2954">
      <w:pPr>
        <w:spacing w:line="276" w:lineRule="auto"/>
        <w:jc w:val="both"/>
        <w:rPr>
          <w:rFonts w:ascii="Times New Roman" w:hAnsi="Times New Roman" w:cs="Times New Roman"/>
          <w:sz w:val="24"/>
          <w:szCs w:val="24"/>
        </w:rPr>
      </w:pPr>
      <w:r w:rsidRPr="002D2954">
        <w:rPr>
          <w:rFonts w:ascii="Times New Roman" w:hAnsi="Times New Roman" w:cs="Times New Roman"/>
          <w:sz w:val="24"/>
          <w:szCs w:val="24"/>
        </w:rPr>
        <w:t>HIGH COURT OF ZIMBABWE</w:t>
      </w:r>
    </w:p>
    <w:p w:rsidR="00652BDA" w:rsidRPr="002D2954" w:rsidRDefault="00652BDA" w:rsidP="002D2954">
      <w:pPr>
        <w:spacing w:line="276" w:lineRule="auto"/>
        <w:jc w:val="both"/>
        <w:rPr>
          <w:rFonts w:ascii="Times New Roman" w:hAnsi="Times New Roman" w:cs="Times New Roman"/>
          <w:sz w:val="24"/>
          <w:szCs w:val="24"/>
        </w:rPr>
      </w:pPr>
      <w:r w:rsidRPr="002D2954">
        <w:rPr>
          <w:rFonts w:ascii="Times New Roman" w:hAnsi="Times New Roman" w:cs="Times New Roman"/>
          <w:sz w:val="24"/>
          <w:szCs w:val="24"/>
        </w:rPr>
        <w:t>MUZOFA J,</w:t>
      </w:r>
    </w:p>
    <w:p w:rsidR="00652BDA" w:rsidRPr="002D2954" w:rsidRDefault="00652BDA" w:rsidP="002D2954">
      <w:pPr>
        <w:spacing w:line="276" w:lineRule="auto"/>
        <w:jc w:val="both"/>
        <w:rPr>
          <w:rFonts w:ascii="Times New Roman" w:hAnsi="Times New Roman" w:cs="Times New Roman"/>
          <w:sz w:val="24"/>
          <w:szCs w:val="24"/>
        </w:rPr>
      </w:pPr>
      <w:r w:rsidRPr="002D2954">
        <w:rPr>
          <w:rFonts w:ascii="Times New Roman" w:hAnsi="Times New Roman" w:cs="Times New Roman"/>
          <w:sz w:val="24"/>
          <w:szCs w:val="24"/>
        </w:rPr>
        <w:t>CHINHOYI, 12 &amp; 19 September 2022</w:t>
      </w:r>
    </w:p>
    <w:p w:rsidR="00652BDA" w:rsidRPr="002D2954" w:rsidRDefault="00652BDA" w:rsidP="002D2954">
      <w:pPr>
        <w:spacing w:line="360" w:lineRule="auto"/>
        <w:jc w:val="both"/>
        <w:rPr>
          <w:rFonts w:ascii="Times New Roman" w:hAnsi="Times New Roman" w:cs="Times New Roman"/>
          <w:sz w:val="24"/>
          <w:szCs w:val="24"/>
        </w:rPr>
      </w:pPr>
    </w:p>
    <w:p w:rsidR="00652BDA" w:rsidRPr="002D2954" w:rsidRDefault="00652BDA" w:rsidP="002D2954">
      <w:pPr>
        <w:spacing w:line="360" w:lineRule="auto"/>
        <w:jc w:val="both"/>
        <w:rPr>
          <w:rFonts w:ascii="Times New Roman" w:hAnsi="Times New Roman" w:cs="Times New Roman"/>
          <w:sz w:val="24"/>
          <w:szCs w:val="24"/>
        </w:rPr>
      </w:pPr>
      <w:r w:rsidRPr="002D2954">
        <w:rPr>
          <w:rFonts w:ascii="Times New Roman" w:hAnsi="Times New Roman" w:cs="Times New Roman"/>
          <w:b/>
          <w:sz w:val="24"/>
          <w:szCs w:val="24"/>
        </w:rPr>
        <w:t>Application for bail pending appeal</w:t>
      </w:r>
    </w:p>
    <w:p w:rsidR="00652BDA" w:rsidRPr="002D2954" w:rsidRDefault="00652BDA" w:rsidP="002D2954">
      <w:pPr>
        <w:spacing w:after="0" w:line="276" w:lineRule="auto"/>
        <w:jc w:val="both"/>
        <w:rPr>
          <w:rFonts w:ascii="Times New Roman" w:hAnsi="Times New Roman" w:cs="Times New Roman"/>
          <w:sz w:val="24"/>
          <w:szCs w:val="24"/>
        </w:rPr>
      </w:pPr>
      <w:r w:rsidRPr="002D2954">
        <w:rPr>
          <w:rFonts w:ascii="Times New Roman" w:hAnsi="Times New Roman" w:cs="Times New Roman"/>
          <w:sz w:val="24"/>
          <w:szCs w:val="24"/>
        </w:rPr>
        <w:t>Applicant in person</w:t>
      </w:r>
    </w:p>
    <w:p w:rsidR="00652BDA" w:rsidRPr="002D2954" w:rsidRDefault="00652BDA" w:rsidP="002D2954">
      <w:pPr>
        <w:spacing w:after="0" w:line="276" w:lineRule="auto"/>
        <w:jc w:val="both"/>
        <w:rPr>
          <w:rFonts w:ascii="Times New Roman" w:hAnsi="Times New Roman" w:cs="Times New Roman"/>
          <w:sz w:val="24"/>
          <w:szCs w:val="24"/>
        </w:rPr>
      </w:pPr>
      <w:r w:rsidRPr="002D2954">
        <w:rPr>
          <w:rFonts w:ascii="Times New Roman" w:hAnsi="Times New Roman" w:cs="Times New Roman"/>
          <w:i/>
          <w:sz w:val="24"/>
          <w:szCs w:val="24"/>
        </w:rPr>
        <w:t>G</w:t>
      </w:r>
      <w:r w:rsidR="006B2230" w:rsidRPr="002D2954">
        <w:rPr>
          <w:rFonts w:ascii="Times New Roman" w:hAnsi="Times New Roman" w:cs="Times New Roman"/>
          <w:i/>
          <w:sz w:val="24"/>
          <w:szCs w:val="24"/>
        </w:rPr>
        <w:t>.</w:t>
      </w:r>
      <w:r w:rsidRPr="002D2954">
        <w:rPr>
          <w:rFonts w:ascii="Times New Roman" w:hAnsi="Times New Roman" w:cs="Times New Roman"/>
          <w:i/>
          <w:sz w:val="24"/>
          <w:szCs w:val="24"/>
        </w:rPr>
        <w:t>T Dhamusi</w:t>
      </w:r>
      <w:r w:rsidRPr="002D2954">
        <w:rPr>
          <w:rFonts w:ascii="Times New Roman" w:hAnsi="Times New Roman" w:cs="Times New Roman"/>
          <w:sz w:val="24"/>
          <w:szCs w:val="24"/>
        </w:rPr>
        <w:t xml:space="preserve"> for the respondent</w:t>
      </w:r>
    </w:p>
    <w:p w:rsidR="00652BDA" w:rsidRPr="002D2954" w:rsidRDefault="00652BDA" w:rsidP="002D2954">
      <w:pPr>
        <w:spacing w:line="360" w:lineRule="auto"/>
        <w:jc w:val="both"/>
        <w:rPr>
          <w:rFonts w:ascii="Times New Roman" w:hAnsi="Times New Roman" w:cs="Times New Roman"/>
          <w:sz w:val="24"/>
          <w:szCs w:val="24"/>
        </w:rPr>
      </w:pPr>
      <w:r w:rsidRPr="002D2954">
        <w:rPr>
          <w:rFonts w:ascii="Times New Roman" w:hAnsi="Times New Roman" w:cs="Times New Roman"/>
          <w:sz w:val="24"/>
          <w:szCs w:val="24"/>
        </w:rPr>
        <w:tab/>
      </w:r>
    </w:p>
    <w:p w:rsidR="008D6746" w:rsidRPr="002D2954" w:rsidRDefault="00652BDA" w:rsidP="002D2954">
      <w:pPr>
        <w:spacing w:line="360" w:lineRule="auto"/>
        <w:jc w:val="both"/>
        <w:rPr>
          <w:rFonts w:ascii="Times New Roman" w:hAnsi="Times New Roman" w:cs="Times New Roman"/>
          <w:sz w:val="24"/>
          <w:szCs w:val="24"/>
        </w:rPr>
      </w:pPr>
      <w:r w:rsidRPr="002D2954">
        <w:rPr>
          <w:rFonts w:ascii="Times New Roman" w:hAnsi="Times New Roman" w:cs="Times New Roman"/>
          <w:sz w:val="24"/>
          <w:szCs w:val="24"/>
        </w:rPr>
        <w:tab/>
      </w:r>
      <w:r w:rsidRPr="002D2954">
        <w:rPr>
          <w:rFonts w:ascii="Times New Roman" w:hAnsi="Times New Roman" w:cs="Times New Roman"/>
          <w:b/>
          <w:sz w:val="24"/>
          <w:szCs w:val="24"/>
        </w:rPr>
        <w:t>MUZOFA J</w:t>
      </w:r>
      <w:r w:rsidRPr="002D2954">
        <w:rPr>
          <w:rFonts w:ascii="Times New Roman" w:hAnsi="Times New Roman" w:cs="Times New Roman"/>
          <w:sz w:val="24"/>
          <w:szCs w:val="24"/>
        </w:rPr>
        <w:t>: The applicant appeared before the Magistrate sitting at Chinhoyi Court charged jointly with six other accused persons facing three counts of rob</w:t>
      </w:r>
      <w:r w:rsidR="00B70017">
        <w:rPr>
          <w:rFonts w:ascii="Times New Roman" w:hAnsi="Times New Roman" w:cs="Times New Roman"/>
          <w:sz w:val="24"/>
          <w:szCs w:val="24"/>
        </w:rPr>
        <w:t>bery and one count of theft from</w:t>
      </w:r>
      <w:r w:rsidRPr="002D2954">
        <w:rPr>
          <w:rFonts w:ascii="Times New Roman" w:hAnsi="Times New Roman" w:cs="Times New Roman"/>
          <w:sz w:val="24"/>
          <w:szCs w:val="24"/>
        </w:rPr>
        <w:t xml:space="preserve"> a motor vehicle in contravention of s126 (1) (a)  and s113 of the Criminal Law</w:t>
      </w:r>
      <w:r w:rsidR="00B70017">
        <w:rPr>
          <w:rFonts w:ascii="Times New Roman" w:hAnsi="Times New Roman" w:cs="Times New Roman"/>
          <w:sz w:val="24"/>
          <w:szCs w:val="24"/>
        </w:rPr>
        <w:t xml:space="preserve"> (</w:t>
      </w:r>
      <w:r w:rsidRPr="002D2954">
        <w:rPr>
          <w:rFonts w:ascii="Times New Roman" w:hAnsi="Times New Roman" w:cs="Times New Roman"/>
          <w:sz w:val="24"/>
          <w:szCs w:val="24"/>
        </w:rPr>
        <w:t xml:space="preserve">Codification and Reform Act </w:t>
      </w:r>
      <w:r w:rsidR="008D6746" w:rsidRPr="002D2954">
        <w:rPr>
          <w:rFonts w:ascii="Times New Roman" w:hAnsi="Times New Roman" w:cs="Times New Roman"/>
          <w:sz w:val="24"/>
          <w:szCs w:val="24"/>
        </w:rPr>
        <w:t>)</w:t>
      </w:r>
      <w:r w:rsidRPr="002D2954">
        <w:rPr>
          <w:rFonts w:ascii="Times New Roman" w:hAnsi="Times New Roman" w:cs="Times New Roman"/>
          <w:sz w:val="24"/>
          <w:szCs w:val="24"/>
        </w:rPr>
        <w:t>, [</w:t>
      </w:r>
      <w:r w:rsidRPr="002D2954">
        <w:rPr>
          <w:rFonts w:ascii="Times New Roman" w:hAnsi="Times New Roman" w:cs="Times New Roman"/>
          <w:i/>
          <w:sz w:val="24"/>
          <w:szCs w:val="24"/>
        </w:rPr>
        <w:t>Chapter 9:23</w:t>
      </w:r>
      <w:r w:rsidRPr="002D2954">
        <w:rPr>
          <w:rFonts w:ascii="Times New Roman" w:hAnsi="Times New Roman" w:cs="Times New Roman"/>
          <w:sz w:val="24"/>
          <w:szCs w:val="24"/>
        </w:rPr>
        <w:t>]</w:t>
      </w:r>
      <w:r w:rsidR="00F07EB2" w:rsidRPr="002D2954">
        <w:rPr>
          <w:rFonts w:ascii="Times New Roman" w:hAnsi="Times New Roman" w:cs="Times New Roman"/>
          <w:sz w:val="24"/>
          <w:szCs w:val="24"/>
        </w:rPr>
        <w:t xml:space="preserve"> respectively</w:t>
      </w:r>
      <w:r w:rsidRPr="002D2954">
        <w:rPr>
          <w:rFonts w:ascii="Times New Roman" w:hAnsi="Times New Roman" w:cs="Times New Roman"/>
          <w:sz w:val="24"/>
          <w:szCs w:val="24"/>
        </w:rPr>
        <w:t>. The applicant was</w:t>
      </w:r>
      <w:r w:rsidR="008D6746" w:rsidRPr="002D2954">
        <w:rPr>
          <w:rFonts w:ascii="Times New Roman" w:hAnsi="Times New Roman" w:cs="Times New Roman"/>
          <w:sz w:val="24"/>
          <w:szCs w:val="24"/>
        </w:rPr>
        <w:t xml:space="preserve"> acquitted on </w:t>
      </w:r>
      <w:proofErr w:type="gramStart"/>
      <w:r w:rsidR="008D6746" w:rsidRPr="002D2954">
        <w:rPr>
          <w:rFonts w:ascii="Times New Roman" w:hAnsi="Times New Roman" w:cs="Times New Roman"/>
          <w:sz w:val="24"/>
          <w:szCs w:val="24"/>
        </w:rPr>
        <w:t>the</w:t>
      </w:r>
      <w:proofErr w:type="gramEnd"/>
      <w:r w:rsidR="008D6746" w:rsidRPr="002D2954">
        <w:rPr>
          <w:rFonts w:ascii="Times New Roman" w:hAnsi="Times New Roman" w:cs="Times New Roman"/>
          <w:sz w:val="24"/>
          <w:szCs w:val="24"/>
        </w:rPr>
        <w:t xml:space="preserve"> first count </w:t>
      </w:r>
      <w:r w:rsidR="00912617" w:rsidRPr="002D2954">
        <w:rPr>
          <w:rFonts w:ascii="Times New Roman" w:hAnsi="Times New Roman" w:cs="Times New Roman"/>
          <w:sz w:val="24"/>
          <w:szCs w:val="24"/>
        </w:rPr>
        <w:t>and convicted</w:t>
      </w:r>
      <w:r w:rsidR="008D6746" w:rsidRPr="002D2954">
        <w:rPr>
          <w:rFonts w:ascii="Times New Roman" w:hAnsi="Times New Roman" w:cs="Times New Roman"/>
          <w:sz w:val="24"/>
          <w:szCs w:val="24"/>
        </w:rPr>
        <w:t xml:space="preserve"> on two counts of robbery </w:t>
      </w:r>
      <w:r w:rsidR="000E1F7F" w:rsidRPr="002D2954">
        <w:rPr>
          <w:rFonts w:ascii="Times New Roman" w:hAnsi="Times New Roman" w:cs="Times New Roman"/>
          <w:sz w:val="24"/>
          <w:szCs w:val="24"/>
        </w:rPr>
        <w:t>and theft from a motor vehicle. The applicant was cited as the seventh accused person.</w:t>
      </w:r>
    </w:p>
    <w:p w:rsidR="008D6746" w:rsidRPr="002D2954" w:rsidRDefault="008D6746" w:rsidP="002D2954">
      <w:pPr>
        <w:spacing w:line="360" w:lineRule="auto"/>
        <w:ind w:firstLine="720"/>
        <w:jc w:val="both"/>
        <w:rPr>
          <w:rFonts w:ascii="Times New Roman" w:hAnsi="Times New Roman" w:cs="Times New Roman"/>
          <w:sz w:val="24"/>
          <w:szCs w:val="24"/>
        </w:rPr>
      </w:pPr>
      <w:r w:rsidRPr="002D2954">
        <w:rPr>
          <w:rFonts w:ascii="Times New Roman" w:hAnsi="Times New Roman" w:cs="Times New Roman"/>
          <w:sz w:val="24"/>
          <w:szCs w:val="24"/>
        </w:rPr>
        <w:t xml:space="preserve">He was </w:t>
      </w:r>
      <w:r w:rsidR="00912617" w:rsidRPr="002D2954">
        <w:rPr>
          <w:rFonts w:ascii="Times New Roman" w:hAnsi="Times New Roman" w:cs="Times New Roman"/>
          <w:sz w:val="24"/>
          <w:szCs w:val="24"/>
        </w:rPr>
        <w:t>sentenced as</w:t>
      </w:r>
      <w:r w:rsidRPr="002D2954">
        <w:rPr>
          <w:rFonts w:ascii="Times New Roman" w:hAnsi="Times New Roman" w:cs="Times New Roman"/>
          <w:sz w:val="24"/>
          <w:szCs w:val="24"/>
        </w:rPr>
        <w:t xml:space="preserve"> </w:t>
      </w:r>
      <w:r w:rsidR="00912617" w:rsidRPr="002D2954">
        <w:rPr>
          <w:rFonts w:ascii="Times New Roman" w:hAnsi="Times New Roman" w:cs="Times New Roman"/>
          <w:sz w:val="24"/>
          <w:szCs w:val="24"/>
        </w:rPr>
        <w:t>follows;</w:t>
      </w:r>
    </w:p>
    <w:p w:rsidR="008D6746" w:rsidRPr="002D2954" w:rsidRDefault="008D6746" w:rsidP="002D2954">
      <w:pPr>
        <w:spacing w:line="360" w:lineRule="auto"/>
        <w:jc w:val="both"/>
        <w:rPr>
          <w:rFonts w:ascii="Times New Roman" w:hAnsi="Times New Roman" w:cs="Times New Roman"/>
          <w:sz w:val="24"/>
          <w:szCs w:val="24"/>
        </w:rPr>
      </w:pPr>
      <w:r w:rsidRPr="002D2954">
        <w:rPr>
          <w:rFonts w:ascii="Times New Roman" w:hAnsi="Times New Roman" w:cs="Times New Roman"/>
          <w:sz w:val="24"/>
          <w:szCs w:val="24"/>
        </w:rPr>
        <w:t xml:space="preserve">Count 2 - 5 years </w:t>
      </w:r>
      <w:r w:rsidR="00652BDA" w:rsidRPr="002D2954">
        <w:rPr>
          <w:rFonts w:ascii="Times New Roman" w:hAnsi="Times New Roman" w:cs="Times New Roman"/>
          <w:sz w:val="24"/>
          <w:szCs w:val="24"/>
        </w:rPr>
        <w:t>imprisonment</w:t>
      </w:r>
      <w:r w:rsidRPr="002D2954">
        <w:rPr>
          <w:rFonts w:ascii="Times New Roman" w:hAnsi="Times New Roman" w:cs="Times New Roman"/>
          <w:sz w:val="24"/>
          <w:szCs w:val="24"/>
        </w:rPr>
        <w:t xml:space="preserve"> of which one month was </w:t>
      </w:r>
      <w:r w:rsidR="00EE55D8" w:rsidRPr="002D2954">
        <w:rPr>
          <w:rFonts w:ascii="Times New Roman" w:hAnsi="Times New Roman" w:cs="Times New Roman"/>
          <w:sz w:val="24"/>
          <w:szCs w:val="24"/>
        </w:rPr>
        <w:t xml:space="preserve">suspended </w:t>
      </w:r>
      <w:r w:rsidR="00EE55D8">
        <w:rPr>
          <w:rFonts w:ascii="Times New Roman" w:hAnsi="Times New Roman" w:cs="Times New Roman"/>
          <w:sz w:val="24"/>
          <w:szCs w:val="24"/>
        </w:rPr>
        <w:t xml:space="preserve">on </w:t>
      </w:r>
      <w:r w:rsidRPr="002D2954">
        <w:rPr>
          <w:rFonts w:ascii="Times New Roman" w:hAnsi="Times New Roman" w:cs="Times New Roman"/>
          <w:sz w:val="24"/>
          <w:szCs w:val="24"/>
        </w:rPr>
        <w:t xml:space="preserve">condition of restitution. </w:t>
      </w:r>
    </w:p>
    <w:p w:rsidR="008D6746" w:rsidRPr="002D2954" w:rsidRDefault="008D6746" w:rsidP="002D2954">
      <w:pPr>
        <w:spacing w:line="360" w:lineRule="auto"/>
        <w:jc w:val="both"/>
        <w:rPr>
          <w:rFonts w:ascii="Times New Roman" w:hAnsi="Times New Roman" w:cs="Times New Roman"/>
          <w:sz w:val="24"/>
          <w:szCs w:val="24"/>
        </w:rPr>
      </w:pPr>
      <w:r w:rsidRPr="002D2954">
        <w:rPr>
          <w:rFonts w:ascii="Times New Roman" w:hAnsi="Times New Roman" w:cs="Times New Roman"/>
          <w:sz w:val="24"/>
          <w:szCs w:val="24"/>
        </w:rPr>
        <w:t xml:space="preserve">Count 3 – 4 years imprisonment </w:t>
      </w:r>
      <w:r w:rsidR="00EE55D8" w:rsidRPr="002D2954">
        <w:rPr>
          <w:rFonts w:ascii="Times New Roman" w:hAnsi="Times New Roman" w:cs="Times New Roman"/>
          <w:sz w:val="24"/>
          <w:szCs w:val="24"/>
        </w:rPr>
        <w:t xml:space="preserve">of </w:t>
      </w:r>
      <w:r w:rsidR="00EE55D8">
        <w:rPr>
          <w:rFonts w:ascii="Times New Roman" w:hAnsi="Times New Roman" w:cs="Times New Roman"/>
          <w:sz w:val="24"/>
          <w:szCs w:val="24"/>
        </w:rPr>
        <w:t>which</w:t>
      </w:r>
      <w:r w:rsidRPr="002D2954">
        <w:rPr>
          <w:rFonts w:ascii="Times New Roman" w:hAnsi="Times New Roman" w:cs="Times New Roman"/>
          <w:sz w:val="24"/>
          <w:szCs w:val="24"/>
        </w:rPr>
        <w:t xml:space="preserve"> 12 months imprisonment was suspended on condition of restitution.</w:t>
      </w:r>
    </w:p>
    <w:p w:rsidR="00912617" w:rsidRPr="002D2954" w:rsidRDefault="00912617" w:rsidP="002D2954">
      <w:pPr>
        <w:spacing w:line="360" w:lineRule="auto"/>
        <w:jc w:val="both"/>
        <w:rPr>
          <w:rFonts w:ascii="Times New Roman" w:hAnsi="Times New Roman" w:cs="Times New Roman"/>
          <w:sz w:val="24"/>
          <w:szCs w:val="24"/>
        </w:rPr>
      </w:pPr>
      <w:r w:rsidRPr="002D2954">
        <w:rPr>
          <w:rFonts w:ascii="Times New Roman" w:hAnsi="Times New Roman" w:cs="Times New Roman"/>
          <w:sz w:val="24"/>
          <w:szCs w:val="24"/>
        </w:rPr>
        <w:t>Count 4 - 5</w:t>
      </w:r>
      <w:r w:rsidR="008D6746" w:rsidRPr="002D2954">
        <w:rPr>
          <w:rFonts w:ascii="Times New Roman" w:hAnsi="Times New Roman" w:cs="Times New Roman"/>
          <w:sz w:val="24"/>
          <w:szCs w:val="24"/>
        </w:rPr>
        <w:t xml:space="preserve"> </w:t>
      </w:r>
      <w:r w:rsidR="002D2954">
        <w:rPr>
          <w:rFonts w:ascii="Times New Roman" w:hAnsi="Times New Roman" w:cs="Times New Roman"/>
          <w:sz w:val="24"/>
          <w:szCs w:val="24"/>
        </w:rPr>
        <w:t xml:space="preserve">years </w:t>
      </w:r>
      <w:r w:rsidR="002D2954" w:rsidRPr="002D2954">
        <w:rPr>
          <w:rFonts w:ascii="Times New Roman" w:hAnsi="Times New Roman" w:cs="Times New Roman"/>
          <w:sz w:val="24"/>
          <w:szCs w:val="24"/>
        </w:rPr>
        <w:t>imprisonment</w:t>
      </w:r>
      <w:r w:rsidR="008D6746" w:rsidRPr="002D2954">
        <w:rPr>
          <w:rFonts w:ascii="Times New Roman" w:hAnsi="Times New Roman" w:cs="Times New Roman"/>
          <w:sz w:val="24"/>
          <w:szCs w:val="24"/>
        </w:rPr>
        <w:t xml:space="preserve"> of which </w:t>
      </w:r>
      <w:r w:rsidRPr="002D2954">
        <w:rPr>
          <w:rFonts w:ascii="Times New Roman" w:hAnsi="Times New Roman" w:cs="Times New Roman"/>
          <w:sz w:val="24"/>
          <w:szCs w:val="24"/>
        </w:rPr>
        <w:t>one month imprisonment was suspended on condition of restitution.</w:t>
      </w:r>
    </w:p>
    <w:p w:rsidR="00912617" w:rsidRPr="002D2954" w:rsidRDefault="006B2230" w:rsidP="002D2954">
      <w:pPr>
        <w:spacing w:line="360" w:lineRule="auto"/>
        <w:jc w:val="both"/>
        <w:rPr>
          <w:rFonts w:ascii="Times New Roman" w:hAnsi="Times New Roman" w:cs="Times New Roman"/>
          <w:sz w:val="24"/>
          <w:szCs w:val="24"/>
        </w:rPr>
      </w:pPr>
      <w:r w:rsidRPr="002D2954">
        <w:rPr>
          <w:rFonts w:ascii="Times New Roman" w:hAnsi="Times New Roman" w:cs="Times New Roman"/>
          <w:sz w:val="24"/>
          <w:szCs w:val="24"/>
        </w:rPr>
        <w:t xml:space="preserve">The </w:t>
      </w:r>
      <w:r w:rsidR="00912617" w:rsidRPr="002D2954">
        <w:rPr>
          <w:rFonts w:ascii="Times New Roman" w:hAnsi="Times New Roman" w:cs="Times New Roman"/>
          <w:sz w:val="24"/>
          <w:szCs w:val="24"/>
        </w:rPr>
        <w:t xml:space="preserve">sentence in count </w:t>
      </w:r>
      <w:r w:rsidRPr="002D2954">
        <w:rPr>
          <w:rFonts w:ascii="Times New Roman" w:hAnsi="Times New Roman" w:cs="Times New Roman"/>
          <w:sz w:val="24"/>
          <w:szCs w:val="24"/>
        </w:rPr>
        <w:t>2 and</w:t>
      </w:r>
      <w:r w:rsidR="00F07EB2" w:rsidRPr="002D2954">
        <w:rPr>
          <w:rFonts w:ascii="Times New Roman" w:hAnsi="Times New Roman" w:cs="Times New Roman"/>
          <w:sz w:val="24"/>
          <w:szCs w:val="24"/>
        </w:rPr>
        <w:t xml:space="preserve"> count 4 </w:t>
      </w:r>
      <w:r w:rsidRPr="002D2954">
        <w:rPr>
          <w:rFonts w:ascii="Times New Roman" w:hAnsi="Times New Roman" w:cs="Times New Roman"/>
          <w:sz w:val="24"/>
          <w:szCs w:val="24"/>
        </w:rPr>
        <w:t>to</w:t>
      </w:r>
      <w:r w:rsidR="00912617" w:rsidRPr="002D2954">
        <w:rPr>
          <w:rFonts w:ascii="Times New Roman" w:hAnsi="Times New Roman" w:cs="Times New Roman"/>
          <w:sz w:val="24"/>
          <w:szCs w:val="24"/>
        </w:rPr>
        <w:t xml:space="preserve"> run </w:t>
      </w:r>
      <w:r w:rsidRPr="002D2954">
        <w:rPr>
          <w:rFonts w:ascii="Times New Roman" w:hAnsi="Times New Roman" w:cs="Times New Roman"/>
          <w:sz w:val="24"/>
          <w:szCs w:val="24"/>
        </w:rPr>
        <w:t>concurrently. The</w:t>
      </w:r>
      <w:r w:rsidR="00912617" w:rsidRPr="002D2954">
        <w:rPr>
          <w:rFonts w:ascii="Times New Roman" w:hAnsi="Times New Roman" w:cs="Times New Roman"/>
          <w:sz w:val="24"/>
          <w:szCs w:val="24"/>
        </w:rPr>
        <w:t xml:space="preserve"> total effective sentence </w:t>
      </w:r>
      <w:r w:rsidRPr="002D2954">
        <w:rPr>
          <w:rFonts w:ascii="Times New Roman" w:hAnsi="Times New Roman" w:cs="Times New Roman"/>
          <w:sz w:val="24"/>
          <w:szCs w:val="24"/>
        </w:rPr>
        <w:t>is</w:t>
      </w:r>
      <w:r w:rsidR="00912617" w:rsidRPr="002D2954">
        <w:rPr>
          <w:rFonts w:ascii="Times New Roman" w:hAnsi="Times New Roman" w:cs="Times New Roman"/>
          <w:sz w:val="24"/>
          <w:szCs w:val="24"/>
        </w:rPr>
        <w:t xml:space="preserve"> 7 years 11 months.</w:t>
      </w:r>
    </w:p>
    <w:p w:rsidR="00601627" w:rsidRPr="002D2954" w:rsidRDefault="00652BDA" w:rsidP="002D2954">
      <w:pPr>
        <w:spacing w:line="360" w:lineRule="auto"/>
        <w:jc w:val="both"/>
        <w:rPr>
          <w:rFonts w:ascii="Times New Roman" w:hAnsi="Times New Roman" w:cs="Times New Roman"/>
          <w:sz w:val="24"/>
          <w:szCs w:val="24"/>
        </w:rPr>
      </w:pPr>
      <w:r w:rsidRPr="002D2954">
        <w:rPr>
          <w:rFonts w:ascii="Times New Roman" w:hAnsi="Times New Roman" w:cs="Times New Roman"/>
          <w:sz w:val="24"/>
          <w:szCs w:val="24"/>
        </w:rPr>
        <w:tab/>
      </w:r>
      <w:r w:rsidR="00912617" w:rsidRPr="002D2954">
        <w:rPr>
          <w:rFonts w:ascii="Times New Roman" w:hAnsi="Times New Roman" w:cs="Times New Roman"/>
          <w:sz w:val="24"/>
          <w:szCs w:val="24"/>
        </w:rPr>
        <w:t xml:space="preserve">Following the </w:t>
      </w:r>
      <w:r w:rsidRPr="002D2954">
        <w:rPr>
          <w:rFonts w:ascii="Times New Roman" w:hAnsi="Times New Roman" w:cs="Times New Roman"/>
          <w:sz w:val="24"/>
          <w:szCs w:val="24"/>
        </w:rPr>
        <w:t xml:space="preserve">conviction, the applicant </w:t>
      </w:r>
      <w:r w:rsidR="00912617" w:rsidRPr="002D2954">
        <w:rPr>
          <w:rFonts w:ascii="Times New Roman" w:hAnsi="Times New Roman" w:cs="Times New Roman"/>
          <w:sz w:val="24"/>
          <w:szCs w:val="24"/>
        </w:rPr>
        <w:t>noted an appeal in person after being granted leave to prosecute the appeal in person. He appeals against both</w:t>
      </w:r>
      <w:r w:rsidRPr="002D2954">
        <w:rPr>
          <w:rFonts w:ascii="Times New Roman" w:hAnsi="Times New Roman" w:cs="Times New Roman"/>
          <w:sz w:val="24"/>
          <w:szCs w:val="24"/>
        </w:rPr>
        <w:t xml:space="preserve"> conviction and sentence</w:t>
      </w:r>
      <w:r w:rsidR="00912617" w:rsidRPr="002D2954">
        <w:rPr>
          <w:rFonts w:ascii="Times New Roman" w:hAnsi="Times New Roman" w:cs="Times New Roman"/>
          <w:sz w:val="24"/>
          <w:szCs w:val="24"/>
        </w:rPr>
        <w:t xml:space="preserve">. After noting the </w:t>
      </w:r>
      <w:r w:rsidR="002D2954" w:rsidRPr="002D2954">
        <w:rPr>
          <w:rFonts w:ascii="Times New Roman" w:hAnsi="Times New Roman" w:cs="Times New Roman"/>
          <w:sz w:val="24"/>
          <w:szCs w:val="24"/>
        </w:rPr>
        <w:t>appeal,</w:t>
      </w:r>
      <w:r w:rsidR="00912617" w:rsidRPr="002D2954">
        <w:rPr>
          <w:rFonts w:ascii="Times New Roman" w:hAnsi="Times New Roman" w:cs="Times New Roman"/>
          <w:sz w:val="24"/>
          <w:szCs w:val="24"/>
        </w:rPr>
        <w:t xml:space="preserve"> the applicant filed </w:t>
      </w:r>
      <w:r w:rsidRPr="002D2954">
        <w:rPr>
          <w:rFonts w:ascii="Times New Roman" w:hAnsi="Times New Roman" w:cs="Times New Roman"/>
          <w:sz w:val="24"/>
          <w:szCs w:val="24"/>
        </w:rPr>
        <w:t>this application for bail pending appeal.</w:t>
      </w:r>
    </w:p>
    <w:p w:rsidR="0079412C" w:rsidRPr="002D2954" w:rsidRDefault="0079412C" w:rsidP="002D2954">
      <w:pPr>
        <w:spacing w:line="360" w:lineRule="auto"/>
        <w:ind w:firstLine="720"/>
        <w:jc w:val="both"/>
        <w:rPr>
          <w:rFonts w:ascii="Times New Roman" w:hAnsi="Times New Roman" w:cs="Times New Roman"/>
          <w:sz w:val="24"/>
          <w:szCs w:val="24"/>
        </w:rPr>
      </w:pPr>
      <w:r w:rsidRPr="002D2954">
        <w:rPr>
          <w:rFonts w:ascii="Times New Roman" w:hAnsi="Times New Roman" w:cs="Times New Roman"/>
          <w:sz w:val="24"/>
          <w:szCs w:val="24"/>
          <w:lang w:val="en-US"/>
        </w:rPr>
        <w:lastRenderedPageBreak/>
        <w:t>In terms of s 115 C (2) (b) of the Criminal Procedure &amp; Evidence Act [</w:t>
      </w:r>
      <w:r w:rsidRPr="002D2954">
        <w:rPr>
          <w:rFonts w:ascii="Times New Roman" w:hAnsi="Times New Roman" w:cs="Times New Roman"/>
          <w:i/>
          <w:sz w:val="24"/>
          <w:szCs w:val="24"/>
          <w:lang w:val="en-US"/>
        </w:rPr>
        <w:t>Chapter 9:07</w:t>
      </w:r>
      <w:r w:rsidR="00EE55D8">
        <w:rPr>
          <w:rFonts w:ascii="Times New Roman" w:hAnsi="Times New Roman" w:cs="Times New Roman"/>
          <w:sz w:val="24"/>
          <w:szCs w:val="24"/>
          <w:lang w:val="en-US"/>
        </w:rPr>
        <w:t xml:space="preserve">] </w:t>
      </w:r>
      <w:r w:rsidRPr="002D2954">
        <w:rPr>
          <w:rFonts w:ascii="Times New Roman" w:hAnsi="Times New Roman" w:cs="Times New Roman"/>
          <w:sz w:val="24"/>
          <w:szCs w:val="24"/>
          <w:lang w:val="en-US"/>
        </w:rPr>
        <w:t>where an accused person has been convicted of an offence, he or she bears the burden of showing on a balance of probabilities that it is in the interests of justice that such accused be released on bail.</w:t>
      </w:r>
    </w:p>
    <w:p w:rsidR="00F07EB2" w:rsidRPr="002D2954" w:rsidRDefault="00601627" w:rsidP="002D2954">
      <w:pPr>
        <w:spacing w:line="360" w:lineRule="auto"/>
        <w:jc w:val="both"/>
        <w:rPr>
          <w:rFonts w:ascii="Times New Roman" w:hAnsi="Times New Roman" w:cs="Times New Roman"/>
          <w:sz w:val="24"/>
          <w:szCs w:val="24"/>
          <w:lang w:val="en-US"/>
        </w:rPr>
      </w:pPr>
      <w:r w:rsidRPr="002D2954">
        <w:rPr>
          <w:rFonts w:ascii="Times New Roman" w:hAnsi="Times New Roman" w:cs="Times New Roman"/>
          <w:sz w:val="24"/>
          <w:szCs w:val="24"/>
        </w:rPr>
        <w:tab/>
        <w:t>The primary considerations in an application for bail pending appeal</w:t>
      </w:r>
      <w:r w:rsidR="0079412C" w:rsidRPr="002D2954">
        <w:rPr>
          <w:rFonts w:ascii="Times New Roman" w:hAnsi="Times New Roman" w:cs="Times New Roman"/>
          <w:sz w:val="24"/>
          <w:szCs w:val="24"/>
        </w:rPr>
        <w:t xml:space="preserve"> have been laid down in a number of cases. In </w:t>
      </w:r>
      <w:r w:rsidR="0079412C" w:rsidRPr="002D2954">
        <w:rPr>
          <w:rFonts w:ascii="Times New Roman" w:hAnsi="Times New Roman" w:cs="Times New Roman"/>
          <w:sz w:val="24"/>
          <w:szCs w:val="24"/>
          <w:lang w:val="en-US"/>
        </w:rPr>
        <w:t xml:space="preserve"> </w:t>
      </w:r>
      <w:proofErr w:type="spellStart"/>
      <w:r w:rsidR="0079412C" w:rsidRPr="002D2954">
        <w:rPr>
          <w:rFonts w:ascii="Times New Roman" w:hAnsi="Times New Roman" w:cs="Times New Roman"/>
          <w:i/>
          <w:sz w:val="24"/>
          <w:szCs w:val="24"/>
          <w:lang w:val="en-US"/>
        </w:rPr>
        <w:t>Machangana</w:t>
      </w:r>
      <w:proofErr w:type="spellEnd"/>
      <w:r w:rsidR="0079412C" w:rsidRPr="002D2954">
        <w:rPr>
          <w:rFonts w:ascii="Times New Roman" w:hAnsi="Times New Roman" w:cs="Times New Roman"/>
          <w:i/>
          <w:sz w:val="24"/>
          <w:szCs w:val="24"/>
          <w:lang w:val="en-US"/>
        </w:rPr>
        <w:t xml:space="preserve"> </w:t>
      </w:r>
      <w:r w:rsidR="0079412C" w:rsidRPr="002D2954">
        <w:rPr>
          <w:rFonts w:ascii="Times New Roman" w:hAnsi="Times New Roman" w:cs="Times New Roman"/>
          <w:sz w:val="24"/>
          <w:szCs w:val="24"/>
          <w:lang w:val="en-US"/>
        </w:rPr>
        <w:t xml:space="preserve">v </w:t>
      </w:r>
      <w:r w:rsidR="0079412C" w:rsidRPr="002D2954">
        <w:rPr>
          <w:rFonts w:ascii="Times New Roman" w:hAnsi="Times New Roman" w:cs="Times New Roman"/>
          <w:i/>
          <w:sz w:val="24"/>
          <w:szCs w:val="24"/>
          <w:lang w:val="en-US"/>
        </w:rPr>
        <w:t>State</w:t>
      </w:r>
      <w:r w:rsidR="0079412C" w:rsidRPr="002D2954">
        <w:rPr>
          <w:rFonts w:ascii="Times New Roman" w:hAnsi="Times New Roman" w:cs="Times New Roman"/>
          <w:sz w:val="24"/>
          <w:szCs w:val="24"/>
          <w:lang w:val="en-US"/>
        </w:rPr>
        <w:t xml:space="preserve"> HH 16/16  the court s</w:t>
      </w:r>
      <w:r w:rsidR="00EE55D8">
        <w:rPr>
          <w:rFonts w:ascii="Times New Roman" w:hAnsi="Times New Roman" w:cs="Times New Roman"/>
          <w:sz w:val="24"/>
          <w:szCs w:val="24"/>
          <w:lang w:val="en-US"/>
        </w:rPr>
        <w:t xml:space="preserve">et out the approach </w:t>
      </w:r>
      <w:r w:rsidR="0079412C" w:rsidRPr="002D2954">
        <w:rPr>
          <w:rFonts w:ascii="Times New Roman" w:hAnsi="Times New Roman" w:cs="Times New Roman"/>
          <w:sz w:val="24"/>
          <w:szCs w:val="24"/>
          <w:lang w:val="en-US"/>
        </w:rPr>
        <w:t xml:space="preserve"> in dealing with an application for bail pending appeal and  referred to a number of case authorities including </w:t>
      </w:r>
      <w:r w:rsidR="00EE55D8">
        <w:rPr>
          <w:rFonts w:ascii="Times New Roman" w:hAnsi="Times New Roman" w:cs="Times New Roman"/>
          <w:sz w:val="24"/>
          <w:szCs w:val="24"/>
          <w:lang w:val="en-US"/>
        </w:rPr>
        <w:t xml:space="preserve"> the leading cases of</w:t>
      </w:r>
      <w:r w:rsidR="0079412C" w:rsidRPr="002D2954">
        <w:rPr>
          <w:rFonts w:ascii="Times New Roman" w:hAnsi="Times New Roman" w:cs="Times New Roman"/>
          <w:sz w:val="24"/>
          <w:szCs w:val="24"/>
          <w:lang w:val="en-US"/>
        </w:rPr>
        <w:t xml:space="preserve"> </w:t>
      </w:r>
      <w:r w:rsidR="0079412C" w:rsidRPr="002D2954">
        <w:rPr>
          <w:rFonts w:ascii="Times New Roman" w:hAnsi="Times New Roman" w:cs="Times New Roman"/>
          <w:i/>
          <w:sz w:val="24"/>
          <w:szCs w:val="24"/>
          <w:lang w:val="en-US"/>
        </w:rPr>
        <w:t xml:space="preserve">S </w:t>
      </w:r>
      <w:r w:rsidR="0079412C" w:rsidRPr="002D2954">
        <w:rPr>
          <w:rFonts w:ascii="Times New Roman" w:hAnsi="Times New Roman" w:cs="Times New Roman"/>
          <w:sz w:val="24"/>
          <w:szCs w:val="24"/>
          <w:lang w:val="en-US"/>
        </w:rPr>
        <w:t>v</w:t>
      </w:r>
      <w:r w:rsidR="0079412C" w:rsidRPr="002D2954">
        <w:rPr>
          <w:rFonts w:ascii="Times New Roman" w:hAnsi="Times New Roman" w:cs="Times New Roman"/>
          <w:i/>
          <w:sz w:val="24"/>
          <w:szCs w:val="24"/>
          <w:lang w:val="en-US"/>
        </w:rPr>
        <w:t xml:space="preserve"> Williams</w:t>
      </w:r>
      <w:r w:rsidR="0079412C" w:rsidRPr="002D2954">
        <w:rPr>
          <w:rFonts w:ascii="Times New Roman" w:hAnsi="Times New Roman" w:cs="Times New Roman"/>
          <w:sz w:val="24"/>
          <w:szCs w:val="24"/>
          <w:lang w:val="en-US"/>
        </w:rPr>
        <w:t xml:space="preserve"> 1980 ZLR 466 AD and </w:t>
      </w:r>
      <w:r w:rsidR="0079412C" w:rsidRPr="002D2954">
        <w:rPr>
          <w:rFonts w:ascii="Times New Roman" w:hAnsi="Times New Roman" w:cs="Times New Roman"/>
          <w:i/>
          <w:sz w:val="24"/>
          <w:szCs w:val="24"/>
          <w:lang w:val="en-US"/>
        </w:rPr>
        <w:t xml:space="preserve">S </w:t>
      </w:r>
      <w:r w:rsidR="0079412C" w:rsidRPr="002D2954">
        <w:rPr>
          <w:rFonts w:ascii="Times New Roman" w:hAnsi="Times New Roman" w:cs="Times New Roman"/>
          <w:sz w:val="24"/>
          <w:szCs w:val="24"/>
          <w:lang w:val="en-US"/>
        </w:rPr>
        <w:t>v</w:t>
      </w:r>
      <w:r w:rsidR="0079412C" w:rsidRPr="002D2954">
        <w:rPr>
          <w:rFonts w:ascii="Times New Roman" w:hAnsi="Times New Roman" w:cs="Times New Roman"/>
          <w:i/>
          <w:sz w:val="24"/>
          <w:szCs w:val="24"/>
          <w:lang w:val="en-US"/>
        </w:rPr>
        <w:t xml:space="preserve"> </w:t>
      </w:r>
      <w:proofErr w:type="spellStart"/>
      <w:r w:rsidR="0079412C" w:rsidRPr="002D2954">
        <w:rPr>
          <w:rFonts w:ascii="Times New Roman" w:hAnsi="Times New Roman" w:cs="Times New Roman"/>
          <w:i/>
          <w:sz w:val="24"/>
          <w:szCs w:val="24"/>
          <w:lang w:val="en-US"/>
        </w:rPr>
        <w:t>Dzawo</w:t>
      </w:r>
      <w:proofErr w:type="spellEnd"/>
      <w:r w:rsidR="00F675DB">
        <w:rPr>
          <w:rFonts w:ascii="Times New Roman" w:hAnsi="Times New Roman" w:cs="Times New Roman"/>
          <w:sz w:val="24"/>
          <w:szCs w:val="24"/>
          <w:lang w:val="en-US"/>
        </w:rPr>
        <w:t xml:space="preserve"> 1988 ZLR </w:t>
      </w:r>
      <w:r w:rsidR="0079412C" w:rsidRPr="002D2954">
        <w:rPr>
          <w:rFonts w:ascii="Times New Roman" w:hAnsi="Times New Roman" w:cs="Times New Roman"/>
          <w:sz w:val="24"/>
          <w:szCs w:val="24"/>
          <w:lang w:val="en-US"/>
        </w:rPr>
        <w:t xml:space="preserve"> (1) ZLR 536 (S). The main considerations are the prospects of success, the risk of abscondment and the interest of </w:t>
      </w:r>
      <w:r w:rsidR="00F07EB2" w:rsidRPr="002D2954">
        <w:rPr>
          <w:rFonts w:ascii="Times New Roman" w:hAnsi="Times New Roman" w:cs="Times New Roman"/>
          <w:sz w:val="24"/>
          <w:szCs w:val="24"/>
          <w:lang w:val="en-US"/>
        </w:rPr>
        <w:t xml:space="preserve">justice. </w:t>
      </w:r>
    </w:p>
    <w:p w:rsidR="00201D3B" w:rsidRPr="002D2954" w:rsidRDefault="00F07EB2"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The</w:t>
      </w:r>
      <w:r w:rsidR="0079412C" w:rsidRPr="002D2954">
        <w:rPr>
          <w:rFonts w:ascii="Times New Roman" w:hAnsi="Times New Roman" w:cs="Times New Roman"/>
          <w:sz w:val="24"/>
          <w:szCs w:val="24"/>
          <w:lang w:val="en-US"/>
        </w:rPr>
        <w:t xml:space="preserve"> applicant’s liberty must be balanced with the proper administration of justice. At this stage the applicant has lost the presumption of </w:t>
      </w:r>
      <w:r w:rsidR="00EE55D8" w:rsidRPr="002D2954">
        <w:rPr>
          <w:rFonts w:ascii="Times New Roman" w:hAnsi="Times New Roman" w:cs="Times New Roman"/>
          <w:sz w:val="24"/>
          <w:szCs w:val="24"/>
          <w:lang w:val="en-US"/>
        </w:rPr>
        <w:t>innocence</w:t>
      </w:r>
      <w:r w:rsidR="00EE55D8">
        <w:rPr>
          <w:rFonts w:ascii="Times New Roman" w:hAnsi="Times New Roman" w:cs="Times New Roman"/>
          <w:sz w:val="24"/>
          <w:szCs w:val="24"/>
          <w:lang w:val="en-US"/>
        </w:rPr>
        <w:t xml:space="preserve">. This </w:t>
      </w:r>
      <w:r w:rsidR="0079412C" w:rsidRPr="002D2954">
        <w:rPr>
          <w:rFonts w:ascii="Times New Roman" w:hAnsi="Times New Roman" w:cs="Times New Roman"/>
          <w:sz w:val="24"/>
          <w:szCs w:val="24"/>
          <w:lang w:val="en-US"/>
        </w:rPr>
        <w:t xml:space="preserve">is the rationale for casting the burden on him or her to show that it is in the interest of justice that he be admitted to bail pending appeal. The prospects </w:t>
      </w:r>
      <w:r w:rsidRPr="002D2954">
        <w:rPr>
          <w:rFonts w:ascii="Times New Roman" w:hAnsi="Times New Roman" w:cs="Times New Roman"/>
          <w:sz w:val="24"/>
          <w:szCs w:val="24"/>
          <w:lang w:val="en-US"/>
        </w:rPr>
        <w:t xml:space="preserve">of success on </w:t>
      </w:r>
      <w:r w:rsidR="0079412C" w:rsidRPr="002D2954">
        <w:rPr>
          <w:rFonts w:ascii="Times New Roman" w:hAnsi="Times New Roman" w:cs="Times New Roman"/>
          <w:sz w:val="24"/>
          <w:szCs w:val="24"/>
          <w:lang w:val="en-US"/>
        </w:rPr>
        <w:t>a</w:t>
      </w:r>
      <w:r w:rsidRPr="002D2954">
        <w:rPr>
          <w:rFonts w:ascii="Times New Roman" w:hAnsi="Times New Roman" w:cs="Times New Roman"/>
          <w:sz w:val="24"/>
          <w:szCs w:val="24"/>
          <w:lang w:val="en-US"/>
        </w:rPr>
        <w:t>ppeal probably stand</w:t>
      </w:r>
      <w:r w:rsidR="0079412C" w:rsidRPr="002D2954">
        <w:rPr>
          <w:rFonts w:ascii="Times New Roman" w:hAnsi="Times New Roman" w:cs="Times New Roman"/>
          <w:sz w:val="24"/>
          <w:szCs w:val="24"/>
          <w:lang w:val="en-US"/>
        </w:rPr>
        <w:t xml:space="preserve"> out as the most influential aspect in the determination of such an application. </w:t>
      </w:r>
      <w:r w:rsidR="00201D3B" w:rsidRPr="002D2954">
        <w:rPr>
          <w:rFonts w:ascii="Times New Roman" w:hAnsi="Times New Roman" w:cs="Times New Roman"/>
          <w:sz w:val="24"/>
          <w:szCs w:val="24"/>
          <w:lang w:val="en-US"/>
        </w:rPr>
        <w:t>Where the prospects of success are bright the lesser the incentive to abscond and the converse is</w:t>
      </w:r>
      <w:r w:rsidR="00EE55D8">
        <w:rPr>
          <w:rFonts w:ascii="Times New Roman" w:hAnsi="Times New Roman" w:cs="Times New Roman"/>
          <w:sz w:val="24"/>
          <w:szCs w:val="24"/>
          <w:lang w:val="en-US"/>
        </w:rPr>
        <w:t xml:space="preserve"> equally</w:t>
      </w:r>
      <w:r w:rsidR="00201D3B" w:rsidRPr="002D2954">
        <w:rPr>
          <w:rFonts w:ascii="Times New Roman" w:hAnsi="Times New Roman" w:cs="Times New Roman"/>
          <w:sz w:val="24"/>
          <w:szCs w:val="24"/>
          <w:lang w:val="en-US"/>
        </w:rPr>
        <w:t xml:space="preserve"> true.</w:t>
      </w:r>
    </w:p>
    <w:p w:rsidR="00201D3B" w:rsidRPr="002D2954" w:rsidRDefault="00201D3B"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 xml:space="preserve">As already stated the applicant is not legally represented. He noted the appeal in his personal capacity. The grounds of appeal are inelegantly set out. </w:t>
      </w:r>
      <w:r w:rsidR="00F07EB2" w:rsidRPr="002D2954">
        <w:rPr>
          <w:rFonts w:ascii="Times New Roman" w:hAnsi="Times New Roman" w:cs="Times New Roman"/>
          <w:sz w:val="24"/>
          <w:szCs w:val="24"/>
          <w:lang w:val="en-US"/>
        </w:rPr>
        <w:t xml:space="preserve">There are </w:t>
      </w:r>
      <w:r w:rsidRPr="002D2954">
        <w:rPr>
          <w:rFonts w:ascii="Times New Roman" w:hAnsi="Times New Roman" w:cs="Times New Roman"/>
          <w:sz w:val="24"/>
          <w:szCs w:val="24"/>
          <w:lang w:val="en-US"/>
        </w:rPr>
        <w:t xml:space="preserve">nine grounds of appeal against conviction and three grounds of appeal against sentence. Despite the inelegancy in the articulation of the grounds of appeal the issues raised are easily discernible. The </w:t>
      </w:r>
      <w:r w:rsidR="00F07EB2" w:rsidRPr="002D2954">
        <w:rPr>
          <w:rFonts w:ascii="Times New Roman" w:hAnsi="Times New Roman" w:cs="Times New Roman"/>
          <w:sz w:val="24"/>
          <w:szCs w:val="24"/>
          <w:lang w:val="en-US"/>
        </w:rPr>
        <w:t>exercise to properly formulate grounds</w:t>
      </w:r>
      <w:r w:rsidRPr="002D2954">
        <w:rPr>
          <w:rFonts w:ascii="Times New Roman" w:hAnsi="Times New Roman" w:cs="Times New Roman"/>
          <w:sz w:val="24"/>
          <w:szCs w:val="24"/>
          <w:lang w:val="en-US"/>
        </w:rPr>
        <w:t xml:space="preserve"> of appeal has remained </w:t>
      </w:r>
      <w:r w:rsidR="00F07EB2" w:rsidRPr="002D2954">
        <w:rPr>
          <w:rFonts w:ascii="Times New Roman" w:hAnsi="Times New Roman" w:cs="Times New Roman"/>
          <w:sz w:val="24"/>
          <w:szCs w:val="24"/>
          <w:lang w:val="en-US"/>
        </w:rPr>
        <w:t xml:space="preserve">elusive </w:t>
      </w:r>
      <w:r w:rsidRPr="002D2954">
        <w:rPr>
          <w:rFonts w:ascii="Times New Roman" w:hAnsi="Times New Roman" w:cs="Times New Roman"/>
          <w:sz w:val="24"/>
          <w:szCs w:val="24"/>
          <w:lang w:val="en-US"/>
        </w:rPr>
        <w:t xml:space="preserve">even </w:t>
      </w:r>
      <w:r w:rsidR="00F07EB2" w:rsidRPr="002D2954">
        <w:rPr>
          <w:rFonts w:ascii="Times New Roman" w:hAnsi="Times New Roman" w:cs="Times New Roman"/>
          <w:sz w:val="24"/>
          <w:szCs w:val="24"/>
          <w:lang w:val="en-US"/>
        </w:rPr>
        <w:t>to</w:t>
      </w:r>
      <w:r w:rsidRPr="002D2954">
        <w:rPr>
          <w:rFonts w:ascii="Times New Roman" w:hAnsi="Times New Roman" w:cs="Times New Roman"/>
          <w:sz w:val="24"/>
          <w:szCs w:val="24"/>
          <w:lang w:val="en-US"/>
        </w:rPr>
        <w:t xml:space="preserve"> trained legal minds. This is an area that requires proper consideration to come up with concise grounds of appeal that raise the relevant issues.</w:t>
      </w:r>
    </w:p>
    <w:p w:rsidR="00201D3B" w:rsidRPr="002D2954" w:rsidRDefault="00201D3B"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 xml:space="preserve">I deal with the individual counts and assess the prospects of </w:t>
      </w:r>
      <w:r w:rsidR="002135C0" w:rsidRPr="002D2954">
        <w:rPr>
          <w:rFonts w:ascii="Times New Roman" w:hAnsi="Times New Roman" w:cs="Times New Roman"/>
          <w:sz w:val="24"/>
          <w:szCs w:val="24"/>
          <w:lang w:val="en-US"/>
        </w:rPr>
        <w:t xml:space="preserve">success. Since the applicant was acquitted on the first count, I will consider the counts as </w:t>
      </w:r>
      <w:r w:rsidR="00F07EB2" w:rsidRPr="002D2954">
        <w:rPr>
          <w:rFonts w:ascii="Times New Roman" w:hAnsi="Times New Roman" w:cs="Times New Roman"/>
          <w:sz w:val="24"/>
          <w:szCs w:val="24"/>
          <w:lang w:val="en-US"/>
        </w:rPr>
        <w:t>they appear on the charge sheet for convenience.</w:t>
      </w:r>
    </w:p>
    <w:p w:rsidR="00201D3B" w:rsidRPr="002D2954" w:rsidRDefault="00201D3B" w:rsidP="002D2954">
      <w:pPr>
        <w:spacing w:line="360" w:lineRule="auto"/>
        <w:ind w:firstLine="720"/>
        <w:jc w:val="both"/>
        <w:rPr>
          <w:rFonts w:ascii="Times New Roman" w:hAnsi="Times New Roman" w:cs="Times New Roman"/>
          <w:sz w:val="24"/>
          <w:szCs w:val="24"/>
          <w:u w:val="single"/>
          <w:lang w:val="en-US"/>
        </w:rPr>
      </w:pPr>
      <w:r w:rsidRPr="002D2954">
        <w:rPr>
          <w:rFonts w:ascii="Times New Roman" w:hAnsi="Times New Roman" w:cs="Times New Roman"/>
          <w:sz w:val="24"/>
          <w:szCs w:val="24"/>
          <w:u w:val="single"/>
          <w:lang w:val="en-US"/>
        </w:rPr>
        <w:t xml:space="preserve">Count </w:t>
      </w:r>
      <w:r w:rsidR="002135C0" w:rsidRPr="002D2954">
        <w:rPr>
          <w:rFonts w:ascii="Times New Roman" w:hAnsi="Times New Roman" w:cs="Times New Roman"/>
          <w:sz w:val="24"/>
          <w:szCs w:val="24"/>
          <w:u w:val="single"/>
          <w:lang w:val="en-US"/>
        </w:rPr>
        <w:t>Two</w:t>
      </w:r>
      <w:r w:rsidRPr="002D2954">
        <w:rPr>
          <w:rFonts w:ascii="Times New Roman" w:hAnsi="Times New Roman" w:cs="Times New Roman"/>
          <w:sz w:val="24"/>
          <w:szCs w:val="24"/>
          <w:u w:val="single"/>
          <w:lang w:val="en-US"/>
        </w:rPr>
        <w:t xml:space="preserve"> </w:t>
      </w:r>
    </w:p>
    <w:p w:rsidR="000E1F7F" w:rsidRPr="002D2954" w:rsidRDefault="002135C0"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 xml:space="preserve">The state alleged that on 25 December 2019, the applicant together with his co accused persons met the complainant Sheunesu </w:t>
      </w:r>
      <w:r w:rsidR="000E1F7F" w:rsidRPr="002D2954">
        <w:rPr>
          <w:rFonts w:ascii="Times New Roman" w:hAnsi="Times New Roman" w:cs="Times New Roman"/>
          <w:sz w:val="24"/>
          <w:szCs w:val="24"/>
          <w:lang w:val="en-US"/>
        </w:rPr>
        <w:t xml:space="preserve">Makombe who was standing by his friend’s house. They </w:t>
      </w:r>
      <w:r w:rsidR="00F675DB">
        <w:rPr>
          <w:rFonts w:ascii="Times New Roman" w:hAnsi="Times New Roman" w:cs="Times New Roman"/>
          <w:sz w:val="24"/>
          <w:szCs w:val="24"/>
          <w:lang w:val="en-US"/>
        </w:rPr>
        <w:t>unlawfully used force</w:t>
      </w:r>
      <w:r w:rsidRPr="002D2954">
        <w:rPr>
          <w:rFonts w:ascii="Times New Roman" w:hAnsi="Times New Roman" w:cs="Times New Roman"/>
          <w:sz w:val="24"/>
          <w:szCs w:val="24"/>
          <w:lang w:val="en-US"/>
        </w:rPr>
        <w:t xml:space="preserve"> and threats against</w:t>
      </w:r>
      <w:r w:rsidR="000E1F7F" w:rsidRPr="002D2954">
        <w:rPr>
          <w:rFonts w:ascii="Times New Roman" w:hAnsi="Times New Roman" w:cs="Times New Roman"/>
          <w:sz w:val="24"/>
          <w:szCs w:val="24"/>
          <w:lang w:val="en-US"/>
        </w:rPr>
        <w:t xml:space="preserve"> the complainant</w:t>
      </w:r>
      <w:r w:rsidRPr="002D2954">
        <w:rPr>
          <w:rFonts w:ascii="Times New Roman" w:hAnsi="Times New Roman" w:cs="Times New Roman"/>
          <w:sz w:val="24"/>
          <w:szCs w:val="24"/>
          <w:lang w:val="en-US"/>
        </w:rPr>
        <w:t xml:space="preserve"> to induce submission and </w:t>
      </w:r>
      <w:r w:rsidRPr="002D2954">
        <w:rPr>
          <w:rFonts w:ascii="Times New Roman" w:hAnsi="Times New Roman" w:cs="Times New Roman"/>
          <w:sz w:val="24"/>
          <w:szCs w:val="24"/>
          <w:lang w:val="en-US"/>
        </w:rPr>
        <w:lastRenderedPageBreak/>
        <w:t xml:space="preserve">forcibly took US$38.00, a brown wallet containing a CBZ bank </w:t>
      </w:r>
      <w:r w:rsidR="00F675DB" w:rsidRPr="002D2954">
        <w:rPr>
          <w:rFonts w:ascii="Times New Roman" w:hAnsi="Times New Roman" w:cs="Times New Roman"/>
          <w:sz w:val="24"/>
          <w:szCs w:val="24"/>
          <w:lang w:val="en-US"/>
        </w:rPr>
        <w:t>card,</w:t>
      </w:r>
      <w:r w:rsidRPr="002D2954">
        <w:rPr>
          <w:rFonts w:ascii="Times New Roman" w:hAnsi="Times New Roman" w:cs="Times New Roman"/>
          <w:sz w:val="24"/>
          <w:szCs w:val="24"/>
          <w:lang w:val="en-US"/>
        </w:rPr>
        <w:t xml:space="preserve"> Barclays Bank </w:t>
      </w:r>
      <w:r w:rsidR="00F675DB" w:rsidRPr="002D2954">
        <w:rPr>
          <w:rFonts w:ascii="Times New Roman" w:hAnsi="Times New Roman" w:cs="Times New Roman"/>
          <w:sz w:val="24"/>
          <w:szCs w:val="24"/>
          <w:lang w:val="en-US"/>
        </w:rPr>
        <w:t>card,</w:t>
      </w:r>
      <w:r w:rsidRPr="002D2954">
        <w:rPr>
          <w:rFonts w:ascii="Times New Roman" w:hAnsi="Times New Roman" w:cs="Times New Roman"/>
          <w:sz w:val="24"/>
          <w:szCs w:val="24"/>
          <w:lang w:val="en-US"/>
        </w:rPr>
        <w:t xml:space="preserve"> a driver’s </w:t>
      </w:r>
      <w:proofErr w:type="gramStart"/>
      <w:r w:rsidRPr="002D2954">
        <w:rPr>
          <w:rFonts w:ascii="Times New Roman" w:hAnsi="Times New Roman" w:cs="Times New Roman"/>
          <w:sz w:val="24"/>
          <w:szCs w:val="24"/>
          <w:lang w:val="en-US"/>
        </w:rPr>
        <w:t xml:space="preserve">licence </w:t>
      </w:r>
      <w:r w:rsidR="000E1F7F" w:rsidRPr="002D2954">
        <w:rPr>
          <w:rFonts w:ascii="Times New Roman" w:hAnsi="Times New Roman" w:cs="Times New Roman"/>
          <w:sz w:val="24"/>
          <w:szCs w:val="24"/>
          <w:lang w:val="en-US"/>
        </w:rPr>
        <w:t>,</w:t>
      </w:r>
      <w:proofErr w:type="gramEnd"/>
      <w:r w:rsidR="000E1F7F" w:rsidRPr="002D2954">
        <w:rPr>
          <w:rFonts w:ascii="Times New Roman" w:hAnsi="Times New Roman" w:cs="Times New Roman"/>
          <w:sz w:val="24"/>
          <w:szCs w:val="24"/>
          <w:lang w:val="en-US"/>
        </w:rPr>
        <w:t xml:space="preserve"> national identity card a Techno K7 cellphone </w:t>
      </w:r>
      <w:r w:rsidRPr="002D2954">
        <w:rPr>
          <w:rFonts w:ascii="Times New Roman" w:hAnsi="Times New Roman" w:cs="Times New Roman"/>
          <w:sz w:val="24"/>
          <w:szCs w:val="24"/>
          <w:lang w:val="en-US"/>
        </w:rPr>
        <w:t xml:space="preserve">and  a ZUPCO tap card </w:t>
      </w:r>
      <w:r w:rsidR="000E1F7F" w:rsidRPr="002D2954">
        <w:rPr>
          <w:rFonts w:ascii="Times New Roman" w:hAnsi="Times New Roman" w:cs="Times New Roman"/>
          <w:sz w:val="24"/>
          <w:szCs w:val="24"/>
          <w:lang w:val="en-US"/>
        </w:rPr>
        <w:t xml:space="preserve">. </w:t>
      </w:r>
    </w:p>
    <w:p w:rsidR="000E1F7F" w:rsidRPr="002D2954" w:rsidRDefault="000E1F7F"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Following investigations the applicant’s Techno K7 cellphone, brown wallet and ZUPCO tap card were recovered from the fourth and fifth accused persons.</w:t>
      </w:r>
    </w:p>
    <w:p w:rsidR="00431E01" w:rsidRPr="002D2954" w:rsidRDefault="000E1F7F"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 xml:space="preserve">The complainant gave evidence and stated that he was attacked by a group of people around </w:t>
      </w:r>
      <w:r w:rsidR="00F07EB2" w:rsidRPr="002D2954">
        <w:rPr>
          <w:rFonts w:ascii="Times New Roman" w:hAnsi="Times New Roman" w:cs="Times New Roman"/>
          <w:sz w:val="24"/>
          <w:szCs w:val="24"/>
          <w:lang w:val="en-US"/>
        </w:rPr>
        <w:t>0</w:t>
      </w:r>
      <w:r w:rsidRPr="002D2954">
        <w:rPr>
          <w:rFonts w:ascii="Times New Roman" w:hAnsi="Times New Roman" w:cs="Times New Roman"/>
          <w:sz w:val="24"/>
          <w:szCs w:val="24"/>
          <w:lang w:val="en-US"/>
        </w:rPr>
        <w:t>1</w:t>
      </w:r>
      <w:r w:rsidR="00F07EB2" w:rsidRPr="002D2954">
        <w:rPr>
          <w:rFonts w:ascii="Times New Roman" w:hAnsi="Times New Roman" w:cs="Times New Roman"/>
          <w:sz w:val="24"/>
          <w:szCs w:val="24"/>
          <w:lang w:val="en-US"/>
        </w:rPr>
        <w:t xml:space="preserve">00 hours. </w:t>
      </w:r>
      <w:r w:rsidRPr="002D2954">
        <w:rPr>
          <w:rFonts w:ascii="Times New Roman" w:hAnsi="Times New Roman" w:cs="Times New Roman"/>
          <w:sz w:val="24"/>
          <w:szCs w:val="24"/>
          <w:lang w:val="en-US"/>
        </w:rPr>
        <w:t xml:space="preserve">He only managed to identify the third and fourth accused </w:t>
      </w:r>
      <w:r w:rsidR="00F07EB2" w:rsidRPr="002D2954">
        <w:rPr>
          <w:rFonts w:ascii="Times New Roman" w:hAnsi="Times New Roman" w:cs="Times New Roman"/>
          <w:sz w:val="24"/>
          <w:szCs w:val="24"/>
          <w:lang w:val="en-US"/>
        </w:rPr>
        <w:t>persons. The</w:t>
      </w:r>
      <w:r w:rsidR="00A4357D" w:rsidRPr="002D2954">
        <w:rPr>
          <w:rFonts w:ascii="Times New Roman" w:hAnsi="Times New Roman" w:cs="Times New Roman"/>
          <w:sz w:val="24"/>
          <w:szCs w:val="24"/>
          <w:lang w:val="en-US"/>
        </w:rPr>
        <w:t xml:space="preserve"> only other evidence was from the investigation officer who recovered some of the property. Nothing was recovered from the applicant in respect of the robbery from </w:t>
      </w:r>
      <w:r w:rsidR="00EE55D8">
        <w:rPr>
          <w:rFonts w:ascii="Times New Roman" w:hAnsi="Times New Roman" w:cs="Times New Roman"/>
          <w:sz w:val="24"/>
          <w:szCs w:val="24"/>
          <w:lang w:val="en-US"/>
        </w:rPr>
        <w:t>the complainant</w:t>
      </w:r>
      <w:r w:rsidR="00431E01" w:rsidRPr="002D2954">
        <w:rPr>
          <w:rFonts w:ascii="Times New Roman" w:hAnsi="Times New Roman" w:cs="Times New Roman"/>
          <w:sz w:val="24"/>
          <w:szCs w:val="24"/>
          <w:lang w:val="en-US"/>
        </w:rPr>
        <w:t xml:space="preserve">.  </w:t>
      </w:r>
      <w:r w:rsidR="00B84E5C" w:rsidRPr="002D2954">
        <w:rPr>
          <w:rFonts w:ascii="Times New Roman" w:hAnsi="Times New Roman" w:cs="Times New Roman"/>
          <w:sz w:val="24"/>
          <w:szCs w:val="24"/>
          <w:lang w:val="en-US"/>
        </w:rPr>
        <w:t xml:space="preserve">The investigation officer said </w:t>
      </w:r>
      <w:r w:rsidR="00431E01" w:rsidRPr="002D2954">
        <w:rPr>
          <w:rFonts w:ascii="Times New Roman" w:hAnsi="Times New Roman" w:cs="Times New Roman"/>
          <w:sz w:val="24"/>
          <w:szCs w:val="24"/>
          <w:lang w:val="en-US"/>
        </w:rPr>
        <w:t xml:space="preserve">they </w:t>
      </w:r>
      <w:r w:rsidR="00B84E5C" w:rsidRPr="002D2954">
        <w:rPr>
          <w:rFonts w:ascii="Times New Roman" w:hAnsi="Times New Roman" w:cs="Times New Roman"/>
          <w:sz w:val="24"/>
          <w:szCs w:val="24"/>
          <w:lang w:val="en-US"/>
        </w:rPr>
        <w:t>arrested the</w:t>
      </w:r>
      <w:r w:rsidR="00431E01" w:rsidRPr="002D2954">
        <w:rPr>
          <w:rFonts w:ascii="Times New Roman" w:hAnsi="Times New Roman" w:cs="Times New Roman"/>
          <w:sz w:val="24"/>
          <w:szCs w:val="24"/>
          <w:lang w:val="en-US"/>
        </w:rPr>
        <w:t xml:space="preserve"> sixth accused who led them to a house at Whitecity</w:t>
      </w:r>
      <w:r w:rsidR="00B84E5C" w:rsidRPr="002D2954">
        <w:rPr>
          <w:rFonts w:ascii="Times New Roman" w:hAnsi="Times New Roman" w:cs="Times New Roman"/>
          <w:sz w:val="24"/>
          <w:szCs w:val="24"/>
          <w:lang w:val="en-US"/>
        </w:rPr>
        <w:t>, Chinhoyi</w:t>
      </w:r>
      <w:r w:rsidR="00431E01" w:rsidRPr="002D2954">
        <w:rPr>
          <w:rFonts w:ascii="Times New Roman" w:hAnsi="Times New Roman" w:cs="Times New Roman"/>
          <w:sz w:val="24"/>
          <w:szCs w:val="24"/>
          <w:lang w:val="en-US"/>
        </w:rPr>
        <w:t xml:space="preserve"> where the </w:t>
      </w:r>
      <w:r w:rsidR="00B84E5C" w:rsidRPr="002D2954">
        <w:rPr>
          <w:rFonts w:ascii="Times New Roman" w:hAnsi="Times New Roman" w:cs="Times New Roman"/>
          <w:sz w:val="24"/>
          <w:szCs w:val="24"/>
          <w:lang w:val="en-US"/>
        </w:rPr>
        <w:t>first,</w:t>
      </w:r>
      <w:r w:rsidR="00431E01" w:rsidRPr="002D2954">
        <w:rPr>
          <w:rFonts w:ascii="Times New Roman" w:hAnsi="Times New Roman" w:cs="Times New Roman"/>
          <w:sz w:val="24"/>
          <w:szCs w:val="24"/>
          <w:lang w:val="en-US"/>
        </w:rPr>
        <w:t xml:space="preserve"> second and seventh </w:t>
      </w:r>
      <w:r w:rsidR="00B84E5C" w:rsidRPr="002D2954">
        <w:rPr>
          <w:rFonts w:ascii="Times New Roman" w:hAnsi="Times New Roman" w:cs="Times New Roman"/>
          <w:sz w:val="24"/>
          <w:szCs w:val="24"/>
          <w:lang w:val="en-US"/>
        </w:rPr>
        <w:t>accused,</w:t>
      </w:r>
      <w:r w:rsidR="00EE55D8">
        <w:rPr>
          <w:rFonts w:ascii="Times New Roman" w:hAnsi="Times New Roman" w:cs="Times New Roman"/>
          <w:sz w:val="24"/>
          <w:szCs w:val="24"/>
          <w:lang w:val="en-US"/>
        </w:rPr>
        <w:t xml:space="preserve"> that is the</w:t>
      </w:r>
      <w:r w:rsidR="00431E01" w:rsidRPr="002D2954">
        <w:rPr>
          <w:rFonts w:ascii="Times New Roman" w:hAnsi="Times New Roman" w:cs="Times New Roman"/>
          <w:sz w:val="24"/>
          <w:szCs w:val="24"/>
          <w:lang w:val="en-US"/>
        </w:rPr>
        <w:t xml:space="preserve"> applicant were arrested. The sixth accused actually exonerated the applicant and the first accused.</w:t>
      </w:r>
    </w:p>
    <w:p w:rsidR="00985819" w:rsidRPr="002D2954" w:rsidRDefault="00431E01"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 xml:space="preserve">In its judgment the trial court </w:t>
      </w:r>
      <w:r w:rsidR="00B84E5C" w:rsidRPr="002D2954">
        <w:rPr>
          <w:rFonts w:ascii="Times New Roman" w:hAnsi="Times New Roman" w:cs="Times New Roman"/>
          <w:sz w:val="24"/>
          <w:szCs w:val="24"/>
          <w:lang w:val="en-US"/>
        </w:rPr>
        <w:t>analyzed</w:t>
      </w:r>
      <w:r w:rsidRPr="002D2954">
        <w:rPr>
          <w:rFonts w:ascii="Times New Roman" w:hAnsi="Times New Roman" w:cs="Times New Roman"/>
          <w:sz w:val="24"/>
          <w:szCs w:val="24"/>
          <w:lang w:val="en-US"/>
        </w:rPr>
        <w:t xml:space="preserve"> the </w:t>
      </w:r>
      <w:r w:rsidR="00B84E5C" w:rsidRPr="002D2954">
        <w:rPr>
          <w:rFonts w:ascii="Times New Roman" w:hAnsi="Times New Roman" w:cs="Times New Roman"/>
          <w:sz w:val="24"/>
          <w:szCs w:val="24"/>
          <w:lang w:val="en-US"/>
        </w:rPr>
        <w:t>evidence in</w:t>
      </w:r>
      <w:r w:rsidRPr="002D2954">
        <w:rPr>
          <w:rFonts w:ascii="Times New Roman" w:hAnsi="Times New Roman" w:cs="Times New Roman"/>
          <w:sz w:val="24"/>
          <w:szCs w:val="24"/>
          <w:lang w:val="en-US"/>
        </w:rPr>
        <w:t xml:space="preserve"> </w:t>
      </w:r>
      <w:r w:rsidR="00B84E5C" w:rsidRPr="002D2954">
        <w:rPr>
          <w:rFonts w:ascii="Times New Roman" w:hAnsi="Times New Roman" w:cs="Times New Roman"/>
          <w:sz w:val="24"/>
          <w:szCs w:val="24"/>
          <w:lang w:val="en-US"/>
        </w:rPr>
        <w:t>respect of</w:t>
      </w:r>
      <w:r w:rsidRPr="002D2954">
        <w:rPr>
          <w:rFonts w:ascii="Times New Roman" w:hAnsi="Times New Roman" w:cs="Times New Roman"/>
          <w:sz w:val="24"/>
          <w:szCs w:val="24"/>
          <w:lang w:val="en-US"/>
        </w:rPr>
        <w:t xml:space="preserve"> each count to come to its decision. In respect of the second count it noted that the complainant’s property was recovered from the third accused who implicated the rest of the accused persons. The finding is factually incorrect and reliance on that evidence was legally </w:t>
      </w:r>
      <w:r w:rsidR="00985819" w:rsidRPr="002D2954">
        <w:rPr>
          <w:rFonts w:ascii="Times New Roman" w:hAnsi="Times New Roman" w:cs="Times New Roman"/>
          <w:sz w:val="24"/>
          <w:szCs w:val="24"/>
          <w:lang w:val="en-US"/>
        </w:rPr>
        <w:t>wrong. As</w:t>
      </w:r>
      <w:r w:rsidRPr="002D2954">
        <w:rPr>
          <w:rFonts w:ascii="Times New Roman" w:hAnsi="Times New Roman" w:cs="Times New Roman"/>
          <w:sz w:val="24"/>
          <w:szCs w:val="24"/>
          <w:lang w:val="en-US"/>
        </w:rPr>
        <w:t xml:space="preserve"> already stated the applicant was</w:t>
      </w:r>
      <w:r w:rsidR="00985819" w:rsidRPr="002D2954">
        <w:rPr>
          <w:rFonts w:ascii="Times New Roman" w:hAnsi="Times New Roman" w:cs="Times New Roman"/>
          <w:sz w:val="24"/>
          <w:szCs w:val="24"/>
          <w:lang w:val="en-US"/>
        </w:rPr>
        <w:t xml:space="preserve"> not implicated by the third accused </w:t>
      </w:r>
      <w:r w:rsidR="006B2230" w:rsidRPr="002D2954">
        <w:rPr>
          <w:rFonts w:ascii="Times New Roman" w:hAnsi="Times New Roman" w:cs="Times New Roman"/>
          <w:sz w:val="24"/>
          <w:szCs w:val="24"/>
          <w:lang w:val="en-US"/>
        </w:rPr>
        <w:t>person. There was no confession by the third accused implicating the applicant.</w:t>
      </w:r>
      <w:r w:rsidR="00B84E5C" w:rsidRPr="002D2954">
        <w:rPr>
          <w:rFonts w:ascii="Times New Roman" w:hAnsi="Times New Roman" w:cs="Times New Roman"/>
          <w:sz w:val="24"/>
          <w:szCs w:val="24"/>
          <w:lang w:val="en-US"/>
        </w:rPr>
        <w:t xml:space="preserve"> </w:t>
      </w:r>
      <w:r w:rsidR="006B2230" w:rsidRPr="002D2954">
        <w:rPr>
          <w:rFonts w:ascii="Times New Roman" w:hAnsi="Times New Roman" w:cs="Times New Roman"/>
          <w:sz w:val="24"/>
          <w:szCs w:val="24"/>
          <w:lang w:val="en-US"/>
        </w:rPr>
        <w:t>Infact, he</w:t>
      </w:r>
      <w:r w:rsidR="00B84E5C" w:rsidRPr="002D2954">
        <w:rPr>
          <w:rFonts w:ascii="Times New Roman" w:hAnsi="Times New Roman" w:cs="Times New Roman"/>
          <w:sz w:val="24"/>
          <w:szCs w:val="24"/>
          <w:lang w:val="en-US"/>
        </w:rPr>
        <w:t xml:space="preserve"> was exonerated by the sixth accused.</w:t>
      </w:r>
      <w:r w:rsidR="006B2230" w:rsidRPr="002D2954">
        <w:rPr>
          <w:rFonts w:ascii="Times New Roman" w:hAnsi="Times New Roman" w:cs="Times New Roman"/>
          <w:sz w:val="24"/>
          <w:szCs w:val="24"/>
          <w:lang w:val="en-US"/>
        </w:rPr>
        <w:t xml:space="preserve"> Even if there was a confession by the third accused that confession would be inadmissible. In terms of</w:t>
      </w:r>
      <w:r w:rsidR="00B84E5C" w:rsidRPr="002D2954">
        <w:rPr>
          <w:rFonts w:ascii="Times New Roman" w:hAnsi="Times New Roman" w:cs="Times New Roman"/>
          <w:sz w:val="24"/>
          <w:szCs w:val="24"/>
          <w:lang w:val="en-US"/>
        </w:rPr>
        <w:t xml:space="preserve"> s259 of the Criminal Procedure and Evidence Act no confession made by any person shall be admissible as evidence against another person.</w:t>
      </w:r>
    </w:p>
    <w:p w:rsidR="00985819" w:rsidRPr="002D2954" w:rsidRDefault="00985819"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The court misdirected itself and there are prospects of success on the second count.</w:t>
      </w:r>
    </w:p>
    <w:p w:rsidR="00985819" w:rsidRPr="002D2954" w:rsidRDefault="00985819" w:rsidP="002D2954">
      <w:pPr>
        <w:spacing w:line="360" w:lineRule="auto"/>
        <w:ind w:firstLine="720"/>
        <w:jc w:val="both"/>
        <w:rPr>
          <w:rFonts w:ascii="Times New Roman" w:hAnsi="Times New Roman" w:cs="Times New Roman"/>
          <w:sz w:val="24"/>
          <w:szCs w:val="24"/>
          <w:u w:val="single"/>
          <w:lang w:val="en-US"/>
        </w:rPr>
      </w:pPr>
      <w:r w:rsidRPr="002D2954">
        <w:rPr>
          <w:rFonts w:ascii="Times New Roman" w:hAnsi="Times New Roman" w:cs="Times New Roman"/>
          <w:sz w:val="24"/>
          <w:szCs w:val="24"/>
          <w:u w:val="single"/>
          <w:lang w:val="en-US"/>
        </w:rPr>
        <w:t>Count three</w:t>
      </w:r>
    </w:p>
    <w:p w:rsidR="00985819" w:rsidRPr="002D2954" w:rsidRDefault="00985819"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There are no prospects of success on this count.</w:t>
      </w:r>
    </w:p>
    <w:p w:rsidR="00985819" w:rsidRPr="002D2954" w:rsidRDefault="00985819"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The allegations are that on the 25</w:t>
      </w:r>
      <w:r w:rsidRPr="002D2954">
        <w:rPr>
          <w:rFonts w:ascii="Times New Roman" w:hAnsi="Times New Roman" w:cs="Times New Roman"/>
          <w:sz w:val="24"/>
          <w:szCs w:val="24"/>
          <w:vertAlign w:val="superscript"/>
          <w:lang w:val="en-US"/>
        </w:rPr>
        <w:t>th</w:t>
      </w:r>
      <w:r w:rsidRPr="002D2954">
        <w:rPr>
          <w:rFonts w:ascii="Times New Roman" w:hAnsi="Times New Roman" w:cs="Times New Roman"/>
          <w:sz w:val="24"/>
          <w:szCs w:val="24"/>
          <w:lang w:val="en-US"/>
        </w:rPr>
        <w:t xml:space="preserve"> of December 2019 the</w:t>
      </w:r>
      <w:r w:rsidR="00B84E5C" w:rsidRPr="002D2954">
        <w:rPr>
          <w:rFonts w:ascii="Times New Roman" w:hAnsi="Times New Roman" w:cs="Times New Roman"/>
          <w:sz w:val="24"/>
          <w:szCs w:val="24"/>
          <w:lang w:val="en-US"/>
        </w:rPr>
        <w:t xml:space="preserve"> applicant and his co accused persons approached</w:t>
      </w:r>
      <w:r w:rsidRPr="002D2954">
        <w:rPr>
          <w:rFonts w:ascii="Times New Roman" w:hAnsi="Times New Roman" w:cs="Times New Roman"/>
          <w:sz w:val="24"/>
          <w:szCs w:val="24"/>
          <w:lang w:val="en-US"/>
        </w:rPr>
        <w:t xml:space="preserve"> the complainant’s motor vehicle a </w:t>
      </w:r>
      <w:r w:rsidR="00B84E5C" w:rsidRPr="002D2954">
        <w:rPr>
          <w:rFonts w:ascii="Times New Roman" w:hAnsi="Times New Roman" w:cs="Times New Roman"/>
          <w:sz w:val="24"/>
          <w:szCs w:val="24"/>
          <w:lang w:val="en-US"/>
        </w:rPr>
        <w:t>VW registration</w:t>
      </w:r>
      <w:r w:rsidRPr="002D2954">
        <w:rPr>
          <w:rFonts w:ascii="Times New Roman" w:hAnsi="Times New Roman" w:cs="Times New Roman"/>
          <w:sz w:val="24"/>
          <w:szCs w:val="24"/>
          <w:lang w:val="en-US"/>
        </w:rPr>
        <w:t xml:space="preserve"> number AED </w:t>
      </w:r>
      <w:r w:rsidR="006360B5" w:rsidRPr="002D2954">
        <w:rPr>
          <w:rFonts w:ascii="Times New Roman" w:hAnsi="Times New Roman" w:cs="Times New Roman"/>
          <w:sz w:val="24"/>
          <w:szCs w:val="24"/>
          <w:lang w:val="en-US"/>
        </w:rPr>
        <w:t>6529 which was parked at Chinhoyi Staff Quarters following a breakdown. This was around 0000 hours. The complainant</w:t>
      </w:r>
      <w:r w:rsidR="00B84E5C" w:rsidRPr="002D2954">
        <w:rPr>
          <w:rFonts w:ascii="Times New Roman" w:hAnsi="Times New Roman" w:cs="Times New Roman"/>
          <w:sz w:val="24"/>
          <w:szCs w:val="24"/>
          <w:lang w:val="en-US"/>
        </w:rPr>
        <w:t xml:space="preserve"> </w:t>
      </w:r>
      <w:r w:rsidR="002D736D" w:rsidRPr="002D2954">
        <w:rPr>
          <w:rFonts w:ascii="Times New Roman" w:hAnsi="Times New Roman" w:cs="Times New Roman"/>
          <w:sz w:val="24"/>
          <w:szCs w:val="24"/>
          <w:lang w:val="en-US"/>
        </w:rPr>
        <w:t>had left</w:t>
      </w:r>
      <w:r w:rsidR="006360B5" w:rsidRPr="002D2954">
        <w:rPr>
          <w:rFonts w:ascii="Times New Roman" w:hAnsi="Times New Roman" w:cs="Times New Roman"/>
          <w:sz w:val="24"/>
          <w:szCs w:val="24"/>
          <w:lang w:val="en-US"/>
        </w:rPr>
        <w:t xml:space="preserve"> his brother in the motor vehicle while he went to seek for assistance. The brother must have been stone drunk and was fast asleep. The applicants and his co accused persons approached the motor vehicle and stole various property including an Exide </w:t>
      </w:r>
      <w:r w:rsidR="006360B5" w:rsidRPr="002D2954">
        <w:rPr>
          <w:rFonts w:ascii="Times New Roman" w:hAnsi="Times New Roman" w:cs="Times New Roman"/>
          <w:sz w:val="24"/>
          <w:szCs w:val="24"/>
          <w:lang w:val="en-US"/>
        </w:rPr>
        <w:lastRenderedPageBreak/>
        <w:t xml:space="preserve">battery size 639 with code 06C19W, a wheel </w:t>
      </w:r>
      <w:r w:rsidR="00533B50" w:rsidRPr="002D2954">
        <w:rPr>
          <w:rFonts w:ascii="Times New Roman" w:hAnsi="Times New Roman" w:cs="Times New Roman"/>
          <w:sz w:val="24"/>
          <w:szCs w:val="24"/>
          <w:lang w:val="en-US"/>
        </w:rPr>
        <w:t>spanner, yellow</w:t>
      </w:r>
      <w:r w:rsidR="006360B5" w:rsidRPr="002D2954">
        <w:rPr>
          <w:rFonts w:ascii="Times New Roman" w:hAnsi="Times New Roman" w:cs="Times New Roman"/>
          <w:sz w:val="24"/>
          <w:szCs w:val="24"/>
          <w:lang w:val="en-US"/>
        </w:rPr>
        <w:t xml:space="preserve"> and black </w:t>
      </w:r>
      <w:r w:rsidR="00533B50" w:rsidRPr="002D2954">
        <w:rPr>
          <w:rFonts w:ascii="Times New Roman" w:hAnsi="Times New Roman" w:cs="Times New Roman"/>
          <w:sz w:val="24"/>
          <w:szCs w:val="24"/>
          <w:lang w:val="en-US"/>
        </w:rPr>
        <w:t>hammer, a</w:t>
      </w:r>
      <w:r w:rsidR="006360B5" w:rsidRPr="002D2954">
        <w:rPr>
          <w:rFonts w:ascii="Times New Roman" w:hAnsi="Times New Roman" w:cs="Times New Roman"/>
          <w:sz w:val="24"/>
          <w:szCs w:val="24"/>
          <w:lang w:val="en-US"/>
        </w:rPr>
        <w:t xml:space="preserve"> petrol pump and a blue and black satchel.</w:t>
      </w:r>
      <w:r w:rsidRPr="002D2954">
        <w:rPr>
          <w:rFonts w:ascii="Times New Roman" w:hAnsi="Times New Roman" w:cs="Times New Roman"/>
          <w:sz w:val="24"/>
          <w:szCs w:val="24"/>
          <w:lang w:val="en-US"/>
        </w:rPr>
        <w:t xml:space="preserve"> </w:t>
      </w:r>
    </w:p>
    <w:p w:rsidR="002D736D" w:rsidRPr="002D2954" w:rsidRDefault="00533B50"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The battery and the jack w</w:t>
      </w:r>
      <w:r w:rsidR="00EE55D8">
        <w:rPr>
          <w:rFonts w:ascii="Times New Roman" w:hAnsi="Times New Roman" w:cs="Times New Roman"/>
          <w:sz w:val="24"/>
          <w:szCs w:val="24"/>
          <w:lang w:val="en-US"/>
        </w:rPr>
        <w:t>ere</w:t>
      </w:r>
      <w:r w:rsidR="00F675DB">
        <w:rPr>
          <w:rFonts w:ascii="Times New Roman" w:hAnsi="Times New Roman" w:cs="Times New Roman"/>
          <w:sz w:val="24"/>
          <w:szCs w:val="24"/>
          <w:lang w:val="en-US"/>
        </w:rPr>
        <w:t xml:space="preserve"> recovered from the applicant’s </w:t>
      </w:r>
      <w:r w:rsidRPr="002D2954">
        <w:rPr>
          <w:rFonts w:ascii="Times New Roman" w:hAnsi="Times New Roman" w:cs="Times New Roman"/>
          <w:sz w:val="24"/>
          <w:szCs w:val="24"/>
          <w:lang w:val="en-US"/>
        </w:rPr>
        <w:t>mother who confirmed that the items belonged to the applicant.</w:t>
      </w:r>
      <w:r w:rsidR="002D736D" w:rsidRPr="002D2954">
        <w:rPr>
          <w:rFonts w:ascii="Times New Roman" w:hAnsi="Times New Roman" w:cs="Times New Roman"/>
          <w:sz w:val="24"/>
          <w:szCs w:val="24"/>
          <w:lang w:val="en-US"/>
        </w:rPr>
        <w:t xml:space="preserve"> The complainant positively identified the recovered property. The applicant had no questions for the complainant under cross examination. The only reasonable inference is that he did not dispute that the property belonged to the complainant.</w:t>
      </w:r>
      <w:r w:rsidRPr="002D2954">
        <w:rPr>
          <w:rFonts w:ascii="Times New Roman" w:hAnsi="Times New Roman" w:cs="Times New Roman"/>
          <w:sz w:val="24"/>
          <w:szCs w:val="24"/>
          <w:lang w:val="en-US"/>
        </w:rPr>
        <w:t xml:space="preserve"> Although he said he was a mechanic he was given the items by </w:t>
      </w:r>
      <w:r w:rsidR="002D736D" w:rsidRPr="002D2954">
        <w:rPr>
          <w:rFonts w:ascii="Times New Roman" w:hAnsi="Times New Roman" w:cs="Times New Roman"/>
          <w:sz w:val="24"/>
          <w:szCs w:val="24"/>
          <w:lang w:val="en-US"/>
        </w:rPr>
        <w:t>someone,</w:t>
      </w:r>
      <w:r w:rsidRPr="002D2954">
        <w:rPr>
          <w:rFonts w:ascii="Times New Roman" w:hAnsi="Times New Roman" w:cs="Times New Roman"/>
          <w:sz w:val="24"/>
          <w:szCs w:val="24"/>
          <w:lang w:val="en-US"/>
        </w:rPr>
        <w:t xml:space="preserve"> he </w:t>
      </w:r>
      <w:proofErr w:type="gramStart"/>
      <w:r w:rsidRPr="002D2954">
        <w:rPr>
          <w:rFonts w:ascii="Times New Roman" w:hAnsi="Times New Roman" w:cs="Times New Roman"/>
          <w:sz w:val="24"/>
          <w:szCs w:val="24"/>
          <w:lang w:val="en-US"/>
        </w:rPr>
        <w:t xml:space="preserve">could </w:t>
      </w:r>
      <w:r w:rsidR="00EE55D8">
        <w:rPr>
          <w:rFonts w:ascii="Times New Roman" w:hAnsi="Times New Roman" w:cs="Times New Roman"/>
          <w:sz w:val="24"/>
          <w:szCs w:val="24"/>
          <w:lang w:val="en-US"/>
        </w:rPr>
        <w:t xml:space="preserve"> not</w:t>
      </w:r>
      <w:proofErr w:type="gramEnd"/>
      <w:r w:rsidR="00EE55D8">
        <w:rPr>
          <w:rFonts w:ascii="Times New Roman" w:hAnsi="Times New Roman" w:cs="Times New Roman"/>
          <w:sz w:val="24"/>
          <w:szCs w:val="24"/>
          <w:lang w:val="en-US"/>
        </w:rPr>
        <w:t xml:space="preserve"> </w:t>
      </w:r>
      <w:r w:rsidR="002D736D" w:rsidRPr="002D2954">
        <w:rPr>
          <w:rFonts w:ascii="Times New Roman" w:hAnsi="Times New Roman" w:cs="Times New Roman"/>
          <w:sz w:val="24"/>
          <w:szCs w:val="24"/>
          <w:lang w:val="en-US"/>
        </w:rPr>
        <w:t>give sufficient details to the police to test the veracity of his averment. It can only be concluded that the applicant was not telling the truth.</w:t>
      </w:r>
    </w:p>
    <w:p w:rsidR="00533B50" w:rsidRPr="002D2954" w:rsidRDefault="00533B50"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 xml:space="preserve"> The trial court cannot be faulted for the finding that the applicant was part of the people who robbed the </w:t>
      </w:r>
      <w:r w:rsidR="002D736D" w:rsidRPr="002D2954">
        <w:rPr>
          <w:rFonts w:ascii="Times New Roman" w:hAnsi="Times New Roman" w:cs="Times New Roman"/>
          <w:sz w:val="24"/>
          <w:szCs w:val="24"/>
          <w:lang w:val="en-US"/>
        </w:rPr>
        <w:t>complainant. The conviction is unassailable.</w:t>
      </w:r>
      <w:r w:rsidRPr="002D2954">
        <w:rPr>
          <w:rFonts w:ascii="Times New Roman" w:hAnsi="Times New Roman" w:cs="Times New Roman"/>
          <w:sz w:val="24"/>
          <w:szCs w:val="24"/>
          <w:lang w:val="en-US"/>
        </w:rPr>
        <w:t xml:space="preserve"> </w:t>
      </w:r>
    </w:p>
    <w:p w:rsidR="00533B50" w:rsidRPr="002D2954" w:rsidRDefault="00533B50" w:rsidP="002D2954">
      <w:pPr>
        <w:spacing w:line="360" w:lineRule="auto"/>
        <w:ind w:firstLine="720"/>
        <w:jc w:val="both"/>
        <w:rPr>
          <w:rFonts w:ascii="Times New Roman" w:hAnsi="Times New Roman" w:cs="Times New Roman"/>
          <w:sz w:val="24"/>
          <w:szCs w:val="24"/>
          <w:u w:val="single"/>
          <w:lang w:val="en-US"/>
        </w:rPr>
      </w:pPr>
      <w:r w:rsidRPr="002D2954">
        <w:rPr>
          <w:rFonts w:ascii="Times New Roman" w:hAnsi="Times New Roman" w:cs="Times New Roman"/>
          <w:sz w:val="24"/>
          <w:szCs w:val="24"/>
          <w:u w:val="single"/>
          <w:lang w:val="en-US"/>
        </w:rPr>
        <w:t>Count Four</w:t>
      </w:r>
    </w:p>
    <w:p w:rsidR="002D736D" w:rsidRPr="002D2954" w:rsidRDefault="002D736D"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 xml:space="preserve">The allegations are that the applicant and his co accused persons </w:t>
      </w:r>
      <w:r w:rsidR="00BE35D9" w:rsidRPr="002D2954">
        <w:rPr>
          <w:rFonts w:ascii="Times New Roman" w:hAnsi="Times New Roman" w:cs="Times New Roman"/>
          <w:sz w:val="24"/>
          <w:szCs w:val="24"/>
          <w:lang w:val="en-US"/>
        </w:rPr>
        <w:t>unlawfully assaulted</w:t>
      </w:r>
      <w:r w:rsidRPr="002D2954">
        <w:rPr>
          <w:rFonts w:ascii="Times New Roman" w:hAnsi="Times New Roman" w:cs="Times New Roman"/>
          <w:sz w:val="24"/>
          <w:szCs w:val="24"/>
          <w:lang w:val="en-US"/>
        </w:rPr>
        <w:t xml:space="preserve"> Kingsley </w:t>
      </w:r>
      <w:proofErr w:type="spellStart"/>
      <w:r w:rsidRPr="002D2954">
        <w:rPr>
          <w:rFonts w:ascii="Times New Roman" w:hAnsi="Times New Roman" w:cs="Times New Roman"/>
          <w:sz w:val="24"/>
          <w:szCs w:val="24"/>
          <w:lang w:val="en-US"/>
        </w:rPr>
        <w:t>Siyareva</w:t>
      </w:r>
      <w:proofErr w:type="spellEnd"/>
      <w:r w:rsidRPr="002D2954">
        <w:rPr>
          <w:rFonts w:ascii="Times New Roman" w:hAnsi="Times New Roman" w:cs="Times New Roman"/>
          <w:sz w:val="24"/>
          <w:szCs w:val="24"/>
          <w:lang w:val="en-US"/>
        </w:rPr>
        <w:t xml:space="preserve"> and forcibly took a black wallet </w:t>
      </w:r>
      <w:r w:rsidR="00EE55D8">
        <w:rPr>
          <w:rFonts w:ascii="Times New Roman" w:hAnsi="Times New Roman" w:cs="Times New Roman"/>
          <w:sz w:val="24"/>
          <w:szCs w:val="24"/>
          <w:lang w:val="en-US"/>
        </w:rPr>
        <w:t>which had</w:t>
      </w:r>
      <w:r w:rsidRPr="002D2954">
        <w:rPr>
          <w:rFonts w:ascii="Times New Roman" w:hAnsi="Times New Roman" w:cs="Times New Roman"/>
          <w:sz w:val="24"/>
          <w:szCs w:val="24"/>
          <w:lang w:val="en-US"/>
        </w:rPr>
        <w:t xml:space="preserve"> US$10 -00</w:t>
      </w:r>
      <w:r w:rsidR="00BE35D9" w:rsidRPr="002D2954">
        <w:rPr>
          <w:rFonts w:ascii="Times New Roman" w:hAnsi="Times New Roman" w:cs="Times New Roman"/>
          <w:sz w:val="24"/>
          <w:szCs w:val="24"/>
          <w:lang w:val="en-US"/>
        </w:rPr>
        <w:t>, a</w:t>
      </w:r>
      <w:r w:rsidRPr="002D2954">
        <w:rPr>
          <w:rFonts w:ascii="Times New Roman" w:hAnsi="Times New Roman" w:cs="Times New Roman"/>
          <w:sz w:val="24"/>
          <w:szCs w:val="24"/>
          <w:lang w:val="en-US"/>
        </w:rPr>
        <w:t xml:space="preserve"> black and orange satchel, a</w:t>
      </w:r>
      <w:r w:rsidR="00455023">
        <w:rPr>
          <w:rFonts w:ascii="Times New Roman" w:hAnsi="Times New Roman" w:cs="Times New Roman"/>
          <w:sz w:val="24"/>
          <w:szCs w:val="24"/>
          <w:lang w:val="en-US"/>
        </w:rPr>
        <w:t>nd</w:t>
      </w:r>
      <w:r w:rsidRPr="002D2954">
        <w:rPr>
          <w:rFonts w:ascii="Times New Roman" w:hAnsi="Times New Roman" w:cs="Times New Roman"/>
          <w:sz w:val="24"/>
          <w:szCs w:val="24"/>
          <w:lang w:val="en-US"/>
        </w:rPr>
        <w:t xml:space="preserve"> Nissan March car keys.</w:t>
      </w:r>
    </w:p>
    <w:p w:rsidR="00BE35D9" w:rsidRPr="002D2954" w:rsidRDefault="00BE35D9"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The complainant could not identify any of his assailants. None of the property belonging to the complainant was recovered from the applicant. There was no evidence linking the applicant to the offence.</w:t>
      </w:r>
    </w:p>
    <w:p w:rsidR="00BE35D9" w:rsidRPr="002D2954" w:rsidRDefault="00BE35D9"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Although the Magistrate convicted the applicant on this count, the judgment does not support the conviction. The relevant paragraph dealing with the identity of the perpetrators noted as follows,</w:t>
      </w:r>
    </w:p>
    <w:p w:rsidR="008249DB" w:rsidRPr="00195253" w:rsidRDefault="00BE35D9" w:rsidP="00195253">
      <w:pPr>
        <w:spacing w:line="276" w:lineRule="auto"/>
        <w:ind w:firstLine="720"/>
        <w:jc w:val="both"/>
        <w:rPr>
          <w:rFonts w:ascii="Times New Roman" w:hAnsi="Times New Roman" w:cs="Times New Roman"/>
          <w:lang w:val="en-US"/>
        </w:rPr>
      </w:pPr>
      <w:r w:rsidRPr="00195253">
        <w:rPr>
          <w:rFonts w:ascii="Times New Roman" w:hAnsi="Times New Roman" w:cs="Times New Roman"/>
          <w:lang w:val="en-US"/>
        </w:rPr>
        <w:t>‘It is accused 4 who was also found with the stolen property for the other counts/charges among others. Accused 4 was also implicated by accused 3 together with accused 5 where recoveries were made from them</w:t>
      </w:r>
      <w:r w:rsidR="008249DB" w:rsidRPr="00195253">
        <w:rPr>
          <w:rFonts w:ascii="Times New Roman" w:hAnsi="Times New Roman" w:cs="Times New Roman"/>
          <w:lang w:val="en-US"/>
        </w:rPr>
        <w:t xml:space="preserve"> at their same house (</w:t>
      </w:r>
      <w:r w:rsidR="008249DB" w:rsidRPr="00195253">
        <w:rPr>
          <w:rFonts w:ascii="Times New Roman" w:hAnsi="Times New Roman" w:cs="Times New Roman"/>
          <w:i/>
          <w:lang w:val="en-US"/>
        </w:rPr>
        <w:t>sic</w:t>
      </w:r>
      <w:r w:rsidR="008249DB" w:rsidRPr="00195253">
        <w:rPr>
          <w:rFonts w:ascii="Times New Roman" w:hAnsi="Times New Roman" w:cs="Times New Roman"/>
          <w:lang w:val="en-US"/>
        </w:rPr>
        <w:t>). Accused 3 h</w:t>
      </w:r>
      <w:r w:rsidR="00455023" w:rsidRPr="00195253">
        <w:rPr>
          <w:rFonts w:ascii="Times New Roman" w:hAnsi="Times New Roman" w:cs="Times New Roman"/>
          <w:lang w:val="en-US"/>
        </w:rPr>
        <w:t>ad been implicated by accused 6</w:t>
      </w:r>
      <w:r w:rsidR="008249DB" w:rsidRPr="00195253">
        <w:rPr>
          <w:rFonts w:ascii="Times New Roman" w:hAnsi="Times New Roman" w:cs="Times New Roman"/>
          <w:lang w:val="en-US"/>
        </w:rPr>
        <w:t xml:space="preserve"> as indicated earlier’</w:t>
      </w:r>
    </w:p>
    <w:p w:rsidR="008249DB" w:rsidRPr="002D2954" w:rsidRDefault="008249DB"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 xml:space="preserve">Despite that observation where the applicant is not linked at all to the offence. The Magistrate </w:t>
      </w:r>
      <w:r w:rsidR="006B2230" w:rsidRPr="002D2954">
        <w:rPr>
          <w:rFonts w:ascii="Times New Roman" w:hAnsi="Times New Roman" w:cs="Times New Roman"/>
          <w:sz w:val="24"/>
          <w:szCs w:val="24"/>
          <w:lang w:val="en-US"/>
        </w:rPr>
        <w:t>continued,</w:t>
      </w:r>
    </w:p>
    <w:p w:rsidR="00BE35D9" w:rsidRPr="00195253" w:rsidRDefault="008249DB" w:rsidP="00195253">
      <w:pPr>
        <w:spacing w:line="276" w:lineRule="auto"/>
        <w:ind w:firstLine="720"/>
        <w:jc w:val="both"/>
        <w:rPr>
          <w:rFonts w:ascii="Times New Roman" w:hAnsi="Times New Roman" w:cs="Times New Roman"/>
          <w:lang w:val="en-US"/>
        </w:rPr>
      </w:pPr>
      <w:r w:rsidRPr="00195253">
        <w:rPr>
          <w:rFonts w:ascii="Times New Roman" w:hAnsi="Times New Roman" w:cs="Times New Roman"/>
          <w:lang w:val="en-US"/>
        </w:rPr>
        <w:t xml:space="preserve">‘This clearly shows that the accused persons were on a rampant using violence and threats with machetes and </w:t>
      </w:r>
      <w:r w:rsidR="006B2230" w:rsidRPr="00195253">
        <w:rPr>
          <w:rFonts w:ascii="Times New Roman" w:hAnsi="Times New Roman" w:cs="Times New Roman"/>
          <w:lang w:val="en-US"/>
        </w:rPr>
        <w:t>forcibly</w:t>
      </w:r>
      <w:r w:rsidRPr="00195253">
        <w:rPr>
          <w:rFonts w:ascii="Times New Roman" w:hAnsi="Times New Roman" w:cs="Times New Roman"/>
          <w:lang w:val="en-US"/>
        </w:rPr>
        <w:t xml:space="preserve"> stealing from complainants including the complainant. All </w:t>
      </w:r>
      <w:r w:rsidR="00455023" w:rsidRPr="00195253">
        <w:rPr>
          <w:rFonts w:ascii="Times New Roman" w:hAnsi="Times New Roman" w:cs="Times New Roman"/>
          <w:lang w:val="en-US"/>
        </w:rPr>
        <w:t>this direct and indirectly link</w:t>
      </w:r>
      <w:r w:rsidRPr="00195253">
        <w:rPr>
          <w:rFonts w:ascii="Times New Roman" w:hAnsi="Times New Roman" w:cs="Times New Roman"/>
          <w:lang w:val="en-US"/>
        </w:rPr>
        <w:t xml:space="preserve"> (</w:t>
      </w:r>
      <w:r w:rsidRPr="00195253">
        <w:rPr>
          <w:rFonts w:ascii="Times New Roman" w:hAnsi="Times New Roman" w:cs="Times New Roman"/>
          <w:i/>
          <w:lang w:val="en-US"/>
        </w:rPr>
        <w:t>sic)</w:t>
      </w:r>
      <w:r w:rsidR="00455023" w:rsidRPr="00195253">
        <w:rPr>
          <w:rFonts w:ascii="Times New Roman" w:hAnsi="Times New Roman" w:cs="Times New Roman"/>
          <w:lang w:val="en-US"/>
        </w:rPr>
        <w:t xml:space="preserve"> </w:t>
      </w:r>
      <w:r w:rsidRPr="00195253">
        <w:rPr>
          <w:rFonts w:ascii="Times New Roman" w:hAnsi="Times New Roman" w:cs="Times New Roman"/>
          <w:lang w:val="en-US"/>
        </w:rPr>
        <w:t>all the accused persons to the commission of the offence’</w:t>
      </w:r>
    </w:p>
    <w:p w:rsidR="008249DB" w:rsidRPr="002D2954" w:rsidRDefault="008249DB"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lastRenderedPageBreak/>
        <w:t>Obviously this was a misdirection, there was only a very strong suspicion that the applicant was involved in the commission of the offence. A conviction cannot be sustained by a</w:t>
      </w:r>
      <w:r w:rsidR="00195253">
        <w:rPr>
          <w:rFonts w:ascii="Times New Roman" w:hAnsi="Times New Roman" w:cs="Times New Roman"/>
          <w:sz w:val="24"/>
          <w:szCs w:val="24"/>
          <w:lang w:val="en-US"/>
        </w:rPr>
        <w:t xml:space="preserve"> strong</w:t>
      </w:r>
      <w:r w:rsidRPr="002D2954">
        <w:rPr>
          <w:rFonts w:ascii="Times New Roman" w:hAnsi="Times New Roman" w:cs="Times New Roman"/>
          <w:sz w:val="24"/>
          <w:szCs w:val="24"/>
          <w:lang w:val="en-US"/>
        </w:rPr>
        <w:t xml:space="preserve"> suspicion</w:t>
      </w:r>
      <w:r w:rsidR="00195253">
        <w:rPr>
          <w:rFonts w:ascii="Times New Roman" w:hAnsi="Times New Roman" w:cs="Times New Roman"/>
          <w:sz w:val="24"/>
          <w:szCs w:val="24"/>
          <w:lang w:val="en-US"/>
        </w:rPr>
        <w:t>,</w:t>
      </w:r>
      <w:r w:rsidRPr="002D2954">
        <w:rPr>
          <w:rFonts w:ascii="Times New Roman" w:hAnsi="Times New Roman" w:cs="Times New Roman"/>
          <w:sz w:val="24"/>
          <w:szCs w:val="24"/>
          <w:lang w:val="en-US"/>
        </w:rPr>
        <w:t xml:space="preserve"> </w:t>
      </w:r>
      <w:r w:rsidR="006B2230" w:rsidRPr="002D2954">
        <w:rPr>
          <w:rFonts w:ascii="Times New Roman" w:hAnsi="Times New Roman" w:cs="Times New Roman"/>
          <w:sz w:val="24"/>
          <w:szCs w:val="24"/>
          <w:lang w:val="en-US"/>
        </w:rPr>
        <w:t>there must be proof</w:t>
      </w:r>
      <w:r w:rsidRPr="002D2954">
        <w:rPr>
          <w:rFonts w:ascii="Times New Roman" w:hAnsi="Times New Roman" w:cs="Times New Roman"/>
          <w:sz w:val="24"/>
          <w:szCs w:val="24"/>
          <w:lang w:val="en-US"/>
        </w:rPr>
        <w:t xml:space="preserve"> beyond a reasonable doubt that he indeed committed the offence.</w:t>
      </w:r>
    </w:p>
    <w:p w:rsidR="008249DB" w:rsidRPr="002D2954" w:rsidRDefault="008249DB"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The respondent conceded that there was no evidence against the applicant</w:t>
      </w:r>
      <w:r w:rsidR="006B2230" w:rsidRPr="002D2954">
        <w:rPr>
          <w:rFonts w:ascii="Times New Roman" w:hAnsi="Times New Roman" w:cs="Times New Roman"/>
          <w:sz w:val="24"/>
          <w:szCs w:val="24"/>
          <w:lang w:val="en-US"/>
        </w:rPr>
        <w:t xml:space="preserve"> on the fourth count</w:t>
      </w:r>
      <w:r w:rsidRPr="002D2954">
        <w:rPr>
          <w:rFonts w:ascii="Times New Roman" w:hAnsi="Times New Roman" w:cs="Times New Roman"/>
          <w:sz w:val="24"/>
          <w:szCs w:val="24"/>
          <w:lang w:val="en-US"/>
        </w:rPr>
        <w:t>. The concession was properly taken.</w:t>
      </w:r>
    </w:p>
    <w:p w:rsidR="008249DB" w:rsidRPr="002D2954" w:rsidRDefault="008249DB"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 xml:space="preserve">From the forgoing then, the appeal against conviction has bright prospects on the second and fourth </w:t>
      </w:r>
      <w:r w:rsidR="00A23E0C" w:rsidRPr="002D2954">
        <w:rPr>
          <w:rFonts w:ascii="Times New Roman" w:hAnsi="Times New Roman" w:cs="Times New Roman"/>
          <w:sz w:val="24"/>
          <w:szCs w:val="24"/>
          <w:lang w:val="en-US"/>
        </w:rPr>
        <w:t>counts. There</w:t>
      </w:r>
      <w:r w:rsidRPr="002D2954">
        <w:rPr>
          <w:rFonts w:ascii="Times New Roman" w:hAnsi="Times New Roman" w:cs="Times New Roman"/>
          <w:sz w:val="24"/>
          <w:szCs w:val="24"/>
          <w:lang w:val="en-US"/>
        </w:rPr>
        <w:t xml:space="preserve"> are no </w:t>
      </w:r>
      <w:r w:rsidR="00A23E0C" w:rsidRPr="002D2954">
        <w:rPr>
          <w:rFonts w:ascii="Times New Roman" w:hAnsi="Times New Roman" w:cs="Times New Roman"/>
          <w:sz w:val="24"/>
          <w:szCs w:val="24"/>
          <w:lang w:val="en-US"/>
        </w:rPr>
        <w:t>prospects</w:t>
      </w:r>
      <w:r w:rsidRPr="002D2954">
        <w:rPr>
          <w:rFonts w:ascii="Times New Roman" w:hAnsi="Times New Roman" w:cs="Times New Roman"/>
          <w:sz w:val="24"/>
          <w:szCs w:val="24"/>
          <w:lang w:val="en-US"/>
        </w:rPr>
        <w:t xml:space="preserve"> of success in respect of the </w:t>
      </w:r>
      <w:r w:rsidR="00A23E0C" w:rsidRPr="002D2954">
        <w:rPr>
          <w:rFonts w:ascii="Times New Roman" w:hAnsi="Times New Roman" w:cs="Times New Roman"/>
          <w:sz w:val="24"/>
          <w:szCs w:val="24"/>
          <w:lang w:val="en-US"/>
        </w:rPr>
        <w:t>third</w:t>
      </w:r>
      <w:r w:rsidRPr="002D2954">
        <w:rPr>
          <w:rFonts w:ascii="Times New Roman" w:hAnsi="Times New Roman" w:cs="Times New Roman"/>
          <w:sz w:val="24"/>
          <w:szCs w:val="24"/>
          <w:lang w:val="en-US"/>
        </w:rPr>
        <w:t xml:space="preserve"> count.</w:t>
      </w:r>
    </w:p>
    <w:p w:rsidR="00A23E0C" w:rsidRPr="002D2954" w:rsidRDefault="008249DB"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 xml:space="preserve">Since the applicant also appeals against </w:t>
      </w:r>
      <w:r w:rsidR="00A23E0C" w:rsidRPr="002D2954">
        <w:rPr>
          <w:rFonts w:ascii="Times New Roman" w:hAnsi="Times New Roman" w:cs="Times New Roman"/>
          <w:sz w:val="24"/>
          <w:szCs w:val="24"/>
          <w:lang w:val="en-US"/>
        </w:rPr>
        <w:t>sentence,</w:t>
      </w:r>
      <w:r w:rsidRPr="002D2954">
        <w:rPr>
          <w:rFonts w:ascii="Times New Roman" w:hAnsi="Times New Roman" w:cs="Times New Roman"/>
          <w:sz w:val="24"/>
          <w:szCs w:val="24"/>
          <w:lang w:val="en-US"/>
        </w:rPr>
        <w:t xml:space="preserve"> the court</w:t>
      </w:r>
      <w:r w:rsidR="00A23E0C" w:rsidRPr="002D2954">
        <w:rPr>
          <w:rFonts w:ascii="Times New Roman" w:hAnsi="Times New Roman" w:cs="Times New Roman"/>
          <w:sz w:val="24"/>
          <w:szCs w:val="24"/>
          <w:lang w:val="en-US"/>
        </w:rPr>
        <w:t xml:space="preserve"> must consider if there are prospects</w:t>
      </w:r>
      <w:r w:rsidRPr="002D2954">
        <w:rPr>
          <w:rFonts w:ascii="Times New Roman" w:hAnsi="Times New Roman" w:cs="Times New Roman"/>
          <w:sz w:val="24"/>
          <w:szCs w:val="24"/>
          <w:lang w:val="en-US"/>
        </w:rPr>
        <w:t xml:space="preserve"> of success </w:t>
      </w:r>
      <w:r w:rsidR="00195253">
        <w:rPr>
          <w:rFonts w:ascii="Times New Roman" w:hAnsi="Times New Roman" w:cs="Times New Roman"/>
          <w:sz w:val="24"/>
          <w:szCs w:val="24"/>
          <w:lang w:val="en-US"/>
        </w:rPr>
        <w:t>in</w:t>
      </w:r>
      <w:r w:rsidR="00A23E0C" w:rsidRPr="002D2954">
        <w:rPr>
          <w:rFonts w:ascii="Times New Roman" w:hAnsi="Times New Roman" w:cs="Times New Roman"/>
          <w:sz w:val="24"/>
          <w:szCs w:val="24"/>
          <w:lang w:val="en-US"/>
        </w:rPr>
        <w:t xml:space="preserve"> </w:t>
      </w:r>
      <w:r w:rsidRPr="002D2954">
        <w:rPr>
          <w:rFonts w:ascii="Times New Roman" w:hAnsi="Times New Roman" w:cs="Times New Roman"/>
          <w:sz w:val="24"/>
          <w:szCs w:val="24"/>
          <w:lang w:val="en-US"/>
        </w:rPr>
        <w:t xml:space="preserve">respect of </w:t>
      </w:r>
      <w:r w:rsidR="00195253" w:rsidRPr="002D2954">
        <w:rPr>
          <w:rFonts w:ascii="Times New Roman" w:hAnsi="Times New Roman" w:cs="Times New Roman"/>
          <w:sz w:val="24"/>
          <w:szCs w:val="24"/>
          <w:lang w:val="en-US"/>
        </w:rPr>
        <w:t xml:space="preserve">the </w:t>
      </w:r>
      <w:r w:rsidR="00195253">
        <w:rPr>
          <w:rFonts w:ascii="Times New Roman" w:hAnsi="Times New Roman" w:cs="Times New Roman"/>
          <w:sz w:val="24"/>
          <w:szCs w:val="24"/>
          <w:lang w:val="en-US"/>
        </w:rPr>
        <w:t xml:space="preserve">sentence imposed on the </w:t>
      </w:r>
      <w:r w:rsidR="006B2230" w:rsidRPr="002D2954">
        <w:rPr>
          <w:rFonts w:ascii="Times New Roman" w:hAnsi="Times New Roman" w:cs="Times New Roman"/>
          <w:sz w:val="24"/>
          <w:szCs w:val="24"/>
          <w:lang w:val="en-US"/>
        </w:rPr>
        <w:t>third</w:t>
      </w:r>
      <w:r w:rsidR="00A23E0C" w:rsidRPr="002D2954">
        <w:rPr>
          <w:rFonts w:ascii="Times New Roman" w:hAnsi="Times New Roman" w:cs="Times New Roman"/>
          <w:sz w:val="24"/>
          <w:szCs w:val="24"/>
          <w:lang w:val="en-US"/>
        </w:rPr>
        <w:t xml:space="preserve"> count.</w:t>
      </w:r>
    </w:p>
    <w:p w:rsidR="00A23E0C" w:rsidRPr="002D2954" w:rsidRDefault="00A23E0C"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Theft from a motor vehicle is a serious offence and the applicant would not expect any sentence other than a custodial sentence. The appeal against sentence has no prospects of success.</w:t>
      </w:r>
    </w:p>
    <w:p w:rsidR="00A23E0C" w:rsidRDefault="00A23E0C"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Since the appeal against both conviction and sentence on the third count is doomed, it would certainly incentivize the applicant to abscond thereby compromising the proper administration of justice. The applicant has therefore failed to show that it is in the interest of justice that he be admitted to bail pending appeal.</w:t>
      </w:r>
    </w:p>
    <w:p w:rsidR="00195253" w:rsidRPr="002D2954" w:rsidRDefault="00195253" w:rsidP="002D2954">
      <w:pPr>
        <w:spacing w:line="360" w:lineRule="auto"/>
        <w:ind w:firstLine="720"/>
        <w:jc w:val="both"/>
        <w:rPr>
          <w:rFonts w:ascii="Times New Roman" w:hAnsi="Times New Roman" w:cs="Times New Roman"/>
          <w:sz w:val="24"/>
          <w:szCs w:val="24"/>
          <w:lang w:val="en-US"/>
        </w:rPr>
      </w:pPr>
      <w:bookmarkStart w:id="0" w:name="_GoBack"/>
      <w:bookmarkEnd w:id="0"/>
    </w:p>
    <w:p w:rsidR="00A23E0C" w:rsidRPr="002D2954" w:rsidRDefault="00A23E0C"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Accordingly the following order is made.</w:t>
      </w:r>
    </w:p>
    <w:p w:rsidR="006B2230" w:rsidRPr="002D2954" w:rsidRDefault="006B2230" w:rsidP="002D2954">
      <w:pPr>
        <w:spacing w:line="360" w:lineRule="auto"/>
        <w:ind w:firstLine="720"/>
        <w:jc w:val="both"/>
        <w:rPr>
          <w:rFonts w:ascii="Times New Roman" w:hAnsi="Times New Roman" w:cs="Times New Roman"/>
          <w:sz w:val="24"/>
          <w:szCs w:val="24"/>
          <w:lang w:val="en-US"/>
        </w:rPr>
      </w:pPr>
    </w:p>
    <w:p w:rsidR="00A23E0C" w:rsidRPr="002D2954" w:rsidRDefault="00A23E0C" w:rsidP="002D2954">
      <w:pPr>
        <w:spacing w:line="360" w:lineRule="auto"/>
        <w:ind w:firstLine="720"/>
        <w:jc w:val="both"/>
        <w:rPr>
          <w:rFonts w:ascii="Times New Roman" w:hAnsi="Times New Roman" w:cs="Times New Roman"/>
          <w:sz w:val="24"/>
          <w:szCs w:val="24"/>
          <w:lang w:val="en-US"/>
        </w:rPr>
      </w:pPr>
      <w:r w:rsidRPr="002D2954">
        <w:rPr>
          <w:rFonts w:ascii="Times New Roman" w:hAnsi="Times New Roman" w:cs="Times New Roman"/>
          <w:sz w:val="24"/>
          <w:szCs w:val="24"/>
          <w:lang w:val="en-US"/>
        </w:rPr>
        <w:t>The application for bail pending appeal be and is hereby dismissed.</w:t>
      </w:r>
    </w:p>
    <w:p w:rsidR="006B2230" w:rsidRPr="002D2954" w:rsidRDefault="006B2230" w:rsidP="002D2954">
      <w:pPr>
        <w:spacing w:line="360" w:lineRule="auto"/>
        <w:ind w:firstLine="720"/>
        <w:jc w:val="both"/>
        <w:rPr>
          <w:rFonts w:ascii="Times New Roman" w:hAnsi="Times New Roman" w:cs="Times New Roman"/>
          <w:sz w:val="24"/>
          <w:szCs w:val="24"/>
          <w:lang w:val="en-US"/>
        </w:rPr>
      </w:pPr>
    </w:p>
    <w:p w:rsidR="00431E01" w:rsidRPr="002D2954" w:rsidRDefault="00A23E0C" w:rsidP="002D2954">
      <w:pPr>
        <w:spacing w:line="360" w:lineRule="auto"/>
        <w:jc w:val="both"/>
        <w:rPr>
          <w:rFonts w:ascii="Times New Roman" w:hAnsi="Times New Roman" w:cs="Times New Roman"/>
          <w:sz w:val="24"/>
          <w:szCs w:val="24"/>
          <w:lang w:val="en-US"/>
        </w:rPr>
      </w:pPr>
      <w:r w:rsidRPr="002D2954">
        <w:rPr>
          <w:rFonts w:ascii="Times New Roman" w:hAnsi="Times New Roman" w:cs="Times New Roman"/>
          <w:i/>
          <w:sz w:val="24"/>
          <w:szCs w:val="24"/>
          <w:lang w:val="en-US"/>
        </w:rPr>
        <w:t>National Prosecuting Authority</w:t>
      </w:r>
      <w:r w:rsidRPr="002D2954">
        <w:rPr>
          <w:rFonts w:ascii="Times New Roman" w:hAnsi="Times New Roman" w:cs="Times New Roman"/>
          <w:sz w:val="24"/>
          <w:szCs w:val="24"/>
          <w:lang w:val="en-US"/>
        </w:rPr>
        <w:t>, the respondent’s legal practitioners.</w:t>
      </w:r>
      <w:r w:rsidR="00431E01" w:rsidRPr="002D2954">
        <w:rPr>
          <w:rFonts w:ascii="Times New Roman" w:hAnsi="Times New Roman" w:cs="Times New Roman"/>
          <w:sz w:val="24"/>
          <w:szCs w:val="24"/>
          <w:lang w:val="en-US"/>
        </w:rPr>
        <w:t xml:space="preserve"> </w:t>
      </w:r>
    </w:p>
    <w:p w:rsidR="00201D3B" w:rsidRPr="002D2954" w:rsidRDefault="00201D3B" w:rsidP="002D2954">
      <w:pPr>
        <w:spacing w:line="360" w:lineRule="auto"/>
        <w:ind w:firstLine="720"/>
        <w:jc w:val="both"/>
        <w:rPr>
          <w:rFonts w:ascii="Times New Roman" w:hAnsi="Times New Roman" w:cs="Times New Roman"/>
          <w:sz w:val="24"/>
          <w:szCs w:val="24"/>
          <w:lang w:val="en-US"/>
        </w:rPr>
      </w:pPr>
    </w:p>
    <w:sectPr w:rsidR="00201D3B" w:rsidRPr="002D295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D40" w:rsidRDefault="00B57D40" w:rsidP="002D2954">
      <w:pPr>
        <w:spacing w:after="0" w:line="240" w:lineRule="auto"/>
      </w:pPr>
      <w:r>
        <w:separator/>
      </w:r>
    </w:p>
  </w:endnote>
  <w:endnote w:type="continuationSeparator" w:id="0">
    <w:p w:rsidR="00B57D40" w:rsidRDefault="00B57D40" w:rsidP="002D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D40" w:rsidRDefault="00B57D40" w:rsidP="002D2954">
      <w:pPr>
        <w:spacing w:after="0" w:line="240" w:lineRule="auto"/>
      </w:pPr>
      <w:r>
        <w:separator/>
      </w:r>
    </w:p>
  </w:footnote>
  <w:footnote w:type="continuationSeparator" w:id="0">
    <w:p w:rsidR="00B57D40" w:rsidRDefault="00B57D40" w:rsidP="002D2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297794"/>
      <w:docPartObj>
        <w:docPartGallery w:val="Page Numbers (Top of Page)"/>
        <w:docPartUnique/>
      </w:docPartObj>
    </w:sdtPr>
    <w:sdtEndPr>
      <w:rPr>
        <w:noProof/>
      </w:rPr>
    </w:sdtEndPr>
    <w:sdtContent>
      <w:p w:rsidR="002D2954" w:rsidRDefault="002D2954">
        <w:pPr>
          <w:pStyle w:val="Header"/>
          <w:jc w:val="right"/>
          <w:rPr>
            <w:noProof/>
          </w:rPr>
        </w:pPr>
        <w:r>
          <w:fldChar w:fldCharType="begin"/>
        </w:r>
        <w:r>
          <w:instrText xml:space="preserve"> PAGE   \* MERGEFORMAT </w:instrText>
        </w:r>
        <w:r>
          <w:fldChar w:fldCharType="separate"/>
        </w:r>
        <w:r w:rsidR="00195253">
          <w:rPr>
            <w:noProof/>
          </w:rPr>
          <w:t>5</w:t>
        </w:r>
        <w:r>
          <w:rPr>
            <w:noProof/>
          </w:rPr>
          <w:fldChar w:fldCharType="end"/>
        </w:r>
      </w:p>
      <w:p w:rsidR="002D2954" w:rsidRDefault="002D2954">
        <w:pPr>
          <w:pStyle w:val="Header"/>
          <w:jc w:val="right"/>
          <w:rPr>
            <w:noProof/>
          </w:rPr>
        </w:pPr>
        <w:r>
          <w:rPr>
            <w:noProof/>
          </w:rPr>
          <w:t>HCC16-22</w:t>
        </w:r>
      </w:p>
      <w:p w:rsidR="002D2954" w:rsidRDefault="002D2954">
        <w:pPr>
          <w:pStyle w:val="Header"/>
          <w:jc w:val="right"/>
        </w:pPr>
        <w:r>
          <w:rPr>
            <w:noProof/>
          </w:rPr>
          <w:t>B197/22</w:t>
        </w:r>
      </w:p>
    </w:sdtContent>
  </w:sdt>
  <w:p w:rsidR="002D2954" w:rsidRDefault="002D2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D6001"/>
    <w:multiLevelType w:val="hybridMultilevel"/>
    <w:tmpl w:val="5BDA4CD4"/>
    <w:lvl w:ilvl="0" w:tplc="5C023C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F481023"/>
    <w:multiLevelType w:val="hybridMultilevel"/>
    <w:tmpl w:val="99747778"/>
    <w:lvl w:ilvl="0" w:tplc="D492A598">
      <w:start w:val="1"/>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5E40CC9"/>
    <w:multiLevelType w:val="hybridMultilevel"/>
    <w:tmpl w:val="2722A74C"/>
    <w:lvl w:ilvl="0" w:tplc="79C27F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61B046B"/>
    <w:multiLevelType w:val="hybridMultilevel"/>
    <w:tmpl w:val="B68A639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C57424B"/>
    <w:multiLevelType w:val="hybridMultilevel"/>
    <w:tmpl w:val="24AC5C28"/>
    <w:lvl w:ilvl="0" w:tplc="46B2663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75C426BC"/>
    <w:multiLevelType w:val="hybridMultilevel"/>
    <w:tmpl w:val="42E22C1C"/>
    <w:lvl w:ilvl="0" w:tplc="5C023CC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DA"/>
    <w:rsid w:val="000A4151"/>
    <w:rsid w:val="000E1F7F"/>
    <w:rsid w:val="00195253"/>
    <w:rsid w:val="00201D3B"/>
    <w:rsid w:val="002135C0"/>
    <w:rsid w:val="002D2954"/>
    <w:rsid w:val="002D736D"/>
    <w:rsid w:val="00431E01"/>
    <w:rsid w:val="00455023"/>
    <w:rsid w:val="00533B50"/>
    <w:rsid w:val="00601627"/>
    <w:rsid w:val="006360B5"/>
    <w:rsid w:val="00652BDA"/>
    <w:rsid w:val="006B2230"/>
    <w:rsid w:val="0079412C"/>
    <w:rsid w:val="008249DB"/>
    <w:rsid w:val="00850875"/>
    <w:rsid w:val="00864D18"/>
    <w:rsid w:val="008D6746"/>
    <w:rsid w:val="00912617"/>
    <w:rsid w:val="00985819"/>
    <w:rsid w:val="00A131F0"/>
    <w:rsid w:val="00A23E0C"/>
    <w:rsid w:val="00A4357D"/>
    <w:rsid w:val="00B54A1A"/>
    <w:rsid w:val="00B57D40"/>
    <w:rsid w:val="00B70017"/>
    <w:rsid w:val="00B75DD9"/>
    <w:rsid w:val="00B84E5C"/>
    <w:rsid w:val="00BE35D9"/>
    <w:rsid w:val="00EE55D8"/>
    <w:rsid w:val="00F07EB2"/>
    <w:rsid w:val="00F675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740AD-3FE8-494D-A13A-34DF426F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954"/>
  </w:style>
  <w:style w:type="paragraph" w:styleId="Footer">
    <w:name w:val="footer"/>
    <w:basedOn w:val="Normal"/>
    <w:link w:val="FooterChar"/>
    <w:uiPriority w:val="99"/>
    <w:unhideWhenUsed/>
    <w:rsid w:val="002D2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37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Hon. Justice  Muzofa</cp:lastModifiedBy>
  <cp:revision>3</cp:revision>
  <dcterms:created xsi:type="dcterms:W3CDTF">2022-09-14T14:33:00Z</dcterms:created>
  <dcterms:modified xsi:type="dcterms:W3CDTF">2022-09-15T00:54:00Z</dcterms:modified>
</cp:coreProperties>
</file>