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456" w:rsidRDefault="006C7456" w:rsidP="006C7456">
      <w:pPr>
        <w:spacing w:after="0" w:line="240" w:lineRule="auto"/>
        <w:rPr>
          <w:rFonts w:ascii="Times New Roman" w:hAnsi="Times New Roman" w:cs="Times New Roman"/>
          <w:sz w:val="24"/>
          <w:szCs w:val="24"/>
        </w:rPr>
      </w:pPr>
      <w:bookmarkStart w:id="0" w:name="_GoBack"/>
      <w:bookmarkEnd w:id="0"/>
    </w:p>
    <w:p w:rsidR="00B03F26" w:rsidRDefault="00615E4C" w:rsidP="006C74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GETTHROUGH INVESTMENTS </w:t>
      </w:r>
      <w:r w:rsidR="00B03F26">
        <w:rPr>
          <w:rFonts w:ascii="Times New Roman" w:hAnsi="Times New Roman" w:cs="Times New Roman"/>
          <w:sz w:val="24"/>
          <w:szCs w:val="24"/>
        </w:rPr>
        <w:br/>
        <w:t>ve</w:t>
      </w:r>
      <w:r>
        <w:rPr>
          <w:rFonts w:ascii="Times New Roman" w:hAnsi="Times New Roman" w:cs="Times New Roman"/>
          <w:sz w:val="24"/>
          <w:szCs w:val="24"/>
        </w:rPr>
        <w:t>rsus</w:t>
      </w:r>
    </w:p>
    <w:p w:rsidR="00615E4C" w:rsidRDefault="00615E4C" w:rsidP="006C7456">
      <w:pPr>
        <w:spacing w:after="0" w:line="240" w:lineRule="auto"/>
        <w:rPr>
          <w:rFonts w:ascii="Times New Roman" w:hAnsi="Times New Roman" w:cs="Times New Roman"/>
          <w:sz w:val="24"/>
          <w:szCs w:val="24"/>
        </w:rPr>
      </w:pPr>
      <w:r>
        <w:rPr>
          <w:rFonts w:ascii="Times New Roman" w:hAnsi="Times New Roman" w:cs="Times New Roman"/>
          <w:sz w:val="24"/>
          <w:szCs w:val="24"/>
        </w:rPr>
        <w:t>MINISTER OF LANDS, AGRICULTURE</w:t>
      </w:r>
      <w:r>
        <w:rPr>
          <w:rFonts w:ascii="Times New Roman" w:hAnsi="Times New Roman" w:cs="Times New Roman"/>
          <w:sz w:val="24"/>
          <w:szCs w:val="24"/>
        </w:rPr>
        <w:br/>
        <w:t>WATER AND RURAL RESETTLEMENT</w:t>
      </w:r>
      <w:r>
        <w:rPr>
          <w:rFonts w:ascii="Times New Roman" w:hAnsi="Times New Roman" w:cs="Times New Roman"/>
          <w:sz w:val="24"/>
          <w:szCs w:val="24"/>
        </w:rPr>
        <w:br/>
        <w:t>and</w:t>
      </w:r>
    </w:p>
    <w:p w:rsidR="00615E4C" w:rsidRDefault="00615E4C" w:rsidP="006C7456">
      <w:pPr>
        <w:spacing w:after="0" w:line="240" w:lineRule="auto"/>
        <w:rPr>
          <w:rFonts w:ascii="Times New Roman" w:hAnsi="Times New Roman" w:cs="Times New Roman"/>
          <w:sz w:val="24"/>
          <w:szCs w:val="24"/>
        </w:rPr>
      </w:pPr>
      <w:r>
        <w:rPr>
          <w:rFonts w:ascii="Times New Roman" w:hAnsi="Times New Roman" w:cs="Times New Roman"/>
          <w:sz w:val="24"/>
          <w:szCs w:val="24"/>
        </w:rPr>
        <w:t>ATTORNEY GENERAL OF ZIMBABWE N.O</w:t>
      </w:r>
      <w:r>
        <w:rPr>
          <w:rFonts w:ascii="Times New Roman" w:hAnsi="Times New Roman" w:cs="Times New Roman"/>
          <w:sz w:val="24"/>
          <w:szCs w:val="24"/>
        </w:rPr>
        <w:br/>
        <w:t>and</w:t>
      </w:r>
      <w:r>
        <w:rPr>
          <w:rFonts w:ascii="Times New Roman" w:hAnsi="Times New Roman" w:cs="Times New Roman"/>
          <w:sz w:val="24"/>
          <w:szCs w:val="24"/>
        </w:rPr>
        <w:br/>
        <w:t>ZIMBABAWE CATHOLIC BISHOPS CONFERENCE</w:t>
      </w:r>
      <w:r>
        <w:rPr>
          <w:rFonts w:ascii="Times New Roman" w:hAnsi="Times New Roman" w:cs="Times New Roman"/>
          <w:sz w:val="24"/>
          <w:szCs w:val="24"/>
        </w:rPr>
        <w:br/>
        <w:t>and</w:t>
      </w:r>
      <w:r>
        <w:rPr>
          <w:rFonts w:ascii="Times New Roman" w:hAnsi="Times New Roman" w:cs="Times New Roman"/>
          <w:sz w:val="24"/>
          <w:szCs w:val="24"/>
        </w:rPr>
        <w:br/>
        <w:t>THE TRUSTEES FOR THE TIME BEING OF</w:t>
      </w:r>
      <w:r>
        <w:rPr>
          <w:rFonts w:ascii="Times New Roman" w:hAnsi="Times New Roman" w:cs="Times New Roman"/>
          <w:sz w:val="24"/>
          <w:szCs w:val="24"/>
        </w:rPr>
        <w:br/>
        <w:t>FAMBAI NASHE TRUST</w:t>
      </w:r>
      <w:r>
        <w:rPr>
          <w:rFonts w:ascii="Times New Roman" w:hAnsi="Times New Roman" w:cs="Times New Roman"/>
          <w:sz w:val="24"/>
          <w:szCs w:val="24"/>
        </w:rPr>
        <w:br/>
        <w:t>and</w:t>
      </w:r>
      <w:r>
        <w:rPr>
          <w:rFonts w:ascii="Times New Roman" w:hAnsi="Times New Roman" w:cs="Times New Roman"/>
          <w:sz w:val="24"/>
          <w:szCs w:val="24"/>
        </w:rPr>
        <w:br/>
        <w:t>FATHER RONGAI CHAWASARIRA</w:t>
      </w:r>
      <w:r>
        <w:rPr>
          <w:rFonts w:ascii="Times New Roman" w:hAnsi="Times New Roman" w:cs="Times New Roman"/>
          <w:sz w:val="24"/>
          <w:szCs w:val="24"/>
        </w:rPr>
        <w:br/>
        <w:t>and</w:t>
      </w:r>
      <w:r>
        <w:rPr>
          <w:rFonts w:ascii="Times New Roman" w:hAnsi="Times New Roman" w:cs="Times New Roman"/>
          <w:sz w:val="24"/>
          <w:szCs w:val="24"/>
        </w:rPr>
        <w:br/>
        <w:t>THE REGISTRAAR OF DEEDS N.O</w:t>
      </w:r>
      <w:r w:rsidR="00CB4971">
        <w:rPr>
          <w:rFonts w:ascii="Times New Roman" w:hAnsi="Times New Roman" w:cs="Times New Roman"/>
          <w:sz w:val="24"/>
          <w:szCs w:val="24"/>
        </w:rPr>
        <w:t>.</w:t>
      </w:r>
      <w:r w:rsidR="00B03F26">
        <w:rPr>
          <w:rFonts w:ascii="Times New Roman" w:hAnsi="Times New Roman" w:cs="Times New Roman"/>
          <w:sz w:val="24"/>
          <w:szCs w:val="24"/>
        </w:rPr>
        <w:br/>
      </w:r>
      <w:r>
        <w:rPr>
          <w:rFonts w:ascii="Times New Roman" w:hAnsi="Times New Roman" w:cs="Times New Roman"/>
          <w:sz w:val="24"/>
          <w:szCs w:val="24"/>
        </w:rPr>
        <w:t>and</w:t>
      </w:r>
    </w:p>
    <w:p w:rsidR="00615E4C" w:rsidRDefault="00615E4C" w:rsidP="006C7456">
      <w:pPr>
        <w:spacing w:after="0" w:line="240" w:lineRule="auto"/>
        <w:rPr>
          <w:rFonts w:ascii="Times New Roman" w:hAnsi="Times New Roman" w:cs="Times New Roman"/>
          <w:sz w:val="24"/>
          <w:szCs w:val="24"/>
        </w:rPr>
      </w:pPr>
      <w:r>
        <w:rPr>
          <w:rFonts w:ascii="Times New Roman" w:hAnsi="Times New Roman" w:cs="Times New Roman"/>
          <w:sz w:val="24"/>
          <w:szCs w:val="24"/>
        </w:rPr>
        <w:t>THE SHERIFF OF THE HIGH COURT OF</w:t>
      </w:r>
      <w:r>
        <w:rPr>
          <w:rFonts w:ascii="Times New Roman" w:hAnsi="Times New Roman" w:cs="Times New Roman"/>
          <w:sz w:val="24"/>
          <w:szCs w:val="24"/>
        </w:rPr>
        <w:br/>
        <w:t>ZIMBABWE N.O</w:t>
      </w:r>
      <w:r w:rsidR="00CB4971">
        <w:rPr>
          <w:rFonts w:ascii="Times New Roman" w:hAnsi="Times New Roman" w:cs="Times New Roman"/>
          <w:sz w:val="24"/>
          <w:szCs w:val="24"/>
        </w:rPr>
        <w:t>.</w:t>
      </w:r>
    </w:p>
    <w:p w:rsidR="006C7456" w:rsidRDefault="006C7456" w:rsidP="006C7456">
      <w:pPr>
        <w:spacing w:after="0" w:line="240" w:lineRule="auto"/>
        <w:rPr>
          <w:rFonts w:ascii="Times New Roman" w:hAnsi="Times New Roman" w:cs="Times New Roman"/>
          <w:sz w:val="24"/>
          <w:szCs w:val="24"/>
        </w:rPr>
      </w:pPr>
    </w:p>
    <w:p w:rsidR="006C7456" w:rsidRDefault="006C7456" w:rsidP="006C7456">
      <w:pPr>
        <w:spacing w:after="0" w:line="240" w:lineRule="auto"/>
        <w:rPr>
          <w:rFonts w:ascii="Times New Roman" w:hAnsi="Times New Roman" w:cs="Times New Roman"/>
          <w:sz w:val="24"/>
          <w:szCs w:val="24"/>
        </w:rPr>
      </w:pPr>
    </w:p>
    <w:p w:rsidR="00B03F26" w:rsidRDefault="00A26509" w:rsidP="006C745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t>BAC</w:t>
      </w:r>
      <w:r w:rsidR="00B03F26">
        <w:rPr>
          <w:rFonts w:ascii="Times New Roman" w:hAnsi="Times New Roman" w:cs="Times New Roman"/>
          <w:sz w:val="24"/>
          <w:szCs w:val="24"/>
        </w:rPr>
        <w:t>HI</w:t>
      </w:r>
      <w:r w:rsidR="00CB4971">
        <w:rPr>
          <w:rFonts w:ascii="Times New Roman" w:hAnsi="Times New Roman" w:cs="Times New Roman"/>
          <w:sz w:val="24"/>
          <w:szCs w:val="24"/>
        </w:rPr>
        <w:t>-</w:t>
      </w:r>
      <w:r w:rsidR="00B03F26">
        <w:rPr>
          <w:rFonts w:ascii="Times New Roman" w:hAnsi="Times New Roman" w:cs="Times New Roman"/>
          <w:sz w:val="24"/>
          <w:szCs w:val="24"/>
        </w:rPr>
        <w:t>MZAWAZI J</w:t>
      </w:r>
    </w:p>
    <w:p w:rsidR="00B03F26" w:rsidRDefault="006C7456" w:rsidP="006C7456">
      <w:pPr>
        <w:spacing w:after="0" w:line="240" w:lineRule="auto"/>
        <w:rPr>
          <w:rFonts w:ascii="Times New Roman" w:hAnsi="Times New Roman" w:cs="Times New Roman"/>
          <w:sz w:val="24"/>
          <w:szCs w:val="24"/>
        </w:rPr>
      </w:pPr>
      <w:r>
        <w:rPr>
          <w:rFonts w:ascii="Times New Roman" w:hAnsi="Times New Roman" w:cs="Times New Roman"/>
          <w:sz w:val="24"/>
          <w:szCs w:val="24"/>
        </w:rPr>
        <w:t>HARARE, 3</w:t>
      </w:r>
      <w:r w:rsidR="00373AFB">
        <w:rPr>
          <w:rFonts w:ascii="Times New Roman" w:hAnsi="Times New Roman" w:cs="Times New Roman"/>
          <w:sz w:val="24"/>
          <w:szCs w:val="24"/>
        </w:rPr>
        <w:t xml:space="preserve"> February 20</w:t>
      </w:r>
      <w:r w:rsidR="008C7CC1">
        <w:rPr>
          <w:rFonts w:ascii="Times New Roman" w:hAnsi="Times New Roman" w:cs="Times New Roman"/>
          <w:sz w:val="24"/>
          <w:szCs w:val="24"/>
        </w:rPr>
        <w:t>22 and</w:t>
      </w:r>
      <w:r w:rsidR="00373AFB">
        <w:rPr>
          <w:rFonts w:ascii="Times New Roman" w:hAnsi="Times New Roman" w:cs="Times New Roman"/>
          <w:sz w:val="24"/>
          <w:szCs w:val="24"/>
        </w:rPr>
        <w:t xml:space="preserve"> 16 March, 2022</w:t>
      </w:r>
    </w:p>
    <w:p w:rsidR="006C7456" w:rsidRDefault="006C7456" w:rsidP="006C7456">
      <w:pPr>
        <w:spacing w:after="0" w:line="240" w:lineRule="auto"/>
        <w:rPr>
          <w:rFonts w:ascii="Times New Roman" w:hAnsi="Times New Roman" w:cs="Times New Roman"/>
          <w:sz w:val="24"/>
          <w:szCs w:val="24"/>
        </w:rPr>
      </w:pPr>
    </w:p>
    <w:p w:rsidR="006C7456" w:rsidRDefault="006C7456" w:rsidP="006C7456">
      <w:pPr>
        <w:spacing w:after="0" w:line="240" w:lineRule="auto"/>
        <w:rPr>
          <w:rFonts w:ascii="Times New Roman" w:hAnsi="Times New Roman" w:cs="Times New Roman"/>
          <w:sz w:val="24"/>
          <w:szCs w:val="24"/>
        </w:rPr>
      </w:pPr>
    </w:p>
    <w:p w:rsidR="00B03F26" w:rsidRDefault="00A26509" w:rsidP="006C7456">
      <w:pPr>
        <w:spacing w:after="0" w:line="240" w:lineRule="auto"/>
        <w:rPr>
          <w:rFonts w:ascii="Times New Roman" w:hAnsi="Times New Roman" w:cs="Times New Roman"/>
          <w:b/>
          <w:sz w:val="24"/>
          <w:szCs w:val="24"/>
        </w:rPr>
      </w:pPr>
      <w:r w:rsidRPr="00B03F26">
        <w:rPr>
          <w:rFonts w:ascii="Times New Roman" w:hAnsi="Times New Roman" w:cs="Times New Roman"/>
          <w:b/>
          <w:sz w:val="24"/>
          <w:szCs w:val="24"/>
        </w:rPr>
        <w:t>OPPOSED APPLICATION</w:t>
      </w:r>
    </w:p>
    <w:p w:rsidR="006C7456" w:rsidRDefault="006C7456" w:rsidP="006C7456">
      <w:pPr>
        <w:spacing w:after="0" w:line="240" w:lineRule="auto"/>
        <w:rPr>
          <w:rFonts w:ascii="Times New Roman" w:hAnsi="Times New Roman" w:cs="Times New Roman"/>
          <w:b/>
          <w:sz w:val="24"/>
          <w:szCs w:val="24"/>
        </w:rPr>
      </w:pPr>
    </w:p>
    <w:p w:rsidR="006C7456" w:rsidRDefault="006C7456" w:rsidP="006C7456">
      <w:pPr>
        <w:spacing w:after="0" w:line="240" w:lineRule="auto"/>
        <w:rPr>
          <w:rFonts w:ascii="Times New Roman" w:hAnsi="Times New Roman" w:cs="Times New Roman"/>
          <w:b/>
          <w:sz w:val="24"/>
          <w:szCs w:val="24"/>
        </w:rPr>
      </w:pPr>
    </w:p>
    <w:p w:rsidR="00B03F26" w:rsidRPr="00B03F26" w:rsidRDefault="00B03F26" w:rsidP="006C7456">
      <w:pPr>
        <w:spacing w:after="0" w:line="240" w:lineRule="auto"/>
        <w:rPr>
          <w:rFonts w:ascii="Times New Roman" w:hAnsi="Times New Roman" w:cs="Times New Roman"/>
          <w:sz w:val="24"/>
          <w:szCs w:val="24"/>
        </w:rPr>
      </w:pPr>
      <w:r>
        <w:rPr>
          <w:rFonts w:ascii="Times New Roman" w:hAnsi="Times New Roman" w:cs="Times New Roman"/>
          <w:i/>
          <w:sz w:val="24"/>
          <w:szCs w:val="24"/>
        </w:rPr>
        <w:t>Advocate Musarurwa</w:t>
      </w:r>
      <w:r w:rsidR="006C7456">
        <w:rPr>
          <w:rFonts w:ascii="Times New Roman" w:hAnsi="Times New Roman" w:cs="Times New Roman"/>
          <w:i/>
          <w:sz w:val="24"/>
          <w:szCs w:val="24"/>
        </w:rPr>
        <w:t xml:space="preserve">, </w:t>
      </w:r>
      <w:r w:rsidR="006C7456" w:rsidRPr="00CB4971">
        <w:rPr>
          <w:rFonts w:ascii="Times New Roman" w:hAnsi="Times New Roman" w:cs="Times New Roman"/>
          <w:sz w:val="24"/>
          <w:szCs w:val="24"/>
        </w:rPr>
        <w:t>for</w:t>
      </w:r>
      <w:r>
        <w:rPr>
          <w:rFonts w:ascii="Times New Roman" w:hAnsi="Times New Roman" w:cs="Times New Roman"/>
          <w:sz w:val="24"/>
          <w:szCs w:val="24"/>
        </w:rPr>
        <w:t xml:space="preserve"> the applicant</w:t>
      </w:r>
    </w:p>
    <w:p w:rsidR="00B03F26" w:rsidRPr="00B03F26" w:rsidRDefault="00B03F26" w:rsidP="006C7456">
      <w:pPr>
        <w:spacing w:after="0" w:line="240" w:lineRule="auto"/>
        <w:rPr>
          <w:rFonts w:ascii="Times New Roman" w:hAnsi="Times New Roman" w:cs="Times New Roman"/>
          <w:sz w:val="24"/>
          <w:szCs w:val="24"/>
        </w:rPr>
      </w:pPr>
      <w:r>
        <w:rPr>
          <w:rFonts w:ascii="Times New Roman" w:hAnsi="Times New Roman" w:cs="Times New Roman"/>
          <w:i/>
          <w:sz w:val="24"/>
          <w:szCs w:val="24"/>
        </w:rPr>
        <w:t>RT Nyamutata</w:t>
      </w:r>
      <w:r w:rsidR="00A26509">
        <w:rPr>
          <w:rFonts w:ascii="Times New Roman" w:hAnsi="Times New Roman" w:cs="Times New Roman"/>
          <w:i/>
          <w:sz w:val="24"/>
          <w:szCs w:val="24"/>
        </w:rPr>
        <w:t>,</w:t>
      </w:r>
      <w:r>
        <w:rPr>
          <w:rFonts w:ascii="Times New Roman" w:hAnsi="Times New Roman" w:cs="Times New Roman"/>
          <w:sz w:val="24"/>
          <w:szCs w:val="24"/>
        </w:rPr>
        <w:t xml:space="preserve">for the </w:t>
      </w:r>
      <w:r w:rsidR="00CB4971">
        <w:rPr>
          <w:rFonts w:ascii="Times New Roman" w:hAnsi="Times New Roman" w:cs="Times New Roman"/>
          <w:sz w:val="24"/>
          <w:szCs w:val="24"/>
        </w:rPr>
        <w:t>1</w:t>
      </w:r>
      <w:r w:rsidR="00CB4971" w:rsidRPr="00CB4971">
        <w:rPr>
          <w:rFonts w:ascii="Times New Roman" w:hAnsi="Times New Roman" w:cs="Times New Roman"/>
          <w:sz w:val="24"/>
          <w:szCs w:val="24"/>
          <w:vertAlign w:val="superscript"/>
        </w:rPr>
        <w:t>st</w:t>
      </w:r>
      <w:r>
        <w:rPr>
          <w:rFonts w:ascii="Times New Roman" w:hAnsi="Times New Roman" w:cs="Times New Roman"/>
          <w:sz w:val="24"/>
          <w:szCs w:val="24"/>
        </w:rPr>
        <w:t xml:space="preserve">and </w:t>
      </w:r>
      <w:r w:rsidR="00CB4971">
        <w:rPr>
          <w:rFonts w:ascii="Times New Roman" w:hAnsi="Times New Roman" w:cs="Times New Roman"/>
          <w:sz w:val="24"/>
          <w:szCs w:val="24"/>
        </w:rPr>
        <w:t>2</w:t>
      </w:r>
      <w:r w:rsidR="00CB4971" w:rsidRPr="00CB4971">
        <w:rPr>
          <w:rFonts w:ascii="Times New Roman" w:hAnsi="Times New Roman" w:cs="Times New Roman"/>
          <w:sz w:val="24"/>
          <w:szCs w:val="24"/>
          <w:vertAlign w:val="superscript"/>
        </w:rPr>
        <w:t>nd</w:t>
      </w:r>
      <w:r>
        <w:rPr>
          <w:rFonts w:ascii="Times New Roman" w:hAnsi="Times New Roman" w:cs="Times New Roman"/>
          <w:sz w:val="24"/>
          <w:szCs w:val="24"/>
        </w:rPr>
        <w:t>respondent</w:t>
      </w:r>
    </w:p>
    <w:p w:rsidR="00B03F26" w:rsidRDefault="00B03F26" w:rsidP="006C7456">
      <w:pPr>
        <w:spacing w:after="0" w:line="240" w:lineRule="auto"/>
        <w:rPr>
          <w:rFonts w:ascii="Times New Roman" w:hAnsi="Times New Roman" w:cs="Times New Roman"/>
          <w:sz w:val="24"/>
          <w:szCs w:val="24"/>
        </w:rPr>
      </w:pPr>
      <w:r>
        <w:rPr>
          <w:rFonts w:ascii="Times New Roman" w:hAnsi="Times New Roman" w:cs="Times New Roman"/>
          <w:i/>
          <w:sz w:val="24"/>
          <w:szCs w:val="24"/>
        </w:rPr>
        <w:t>TK Mudzimbasekwa</w:t>
      </w:r>
      <w:r w:rsidR="00A26509">
        <w:rPr>
          <w:rFonts w:ascii="Times New Roman" w:hAnsi="Times New Roman" w:cs="Times New Roman"/>
          <w:i/>
          <w:sz w:val="24"/>
          <w:szCs w:val="24"/>
        </w:rPr>
        <w:t>,</w:t>
      </w:r>
      <w:r>
        <w:rPr>
          <w:rFonts w:ascii="Times New Roman" w:hAnsi="Times New Roman" w:cs="Times New Roman"/>
          <w:sz w:val="24"/>
          <w:szCs w:val="24"/>
        </w:rPr>
        <w:t xml:space="preserve">for </w:t>
      </w:r>
      <w:r w:rsidR="006C7456">
        <w:rPr>
          <w:rFonts w:ascii="Times New Roman" w:hAnsi="Times New Roman" w:cs="Times New Roman"/>
          <w:sz w:val="24"/>
          <w:szCs w:val="24"/>
        </w:rPr>
        <w:t xml:space="preserve">the </w:t>
      </w:r>
      <w:r w:rsidR="00CB4971">
        <w:rPr>
          <w:rFonts w:ascii="Times New Roman" w:hAnsi="Times New Roman" w:cs="Times New Roman"/>
          <w:sz w:val="24"/>
          <w:szCs w:val="24"/>
        </w:rPr>
        <w:t>3</w:t>
      </w:r>
      <w:r w:rsidR="00CB4971" w:rsidRPr="00CB4971">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00CB4971">
        <w:rPr>
          <w:rFonts w:ascii="Times New Roman" w:hAnsi="Times New Roman" w:cs="Times New Roman"/>
          <w:sz w:val="24"/>
          <w:szCs w:val="24"/>
        </w:rPr>
        <w:t>4</w:t>
      </w:r>
      <w:r w:rsidR="00CB4971" w:rsidRPr="00CB4971">
        <w:rPr>
          <w:rFonts w:ascii="Times New Roman" w:hAnsi="Times New Roman" w:cs="Times New Roman"/>
          <w:sz w:val="24"/>
          <w:szCs w:val="24"/>
          <w:vertAlign w:val="superscript"/>
        </w:rPr>
        <w:t>th</w:t>
      </w:r>
      <w:r>
        <w:rPr>
          <w:rFonts w:ascii="Times New Roman" w:hAnsi="Times New Roman" w:cs="Times New Roman"/>
          <w:sz w:val="24"/>
          <w:szCs w:val="24"/>
        </w:rPr>
        <w:t xml:space="preserve">and </w:t>
      </w:r>
      <w:r w:rsidR="00CB4971">
        <w:rPr>
          <w:rFonts w:ascii="Times New Roman" w:hAnsi="Times New Roman" w:cs="Times New Roman"/>
          <w:sz w:val="24"/>
          <w:szCs w:val="24"/>
        </w:rPr>
        <w:t>5</w:t>
      </w:r>
      <w:r w:rsidR="00CB4971" w:rsidRPr="00CB4971">
        <w:rPr>
          <w:rFonts w:ascii="Times New Roman" w:hAnsi="Times New Roman" w:cs="Times New Roman"/>
          <w:sz w:val="24"/>
          <w:szCs w:val="24"/>
          <w:vertAlign w:val="superscript"/>
        </w:rPr>
        <w:t>th</w:t>
      </w:r>
      <w:r>
        <w:rPr>
          <w:rFonts w:ascii="Times New Roman" w:hAnsi="Times New Roman" w:cs="Times New Roman"/>
          <w:sz w:val="24"/>
          <w:szCs w:val="24"/>
        </w:rPr>
        <w:t xml:space="preserve">respondents </w:t>
      </w:r>
    </w:p>
    <w:p w:rsidR="00B03F26" w:rsidRDefault="00B03F26" w:rsidP="006C745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appearance for the </w:t>
      </w:r>
      <w:r w:rsidR="00CB4971">
        <w:rPr>
          <w:rFonts w:ascii="Times New Roman" w:hAnsi="Times New Roman" w:cs="Times New Roman"/>
          <w:sz w:val="24"/>
          <w:szCs w:val="24"/>
        </w:rPr>
        <w:t>6</w:t>
      </w:r>
      <w:r w:rsidR="00CB4971" w:rsidRPr="00CB4971">
        <w:rPr>
          <w:rFonts w:ascii="Times New Roman" w:hAnsi="Times New Roman" w:cs="Times New Roman"/>
          <w:sz w:val="24"/>
          <w:szCs w:val="24"/>
          <w:vertAlign w:val="superscript"/>
        </w:rPr>
        <w:t>th</w:t>
      </w:r>
      <w:r w:rsidR="006C7456">
        <w:rPr>
          <w:rFonts w:ascii="Times New Roman" w:hAnsi="Times New Roman" w:cs="Times New Roman"/>
          <w:sz w:val="24"/>
          <w:szCs w:val="24"/>
        </w:rPr>
        <w:t>and</w:t>
      </w:r>
      <w:r w:rsidR="00CB4971">
        <w:rPr>
          <w:rFonts w:ascii="Times New Roman" w:hAnsi="Times New Roman" w:cs="Times New Roman"/>
          <w:sz w:val="24"/>
          <w:szCs w:val="24"/>
        </w:rPr>
        <w:t>7</w:t>
      </w:r>
      <w:r w:rsidR="00CB4971" w:rsidRPr="00CB4971">
        <w:rPr>
          <w:rFonts w:ascii="Times New Roman" w:hAnsi="Times New Roman" w:cs="Times New Roman"/>
          <w:sz w:val="24"/>
          <w:szCs w:val="24"/>
          <w:vertAlign w:val="superscript"/>
        </w:rPr>
        <w:t>th</w:t>
      </w:r>
      <w:r w:rsidR="00CB4971">
        <w:rPr>
          <w:rFonts w:ascii="Times New Roman" w:hAnsi="Times New Roman" w:cs="Times New Roman"/>
          <w:sz w:val="24"/>
          <w:szCs w:val="24"/>
        </w:rPr>
        <w:t xml:space="preserve"> respondents</w:t>
      </w:r>
    </w:p>
    <w:p w:rsidR="006C7456" w:rsidRDefault="006C7456" w:rsidP="006C7456">
      <w:pPr>
        <w:spacing w:after="0" w:line="240" w:lineRule="auto"/>
        <w:rPr>
          <w:rFonts w:ascii="Times New Roman" w:hAnsi="Times New Roman" w:cs="Times New Roman"/>
          <w:sz w:val="24"/>
          <w:szCs w:val="24"/>
        </w:rPr>
      </w:pPr>
    </w:p>
    <w:p w:rsidR="00A26509" w:rsidRDefault="00A26509" w:rsidP="004C6B20">
      <w:pPr>
        <w:spacing w:after="0" w:line="240" w:lineRule="auto"/>
        <w:jc w:val="both"/>
        <w:rPr>
          <w:rFonts w:ascii="Times New Roman" w:hAnsi="Times New Roman" w:cs="Times New Roman"/>
          <w:sz w:val="24"/>
          <w:szCs w:val="24"/>
        </w:rPr>
      </w:pPr>
    </w:p>
    <w:p w:rsidR="00B03F26" w:rsidRPr="008C7CC1" w:rsidRDefault="00CB4971" w:rsidP="008C7C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26509" w:rsidRPr="008C7CC1">
        <w:rPr>
          <w:rFonts w:ascii="Times New Roman" w:hAnsi="Times New Roman" w:cs="Times New Roman"/>
          <w:sz w:val="24"/>
          <w:szCs w:val="24"/>
        </w:rPr>
        <w:t>BACHI</w:t>
      </w:r>
      <w:r w:rsidRPr="008C7CC1">
        <w:rPr>
          <w:rFonts w:ascii="Times New Roman" w:hAnsi="Times New Roman" w:cs="Times New Roman"/>
          <w:sz w:val="24"/>
          <w:szCs w:val="24"/>
        </w:rPr>
        <w:t>-</w:t>
      </w:r>
      <w:r w:rsidR="00A26509" w:rsidRPr="008C7CC1">
        <w:rPr>
          <w:rFonts w:ascii="Times New Roman" w:hAnsi="Times New Roman" w:cs="Times New Roman"/>
          <w:sz w:val="24"/>
          <w:szCs w:val="24"/>
        </w:rPr>
        <w:t>MZAWAZI J</w:t>
      </w:r>
      <w:r w:rsidRPr="008C7CC1">
        <w:rPr>
          <w:rFonts w:ascii="Times New Roman" w:hAnsi="Times New Roman" w:cs="Times New Roman"/>
          <w:sz w:val="24"/>
          <w:szCs w:val="24"/>
        </w:rPr>
        <w:t xml:space="preserve">: </w:t>
      </w:r>
      <w:r w:rsidR="00A26509" w:rsidRPr="008C7CC1">
        <w:rPr>
          <w:rFonts w:ascii="Times New Roman" w:hAnsi="Times New Roman" w:cs="Times New Roman"/>
          <w:sz w:val="24"/>
          <w:szCs w:val="24"/>
        </w:rPr>
        <w:t xml:space="preserve"> This is a contested application for a declaratory or</w:t>
      </w:r>
      <w:r w:rsidR="001A214B" w:rsidRPr="008C7CC1">
        <w:rPr>
          <w:rFonts w:ascii="Times New Roman" w:hAnsi="Times New Roman" w:cs="Times New Roman"/>
          <w:sz w:val="24"/>
          <w:szCs w:val="24"/>
        </w:rPr>
        <w:t xml:space="preserve">der brought in terms of s </w:t>
      </w:r>
      <w:r w:rsidR="00A26509" w:rsidRPr="008C7CC1">
        <w:rPr>
          <w:rFonts w:ascii="Times New Roman" w:hAnsi="Times New Roman" w:cs="Times New Roman"/>
          <w:sz w:val="24"/>
          <w:szCs w:val="24"/>
        </w:rPr>
        <w:t>14 of the High Court Act</w:t>
      </w:r>
      <w:r w:rsidR="008C7CC1" w:rsidRPr="008C7CC1">
        <w:rPr>
          <w:rFonts w:ascii="Times New Roman" w:hAnsi="Times New Roman" w:cs="Times New Roman"/>
          <w:sz w:val="24"/>
          <w:szCs w:val="24"/>
        </w:rPr>
        <w:t xml:space="preserve"> </w:t>
      </w:r>
      <w:r w:rsidR="00A26509" w:rsidRPr="008C7CC1">
        <w:rPr>
          <w:rFonts w:ascii="Times New Roman" w:hAnsi="Times New Roman" w:cs="Times New Roman"/>
          <w:sz w:val="24"/>
          <w:szCs w:val="24"/>
        </w:rPr>
        <w:t>[</w:t>
      </w:r>
      <w:r w:rsidR="00A26509" w:rsidRPr="008C7CC1">
        <w:rPr>
          <w:rFonts w:ascii="Times New Roman" w:hAnsi="Times New Roman" w:cs="Times New Roman"/>
          <w:i/>
          <w:sz w:val="24"/>
          <w:szCs w:val="24"/>
        </w:rPr>
        <w:t>Chapter 7:06</w:t>
      </w:r>
      <w:r w:rsidR="00A26509" w:rsidRPr="008C7CC1">
        <w:rPr>
          <w:rFonts w:ascii="Times New Roman" w:hAnsi="Times New Roman" w:cs="Times New Roman"/>
          <w:sz w:val="24"/>
          <w:szCs w:val="24"/>
        </w:rPr>
        <w:t>]</w:t>
      </w:r>
      <w:r w:rsidR="00E032DD" w:rsidRPr="008C7CC1">
        <w:rPr>
          <w:rFonts w:ascii="Times New Roman" w:hAnsi="Times New Roman" w:cs="Times New Roman"/>
          <w:sz w:val="24"/>
          <w:szCs w:val="24"/>
        </w:rPr>
        <w:t xml:space="preserve"> wherein </w:t>
      </w:r>
      <w:r w:rsidR="001A214B" w:rsidRPr="008C7CC1">
        <w:rPr>
          <w:rFonts w:ascii="Times New Roman" w:hAnsi="Times New Roman" w:cs="Times New Roman"/>
          <w:sz w:val="24"/>
          <w:szCs w:val="24"/>
        </w:rPr>
        <w:t>applicant seeks</w:t>
      </w:r>
      <w:r w:rsidR="009A0730" w:rsidRPr="008C7CC1">
        <w:rPr>
          <w:rFonts w:ascii="Times New Roman" w:hAnsi="Times New Roman" w:cs="Times New Roman"/>
          <w:sz w:val="24"/>
          <w:szCs w:val="24"/>
        </w:rPr>
        <w:t xml:space="preserve"> the following relief:</w:t>
      </w:r>
    </w:p>
    <w:p w:rsidR="00726D50" w:rsidRPr="008C7CC1" w:rsidRDefault="00726D50" w:rsidP="008C7CC1">
      <w:pPr>
        <w:spacing w:after="0" w:line="360" w:lineRule="auto"/>
        <w:jc w:val="both"/>
        <w:rPr>
          <w:rFonts w:ascii="Times New Roman" w:hAnsi="Times New Roman" w:cs="Times New Roman"/>
          <w:sz w:val="24"/>
          <w:szCs w:val="24"/>
        </w:rPr>
      </w:pPr>
      <w:r w:rsidRPr="008C7CC1">
        <w:rPr>
          <w:rFonts w:ascii="Times New Roman" w:hAnsi="Times New Roman" w:cs="Times New Roman"/>
          <w:b/>
          <w:sz w:val="24"/>
          <w:szCs w:val="24"/>
        </w:rPr>
        <w:t>WHEREUOPN</w:t>
      </w:r>
      <w:r w:rsidRPr="008C7CC1">
        <w:rPr>
          <w:rFonts w:ascii="Times New Roman" w:hAnsi="Times New Roman" w:cs="Times New Roman"/>
          <w:sz w:val="24"/>
          <w:szCs w:val="24"/>
        </w:rPr>
        <w:t xml:space="preserve">, </w:t>
      </w:r>
      <w:r w:rsidR="002A7C89" w:rsidRPr="008C7CC1">
        <w:rPr>
          <w:rFonts w:ascii="Times New Roman" w:hAnsi="Times New Roman" w:cs="Times New Roman"/>
          <w:sz w:val="24"/>
          <w:szCs w:val="24"/>
        </w:rPr>
        <w:t>after</w:t>
      </w:r>
      <w:r w:rsidRPr="008C7CC1">
        <w:rPr>
          <w:rFonts w:ascii="Times New Roman" w:hAnsi="Times New Roman" w:cs="Times New Roman"/>
          <w:sz w:val="24"/>
          <w:szCs w:val="24"/>
        </w:rPr>
        <w:t xml:space="preserve"> reading documents filed or record and hearing counsel</w:t>
      </w:r>
    </w:p>
    <w:p w:rsidR="00726D50" w:rsidRPr="008C7CC1" w:rsidRDefault="00726D50" w:rsidP="008C7CC1">
      <w:pPr>
        <w:spacing w:after="0" w:line="360" w:lineRule="auto"/>
        <w:jc w:val="both"/>
        <w:rPr>
          <w:rFonts w:ascii="Times New Roman" w:hAnsi="Times New Roman" w:cs="Times New Roman"/>
          <w:b/>
          <w:sz w:val="24"/>
          <w:szCs w:val="24"/>
          <w:u w:val="single"/>
        </w:rPr>
      </w:pPr>
      <w:r w:rsidRPr="008C7CC1">
        <w:rPr>
          <w:rFonts w:ascii="Times New Roman" w:hAnsi="Times New Roman" w:cs="Times New Roman"/>
          <w:b/>
          <w:sz w:val="24"/>
          <w:szCs w:val="24"/>
          <w:u w:val="single"/>
        </w:rPr>
        <w:t>IT IS ORDERED THAT</w:t>
      </w:r>
    </w:p>
    <w:p w:rsidR="00373AFB" w:rsidRPr="008C7CC1" w:rsidRDefault="00726D50" w:rsidP="008C7CC1">
      <w:pPr>
        <w:pStyle w:val="ListParagraph"/>
        <w:numPr>
          <w:ilvl w:val="0"/>
          <w:numId w:val="2"/>
        </w:numPr>
        <w:spacing w:after="0" w:line="360" w:lineRule="auto"/>
        <w:jc w:val="both"/>
        <w:rPr>
          <w:rFonts w:ascii="Times New Roman" w:hAnsi="Times New Roman" w:cs="Times New Roman"/>
          <w:sz w:val="24"/>
          <w:szCs w:val="24"/>
        </w:rPr>
      </w:pPr>
      <w:r w:rsidRPr="008C7CC1">
        <w:rPr>
          <w:rFonts w:ascii="Times New Roman" w:hAnsi="Times New Roman" w:cs="Times New Roman"/>
          <w:sz w:val="24"/>
          <w:szCs w:val="24"/>
        </w:rPr>
        <w:t>The application for a declaratory be and is hereby granted.</w:t>
      </w:r>
    </w:p>
    <w:p w:rsidR="00726D50" w:rsidRPr="008C7CC1" w:rsidRDefault="00373AFB" w:rsidP="008C7CC1">
      <w:pPr>
        <w:tabs>
          <w:tab w:val="left" w:pos="1980"/>
        </w:tabs>
        <w:spacing w:line="360" w:lineRule="auto"/>
        <w:rPr>
          <w:sz w:val="24"/>
          <w:szCs w:val="24"/>
        </w:rPr>
      </w:pPr>
      <w:r w:rsidRPr="008C7CC1">
        <w:rPr>
          <w:sz w:val="24"/>
          <w:szCs w:val="24"/>
        </w:rPr>
        <w:tab/>
      </w:r>
    </w:p>
    <w:p w:rsidR="00726D50" w:rsidRPr="008C7CC1" w:rsidRDefault="00726D50" w:rsidP="008C7CC1">
      <w:pPr>
        <w:pStyle w:val="ListParagraph"/>
        <w:numPr>
          <w:ilvl w:val="0"/>
          <w:numId w:val="2"/>
        </w:numPr>
        <w:spacing w:after="0" w:line="360" w:lineRule="auto"/>
        <w:jc w:val="both"/>
        <w:rPr>
          <w:rFonts w:ascii="Times New Roman" w:hAnsi="Times New Roman" w:cs="Times New Roman"/>
          <w:sz w:val="24"/>
          <w:szCs w:val="24"/>
        </w:rPr>
      </w:pPr>
      <w:r w:rsidRPr="008C7CC1">
        <w:rPr>
          <w:rFonts w:ascii="Times New Roman" w:hAnsi="Times New Roman" w:cs="Times New Roman"/>
          <w:sz w:val="24"/>
          <w:szCs w:val="24"/>
        </w:rPr>
        <w:lastRenderedPageBreak/>
        <w:t xml:space="preserve">The failure or delay by the </w:t>
      </w:r>
      <w:r w:rsidR="001A214B" w:rsidRPr="008C7CC1">
        <w:rPr>
          <w:rFonts w:ascii="Times New Roman" w:hAnsi="Times New Roman" w:cs="Times New Roman"/>
          <w:sz w:val="24"/>
          <w:szCs w:val="24"/>
        </w:rPr>
        <w:t>first</w:t>
      </w:r>
      <w:r w:rsidRPr="008C7CC1">
        <w:rPr>
          <w:rFonts w:ascii="Times New Roman" w:hAnsi="Times New Roman" w:cs="Times New Roman"/>
          <w:sz w:val="24"/>
          <w:szCs w:val="24"/>
        </w:rPr>
        <w:t xml:space="preserve"> respondent in rendering a decision on the application made by the application in 2018 and in 2020 in terms of Statutory Instrument 62/2020 be and is hereby declared unlawful and unconstitutional.</w:t>
      </w:r>
    </w:p>
    <w:p w:rsidR="00726D50" w:rsidRPr="008C7CC1" w:rsidRDefault="00726D50" w:rsidP="008C7CC1">
      <w:pPr>
        <w:pStyle w:val="ListParagraph"/>
        <w:numPr>
          <w:ilvl w:val="0"/>
          <w:numId w:val="2"/>
        </w:numPr>
        <w:spacing w:after="0" w:line="360" w:lineRule="auto"/>
        <w:jc w:val="both"/>
        <w:rPr>
          <w:rFonts w:ascii="Times New Roman" w:hAnsi="Times New Roman" w:cs="Times New Roman"/>
          <w:sz w:val="24"/>
          <w:szCs w:val="24"/>
        </w:rPr>
      </w:pPr>
      <w:r w:rsidRPr="008C7CC1">
        <w:rPr>
          <w:rFonts w:ascii="Times New Roman" w:hAnsi="Times New Roman" w:cs="Times New Roman"/>
          <w:sz w:val="24"/>
          <w:szCs w:val="24"/>
        </w:rPr>
        <w:t xml:space="preserve">The purported gazetting of Lot 3 Mbebi Jersey, Mazowe held under Deed of Transfer 6687/20 for compulsory acquisition both in 2001 and 2005 by the </w:t>
      </w:r>
      <w:r w:rsidR="001A214B" w:rsidRPr="008C7CC1">
        <w:rPr>
          <w:rFonts w:ascii="Times New Roman" w:hAnsi="Times New Roman" w:cs="Times New Roman"/>
          <w:sz w:val="24"/>
          <w:szCs w:val="24"/>
        </w:rPr>
        <w:t>first</w:t>
      </w:r>
      <w:r w:rsidRPr="008C7CC1">
        <w:rPr>
          <w:rFonts w:ascii="Times New Roman" w:hAnsi="Times New Roman" w:cs="Times New Roman"/>
          <w:sz w:val="24"/>
          <w:szCs w:val="24"/>
        </w:rPr>
        <w:t xml:space="preserve"> respondent be and is hereby declared null and void and of no force or effect as against the applicant.</w:t>
      </w:r>
    </w:p>
    <w:p w:rsidR="00726D50" w:rsidRPr="008C7CC1" w:rsidRDefault="00726D50" w:rsidP="008C7CC1">
      <w:pPr>
        <w:pStyle w:val="ListParagraph"/>
        <w:numPr>
          <w:ilvl w:val="0"/>
          <w:numId w:val="2"/>
        </w:numPr>
        <w:spacing w:after="0" w:line="360" w:lineRule="auto"/>
        <w:jc w:val="both"/>
        <w:rPr>
          <w:rFonts w:ascii="Times New Roman" w:hAnsi="Times New Roman" w:cs="Times New Roman"/>
          <w:sz w:val="24"/>
          <w:szCs w:val="24"/>
        </w:rPr>
      </w:pPr>
      <w:r w:rsidRPr="008C7CC1">
        <w:rPr>
          <w:rFonts w:ascii="Times New Roman" w:hAnsi="Times New Roman" w:cs="Times New Roman"/>
          <w:sz w:val="24"/>
          <w:szCs w:val="24"/>
        </w:rPr>
        <w:t xml:space="preserve">The letter dated 19 March purportedly handing over the said farm being Lot 3, Mbebi Jersey, Mazowe held under Deed of Transfer 6687/20 be and is hereby declare of no legal effect or force as against the applicant. </w:t>
      </w:r>
    </w:p>
    <w:p w:rsidR="00726D50" w:rsidRPr="008C7CC1" w:rsidRDefault="00726D50" w:rsidP="008C7CC1">
      <w:pPr>
        <w:pStyle w:val="ListParagraph"/>
        <w:numPr>
          <w:ilvl w:val="0"/>
          <w:numId w:val="2"/>
        </w:numPr>
        <w:spacing w:after="0" w:line="360" w:lineRule="auto"/>
        <w:jc w:val="both"/>
        <w:rPr>
          <w:rFonts w:ascii="Times New Roman" w:hAnsi="Times New Roman" w:cs="Times New Roman"/>
          <w:sz w:val="24"/>
          <w:szCs w:val="24"/>
        </w:rPr>
      </w:pPr>
      <w:r w:rsidRPr="008C7CC1">
        <w:rPr>
          <w:rFonts w:ascii="Times New Roman" w:hAnsi="Times New Roman" w:cs="Times New Roman"/>
          <w:sz w:val="24"/>
          <w:szCs w:val="24"/>
        </w:rPr>
        <w:t>The applicant is hereby declared the sole holder of title and rights to the farm called Lot 3, Mbebi Jersey, Mazowe held under Deed of Transfer number 6687/20.</w:t>
      </w:r>
    </w:p>
    <w:p w:rsidR="00726D50" w:rsidRPr="008C7CC1" w:rsidRDefault="00726D50" w:rsidP="008C7CC1">
      <w:pPr>
        <w:pStyle w:val="ListParagraph"/>
        <w:numPr>
          <w:ilvl w:val="0"/>
          <w:numId w:val="2"/>
        </w:numPr>
        <w:spacing w:after="0" w:line="360" w:lineRule="auto"/>
        <w:jc w:val="both"/>
        <w:rPr>
          <w:rFonts w:ascii="Times New Roman" w:hAnsi="Times New Roman" w:cs="Times New Roman"/>
          <w:sz w:val="24"/>
          <w:szCs w:val="24"/>
        </w:rPr>
      </w:pPr>
      <w:r w:rsidRPr="008C7CC1">
        <w:rPr>
          <w:rFonts w:ascii="Times New Roman" w:hAnsi="Times New Roman" w:cs="Times New Roman"/>
          <w:sz w:val="24"/>
          <w:szCs w:val="24"/>
        </w:rPr>
        <w:t xml:space="preserve">The </w:t>
      </w:r>
      <w:r w:rsidR="00657764" w:rsidRPr="008C7CC1">
        <w:rPr>
          <w:rFonts w:ascii="Times New Roman" w:hAnsi="Times New Roman" w:cs="Times New Roman"/>
          <w:sz w:val="24"/>
          <w:szCs w:val="24"/>
        </w:rPr>
        <w:t>sixth</w:t>
      </w:r>
      <w:r w:rsidRPr="008C7CC1">
        <w:rPr>
          <w:rFonts w:ascii="Times New Roman" w:hAnsi="Times New Roman" w:cs="Times New Roman"/>
          <w:sz w:val="24"/>
          <w:szCs w:val="24"/>
        </w:rPr>
        <w:t xml:space="preserve"> respondent be and is hereby ordered to reinstate Deed of </w:t>
      </w:r>
      <w:r w:rsidR="00EA4E28" w:rsidRPr="008C7CC1">
        <w:rPr>
          <w:rFonts w:ascii="Times New Roman" w:hAnsi="Times New Roman" w:cs="Times New Roman"/>
          <w:sz w:val="24"/>
          <w:szCs w:val="24"/>
        </w:rPr>
        <w:t>Transfer</w:t>
      </w:r>
      <w:r w:rsidRPr="008C7CC1">
        <w:rPr>
          <w:rFonts w:ascii="Times New Roman" w:hAnsi="Times New Roman" w:cs="Times New Roman"/>
          <w:sz w:val="24"/>
          <w:szCs w:val="24"/>
        </w:rPr>
        <w:t xml:space="preserve"> 6687/20.</w:t>
      </w:r>
    </w:p>
    <w:p w:rsidR="00726D50" w:rsidRPr="008C7CC1" w:rsidRDefault="002A7C89" w:rsidP="008C7CC1">
      <w:pPr>
        <w:pStyle w:val="ListParagraph"/>
        <w:numPr>
          <w:ilvl w:val="0"/>
          <w:numId w:val="2"/>
        </w:numPr>
        <w:spacing w:after="0" w:line="360" w:lineRule="auto"/>
        <w:jc w:val="both"/>
        <w:rPr>
          <w:rFonts w:ascii="Times New Roman" w:hAnsi="Times New Roman" w:cs="Times New Roman"/>
          <w:sz w:val="24"/>
          <w:szCs w:val="24"/>
        </w:rPr>
      </w:pPr>
      <w:r w:rsidRPr="008C7CC1">
        <w:rPr>
          <w:rFonts w:ascii="Times New Roman" w:hAnsi="Times New Roman" w:cs="Times New Roman"/>
          <w:sz w:val="24"/>
          <w:szCs w:val="24"/>
        </w:rPr>
        <w:t>The</w:t>
      </w:r>
      <w:r w:rsidR="006A4E70">
        <w:rPr>
          <w:rFonts w:ascii="Times New Roman" w:hAnsi="Times New Roman" w:cs="Times New Roman"/>
          <w:sz w:val="24"/>
          <w:szCs w:val="24"/>
        </w:rPr>
        <w:t xml:space="preserve"> </w:t>
      </w:r>
      <w:r w:rsidR="00657764" w:rsidRPr="008C7CC1">
        <w:rPr>
          <w:rFonts w:ascii="Times New Roman" w:hAnsi="Times New Roman" w:cs="Times New Roman"/>
          <w:sz w:val="24"/>
          <w:szCs w:val="24"/>
        </w:rPr>
        <w:t>third to fifth</w:t>
      </w:r>
      <w:r w:rsidR="00726D50" w:rsidRPr="008C7CC1">
        <w:rPr>
          <w:rFonts w:ascii="Times New Roman" w:hAnsi="Times New Roman" w:cs="Times New Roman"/>
          <w:sz w:val="24"/>
          <w:szCs w:val="24"/>
        </w:rPr>
        <w:t xml:space="preserve"> respondents and all those claiming occupation through them are ordered to vacate Lot 3, Mbebi Jersey Farm, Mazowe within 14 days of this order.</w:t>
      </w:r>
    </w:p>
    <w:p w:rsidR="00726D50" w:rsidRPr="008C7CC1" w:rsidRDefault="00726D50" w:rsidP="008C7CC1">
      <w:pPr>
        <w:pStyle w:val="ListParagraph"/>
        <w:numPr>
          <w:ilvl w:val="0"/>
          <w:numId w:val="2"/>
        </w:numPr>
        <w:spacing w:after="0" w:line="360" w:lineRule="auto"/>
        <w:jc w:val="both"/>
        <w:rPr>
          <w:rFonts w:ascii="Times New Roman" w:hAnsi="Times New Roman" w:cs="Times New Roman"/>
          <w:sz w:val="24"/>
          <w:szCs w:val="24"/>
        </w:rPr>
      </w:pPr>
      <w:r w:rsidRPr="008C7CC1">
        <w:rPr>
          <w:rFonts w:ascii="Times New Roman" w:hAnsi="Times New Roman" w:cs="Times New Roman"/>
          <w:sz w:val="24"/>
          <w:szCs w:val="24"/>
        </w:rPr>
        <w:t>The 7</w:t>
      </w:r>
      <w:r w:rsidRPr="008C7CC1">
        <w:rPr>
          <w:rFonts w:ascii="Times New Roman" w:hAnsi="Times New Roman" w:cs="Times New Roman"/>
          <w:sz w:val="24"/>
          <w:szCs w:val="24"/>
          <w:vertAlign w:val="superscript"/>
        </w:rPr>
        <w:t>th</w:t>
      </w:r>
      <w:r w:rsidRPr="008C7CC1">
        <w:rPr>
          <w:rFonts w:ascii="Times New Roman" w:hAnsi="Times New Roman" w:cs="Times New Roman"/>
          <w:sz w:val="24"/>
          <w:szCs w:val="24"/>
        </w:rPr>
        <w:t xml:space="preserve"> respondent at the expense of the 3</w:t>
      </w:r>
      <w:r w:rsidRPr="008C7CC1">
        <w:rPr>
          <w:rFonts w:ascii="Times New Roman" w:hAnsi="Times New Roman" w:cs="Times New Roman"/>
          <w:sz w:val="24"/>
          <w:szCs w:val="24"/>
          <w:vertAlign w:val="superscript"/>
        </w:rPr>
        <w:t>rd</w:t>
      </w:r>
      <w:r w:rsidRPr="008C7CC1">
        <w:rPr>
          <w:rFonts w:ascii="Times New Roman" w:hAnsi="Times New Roman" w:cs="Times New Roman"/>
          <w:sz w:val="24"/>
          <w:szCs w:val="24"/>
        </w:rPr>
        <w:t xml:space="preserve"> to 5</w:t>
      </w:r>
      <w:r w:rsidRPr="008C7CC1">
        <w:rPr>
          <w:rFonts w:ascii="Times New Roman" w:hAnsi="Times New Roman" w:cs="Times New Roman"/>
          <w:sz w:val="24"/>
          <w:szCs w:val="24"/>
          <w:vertAlign w:val="superscript"/>
        </w:rPr>
        <w:t>th</w:t>
      </w:r>
      <w:r w:rsidRPr="008C7CC1">
        <w:rPr>
          <w:rFonts w:ascii="Times New Roman" w:hAnsi="Times New Roman" w:cs="Times New Roman"/>
          <w:sz w:val="24"/>
          <w:szCs w:val="24"/>
        </w:rPr>
        <w:t xml:space="preserve"> respondents is ordered to enforce this order to allow applicant to regain unfettered possession of the property </w:t>
      </w:r>
      <w:r w:rsidR="00EA4E28" w:rsidRPr="008C7CC1">
        <w:rPr>
          <w:rFonts w:ascii="Times New Roman" w:hAnsi="Times New Roman" w:cs="Times New Roman"/>
          <w:sz w:val="24"/>
          <w:szCs w:val="24"/>
        </w:rPr>
        <w:t>being</w:t>
      </w:r>
      <w:r w:rsidRPr="008C7CC1">
        <w:rPr>
          <w:rFonts w:ascii="Times New Roman" w:hAnsi="Times New Roman" w:cs="Times New Roman"/>
          <w:sz w:val="24"/>
          <w:szCs w:val="24"/>
        </w:rPr>
        <w:t xml:space="preserve"> Lot 3 Mbebi Jersey Farm, Mazowe held under Deed of Transfer number 6687/20.</w:t>
      </w:r>
    </w:p>
    <w:p w:rsidR="00726D50" w:rsidRPr="008C7CC1" w:rsidRDefault="00726D50" w:rsidP="008C7CC1">
      <w:pPr>
        <w:pStyle w:val="ListParagraph"/>
        <w:numPr>
          <w:ilvl w:val="0"/>
          <w:numId w:val="2"/>
        </w:numPr>
        <w:spacing w:after="0" w:line="360" w:lineRule="auto"/>
        <w:jc w:val="both"/>
        <w:rPr>
          <w:rFonts w:ascii="Times New Roman" w:hAnsi="Times New Roman" w:cs="Times New Roman"/>
          <w:sz w:val="24"/>
          <w:szCs w:val="24"/>
        </w:rPr>
      </w:pPr>
      <w:r w:rsidRPr="008C7CC1">
        <w:rPr>
          <w:rFonts w:ascii="Times New Roman" w:hAnsi="Times New Roman" w:cs="Times New Roman"/>
          <w:sz w:val="24"/>
          <w:szCs w:val="24"/>
        </w:rPr>
        <w:t>The respondents shall pay costs on a higher scale of legal practi</w:t>
      </w:r>
      <w:r w:rsidR="002A7C89" w:rsidRPr="008C7CC1">
        <w:rPr>
          <w:rFonts w:ascii="Times New Roman" w:hAnsi="Times New Roman" w:cs="Times New Roman"/>
          <w:sz w:val="24"/>
          <w:szCs w:val="24"/>
        </w:rPr>
        <w:t>ti</w:t>
      </w:r>
      <w:r w:rsidRPr="008C7CC1">
        <w:rPr>
          <w:rFonts w:ascii="Times New Roman" w:hAnsi="Times New Roman" w:cs="Times New Roman"/>
          <w:sz w:val="24"/>
          <w:szCs w:val="24"/>
        </w:rPr>
        <w:t>oner client scale.</w:t>
      </w:r>
    </w:p>
    <w:p w:rsidR="00822CDA" w:rsidRPr="008C7CC1" w:rsidRDefault="008C7CC1" w:rsidP="008C7CC1">
      <w:pPr>
        <w:tabs>
          <w:tab w:val="left" w:pos="25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274BE" w:rsidRPr="008C7CC1">
        <w:rPr>
          <w:rFonts w:ascii="Times New Roman" w:hAnsi="Times New Roman" w:cs="Times New Roman"/>
          <w:sz w:val="24"/>
          <w:szCs w:val="24"/>
        </w:rPr>
        <w:t xml:space="preserve">Central to this dispute is a piece of </w:t>
      </w:r>
      <w:r w:rsidR="00EA4E28" w:rsidRPr="008C7CC1">
        <w:rPr>
          <w:rFonts w:ascii="Times New Roman" w:hAnsi="Times New Roman" w:cs="Times New Roman"/>
          <w:sz w:val="24"/>
          <w:szCs w:val="24"/>
        </w:rPr>
        <w:t>agricultural land</w:t>
      </w:r>
      <w:r w:rsidR="002274BE" w:rsidRPr="008C7CC1">
        <w:rPr>
          <w:rFonts w:ascii="Times New Roman" w:hAnsi="Times New Roman" w:cs="Times New Roman"/>
          <w:sz w:val="24"/>
          <w:szCs w:val="24"/>
        </w:rPr>
        <w:t xml:space="preserve"> named lot 3 Mbebi Jersey </w:t>
      </w:r>
      <w:r w:rsidR="00EA4E28" w:rsidRPr="008C7CC1">
        <w:rPr>
          <w:rFonts w:ascii="Times New Roman" w:hAnsi="Times New Roman" w:cs="Times New Roman"/>
          <w:sz w:val="24"/>
          <w:szCs w:val="24"/>
        </w:rPr>
        <w:t>Farm,</w:t>
      </w:r>
      <w:r w:rsidR="002274BE" w:rsidRPr="008C7CC1">
        <w:rPr>
          <w:rFonts w:ascii="Times New Roman" w:hAnsi="Times New Roman" w:cs="Times New Roman"/>
          <w:sz w:val="24"/>
          <w:szCs w:val="24"/>
        </w:rPr>
        <w:t xml:space="preserve">Mazoe which was </w:t>
      </w:r>
      <w:r w:rsidR="00EA4E28" w:rsidRPr="008C7CC1">
        <w:rPr>
          <w:rFonts w:ascii="Times New Roman" w:hAnsi="Times New Roman" w:cs="Times New Roman"/>
          <w:sz w:val="24"/>
          <w:szCs w:val="24"/>
        </w:rPr>
        <w:t>compulsorily acquired</w:t>
      </w:r>
      <w:r w:rsidR="002274BE" w:rsidRPr="008C7CC1">
        <w:rPr>
          <w:rFonts w:ascii="Times New Roman" w:hAnsi="Times New Roman" w:cs="Times New Roman"/>
          <w:sz w:val="24"/>
          <w:szCs w:val="24"/>
        </w:rPr>
        <w:t xml:space="preserve"> thro</w:t>
      </w:r>
      <w:r w:rsidR="00CA4F48" w:rsidRPr="008C7CC1">
        <w:rPr>
          <w:rFonts w:ascii="Times New Roman" w:hAnsi="Times New Roman" w:cs="Times New Roman"/>
          <w:sz w:val="24"/>
          <w:szCs w:val="24"/>
        </w:rPr>
        <w:t>ugh the Land A</w:t>
      </w:r>
      <w:r w:rsidR="002274BE" w:rsidRPr="008C7CC1">
        <w:rPr>
          <w:rFonts w:ascii="Times New Roman" w:hAnsi="Times New Roman" w:cs="Times New Roman"/>
          <w:sz w:val="24"/>
          <w:szCs w:val="24"/>
        </w:rPr>
        <w:t>cquisition</w:t>
      </w:r>
      <w:r w:rsidR="00CA4F48" w:rsidRPr="008C7CC1">
        <w:rPr>
          <w:rFonts w:ascii="Times New Roman" w:hAnsi="Times New Roman" w:cs="Times New Roman"/>
          <w:sz w:val="24"/>
          <w:szCs w:val="24"/>
        </w:rPr>
        <w:t xml:space="preserve"> and R</w:t>
      </w:r>
      <w:r w:rsidR="00664AED" w:rsidRPr="008C7CC1">
        <w:rPr>
          <w:rFonts w:ascii="Times New Roman" w:hAnsi="Times New Roman" w:cs="Times New Roman"/>
          <w:sz w:val="24"/>
          <w:szCs w:val="24"/>
        </w:rPr>
        <w:t>eform program</w:t>
      </w:r>
      <w:r w:rsidR="002274BE" w:rsidRPr="008C7CC1">
        <w:rPr>
          <w:rFonts w:ascii="Times New Roman" w:hAnsi="Times New Roman" w:cs="Times New Roman"/>
          <w:sz w:val="24"/>
          <w:szCs w:val="24"/>
        </w:rPr>
        <w:t xml:space="preserve"> in 2001.It was subsequently gazetted in term</w:t>
      </w:r>
      <w:r w:rsidR="00AB3520" w:rsidRPr="008C7CC1">
        <w:rPr>
          <w:rFonts w:ascii="Times New Roman" w:hAnsi="Times New Roman" w:cs="Times New Roman"/>
          <w:sz w:val="24"/>
          <w:szCs w:val="24"/>
        </w:rPr>
        <w:t>s</w:t>
      </w:r>
      <w:r w:rsidR="002274BE" w:rsidRPr="008C7CC1">
        <w:rPr>
          <w:rFonts w:ascii="Times New Roman" w:hAnsi="Times New Roman" w:cs="Times New Roman"/>
          <w:sz w:val="24"/>
          <w:szCs w:val="24"/>
        </w:rPr>
        <w:t xml:space="preserve"> of the governing laws in 2005. Applicant a duly const</w:t>
      </w:r>
      <w:r w:rsidR="00664AED" w:rsidRPr="008C7CC1">
        <w:rPr>
          <w:rFonts w:ascii="Times New Roman" w:hAnsi="Times New Roman" w:cs="Times New Roman"/>
          <w:sz w:val="24"/>
          <w:szCs w:val="24"/>
        </w:rPr>
        <w:t>it</w:t>
      </w:r>
      <w:r w:rsidR="002274BE" w:rsidRPr="008C7CC1">
        <w:rPr>
          <w:rFonts w:ascii="Times New Roman" w:hAnsi="Times New Roman" w:cs="Times New Roman"/>
          <w:sz w:val="24"/>
          <w:szCs w:val="24"/>
        </w:rPr>
        <w:t>uted Company registered in terms of the laws of Zimbabwe happened to be the titled owner of the same. The first r</w:t>
      </w:r>
      <w:r w:rsidR="00CA4F48" w:rsidRPr="008C7CC1">
        <w:rPr>
          <w:rFonts w:ascii="Times New Roman" w:hAnsi="Times New Roman" w:cs="Times New Roman"/>
          <w:sz w:val="24"/>
          <w:szCs w:val="24"/>
        </w:rPr>
        <w:t>espondent is the Minister of Lands, Agriculture, Water and Rural R</w:t>
      </w:r>
      <w:r w:rsidR="002274BE" w:rsidRPr="008C7CC1">
        <w:rPr>
          <w:rFonts w:ascii="Times New Roman" w:hAnsi="Times New Roman" w:cs="Times New Roman"/>
          <w:sz w:val="24"/>
          <w:szCs w:val="24"/>
        </w:rPr>
        <w:t>esettlement</w:t>
      </w:r>
      <w:r w:rsidR="00CA4F48" w:rsidRPr="008C7CC1">
        <w:rPr>
          <w:rFonts w:ascii="Times New Roman" w:hAnsi="Times New Roman" w:cs="Times New Roman"/>
          <w:sz w:val="24"/>
          <w:szCs w:val="24"/>
        </w:rPr>
        <w:t>,</w:t>
      </w:r>
      <w:r w:rsidR="00373AFB" w:rsidRPr="008C7CC1">
        <w:rPr>
          <w:rFonts w:ascii="Times New Roman" w:hAnsi="Times New Roman" w:cs="Times New Roman"/>
          <w:sz w:val="24"/>
          <w:szCs w:val="24"/>
        </w:rPr>
        <w:t xml:space="preserve"> </w:t>
      </w:r>
      <w:r w:rsidR="00CA4F48" w:rsidRPr="008C7CC1">
        <w:rPr>
          <w:rFonts w:ascii="Times New Roman" w:hAnsi="Times New Roman" w:cs="Times New Roman"/>
          <w:sz w:val="24"/>
          <w:szCs w:val="24"/>
        </w:rPr>
        <w:t>who represents the S</w:t>
      </w:r>
      <w:r w:rsidR="00822CDA" w:rsidRPr="008C7CC1">
        <w:rPr>
          <w:rFonts w:ascii="Times New Roman" w:hAnsi="Times New Roman" w:cs="Times New Roman"/>
          <w:sz w:val="24"/>
          <w:szCs w:val="24"/>
        </w:rPr>
        <w:t xml:space="preserve">tate and is at law the responsible authority over the land. </w:t>
      </w:r>
      <w:r w:rsidR="00CA4F48" w:rsidRPr="008C7CC1">
        <w:rPr>
          <w:rFonts w:ascii="Times New Roman" w:hAnsi="Times New Roman" w:cs="Times New Roman"/>
          <w:sz w:val="24"/>
          <w:szCs w:val="24"/>
        </w:rPr>
        <w:t>The second respondents are the S</w:t>
      </w:r>
      <w:r w:rsidR="00822CDA" w:rsidRPr="008C7CC1">
        <w:rPr>
          <w:rFonts w:ascii="Times New Roman" w:hAnsi="Times New Roman" w:cs="Times New Roman"/>
          <w:sz w:val="24"/>
          <w:szCs w:val="24"/>
        </w:rPr>
        <w:t xml:space="preserve">tate lawyers. Cited as the third to the </w:t>
      </w:r>
      <w:r w:rsidR="00CA4F48" w:rsidRPr="008C7CC1">
        <w:rPr>
          <w:rFonts w:ascii="Times New Roman" w:hAnsi="Times New Roman" w:cs="Times New Roman"/>
          <w:sz w:val="24"/>
          <w:szCs w:val="24"/>
        </w:rPr>
        <w:t>fifth</w:t>
      </w:r>
      <w:r w:rsidR="00822CDA" w:rsidRPr="008C7CC1">
        <w:rPr>
          <w:rFonts w:ascii="Times New Roman" w:hAnsi="Times New Roman" w:cs="Times New Roman"/>
          <w:sz w:val="24"/>
          <w:szCs w:val="24"/>
        </w:rPr>
        <w:t xml:space="preserve"> respondents</w:t>
      </w:r>
      <w:r w:rsidR="00E032DD" w:rsidRPr="008C7CC1">
        <w:rPr>
          <w:rFonts w:ascii="Times New Roman" w:hAnsi="Times New Roman" w:cs="Times New Roman"/>
          <w:sz w:val="24"/>
          <w:szCs w:val="24"/>
        </w:rPr>
        <w:t>,</w:t>
      </w:r>
      <w:r w:rsidR="00822CDA" w:rsidRPr="008C7CC1">
        <w:rPr>
          <w:rFonts w:ascii="Times New Roman" w:hAnsi="Times New Roman" w:cs="Times New Roman"/>
          <w:sz w:val="24"/>
          <w:szCs w:val="24"/>
        </w:rPr>
        <w:t xml:space="preserve"> are representatives of a diocese of the Roman Catholic Church</w:t>
      </w:r>
      <w:r w:rsidR="004D0C85" w:rsidRPr="008C7CC1">
        <w:rPr>
          <w:rFonts w:ascii="Times New Roman" w:hAnsi="Times New Roman" w:cs="Times New Roman"/>
          <w:sz w:val="24"/>
          <w:szCs w:val="24"/>
        </w:rPr>
        <w:t>,</w:t>
      </w:r>
      <w:r w:rsidR="00822CDA" w:rsidRPr="008C7CC1">
        <w:rPr>
          <w:rFonts w:ascii="Times New Roman" w:hAnsi="Times New Roman" w:cs="Times New Roman"/>
          <w:sz w:val="24"/>
          <w:szCs w:val="24"/>
        </w:rPr>
        <w:t xml:space="preserve"> who were given permission</w:t>
      </w:r>
      <w:r w:rsidR="00D73B78" w:rsidRPr="008C7CC1">
        <w:rPr>
          <w:rFonts w:ascii="Times New Roman" w:hAnsi="Times New Roman" w:cs="Times New Roman"/>
          <w:sz w:val="24"/>
          <w:szCs w:val="24"/>
        </w:rPr>
        <w:t xml:space="preserve"> t</w:t>
      </w:r>
      <w:r w:rsidR="00822CDA" w:rsidRPr="008C7CC1">
        <w:rPr>
          <w:rFonts w:ascii="Times New Roman" w:hAnsi="Times New Roman" w:cs="Times New Roman"/>
          <w:sz w:val="24"/>
          <w:szCs w:val="24"/>
        </w:rPr>
        <w:t>o settle on the acquired farm in contention</w:t>
      </w:r>
      <w:r w:rsidR="00D73B78" w:rsidRPr="008C7CC1">
        <w:rPr>
          <w:rFonts w:ascii="Times New Roman" w:hAnsi="Times New Roman" w:cs="Times New Roman"/>
          <w:sz w:val="24"/>
          <w:szCs w:val="24"/>
        </w:rPr>
        <w:t xml:space="preserve"> by the fourth </w:t>
      </w:r>
      <w:r w:rsidR="00EA4E28" w:rsidRPr="008C7CC1">
        <w:rPr>
          <w:rFonts w:ascii="Times New Roman" w:hAnsi="Times New Roman" w:cs="Times New Roman"/>
          <w:sz w:val="24"/>
          <w:szCs w:val="24"/>
        </w:rPr>
        <w:t>respondent</w:t>
      </w:r>
      <w:r w:rsidR="00822CDA" w:rsidRPr="008C7CC1">
        <w:rPr>
          <w:rFonts w:ascii="Times New Roman" w:hAnsi="Times New Roman" w:cs="Times New Roman"/>
          <w:sz w:val="24"/>
          <w:szCs w:val="24"/>
        </w:rPr>
        <w:t>.  The fifth and sixth respondents have been incorporated to the suit in their official capacities being the Registrar o</w:t>
      </w:r>
      <w:r w:rsidR="00373AFB" w:rsidRPr="008C7CC1">
        <w:rPr>
          <w:rFonts w:ascii="Times New Roman" w:hAnsi="Times New Roman" w:cs="Times New Roman"/>
          <w:sz w:val="24"/>
          <w:szCs w:val="24"/>
        </w:rPr>
        <w:t>f deeds and the Sheriff of the High C</w:t>
      </w:r>
      <w:r w:rsidR="00822CDA" w:rsidRPr="008C7CC1">
        <w:rPr>
          <w:rFonts w:ascii="Times New Roman" w:hAnsi="Times New Roman" w:cs="Times New Roman"/>
          <w:sz w:val="24"/>
          <w:szCs w:val="24"/>
        </w:rPr>
        <w:t>ourt of Zimbabwe</w:t>
      </w:r>
      <w:r w:rsidR="00373AFB" w:rsidRPr="008C7CC1">
        <w:rPr>
          <w:rFonts w:ascii="Times New Roman" w:hAnsi="Times New Roman" w:cs="Times New Roman"/>
          <w:sz w:val="24"/>
          <w:szCs w:val="24"/>
        </w:rPr>
        <w:t>,</w:t>
      </w:r>
      <w:r w:rsidR="00822CDA" w:rsidRPr="008C7CC1">
        <w:rPr>
          <w:rFonts w:ascii="Times New Roman" w:hAnsi="Times New Roman" w:cs="Times New Roman"/>
          <w:sz w:val="24"/>
          <w:szCs w:val="24"/>
        </w:rPr>
        <w:t xml:space="preserve"> respectively.</w:t>
      </w:r>
    </w:p>
    <w:p w:rsidR="00290A71" w:rsidRPr="008C7CC1" w:rsidRDefault="00290A71" w:rsidP="008C7CC1">
      <w:pPr>
        <w:spacing w:after="0" w:line="360" w:lineRule="auto"/>
        <w:jc w:val="both"/>
        <w:rPr>
          <w:rFonts w:ascii="Times New Roman" w:hAnsi="Times New Roman" w:cs="Times New Roman"/>
          <w:sz w:val="24"/>
          <w:szCs w:val="24"/>
        </w:rPr>
      </w:pPr>
    </w:p>
    <w:p w:rsidR="009D2969" w:rsidRPr="008C7CC1" w:rsidRDefault="00822CDA" w:rsidP="008C7CC1">
      <w:pPr>
        <w:spacing w:after="0" w:line="360" w:lineRule="auto"/>
        <w:ind w:firstLine="720"/>
        <w:jc w:val="both"/>
        <w:rPr>
          <w:rFonts w:ascii="Times New Roman" w:hAnsi="Times New Roman" w:cs="Times New Roman"/>
          <w:sz w:val="24"/>
          <w:szCs w:val="24"/>
        </w:rPr>
      </w:pPr>
      <w:r w:rsidRPr="008C7CC1">
        <w:rPr>
          <w:rFonts w:ascii="Times New Roman" w:hAnsi="Times New Roman" w:cs="Times New Roman"/>
          <w:sz w:val="24"/>
          <w:szCs w:val="24"/>
        </w:rPr>
        <w:lastRenderedPageBreak/>
        <w:t>The short historical narrative is that, it is not in dispute that the Applicant through its representative bought and acquired legal title to the farm, known as Lot 3 Mbebi</w:t>
      </w:r>
      <w:r w:rsidR="00CA4F48" w:rsidRPr="008C7CC1">
        <w:rPr>
          <w:rFonts w:ascii="Times New Roman" w:hAnsi="Times New Roman" w:cs="Times New Roman"/>
          <w:sz w:val="24"/>
          <w:szCs w:val="24"/>
        </w:rPr>
        <w:t>,</w:t>
      </w:r>
      <w:r w:rsidRPr="008C7CC1">
        <w:rPr>
          <w:rFonts w:ascii="Times New Roman" w:hAnsi="Times New Roman" w:cs="Times New Roman"/>
          <w:sz w:val="24"/>
          <w:szCs w:val="24"/>
        </w:rPr>
        <w:t xml:space="preserve"> Jersey, Mazoe from its original,</w:t>
      </w:r>
      <w:r w:rsidR="006A4E70">
        <w:rPr>
          <w:rFonts w:ascii="Times New Roman" w:hAnsi="Times New Roman" w:cs="Times New Roman"/>
          <w:sz w:val="24"/>
          <w:szCs w:val="24"/>
        </w:rPr>
        <w:t xml:space="preserve"> </w:t>
      </w:r>
      <w:r w:rsidRPr="008C7CC1">
        <w:rPr>
          <w:rFonts w:ascii="Times New Roman" w:hAnsi="Times New Roman" w:cs="Times New Roman"/>
          <w:sz w:val="24"/>
          <w:szCs w:val="24"/>
        </w:rPr>
        <w:t>White owner in 2000 as reflected on the Deed of Transfer No.6687/200 dated 19,</w:t>
      </w:r>
      <w:r w:rsidR="00373AFB" w:rsidRPr="008C7CC1">
        <w:rPr>
          <w:rFonts w:ascii="Times New Roman" w:hAnsi="Times New Roman" w:cs="Times New Roman"/>
          <w:sz w:val="24"/>
          <w:szCs w:val="24"/>
        </w:rPr>
        <w:t xml:space="preserve"> </w:t>
      </w:r>
      <w:r w:rsidRPr="008C7CC1">
        <w:rPr>
          <w:rFonts w:ascii="Times New Roman" w:hAnsi="Times New Roman" w:cs="Times New Roman"/>
          <w:sz w:val="24"/>
          <w:szCs w:val="24"/>
        </w:rPr>
        <w:t>July 2000. It is also common cause that t</w:t>
      </w:r>
      <w:r w:rsidR="00CA4F48" w:rsidRPr="008C7CC1">
        <w:rPr>
          <w:rFonts w:ascii="Times New Roman" w:hAnsi="Times New Roman" w:cs="Times New Roman"/>
          <w:sz w:val="24"/>
          <w:szCs w:val="24"/>
        </w:rPr>
        <w:t>his farm was taken over by the S</w:t>
      </w:r>
      <w:r w:rsidRPr="008C7CC1">
        <w:rPr>
          <w:rFonts w:ascii="Times New Roman" w:hAnsi="Times New Roman" w:cs="Times New Roman"/>
          <w:sz w:val="24"/>
          <w:szCs w:val="24"/>
        </w:rPr>
        <w:t>tate</w:t>
      </w:r>
      <w:r w:rsidR="00CA4F48" w:rsidRPr="008C7CC1">
        <w:rPr>
          <w:rFonts w:ascii="Times New Roman" w:hAnsi="Times New Roman" w:cs="Times New Roman"/>
          <w:sz w:val="24"/>
          <w:szCs w:val="24"/>
        </w:rPr>
        <w:t xml:space="preserve"> in 2001</w:t>
      </w:r>
      <w:r w:rsidR="004E6033" w:rsidRPr="008C7CC1">
        <w:rPr>
          <w:rFonts w:ascii="Times New Roman" w:hAnsi="Times New Roman" w:cs="Times New Roman"/>
          <w:sz w:val="24"/>
          <w:szCs w:val="24"/>
        </w:rPr>
        <w:t>,</w:t>
      </w:r>
      <w:r w:rsidRPr="008C7CC1">
        <w:rPr>
          <w:rFonts w:ascii="Times New Roman" w:hAnsi="Times New Roman" w:cs="Times New Roman"/>
          <w:sz w:val="24"/>
          <w:szCs w:val="24"/>
        </w:rPr>
        <w:t xml:space="preserve"> in terms of the Land</w:t>
      </w:r>
      <w:r w:rsidR="00CA4F48" w:rsidRPr="008C7CC1">
        <w:rPr>
          <w:rFonts w:ascii="Times New Roman" w:hAnsi="Times New Roman" w:cs="Times New Roman"/>
          <w:sz w:val="24"/>
          <w:szCs w:val="24"/>
        </w:rPr>
        <w:t>s</w:t>
      </w:r>
      <w:r w:rsidRPr="008C7CC1">
        <w:rPr>
          <w:rFonts w:ascii="Times New Roman" w:hAnsi="Times New Roman" w:cs="Times New Roman"/>
          <w:sz w:val="24"/>
          <w:szCs w:val="24"/>
        </w:rPr>
        <w:t xml:space="preserve"> Acquisition Act</w:t>
      </w:r>
      <w:r w:rsidR="008C7CC1">
        <w:rPr>
          <w:rFonts w:ascii="Times New Roman" w:hAnsi="Times New Roman" w:cs="Times New Roman"/>
          <w:sz w:val="24"/>
          <w:szCs w:val="24"/>
        </w:rPr>
        <w:t xml:space="preserve"> </w:t>
      </w:r>
      <w:r w:rsidR="0069732D" w:rsidRPr="008C7CC1">
        <w:rPr>
          <w:rFonts w:ascii="Times New Roman" w:hAnsi="Times New Roman" w:cs="Times New Roman"/>
          <w:sz w:val="24"/>
          <w:szCs w:val="24"/>
        </w:rPr>
        <w:t>[</w:t>
      </w:r>
      <w:r w:rsidR="0069732D" w:rsidRPr="008C7CC1">
        <w:rPr>
          <w:rFonts w:ascii="Times New Roman" w:hAnsi="Times New Roman" w:cs="Times New Roman"/>
          <w:i/>
          <w:sz w:val="24"/>
          <w:szCs w:val="24"/>
        </w:rPr>
        <w:t>Chapter 20:10</w:t>
      </w:r>
      <w:r w:rsidR="00CA4F48" w:rsidRPr="008C7CC1">
        <w:rPr>
          <w:rFonts w:ascii="Times New Roman" w:hAnsi="Times New Roman" w:cs="Times New Roman"/>
          <w:sz w:val="24"/>
          <w:szCs w:val="24"/>
        </w:rPr>
        <w:t>], soon after the applicant had taken ownership and vacant possession of the same</w:t>
      </w:r>
      <w:r w:rsidR="00373AFB" w:rsidRPr="008C7CC1">
        <w:rPr>
          <w:rFonts w:ascii="Times New Roman" w:hAnsi="Times New Roman" w:cs="Times New Roman"/>
          <w:sz w:val="24"/>
          <w:szCs w:val="24"/>
        </w:rPr>
        <w:t>,</w:t>
      </w:r>
      <w:r w:rsidR="00CA4F48" w:rsidRPr="008C7CC1">
        <w:rPr>
          <w:rFonts w:ascii="Times New Roman" w:hAnsi="Times New Roman" w:cs="Times New Roman"/>
          <w:sz w:val="24"/>
          <w:szCs w:val="24"/>
        </w:rPr>
        <w:t xml:space="preserve"> and for the second time in 2005, in view</w:t>
      </w:r>
      <w:r w:rsidR="004D0C85" w:rsidRPr="008C7CC1">
        <w:rPr>
          <w:rFonts w:ascii="Times New Roman" w:hAnsi="Times New Roman" w:cs="Times New Roman"/>
          <w:sz w:val="24"/>
          <w:szCs w:val="24"/>
        </w:rPr>
        <w:t xml:space="preserve"> of</w:t>
      </w:r>
      <w:r w:rsidR="00373AFB" w:rsidRPr="008C7CC1">
        <w:rPr>
          <w:rFonts w:ascii="Times New Roman" w:hAnsi="Times New Roman" w:cs="Times New Roman"/>
          <w:sz w:val="24"/>
          <w:szCs w:val="24"/>
        </w:rPr>
        <w:t xml:space="preserve"> </w:t>
      </w:r>
      <w:r w:rsidR="004E6033" w:rsidRPr="008C7CC1">
        <w:rPr>
          <w:rFonts w:ascii="Times New Roman" w:hAnsi="Times New Roman" w:cs="Times New Roman"/>
          <w:sz w:val="24"/>
          <w:szCs w:val="24"/>
        </w:rPr>
        <w:t>Constitutional Amendment Act No.17</w:t>
      </w:r>
      <w:r w:rsidR="004D0C85" w:rsidRPr="008C7CC1">
        <w:rPr>
          <w:rFonts w:ascii="Times New Roman" w:hAnsi="Times New Roman" w:cs="Times New Roman"/>
          <w:sz w:val="24"/>
          <w:szCs w:val="24"/>
        </w:rPr>
        <w:t xml:space="preserve"> of 2005.</w:t>
      </w:r>
      <w:r w:rsidR="004E6033" w:rsidRPr="008C7CC1">
        <w:rPr>
          <w:rFonts w:ascii="Times New Roman" w:hAnsi="Times New Roman" w:cs="Times New Roman"/>
          <w:sz w:val="24"/>
          <w:szCs w:val="24"/>
        </w:rPr>
        <w:t xml:space="preserve"> Thereaft</w:t>
      </w:r>
      <w:r w:rsidR="008C7CC1">
        <w:rPr>
          <w:rFonts w:ascii="Times New Roman" w:hAnsi="Times New Roman" w:cs="Times New Roman"/>
          <w:sz w:val="24"/>
          <w:szCs w:val="24"/>
        </w:rPr>
        <w:t xml:space="preserve">er it was listed and gazzetted </w:t>
      </w:r>
      <w:r w:rsidR="004E6033" w:rsidRPr="008C7CC1">
        <w:rPr>
          <w:rFonts w:ascii="Times New Roman" w:hAnsi="Times New Roman" w:cs="Times New Roman"/>
          <w:sz w:val="24"/>
          <w:szCs w:val="24"/>
        </w:rPr>
        <w:t>in terms of the Gazetted Lands (Consequential Provisions) Act [Chapter 20:08]. A further common ground is that</w:t>
      </w:r>
      <w:r w:rsidR="00373AFB" w:rsidRPr="008C7CC1">
        <w:rPr>
          <w:rFonts w:ascii="Times New Roman" w:hAnsi="Times New Roman" w:cs="Times New Roman"/>
          <w:sz w:val="24"/>
          <w:szCs w:val="24"/>
        </w:rPr>
        <w:t xml:space="preserve"> </w:t>
      </w:r>
      <w:r w:rsidR="004E6033" w:rsidRPr="008C7CC1">
        <w:rPr>
          <w:rFonts w:ascii="Times New Roman" w:hAnsi="Times New Roman" w:cs="Times New Roman"/>
          <w:sz w:val="24"/>
          <w:szCs w:val="24"/>
        </w:rPr>
        <w:t>consequent to the gazzetting,</w:t>
      </w:r>
      <w:r w:rsidR="00373AFB" w:rsidRPr="008C7CC1">
        <w:rPr>
          <w:rFonts w:ascii="Times New Roman" w:hAnsi="Times New Roman" w:cs="Times New Roman"/>
          <w:sz w:val="24"/>
          <w:szCs w:val="24"/>
        </w:rPr>
        <w:t xml:space="preserve"> </w:t>
      </w:r>
      <w:r w:rsidR="004E6033" w:rsidRPr="008C7CC1">
        <w:rPr>
          <w:rFonts w:ascii="Times New Roman" w:hAnsi="Times New Roman" w:cs="Times New Roman"/>
          <w:sz w:val="24"/>
          <w:szCs w:val="24"/>
        </w:rPr>
        <w:t>the farm</w:t>
      </w:r>
      <w:r w:rsidR="00CA4F48" w:rsidRPr="008C7CC1">
        <w:rPr>
          <w:rFonts w:ascii="Times New Roman" w:hAnsi="Times New Roman" w:cs="Times New Roman"/>
          <w:sz w:val="24"/>
          <w:szCs w:val="24"/>
        </w:rPr>
        <w:t xml:space="preserve"> was</w:t>
      </w:r>
      <w:r w:rsidR="004E6033" w:rsidRPr="008C7CC1">
        <w:rPr>
          <w:rFonts w:ascii="Times New Roman" w:hAnsi="Times New Roman" w:cs="Times New Roman"/>
          <w:sz w:val="24"/>
          <w:szCs w:val="24"/>
        </w:rPr>
        <w:t xml:space="preserve"> formerly allocated to th</w:t>
      </w:r>
      <w:r w:rsidR="00CA4F48" w:rsidRPr="008C7CC1">
        <w:rPr>
          <w:rFonts w:ascii="Times New Roman" w:hAnsi="Times New Roman" w:cs="Times New Roman"/>
          <w:sz w:val="24"/>
          <w:szCs w:val="24"/>
        </w:rPr>
        <w:t>e four</w:t>
      </w:r>
      <w:r w:rsidR="004E6033" w:rsidRPr="008C7CC1">
        <w:rPr>
          <w:rFonts w:ascii="Times New Roman" w:hAnsi="Times New Roman" w:cs="Times New Roman"/>
          <w:sz w:val="24"/>
          <w:szCs w:val="24"/>
        </w:rPr>
        <w:t>th respondent</w:t>
      </w:r>
      <w:r w:rsidR="002B7B5A" w:rsidRPr="008C7CC1">
        <w:rPr>
          <w:rFonts w:ascii="Times New Roman" w:hAnsi="Times New Roman" w:cs="Times New Roman"/>
          <w:sz w:val="24"/>
          <w:szCs w:val="24"/>
        </w:rPr>
        <w:t xml:space="preserve"> in 2013,</w:t>
      </w:r>
      <w:r w:rsidR="004E6033" w:rsidRPr="008C7CC1">
        <w:rPr>
          <w:rFonts w:ascii="Times New Roman" w:hAnsi="Times New Roman" w:cs="Times New Roman"/>
          <w:sz w:val="24"/>
          <w:szCs w:val="24"/>
        </w:rPr>
        <w:t xml:space="preserve"> who had</w:t>
      </w:r>
      <w:r w:rsidR="00664AED" w:rsidRPr="008C7CC1">
        <w:rPr>
          <w:rFonts w:ascii="Times New Roman" w:hAnsi="Times New Roman" w:cs="Times New Roman"/>
          <w:sz w:val="24"/>
          <w:szCs w:val="24"/>
        </w:rPr>
        <w:t xml:space="preserve"> since been in</w:t>
      </w:r>
      <w:r w:rsidR="004E6033" w:rsidRPr="008C7CC1">
        <w:rPr>
          <w:rFonts w:ascii="Times New Roman" w:hAnsi="Times New Roman" w:cs="Times New Roman"/>
          <w:sz w:val="24"/>
          <w:szCs w:val="24"/>
        </w:rPr>
        <w:t xml:space="preserve"> occupation</w:t>
      </w:r>
      <w:r w:rsidR="00664AED" w:rsidRPr="008C7CC1">
        <w:rPr>
          <w:rFonts w:ascii="Times New Roman" w:hAnsi="Times New Roman" w:cs="Times New Roman"/>
          <w:sz w:val="24"/>
          <w:szCs w:val="24"/>
        </w:rPr>
        <w:t xml:space="preserve"> of the farm from 2008 through the third and the fifth respondents. Another common feature is that the applicant leased the property to a third party resulting in confrontations between its representative herein and the third to fifth respondents. This wrangle c</w:t>
      </w:r>
      <w:r w:rsidR="00373AFB" w:rsidRPr="008C7CC1">
        <w:rPr>
          <w:rFonts w:ascii="Times New Roman" w:hAnsi="Times New Roman" w:cs="Times New Roman"/>
          <w:sz w:val="24"/>
          <w:szCs w:val="24"/>
        </w:rPr>
        <w:t>ulminated into an aborted High C</w:t>
      </w:r>
      <w:r w:rsidR="00664AED" w:rsidRPr="008C7CC1">
        <w:rPr>
          <w:rFonts w:ascii="Times New Roman" w:hAnsi="Times New Roman" w:cs="Times New Roman"/>
          <w:sz w:val="24"/>
          <w:szCs w:val="24"/>
        </w:rPr>
        <w:t>ourt application</w:t>
      </w:r>
      <w:r w:rsidR="00373AFB" w:rsidRPr="008C7CC1">
        <w:rPr>
          <w:rFonts w:ascii="Times New Roman" w:hAnsi="Times New Roman" w:cs="Times New Roman"/>
          <w:sz w:val="24"/>
          <w:szCs w:val="24"/>
        </w:rPr>
        <w:t xml:space="preserve"> in</w:t>
      </w:r>
      <w:r w:rsidR="00664AED" w:rsidRPr="008C7CC1">
        <w:rPr>
          <w:rFonts w:ascii="Times New Roman" w:hAnsi="Times New Roman" w:cs="Times New Roman"/>
          <w:sz w:val="24"/>
          <w:szCs w:val="24"/>
        </w:rPr>
        <w:t xml:space="preserve"> case numbe</w:t>
      </w:r>
      <w:r w:rsidR="00373AFB" w:rsidRPr="008C7CC1">
        <w:rPr>
          <w:rFonts w:ascii="Times New Roman" w:hAnsi="Times New Roman" w:cs="Times New Roman"/>
          <w:sz w:val="24"/>
          <w:szCs w:val="24"/>
        </w:rPr>
        <w:t>r H</w:t>
      </w:r>
      <w:r w:rsidR="00664AED" w:rsidRPr="008C7CC1">
        <w:rPr>
          <w:rFonts w:ascii="Times New Roman" w:hAnsi="Times New Roman" w:cs="Times New Roman"/>
          <w:sz w:val="24"/>
          <w:szCs w:val="24"/>
        </w:rPr>
        <w:t>C</w:t>
      </w:r>
      <w:r w:rsidR="009D2969" w:rsidRPr="008C7CC1">
        <w:rPr>
          <w:rFonts w:ascii="Times New Roman" w:hAnsi="Times New Roman" w:cs="Times New Roman"/>
          <w:sz w:val="24"/>
          <w:szCs w:val="24"/>
        </w:rPr>
        <w:t>10361/19, instituted</w:t>
      </w:r>
      <w:r w:rsidR="00664AED" w:rsidRPr="008C7CC1">
        <w:rPr>
          <w:rFonts w:ascii="Times New Roman" w:hAnsi="Times New Roman" w:cs="Times New Roman"/>
          <w:sz w:val="24"/>
          <w:szCs w:val="24"/>
        </w:rPr>
        <w:t xml:space="preserve"> by the applicant for the eviction of the said respondents.</w:t>
      </w:r>
    </w:p>
    <w:p w:rsidR="002274BE" w:rsidRPr="008C7CC1" w:rsidRDefault="00664AED" w:rsidP="008C7CC1">
      <w:pPr>
        <w:spacing w:after="0" w:line="360" w:lineRule="auto"/>
        <w:ind w:firstLine="720"/>
        <w:jc w:val="both"/>
        <w:rPr>
          <w:rFonts w:ascii="Times New Roman" w:hAnsi="Times New Roman" w:cs="Times New Roman"/>
          <w:sz w:val="24"/>
          <w:szCs w:val="24"/>
        </w:rPr>
      </w:pPr>
      <w:r w:rsidRPr="008C7CC1">
        <w:rPr>
          <w:rFonts w:ascii="Times New Roman" w:hAnsi="Times New Roman" w:cs="Times New Roman"/>
          <w:sz w:val="24"/>
          <w:szCs w:val="24"/>
        </w:rPr>
        <w:t xml:space="preserve"> A</w:t>
      </w:r>
      <w:r w:rsidR="00BB6731" w:rsidRPr="008C7CC1">
        <w:rPr>
          <w:rFonts w:ascii="Times New Roman" w:hAnsi="Times New Roman" w:cs="Times New Roman"/>
          <w:sz w:val="24"/>
          <w:szCs w:val="24"/>
        </w:rPr>
        <w:t>s a company wholly owned by indigenous people, the applicant commenced a legal battle to reclaim title to the land and have the property delisted through the then Resident Minister of lands</w:t>
      </w:r>
      <w:r w:rsidR="009D2969" w:rsidRPr="008C7CC1">
        <w:rPr>
          <w:rFonts w:ascii="Times New Roman" w:hAnsi="Times New Roman" w:cs="Times New Roman"/>
          <w:sz w:val="24"/>
          <w:szCs w:val="24"/>
        </w:rPr>
        <w:t xml:space="preserve"> sometime in 2001. N</w:t>
      </w:r>
      <w:r w:rsidR="002B7B5A" w:rsidRPr="008C7CC1">
        <w:rPr>
          <w:rFonts w:ascii="Times New Roman" w:hAnsi="Times New Roman" w:cs="Times New Roman"/>
          <w:sz w:val="24"/>
          <w:szCs w:val="24"/>
        </w:rPr>
        <w:t>othin</w:t>
      </w:r>
      <w:r w:rsidR="009D2969" w:rsidRPr="008C7CC1">
        <w:rPr>
          <w:rFonts w:ascii="Times New Roman" w:hAnsi="Times New Roman" w:cs="Times New Roman"/>
          <w:sz w:val="24"/>
          <w:szCs w:val="24"/>
        </w:rPr>
        <w:t>g tangible materialized even</w:t>
      </w:r>
      <w:r w:rsidR="002B7B5A" w:rsidRPr="008C7CC1">
        <w:rPr>
          <w:rFonts w:ascii="Times New Roman" w:hAnsi="Times New Roman" w:cs="Times New Roman"/>
          <w:sz w:val="24"/>
          <w:szCs w:val="24"/>
        </w:rPr>
        <w:t xml:space="preserve"> after a promising response</w:t>
      </w:r>
      <w:r w:rsidR="009D2969" w:rsidRPr="008C7CC1">
        <w:rPr>
          <w:rFonts w:ascii="Times New Roman" w:hAnsi="Times New Roman" w:cs="Times New Roman"/>
          <w:sz w:val="24"/>
          <w:szCs w:val="24"/>
        </w:rPr>
        <w:t xml:space="preserve"> </w:t>
      </w:r>
      <w:r w:rsidR="002B7B5A" w:rsidRPr="008C7CC1">
        <w:rPr>
          <w:rFonts w:ascii="Times New Roman" w:hAnsi="Times New Roman" w:cs="Times New Roman"/>
          <w:sz w:val="24"/>
          <w:szCs w:val="24"/>
        </w:rPr>
        <w:t>fr</w:t>
      </w:r>
      <w:r w:rsidR="008C7CC1">
        <w:rPr>
          <w:rFonts w:ascii="Times New Roman" w:hAnsi="Times New Roman" w:cs="Times New Roman"/>
          <w:sz w:val="24"/>
          <w:szCs w:val="24"/>
        </w:rPr>
        <w:t xml:space="preserve">om the </w:t>
      </w:r>
      <w:r w:rsidR="009D2969" w:rsidRPr="008C7CC1">
        <w:rPr>
          <w:rFonts w:ascii="Times New Roman" w:hAnsi="Times New Roman" w:cs="Times New Roman"/>
          <w:sz w:val="24"/>
          <w:szCs w:val="24"/>
        </w:rPr>
        <w:t xml:space="preserve">then resident Minister.  </w:t>
      </w:r>
      <w:r w:rsidR="002B7B5A" w:rsidRPr="008C7CC1">
        <w:rPr>
          <w:rFonts w:ascii="Times New Roman" w:hAnsi="Times New Roman" w:cs="Times New Roman"/>
          <w:sz w:val="24"/>
          <w:szCs w:val="24"/>
        </w:rPr>
        <w:t>Applicant again made a fresh application for delisting</w:t>
      </w:r>
      <w:r w:rsidR="009D2969" w:rsidRPr="008C7CC1">
        <w:rPr>
          <w:rFonts w:ascii="Times New Roman" w:hAnsi="Times New Roman" w:cs="Times New Roman"/>
          <w:sz w:val="24"/>
          <w:szCs w:val="24"/>
        </w:rPr>
        <w:t>,</w:t>
      </w:r>
      <w:r w:rsidR="002B7B5A" w:rsidRPr="008C7CC1">
        <w:rPr>
          <w:rFonts w:ascii="Times New Roman" w:hAnsi="Times New Roman" w:cs="Times New Roman"/>
          <w:sz w:val="24"/>
          <w:szCs w:val="24"/>
        </w:rPr>
        <w:t xml:space="preserve"> capitalizing on the then newly promulgated</w:t>
      </w:r>
      <w:r w:rsidR="009D2969" w:rsidRPr="008C7CC1">
        <w:rPr>
          <w:rFonts w:ascii="Times New Roman" w:hAnsi="Times New Roman" w:cs="Times New Roman"/>
          <w:sz w:val="24"/>
          <w:szCs w:val="24"/>
        </w:rPr>
        <w:t>,</w:t>
      </w:r>
      <w:r w:rsidR="00BB6731" w:rsidRPr="008C7CC1">
        <w:rPr>
          <w:rFonts w:ascii="Times New Roman" w:hAnsi="Times New Roman" w:cs="Times New Roman"/>
          <w:sz w:val="24"/>
          <w:szCs w:val="24"/>
        </w:rPr>
        <w:t xml:space="preserve"> S.I 62.2020 through the Minister of lands, fourth respondent. His application for delisting has not yet been considered by the fourth respondent even after several follow-ups giving rise to this application. In this application the applicant, in </w:t>
      </w:r>
      <w:r w:rsidR="006E20C2" w:rsidRPr="008C7CC1">
        <w:rPr>
          <w:rFonts w:ascii="Times New Roman" w:hAnsi="Times New Roman" w:cs="Times New Roman"/>
          <w:sz w:val="24"/>
          <w:szCs w:val="24"/>
        </w:rPr>
        <w:t>re</w:t>
      </w:r>
      <w:r w:rsidR="002B7B5A" w:rsidRPr="008C7CC1">
        <w:rPr>
          <w:rFonts w:ascii="Times New Roman" w:hAnsi="Times New Roman" w:cs="Times New Roman"/>
          <w:sz w:val="24"/>
          <w:szCs w:val="24"/>
        </w:rPr>
        <w:t>it</w:t>
      </w:r>
      <w:r w:rsidR="006E20C2" w:rsidRPr="008C7CC1">
        <w:rPr>
          <w:rFonts w:ascii="Times New Roman" w:hAnsi="Times New Roman" w:cs="Times New Roman"/>
          <w:sz w:val="24"/>
          <w:szCs w:val="24"/>
        </w:rPr>
        <w:t>eration</w:t>
      </w:r>
      <w:r w:rsidR="00BB6731" w:rsidRPr="008C7CC1">
        <w:rPr>
          <w:rFonts w:ascii="Times New Roman" w:hAnsi="Times New Roman" w:cs="Times New Roman"/>
          <w:sz w:val="24"/>
          <w:szCs w:val="24"/>
        </w:rPr>
        <w:t xml:space="preserve">, is seeking the declaration of certain rights and </w:t>
      </w:r>
      <w:r w:rsidR="006E20C2" w:rsidRPr="008C7CC1">
        <w:rPr>
          <w:rFonts w:ascii="Times New Roman" w:hAnsi="Times New Roman" w:cs="Times New Roman"/>
          <w:sz w:val="24"/>
          <w:szCs w:val="24"/>
        </w:rPr>
        <w:t>ancillary</w:t>
      </w:r>
      <w:r w:rsidR="002B7B5A" w:rsidRPr="008C7CC1">
        <w:rPr>
          <w:rFonts w:ascii="Times New Roman" w:hAnsi="Times New Roman" w:cs="Times New Roman"/>
          <w:sz w:val="24"/>
          <w:szCs w:val="24"/>
        </w:rPr>
        <w:t xml:space="preserve"> relief as outlined in </w:t>
      </w:r>
      <w:r w:rsidR="00BB6731" w:rsidRPr="008C7CC1">
        <w:rPr>
          <w:rFonts w:ascii="Times New Roman" w:hAnsi="Times New Roman" w:cs="Times New Roman"/>
          <w:sz w:val="24"/>
          <w:szCs w:val="24"/>
        </w:rPr>
        <w:t>his draft order.</w:t>
      </w:r>
    </w:p>
    <w:p w:rsidR="00BB6731" w:rsidRPr="008C7CC1" w:rsidRDefault="006E20C2" w:rsidP="008C7CC1">
      <w:pPr>
        <w:spacing w:after="0" w:line="360" w:lineRule="auto"/>
        <w:ind w:firstLine="720"/>
        <w:jc w:val="both"/>
        <w:rPr>
          <w:rFonts w:ascii="Times New Roman" w:hAnsi="Times New Roman" w:cs="Times New Roman"/>
          <w:sz w:val="24"/>
          <w:szCs w:val="24"/>
        </w:rPr>
      </w:pPr>
      <w:r w:rsidRPr="008C7CC1">
        <w:rPr>
          <w:rFonts w:ascii="Times New Roman" w:hAnsi="Times New Roman" w:cs="Times New Roman"/>
          <w:sz w:val="24"/>
          <w:szCs w:val="24"/>
        </w:rPr>
        <w:t>The preliminary obj</w:t>
      </w:r>
      <w:r w:rsidR="008C7CC1">
        <w:rPr>
          <w:rFonts w:ascii="Times New Roman" w:hAnsi="Times New Roman" w:cs="Times New Roman"/>
          <w:sz w:val="24"/>
          <w:szCs w:val="24"/>
        </w:rPr>
        <w:t xml:space="preserve">ection that had been raised by </w:t>
      </w:r>
      <w:r w:rsidRPr="008C7CC1">
        <w:rPr>
          <w:rFonts w:ascii="Times New Roman" w:hAnsi="Times New Roman" w:cs="Times New Roman"/>
          <w:sz w:val="24"/>
          <w:szCs w:val="24"/>
        </w:rPr>
        <w:t xml:space="preserve">the applicant that the first respondent was gagged by an automatic bar for failure to file their opposing papers on time and had no right of audience until they make an application for condonation and upliftment of the bar was disposed </w:t>
      </w:r>
      <w:r w:rsidR="0069732D" w:rsidRPr="008C7CC1">
        <w:rPr>
          <w:rFonts w:ascii="Times New Roman" w:hAnsi="Times New Roman" w:cs="Times New Roman"/>
          <w:sz w:val="24"/>
          <w:szCs w:val="24"/>
        </w:rPr>
        <w:t>of</w:t>
      </w:r>
      <w:r w:rsidRPr="008C7CC1">
        <w:rPr>
          <w:rFonts w:ascii="Times New Roman" w:hAnsi="Times New Roman" w:cs="Times New Roman"/>
          <w:sz w:val="24"/>
          <w:szCs w:val="24"/>
        </w:rPr>
        <w:t xml:space="preserve"> by mutual consent of</w:t>
      </w:r>
      <w:r w:rsidR="00373AFB" w:rsidRPr="008C7CC1">
        <w:rPr>
          <w:rFonts w:ascii="Times New Roman" w:hAnsi="Times New Roman" w:cs="Times New Roman"/>
          <w:sz w:val="24"/>
          <w:szCs w:val="24"/>
        </w:rPr>
        <w:t xml:space="preserve"> the</w:t>
      </w:r>
      <w:r w:rsidRPr="008C7CC1">
        <w:rPr>
          <w:rFonts w:ascii="Times New Roman" w:hAnsi="Times New Roman" w:cs="Times New Roman"/>
          <w:sz w:val="24"/>
          <w:szCs w:val="24"/>
        </w:rPr>
        <w:t xml:space="preserve"> parties. The court simultaneously, condone</w:t>
      </w:r>
      <w:r w:rsidR="0069732D" w:rsidRPr="008C7CC1">
        <w:rPr>
          <w:rFonts w:ascii="Times New Roman" w:hAnsi="Times New Roman" w:cs="Times New Roman"/>
          <w:sz w:val="24"/>
          <w:szCs w:val="24"/>
        </w:rPr>
        <w:t>d and uplifted the bar and admitted</w:t>
      </w:r>
      <w:r w:rsidRPr="008C7CC1">
        <w:rPr>
          <w:rFonts w:ascii="Times New Roman" w:hAnsi="Times New Roman" w:cs="Times New Roman"/>
          <w:sz w:val="24"/>
          <w:szCs w:val="24"/>
        </w:rPr>
        <w:t xml:space="preserve"> the papers that had been filed of record. </w:t>
      </w:r>
    </w:p>
    <w:p w:rsidR="00327D87" w:rsidRPr="008C7CC1" w:rsidRDefault="00BB6731" w:rsidP="008C7CC1">
      <w:pPr>
        <w:spacing w:after="0" w:line="360" w:lineRule="auto"/>
        <w:ind w:firstLine="720"/>
        <w:jc w:val="both"/>
        <w:rPr>
          <w:rFonts w:ascii="Times New Roman" w:hAnsi="Times New Roman" w:cs="Times New Roman"/>
          <w:sz w:val="24"/>
          <w:szCs w:val="24"/>
        </w:rPr>
      </w:pPr>
      <w:r w:rsidRPr="008C7CC1">
        <w:rPr>
          <w:rFonts w:ascii="Times New Roman" w:hAnsi="Times New Roman" w:cs="Times New Roman"/>
          <w:sz w:val="24"/>
          <w:szCs w:val="24"/>
        </w:rPr>
        <w:t>It is the applicant’</w:t>
      </w:r>
      <w:r w:rsidR="00E378CE" w:rsidRPr="008C7CC1">
        <w:rPr>
          <w:rFonts w:ascii="Times New Roman" w:hAnsi="Times New Roman" w:cs="Times New Roman"/>
          <w:sz w:val="24"/>
          <w:szCs w:val="24"/>
        </w:rPr>
        <w:t>s submission that its</w:t>
      </w:r>
      <w:r w:rsidRPr="008C7CC1">
        <w:rPr>
          <w:rFonts w:ascii="Times New Roman" w:hAnsi="Times New Roman" w:cs="Times New Roman"/>
          <w:sz w:val="24"/>
          <w:szCs w:val="24"/>
        </w:rPr>
        <w:t xml:space="preserve"> farm should not have been compulsorily acquired as it is comprised of black indigenous owners. Further</w:t>
      </w:r>
      <w:r w:rsidR="00E378CE" w:rsidRPr="008C7CC1">
        <w:rPr>
          <w:rFonts w:ascii="Times New Roman" w:hAnsi="Times New Roman" w:cs="Times New Roman"/>
          <w:sz w:val="24"/>
          <w:szCs w:val="24"/>
        </w:rPr>
        <w:t xml:space="preserve"> they state that</w:t>
      </w:r>
      <w:r w:rsidRPr="008C7CC1">
        <w:rPr>
          <w:rFonts w:ascii="Times New Roman" w:hAnsi="Times New Roman" w:cs="Times New Roman"/>
          <w:sz w:val="24"/>
          <w:szCs w:val="24"/>
        </w:rPr>
        <w:t>, the fourth respondent should be compelled to delist the farm an</w:t>
      </w:r>
      <w:r w:rsidR="00E378CE" w:rsidRPr="008C7CC1">
        <w:rPr>
          <w:rFonts w:ascii="Times New Roman" w:hAnsi="Times New Roman" w:cs="Times New Roman"/>
          <w:sz w:val="24"/>
          <w:szCs w:val="24"/>
        </w:rPr>
        <w:t>d restore their</w:t>
      </w:r>
      <w:r w:rsidRPr="008C7CC1">
        <w:rPr>
          <w:rFonts w:ascii="Times New Roman" w:hAnsi="Times New Roman" w:cs="Times New Roman"/>
          <w:sz w:val="24"/>
          <w:szCs w:val="24"/>
        </w:rPr>
        <w:t xml:space="preserve"> title</w:t>
      </w:r>
      <w:r w:rsidR="00E378CE" w:rsidRPr="008C7CC1">
        <w:rPr>
          <w:rFonts w:ascii="Times New Roman" w:hAnsi="Times New Roman" w:cs="Times New Roman"/>
          <w:sz w:val="24"/>
          <w:szCs w:val="24"/>
        </w:rPr>
        <w:t xml:space="preserve">. In its submissions applicant through counsel </w:t>
      </w:r>
      <w:r w:rsidR="00E378CE" w:rsidRPr="008C7CC1">
        <w:rPr>
          <w:rFonts w:ascii="Times New Roman" w:hAnsi="Times New Roman" w:cs="Times New Roman"/>
          <w:sz w:val="24"/>
          <w:szCs w:val="24"/>
        </w:rPr>
        <w:lastRenderedPageBreak/>
        <w:t>argues that at one stage the then Resident Minister had recommended the delisting of its farm pursuant to the first acquisition and before the gazzetting of the same. It is their further averment that the fourth respondent has taken too long to respond to their application contrary to the dictates of the Administra</w:t>
      </w:r>
      <w:r w:rsidR="00373AFB" w:rsidRPr="008C7CC1">
        <w:rPr>
          <w:rFonts w:ascii="Times New Roman" w:hAnsi="Times New Roman" w:cs="Times New Roman"/>
          <w:sz w:val="24"/>
          <w:szCs w:val="24"/>
        </w:rPr>
        <w:t>tion of J</w:t>
      </w:r>
      <w:r w:rsidR="008C7CC1">
        <w:rPr>
          <w:rFonts w:ascii="Times New Roman" w:hAnsi="Times New Roman" w:cs="Times New Roman"/>
          <w:sz w:val="24"/>
          <w:szCs w:val="24"/>
        </w:rPr>
        <w:t xml:space="preserve">ustice Act </w:t>
      </w:r>
      <w:r w:rsidR="00E032DD" w:rsidRPr="008C7CC1">
        <w:rPr>
          <w:rFonts w:ascii="Times New Roman" w:hAnsi="Times New Roman" w:cs="Times New Roman"/>
          <w:sz w:val="24"/>
          <w:szCs w:val="24"/>
        </w:rPr>
        <w:t>[</w:t>
      </w:r>
      <w:r w:rsidR="00E032DD" w:rsidRPr="006A4E70">
        <w:rPr>
          <w:rFonts w:ascii="Times New Roman" w:hAnsi="Times New Roman" w:cs="Times New Roman"/>
          <w:i/>
          <w:sz w:val="24"/>
          <w:szCs w:val="24"/>
        </w:rPr>
        <w:t>Chapter 10:28</w:t>
      </w:r>
      <w:r w:rsidR="00E032DD" w:rsidRPr="008C7CC1">
        <w:rPr>
          <w:rFonts w:ascii="Times New Roman" w:hAnsi="Times New Roman" w:cs="Times New Roman"/>
          <w:sz w:val="24"/>
          <w:szCs w:val="24"/>
        </w:rPr>
        <w:t>]</w:t>
      </w:r>
      <w:r w:rsidR="00373AFB" w:rsidRPr="008C7CC1">
        <w:rPr>
          <w:rFonts w:ascii="Times New Roman" w:hAnsi="Times New Roman" w:cs="Times New Roman"/>
          <w:sz w:val="24"/>
          <w:szCs w:val="24"/>
        </w:rPr>
        <w:t>,</w:t>
      </w:r>
      <w:r w:rsidR="00E032DD" w:rsidRPr="008C7CC1">
        <w:rPr>
          <w:rFonts w:ascii="Times New Roman" w:hAnsi="Times New Roman" w:cs="Times New Roman"/>
          <w:sz w:val="24"/>
          <w:szCs w:val="24"/>
        </w:rPr>
        <w:t xml:space="preserve"> </w:t>
      </w:r>
      <w:r w:rsidR="009D2969" w:rsidRPr="008C7CC1">
        <w:rPr>
          <w:rFonts w:ascii="Times New Roman" w:hAnsi="Times New Roman" w:cs="Times New Roman"/>
          <w:sz w:val="24"/>
          <w:szCs w:val="24"/>
        </w:rPr>
        <w:t xml:space="preserve">as read with </w:t>
      </w:r>
      <w:r w:rsidR="006A4E70">
        <w:rPr>
          <w:rFonts w:ascii="Times New Roman" w:hAnsi="Times New Roman" w:cs="Times New Roman"/>
          <w:sz w:val="24"/>
          <w:szCs w:val="24"/>
        </w:rPr>
        <w:t>s</w:t>
      </w:r>
      <w:r w:rsidR="00E378CE" w:rsidRPr="008C7CC1">
        <w:rPr>
          <w:rFonts w:ascii="Times New Roman" w:hAnsi="Times New Roman" w:cs="Times New Roman"/>
          <w:sz w:val="24"/>
          <w:szCs w:val="24"/>
        </w:rPr>
        <w:t xml:space="preserve"> 68 </w:t>
      </w:r>
      <w:r w:rsidR="006A4E70">
        <w:rPr>
          <w:rFonts w:ascii="Times New Roman" w:hAnsi="Times New Roman" w:cs="Times New Roman"/>
          <w:sz w:val="24"/>
          <w:szCs w:val="24"/>
        </w:rPr>
        <w:t>of the Constitution of Zimbabwe</w:t>
      </w:r>
      <w:r w:rsidR="00E378CE" w:rsidRPr="008C7CC1">
        <w:rPr>
          <w:rFonts w:ascii="Times New Roman" w:hAnsi="Times New Roman" w:cs="Times New Roman"/>
          <w:sz w:val="24"/>
          <w:szCs w:val="24"/>
        </w:rPr>
        <w:t>, Amendment Act No.20 of 2013. Notably</w:t>
      </w:r>
      <w:r w:rsidR="00373AFB" w:rsidRPr="008C7CC1">
        <w:rPr>
          <w:rFonts w:ascii="Times New Roman" w:hAnsi="Times New Roman" w:cs="Times New Roman"/>
          <w:sz w:val="24"/>
          <w:szCs w:val="24"/>
        </w:rPr>
        <w:t>,</w:t>
      </w:r>
      <w:r w:rsidR="00E378CE" w:rsidRPr="008C7CC1">
        <w:rPr>
          <w:rFonts w:ascii="Times New Roman" w:hAnsi="Times New Roman" w:cs="Times New Roman"/>
          <w:sz w:val="24"/>
          <w:szCs w:val="24"/>
        </w:rPr>
        <w:t xml:space="preserve"> this last averment was highlighted </w:t>
      </w:r>
      <w:r w:rsidR="00E032DD" w:rsidRPr="008C7CC1">
        <w:rPr>
          <w:rFonts w:ascii="Times New Roman" w:hAnsi="Times New Roman" w:cs="Times New Roman"/>
          <w:sz w:val="24"/>
          <w:szCs w:val="24"/>
        </w:rPr>
        <w:t xml:space="preserve">in the applicant’s heads of argument and brought to the fore in their oral submissions but </w:t>
      </w:r>
      <w:r w:rsidR="00E378CE" w:rsidRPr="008C7CC1">
        <w:rPr>
          <w:rFonts w:ascii="Times New Roman" w:hAnsi="Times New Roman" w:cs="Times New Roman"/>
          <w:sz w:val="24"/>
          <w:szCs w:val="24"/>
        </w:rPr>
        <w:t>was never pleaded.</w:t>
      </w:r>
    </w:p>
    <w:p w:rsidR="00327D87" w:rsidRPr="008C7CC1" w:rsidRDefault="00E378CE" w:rsidP="008C7CC1">
      <w:pPr>
        <w:spacing w:after="0" w:line="360" w:lineRule="auto"/>
        <w:ind w:firstLine="720"/>
        <w:jc w:val="both"/>
        <w:rPr>
          <w:rFonts w:ascii="Times New Roman" w:hAnsi="Times New Roman" w:cs="Times New Roman"/>
          <w:sz w:val="24"/>
          <w:szCs w:val="24"/>
        </w:rPr>
      </w:pPr>
      <w:r w:rsidRPr="008C7CC1">
        <w:rPr>
          <w:rFonts w:ascii="Times New Roman" w:hAnsi="Times New Roman" w:cs="Times New Roman"/>
          <w:sz w:val="24"/>
          <w:szCs w:val="24"/>
        </w:rPr>
        <w:t xml:space="preserve">One of the </w:t>
      </w:r>
      <w:r w:rsidR="00327D87" w:rsidRPr="008C7CC1">
        <w:rPr>
          <w:rFonts w:ascii="Times New Roman" w:hAnsi="Times New Roman" w:cs="Times New Roman"/>
          <w:sz w:val="24"/>
          <w:szCs w:val="24"/>
        </w:rPr>
        <w:t>ancillary</w:t>
      </w:r>
      <w:r w:rsidRPr="008C7CC1">
        <w:rPr>
          <w:rFonts w:ascii="Times New Roman" w:hAnsi="Times New Roman" w:cs="Times New Roman"/>
          <w:sz w:val="24"/>
          <w:szCs w:val="24"/>
        </w:rPr>
        <w:t xml:space="preserve"> reliefs initially sought by the applicant was the eviction of the third </w:t>
      </w:r>
      <w:r w:rsidR="009D2969" w:rsidRPr="008C7CC1">
        <w:rPr>
          <w:rFonts w:ascii="Times New Roman" w:hAnsi="Times New Roman" w:cs="Times New Roman"/>
          <w:sz w:val="24"/>
          <w:szCs w:val="24"/>
        </w:rPr>
        <w:t>to the fifth respondents whom they allege</w:t>
      </w:r>
      <w:r w:rsidRPr="008C7CC1">
        <w:rPr>
          <w:rFonts w:ascii="Times New Roman" w:hAnsi="Times New Roman" w:cs="Times New Roman"/>
          <w:sz w:val="24"/>
          <w:szCs w:val="24"/>
        </w:rPr>
        <w:t xml:space="preserve"> did not have the requisite permit to stay on gazzetted land. This line of argument was quickly </w:t>
      </w:r>
      <w:r w:rsidR="00774056" w:rsidRPr="008C7CC1">
        <w:rPr>
          <w:rFonts w:ascii="Times New Roman" w:hAnsi="Times New Roman" w:cs="Times New Roman"/>
          <w:sz w:val="24"/>
          <w:szCs w:val="24"/>
        </w:rPr>
        <w:t>shot down</w:t>
      </w:r>
      <w:r w:rsidR="009D2969" w:rsidRPr="008C7CC1">
        <w:rPr>
          <w:rFonts w:ascii="Times New Roman" w:hAnsi="Times New Roman" w:cs="Times New Roman"/>
          <w:sz w:val="24"/>
          <w:szCs w:val="24"/>
        </w:rPr>
        <w:t>,</w:t>
      </w:r>
      <w:r w:rsidRPr="008C7CC1">
        <w:rPr>
          <w:rFonts w:ascii="Times New Roman" w:hAnsi="Times New Roman" w:cs="Times New Roman"/>
          <w:sz w:val="24"/>
          <w:szCs w:val="24"/>
        </w:rPr>
        <w:t xml:space="preserve"> at</w:t>
      </w:r>
      <w:r w:rsidR="00373AFB" w:rsidRPr="008C7CC1">
        <w:rPr>
          <w:rFonts w:ascii="Times New Roman" w:hAnsi="Times New Roman" w:cs="Times New Roman"/>
          <w:sz w:val="24"/>
          <w:szCs w:val="24"/>
        </w:rPr>
        <w:t xml:space="preserve"> </w:t>
      </w:r>
      <w:r w:rsidR="006F6171" w:rsidRPr="008C7CC1">
        <w:rPr>
          <w:rFonts w:ascii="Times New Roman" w:hAnsi="Times New Roman" w:cs="Times New Roman"/>
          <w:sz w:val="24"/>
          <w:szCs w:val="24"/>
        </w:rPr>
        <w:t>the commencement of the hearing leading to the applicant conceding defeat on two fronts. Counse</w:t>
      </w:r>
      <w:r w:rsidR="007D5E0F" w:rsidRPr="008C7CC1">
        <w:rPr>
          <w:rFonts w:ascii="Times New Roman" w:hAnsi="Times New Roman" w:cs="Times New Roman"/>
          <w:sz w:val="24"/>
          <w:szCs w:val="24"/>
        </w:rPr>
        <w:t>l</w:t>
      </w:r>
      <w:r w:rsidR="008C7CC1">
        <w:rPr>
          <w:rFonts w:ascii="Times New Roman" w:hAnsi="Times New Roman" w:cs="Times New Roman"/>
          <w:sz w:val="24"/>
          <w:szCs w:val="24"/>
        </w:rPr>
        <w:t xml:space="preserve"> for the applicant acknowledged</w:t>
      </w:r>
      <w:r w:rsidR="007D5E0F" w:rsidRPr="008C7CC1">
        <w:rPr>
          <w:rFonts w:ascii="Times New Roman" w:hAnsi="Times New Roman" w:cs="Times New Roman"/>
          <w:sz w:val="24"/>
          <w:szCs w:val="24"/>
        </w:rPr>
        <w:t>,</w:t>
      </w:r>
      <w:r w:rsidR="00774056" w:rsidRPr="008C7CC1">
        <w:rPr>
          <w:rFonts w:ascii="Times New Roman" w:hAnsi="Times New Roman" w:cs="Times New Roman"/>
          <w:sz w:val="24"/>
          <w:szCs w:val="24"/>
        </w:rPr>
        <w:t xml:space="preserve"> firstly</w:t>
      </w:r>
      <w:r w:rsidR="006F6171" w:rsidRPr="008C7CC1">
        <w:rPr>
          <w:rFonts w:ascii="Times New Roman" w:hAnsi="Times New Roman" w:cs="Times New Roman"/>
          <w:sz w:val="24"/>
          <w:szCs w:val="24"/>
        </w:rPr>
        <w:t>, the doctrine of privity of contrac</w:t>
      </w:r>
      <w:r w:rsidR="00774056" w:rsidRPr="008C7CC1">
        <w:rPr>
          <w:rFonts w:ascii="Times New Roman" w:hAnsi="Times New Roman" w:cs="Times New Roman"/>
          <w:sz w:val="24"/>
          <w:szCs w:val="24"/>
        </w:rPr>
        <w:t xml:space="preserve">t as propounded in the case of </w:t>
      </w:r>
      <w:r w:rsidR="00774056" w:rsidRPr="008C7CC1">
        <w:rPr>
          <w:rFonts w:ascii="Times New Roman" w:hAnsi="Times New Roman" w:cs="Times New Roman"/>
          <w:i/>
          <w:sz w:val="24"/>
          <w:szCs w:val="24"/>
        </w:rPr>
        <w:t>TIBC</w:t>
      </w:r>
      <w:r w:rsidR="00D529DE" w:rsidRPr="008C7CC1">
        <w:rPr>
          <w:rFonts w:ascii="Times New Roman" w:hAnsi="Times New Roman" w:cs="Times New Roman"/>
          <w:i/>
          <w:sz w:val="24"/>
          <w:szCs w:val="24"/>
        </w:rPr>
        <w:t>(Private)Limited &amp; Anor v Mangenje</w:t>
      </w:r>
      <w:r w:rsidR="00373AFB" w:rsidRPr="008C7CC1">
        <w:rPr>
          <w:rFonts w:ascii="Times New Roman" w:hAnsi="Times New Roman" w:cs="Times New Roman"/>
          <w:i/>
          <w:sz w:val="24"/>
          <w:szCs w:val="24"/>
        </w:rPr>
        <w:t xml:space="preserve"> </w:t>
      </w:r>
      <w:r w:rsidR="00D529DE" w:rsidRPr="008C7CC1">
        <w:rPr>
          <w:rFonts w:ascii="Times New Roman" w:hAnsi="Times New Roman" w:cs="Times New Roman"/>
          <w:i/>
          <w:sz w:val="24"/>
          <w:szCs w:val="24"/>
        </w:rPr>
        <w:t>&amp;</w:t>
      </w:r>
      <w:r w:rsidR="00373AFB" w:rsidRPr="008C7CC1">
        <w:rPr>
          <w:rFonts w:ascii="Times New Roman" w:hAnsi="Times New Roman" w:cs="Times New Roman"/>
          <w:i/>
          <w:sz w:val="24"/>
          <w:szCs w:val="24"/>
        </w:rPr>
        <w:t xml:space="preserve"> </w:t>
      </w:r>
      <w:r w:rsidR="00D529DE" w:rsidRPr="008C7CC1">
        <w:rPr>
          <w:rFonts w:ascii="Times New Roman" w:hAnsi="Times New Roman" w:cs="Times New Roman"/>
          <w:i/>
          <w:sz w:val="24"/>
          <w:szCs w:val="24"/>
        </w:rPr>
        <w:t>Ors</w:t>
      </w:r>
      <w:r w:rsidR="00D529DE" w:rsidRPr="008C7CC1">
        <w:rPr>
          <w:rFonts w:ascii="Times New Roman" w:hAnsi="Times New Roman" w:cs="Times New Roman"/>
          <w:sz w:val="24"/>
          <w:szCs w:val="24"/>
        </w:rPr>
        <w:t xml:space="preserve"> SC -13 -18</w:t>
      </w:r>
      <w:r w:rsidR="00373AFB" w:rsidRPr="008C7CC1">
        <w:rPr>
          <w:rFonts w:ascii="Times New Roman" w:hAnsi="Times New Roman" w:cs="Times New Roman"/>
          <w:sz w:val="24"/>
          <w:szCs w:val="24"/>
        </w:rPr>
        <w:t xml:space="preserve">, </w:t>
      </w:r>
      <w:r w:rsidR="006F6171" w:rsidRPr="008C7CC1">
        <w:rPr>
          <w:rFonts w:ascii="Times New Roman" w:hAnsi="Times New Roman" w:cs="Times New Roman"/>
          <w:sz w:val="24"/>
          <w:szCs w:val="24"/>
        </w:rPr>
        <w:t xml:space="preserve">and admitted that he had no right to challenge a contract giving rise to the permit of the said respondents as he was not privy to the contract between the two.  Secondly, applicant </w:t>
      </w:r>
      <w:r w:rsidR="00E4057D" w:rsidRPr="008C7CC1">
        <w:rPr>
          <w:rFonts w:ascii="Times New Roman" w:hAnsi="Times New Roman" w:cs="Times New Roman"/>
          <w:sz w:val="24"/>
          <w:szCs w:val="24"/>
        </w:rPr>
        <w:t>admitted</w:t>
      </w:r>
      <w:r w:rsidR="006F6171" w:rsidRPr="008C7CC1">
        <w:rPr>
          <w:rFonts w:ascii="Times New Roman" w:hAnsi="Times New Roman" w:cs="Times New Roman"/>
          <w:sz w:val="24"/>
          <w:szCs w:val="24"/>
        </w:rPr>
        <w:t xml:space="preserve"> that they lost title o</w:t>
      </w:r>
      <w:r w:rsidR="00373AFB" w:rsidRPr="008C7CC1">
        <w:rPr>
          <w:rFonts w:ascii="Times New Roman" w:hAnsi="Times New Roman" w:cs="Times New Roman"/>
          <w:sz w:val="24"/>
          <w:szCs w:val="24"/>
        </w:rPr>
        <w:t xml:space="preserve">f the property under contention, </w:t>
      </w:r>
      <w:r w:rsidR="006F6171" w:rsidRPr="008C7CC1">
        <w:rPr>
          <w:rFonts w:ascii="Times New Roman" w:hAnsi="Times New Roman" w:cs="Times New Roman"/>
          <w:sz w:val="24"/>
          <w:szCs w:val="24"/>
        </w:rPr>
        <w:t>the moment it w</w:t>
      </w:r>
      <w:r w:rsidR="00502818" w:rsidRPr="008C7CC1">
        <w:rPr>
          <w:rFonts w:ascii="Times New Roman" w:hAnsi="Times New Roman" w:cs="Times New Roman"/>
          <w:sz w:val="24"/>
          <w:szCs w:val="24"/>
        </w:rPr>
        <w:t>as listed and gazetted. The implication is that</w:t>
      </w:r>
      <w:r w:rsidR="007D5E0F" w:rsidRPr="008C7CC1">
        <w:rPr>
          <w:rFonts w:ascii="Times New Roman" w:hAnsi="Times New Roman" w:cs="Times New Roman"/>
          <w:sz w:val="24"/>
          <w:szCs w:val="24"/>
        </w:rPr>
        <w:t xml:space="preserve"> by their own admission</w:t>
      </w:r>
      <w:r w:rsidR="00373AFB" w:rsidRPr="008C7CC1">
        <w:rPr>
          <w:rFonts w:ascii="Times New Roman" w:hAnsi="Times New Roman" w:cs="Times New Roman"/>
          <w:sz w:val="24"/>
          <w:szCs w:val="24"/>
        </w:rPr>
        <w:t xml:space="preserve"> </w:t>
      </w:r>
      <w:r w:rsidR="006F6171" w:rsidRPr="008C7CC1">
        <w:rPr>
          <w:rFonts w:ascii="Times New Roman" w:hAnsi="Times New Roman" w:cs="Times New Roman"/>
          <w:sz w:val="24"/>
          <w:szCs w:val="24"/>
        </w:rPr>
        <w:t>ow</w:t>
      </w:r>
      <w:r w:rsidR="00774056" w:rsidRPr="008C7CC1">
        <w:rPr>
          <w:rFonts w:ascii="Times New Roman" w:hAnsi="Times New Roman" w:cs="Times New Roman"/>
          <w:sz w:val="24"/>
          <w:szCs w:val="24"/>
        </w:rPr>
        <w:t>nership of the land from then o</w:t>
      </w:r>
      <w:r w:rsidR="007D5E0F" w:rsidRPr="008C7CC1">
        <w:rPr>
          <w:rFonts w:ascii="Times New Roman" w:hAnsi="Times New Roman" w:cs="Times New Roman"/>
          <w:sz w:val="24"/>
          <w:szCs w:val="24"/>
        </w:rPr>
        <w:t>n</w:t>
      </w:r>
      <w:r w:rsidR="008C7CC1">
        <w:rPr>
          <w:rFonts w:ascii="Times New Roman" w:hAnsi="Times New Roman" w:cs="Times New Roman"/>
          <w:sz w:val="24"/>
          <w:szCs w:val="24"/>
        </w:rPr>
        <w:t xml:space="preserve"> </w:t>
      </w:r>
      <w:r w:rsidR="006F6171" w:rsidRPr="008C7CC1">
        <w:rPr>
          <w:rFonts w:ascii="Times New Roman" w:hAnsi="Times New Roman" w:cs="Times New Roman"/>
          <w:sz w:val="24"/>
          <w:szCs w:val="24"/>
        </w:rPr>
        <w:t>was vested in the fourth respondent</w:t>
      </w:r>
      <w:r w:rsidR="00502818" w:rsidRPr="008C7CC1">
        <w:rPr>
          <w:rFonts w:ascii="Times New Roman" w:hAnsi="Times New Roman" w:cs="Times New Roman"/>
          <w:sz w:val="24"/>
          <w:szCs w:val="24"/>
        </w:rPr>
        <w:t xml:space="preserve">, the State. </w:t>
      </w:r>
      <w:r w:rsidR="00D529DE" w:rsidRPr="008C7CC1">
        <w:rPr>
          <w:rFonts w:ascii="Times New Roman" w:hAnsi="Times New Roman" w:cs="Times New Roman"/>
          <w:sz w:val="24"/>
          <w:szCs w:val="24"/>
        </w:rPr>
        <w:t>I</w:t>
      </w:r>
      <w:r w:rsidR="00502818" w:rsidRPr="008C7CC1">
        <w:rPr>
          <w:rFonts w:ascii="Times New Roman" w:hAnsi="Times New Roman" w:cs="Times New Roman"/>
          <w:sz w:val="24"/>
          <w:szCs w:val="24"/>
        </w:rPr>
        <w:t>nevitably</w:t>
      </w:r>
      <w:r w:rsidR="00D529DE" w:rsidRPr="008C7CC1">
        <w:rPr>
          <w:rFonts w:ascii="Times New Roman" w:hAnsi="Times New Roman" w:cs="Times New Roman"/>
          <w:sz w:val="24"/>
          <w:szCs w:val="24"/>
        </w:rPr>
        <w:t>, this</w:t>
      </w:r>
      <w:r w:rsidR="00502818" w:rsidRPr="008C7CC1">
        <w:rPr>
          <w:rFonts w:ascii="Times New Roman" w:hAnsi="Times New Roman" w:cs="Times New Roman"/>
          <w:sz w:val="24"/>
          <w:szCs w:val="24"/>
        </w:rPr>
        <w:t xml:space="preserve"> entails that applicant</w:t>
      </w:r>
      <w:r w:rsidR="006F6171" w:rsidRPr="008C7CC1">
        <w:rPr>
          <w:rFonts w:ascii="Times New Roman" w:hAnsi="Times New Roman" w:cs="Times New Roman"/>
          <w:sz w:val="24"/>
          <w:szCs w:val="24"/>
        </w:rPr>
        <w:t xml:space="preserve"> had no right of </w:t>
      </w:r>
      <w:r w:rsidR="006F6171" w:rsidRPr="008C7CC1">
        <w:rPr>
          <w:rFonts w:ascii="Times New Roman" w:hAnsi="Times New Roman" w:cs="Times New Roman"/>
          <w:i/>
          <w:sz w:val="24"/>
          <w:szCs w:val="24"/>
        </w:rPr>
        <w:t>rei vindicatio</w:t>
      </w:r>
      <w:r w:rsidR="00774056" w:rsidRPr="008C7CC1">
        <w:rPr>
          <w:rFonts w:ascii="Times New Roman" w:hAnsi="Times New Roman" w:cs="Times New Roman"/>
          <w:sz w:val="24"/>
          <w:szCs w:val="24"/>
        </w:rPr>
        <w:t xml:space="preserve"> to</w:t>
      </w:r>
      <w:r w:rsidR="006F6171" w:rsidRPr="008C7CC1">
        <w:rPr>
          <w:rFonts w:ascii="Times New Roman" w:hAnsi="Times New Roman" w:cs="Times New Roman"/>
          <w:sz w:val="24"/>
          <w:szCs w:val="24"/>
        </w:rPr>
        <w:t xml:space="preserve"> evict the third to fifth respondent. </w:t>
      </w:r>
      <w:r w:rsidR="00582A75" w:rsidRPr="008C7CC1">
        <w:rPr>
          <w:rFonts w:ascii="Times New Roman" w:hAnsi="Times New Roman" w:cs="Times New Roman"/>
          <w:sz w:val="24"/>
          <w:szCs w:val="24"/>
        </w:rPr>
        <w:t xml:space="preserve">See </w:t>
      </w:r>
      <w:r w:rsidR="00582A75" w:rsidRPr="008C7CC1">
        <w:rPr>
          <w:rFonts w:ascii="Times New Roman" w:hAnsi="Times New Roman" w:cs="Times New Roman"/>
          <w:i/>
          <w:sz w:val="24"/>
          <w:szCs w:val="24"/>
        </w:rPr>
        <w:t>Airport Game Park (Pvt) Ltd &amp; Anor v</w:t>
      </w:r>
      <w:r w:rsidR="008C7CC1">
        <w:rPr>
          <w:rFonts w:ascii="Times New Roman" w:hAnsi="Times New Roman" w:cs="Times New Roman"/>
          <w:i/>
          <w:sz w:val="24"/>
          <w:szCs w:val="24"/>
        </w:rPr>
        <w:t xml:space="preserve"> </w:t>
      </w:r>
      <w:r w:rsidR="00582A75" w:rsidRPr="008C7CC1">
        <w:rPr>
          <w:rFonts w:ascii="Times New Roman" w:hAnsi="Times New Roman" w:cs="Times New Roman"/>
          <w:i/>
          <w:sz w:val="24"/>
          <w:szCs w:val="24"/>
        </w:rPr>
        <w:t>Karidza&amp; Anor</w:t>
      </w:r>
      <w:r w:rsidR="00582A75" w:rsidRPr="008C7CC1">
        <w:rPr>
          <w:rFonts w:ascii="Times New Roman" w:hAnsi="Times New Roman" w:cs="Times New Roman"/>
          <w:sz w:val="24"/>
          <w:szCs w:val="24"/>
        </w:rPr>
        <w:t xml:space="preserve"> SC -18-04.</w:t>
      </w:r>
    </w:p>
    <w:p w:rsidR="006F6171" w:rsidRPr="008C7CC1" w:rsidRDefault="006F6171" w:rsidP="008C7CC1">
      <w:pPr>
        <w:spacing w:after="0" w:line="360" w:lineRule="auto"/>
        <w:ind w:firstLine="720"/>
        <w:jc w:val="both"/>
        <w:rPr>
          <w:rFonts w:ascii="Times New Roman" w:hAnsi="Times New Roman" w:cs="Times New Roman"/>
          <w:sz w:val="24"/>
          <w:szCs w:val="24"/>
        </w:rPr>
      </w:pPr>
      <w:r w:rsidRPr="008C7CC1">
        <w:rPr>
          <w:rFonts w:ascii="Times New Roman" w:hAnsi="Times New Roman" w:cs="Times New Roman"/>
          <w:sz w:val="24"/>
          <w:szCs w:val="24"/>
        </w:rPr>
        <w:t>Basically what then remains of the applicant’s case was the declaration</w:t>
      </w:r>
      <w:r w:rsidR="00774056" w:rsidRPr="008C7CC1">
        <w:rPr>
          <w:rFonts w:ascii="Times New Roman" w:hAnsi="Times New Roman" w:cs="Times New Roman"/>
          <w:sz w:val="24"/>
          <w:szCs w:val="24"/>
        </w:rPr>
        <w:t xml:space="preserve"> of</w:t>
      </w:r>
      <w:r w:rsidRPr="008C7CC1">
        <w:rPr>
          <w:rFonts w:ascii="Times New Roman" w:hAnsi="Times New Roman" w:cs="Times New Roman"/>
          <w:sz w:val="24"/>
          <w:szCs w:val="24"/>
        </w:rPr>
        <w:t xml:space="preserve"> the remaining rights stated in their draft order.</w:t>
      </w:r>
      <w:r w:rsidR="00026918" w:rsidRPr="008C7CC1">
        <w:rPr>
          <w:rFonts w:ascii="Times New Roman" w:hAnsi="Times New Roman" w:cs="Times New Roman"/>
          <w:sz w:val="24"/>
          <w:szCs w:val="24"/>
        </w:rPr>
        <w:t xml:space="preserve"> The applicant asserted that is within this court’s jurisdiction to delist the acquired farm and restore its rights to the farm.</w:t>
      </w:r>
    </w:p>
    <w:p w:rsidR="00026918" w:rsidRPr="001A214B" w:rsidRDefault="006F6171" w:rsidP="008C7CC1">
      <w:pPr>
        <w:spacing w:after="0" w:line="360" w:lineRule="auto"/>
        <w:ind w:firstLine="720"/>
        <w:jc w:val="both"/>
        <w:rPr>
          <w:rFonts w:ascii="Times New Roman" w:hAnsi="Times New Roman" w:cs="Times New Roman"/>
          <w:sz w:val="24"/>
          <w:szCs w:val="24"/>
        </w:rPr>
      </w:pPr>
      <w:r w:rsidRPr="001A214B">
        <w:rPr>
          <w:rFonts w:ascii="Times New Roman" w:hAnsi="Times New Roman" w:cs="Times New Roman"/>
          <w:sz w:val="24"/>
          <w:szCs w:val="24"/>
        </w:rPr>
        <w:t xml:space="preserve">In light of the </w:t>
      </w:r>
      <w:r w:rsidR="00026918" w:rsidRPr="001A214B">
        <w:rPr>
          <w:rFonts w:ascii="Times New Roman" w:hAnsi="Times New Roman" w:cs="Times New Roman"/>
          <w:sz w:val="24"/>
          <w:szCs w:val="24"/>
        </w:rPr>
        <w:t xml:space="preserve">admissions made by the applicant in respect of the </w:t>
      </w:r>
      <w:r w:rsidR="00502818" w:rsidRPr="001A214B">
        <w:rPr>
          <w:rFonts w:ascii="Times New Roman" w:hAnsi="Times New Roman" w:cs="Times New Roman"/>
          <w:sz w:val="24"/>
          <w:szCs w:val="24"/>
        </w:rPr>
        <w:t xml:space="preserve">third </w:t>
      </w:r>
      <w:r w:rsidR="00026918" w:rsidRPr="001A214B">
        <w:rPr>
          <w:rFonts w:ascii="Times New Roman" w:hAnsi="Times New Roman" w:cs="Times New Roman"/>
          <w:sz w:val="24"/>
          <w:szCs w:val="24"/>
        </w:rPr>
        <w:t xml:space="preserve">to the </w:t>
      </w:r>
      <w:r w:rsidR="00502818" w:rsidRPr="001A214B">
        <w:rPr>
          <w:rFonts w:ascii="Times New Roman" w:hAnsi="Times New Roman" w:cs="Times New Roman"/>
          <w:sz w:val="24"/>
          <w:szCs w:val="24"/>
        </w:rPr>
        <w:t>fifth</w:t>
      </w:r>
      <w:r w:rsidR="00026918" w:rsidRPr="001A214B">
        <w:rPr>
          <w:rFonts w:ascii="Times New Roman" w:hAnsi="Times New Roman" w:cs="Times New Roman"/>
          <w:sz w:val="24"/>
          <w:szCs w:val="24"/>
        </w:rPr>
        <w:t xml:space="preserve"> respondent</w:t>
      </w:r>
      <w:r w:rsidR="006E20C2" w:rsidRPr="001A214B">
        <w:rPr>
          <w:rFonts w:ascii="Times New Roman" w:hAnsi="Times New Roman" w:cs="Times New Roman"/>
          <w:sz w:val="24"/>
          <w:szCs w:val="24"/>
        </w:rPr>
        <w:t>,</w:t>
      </w:r>
      <w:r w:rsidR="008C7CC1">
        <w:rPr>
          <w:rFonts w:ascii="Times New Roman" w:hAnsi="Times New Roman" w:cs="Times New Roman"/>
          <w:sz w:val="24"/>
          <w:szCs w:val="24"/>
        </w:rPr>
        <w:t xml:space="preserve"> the case against them</w:t>
      </w:r>
      <w:r w:rsidR="006E20C2" w:rsidRPr="001A214B">
        <w:rPr>
          <w:rFonts w:ascii="Times New Roman" w:hAnsi="Times New Roman" w:cs="Times New Roman"/>
          <w:sz w:val="24"/>
          <w:szCs w:val="24"/>
        </w:rPr>
        <w:t>, automatically fe</w:t>
      </w:r>
      <w:r w:rsidR="00026918" w:rsidRPr="001A214B">
        <w:rPr>
          <w:rFonts w:ascii="Times New Roman" w:hAnsi="Times New Roman" w:cs="Times New Roman"/>
          <w:sz w:val="24"/>
          <w:szCs w:val="24"/>
        </w:rPr>
        <w:t>ll away</w:t>
      </w:r>
      <w:r w:rsidR="008C7CC1">
        <w:rPr>
          <w:rFonts w:ascii="Times New Roman" w:hAnsi="Times New Roman" w:cs="Times New Roman"/>
          <w:sz w:val="24"/>
          <w:szCs w:val="24"/>
        </w:rPr>
        <w:t xml:space="preserve"> since it was agreed that they </w:t>
      </w:r>
      <w:r w:rsidR="00026918" w:rsidRPr="001A214B">
        <w:rPr>
          <w:rFonts w:ascii="Times New Roman" w:hAnsi="Times New Roman" w:cs="Times New Roman"/>
          <w:sz w:val="24"/>
          <w:szCs w:val="24"/>
        </w:rPr>
        <w:t>had no case to answer</w:t>
      </w:r>
      <w:r w:rsidR="00502818" w:rsidRPr="001A214B">
        <w:rPr>
          <w:rFonts w:ascii="Times New Roman" w:hAnsi="Times New Roman" w:cs="Times New Roman"/>
          <w:sz w:val="24"/>
          <w:szCs w:val="24"/>
        </w:rPr>
        <w:t>.</w:t>
      </w:r>
    </w:p>
    <w:p w:rsidR="00D529DE" w:rsidRPr="001A214B" w:rsidRDefault="00502818" w:rsidP="008C7CC1">
      <w:pPr>
        <w:spacing w:after="0" w:line="360" w:lineRule="auto"/>
        <w:ind w:firstLine="720"/>
        <w:jc w:val="both"/>
        <w:rPr>
          <w:rFonts w:ascii="Times New Roman" w:hAnsi="Times New Roman" w:cs="Times New Roman"/>
          <w:sz w:val="24"/>
          <w:szCs w:val="24"/>
        </w:rPr>
      </w:pPr>
      <w:r w:rsidRPr="001A214B">
        <w:rPr>
          <w:rFonts w:ascii="Times New Roman" w:hAnsi="Times New Roman" w:cs="Times New Roman"/>
          <w:sz w:val="24"/>
          <w:szCs w:val="24"/>
        </w:rPr>
        <w:t xml:space="preserve">In opposition, </w:t>
      </w:r>
      <w:r w:rsidR="00026918" w:rsidRPr="001A214B">
        <w:rPr>
          <w:rFonts w:ascii="Times New Roman" w:hAnsi="Times New Roman" w:cs="Times New Roman"/>
          <w:sz w:val="24"/>
          <w:szCs w:val="24"/>
        </w:rPr>
        <w:t>Counsel for first and second respondents countermanded that</w:t>
      </w:r>
      <w:r w:rsidRPr="001A214B">
        <w:rPr>
          <w:rFonts w:ascii="Times New Roman" w:hAnsi="Times New Roman" w:cs="Times New Roman"/>
          <w:sz w:val="24"/>
          <w:szCs w:val="24"/>
        </w:rPr>
        <w:t>,</w:t>
      </w:r>
      <w:r w:rsidR="00026918" w:rsidRPr="001A214B">
        <w:rPr>
          <w:rFonts w:ascii="Times New Roman" w:hAnsi="Times New Roman" w:cs="Times New Roman"/>
          <w:sz w:val="24"/>
          <w:szCs w:val="24"/>
        </w:rPr>
        <w:t xml:space="preserve"> to begin with</w:t>
      </w:r>
      <w:r w:rsidR="00E4057D" w:rsidRPr="001A214B">
        <w:rPr>
          <w:rFonts w:ascii="Times New Roman" w:hAnsi="Times New Roman" w:cs="Times New Roman"/>
          <w:sz w:val="24"/>
          <w:szCs w:val="24"/>
        </w:rPr>
        <w:t>,</w:t>
      </w:r>
      <w:r w:rsidR="00026918" w:rsidRPr="001A214B">
        <w:rPr>
          <w:rFonts w:ascii="Times New Roman" w:hAnsi="Times New Roman" w:cs="Times New Roman"/>
          <w:sz w:val="24"/>
          <w:szCs w:val="24"/>
        </w:rPr>
        <w:t xml:space="preserve"> in the face of the admissions made by the applicant</w:t>
      </w:r>
      <w:r w:rsidRPr="001A214B">
        <w:rPr>
          <w:rFonts w:ascii="Times New Roman" w:hAnsi="Times New Roman" w:cs="Times New Roman"/>
          <w:sz w:val="24"/>
          <w:szCs w:val="24"/>
        </w:rPr>
        <w:t>,</w:t>
      </w:r>
      <w:r w:rsidR="00AB3520">
        <w:rPr>
          <w:rFonts w:ascii="Times New Roman" w:hAnsi="Times New Roman" w:cs="Times New Roman"/>
          <w:sz w:val="24"/>
          <w:szCs w:val="24"/>
        </w:rPr>
        <w:t xml:space="preserve"> </w:t>
      </w:r>
      <w:r w:rsidR="00026918" w:rsidRPr="001A214B">
        <w:rPr>
          <w:rFonts w:ascii="Times New Roman" w:hAnsi="Times New Roman" w:cs="Times New Roman"/>
          <w:sz w:val="24"/>
          <w:szCs w:val="24"/>
        </w:rPr>
        <w:t>it</w:t>
      </w:r>
      <w:r w:rsidR="00373AFB">
        <w:rPr>
          <w:rFonts w:ascii="Times New Roman" w:hAnsi="Times New Roman" w:cs="Times New Roman"/>
          <w:sz w:val="24"/>
          <w:szCs w:val="24"/>
        </w:rPr>
        <w:t xml:space="preserve"> lost its rights to the appropriated</w:t>
      </w:r>
      <w:r w:rsidR="00026918" w:rsidRPr="001A214B">
        <w:rPr>
          <w:rFonts w:ascii="Times New Roman" w:hAnsi="Times New Roman" w:cs="Times New Roman"/>
          <w:sz w:val="24"/>
          <w:szCs w:val="24"/>
        </w:rPr>
        <w:t xml:space="preserve"> farm in question</w:t>
      </w:r>
      <w:r w:rsidR="00774056" w:rsidRPr="001A214B">
        <w:rPr>
          <w:rFonts w:ascii="Times New Roman" w:hAnsi="Times New Roman" w:cs="Times New Roman"/>
          <w:sz w:val="24"/>
          <w:szCs w:val="24"/>
        </w:rPr>
        <w:t xml:space="preserve"> which now vests in the S</w:t>
      </w:r>
      <w:r w:rsidR="00AB3520">
        <w:rPr>
          <w:rFonts w:ascii="Times New Roman" w:hAnsi="Times New Roman" w:cs="Times New Roman"/>
          <w:sz w:val="24"/>
          <w:szCs w:val="24"/>
        </w:rPr>
        <w:t>tate. Further,</w:t>
      </w:r>
      <w:r w:rsidR="00026918" w:rsidRPr="001A214B">
        <w:rPr>
          <w:rFonts w:ascii="Times New Roman" w:hAnsi="Times New Roman" w:cs="Times New Roman"/>
          <w:sz w:val="24"/>
          <w:szCs w:val="24"/>
        </w:rPr>
        <w:t xml:space="preserve"> it has no legal s</w:t>
      </w:r>
      <w:r w:rsidR="00774056" w:rsidRPr="001A214B">
        <w:rPr>
          <w:rFonts w:ascii="Times New Roman" w:hAnsi="Times New Roman" w:cs="Times New Roman"/>
          <w:sz w:val="24"/>
          <w:szCs w:val="24"/>
        </w:rPr>
        <w:t>tanding to bring an</w:t>
      </w:r>
      <w:r w:rsidR="008C7CC1">
        <w:rPr>
          <w:rFonts w:ascii="Times New Roman" w:hAnsi="Times New Roman" w:cs="Times New Roman"/>
          <w:sz w:val="24"/>
          <w:szCs w:val="24"/>
        </w:rPr>
        <w:t xml:space="preserve"> action in terms s </w:t>
      </w:r>
      <w:r w:rsidR="00026918" w:rsidRPr="001A214B">
        <w:rPr>
          <w:rFonts w:ascii="Times New Roman" w:hAnsi="Times New Roman" w:cs="Times New Roman"/>
          <w:sz w:val="24"/>
          <w:szCs w:val="24"/>
        </w:rPr>
        <w:t xml:space="preserve">14 of the High Court Act </w:t>
      </w:r>
      <w:r w:rsidR="008C7CC1" w:rsidRPr="008C7CC1">
        <w:rPr>
          <w:rFonts w:ascii="Times New Roman" w:hAnsi="Times New Roman" w:cs="Times New Roman"/>
          <w:i/>
          <w:sz w:val="24"/>
          <w:szCs w:val="24"/>
        </w:rPr>
        <w:t>[</w:t>
      </w:r>
      <w:r w:rsidR="00026918" w:rsidRPr="008C7CC1">
        <w:rPr>
          <w:rFonts w:ascii="Times New Roman" w:hAnsi="Times New Roman" w:cs="Times New Roman"/>
          <w:i/>
          <w:sz w:val="24"/>
          <w:szCs w:val="24"/>
        </w:rPr>
        <w:t>Chapter 7.06</w:t>
      </w:r>
      <w:r w:rsidR="008C7CC1">
        <w:rPr>
          <w:rFonts w:ascii="Times New Roman" w:hAnsi="Times New Roman" w:cs="Times New Roman"/>
          <w:sz w:val="24"/>
          <w:szCs w:val="24"/>
        </w:rPr>
        <w:t>]</w:t>
      </w:r>
      <w:r w:rsidR="00026918" w:rsidRPr="001A214B">
        <w:rPr>
          <w:rFonts w:ascii="Times New Roman" w:hAnsi="Times New Roman" w:cs="Times New Roman"/>
          <w:sz w:val="24"/>
          <w:szCs w:val="24"/>
        </w:rPr>
        <w:t>.</w:t>
      </w:r>
      <w:r w:rsidR="00E4057D" w:rsidRPr="001A214B">
        <w:rPr>
          <w:rFonts w:ascii="Times New Roman" w:hAnsi="Times New Roman" w:cs="Times New Roman"/>
          <w:sz w:val="24"/>
          <w:szCs w:val="24"/>
        </w:rPr>
        <w:t xml:space="preserve"> They argue that applicant no longer has any direct, or substantial existing, future and contingent rights and interests</w:t>
      </w:r>
      <w:r w:rsidR="008C7CC1">
        <w:rPr>
          <w:rFonts w:ascii="Times New Roman" w:hAnsi="Times New Roman" w:cs="Times New Roman"/>
          <w:sz w:val="24"/>
          <w:szCs w:val="24"/>
        </w:rPr>
        <w:t xml:space="preserve"> in the acquired farm. Therefore</w:t>
      </w:r>
      <w:r w:rsidR="00E4057D" w:rsidRPr="001A214B">
        <w:rPr>
          <w:rFonts w:ascii="Times New Roman" w:hAnsi="Times New Roman" w:cs="Times New Roman"/>
          <w:sz w:val="24"/>
          <w:szCs w:val="24"/>
        </w:rPr>
        <w:t xml:space="preserve"> the </w:t>
      </w:r>
      <w:r w:rsidR="00E4057D" w:rsidRPr="001A214B">
        <w:rPr>
          <w:rFonts w:ascii="Times New Roman" w:hAnsi="Times New Roman" w:cs="Times New Roman"/>
          <w:sz w:val="24"/>
          <w:szCs w:val="24"/>
        </w:rPr>
        <w:lastRenderedPageBreak/>
        <w:t>only route it should have</w:t>
      </w:r>
      <w:r w:rsidR="00774056" w:rsidRPr="001A214B">
        <w:rPr>
          <w:rFonts w:ascii="Times New Roman" w:hAnsi="Times New Roman" w:cs="Times New Roman"/>
          <w:sz w:val="24"/>
          <w:szCs w:val="24"/>
        </w:rPr>
        <w:t xml:space="preserve"> capitalized on is through the Administrative Court</w:t>
      </w:r>
      <w:r w:rsidR="00E4057D" w:rsidRPr="001A214B">
        <w:rPr>
          <w:rFonts w:ascii="Times New Roman" w:hAnsi="Times New Roman" w:cs="Times New Roman"/>
          <w:sz w:val="24"/>
          <w:szCs w:val="24"/>
        </w:rPr>
        <w:t xml:space="preserve"> to compel the speedy resolutions to its application for delisting pending before the fourth respondent.  They contend that since the applicant</w:t>
      </w:r>
      <w:r w:rsidR="004E7504" w:rsidRPr="001A214B">
        <w:rPr>
          <w:rFonts w:ascii="Times New Roman" w:hAnsi="Times New Roman" w:cs="Times New Roman"/>
          <w:sz w:val="24"/>
          <w:szCs w:val="24"/>
        </w:rPr>
        <w:t xml:space="preserve"> cannot bring fresh arguments based on the</w:t>
      </w:r>
      <w:r w:rsidR="00774056" w:rsidRPr="001A214B">
        <w:rPr>
          <w:rFonts w:ascii="Times New Roman" w:hAnsi="Times New Roman" w:cs="Times New Roman"/>
          <w:sz w:val="24"/>
          <w:szCs w:val="24"/>
        </w:rPr>
        <w:t xml:space="preserve"> A</w:t>
      </w:r>
      <w:r w:rsidR="00E4057D" w:rsidRPr="001A214B">
        <w:rPr>
          <w:rFonts w:ascii="Times New Roman" w:hAnsi="Times New Roman" w:cs="Times New Roman"/>
          <w:sz w:val="24"/>
          <w:szCs w:val="24"/>
        </w:rPr>
        <w:t>dmini</w:t>
      </w:r>
      <w:r w:rsidR="00774056" w:rsidRPr="001A214B">
        <w:rPr>
          <w:rFonts w:ascii="Times New Roman" w:hAnsi="Times New Roman" w:cs="Times New Roman"/>
          <w:sz w:val="24"/>
          <w:szCs w:val="24"/>
        </w:rPr>
        <w:t>stration Ac</w:t>
      </w:r>
      <w:r w:rsidR="004E7504" w:rsidRPr="001A214B">
        <w:rPr>
          <w:rFonts w:ascii="Times New Roman" w:hAnsi="Times New Roman" w:cs="Times New Roman"/>
          <w:sz w:val="24"/>
          <w:szCs w:val="24"/>
        </w:rPr>
        <w:t>t</w:t>
      </w:r>
      <w:r w:rsidR="008C7CC1">
        <w:rPr>
          <w:rFonts w:ascii="Times New Roman" w:hAnsi="Times New Roman" w:cs="Times New Roman"/>
          <w:sz w:val="24"/>
          <w:szCs w:val="24"/>
        </w:rPr>
        <w:t xml:space="preserve"> [10:28] </w:t>
      </w:r>
      <w:r w:rsidR="00774056" w:rsidRPr="001A214B">
        <w:rPr>
          <w:rFonts w:ascii="Times New Roman" w:hAnsi="Times New Roman" w:cs="Times New Roman"/>
          <w:sz w:val="24"/>
          <w:szCs w:val="24"/>
        </w:rPr>
        <w:t>and s</w:t>
      </w:r>
      <w:r w:rsidR="008C7CC1">
        <w:rPr>
          <w:rFonts w:ascii="Times New Roman" w:hAnsi="Times New Roman" w:cs="Times New Roman"/>
          <w:sz w:val="24"/>
          <w:szCs w:val="24"/>
        </w:rPr>
        <w:t xml:space="preserve"> </w:t>
      </w:r>
      <w:r w:rsidR="00774056" w:rsidRPr="001A214B">
        <w:rPr>
          <w:rFonts w:ascii="Times New Roman" w:hAnsi="Times New Roman" w:cs="Times New Roman"/>
          <w:sz w:val="24"/>
          <w:szCs w:val="24"/>
        </w:rPr>
        <w:t xml:space="preserve">68 of the </w:t>
      </w:r>
      <w:r w:rsidRPr="001A214B">
        <w:rPr>
          <w:rFonts w:ascii="Times New Roman" w:hAnsi="Times New Roman" w:cs="Times New Roman"/>
          <w:sz w:val="24"/>
          <w:szCs w:val="24"/>
        </w:rPr>
        <w:t>Constitution</w:t>
      </w:r>
      <w:r w:rsidR="004E7504" w:rsidRPr="001A214B">
        <w:rPr>
          <w:rFonts w:ascii="Times New Roman" w:hAnsi="Times New Roman" w:cs="Times New Roman"/>
          <w:sz w:val="24"/>
          <w:szCs w:val="24"/>
        </w:rPr>
        <w:t>, which they had not pleaded in their founding affidavit. It is their argument that their failure to do so,</w:t>
      </w:r>
      <w:r w:rsidR="00AB3520">
        <w:rPr>
          <w:rFonts w:ascii="Times New Roman" w:hAnsi="Times New Roman" w:cs="Times New Roman"/>
          <w:sz w:val="24"/>
          <w:szCs w:val="24"/>
        </w:rPr>
        <w:t xml:space="preserve"> </w:t>
      </w:r>
      <w:r w:rsidRPr="001A214B">
        <w:rPr>
          <w:rFonts w:ascii="Times New Roman" w:hAnsi="Times New Roman" w:cs="Times New Roman"/>
          <w:sz w:val="24"/>
          <w:szCs w:val="24"/>
        </w:rPr>
        <w:t>denied</w:t>
      </w:r>
      <w:r w:rsidR="00E4057D" w:rsidRPr="001A214B">
        <w:rPr>
          <w:rFonts w:ascii="Times New Roman" w:hAnsi="Times New Roman" w:cs="Times New Roman"/>
          <w:sz w:val="24"/>
          <w:szCs w:val="24"/>
        </w:rPr>
        <w:t xml:space="preserve"> them an opportuni</w:t>
      </w:r>
      <w:r w:rsidRPr="001A214B">
        <w:rPr>
          <w:rFonts w:ascii="Times New Roman" w:hAnsi="Times New Roman" w:cs="Times New Roman"/>
          <w:sz w:val="24"/>
          <w:szCs w:val="24"/>
        </w:rPr>
        <w:t xml:space="preserve">ty to research and respond </w:t>
      </w:r>
      <w:r w:rsidR="004E7504" w:rsidRPr="001A214B">
        <w:rPr>
          <w:rFonts w:ascii="Times New Roman" w:hAnsi="Times New Roman" w:cs="Times New Roman"/>
          <w:sz w:val="24"/>
          <w:szCs w:val="24"/>
        </w:rPr>
        <w:t xml:space="preserve">accordingly. They </w:t>
      </w:r>
      <w:r w:rsidRPr="001A214B">
        <w:rPr>
          <w:rFonts w:ascii="Times New Roman" w:hAnsi="Times New Roman" w:cs="Times New Roman"/>
          <w:sz w:val="24"/>
          <w:szCs w:val="24"/>
        </w:rPr>
        <w:t>therefore</w:t>
      </w:r>
      <w:r w:rsidR="00AB3520">
        <w:rPr>
          <w:rFonts w:ascii="Times New Roman" w:hAnsi="Times New Roman" w:cs="Times New Roman"/>
          <w:sz w:val="24"/>
          <w:szCs w:val="24"/>
        </w:rPr>
        <w:t>,</w:t>
      </w:r>
      <w:r w:rsidR="00373AFB">
        <w:rPr>
          <w:rFonts w:ascii="Times New Roman" w:hAnsi="Times New Roman" w:cs="Times New Roman"/>
          <w:sz w:val="24"/>
          <w:szCs w:val="24"/>
        </w:rPr>
        <w:t xml:space="preserve"> move for the expunging</w:t>
      </w:r>
      <w:r w:rsidR="004E7504" w:rsidRPr="001A214B">
        <w:rPr>
          <w:rFonts w:ascii="Times New Roman" w:hAnsi="Times New Roman" w:cs="Times New Roman"/>
          <w:sz w:val="24"/>
          <w:szCs w:val="24"/>
        </w:rPr>
        <w:t xml:space="preserve"> of any</w:t>
      </w:r>
      <w:r w:rsidR="00E4057D" w:rsidRPr="001A214B">
        <w:rPr>
          <w:rFonts w:ascii="Times New Roman" w:hAnsi="Times New Roman" w:cs="Times New Roman"/>
          <w:sz w:val="24"/>
          <w:szCs w:val="24"/>
        </w:rPr>
        <w:t xml:space="preserve"> submissions </w:t>
      </w:r>
      <w:r w:rsidR="004E7504" w:rsidRPr="001A214B">
        <w:rPr>
          <w:rFonts w:ascii="Times New Roman" w:hAnsi="Times New Roman" w:cs="Times New Roman"/>
          <w:sz w:val="24"/>
          <w:szCs w:val="24"/>
        </w:rPr>
        <w:t>related to that line of argument</w:t>
      </w:r>
      <w:r w:rsidR="00D529DE" w:rsidRPr="001A214B">
        <w:rPr>
          <w:rFonts w:ascii="Times New Roman" w:hAnsi="Times New Roman" w:cs="Times New Roman"/>
          <w:sz w:val="24"/>
          <w:szCs w:val="24"/>
        </w:rPr>
        <w:t>,</w:t>
      </w:r>
      <w:r w:rsidR="004E7504" w:rsidRPr="001A214B">
        <w:rPr>
          <w:rFonts w:ascii="Times New Roman" w:hAnsi="Times New Roman" w:cs="Times New Roman"/>
          <w:sz w:val="24"/>
          <w:szCs w:val="24"/>
        </w:rPr>
        <w:t xml:space="preserve"> arguing that the applicants </w:t>
      </w:r>
      <w:r w:rsidR="00E4057D" w:rsidRPr="001A214B">
        <w:rPr>
          <w:rFonts w:ascii="Times New Roman" w:hAnsi="Times New Roman" w:cs="Times New Roman"/>
          <w:sz w:val="24"/>
          <w:szCs w:val="24"/>
        </w:rPr>
        <w:t>should be restricted to</w:t>
      </w:r>
      <w:r w:rsidR="00774056" w:rsidRPr="001A214B">
        <w:rPr>
          <w:rFonts w:ascii="Times New Roman" w:hAnsi="Times New Roman" w:cs="Times New Roman"/>
          <w:sz w:val="24"/>
          <w:szCs w:val="24"/>
        </w:rPr>
        <w:t xml:space="preserve"> their founding affidavit </w:t>
      </w:r>
      <w:r w:rsidR="00E4057D" w:rsidRPr="001A214B">
        <w:rPr>
          <w:rFonts w:ascii="Times New Roman" w:hAnsi="Times New Roman" w:cs="Times New Roman"/>
          <w:sz w:val="24"/>
          <w:szCs w:val="24"/>
        </w:rPr>
        <w:t>a</w:t>
      </w:r>
      <w:r w:rsidR="00774056" w:rsidRPr="001A214B">
        <w:rPr>
          <w:rFonts w:ascii="Times New Roman" w:hAnsi="Times New Roman" w:cs="Times New Roman"/>
          <w:sz w:val="24"/>
          <w:szCs w:val="24"/>
        </w:rPr>
        <w:t>s</w:t>
      </w:r>
      <w:r w:rsidRPr="001A214B">
        <w:rPr>
          <w:rFonts w:ascii="Times New Roman" w:hAnsi="Times New Roman" w:cs="Times New Roman"/>
          <w:sz w:val="24"/>
          <w:szCs w:val="24"/>
        </w:rPr>
        <w:t xml:space="preserve"> a </w:t>
      </w:r>
      <w:r w:rsidR="00E4057D" w:rsidRPr="001A214B">
        <w:rPr>
          <w:rFonts w:ascii="Times New Roman" w:hAnsi="Times New Roman" w:cs="Times New Roman"/>
          <w:sz w:val="24"/>
          <w:szCs w:val="24"/>
        </w:rPr>
        <w:t>case stands and falls on its founding affidavit.</w:t>
      </w:r>
    </w:p>
    <w:p w:rsidR="008C7CC1" w:rsidRDefault="00E4057D" w:rsidP="008C7CC1">
      <w:pPr>
        <w:spacing w:after="0" w:line="360" w:lineRule="auto"/>
        <w:ind w:firstLine="720"/>
        <w:jc w:val="both"/>
        <w:rPr>
          <w:rFonts w:ascii="Times New Roman" w:hAnsi="Times New Roman" w:cs="Times New Roman"/>
          <w:i/>
          <w:sz w:val="24"/>
          <w:szCs w:val="24"/>
        </w:rPr>
      </w:pPr>
      <w:r w:rsidRPr="001A214B">
        <w:rPr>
          <w:rFonts w:ascii="Times New Roman" w:hAnsi="Times New Roman" w:cs="Times New Roman"/>
          <w:sz w:val="24"/>
          <w:szCs w:val="24"/>
        </w:rPr>
        <w:t xml:space="preserve"> In response to the</w:t>
      </w:r>
      <w:r w:rsidR="00774056" w:rsidRPr="001A214B">
        <w:rPr>
          <w:rFonts w:ascii="Times New Roman" w:hAnsi="Times New Roman" w:cs="Times New Roman"/>
          <w:sz w:val="24"/>
          <w:szCs w:val="24"/>
        </w:rPr>
        <w:t xml:space="preserve"> issue of the </w:t>
      </w:r>
      <w:r w:rsidRPr="001A214B">
        <w:rPr>
          <w:rFonts w:ascii="Times New Roman" w:hAnsi="Times New Roman" w:cs="Times New Roman"/>
          <w:sz w:val="24"/>
          <w:szCs w:val="24"/>
        </w:rPr>
        <w:t xml:space="preserve"> jurisdiction of this court to determine land acquisition disputes, counsel for the first respondent</w:t>
      </w:r>
      <w:r w:rsidR="00502818" w:rsidRPr="001A214B">
        <w:rPr>
          <w:rFonts w:ascii="Times New Roman" w:hAnsi="Times New Roman" w:cs="Times New Roman"/>
          <w:sz w:val="24"/>
          <w:szCs w:val="24"/>
        </w:rPr>
        <w:t xml:space="preserve"> argued that the</w:t>
      </w:r>
      <w:r w:rsidR="004E7504" w:rsidRPr="001A214B">
        <w:rPr>
          <w:rFonts w:ascii="Times New Roman" w:hAnsi="Times New Roman" w:cs="Times New Roman"/>
          <w:sz w:val="24"/>
          <w:szCs w:val="24"/>
        </w:rPr>
        <w:t xml:space="preserve"> Supreme court in the </w:t>
      </w:r>
      <w:r w:rsidR="00502818" w:rsidRPr="001A214B">
        <w:rPr>
          <w:rFonts w:ascii="Times New Roman" w:hAnsi="Times New Roman" w:cs="Times New Roman"/>
          <w:i/>
          <w:sz w:val="24"/>
          <w:szCs w:val="24"/>
        </w:rPr>
        <w:t>Campbell</w:t>
      </w:r>
      <w:r w:rsidR="00502818" w:rsidRPr="001A214B">
        <w:rPr>
          <w:rFonts w:ascii="Times New Roman" w:hAnsi="Times New Roman" w:cs="Times New Roman"/>
          <w:sz w:val="24"/>
          <w:szCs w:val="24"/>
        </w:rPr>
        <w:t xml:space="preserve"> case above </w:t>
      </w:r>
      <w:r w:rsidR="004E7504" w:rsidRPr="001A214B">
        <w:rPr>
          <w:rFonts w:ascii="Times New Roman" w:hAnsi="Times New Roman" w:cs="Times New Roman"/>
          <w:sz w:val="24"/>
          <w:szCs w:val="24"/>
        </w:rPr>
        <w:t xml:space="preserve">settled that position as captioned by </w:t>
      </w:r>
      <w:r w:rsidR="008C7CC1" w:rsidRPr="008C7CC1">
        <w:rPr>
          <w:rFonts w:ascii="Times New Roman" w:hAnsi="Times New Roman" w:cs="Times New Roman"/>
          <w:smallCaps/>
          <w:sz w:val="24"/>
          <w:szCs w:val="24"/>
        </w:rPr>
        <w:t>muremba</w:t>
      </w:r>
      <w:r w:rsidR="008C7CC1" w:rsidRPr="001A214B">
        <w:rPr>
          <w:rFonts w:ascii="Times New Roman" w:hAnsi="Times New Roman" w:cs="Times New Roman"/>
          <w:sz w:val="24"/>
          <w:szCs w:val="24"/>
        </w:rPr>
        <w:t xml:space="preserve"> </w:t>
      </w:r>
      <w:r w:rsidR="004E7504" w:rsidRPr="001A214B">
        <w:rPr>
          <w:rFonts w:ascii="Times New Roman" w:hAnsi="Times New Roman" w:cs="Times New Roman"/>
          <w:sz w:val="24"/>
          <w:szCs w:val="24"/>
        </w:rPr>
        <w:t xml:space="preserve">J in the case </w:t>
      </w:r>
      <w:r w:rsidR="004E7504" w:rsidRPr="001A214B">
        <w:rPr>
          <w:rFonts w:ascii="Times New Roman" w:hAnsi="Times New Roman" w:cs="Times New Roman"/>
          <w:i/>
          <w:sz w:val="24"/>
          <w:szCs w:val="24"/>
        </w:rPr>
        <w:t>of CMAL, (Private) Limited</w:t>
      </w:r>
      <w:r w:rsidR="004E7504" w:rsidRPr="001A214B">
        <w:rPr>
          <w:rFonts w:ascii="Times New Roman" w:hAnsi="Times New Roman" w:cs="Times New Roman"/>
          <w:sz w:val="24"/>
          <w:szCs w:val="24"/>
        </w:rPr>
        <w:t xml:space="preserve"> v Minister of Lands, And Rural Development and Another HH561-16</w:t>
      </w:r>
      <w:r w:rsidR="009C5D9A" w:rsidRPr="001A214B">
        <w:rPr>
          <w:rFonts w:ascii="Times New Roman" w:hAnsi="Times New Roman" w:cs="Times New Roman"/>
          <w:sz w:val="24"/>
          <w:szCs w:val="24"/>
        </w:rPr>
        <w:t xml:space="preserve">citing </w:t>
      </w:r>
      <w:r w:rsidR="008C7CC1" w:rsidRPr="008C7CC1">
        <w:rPr>
          <w:rFonts w:ascii="Times New Roman" w:hAnsi="Times New Roman" w:cs="Times New Roman"/>
          <w:smallCaps/>
          <w:sz w:val="24"/>
          <w:szCs w:val="24"/>
        </w:rPr>
        <w:t>mafusire</w:t>
      </w:r>
      <w:r w:rsidR="008C7CC1" w:rsidRPr="001A214B">
        <w:rPr>
          <w:rFonts w:ascii="Times New Roman" w:hAnsi="Times New Roman" w:cs="Times New Roman"/>
          <w:sz w:val="24"/>
          <w:szCs w:val="24"/>
        </w:rPr>
        <w:t xml:space="preserve"> </w:t>
      </w:r>
      <w:r w:rsidR="00D86C80" w:rsidRPr="001A214B">
        <w:rPr>
          <w:rFonts w:ascii="Times New Roman" w:hAnsi="Times New Roman" w:cs="Times New Roman"/>
          <w:sz w:val="24"/>
          <w:szCs w:val="24"/>
        </w:rPr>
        <w:t xml:space="preserve">J in the case of </w:t>
      </w:r>
      <w:r w:rsidR="007E08AE" w:rsidRPr="001A214B">
        <w:rPr>
          <w:rFonts w:ascii="Times New Roman" w:hAnsi="Times New Roman" w:cs="Times New Roman"/>
          <w:i/>
          <w:sz w:val="24"/>
          <w:szCs w:val="24"/>
        </w:rPr>
        <w:t>Mangenje v TBIC Investments [Pvt] Ltd &amp;Ors</w:t>
      </w:r>
      <w:r w:rsidR="00E35840" w:rsidRPr="001A214B">
        <w:rPr>
          <w:rFonts w:ascii="Times New Roman" w:hAnsi="Times New Roman" w:cs="Times New Roman"/>
          <w:i/>
          <w:sz w:val="24"/>
          <w:szCs w:val="24"/>
        </w:rPr>
        <w:t>,</w:t>
      </w:r>
      <w:r w:rsidR="007E08AE" w:rsidRPr="001A214B">
        <w:rPr>
          <w:rFonts w:ascii="Times New Roman" w:hAnsi="Times New Roman" w:cs="Times New Roman"/>
          <w:sz w:val="24"/>
          <w:szCs w:val="24"/>
        </w:rPr>
        <w:t>2013 (2) ZLR 534</w:t>
      </w:r>
      <w:r w:rsidR="00E35840" w:rsidRPr="001A214B">
        <w:rPr>
          <w:rFonts w:ascii="Times New Roman" w:hAnsi="Times New Roman" w:cs="Times New Roman"/>
          <w:sz w:val="24"/>
          <w:szCs w:val="24"/>
        </w:rPr>
        <w:t>, wherein it was stated that</w:t>
      </w:r>
      <w:r w:rsidR="009C5D9A" w:rsidRPr="001A214B">
        <w:rPr>
          <w:rFonts w:ascii="Times New Roman" w:hAnsi="Times New Roman" w:cs="Times New Roman"/>
          <w:sz w:val="24"/>
          <w:szCs w:val="24"/>
        </w:rPr>
        <w:t xml:space="preserve"> , under the Constitutional  amendment provision 16B the jurisdiction of the courts to adjudicate on any aspect of land acquisition other than</w:t>
      </w:r>
      <w:r w:rsidR="007E0FAA">
        <w:rPr>
          <w:rFonts w:ascii="Times New Roman" w:hAnsi="Times New Roman" w:cs="Times New Roman"/>
          <w:sz w:val="24"/>
          <w:szCs w:val="24"/>
        </w:rPr>
        <w:t xml:space="preserve"> on</w:t>
      </w:r>
      <w:r w:rsidR="009C5D9A" w:rsidRPr="001A214B">
        <w:rPr>
          <w:rFonts w:ascii="Times New Roman" w:hAnsi="Times New Roman" w:cs="Times New Roman"/>
          <w:sz w:val="24"/>
          <w:szCs w:val="24"/>
        </w:rPr>
        <w:t xml:space="preserve"> the am</w:t>
      </w:r>
      <w:r w:rsidR="00774056" w:rsidRPr="001A214B">
        <w:rPr>
          <w:rFonts w:ascii="Times New Roman" w:hAnsi="Times New Roman" w:cs="Times New Roman"/>
          <w:sz w:val="24"/>
          <w:szCs w:val="24"/>
        </w:rPr>
        <w:t xml:space="preserve">ount of compensation payable </w:t>
      </w:r>
      <w:r w:rsidR="009C5D9A" w:rsidRPr="001A214B">
        <w:rPr>
          <w:rFonts w:ascii="Times New Roman" w:hAnsi="Times New Roman" w:cs="Times New Roman"/>
          <w:sz w:val="24"/>
          <w:szCs w:val="24"/>
        </w:rPr>
        <w:t xml:space="preserve"> was expressly ousted. </w:t>
      </w:r>
      <w:r w:rsidR="00E35840" w:rsidRPr="001A214B">
        <w:rPr>
          <w:rFonts w:ascii="Times New Roman" w:hAnsi="Times New Roman" w:cs="Times New Roman"/>
          <w:sz w:val="24"/>
          <w:szCs w:val="24"/>
        </w:rPr>
        <w:t>The Respondents also</w:t>
      </w:r>
      <w:r w:rsidR="009C5D9A" w:rsidRPr="001A214B">
        <w:rPr>
          <w:rFonts w:ascii="Times New Roman" w:hAnsi="Times New Roman" w:cs="Times New Roman"/>
          <w:sz w:val="24"/>
          <w:szCs w:val="24"/>
        </w:rPr>
        <w:t xml:space="preserve"> relied on the authorities of </w:t>
      </w:r>
      <w:r w:rsidR="009C5D9A" w:rsidRPr="001A214B">
        <w:rPr>
          <w:rFonts w:ascii="Times New Roman" w:hAnsi="Times New Roman" w:cs="Times New Roman"/>
          <w:i/>
          <w:sz w:val="24"/>
          <w:szCs w:val="24"/>
        </w:rPr>
        <w:t>Mike Campbell (Pvt) Ltd &amp; Anor V Minister Of National Security Responsible for Land, Land Reform &amp; Resettlement &amp; Anor 2008 (1) ZLR 17(S) a</w:t>
      </w:r>
      <w:r w:rsidR="00052D24">
        <w:rPr>
          <w:rFonts w:ascii="Times New Roman" w:hAnsi="Times New Roman" w:cs="Times New Roman"/>
          <w:i/>
          <w:sz w:val="24"/>
          <w:szCs w:val="24"/>
        </w:rPr>
        <w:t xml:space="preserve">nd Commercial Farmers Union  </w:t>
      </w:r>
      <w:r w:rsidR="009C5D9A" w:rsidRPr="001A214B">
        <w:rPr>
          <w:rFonts w:ascii="Times New Roman" w:hAnsi="Times New Roman" w:cs="Times New Roman"/>
          <w:i/>
          <w:sz w:val="24"/>
          <w:szCs w:val="24"/>
        </w:rPr>
        <w:t>&amp; Others v Minster Lands and Others 2010 (1) ZLR 576 (S)</w:t>
      </w:r>
      <w:r w:rsidR="006E20C2" w:rsidRPr="001A214B">
        <w:rPr>
          <w:rFonts w:ascii="Times New Roman" w:hAnsi="Times New Roman" w:cs="Times New Roman"/>
          <w:i/>
          <w:sz w:val="24"/>
          <w:szCs w:val="24"/>
        </w:rPr>
        <w:t>.</w:t>
      </w:r>
    </w:p>
    <w:p w:rsidR="00A12176" w:rsidRPr="008C7CC1" w:rsidRDefault="000226F6" w:rsidP="008C7CC1">
      <w:pPr>
        <w:spacing w:after="0" w:line="360" w:lineRule="auto"/>
        <w:ind w:firstLine="720"/>
        <w:jc w:val="both"/>
        <w:rPr>
          <w:rFonts w:ascii="Times New Roman" w:hAnsi="Times New Roman" w:cs="Times New Roman"/>
          <w:i/>
          <w:sz w:val="24"/>
          <w:szCs w:val="24"/>
        </w:rPr>
      </w:pPr>
      <w:r w:rsidRPr="001A214B">
        <w:rPr>
          <w:rFonts w:ascii="Times New Roman" w:hAnsi="Times New Roman" w:cs="Times New Roman"/>
          <w:sz w:val="24"/>
          <w:szCs w:val="24"/>
        </w:rPr>
        <w:t>With regards to S.I. 62/2020 counsel for the first and second respondents submitted tha</w:t>
      </w:r>
      <w:r w:rsidR="00774056" w:rsidRPr="001A214B">
        <w:rPr>
          <w:rFonts w:ascii="Times New Roman" w:hAnsi="Times New Roman" w:cs="Times New Roman"/>
          <w:sz w:val="24"/>
          <w:szCs w:val="24"/>
        </w:rPr>
        <w:t>t the applicant is a company, a</w:t>
      </w:r>
      <w:r w:rsidRPr="001A214B">
        <w:rPr>
          <w:rFonts w:ascii="Times New Roman" w:hAnsi="Times New Roman" w:cs="Times New Roman"/>
          <w:sz w:val="24"/>
          <w:szCs w:val="24"/>
        </w:rPr>
        <w:t xml:space="preserve"> legal person</w:t>
      </w:r>
      <w:r w:rsidR="007E0FAA">
        <w:rPr>
          <w:rFonts w:ascii="Times New Roman" w:hAnsi="Times New Roman" w:cs="Times New Roman"/>
          <w:sz w:val="24"/>
          <w:szCs w:val="24"/>
        </w:rPr>
        <w:t>a,</w:t>
      </w:r>
      <w:r w:rsidRPr="001A214B">
        <w:rPr>
          <w:rFonts w:ascii="Times New Roman" w:hAnsi="Times New Roman" w:cs="Times New Roman"/>
          <w:sz w:val="24"/>
          <w:szCs w:val="24"/>
        </w:rPr>
        <w:t xml:space="preserve"> with no human form</w:t>
      </w:r>
      <w:r w:rsidR="00774056" w:rsidRPr="001A214B">
        <w:rPr>
          <w:rFonts w:ascii="Times New Roman" w:hAnsi="Times New Roman" w:cs="Times New Roman"/>
          <w:sz w:val="24"/>
          <w:szCs w:val="24"/>
        </w:rPr>
        <w:t>,</w:t>
      </w:r>
      <w:r w:rsidRPr="001A214B">
        <w:rPr>
          <w:rFonts w:ascii="Times New Roman" w:hAnsi="Times New Roman" w:cs="Times New Roman"/>
          <w:sz w:val="24"/>
          <w:szCs w:val="24"/>
        </w:rPr>
        <w:t xml:space="preserve"> so it cannot call itself bl</w:t>
      </w:r>
      <w:r w:rsidR="00774056" w:rsidRPr="001A214B">
        <w:rPr>
          <w:rFonts w:ascii="Times New Roman" w:hAnsi="Times New Roman" w:cs="Times New Roman"/>
          <w:sz w:val="24"/>
          <w:szCs w:val="24"/>
        </w:rPr>
        <w:t xml:space="preserve">ack indigenous in order to qualify </w:t>
      </w:r>
      <w:r w:rsidRPr="001A214B">
        <w:rPr>
          <w:rFonts w:ascii="Times New Roman" w:hAnsi="Times New Roman" w:cs="Times New Roman"/>
          <w:sz w:val="24"/>
          <w:szCs w:val="24"/>
        </w:rPr>
        <w:t xml:space="preserve">under </w:t>
      </w:r>
      <w:r w:rsidR="00774056" w:rsidRPr="001A214B">
        <w:rPr>
          <w:rFonts w:ascii="Times New Roman" w:hAnsi="Times New Roman" w:cs="Times New Roman"/>
          <w:sz w:val="24"/>
          <w:szCs w:val="24"/>
        </w:rPr>
        <w:t>the exemption provided by that S</w:t>
      </w:r>
      <w:r w:rsidRPr="001A214B">
        <w:rPr>
          <w:rFonts w:ascii="Times New Roman" w:hAnsi="Times New Roman" w:cs="Times New Roman"/>
          <w:sz w:val="24"/>
          <w:szCs w:val="24"/>
        </w:rPr>
        <w:t>tatutory</w:t>
      </w:r>
      <w:r w:rsidR="00774056" w:rsidRPr="001A214B">
        <w:rPr>
          <w:rFonts w:ascii="Times New Roman" w:hAnsi="Times New Roman" w:cs="Times New Roman"/>
          <w:sz w:val="24"/>
          <w:szCs w:val="24"/>
        </w:rPr>
        <w:t xml:space="preserve"> instrument.</w:t>
      </w:r>
      <w:r w:rsidR="007D435A">
        <w:rPr>
          <w:rFonts w:ascii="Times New Roman" w:hAnsi="Times New Roman" w:cs="Times New Roman"/>
          <w:sz w:val="24"/>
          <w:szCs w:val="24"/>
        </w:rPr>
        <w:t xml:space="preserve"> </w:t>
      </w:r>
      <w:r w:rsidR="00774056" w:rsidRPr="001A214B">
        <w:rPr>
          <w:rFonts w:ascii="Times New Roman" w:hAnsi="Times New Roman" w:cs="Times New Roman"/>
          <w:sz w:val="24"/>
          <w:szCs w:val="24"/>
        </w:rPr>
        <w:t xml:space="preserve"> A</w:t>
      </w:r>
      <w:r w:rsidRPr="001A214B">
        <w:rPr>
          <w:rFonts w:ascii="Times New Roman" w:hAnsi="Times New Roman" w:cs="Times New Roman"/>
          <w:sz w:val="24"/>
          <w:szCs w:val="24"/>
        </w:rPr>
        <w:t>s such the right to grant or refuse delis</w:t>
      </w:r>
      <w:r w:rsidR="00774056" w:rsidRPr="001A214B">
        <w:rPr>
          <w:rFonts w:ascii="Times New Roman" w:hAnsi="Times New Roman" w:cs="Times New Roman"/>
          <w:sz w:val="24"/>
          <w:szCs w:val="24"/>
        </w:rPr>
        <w:t>ting is the prerogative of the Minister in compliance with</w:t>
      </w:r>
      <w:r w:rsidRPr="001A214B">
        <w:rPr>
          <w:rFonts w:ascii="Times New Roman" w:hAnsi="Times New Roman" w:cs="Times New Roman"/>
          <w:sz w:val="24"/>
          <w:szCs w:val="24"/>
        </w:rPr>
        <w:t xml:space="preserve"> t</w:t>
      </w:r>
      <w:r w:rsidR="008C7CC1">
        <w:rPr>
          <w:rFonts w:ascii="Times New Roman" w:hAnsi="Times New Roman" w:cs="Times New Roman"/>
          <w:sz w:val="24"/>
          <w:szCs w:val="24"/>
        </w:rPr>
        <w:t xml:space="preserve">he provisions stated there </w:t>
      </w:r>
      <w:r w:rsidR="00774056" w:rsidRPr="001A214B">
        <w:rPr>
          <w:rFonts w:ascii="Times New Roman" w:hAnsi="Times New Roman" w:cs="Times New Roman"/>
          <w:sz w:val="24"/>
          <w:szCs w:val="24"/>
        </w:rPr>
        <w:t>in. T</w:t>
      </w:r>
      <w:r w:rsidRPr="001A214B">
        <w:rPr>
          <w:rFonts w:ascii="Times New Roman" w:hAnsi="Times New Roman" w:cs="Times New Roman"/>
          <w:sz w:val="24"/>
          <w:szCs w:val="24"/>
        </w:rPr>
        <w:t>he</w:t>
      </w:r>
      <w:r w:rsidR="00774056" w:rsidRPr="001A214B">
        <w:rPr>
          <w:rFonts w:ascii="Times New Roman" w:hAnsi="Times New Roman" w:cs="Times New Roman"/>
          <w:sz w:val="24"/>
          <w:szCs w:val="24"/>
        </w:rPr>
        <w:t>y further contend that</w:t>
      </w:r>
      <w:r w:rsidRPr="001A214B">
        <w:rPr>
          <w:rFonts w:ascii="Times New Roman" w:hAnsi="Times New Roman" w:cs="Times New Roman"/>
          <w:sz w:val="24"/>
          <w:szCs w:val="24"/>
        </w:rPr>
        <w:t xml:space="preserve"> courts have no power to summon a commission as the said enactment states that the final say in such disputes rest</w:t>
      </w:r>
      <w:r w:rsidR="007E0FAA">
        <w:rPr>
          <w:rFonts w:ascii="Times New Roman" w:hAnsi="Times New Roman" w:cs="Times New Roman"/>
          <w:sz w:val="24"/>
          <w:szCs w:val="24"/>
        </w:rPr>
        <w:t>s with the M</w:t>
      </w:r>
      <w:r w:rsidRPr="001A214B">
        <w:rPr>
          <w:rFonts w:ascii="Times New Roman" w:hAnsi="Times New Roman" w:cs="Times New Roman"/>
          <w:sz w:val="24"/>
          <w:szCs w:val="24"/>
        </w:rPr>
        <w:t>inister.</w:t>
      </w:r>
      <w:r w:rsidR="00A12176" w:rsidRPr="00A12176">
        <w:rPr>
          <w:rFonts w:ascii="Times New Roman" w:hAnsi="Times New Roman" w:cs="Times New Roman"/>
          <w:sz w:val="24"/>
          <w:szCs w:val="24"/>
        </w:rPr>
        <w:t xml:space="preserve"> </w:t>
      </w:r>
      <w:r w:rsidR="00A12176">
        <w:rPr>
          <w:rFonts w:ascii="Times New Roman" w:hAnsi="Times New Roman" w:cs="Times New Roman"/>
          <w:sz w:val="24"/>
          <w:szCs w:val="24"/>
        </w:rPr>
        <w:t>I must hasten, at this juncture to state that the respondents misconstrued the S.I.62/2020</w:t>
      </w:r>
      <w:r w:rsidR="00503B47">
        <w:rPr>
          <w:rFonts w:ascii="Times New Roman" w:hAnsi="Times New Roman" w:cs="Times New Roman"/>
          <w:sz w:val="24"/>
          <w:szCs w:val="24"/>
        </w:rPr>
        <w:t xml:space="preserve"> with respect to the legal standing to sue as a company.</w:t>
      </w:r>
      <w:r w:rsidR="00A12176">
        <w:rPr>
          <w:rFonts w:ascii="Times New Roman" w:hAnsi="Times New Roman" w:cs="Times New Roman"/>
          <w:sz w:val="24"/>
          <w:szCs w:val="24"/>
        </w:rPr>
        <w:t xml:space="preserve"> </w:t>
      </w:r>
      <w:r w:rsidRPr="001A214B">
        <w:rPr>
          <w:rFonts w:ascii="Times New Roman" w:hAnsi="Times New Roman" w:cs="Times New Roman"/>
          <w:sz w:val="24"/>
          <w:szCs w:val="24"/>
        </w:rPr>
        <w:t xml:space="preserve"> </w:t>
      </w:r>
      <w:r w:rsidR="00A12176">
        <w:rPr>
          <w:rFonts w:ascii="Times New Roman" w:hAnsi="Times New Roman" w:cs="Times New Roman"/>
          <w:sz w:val="24"/>
          <w:szCs w:val="24"/>
        </w:rPr>
        <w:t>SI 2020-062 Land</w:t>
      </w:r>
      <w:r w:rsidR="00503B47">
        <w:rPr>
          <w:rFonts w:ascii="Times New Roman" w:hAnsi="Times New Roman" w:cs="Times New Roman"/>
          <w:sz w:val="24"/>
          <w:szCs w:val="24"/>
        </w:rPr>
        <w:t>s C</w:t>
      </w:r>
      <w:r w:rsidR="00A12176">
        <w:rPr>
          <w:rFonts w:ascii="Times New Roman" w:hAnsi="Times New Roman" w:cs="Times New Roman"/>
          <w:sz w:val="24"/>
          <w:szCs w:val="24"/>
        </w:rPr>
        <w:t>ommission (Gazzetted Land Disposal in Lieu of Compensation) regulations, 2020[CAP20:29]</w:t>
      </w:r>
      <w:r w:rsidR="008C7CC1">
        <w:rPr>
          <w:rFonts w:ascii="Times New Roman" w:hAnsi="Times New Roman" w:cs="Times New Roman"/>
          <w:sz w:val="24"/>
          <w:szCs w:val="24"/>
        </w:rPr>
        <w:t xml:space="preserve"> </w:t>
      </w:r>
      <w:r w:rsidR="00A12176">
        <w:rPr>
          <w:rFonts w:ascii="Times New Roman" w:hAnsi="Times New Roman" w:cs="Times New Roman"/>
          <w:sz w:val="24"/>
          <w:szCs w:val="24"/>
        </w:rPr>
        <w:t>reads;</w:t>
      </w:r>
    </w:p>
    <w:p w:rsidR="007B2998" w:rsidRDefault="007B2998" w:rsidP="007B2998">
      <w:pPr>
        <w:spacing w:before="240" w:line="360" w:lineRule="auto"/>
        <w:rPr>
          <w:rFonts w:ascii="Times New Roman" w:hAnsi="Times New Roman" w:cs="Times New Roman"/>
          <w:i/>
          <w:sz w:val="24"/>
          <w:szCs w:val="24"/>
        </w:rPr>
      </w:pPr>
      <w:r>
        <w:rPr>
          <w:rFonts w:ascii="Times New Roman" w:hAnsi="Times New Roman" w:cs="Times New Roman"/>
          <w:i/>
          <w:sz w:val="24"/>
          <w:szCs w:val="24"/>
        </w:rPr>
        <w:t>I</w:t>
      </w:r>
      <w:r w:rsidR="00A12176" w:rsidRPr="00176F81">
        <w:rPr>
          <w:rFonts w:ascii="Times New Roman" w:hAnsi="Times New Roman" w:cs="Times New Roman"/>
          <w:i/>
          <w:sz w:val="24"/>
          <w:szCs w:val="24"/>
        </w:rPr>
        <w:t>dentification of persons to whom these regulations apply</w:t>
      </w:r>
      <w:r>
        <w:rPr>
          <w:rFonts w:ascii="Times New Roman" w:hAnsi="Times New Roman" w:cs="Times New Roman"/>
          <w:i/>
          <w:sz w:val="24"/>
          <w:szCs w:val="24"/>
        </w:rPr>
        <w:t>:</w:t>
      </w:r>
    </w:p>
    <w:p w:rsidR="007B2998" w:rsidRPr="000C6ADF" w:rsidRDefault="007B2998" w:rsidP="000C6ADF">
      <w:pPr>
        <w:spacing w:before="240" w:line="240" w:lineRule="auto"/>
        <w:rPr>
          <w:rFonts w:ascii="Times New Roman" w:hAnsi="Times New Roman" w:cs="Times New Roman"/>
          <w:i/>
        </w:rPr>
      </w:pPr>
      <w:r>
        <w:rPr>
          <w:rFonts w:ascii="Times New Roman" w:hAnsi="Times New Roman" w:cs="Times New Roman"/>
          <w:sz w:val="24"/>
          <w:szCs w:val="24"/>
        </w:rPr>
        <w:t>4(1</w:t>
      </w:r>
      <w:r w:rsidRPr="000C6ADF">
        <w:rPr>
          <w:rFonts w:ascii="Times New Roman" w:hAnsi="Times New Roman" w:cs="Times New Roman"/>
        </w:rPr>
        <w:t xml:space="preserve">)  </w:t>
      </w:r>
      <w:r w:rsidR="00503B47" w:rsidRPr="000C6ADF">
        <w:rPr>
          <w:rFonts w:ascii="Times New Roman" w:hAnsi="Times New Roman" w:cs="Times New Roman"/>
        </w:rPr>
        <w:t xml:space="preserve">these regulations apply to the following persons who, before agricultural land owned by </w:t>
      </w:r>
      <w:r w:rsidRPr="000C6ADF">
        <w:rPr>
          <w:rFonts w:ascii="Times New Roman" w:hAnsi="Times New Roman" w:cs="Times New Roman"/>
        </w:rPr>
        <w:t xml:space="preserve"> </w:t>
      </w:r>
      <w:r w:rsidR="00503B47" w:rsidRPr="000C6ADF">
        <w:rPr>
          <w:rFonts w:ascii="Times New Roman" w:hAnsi="Times New Roman" w:cs="Times New Roman"/>
        </w:rPr>
        <w:t xml:space="preserve">them was compulsorily acquired under the Land Reform and Resettlement </w:t>
      </w:r>
      <w:r w:rsidR="00316DD7" w:rsidRPr="000C6ADF">
        <w:rPr>
          <w:rFonts w:ascii="Times New Roman" w:hAnsi="Times New Roman" w:cs="Times New Roman"/>
        </w:rPr>
        <w:t xml:space="preserve">program </w:t>
      </w:r>
      <w:r w:rsidR="00503B47" w:rsidRPr="000C6ADF">
        <w:rPr>
          <w:rFonts w:ascii="Times New Roman" w:hAnsi="Times New Roman" w:cs="Times New Roman"/>
        </w:rPr>
        <w:t xml:space="preserve">, were the owners thereof under </w:t>
      </w:r>
      <w:r w:rsidR="00503B47" w:rsidRPr="000C6ADF">
        <w:rPr>
          <w:rFonts w:ascii="Times New Roman" w:hAnsi="Times New Roman" w:cs="Times New Roman"/>
        </w:rPr>
        <w:lastRenderedPageBreak/>
        <w:t xml:space="preserve">a deed of grant or title deed or had completed the purchase of their farms from the state in terms of a lease with an option to purchase – </w:t>
      </w:r>
    </w:p>
    <w:p w:rsidR="007B2998" w:rsidRPr="000C6ADF" w:rsidRDefault="00503B47" w:rsidP="00503B47">
      <w:pPr>
        <w:tabs>
          <w:tab w:val="left" w:pos="5715"/>
        </w:tabs>
        <w:spacing w:before="240" w:line="240" w:lineRule="auto"/>
        <w:rPr>
          <w:rFonts w:ascii="Times New Roman" w:hAnsi="Times New Roman" w:cs="Times New Roman"/>
        </w:rPr>
      </w:pPr>
      <w:r w:rsidRPr="000C6ADF">
        <w:rPr>
          <w:rFonts w:ascii="Times New Roman" w:hAnsi="Times New Roman" w:cs="Times New Roman"/>
        </w:rPr>
        <w:t>(a)-</w:t>
      </w:r>
      <w:r w:rsidR="007B2998" w:rsidRPr="000C6ADF">
        <w:rPr>
          <w:rFonts w:ascii="Times New Roman" w:hAnsi="Times New Roman" w:cs="Times New Roman"/>
        </w:rPr>
        <w:t>………………………………………………………………….</w:t>
      </w:r>
    </w:p>
    <w:p w:rsidR="007B2998" w:rsidRPr="000C6ADF" w:rsidRDefault="00503B47" w:rsidP="000C6ADF">
      <w:pPr>
        <w:tabs>
          <w:tab w:val="left" w:pos="5715"/>
        </w:tabs>
        <w:spacing w:before="240" w:line="240" w:lineRule="auto"/>
        <w:rPr>
          <w:rFonts w:ascii="Times New Roman" w:hAnsi="Times New Roman" w:cs="Times New Roman"/>
        </w:rPr>
      </w:pPr>
      <w:r>
        <w:rPr>
          <w:rFonts w:ascii="Times New Roman" w:hAnsi="Times New Roman" w:cs="Times New Roman"/>
          <w:sz w:val="24"/>
          <w:szCs w:val="24"/>
        </w:rPr>
        <w:t>(</w:t>
      </w:r>
      <w:r w:rsidRPr="000C6ADF">
        <w:rPr>
          <w:rFonts w:ascii="Times New Roman" w:hAnsi="Times New Roman" w:cs="Times New Roman"/>
        </w:rPr>
        <w:t>b)-</w:t>
      </w:r>
      <w:r w:rsidR="007B2998" w:rsidRPr="000C6ADF">
        <w:rPr>
          <w:rFonts w:ascii="Times New Roman" w:hAnsi="Times New Roman" w:cs="Times New Roman"/>
        </w:rPr>
        <w:t>………………………………………………………………….</w:t>
      </w:r>
    </w:p>
    <w:p w:rsidR="007B2998" w:rsidRPr="000C6ADF" w:rsidRDefault="007B2998" w:rsidP="000C6ADF">
      <w:pPr>
        <w:tabs>
          <w:tab w:val="left" w:pos="5715"/>
        </w:tabs>
        <w:spacing w:before="240" w:line="240" w:lineRule="auto"/>
        <w:rPr>
          <w:rFonts w:ascii="Times New Roman" w:hAnsi="Times New Roman" w:cs="Times New Roman"/>
        </w:rPr>
      </w:pPr>
      <w:r w:rsidRPr="000C6ADF">
        <w:rPr>
          <w:rFonts w:ascii="Times New Roman" w:hAnsi="Times New Roman" w:cs="Times New Roman"/>
        </w:rPr>
        <w:t>(d)   Private C</w:t>
      </w:r>
      <w:r w:rsidR="00503B47" w:rsidRPr="000C6ADF">
        <w:rPr>
          <w:rFonts w:ascii="Times New Roman" w:hAnsi="Times New Roman" w:cs="Times New Roman"/>
        </w:rPr>
        <w:t>ompanies whose shareholding is wholly or predominantly owned by</w:t>
      </w:r>
    </w:p>
    <w:p w:rsidR="000C6ADF" w:rsidRPr="000C6ADF" w:rsidRDefault="007B2998" w:rsidP="000C6ADF">
      <w:pPr>
        <w:tabs>
          <w:tab w:val="left" w:pos="5715"/>
        </w:tabs>
        <w:spacing w:before="240" w:line="240" w:lineRule="auto"/>
        <w:rPr>
          <w:rFonts w:ascii="Times New Roman" w:hAnsi="Times New Roman" w:cs="Times New Roman"/>
        </w:rPr>
      </w:pPr>
      <w:r w:rsidRPr="000C6ADF">
        <w:rPr>
          <w:rFonts w:ascii="Times New Roman" w:hAnsi="Times New Roman" w:cs="Times New Roman"/>
        </w:rPr>
        <w:t xml:space="preserve">     </w:t>
      </w:r>
      <w:r w:rsidR="00503B47" w:rsidRPr="000C6ADF">
        <w:rPr>
          <w:rFonts w:ascii="Times New Roman" w:hAnsi="Times New Roman" w:cs="Times New Roman"/>
        </w:rPr>
        <w:t xml:space="preserve"> (i) </w:t>
      </w:r>
      <w:r w:rsidR="000C6ADF">
        <w:rPr>
          <w:rFonts w:ascii="Times New Roman" w:hAnsi="Times New Roman" w:cs="Times New Roman"/>
        </w:rPr>
        <w:t>i</w:t>
      </w:r>
      <w:r w:rsidR="000C6ADF" w:rsidRPr="000C6ADF">
        <w:rPr>
          <w:rFonts w:ascii="Times New Roman" w:hAnsi="Times New Roman" w:cs="Times New Roman"/>
        </w:rPr>
        <w:t>ndigenous</w:t>
      </w:r>
      <w:r w:rsidR="00503B47" w:rsidRPr="000C6ADF">
        <w:rPr>
          <w:rFonts w:ascii="Times New Roman" w:hAnsi="Times New Roman" w:cs="Times New Roman"/>
        </w:rPr>
        <w:t xml:space="preserve"> </w:t>
      </w:r>
      <w:r w:rsidRPr="000C6ADF">
        <w:rPr>
          <w:rFonts w:ascii="Times New Roman" w:hAnsi="Times New Roman" w:cs="Times New Roman"/>
        </w:rPr>
        <w:t xml:space="preserve">  </w:t>
      </w:r>
      <w:r w:rsidR="00503B47" w:rsidRPr="000C6ADF">
        <w:rPr>
          <w:rFonts w:ascii="Times New Roman" w:hAnsi="Times New Roman" w:cs="Times New Roman"/>
        </w:rPr>
        <w:t>individuals, or (ii) ….)</w:t>
      </w:r>
      <w:r w:rsidR="00316DD7" w:rsidRPr="000C6ADF">
        <w:rPr>
          <w:rFonts w:ascii="Times New Roman" w:hAnsi="Times New Roman" w:cs="Times New Roman"/>
        </w:rPr>
        <w:t xml:space="preserve"> </w:t>
      </w:r>
    </w:p>
    <w:p w:rsidR="00F14AFF" w:rsidRDefault="008C7CC1" w:rsidP="003C1C49">
      <w:pPr>
        <w:tabs>
          <w:tab w:val="left" w:pos="26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4AFF">
        <w:rPr>
          <w:rFonts w:ascii="Times New Roman" w:hAnsi="Times New Roman" w:cs="Times New Roman"/>
          <w:sz w:val="24"/>
          <w:szCs w:val="24"/>
        </w:rPr>
        <w:t xml:space="preserve">  </w:t>
      </w:r>
      <w:r>
        <w:rPr>
          <w:rFonts w:ascii="Times New Roman" w:hAnsi="Times New Roman" w:cs="Times New Roman"/>
          <w:sz w:val="24"/>
          <w:szCs w:val="24"/>
        </w:rPr>
        <w:t xml:space="preserve"> </w:t>
      </w:r>
      <w:r w:rsidR="00316DD7">
        <w:rPr>
          <w:rFonts w:ascii="Times New Roman" w:hAnsi="Times New Roman" w:cs="Times New Roman"/>
          <w:sz w:val="24"/>
          <w:szCs w:val="24"/>
        </w:rPr>
        <w:t>So in my view</w:t>
      </w:r>
      <w:r w:rsidR="00AB3520">
        <w:rPr>
          <w:rFonts w:ascii="Times New Roman" w:hAnsi="Times New Roman" w:cs="Times New Roman"/>
          <w:sz w:val="24"/>
          <w:szCs w:val="24"/>
        </w:rPr>
        <w:t>,</w:t>
      </w:r>
      <w:r w:rsidR="00316DD7">
        <w:rPr>
          <w:rFonts w:ascii="Times New Roman" w:hAnsi="Times New Roman" w:cs="Times New Roman"/>
          <w:sz w:val="24"/>
          <w:szCs w:val="24"/>
        </w:rPr>
        <w:t xml:space="preserve"> the respondents where within their rights as the said sectio</w:t>
      </w:r>
      <w:r w:rsidR="000A5344">
        <w:rPr>
          <w:rFonts w:ascii="Times New Roman" w:hAnsi="Times New Roman" w:cs="Times New Roman"/>
          <w:sz w:val="24"/>
          <w:szCs w:val="24"/>
        </w:rPr>
        <w:t xml:space="preserve">n speaks to their situation as </w:t>
      </w:r>
      <w:r w:rsidR="00316DD7">
        <w:rPr>
          <w:rFonts w:ascii="Times New Roman" w:hAnsi="Times New Roman" w:cs="Times New Roman"/>
          <w:sz w:val="24"/>
          <w:szCs w:val="24"/>
        </w:rPr>
        <w:t>a private company</w:t>
      </w:r>
      <w:r w:rsidR="000A5344">
        <w:rPr>
          <w:rFonts w:ascii="Times New Roman" w:hAnsi="Times New Roman" w:cs="Times New Roman"/>
          <w:sz w:val="24"/>
          <w:szCs w:val="24"/>
        </w:rPr>
        <w:t xml:space="preserve"> </w:t>
      </w:r>
      <w:r w:rsidR="000C6ADF">
        <w:rPr>
          <w:rFonts w:ascii="Times New Roman" w:hAnsi="Times New Roman" w:cs="Times New Roman"/>
          <w:sz w:val="24"/>
          <w:szCs w:val="24"/>
        </w:rPr>
        <w:t xml:space="preserve">owned by </w:t>
      </w:r>
      <w:r w:rsidR="00316DD7">
        <w:rPr>
          <w:rFonts w:ascii="Times New Roman" w:hAnsi="Times New Roman" w:cs="Times New Roman"/>
          <w:sz w:val="24"/>
          <w:szCs w:val="24"/>
        </w:rPr>
        <w:t>indigenous people.</w:t>
      </w:r>
    </w:p>
    <w:p w:rsidR="00F14AFF" w:rsidRDefault="00F14AFF" w:rsidP="003C1C49">
      <w:pPr>
        <w:tabs>
          <w:tab w:val="left" w:pos="26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6DD7">
        <w:rPr>
          <w:rFonts w:ascii="Times New Roman" w:hAnsi="Times New Roman" w:cs="Times New Roman"/>
          <w:sz w:val="24"/>
          <w:szCs w:val="24"/>
        </w:rPr>
        <w:t>From that perspective, t</w:t>
      </w:r>
      <w:r w:rsidR="00327D87" w:rsidRPr="001A214B">
        <w:rPr>
          <w:rFonts w:ascii="Times New Roman" w:hAnsi="Times New Roman" w:cs="Times New Roman"/>
          <w:sz w:val="24"/>
          <w:szCs w:val="24"/>
        </w:rPr>
        <w:t>he issues that arise for determination are w</w:t>
      </w:r>
      <w:r w:rsidR="00774056" w:rsidRPr="001A214B">
        <w:rPr>
          <w:rFonts w:ascii="Times New Roman" w:hAnsi="Times New Roman" w:cs="Times New Roman"/>
          <w:sz w:val="24"/>
          <w:szCs w:val="24"/>
        </w:rPr>
        <w:t>h</w:t>
      </w:r>
      <w:r w:rsidR="00327D87" w:rsidRPr="001A214B">
        <w:rPr>
          <w:rFonts w:ascii="Times New Roman" w:hAnsi="Times New Roman" w:cs="Times New Roman"/>
          <w:sz w:val="24"/>
          <w:szCs w:val="24"/>
        </w:rPr>
        <w:t>ether or not the applicant has satisfied the requirements of a declaratur and w</w:t>
      </w:r>
      <w:r w:rsidR="00774056" w:rsidRPr="001A214B">
        <w:rPr>
          <w:rFonts w:ascii="Times New Roman" w:hAnsi="Times New Roman" w:cs="Times New Roman"/>
          <w:sz w:val="24"/>
          <w:szCs w:val="24"/>
        </w:rPr>
        <w:t>h</w:t>
      </w:r>
      <w:r w:rsidR="00327D87" w:rsidRPr="001A214B">
        <w:rPr>
          <w:rFonts w:ascii="Times New Roman" w:hAnsi="Times New Roman" w:cs="Times New Roman"/>
          <w:sz w:val="24"/>
          <w:szCs w:val="24"/>
        </w:rPr>
        <w:t>ether or n</w:t>
      </w:r>
      <w:r w:rsidR="000C700B" w:rsidRPr="001A214B">
        <w:rPr>
          <w:rFonts w:ascii="Times New Roman" w:hAnsi="Times New Roman" w:cs="Times New Roman"/>
          <w:sz w:val="24"/>
          <w:szCs w:val="24"/>
        </w:rPr>
        <w:t>ot he is entitled to the relief</w:t>
      </w:r>
      <w:r w:rsidR="007E0FAA">
        <w:rPr>
          <w:rFonts w:ascii="Times New Roman" w:hAnsi="Times New Roman" w:cs="Times New Roman"/>
          <w:sz w:val="24"/>
          <w:szCs w:val="24"/>
        </w:rPr>
        <w:t xml:space="preserve"> sought</w:t>
      </w:r>
      <w:r w:rsidR="00327D87" w:rsidRPr="001A214B">
        <w:rPr>
          <w:rFonts w:ascii="Times New Roman" w:hAnsi="Times New Roman" w:cs="Times New Roman"/>
          <w:sz w:val="24"/>
          <w:szCs w:val="24"/>
        </w:rPr>
        <w:t xml:space="preserve">? </w:t>
      </w:r>
      <w:r w:rsidR="000A5344">
        <w:rPr>
          <w:rFonts w:ascii="Times New Roman" w:hAnsi="Times New Roman" w:cs="Times New Roman"/>
          <w:sz w:val="24"/>
          <w:szCs w:val="24"/>
        </w:rPr>
        <w:t xml:space="preserve">The determination of the first </w:t>
      </w:r>
      <w:r w:rsidR="006A4E70">
        <w:rPr>
          <w:rFonts w:ascii="Times New Roman" w:hAnsi="Times New Roman" w:cs="Times New Roman"/>
          <w:sz w:val="24"/>
          <w:szCs w:val="24"/>
        </w:rPr>
        <w:t xml:space="preserve">issue will inevitably </w:t>
      </w:r>
      <w:r w:rsidR="00327D87" w:rsidRPr="001A214B">
        <w:rPr>
          <w:rFonts w:ascii="Times New Roman" w:hAnsi="Times New Roman" w:cs="Times New Roman"/>
          <w:sz w:val="24"/>
          <w:szCs w:val="24"/>
        </w:rPr>
        <w:t>dispose of the second. However it is pertinent to note that the admissions made by the applicant automatically disqualifies the relief sought in paragraphs four</w:t>
      </w:r>
      <w:r w:rsidR="003C1C49">
        <w:rPr>
          <w:rFonts w:ascii="Times New Roman" w:hAnsi="Times New Roman" w:cs="Times New Roman"/>
          <w:sz w:val="24"/>
          <w:szCs w:val="24"/>
        </w:rPr>
        <w:t>,</w:t>
      </w:r>
      <w:r w:rsidR="00327D87" w:rsidRPr="001A214B">
        <w:rPr>
          <w:rFonts w:ascii="Times New Roman" w:hAnsi="Times New Roman" w:cs="Times New Roman"/>
          <w:sz w:val="24"/>
          <w:szCs w:val="24"/>
        </w:rPr>
        <w:t xml:space="preserve"> six, seven and eight of his draft order.</w:t>
      </w:r>
      <w:r w:rsidR="007E0FAA">
        <w:rPr>
          <w:rFonts w:ascii="Times New Roman" w:hAnsi="Times New Roman" w:cs="Times New Roman"/>
          <w:sz w:val="24"/>
          <w:szCs w:val="24"/>
        </w:rPr>
        <w:t xml:space="preserve"> These inevitably, fall away.</w:t>
      </w:r>
    </w:p>
    <w:p w:rsidR="005F00F2" w:rsidRPr="001A214B" w:rsidRDefault="00F14AFF" w:rsidP="003C1C49">
      <w:pPr>
        <w:tabs>
          <w:tab w:val="left" w:pos="26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0FAA">
        <w:rPr>
          <w:rFonts w:ascii="Times New Roman" w:hAnsi="Times New Roman" w:cs="Times New Roman"/>
          <w:sz w:val="24"/>
          <w:szCs w:val="24"/>
        </w:rPr>
        <w:t>On analysis, t</w:t>
      </w:r>
      <w:r w:rsidR="005F00F2" w:rsidRPr="001A214B">
        <w:rPr>
          <w:rFonts w:ascii="Times New Roman" w:hAnsi="Times New Roman" w:cs="Times New Roman"/>
          <w:sz w:val="24"/>
          <w:szCs w:val="24"/>
        </w:rPr>
        <w:t>his</w:t>
      </w:r>
      <w:r w:rsidR="000C700B" w:rsidRPr="001A214B">
        <w:rPr>
          <w:rFonts w:ascii="Times New Roman" w:hAnsi="Times New Roman" w:cs="Times New Roman"/>
          <w:sz w:val="24"/>
          <w:szCs w:val="24"/>
        </w:rPr>
        <w:t xml:space="preserve"> is an application for a declaratory order</w:t>
      </w:r>
      <w:r w:rsidR="005F00F2" w:rsidRPr="001A214B">
        <w:rPr>
          <w:rFonts w:ascii="Times New Roman" w:hAnsi="Times New Roman" w:cs="Times New Roman"/>
          <w:sz w:val="24"/>
          <w:szCs w:val="24"/>
        </w:rPr>
        <w:t xml:space="preserve"> statutorily provided fo</w:t>
      </w:r>
      <w:r w:rsidR="000C700B" w:rsidRPr="001A214B">
        <w:rPr>
          <w:rFonts w:ascii="Times New Roman" w:hAnsi="Times New Roman" w:cs="Times New Roman"/>
          <w:sz w:val="24"/>
          <w:szCs w:val="24"/>
        </w:rPr>
        <w:t xml:space="preserve">r by </w:t>
      </w:r>
      <w:r w:rsidR="005F00F2" w:rsidRPr="001A214B">
        <w:rPr>
          <w:rFonts w:ascii="Times New Roman" w:hAnsi="Times New Roman" w:cs="Times New Roman"/>
          <w:sz w:val="24"/>
          <w:szCs w:val="24"/>
        </w:rPr>
        <w:t xml:space="preserve">the High Court Act </w:t>
      </w:r>
      <w:r w:rsidR="008C7CC1">
        <w:rPr>
          <w:rFonts w:ascii="Times New Roman" w:hAnsi="Times New Roman" w:cs="Times New Roman"/>
          <w:sz w:val="24"/>
          <w:szCs w:val="24"/>
        </w:rPr>
        <w:t>[</w:t>
      </w:r>
      <w:r w:rsidR="00502A15">
        <w:rPr>
          <w:rFonts w:ascii="Times New Roman" w:hAnsi="Times New Roman" w:cs="Times New Roman"/>
          <w:i/>
          <w:sz w:val="24"/>
          <w:szCs w:val="24"/>
        </w:rPr>
        <w:t>Chapter, 7:</w:t>
      </w:r>
      <w:r w:rsidR="005F00F2" w:rsidRPr="008C7CC1">
        <w:rPr>
          <w:rFonts w:ascii="Times New Roman" w:hAnsi="Times New Roman" w:cs="Times New Roman"/>
          <w:i/>
          <w:sz w:val="24"/>
          <w:szCs w:val="24"/>
        </w:rPr>
        <w:t>06</w:t>
      </w:r>
      <w:r w:rsidR="008C7CC1">
        <w:rPr>
          <w:rFonts w:ascii="Times New Roman" w:hAnsi="Times New Roman" w:cs="Times New Roman"/>
          <w:sz w:val="24"/>
          <w:szCs w:val="24"/>
        </w:rPr>
        <w:t>] s</w:t>
      </w:r>
      <w:r w:rsidR="007E0FAA">
        <w:rPr>
          <w:rFonts w:ascii="Times New Roman" w:hAnsi="Times New Roman" w:cs="Times New Roman"/>
          <w:sz w:val="24"/>
          <w:szCs w:val="24"/>
        </w:rPr>
        <w:t xml:space="preserve"> 14. I</w:t>
      </w:r>
      <w:r w:rsidR="000C700B" w:rsidRPr="001A214B">
        <w:rPr>
          <w:rFonts w:ascii="Times New Roman" w:hAnsi="Times New Roman" w:cs="Times New Roman"/>
          <w:sz w:val="24"/>
          <w:szCs w:val="24"/>
        </w:rPr>
        <w:t xml:space="preserve">n terms of this section the </w:t>
      </w:r>
      <w:r w:rsidR="005F00F2" w:rsidRPr="001A214B">
        <w:rPr>
          <w:rFonts w:ascii="Times New Roman" w:hAnsi="Times New Roman" w:cs="Times New Roman"/>
          <w:sz w:val="24"/>
          <w:szCs w:val="24"/>
        </w:rPr>
        <w:t>High Court is bestowed with the powers to exercise its discretion to enquire into and then determine, existing, future and contingent rights and obligations if so called upon by any p</w:t>
      </w:r>
      <w:r w:rsidR="008C7CC1">
        <w:rPr>
          <w:rFonts w:ascii="Times New Roman" w:hAnsi="Times New Roman" w:cs="Times New Roman"/>
          <w:sz w:val="24"/>
          <w:szCs w:val="24"/>
        </w:rPr>
        <w:t xml:space="preserve">erson with any of those vested </w:t>
      </w:r>
      <w:r w:rsidR="005F00F2" w:rsidRPr="001A214B">
        <w:rPr>
          <w:rFonts w:ascii="Times New Roman" w:hAnsi="Times New Roman" w:cs="Times New Roman"/>
          <w:sz w:val="24"/>
          <w:szCs w:val="24"/>
        </w:rPr>
        <w:t>rights and obligations notwithstanding that the person cannot claim any consequential r</w:t>
      </w:r>
      <w:r w:rsidR="000C700B" w:rsidRPr="001A214B">
        <w:rPr>
          <w:rFonts w:ascii="Times New Roman" w:hAnsi="Times New Roman" w:cs="Times New Roman"/>
          <w:sz w:val="24"/>
          <w:szCs w:val="24"/>
        </w:rPr>
        <w:t xml:space="preserve">elief. This has found expression </w:t>
      </w:r>
      <w:r w:rsidR="005F00F2" w:rsidRPr="001A214B">
        <w:rPr>
          <w:rFonts w:ascii="Times New Roman" w:hAnsi="Times New Roman" w:cs="Times New Roman"/>
          <w:sz w:val="24"/>
          <w:szCs w:val="24"/>
        </w:rPr>
        <w:t>in several authorities in this jurisdiction as well as in South Africa.</w:t>
      </w:r>
    </w:p>
    <w:p w:rsidR="00D21E2B" w:rsidRPr="001A214B" w:rsidRDefault="00B37274" w:rsidP="003C1C49">
      <w:pPr>
        <w:spacing w:after="0" w:line="360" w:lineRule="auto"/>
        <w:jc w:val="both"/>
        <w:rPr>
          <w:rFonts w:ascii="Times New Roman" w:hAnsi="Times New Roman" w:cs="Times New Roman"/>
          <w:sz w:val="24"/>
          <w:szCs w:val="24"/>
        </w:rPr>
      </w:pPr>
      <w:r w:rsidRPr="001A214B">
        <w:rPr>
          <w:rFonts w:ascii="Times New Roman" w:hAnsi="Times New Roman" w:cs="Times New Roman"/>
          <w:sz w:val="24"/>
          <w:szCs w:val="24"/>
        </w:rPr>
        <w:t>S</w:t>
      </w:r>
      <w:r w:rsidR="00D21E2B" w:rsidRPr="001A214B">
        <w:rPr>
          <w:rFonts w:ascii="Times New Roman" w:hAnsi="Times New Roman" w:cs="Times New Roman"/>
          <w:sz w:val="24"/>
          <w:szCs w:val="24"/>
        </w:rPr>
        <w:t>ection 14</w:t>
      </w:r>
      <w:r w:rsidRPr="001A214B">
        <w:rPr>
          <w:rFonts w:ascii="Times New Roman" w:hAnsi="Times New Roman" w:cs="Times New Roman"/>
          <w:sz w:val="24"/>
          <w:szCs w:val="24"/>
        </w:rPr>
        <w:t xml:space="preserve"> High Court Act </w:t>
      </w:r>
      <w:r w:rsidR="007E0FAA">
        <w:rPr>
          <w:rFonts w:ascii="Times New Roman" w:hAnsi="Times New Roman" w:cs="Times New Roman"/>
          <w:sz w:val="24"/>
          <w:szCs w:val="24"/>
        </w:rPr>
        <w:t>[</w:t>
      </w:r>
      <w:r w:rsidRPr="008C7CC1">
        <w:rPr>
          <w:rFonts w:ascii="Times New Roman" w:hAnsi="Times New Roman" w:cs="Times New Roman"/>
          <w:i/>
          <w:sz w:val="24"/>
          <w:szCs w:val="24"/>
        </w:rPr>
        <w:t>C</w:t>
      </w:r>
      <w:r w:rsidR="00D21E2B" w:rsidRPr="008C7CC1">
        <w:rPr>
          <w:rFonts w:ascii="Times New Roman" w:hAnsi="Times New Roman" w:cs="Times New Roman"/>
          <w:i/>
          <w:sz w:val="24"/>
          <w:szCs w:val="24"/>
        </w:rPr>
        <w:t>hapter 7.06</w:t>
      </w:r>
      <w:r w:rsidRPr="001A214B">
        <w:rPr>
          <w:rFonts w:ascii="Times New Roman" w:hAnsi="Times New Roman" w:cs="Times New Roman"/>
          <w:sz w:val="24"/>
          <w:szCs w:val="24"/>
        </w:rPr>
        <w:t>],</w:t>
      </w:r>
      <w:r w:rsidR="00D21E2B" w:rsidRPr="001A214B">
        <w:rPr>
          <w:rFonts w:ascii="Times New Roman" w:hAnsi="Times New Roman" w:cs="Times New Roman"/>
          <w:sz w:val="24"/>
          <w:szCs w:val="24"/>
        </w:rPr>
        <w:t xml:space="preserve"> reads</w:t>
      </w:r>
      <w:r w:rsidR="007E0FAA">
        <w:rPr>
          <w:rFonts w:ascii="Times New Roman" w:hAnsi="Times New Roman" w:cs="Times New Roman"/>
          <w:sz w:val="24"/>
          <w:szCs w:val="24"/>
        </w:rPr>
        <w:t>;</w:t>
      </w:r>
    </w:p>
    <w:p w:rsidR="00AB3520" w:rsidRPr="000517B6" w:rsidRDefault="00B37274" w:rsidP="00F14AFF">
      <w:pPr>
        <w:spacing w:after="0" w:line="360" w:lineRule="auto"/>
        <w:ind w:firstLine="720"/>
        <w:jc w:val="both"/>
        <w:rPr>
          <w:rFonts w:ascii="Times New Roman" w:hAnsi="Times New Roman" w:cs="Times New Roman"/>
        </w:rPr>
      </w:pPr>
      <w:r w:rsidRPr="007E0FAA">
        <w:rPr>
          <w:rFonts w:ascii="Times New Roman" w:hAnsi="Times New Roman" w:cs="Times New Roman"/>
        </w:rPr>
        <w:t>The High C</w:t>
      </w:r>
      <w:r w:rsidR="00D21E2B" w:rsidRPr="007E0FAA">
        <w:rPr>
          <w:rFonts w:ascii="Times New Roman" w:hAnsi="Times New Roman" w:cs="Times New Roman"/>
        </w:rPr>
        <w:t xml:space="preserve">ourt may, in </w:t>
      </w:r>
      <w:r w:rsidRPr="007E0FAA">
        <w:rPr>
          <w:rFonts w:ascii="Times New Roman" w:hAnsi="Times New Roman" w:cs="Times New Roman"/>
        </w:rPr>
        <w:t>its</w:t>
      </w:r>
      <w:r w:rsidR="00D21E2B" w:rsidRPr="007E0FAA">
        <w:rPr>
          <w:rFonts w:ascii="Times New Roman" w:hAnsi="Times New Roman" w:cs="Times New Roman"/>
        </w:rPr>
        <w:t xml:space="preserve"> discretion at</w:t>
      </w:r>
      <w:r w:rsidR="008C7CC1">
        <w:rPr>
          <w:rFonts w:ascii="Times New Roman" w:hAnsi="Times New Roman" w:cs="Times New Roman"/>
        </w:rPr>
        <w:t xml:space="preserve"> the instance of any interested</w:t>
      </w:r>
      <w:r w:rsidR="00D21E2B" w:rsidRPr="007E0FAA">
        <w:rPr>
          <w:rFonts w:ascii="Times New Roman" w:hAnsi="Times New Roman" w:cs="Times New Roman"/>
        </w:rPr>
        <w:t xml:space="preserve"> person enquire into and determine any existing, future or </w:t>
      </w:r>
      <w:r w:rsidR="008C7CC1">
        <w:rPr>
          <w:rFonts w:ascii="Times New Roman" w:hAnsi="Times New Roman" w:cs="Times New Roman"/>
        </w:rPr>
        <w:t>contingent</w:t>
      </w:r>
      <w:r w:rsidR="00D21E2B" w:rsidRPr="007E0FAA">
        <w:rPr>
          <w:rFonts w:ascii="Times New Roman" w:hAnsi="Times New Roman" w:cs="Times New Roman"/>
        </w:rPr>
        <w:t xml:space="preserve"> right or obligation, notwithstanding </w:t>
      </w:r>
      <w:r w:rsidR="000C6ADF">
        <w:rPr>
          <w:rFonts w:ascii="Times New Roman" w:hAnsi="Times New Roman" w:cs="Times New Roman"/>
        </w:rPr>
        <w:t>that such person cannot claim an</w:t>
      </w:r>
      <w:r w:rsidR="00D21E2B" w:rsidRPr="007E0FAA">
        <w:rPr>
          <w:rFonts w:ascii="Times New Roman" w:hAnsi="Times New Roman" w:cs="Times New Roman"/>
        </w:rPr>
        <w:t>y relief consequential upon such determination</w:t>
      </w:r>
      <w:r w:rsidR="00F14AFF">
        <w:rPr>
          <w:rFonts w:ascii="Times New Roman" w:hAnsi="Times New Roman" w:cs="Times New Roman"/>
        </w:rPr>
        <w:t>.</w:t>
      </w:r>
    </w:p>
    <w:p w:rsidR="00AB3520" w:rsidRDefault="000C4E85" w:rsidP="00F14AFF">
      <w:pPr>
        <w:spacing w:after="0" w:line="360" w:lineRule="auto"/>
        <w:ind w:firstLine="720"/>
        <w:jc w:val="both"/>
        <w:rPr>
          <w:rFonts w:ascii="Times New Roman" w:hAnsi="Times New Roman" w:cs="Times New Roman"/>
          <w:sz w:val="24"/>
          <w:szCs w:val="24"/>
        </w:rPr>
      </w:pPr>
      <w:r w:rsidRPr="001A214B">
        <w:rPr>
          <w:rFonts w:ascii="Times New Roman" w:hAnsi="Times New Roman" w:cs="Times New Roman"/>
          <w:sz w:val="24"/>
          <w:szCs w:val="24"/>
        </w:rPr>
        <w:t xml:space="preserve">See the cases of </w:t>
      </w:r>
      <w:r w:rsidRPr="001A214B">
        <w:rPr>
          <w:rFonts w:ascii="Times New Roman" w:hAnsi="Times New Roman" w:cs="Times New Roman"/>
          <w:i/>
          <w:sz w:val="24"/>
          <w:szCs w:val="24"/>
        </w:rPr>
        <w:t xml:space="preserve">Agricultural bank of Zimbabwe </w:t>
      </w:r>
      <w:r w:rsidR="000C700B" w:rsidRPr="001A214B">
        <w:rPr>
          <w:rFonts w:ascii="Times New Roman" w:hAnsi="Times New Roman" w:cs="Times New Roman"/>
          <w:i/>
          <w:sz w:val="24"/>
          <w:szCs w:val="24"/>
        </w:rPr>
        <w:t>t/a Agribank v Clemio</w:t>
      </w:r>
      <w:r w:rsidR="007E0FAA">
        <w:rPr>
          <w:rFonts w:ascii="Times New Roman" w:hAnsi="Times New Roman" w:cs="Times New Roman"/>
          <w:i/>
          <w:sz w:val="24"/>
          <w:szCs w:val="24"/>
        </w:rPr>
        <w:t xml:space="preserve"> </w:t>
      </w:r>
      <w:r w:rsidR="000C700B" w:rsidRPr="001A214B">
        <w:rPr>
          <w:rFonts w:ascii="Times New Roman" w:hAnsi="Times New Roman" w:cs="Times New Roman"/>
          <w:i/>
          <w:sz w:val="24"/>
          <w:szCs w:val="24"/>
        </w:rPr>
        <w:t>Machingaifa and</w:t>
      </w:r>
      <w:r w:rsidR="00AB3520">
        <w:rPr>
          <w:rFonts w:ascii="Times New Roman" w:hAnsi="Times New Roman" w:cs="Times New Roman"/>
          <w:i/>
          <w:sz w:val="24"/>
          <w:szCs w:val="24"/>
        </w:rPr>
        <w:t xml:space="preserve"> </w:t>
      </w:r>
      <w:r w:rsidR="000C700B" w:rsidRPr="001A214B">
        <w:rPr>
          <w:rFonts w:ascii="Times New Roman" w:hAnsi="Times New Roman" w:cs="Times New Roman"/>
          <w:i/>
          <w:sz w:val="24"/>
          <w:szCs w:val="24"/>
        </w:rPr>
        <w:t>Anor</w:t>
      </w:r>
      <w:r w:rsidR="000C700B" w:rsidRPr="001A214B">
        <w:rPr>
          <w:rFonts w:ascii="Times New Roman" w:hAnsi="Times New Roman" w:cs="Times New Roman"/>
          <w:sz w:val="24"/>
          <w:szCs w:val="24"/>
        </w:rPr>
        <w:t>,SC-61-07</w:t>
      </w:r>
      <w:r w:rsidR="00C3668F" w:rsidRPr="001A214B">
        <w:rPr>
          <w:rFonts w:ascii="Times New Roman" w:hAnsi="Times New Roman" w:cs="Times New Roman"/>
          <w:sz w:val="24"/>
          <w:szCs w:val="24"/>
        </w:rPr>
        <w:t xml:space="preserve"> and</w:t>
      </w:r>
      <w:r w:rsidR="00C3668F" w:rsidRPr="001A214B">
        <w:rPr>
          <w:rFonts w:ascii="Times New Roman" w:hAnsi="Times New Roman" w:cs="Times New Roman"/>
          <w:i/>
          <w:sz w:val="24"/>
          <w:szCs w:val="24"/>
        </w:rPr>
        <w:t xml:space="preserve"> Johnsen v Agricultural Finance Corp  </w:t>
      </w:r>
      <w:r w:rsidR="00C3668F" w:rsidRPr="001A214B">
        <w:rPr>
          <w:rFonts w:ascii="Times New Roman" w:hAnsi="Times New Roman" w:cs="Times New Roman"/>
          <w:sz w:val="24"/>
          <w:szCs w:val="24"/>
        </w:rPr>
        <w:t xml:space="preserve">1995 (1) ZLR 65(SC). </w:t>
      </w:r>
      <w:r w:rsidR="00B37274" w:rsidRPr="001A214B">
        <w:rPr>
          <w:rFonts w:ascii="Times New Roman" w:hAnsi="Times New Roman" w:cs="Times New Roman"/>
          <w:sz w:val="24"/>
          <w:szCs w:val="24"/>
        </w:rPr>
        <w:t xml:space="preserve">In </w:t>
      </w:r>
      <w:r w:rsidR="005F00F2" w:rsidRPr="001A214B">
        <w:rPr>
          <w:rFonts w:ascii="Times New Roman" w:hAnsi="Times New Roman" w:cs="Times New Roman"/>
          <w:sz w:val="24"/>
          <w:szCs w:val="24"/>
        </w:rPr>
        <w:t>M</w:t>
      </w:r>
      <w:r w:rsidR="005F00F2" w:rsidRPr="001A214B">
        <w:rPr>
          <w:rFonts w:ascii="Times New Roman" w:hAnsi="Times New Roman" w:cs="Times New Roman"/>
          <w:i/>
          <w:sz w:val="24"/>
          <w:szCs w:val="24"/>
        </w:rPr>
        <w:t>unn Publishing (Pvt) Ltd v ZBC 1994,(1) 337 (S) 343</w:t>
      </w:r>
      <w:r w:rsidR="00B37274" w:rsidRPr="001A214B">
        <w:rPr>
          <w:rFonts w:ascii="Times New Roman" w:hAnsi="Times New Roman" w:cs="Times New Roman"/>
          <w:i/>
          <w:sz w:val="24"/>
          <w:szCs w:val="24"/>
        </w:rPr>
        <w:t xml:space="preserve">, </w:t>
      </w:r>
      <w:r w:rsidR="00B37274" w:rsidRPr="001A214B">
        <w:rPr>
          <w:rFonts w:ascii="Times New Roman" w:hAnsi="Times New Roman" w:cs="Times New Roman"/>
          <w:sz w:val="24"/>
          <w:szCs w:val="24"/>
        </w:rPr>
        <w:t>it was</w:t>
      </w:r>
      <w:r w:rsidR="007E0FAA">
        <w:rPr>
          <w:rFonts w:ascii="Times New Roman" w:hAnsi="Times New Roman" w:cs="Times New Roman"/>
          <w:sz w:val="24"/>
          <w:szCs w:val="24"/>
        </w:rPr>
        <w:t xml:space="preserve"> </w:t>
      </w:r>
      <w:r w:rsidR="005F00F2" w:rsidRPr="001A214B">
        <w:rPr>
          <w:rFonts w:ascii="Times New Roman" w:hAnsi="Times New Roman" w:cs="Times New Roman"/>
          <w:sz w:val="24"/>
          <w:szCs w:val="24"/>
        </w:rPr>
        <w:t>held that,</w:t>
      </w:r>
    </w:p>
    <w:p w:rsidR="005F00F2" w:rsidRPr="00AB3520" w:rsidRDefault="008C7CC1" w:rsidP="008C7CC1">
      <w:pPr>
        <w:spacing w:after="0" w:line="240" w:lineRule="auto"/>
        <w:ind w:left="720" w:firstLine="60"/>
        <w:jc w:val="both"/>
        <w:rPr>
          <w:rFonts w:ascii="Times New Roman" w:hAnsi="Times New Roman" w:cs="Times New Roman"/>
        </w:rPr>
      </w:pPr>
      <w:r>
        <w:rPr>
          <w:rFonts w:ascii="Times New Roman" w:hAnsi="Times New Roman" w:cs="Times New Roman"/>
          <w:sz w:val="24"/>
          <w:szCs w:val="24"/>
        </w:rPr>
        <w:t>“</w:t>
      </w:r>
      <w:r w:rsidR="005F00F2" w:rsidRPr="00AB3520">
        <w:rPr>
          <w:rFonts w:ascii="Times New Roman" w:hAnsi="Times New Roman" w:cs="Times New Roman"/>
        </w:rPr>
        <w:t xml:space="preserve">any interested person with a direct and substantial interest may approach the court for the </w:t>
      </w:r>
      <w:r w:rsidR="006A4E70">
        <w:rPr>
          <w:rFonts w:ascii="Times New Roman" w:hAnsi="Times New Roman" w:cs="Times New Roman"/>
        </w:rPr>
        <w:t>determination of an existing</w:t>
      </w:r>
      <w:r w:rsidR="005F00F2" w:rsidRPr="00AB3520">
        <w:rPr>
          <w:rFonts w:ascii="Times New Roman" w:hAnsi="Times New Roman" w:cs="Times New Roman"/>
        </w:rPr>
        <w:t xml:space="preserve">, future and contingent right which could prejudicially affected by the decision of the court as the first step. The second rung </w:t>
      </w:r>
      <w:r w:rsidR="007E0FAA" w:rsidRPr="00AB3520">
        <w:rPr>
          <w:rFonts w:ascii="Times New Roman" w:hAnsi="Times New Roman" w:cs="Times New Roman"/>
        </w:rPr>
        <w:t xml:space="preserve">of the test, </w:t>
      </w:r>
      <w:r w:rsidR="005F00F2" w:rsidRPr="00AB3520">
        <w:rPr>
          <w:rFonts w:ascii="Times New Roman" w:hAnsi="Times New Roman" w:cs="Times New Roman"/>
        </w:rPr>
        <w:t>is that the court must decide whether or not the case in question is one it should properly exercise its discretion.”</w:t>
      </w:r>
    </w:p>
    <w:p w:rsidR="000A5344" w:rsidRDefault="00FE31B0" w:rsidP="00F14AFF">
      <w:pPr>
        <w:spacing w:before="240" w:line="360" w:lineRule="auto"/>
        <w:ind w:firstLine="720"/>
        <w:jc w:val="both"/>
        <w:rPr>
          <w:rFonts w:ascii="Times New Roman" w:hAnsi="Times New Roman" w:cs="Times New Roman"/>
          <w:sz w:val="24"/>
          <w:szCs w:val="24"/>
        </w:rPr>
      </w:pPr>
      <w:r w:rsidRPr="001A214B">
        <w:rPr>
          <w:rFonts w:ascii="Times New Roman" w:hAnsi="Times New Roman" w:cs="Times New Roman"/>
          <w:sz w:val="24"/>
          <w:szCs w:val="24"/>
        </w:rPr>
        <w:lastRenderedPageBreak/>
        <w:t xml:space="preserve">The case of </w:t>
      </w:r>
      <w:r w:rsidR="005F00F2" w:rsidRPr="001A214B">
        <w:rPr>
          <w:rFonts w:ascii="Times New Roman" w:hAnsi="Times New Roman" w:cs="Times New Roman"/>
          <w:i/>
          <w:sz w:val="24"/>
          <w:szCs w:val="24"/>
        </w:rPr>
        <w:t>Adbro Investment Co .Ltd  v Minister of the Interior &amp; Others</w:t>
      </w:r>
      <w:r w:rsidR="005F00F2" w:rsidRPr="001A214B">
        <w:rPr>
          <w:rFonts w:ascii="Times New Roman" w:hAnsi="Times New Roman" w:cs="Times New Roman"/>
          <w:sz w:val="24"/>
          <w:szCs w:val="24"/>
        </w:rPr>
        <w:t xml:space="preserve"> 1961(3) and </w:t>
      </w:r>
      <w:r w:rsidR="005F00F2" w:rsidRPr="001A214B">
        <w:rPr>
          <w:rFonts w:ascii="Times New Roman" w:hAnsi="Times New Roman" w:cs="Times New Roman"/>
          <w:i/>
          <w:sz w:val="24"/>
          <w:szCs w:val="24"/>
        </w:rPr>
        <w:t>Johnson v AFC</w:t>
      </w:r>
      <w:r w:rsidRPr="001A214B">
        <w:rPr>
          <w:rFonts w:ascii="Times New Roman" w:hAnsi="Times New Roman" w:cs="Times New Roman"/>
          <w:sz w:val="24"/>
          <w:szCs w:val="24"/>
        </w:rPr>
        <w:t xml:space="preserve"> 1995(1) ZLR 65(H) is </w:t>
      </w:r>
      <w:r w:rsidR="005F00F2" w:rsidRPr="001A214B">
        <w:rPr>
          <w:rFonts w:ascii="Times New Roman" w:hAnsi="Times New Roman" w:cs="Times New Roman"/>
          <w:sz w:val="24"/>
          <w:szCs w:val="24"/>
        </w:rPr>
        <w:t xml:space="preserve"> illustrative of the position, that, despite the fact that no consequential relief is sought, justice or  convenience demands that a declaration be made as to the existence of or the nature of a legal right claimed by the applicant or the respondent. </w:t>
      </w:r>
    </w:p>
    <w:p w:rsidR="005F00F2" w:rsidRPr="001A214B" w:rsidRDefault="00BE1A84" w:rsidP="000A5344">
      <w:pPr>
        <w:spacing w:before="240" w:line="360" w:lineRule="auto"/>
        <w:jc w:val="both"/>
        <w:rPr>
          <w:rFonts w:ascii="Times New Roman" w:hAnsi="Times New Roman" w:cs="Times New Roman"/>
          <w:sz w:val="24"/>
          <w:szCs w:val="24"/>
        </w:rPr>
      </w:pPr>
      <w:r w:rsidRPr="00BE1A84">
        <w:rPr>
          <w:rFonts w:ascii="Times New Roman" w:hAnsi="Times New Roman" w:cs="Times New Roman"/>
          <w:smallCaps/>
          <w:sz w:val="24"/>
          <w:szCs w:val="24"/>
        </w:rPr>
        <w:t>greenland</w:t>
      </w:r>
      <w:r w:rsidRPr="001A214B">
        <w:rPr>
          <w:rFonts w:ascii="Times New Roman" w:hAnsi="Times New Roman" w:cs="Times New Roman"/>
          <w:sz w:val="24"/>
          <w:szCs w:val="24"/>
        </w:rPr>
        <w:t xml:space="preserve"> </w:t>
      </w:r>
      <w:r w:rsidR="005F00F2" w:rsidRPr="001A214B">
        <w:rPr>
          <w:rFonts w:ascii="Times New Roman" w:hAnsi="Times New Roman" w:cs="Times New Roman"/>
          <w:sz w:val="24"/>
          <w:szCs w:val="24"/>
        </w:rPr>
        <w:t xml:space="preserve">J, enunciated, in the case of </w:t>
      </w:r>
      <w:r w:rsidR="005F00F2" w:rsidRPr="001A214B">
        <w:rPr>
          <w:rFonts w:ascii="Times New Roman" w:hAnsi="Times New Roman" w:cs="Times New Roman"/>
          <w:i/>
          <w:sz w:val="24"/>
          <w:szCs w:val="24"/>
        </w:rPr>
        <w:t>Mushishi v Lifeline Syndicate &amp; Anor</w:t>
      </w:r>
      <w:r w:rsidR="005F00F2" w:rsidRPr="001A214B">
        <w:rPr>
          <w:rFonts w:ascii="Times New Roman" w:hAnsi="Times New Roman" w:cs="Times New Roman"/>
          <w:sz w:val="24"/>
          <w:szCs w:val="24"/>
        </w:rPr>
        <w:t xml:space="preserve"> 1990(1) ZLR 289 (H) at 289 </w:t>
      </w:r>
    </w:p>
    <w:p w:rsidR="00410C83" w:rsidRDefault="00AF0C5C" w:rsidP="00BE1A84">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005F00F2" w:rsidRPr="001A214B">
        <w:rPr>
          <w:rFonts w:ascii="Times New Roman" w:hAnsi="Times New Roman" w:cs="Times New Roman"/>
          <w:sz w:val="24"/>
          <w:szCs w:val="24"/>
        </w:rPr>
        <w:t>…..</w:t>
      </w:r>
      <w:r w:rsidR="005F00F2" w:rsidRPr="000C6ADF">
        <w:rPr>
          <w:rFonts w:ascii="Times New Roman" w:hAnsi="Times New Roman" w:cs="Times New Roman"/>
        </w:rPr>
        <w:t>Still as the facts reveal  a competition for rights in respect of claims, justice</w:t>
      </w:r>
      <w:r w:rsidR="00FE57C3" w:rsidRPr="000C6ADF">
        <w:rPr>
          <w:rFonts w:ascii="Times New Roman" w:hAnsi="Times New Roman" w:cs="Times New Roman"/>
        </w:rPr>
        <w:t>,</w:t>
      </w:r>
      <w:r w:rsidR="005F00F2" w:rsidRPr="000C6ADF">
        <w:rPr>
          <w:rFonts w:ascii="Times New Roman" w:hAnsi="Times New Roman" w:cs="Times New Roman"/>
        </w:rPr>
        <w:t xml:space="preserve"> common sense, and good order require judicial confirmation as this issue and the seeking of a declaratory order was indicated.”</w:t>
      </w:r>
    </w:p>
    <w:p w:rsidR="00410C83" w:rsidRPr="000C6ADF" w:rsidRDefault="00410C83" w:rsidP="00BE1A84">
      <w:pPr>
        <w:spacing w:after="0" w:line="240" w:lineRule="auto"/>
        <w:ind w:left="720"/>
        <w:jc w:val="both"/>
        <w:rPr>
          <w:rFonts w:ascii="Times New Roman" w:hAnsi="Times New Roman" w:cs="Times New Roman"/>
        </w:rPr>
      </w:pPr>
    </w:p>
    <w:p w:rsidR="00AF0C5C" w:rsidRDefault="005858B6" w:rsidP="00BE1A8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Logically the applicant herein has an interest in the farm in question</w:t>
      </w:r>
      <w:r w:rsidR="000C6ADF">
        <w:rPr>
          <w:rFonts w:ascii="Times New Roman" w:hAnsi="Times New Roman" w:cs="Times New Roman"/>
          <w:sz w:val="24"/>
          <w:szCs w:val="24"/>
        </w:rPr>
        <w:t xml:space="preserve"> not only</w:t>
      </w:r>
      <w:r>
        <w:rPr>
          <w:rFonts w:ascii="Times New Roman" w:hAnsi="Times New Roman" w:cs="Times New Roman"/>
          <w:sz w:val="24"/>
          <w:szCs w:val="24"/>
        </w:rPr>
        <w:t xml:space="preserve"> as a forme</w:t>
      </w:r>
      <w:r w:rsidR="000C6ADF">
        <w:rPr>
          <w:rFonts w:ascii="Times New Roman" w:hAnsi="Times New Roman" w:cs="Times New Roman"/>
          <w:sz w:val="24"/>
          <w:szCs w:val="24"/>
        </w:rPr>
        <w:t xml:space="preserve">r holder of title but also because </w:t>
      </w:r>
      <w:r>
        <w:rPr>
          <w:rFonts w:ascii="Times New Roman" w:hAnsi="Times New Roman" w:cs="Times New Roman"/>
          <w:sz w:val="24"/>
          <w:szCs w:val="24"/>
        </w:rPr>
        <w:t xml:space="preserve">the delisting of the farm is a subject pending determination before a competent Statutory Functionary. So it cannot be </w:t>
      </w:r>
      <w:r w:rsidR="000C6ADF">
        <w:rPr>
          <w:rFonts w:ascii="Times New Roman" w:hAnsi="Times New Roman" w:cs="Times New Roman"/>
          <w:sz w:val="24"/>
          <w:szCs w:val="24"/>
        </w:rPr>
        <w:t>over</w:t>
      </w:r>
      <w:r>
        <w:rPr>
          <w:rFonts w:ascii="Times New Roman" w:hAnsi="Times New Roman" w:cs="Times New Roman"/>
          <w:sz w:val="24"/>
          <w:szCs w:val="24"/>
        </w:rPr>
        <w:t xml:space="preserve">emphasized that he has a direct and substantial interest and that he has the right to invoke the powers of this court in terms of section 14 of </w:t>
      </w:r>
      <w:r w:rsidR="00AF0C5C">
        <w:rPr>
          <w:rFonts w:ascii="Times New Roman" w:hAnsi="Times New Roman" w:cs="Times New Roman"/>
          <w:sz w:val="24"/>
          <w:szCs w:val="24"/>
        </w:rPr>
        <w:t>[</w:t>
      </w:r>
      <w:r w:rsidRPr="00AF0C5C">
        <w:rPr>
          <w:rFonts w:ascii="Times New Roman" w:hAnsi="Times New Roman" w:cs="Times New Roman"/>
          <w:i/>
          <w:sz w:val="24"/>
          <w:szCs w:val="24"/>
        </w:rPr>
        <w:t>Chapter. 7.06</w:t>
      </w:r>
      <w:r w:rsidR="00AF0C5C">
        <w:rPr>
          <w:rFonts w:ascii="Times New Roman" w:hAnsi="Times New Roman" w:cs="Times New Roman"/>
          <w:sz w:val="24"/>
          <w:szCs w:val="24"/>
        </w:rPr>
        <w:t>]</w:t>
      </w:r>
      <w:r>
        <w:rPr>
          <w:rFonts w:ascii="Times New Roman" w:hAnsi="Times New Roman" w:cs="Times New Roman"/>
          <w:sz w:val="24"/>
          <w:szCs w:val="24"/>
        </w:rPr>
        <w:t>.</w:t>
      </w:r>
    </w:p>
    <w:p w:rsidR="00133A3E" w:rsidRDefault="00B51319" w:rsidP="00133A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w:t>
      </w:r>
      <w:r w:rsidR="005858B6">
        <w:rPr>
          <w:rFonts w:ascii="Times New Roman" w:hAnsi="Times New Roman" w:cs="Times New Roman"/>
          <w:sz w:val="24"/>
          <w:szCs w:val="24"/>
        </w:rPr>
        <w:t xml:space="preserve"> 14 above, then enjoins this court to make an enquiry as to the existence of a current, future or conti</w:t>
      </w:r>
      <w:r w:rsidR="008F4B4D">
        <w:rPr>
          <w:rFonts w:ascii="Times New Roman" w:hAnsi="Times New Roman" w:cs="Times New Roman"/>
          <w:sz w:val="24"/>
          <w:szCs w:val="24"/>
        </w:rPr>
        <w:t>n</w:t>
      </w:r>
      <w:r w:rsidR="005858B6">
        <w:rPr>
          <w:rFonts w:ascii="Times New Roman" w:hAnsi="Times New Roman" w:cs="Times New Roman"/>
          <w:sz w:val="24"/>
          <w:szCs w:val="24"/>
        </w:rPr>
        <w:t xml:space="preserve">gent right and then make a determination. </w:t>
      </w:r>
      <w:r w:rsidR="00AF0C5C">
        <w:rPr>
          <w:rFonts w:ascii="Times New Roman" w:hAnsi="Times New Roman" w:cs="Times New Roman"/>
          <w:sz w:val="24"/>
          <w:szCs w:val="24"/>
        </w:rPr>
        <w:t xml:space="preserve">It thus follows, that in </w:t>
      </w:r>
      <w:r w:rsidR="005F00F2" w:rsidRPr="001A214B">
        <w:rPr>
          <w:rFonts w:ascii="Times New Roman" w:hAnsi="Times New Roman" w:cs="Times New Roman"/>
          <w:sz w:val="24"/>
          <w:szCs w:val="24"/>
        </w:rPr>
        <w:t>judiciously exercising my discretion in light of the above authorities, I a</w:t>
      </w:r>
      <w:r w:rsidR="00362CA3" w:rsidRPr="001A214B">
        <w:rPr>
          <w:rFonts w:ascii="Times New Roman" w:hAnsi="Times New Roman" w:cs="Times New Roman"/>
          <w:sz w:val="24"/>
          <w:szCs w:val="24"/>
        </w:rPr>
        <w:t>m of the view that the applicants had</w:t>
      </w:r>
      <w:r w:rsidR="00176F81" w:rsidRPr="001A214B">
        <w:rPr>
          <w:rFonts w:ascii="Times New Roman" w:hAnsi="Times New Roman" w:cs="Times New Roman"/>
          <w:sz w:val="24"/>
          <w:szCs w:val="24"/>
        </w:rPr>
        <w:t xml:space="preserve"> indeed</w:t>
      </w:r>
      <w:r w:rsidR="00362CA3" w:rsidRPr="001A214B">
        <w:rPr>
          <w:rFonts w:ascii="Times New Roman" w:hAnsi="Times New Roman" w:cs="Times New Roman"/>
          <w:sz w:val="24"/>
          <w:szCs w:val="24"/>
        </w:rPr>
        <w:t xml:space="preserve"> correctly</w:t>
      </w:r>
      <w:r w:rsidR="00AF0C5C">
        <w:rPr>
          <w:rFonts w:ascii="Times New Roman" w:hAnsi="Times New Roman" w:cs="Times New Roman"/>
          <w:sz w:val="24"/>
          <w:szCs w:val="24"/>
        </w:rPr>
        <w:t xml:space="preserve"> conceded that the State </w:t>
      </w:r>
      <w:r w:rsidR="00176F81" w:rsidRPr="001A214B">
        <w:rPr>
          <w:rFonts w:ascii="Times New Roman" w:hAnsi="Times New Roman" w:cs="Times New Roman"/>
          <w:sz w:val="24"/>
          <w:szCs w:val="24"/>
        </w:rPr>
        <w:t>after the listing and gazetting of the farm in</w:t>
      </w:r>
      <w:r w:rsidR="000A5344">
        <w:rPr>
          <w:rFonts w:ascii="Times New Roman" w:hAnsi="Times New Roman" w:cs="Times New Roman"/>
          <w:sz w:val="24"/>
          <w:szCs w:val="24"/>
        </w:rPr>
        <w:t xml:space="preserve"> question, is the current owner</w:t>
      </w:r>
      <w:r w:rsidR="00176F81" w:rsidRPr="001A214B">
        <w:rPr>
          <w:rFonts w:ascii="Times New Roman" w:hAnsi="Times New Roman" w:cs="Times New Roman"/>
          <w:sz w:val="24"/>
          <w:szCs w:val="24"/>
        </w:rPr>
        <w:t>.</w:t>
      </w:r>
      <w:r w:rsidR="00AF0C5C">
        <w:rPr>
          <w:rFonts w:ascii="Times New Roman" w:hAnsi="Times New Roman" w:cs="Times New Roman"/>
          <w:sz w:val="24"/>
          <w:szCs w:val="24"/>
        </w:rPr>
        <w:t xml:space="preserve"> Clearly, from the facts</w:t>
      </w:r>
      <w:r w:rsidR="00516EFB">
        <w:rPr>
          <w:rFonts w:ascii="Times New Roman" w:hAnsi="Times New Roman" w:cs="Times New Roman"/>
          <w:sz w:val="24"/>
          <w:szCs w:val="24"/>
        </w:rPr>
        <w:t xml:space="preserve">, evidence and </w:t>
      </w:r>
      <w:r w:rsidR="00AF0C5C">
        <w:rPr>
          <w:rFonts w:ascii="Times New Roman" w:hAnsi="Times New Roman" w:cs="Times New Roman"/>
          <w:sz w:val="24"/>
          <w:szCs w:val="24"/>
        </w:rPr>
        <w:t>submissions made by the parties</w:t>
      </w:r>
      <w:r w:rsidR="00516EFB">
        <w:rPr>
          <w:rFonts w:ascii="Times New Roman" w:hAnsi="Times New Roman" w:cs="Times New Roman"/>
          <w:sz w:val="24"/>
          <w:szCs w:val="24"/>
        </w:rPr>
        <w:t>, there are no more existing rights to talk about.</w:t>
      </w:r>
      <w:r w:rsidR="00E032DD" w:rsidRPr="001A214B">
        <w:rPr>
          <w:rFonts w:ascii="Times New Roman" w:hAnsi="Times New Roman" w:cs="Times New Roman"/>
          <w:sz w:val="24"/>
          <w:szCs w:val="24"/>
        </w:rPr>
        <w:t xml:space="preserve"> </w:t>
      </w:r>
      <w:r w:rsidR="00516EFB">
        <w:rPr>
          <w:rFonts w:ascii="Times New Roman" w:hAnsi="Times New Roman" w:cs="Times New Roman"/>
          <w:sz w:val="24"/>
          <w:szCs w:val="24"/>
        </w:rPr>
        <w:t xml:space="preserve"> The appropriation of the applicant’s farm by operation of the law terminated whatever rights applicant had. Applicant co</w:t>
      </w:r>
      <w:r w:rsidR="000A5344">
        <w:rPr>
          <w:rFonts w:ascii="Times New Roman" w:hAnsi="Times New Roman" w:cs="Times New Roman"/>
          <w:sz w:val="24"/>
          <w:szCs w:val="24"/>
        </w:rPr>
        <w:t>gnizant of this undisputed fact</w:t>
      </w:r>
      <w:r w:rsidR="00516EFB">
        <w:rPr>
          <w:rFonts w:ascii="Times New Roman" w:hAnsi="Times New Roman" w:cs="Times New Roman"/>
          <w:sz w:val="24"/>
          <w:szCs w:val="24"/>
        </w:rPr>
        <w:t>, after putting up some battle as to the legality of the acquisition, tacitly acquiesced by then exploiting the a</w:t>
      </w:r>
      <w:r w:rsidR="006A4E70">
        <w:rPr>
          <w:rFonts w:ascii="Times New Roman" w:hAnsi="Times New Roman" w:cs="Times New Roman"/>
          <w:sz w:val="24"/>
          <w:szCs w:val="24"/>
        </w:rPr>
        <w:t xml:space="preserve">venue </w:t>
      </w:r>
      <w:r w:rsidR="00516EFB">
        <w:rPr>
          <w:rFonts w:ascii="Times New Roman" w:hAnsi="Times New Roman" w:cs="Times New Roman"/>
          <w:sz w:val="24"/>
          <w:szCs w:val="24"/>
        </w:rPr>
        <w:t xml:space="preserve">created by the </w:t>
      </w:r>
      <w:r w:rsidR="005F5C6F">
        <w:rPr>
          <w:rFonts w:ascii="Times New Roman" w:hAnsi="Times New Roman" w:cs="Times New Roman"/>
          <w:sz w:val="24"/>
          <w:szCs w:val="24"/>
        </w:rPr>
        <w:t xml:space="preserve">promulgation </w:t>
      </w:r>
      <w:r w:rsidR="00516EFB">
        <w:rPr>
          <w:rFonts w:ascii="Times New Roman" w:hAnsi="Times New Roman" w:cs="Times New Roman"/>
          <w:sz w:val="24"/>
          <w:szCs w:val="24"/>
        </w:rPr>
        <w:t>of S.I. 6</w:t>
      </w:r>
      <w:r w:rsidR="005F5C6F">
        <w:rPr>
          <w:rFonts w:ascii="Times New Roman" w:hAnsi="Times New Roman" w:cs="Times New Roman"/>
          <w:sz w:val="24"/>
          <w:szCs w:val="24"/>
        </w:rPr>
        <w:t>2/</w:t>
      </w:r>
      <w:r w:rsidR="00516EFB">
        <w:rPr>
          <w:rFonts w:ascii="Times New Roman" w:hAnsi="Times New Roman" w:cs="Times New Roman"/>
          <w:sz w:val="24"/>
          <w:szCs w:val="24"/>
        </w:rPr>
        <w:t xml:space="preserve">2020 ,to have a second go at title. </w:t>
      </w:r>
      <w:r w:rsidR="00E032DD" w:rsidRPr="001A214B">
        <w:rPr>
          <w:rFonts w:ascii="Times New Roman" w:hAnsi="Times New Roman" w:cs="Times New Roman"/>
          <w:sz w:val="24"/>
          <w:szCs w:val="24"/>
        </w:rPr>
        <w:t>S</w:t>
      </w:r>
      <w:r w:rsidR="000C4E85" w:rsidRPr="001A214B">
        <w:rPr>
          <w:rFonts w:ascii="Times New Roman" w:hAnsi="Times New Roman" w:cs="Times New Roman"/>
          <w:sz w:val="24"/>
          <w:szCs w:val="24"/>
        </w:rPr>
        <w:t>ee</w:t>
      </w:r>
      <w:r w:rsidR="00E032DD" w:rsidRPr="001A214B">
        <w:rPr>
          <w:rFonts w:ascii="Times New Roman" w:hAnsi="Times New Roman" w:cs="Times New Roman"/>
          <w:sz w:val="24"/>
          <w:szCs w:val="24"/>
        </w:rPr>
        <w:t>, Na</w:t>
      </w:r>
      <w:r w:rsidR="00E032DD" w:rsidRPr="001A214B">
        <w:rPr>
          <w:rFonts w:ascii="Times New Roman" w:hAnsi="Times New Roman" w:cs="Times New Roman"/>
          <w:i/>
          <w:sz w:val="24"/>
          <w:szCs w:val="24"/>
        </w:rPr>
        <w:t xml:space="preserve">val phase farming (Pvt) </w:t>
      </w:r>
      <w:r w:rsidR="000C4E85" w:rsidRPr="001A214B">
        <w:rPr>
          <w:rFonts w:ascii="Times New Roman" w:hAnsi="Times New Roman" w:cs="Times New Roman"/>
          <w:i/>
          <w:sz w:val="24"/>
          <w:szCs w:val="24"/>
        </w:rPr>
        <w:t>Ltd v Minister of Lands and Rural Resettlement and Others</w:t>
      </w:r>
      <w:r w:rsidR="000C4E85" w:rsidRPr="001A214B">
        <w:rPr>
          <w:rFonts w:ascii="Times New Roman" w:hAnsi="Times New Roman" w:cs="Times New Roman"/>
          <w:sz w:val="24"/>
          <w:szCs w:val="24"/>
        </w:rPr>
        <w:t xml:space="preserve"> SC50/18.</w:t>
      </w:r>
      <w:r w:rsidR="00362CA3" w:rsidRPr="001A214B">
        <w:rPr>
          <w:rFonts w:ascii="Times New Roman" w:hAnsi="Times New Roman" w:cs="Times New Roman"/>
          <w:sz w:val="24"/>
          <w:szCs w:val="24"/>
        </w:rPr>
        <w:t xml:space="preserve"> </w:t>
      </w:r>
    </w:p>
    <w:p w:rsidR="00133A3E" w:rsidRDefault="005F5C6F" w:rsidP="00133A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established the non-existence of any rights on the part of the applicant </w:t>
      </w:r>
      <w:r w:rsidR="000A5344">
        <w:rPr>
          <w:rFonts w:ascii="Times New Roman" w:hAnsi="Times New Roman" w:cs="Times New Roman"/>
          <w:sz w:val="24"/>
          <w:szCs w:val="24"/>
        </w:rPr>
        <w:t xml:space="preserve">what remains is the enquiry of </w:t>
      </w:r>
      <w:r>
        <w:rPr>
          <w:rFonts w:ascii="Times New Roman" w:hAnsi="Times New Roman" w:cs="Times New Roman"/>
          <w:sz w:val="24"/>
          <w:szCs w:val="24"/>
        </w:rPr>
        <w:t>the fu</w:t>
      </w:r>
      <w:r w:rsidR="00085D19">
        <w:rPr>
          <w:rFonts w:ascii="Times New Roman" w:hAnsi="Times New Roman" w:cs="Times New Roman"/>
          <w:sz w:val="24"/>
          <w:szCs w:val="24"/>
        </w:rPr>
        <w:t>t</w:t>
      </w:r>
      <w:r>
        <w:rPr>
          <w:rFonts w:ascii="Times New Roman" w:hAnsi="Times New Roman" w:cs="Times New Roman"/>
          <w:sz w:val="24"/>
          <w:szCs w:val="24"/>
        </w:rPr>
        <w:t>ure and conti</w:t>
      </w:r>
      <w:r w:rsidR="00085D19">
        <w:rPr>
          <w:rFonts w:ascii="Times New Roman" w:hAnsi="Times New Roman" w:cs="Times New Roman"/>
          <w:sz w:val="24"/>
          <w:szCs w:val="24"/>
        </w:rPr>
        <w:t>n</w:t>
      </w:r>
      <w:r>
        <w:rPr>
          <w:rFonts w:ascii="Times New Roman" w:hAnsi="Times New Roman" w:cs="Times New Roman"/>
          <w:sz w:val="24"/>
          <w:szCs w:val="24"/>
        </w:rPr>
        <w:t>gent rights.</w:t>
      </w:r>
      <w:r w:rsidRPr="005F5C6F">
        <w:rPr>
          <w:rFonts w:ascii="Times New Roman" w:hAnsi="Times New Roman" w:cs="Times New Roman"/>
          <w:sz w:val="24"/>
          <w:szCs w:val="24"/>
        </w:rPr>
        <w:t xml:space="preserve"> </w:t>
      </w:r>
      <w:r>
        <w:rPr>
          <w:rFonts w:ascii="Times New Roman" w:hAnsi="Times New Roman" w:cs="Times New Roman"/>
          <w:sz w:val="24"/>
          <w:szCs w:val="24"/>
        </w:rPr>
        <w:t xml:space="preserve">Whilst semantically the words </w:t>
      </w:r>
      <w:r w:rsidRPr="005858B6">
        <w:rPr>
          <w:rFonts w:ascii="Times New Roman" w:hAnsi="Times New Roman" w:cs="Times New Roman"/>
          <w:i/>
          <w:sz w:val="24"/>
          <w:szCs w:val="24"/>
        </w:rPr>
        <w:t>current</w:t>
      </w:r>
      <w:r>
        <w:rPr>
          <w:rFonts w:ascii="Times New Roman" w:hAnsi="Times New Roman" w:cs="Times New Roman"/>
          <w:sz w:val="24"/>
          <w:szCs w:val="24"/>
        </w:rPr>
        <w:t xml:space="preserve"> and </w:t>
      </w:r>
      <w:r w:rsidRPr="005858B6">
        <w:rPr>
          <w:rFonts w:ascii="Times New Roman" w:hAnsi="Times New Roman" w:cs="Times New Roman"/>
          <w:i/>
          <w:sz w:val="24"/>
          <w:szCs w:val="24"/>
        </w:rPr>
        <w:t>future</w:t>
      </w:r>
      <w:r>
        <w:rPr>
          <w:rFonts w:ascii="Times New Roman" w:hAnsi="Times New Roman" w:cs="Times New Roman"/>
          <w:sz w:val="24"/>
          <w:szCs w:val="24"/>
        </w:rPr>
        <w:t xml:space="preserve"> are straight forward, the word </w:t>
      </w:r>
      <w:r w:rsidRPr="005858B6">
        <w:rPr>
          <w:rFonts w:ascii="Times New Roman" w:hAnsi="Times New Roman" w:cs="Times New Roman"/>
          <w:i/>
          <w:sz w:val="24"/>
          <w:szCs w:val="24"/>
        </w:rPr>
        <w:t>conti</w:t>
      </w:r>
      <w:r>
        <w:rPr>
          <w:rFonts w:ascii="Times New Roman" w:hAnsi="Times New Roman" w:cs="Times New Roman"/>
          <w:i/>
          <w:sz w:val="24"/>
          <w:szCs w:val="24"/>
        </w:rPr>
        <w:t>n</w:t>
      </w:r>
      <w:r w:rsidRPr="005858B6">
        <w:rPr>
          <w:rFonts w:ascii="Times New Roman" w:hAnsi="Times New Roman" w:cs="Times New Roman"/>
          <w:i/>
          <w:sz w:val="24"/>
          <w:szCs w:val="24"/>
        </w:rPr>
        <w:t>gent</w:t>
      </w:r>
      <w:r>
        <w:rPr>
          <w:rFonts w:ascii="Times New Roman" w:hAnsi="Times New Roman" w:cs="Times New Roman"/>
          <w:sz w:val="24"/>
          <w:szCs w:val="24"/>
        </w:rPr>
        <w:t xml:space="preserve"> may need some </w:t>
      </w:r>
      <w:r w:rsidR="000A5344">
        <w:rPr>
          <w:rFonts w:ascii="Times New Roman" w:hAnsi="Times New Roman" w:cs="Times New Roman"/>
          <w:sz w:val="24"/>
          <w:szCs w:val="24"/>
        </w:rPr>
        <w:t>elaboration. In common parlance</w:t>
      </w:r>
      <w:r>
        <w:rPr>
          <w:rFonts w:ascii="Times New Roman" w:hAnsi="Times New Roman" w:cs="Times New Roman"/>
          <w:sz w:val="24"/>
          <w:szCs w:val="24"/>
        </w:rPr>
        <w:t xml:space="preserve">,the word </w:t>
      </w:r>
      <w:r w:rsidRPr="005858B6">
        <w:rPr>
          <w:rFonts w:ascii="Times New Roman" w:hAnsi="Times New Roman" w:cs="Times New Roman"/>
          <w:i/>
          <w:sz w:val="24"/>
          <w:szCs w:val="24"/>
        </w:rPr>
        <w:t>contingent</w:t>
      </w:r>
      <w:r>
        <w:rPr>
          <w:rFonts w:ascii="Times New Roman" w:hAnsi="Times New Roman" w:cs="Times New Roman"/>
          <w:i/>
          <w:sz w:val="24"/>
          <w:szCs w:val="24"/>
        </w:rPr>
        <w:t xml:space="preserve"> </w:t>
      </w:r>
      <w:r>
        <w:rPr>
          <w:rFonts w:ascii="Times New Roman" w:hAnsi="Times New Roman" w:cs="Times New Roman"/>
          <w:sz w:val="24"/>
          <w:szCs w:val="24"/>
        </w:rPr>
        <w:t xml:space="preserve">is defined as dependent upon. </w:t>
      </w:r>
      <w:r w:rsidR="00085D19">
        <w:rPr>
          <w:rFonts w:ascii="Times New Roman" w:hAnsi="Times New Roman" w:cs="Times New Roman"/>
          <w:sz w:val="24"/>
          <w:szCs w:val="24"/>
        </w:rPr>
        <w:t>This court cannot determine future rights. The future and contingents rights of the applicant are dependent on the outcome of their application for delisting pending befo</w:t>
      </w:r>
      <w:r w:rsidR="00930F90">
        <w:rPr>
          <w:rFonts w:ascii="Times New Roman" w:hAnsi="Times New Roman" w:cs="Times New Roman"/>
          <w:sz w:val="24"/>
          <w:szCs w:val="24"/>
        </w:rPr>
        <w:t>re the fourth respondent. I</w:t>
      </w:r>
      <w:r w:rsidR="00085D19">
        <w:rPr>
          <w:rFonts w:ascii="Times New Roman" w:hAnsi="Times New Roman" w:cs="Times New Roman"/>
          <w:sz w:val="24"/>
          <w:szCs w:val="24"/>
        </w:rPr>
        <w:t xml:space="preserve">n turn </w:t>
      </w:r>
      <w:r w:rsidR="00930F90">
        <w:rPr>
          <w:rFonts w:ascii="Times New Roman" w:hAnsi="Times New Roman" w:cs="Times New Roman"/>
          <w:sz w:val="24"/>
          <w:szCs w:val="24"/>
        </w:rPr>
        <w:t xml:space="preserve">it </w:t>
      </w:r>
      <w:r w:rsidR="00085D19">
        <w:rPr>
          <w:rFonts w:ascii="Times New Roman" w:hAnsi="Times New Roman" w:cs="Times New Roman"/>
          <w:sz w:val="24"/>
          <w:szCs w:val="24"/>
        </w:rPr>
        <w:t xml:space="preserve">means that at this stage they are beyond </w:t>
      </w:r>
      <w:r w:rsidR="00085D19">
        <w:rPr>
          <w:rFonts w:ascii="Times New Roman" w:hAnsi="Times New Roman" w:cs="Times New Roman"/>
          <w:sz w:val="24"/>
          <w:szCs w:val="24"/>
        </w:rPr>
        <w:lastRenderedPageBreak/>
        <w:t>the scope of the jurisdiction</w:t>
      </w:r>
      <w:r w:rsidR="00930F90">
        <w:rPr>
          <w:rFonts w:ascii="Times New Roman" w:hAnsi="Times New Roman" w:cs="Times New Roman"/>
          <w:sz w:val="24"/>
          <w:szCs w:val="24"/>
        </w:rPr>
        <w:t xml:space="preserve"> of this court. T</w:t>
      </w:r>
      <w:r w:rsidR="00085D19">
        <w:rPr>
          <w:rFonts w:ascii="Times New Roman" w:hAnsi="Times New Roman" w:cs="Times New Roman"/>
          <w:sz w:val="24"/>
          <w:szCs w:val="24"/>
        </w:rPr>
        <w:t>he fourth respondent is seized with the prerogat</w:t>
      </w:r>
      <w:r w:rsidR="00930F90">
        <w:rPr>
          <w:rFonts w:ascii="Times New Roman" w:hAnsi="Times New Roman" w:cs="Times New Roman"/>
          <w:sz w:val="24"/>
          <w:szCs w:val="24"/>
        </w:rPr>
        <w:t>ive of determining these rights. This court cannot jump the gun and snatch a matter before a competent functionary.</w:t>
      </w:r>
      <w:r>
        <w:rPr>
          <w:rFonts w:ascii="Times New Roman" w:hAnsi="Times New Roman" w:cs="Times New Roman"/>
          <w:sz w:val="24"/>
          <w:szCs w:val="24"/>
        </w:rPr>
        <w:t xml:space="preserve"> In this case the applicant’s right is contingent upon the succces</w:t>
      </w:r>
      <w:r w:rsidR="00930F90">
        <w:rPr>
          <w:rFonts w:ascii="Times New Roman" w:hAnsi="Times New Roman" w:cs="Times New Roman"/>
          <w:sz w:val="24"/>
          <w:szCs w:val="24"/>
        </w:rPr>
        <w:t>s</w:t>
      </w:r>
      <w:r>
        <w:rPr>
          <w:rFonts w:ascii="Times New Roman" w:hAnsi="Times New Roman" w:cs="Times New Roman"/>
          <w:sz w:val="24"/>
          <w:szCs w:val="24"/>
        </w:rPr>
        <w:t xml:space="preserve"> of its app</w:t>
      </w:r>
      <w:r w:rsidR="000A5344">
        <w:rPr>
          <w:rFonts w:ascii="Times New Roman" w:hAnsi="Times New Roman" w:cs="Times New Roman"/>
          <w:sz w:val="24"/>
          <w:szCs w:val="24"/>
        </w:rPr>
        <w:t>eal to the Minister against the</w:t>
      </w:r>
      <w:r>
        <w:rPr>
          <w:rFonts w:ascii="Times New Roman" w:hAnsi="Times New Roman" w:cs="Times New Roman"/>
          <w:sz w:val="24"/>
          <w:szCs w:val="24"/>
        </w:rPr>
        <w:t xml:space="preserve"> listing of its property.</w:t>
      </w:r>
      <w:r w:rsidR="00930F9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33A3E" w:rsidRDefault="00930F90" w:rsidP="00133A3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rendition</w:t>
      </w:r>
      <w:r w:rsidR="00AB3520">
        <w:rPr>
          <w:rFonts w:ascii="Times New Roman" w:hAnsi="Times New Roman" w:cs="Times New Roman"/>
          <w:sz w:val="24"/>
          <w:szCs w:val="24"/>
        </w:rPr>
        <w:t>, it suffices to note</w:t>
      </w:r>
      <w:r>
        <w:rPr>
          <w:rFonts w:ascii="Times New Roman" w:hAnsi="Times New Roman" w:cs="Times New Roman"/>
          <w:sz w:val="24"/>
          <w:szCs w:val="24"/>
        </w:rPr>
        <w:t>,</w:t>
      </w:r>
      <w:r w:rsidR="00AB3520">
        <w:rPr>
          <w:rFonts w:ascii="Times New Roman" w:hAnsi="Times New Roman" w:cs="Times New Roman"/>
          <w:sz w:val="24"/>
          <w:szCs w:val="24"/>
        </w:rPr>
        <w:t xml:space="preserve"> whatever rights applicant</w:t>
      </w:r>
      <w:r w:rsidR="00362CA3" w:rsidRPr="001A214B">
        <w:rPr>
          <w:rFonts w:ascii="Times New Roman" w:hAnsi="Times New Roman" w:cs="Times New Roman"/>
          <w:sz w:val="24"/>
          <w:szCs w:val="24"/>
        </w:rPr>
        <w:t xml:space="preserve"> had over the property </w:t>
      </w:r>
      <w:r>
        <w:rPr>
          <w:rFonts w:ascii="Times New Roman" w:hAnsi="Times New Roman" w:cs="Times New Roman"/>
          <w:sz w:val="24"/>
          <w:szCs w:val="24"/>
        </w:rPr>
        <w:t>terminated by operation of law,</w:t>
      </w:r>
      <w:r w:rsidR="00176F81" w:rsidRPr="001A214B">
        <w:rPr>
          <w:rFonts w:ascii="Times New Roman" w:hAnsi="Times New Roman" w:cs="Times New Roman"/>
          <w:sz w:val="24"/>
          <w:szCs w:val="24"/>
        </w:rPr>
        <w:t xml:space="preserve"> further augmented by the fact that they made an application to the fourth respondent which is pending determinatio</w:t>
      </w:r>
      <w:r w:rsidR="00EE53EC" w:rsidRPr="001A214B">
        <w:rPr>
          <w:rFonts w:ascii="Times New Roman" w:hAnsi="Times New Roman" w:cs="Times New Roman"/>
          <w:sz w:val="24"/>
          <w:szCs w:val="24"/>
        </w:rPr>
        <w:t>n. Sections 5(2) and 8( 5 ) of  SI 2020-062</w:t>
      </w:r>
      <w:r w:rsidR="00E032DD" w:rsidRPr="001A214B">
        <w:rPr>
          <w:rFonts w:ascii="Times New Roman" w:hAnsi="Times New Roman" w:cs="Times New Roman"/>
          <w:sz w:val="24"/>
          <w:szCs w:val="24"/>
        </w:rPr>
        <w:t xml:space="preserve"> Land Co</w:t>
      </w:r>
      <w:r w:rsidR="00EE53EC" w:rsidRPr="001A214B">
        <w:rPr>
          <w:rFonts w:ascii="Times New Roman" w:hAnsi="Times New Roman" w:cs="Times New Roman"/>
          <w:sz w:val="24"/>
          <w:szCs w:val="24"/>
        </w:rPr>
        <w:t>mmission (Gazzetted Land Disposal in Lieu of Comp</w:t>
      </w:r>
      <w:r w:rsidR="00A26E90">
        <w:rPr>
          <w:rFonts w:ascii="Times New Roman" w:hAnsi="Times New Roman" w:cs="Times New Roman"/>
          <w:sz w:val="24"/>
          <w:szCs w:val="24"/>
        </w:rPr>
        <w:t>ensation) regulations, 2020 [</w:t>
      </w:r>
      <w:r w:rsidR="00A26E90" w:rsidRPr="00A26E90">
        <w:rPr>
          <w:rFonts w:ascii="Times New Roman" w:hAnsi="Times New Roman" w:cs="Times New Roman"/>
          <w:i/>
          <w:sz w:val="24"/>
          <w:szCs w:val="24"/>
        </w:rPr>
        <w:t xml:space="preserve">Chapter </w:t>
      </w:r>
      <w:r w:rsidR="00EE53EC" w:rsidRPr="00A26E90">
        <w:rPr>
          <w:rFonts w:ascii="Times New Roman" w:hAnsi="Times New Roman" w:cs="Times New Roman"/>
          <w:i/>
          <w:sz w:val="24"/>
          <w:szCs w:val="24"/>
        </w:rPr>
        <w:t>20:29</w:t>
      </w:r>
      <w:r w:rsidR="00EE53EC" w:rsidRPr="001A214B">
        <w:rPr>
          <w:rFonts w:ascii="Times New Roman" w:hAnsi="Times New Roman" w:cs="Times New Roman"/>
          <w:sz w:val="24"/>
          <w:szCs w:val="24"/>
        </w:rPr>
        <w:t xml:space="preserve">] </w:t>
      </w:r>
      <w:r w:rsidR="00176F81" w:rsidRPr="001A214B">
        <w:rPr>
          <w:rFonts w:ascii="Times New Roman" w:hAnsi="Times New Roman" w:cs="Times New Roman"/>
          <w:sz w:val="24"/>
          <w:szCs w:val="24"/>
        </w:rPr>
        <w:t xml:space="preserve"> says</w:t>
      </w:r>
      <w:r w:rsidR="00EE53EC" w:rsidRPr="001A214B">
        <w:rPr>
          <w:rFonts w:ascii="Times New Roman" w:hAnsi="Times New Roman" w:cs="Times New Roman"/>
          <w:sz w:val="24"/>
          <w:szCs w:val="24"/>
        </w:rPr>
        <w:t>, respectively</w:t>
      </w:r>
      <w:r w:rsidR="00FE57C3">
        <w:rPr>
          <w:rFonts w:ascii="Times New Roman" w:hAnsi="Times New Roman" w:cs="Times New Roman"/>
          <w:sz w:val="24"/>
          <w:szCs w:val="24"/>
        </w:rPr>
        <w:t xml:space="preserve"> </w:t>
      </w:r>
      <w:r w:rsidR="00E032DD" w:rsidRPr="001A214B">
        <w:rPr>
          <w:rFonts w:ascii="Times New Roman" w:hAnsi="Times New Roman" w:cs="Times New Roman"/>
          <w:sz w:val="24"/>
          <w:szCs w:val="24"/>
        </w:rPr>
        <w:t>that it is the M</w:t>
      </w:r>
      <w:r w:rsidR="00176F81" w:rsidRPr="001A214B">
        <w:rPr>
          <w:rFonts w:ascii="Times New Roman" w:hAnsi="Times New Roman" w:cs="Times New Roman"/>
          <w:sz w:val="24"/>
          <w:szCs w:val="24"/>
        </w:rPr>
        <w:t xml:space="preserve">inister who </w:t>
      </w:r>
      <w:r w:rsidR="00EE53EC" w:rsidRPr="001A214B">
        <w:rPr>
          <w:rFonts w:ascii="Times New Roman" w:hAnsi="Times New Roman" w:cs="Times New Roman"/>
          <w:sz w:val="24"/>
          <w:szCs w:val="24"/>
        </w:rPr>
        <w:t>chooses</w:t>
      </w:r>
      <w:r w:rsidR="00176F81" w:rsidRPr="001A214B">
        <w:rPr>
          <w:rFonts w:ascii="Times New Roman" w:hAnsi="Times New Roman" w:cs="Times New Roman"/>
          <w:sz w:val="24"/>
          <w:szCs w:val="24"/>
        </w:rPr>
        <w:t xml:space="preserve"> a </w:t>
      </w:r>
      <w:r w:rsidR="00EE53EC" w:rsidRPr="001A214B">
        <w:rPr>
          <w:rFonts w:ascii="Times New Roman" w:hAnsi="Times New Roman" w:cs="Times New Roman"/>
          <w:sz w:val="24"/>
          <w:szCs w:val="24"/>
        </w:rPr>
        <w:t>committee</w:t>
      </w:r>
      <w:r w:rsidR="00176F81" w:rsidRPr="001A214B">
        <w:rPr>
          <w:rFonts w:ascii="Times New Roman" w:hAnsi="Times New Roman" w:cs="Times New Roman"/>
          <w:sz w:val="24"/>
          <w:szCs w:val="24"/>
        </w:rPr>
        <w:t xml:space="preserve"> to preside over such applications and it is the Minister with the final say. </w:t>
      </w:r>
    </w:p>
    <w:p w:rsidR="00F14AFF" w:rsidRDefault="002B4626" w:rsidP="00F14AFF">
      <w:pPr>
        <w:spacing w:after="0" w:line="360" w:lineRule="auto"/>
        <w:ind w:firstLine="720"/>
        <w:jc w:val="both"/>
        <w:rPr>
          <w:rFonts w:ascii="Times New Roman" w:hAnsi="Times New Roman" w:cs="Times New Roman"/>
          <w:sz w:val="24"/>
          <w:szCs w:val="24"/>
        </w:rPr>
      </w:pPr>
      <w:r w:rsidRPr="001A214B">
        <w:rPr>
          <w:rFonts w:ascii="Times New Roman" w:hAnsi="Times New Roman" w:cs="Times New Roman"/>
          <w:sz w:val="24"/>
          <w:szCs w:val="24"/>
        </w:rPr>
        <w:t>In my view, t</w:t>
      </w:r>
      <w:r w:rsidR="00176F81" w:rsidRPr="001A214B">
        <w:rPr>
          <w:rFonts w:ascii="Times New Roman" w:hAnsi="Times New Roman" w:cs="Times New Roman"/>
          <w:sz w:val="24"/>
          <w:szCs w:val="24"/>
        </w:rPr>
        <w:t>h</w:t>
      </w:r>
      <w:r w:rsidR="004D0C85" w:rsidRPr="001A214B">
        <w:rPr>
          <w:rFonts w:ascii="Times New Roman" w:hAnsi="Times New Roman" w:cs="Times New Roman"/>
          <w:sz w:val="24"/>
          <w:szCs w:val="24"/>
        </w:rPr>
        <w:t>is court can only confirm and</w:t>
      </w:r>
      <w:r w:rsidR="00B6190B" w:rsidRPr="001A214B">
        <w:rPr>
          <w:rFonts w:ascii="Times New Roman" w:hAnsi="Times New Roman" w:cs="Times New Roman"/>
          <w:sz w:val="24"/>
          <w:szCs w:val="24"/>
        </w:rPr>
        <w:t xml:space="preserve"> not confer rights</w:t>
      </w:r>
      <w:r w:rsidR="000C700B" w:rsidRPr="001A214B">
        <w:rPr>
          <w:rFonts w:ascii="Times New Roman" w:hAnsi="Times New Roman" w:cs="Times New Roman"/>
          <w:sz w:val="24"/>
          <w:szCs w:val="24"/>
        </w:rPr>
        <w:t>. The conferring of rights</w:t>
      </w:r>
      <w:r w:rsidR="000C6ADF">
        <w:rPr>
          <w:rFonts w:ascii="Times New Roman" w:hAnsi="Times New Roman" w:cs="Times New Roman"/>
          <w:sz w:val="24"/>
          <w:szCs w:val="24"/>
        </w:rPr>
        <w:t xml:space="preserve">, </w:t>
      </w:r>
      <w:r w:rsidR="000C6ADF" w:rsidRPr="000C6ADF">
        <w:rPr>
          <w:rFonts w:ascii="Times New Roman" w:hAnsi="Times New Roman" w:cs="Times New Roman"/>
          <w:i/>
          <w:sz w:val="24"/>
          <w:szCs w:val="24"/>
        </w:rPr>
        <w:t>in casu</w:t>
      </w:r>
      <w:r w:rsidR="000C6ADF">
        <w:rPr>
          <w:rFonts w:ascii="Times New Roman" w:hAnsi="Times New Roman" w:cs="Times New Roman"/>
          <w:sz w:val="24"/>
          <w:szCs w:val="24"/>
        </w:rPr>
        <w:t>,</w:t>
      </w:r>
      <w:r w:rsidR="000C700B" w:rsidRPr="001A214B">
        <w:rPr>
          <w:rFonts w:ascii="Times New Roman" w:hAnsi="Times New Roman" w:cs="Times New Roman"/>
          <w:sz w:val="24"/>
          <w:szCs w:val="24"/>
        </w:rPr>
        <w:t xml:space="preserve"> is a pres</w:t>
      </w:r>
      <w:r w:rsidR="00FE57C3">
        <w:rPr>
          <w:rFonts w:ascii="Times New Roman" w:hAnsi="Times New Roman" w:cs="Times New Roman"/>
          <w:sz w:val="24"/>
          <w:szCs w:val="24"/>
        </w:rPr>
        <w:t>erve of the Minister who is the</w:t>
      </w:r>
      <w:r w:rsidR="00B6190B" w:rsidRPr="001A214B">
        <w:rPr>
          <w:rFonts w:ascii="Times New Roman" w:hAnsi="Times New Roman" w:cs="Times New Roman"/>
          <w:sz w:val="24"/>
          <w:szCs w:val="24"/>
        </w:rPr>
        <w:t xml:space="preserve"> fourth respondent</w:t>
      </w:r>
      <w:r w:rsidR="000C700B" w:rsidRPr="001A214B">
        <w:rPr>
          <w:rFonts w:ascii="Times New Roman" w:hAnsi="Times New Roman" w:cs="Times New Roman"/>
          <w:sz w:val="24"/>
          <w:szCs w:val="24"/>
        </w:rPr>
        <w:t xml:space="preserve"> in terms of the piece of legislation that has been referred to and</w:t>
      </w:r>
      <w:r w:rsidR="00B6190B" w:rsidRPr="001A214B">
        <w:rPr>
          <w:rFonts w:ascii="Times New Roman" w:hAnsi="Times New Roman" w:cs="Times New Roman"/>
          <w:sz w:val="24"/>
          <w:szCs w:val="24"/>
        </w:rPr>
        <w:t xml:space="preserve"> observed above. </w:t>
      </w:r>
      <w:r w:rsidRPr="001A214B">
        <w:rPr>
          <w:rFonts w:ascii="Times New Roman" w:hAnsi="Times New Roman" w:cs="Times New Roman"/>
          <w:sz w:val="24"/>
          <w:szCs w:val="24"/>
        </w:rPr>
        <w:t>I am fortified in this stance by the dicta of</w:t>
      </w:r>
      <w:r w:rsidR="00FE57C3">
        <w:rPr>
          <w:rFonts w:ascii="Times New Roman" w:hAnsi="Times New Roman" w:cs="Times New Roman"/>
          <w:sz w:val="24"/>
          <w:szCs w:val="24"/>
        </w:rPr>
        <w:t xml:space="preserve"> </w:t>
      </w:r>
      <w:r w:rsidR="00A26E90" w:rsidRPr="00A26E90">
        <w:rPr>
          <w:rFonts w:ascii="Times New Roman" w:hAnsi="Times New Roman" w:cs="Times New Roman"/>
          <w:smallCaps/>
          <w:sz w:val="24"/>
          <w:szCs w:val="24"/>
        </w:rPr>
        <w:t>smith j</w:t>
      </w:r>
      <w:r w:rsidR="00B6190B" w:rsidRPr="001A214B">
        <w:rPr>
          <w:rFonts w:ascii="Times New Roman" w:hAnsi="Times New Roman" w:cs="Times New Roman"/>
          <w:sz w:val="24"/>
          <w:szCs w:val="24"/>
        </w:rPr>
        <w:t xml:space="preserve">, in the </w:t>
      </w:r>
      <w:r w:rsidR="00B6190B" w:rsidRPr="001A214B">
        <w:rPr>
          <w:rFonts w:ascii="Times New Roman" w:hAnsi="Times New Roman" w:cs="Times New Roman"/>
          <w:i/>
          <w:sz w:val="24"/>
          <w:szCs w:val="24"/>
        </w:rPr>
        <w:t>Econet (Pvt) Ltd  v</w:t>
      </w:r>
      <w:r w:rsidR="000C6ADF">
        <w:rPr>
          <w:rFonts w:ascii="Times New Roman" w:hAnsi="Times New Roman" w:cs="Times New Roman"/>
          <w:i/>
          <w:sz w:val="24"/>
          <w:szCs w:val="24"/>
        </w:rPr>
        <w:t xml:space="preserve"> </w:t>
      </w:r>
      <w:r w:rsidR="00B6190B" w:rsidRPr="001A214B">
        <w:rPr>
          <w:rFonts w:ascii="Times New Roman" w:hAnsi="Times New Roman" w:cs="Times New Roman"/>
          <w:i/>
          <w:sz w:val="24"/>
          <w:szCs w:val="24"/>
        </w:rPr>
        <w:t>Telecel Zimbabwe (Pvt)</w:t>
      </w:r>
      <w:r w:rsidR="00B6190B" w:rsidRPr="001A214B">
        <w:rPr>
          <w:rFonts w:ascii="Times New Roman" w:hAnsi="Times New Roman" w:cs="Times New Roman"/>
          <w:sz w:val="24"/>
          <w:szCs w:val="24"/>
        </w:rPr>
        <w:t xml:space="preserve"> Ltd 1998 (1) ZLR (H), </w:t>
      </w:r>
      <w:r w:rsidRPr="001A214B">
        <w:rPr>
          <w:rFonts w:ascii="Times New Roman" w:hAnsi="Times New Roman" w:cs="Times New Roman"/>
          <w:sz w:val="24"/>
          <w:szCs w:val="24"/>
        </w:rPr>
        <w:t xml:space="preserve"> wherein, </w:t>
      </w:r>
      <w:r w:rsidR="00B6190B" w:rsidRPr="001A214B">
        <w:rPr>
          <w:rFonts w:ascii="Times New Roman" w:hAnsi="Times New Roman" w:cs="Times New Roman"/>
          <w:sz w:val="24"/>
          <w:szCs w:val="24"/>
        </w:rPr>
        <w:t xml:space="preserve">with reference to a declaratory relief, </w:t>
      </w:r>
      <w:r w:rsidR="001A3543" w:rsidRPr="001A214B">
        <w:rPr>
          <w:rFonts w:ascii="Times New Roman" w:hAnsi="Times New Roman" w:cs="Times New Roman"/>
          <w:sz w:val="24"/>
          <w:szCs w:val="24"/>
        </w:rPr>
        <w:t>pronounced</w:t>
      </w:r>
      <w:r w:rsidR="00B6190B" w:rsidRPr="001A214B">
        <w:rPr>
          <w:rFonts w:ascii="Times New Roman" w:hAnsi="Times New Roman" w:cs="Times New Roman"/>
          <w:sz w:val="24"/>
          <w:szCs w:val="24"/>
        </w:rPr>
        <w:t xml:space="preserve">  that,   “ it confirms the right of applicants, it does not confer rights”. </w:t>
      </w:r>
    </w:p>
    <w:p w:rsidR="004D6B7B" w:rsidRPr="00572805" w:rsidRDefault="000C700B" w:rsidP="00F14AFF">
      <w:pPr>
        <w:spacing w:after="0" w:line="360" w:lineRule="auto"/>
        <w:ind w:firstLine="720"/>
        <w:jc w:val="both"/>
        <w:rPr>
          <w:rFonts w:ascii="Times New Roman" w:hAnsi="Times New Roman" w:cs="Times New Roman"/>
          <w:sz w:val="24"/>
          <w:szCs w:val="24"/>
        </w:rPr>
      </w:pPr>
      <w:r w:rsidRPr="00572805">
        <w:rPr>
          <w:rFonts w:ascii="Times New Roman" w:hAnsi="Times New Roman" w:cs="Times New Roman"/>
          <w:sz w:val="24"/>
          <w:szCs w:val="24"/>
        </w:rPr>
        <w:t xml:space="preserve">It is crystal clear and agreed to by the counsel for the respondent in their opposing papers that, </w:t>
      </w:r>
      <w:r w:rsidR="00B6190B" w:rsidRPr="00572805">
        <w:rPr>
          <w:rFonts w:ascii="Times New Roman" w:hAnsi="Times New Roman" w:cs="Times New Roman"/>
          <w:sz w:val="24"/>
          <w:szCs w:val="24"/>
        </w:rPr>
        <w:t xml:space="preserve">Applicant no longer has any rights </w:t>
      </w:r>
      <w:r w:rsidRPr="00572805">
        <w:rPr>
          <w:rFonts w:ascii="Times New Roman" w:hAnsi="Times New Roman" w:cs="Times New Roman"/>
          <w:sz w:val="24"/>
          <w:szCs w:val="24"/>
        </w:rPr>
        <w:t>to the property in question. A</w:t>
      </w:r>
      <w:r w:rsidR="00B6190B" w:rsidRPr="00572805">
        <w:rPr>
          <w:rFonts w:ascii="Times New Roman" w:hAnsi="Times New Roman" w:cs="Times New Roman"/>
          <w:sz w:val="24"/>
          <w:szCs w:val="24"/>
        </w:rPr>
        <w:t xml:space="preserve">s </w:t>
      </w:r>
      <w:r w:rsidR="001A3543" w:rsidRPr="00572805">
        <w:rPr>
          <w:rFonts w:ascii="Times New Roman" w:hAnsi="Times New Roman" w:cs="Times New Roman"/>
          <w:sz w:val="24"/>
          <w:szCs w:val="24"/>
        </w:rPr>
        <w:t>already</w:t>
      </w:r>
      <w:r w:rsidR="00B6190B" w:rsidRPr="00572805">
        <w:rPr>
          <w:rFonts w:ascii="Times New Roman" w:hAnsi="Times New Roman" w:cs="Times New Roman"/>
          <w:sz w:val="24"/>
          <w:szCs w:val="24"/>
        </w:rPr>
        <w:t xml:space="preserve"> stated he still awaits the restoration of the same but the </w:t>
      </w:r>
      <w:r w:rsidR="001A3543" w:rsidRPr="00572805">
        <w:rPr>
          <w:rFonts w:ascii="Times New Roman" w:hAnsi="Times New Roman" w:cs="Times New Roman"/>
          <w:sz w:val="24"/>
          <w:szCs w:val="24"/>
        </w:rPr>
        <w:t>discretion</w:t>
      </w:r>
      <w:r w:rsidR="00B6190B" w:rsidRPr="00572805">
        <w:rPr>
          <w:rFonts w:ascii="Times New Roman" w:hAnsi="Times New Roman" w:cs="Times New Roman"/>
          <w:sz w:val="24"/>
          <w:szCs w:val="24"/>
        </w:rPr>
        <w:t xml:space="preserve"> to grant or not is the domain of the fourth respondent.</w:t>
      </w:r>
      <w:r w:rsidR="00FE57C3" w:rsidRPr="00572805">
        <w:rPr>
          <w:rFonts w:ascii="Times New Roman" w:hAnsi="Times New Roman" w:cs="Times New Roman"/>
          <w:sz w:val="24"/>
          <w:szCs w:val="24"/>
        </w:rPr>
        <w:t xml:space="preserve"> Whilst it is appreciated that the applic</w:t>
      </w:r>
      <w:r w:rsidR="00572805">
        <w:rPr>
          <w:rFonts w:ascii="Times New Roman" w:hAnsi="Times New Roman" w:cs="Times New Roman"/>
          <w:sz w:val="24"/>
          <w:szCs w:val="24"/>
        </w:rPr>
        <w:t xml:space="preserve">ant may have a vested interest </w:t>
      </w:r>
      <w:r w:rsidR="00FE57C3" w:rsidRPr="00572805">
        <w:rPr>
          <w:rFonts w:ascii="Times New Roman" w:hAnsi="Times New Roman" w:cs="Times New Roman"/>
          <w:sz w:val="24"/>
          <w:szCs w:val="24"/>
        </w:rPr>
        <w:t>in the subject matter which is also pending before the Minister, it is irrefutable that it lost</w:t>
      </w:r>
      <w:r w:rsidR="000C6ADF" w:rsidRPr="00572805">
        <w:rPr>
          <w:rFonts w:ascii="Times New Roman" w:hAnsi="Times New Roman" w:cs="Times New Roman"/>
          <w:sz w:val="24"/>
          <w:szCs w:val="24"/>
        </w:rPr>
        <w:t xml:space="preserve"> its</w:t>
      </w:r>
      <w:r w:rsidR="00FE57C3" w:rsidRPr="00572805">
        <w:rPr>
          <w:rFonts w:ascii="Times New Roman" w:hAnsi="Times New Roman" w:cs="Times New Roman"/>
          <w:sz w:val="24"/>
          <w:szCs w:val="24"/>
        </w:rPr>
        <w:t xml:space="preserve"> right</w:t>
      </w:r>
      <w:r w:rsidR="000C6ADF" w:rsidRPr="00572805">
        <w:rPr>
          <w:rFonts w:ascii="Times New Roman" w:hAnsi="Times New Roman" w:cs="Times New Roman"/>
          <w:sz w:val="24"/>
          <w:szCs w:val="24"/>
        </w:rPr>
        <w:t>s</w:t>
      </w:r>
      <w:r w:rsidR="00FE57C3" w:rsidRPr="00572805">
        <w:rPr>
          <w:rFonts w:ascii="Times New Roman" w:hAnsi="Times New Roman" w:cs="Times New Roman"/>
          <w:sz w:val="24"/>
          <w:szCs w:val="24"/>
        </w:rPr>
        <w:t xml:space="preserve"> over the same. T</w:t>
      </w:r>
      <w:r w:rsidR="00B6190B" w:rsidRPr="00572805">
        <w:rPr>
          <w:rFonts w:ascii="Times New Roman" w:hAnsi="Times New Roman" w:cs="Times New Roman"/>
          <w:sz w:val="24"/>
          <w:szCs w:val="24"/>
        </w:rPr>
        <w:t xml:space="preserve">his court therefore cannot declare rights that are not there. It </w:t>
      </w:r>
      <w:r w:rsidR="001A3543" w:rsidRPr="00572805">
        <w:rPr>
          <w:rFonts w:ascii="Times New Roman" w:hAnsi="Times New Roman" w:cs="Times New Roman"/>
          <w:sz w:val="24"/>
          <w:szCs w:val="24"/>
        </w:rPr>
        <w:t>cannot</w:t>
      </w:r>
      <w:r w:rsidR="00B6190B" w:rsidRPr="00572805">
        <w:rPr>
          <w:rFonts w:ascii="Times New Roman" w:hAnsi="Times New Roman" w:cs="Times New Roman"/>
          <w:sz w:val="24"/>
          <w:szCs w:val="24"/>
        </w:rPr>
        <w:t xml:space="preserve"> override the enactment which has vested the fourth respondent with the powers to</w:t>
      </w:r>
      <w:r w:rsidR="00930F90" w:rsidRPr="00572805">
        <w:rPr>
          <w:rFonts w:ascii="Times New Roman" w:hAnsi="Times New Roman" w:cs="Times New Roman"/>
          <w:sz w:val="24"/>
          <w:szCs w:val="24"/>
        </w:rPr>
        <w:t xml:space="preserve"> deny or</w:t>
      </w:r>
      <w:r w:rsidR="00B6190B" w:rsidRPr="00572805">
        <w:rPr>
          <w:rFonts w:ascii="Times New Roman" w:hAnsi="Times New Roman" w:cs="Times New Roman"/>
          <w:sz w:val="24"/>
          <w:szCs w:val="24"/>
        </w:rPr>
        <w:t xml:space="preserve"> restore those rights unless it is sitting as a</w:t>
      </w:r>
      <w:r w:rsidR="001A3543" w:rsidRPr="00572805">
        <w:rPr>
          <w:rFonts w:ascii="Times New Roman" w:hAnsi="Times New Roman" w:cs="Times New Roman"/>
          <w:sz w:val="24"/>
          <w:szCs w:val="24"/>
        </w:rPr>
        <w:t xml:space="preserve"> court of review when the</w:t>
      </w:r>
      <w:r w:rsidR="00EE53EC" w:rsidRPr="00572805">
        <w:rPr>
          <w:rFonts w:ascii="Times New Roman" w:hAnsi="Times New Roman" w:cs="Times New Roman"/>
          <w:sz w:val="24"/>
          <w:szCs w:val="24"/>
        </w:rPr>
        <w:t>re are irregularities. A</w:t>
      </w:r>
      <w:r w:rsidR="00B6190B" w:rsidRPr="00572805">
        <w:rPr>
          <w:rFonts w:ascii="Times New Roman" w:hAnsi="Times New Roman" w:cs="Times New Roman"/>
          <w:sz w:val="24"/>
          <w:szCs w:val="24"/>
        </w:rPr>
        <w:t>s it stands the court cannot interfere with the un</w:t>
      </w:r>
      <w:r w:rsidR="001A3543" w:rsidRPr="00572805">
        <w:rPr>
          <w:rFonts w:ascii="Times New Roman" w:hAnsi="Times New Roman" w:cs="Times New Roman"/>
          <w:sz w:val="24"/>
          <w:szCs w:val="24"/>
        </w:rPr>
        <w:t>-</w:t>
      </w:r>
      <w:r w:rsidR="00B6190B" w:rsidRPr="00572805">
        <w:rPr>
          <w:rFonts w:ascii="Times New Roman" w:hAnsi="Times New Roman" w:cs="Times New Roman"/>
          <w:sz w:val="24"/>
          <w:szCs w:val="24"/>
        </w:rPr>
        <w:t>terminated proceedings befor</w:t>
      </w:r>
      <w:r w:rsidR="003D298E" w:rsidRPr="00572805">
        <w:rPr>
          <w:rFonts w:ascii="Times New Roman" w:hAnsi="Times New Roman" w:cs="Times New Roman"/>
          <w:sz w:val="24"/>
          <w:szCs w:val="24"/>
        </w:rPr>
        <w:t xml:space="preserve">e a </w:t>
      </w:r>
      <w:r w:rsidR="003D298E" w:rsidRPr="00A26E90">
        <w:rPr>
          <w:rFonts w:ascii="Times New Roman" w:hAnsi="Times New Roman" w:cs="Times New Roman"/>
          <w:i/>
          <w:sz w:val="24"/>
          <w:szCs w:val="24"/>
        </w:rPr>
        <w:t>quasi judicial</w:t>
      </w:r>
      <w:r w:rsidR="003D298E" w:rsidRPr="00572805">
        <w:rPr>
          <w:rFonts w:ascii="Times New Roman" w:hAnsi="Times New Roman" w:cs="Times New Roman"/>
          <w:sz w:val="24"/>
          <w:szCs w:val="24"/>
        </w:rPr>
        <w:t xml:space="preserve"> functionary</w:t>
      </w:r>
      <w:r w:rsidR="00327D87" w:rsidRPr="00572805">
        <w:rPr>
          <w:rFonts w:ascii="Times New Roman" w:hAnsi="Times New Roman" w:cs="Times New Roman"/>
          <w:sz w:val="24"/>
          <w:szCs w:val="24"/>
        </w:rPr>
        <w:t>.</w:t>
      </w:r>
      <w:r w:rsidR="00FE57C3" w:rsidRPr="00572805">
        <w:rPr>
          <w:rFonts w:ascii="Times New Roman" w:hAnsi="Times New Roman" w:cs="Times New Roman"/>
          <w:sz w:val="24"/>
          <w:szCs w:val="24"/>
        </w:rPr>
        <w:t xml:space="preserve"> </w:t>
      </w:r>
      <w:r w:rsidR="003D298E" w:rsidRPr="00572805">
        <w:rPr>
          <w:rFonts w:ascii="Times New Roman" w:hAnsi="Times New Roman" w:cs="Times New Roman"/>
          <w:iCs/>
          <w:sz w:val="24"/>
          <w:szCs w:val="24"/>
        </w:rPr>
        <w:t>This was amply stated in</w:t>
      </w:r>
      <w:r w:rsidR="00FE57C3" w:rsidRPr="00572805">
        <w:rPr>
          <w:rFonts w:ascii="Times New Roman" w:hAnsi="Times New Roman" w:cs="Times New Roman"/>
          <w:iCs/>
          <w:sz w:val="24"/>
          <w:szCs w:val="24"/>
        </w:rPr>
        <w:t xml:space="preserve"> </w:t>
      </w:r>
      <w:r w:rsidR="004D6B7B" w:rsidRPr="00572805">
        <w:rPr>
          <w:rFonts w:ascii="Times New Roman" w:hAnsi="Times New Roman" w:cs="Times New Roman"/>
          <w:i/>
          <w:iCs/>
          <w:sz w:val="24"/>
          <w:szCs w:val="24"/>
        </w:rPr>
        <w:t>Doctors’ for Life International</w:t>
      </w:r>
      <w:r w:rsidR="004D6B7B" w:rsidRPr="00572805">
        <w:rPr>
          <w:rFonts w:ascii="Times New Roman" w:hAnsi="Times New Roman" w:cs="Times New Roman"/>
          <w:sz w:val="24"/>
          <w:szCs w:val="24"/>
        </w:rPr>
        <w:t> v </w:t>
      </w:r>
      <w:r w:rsidR="004D6B7B" w:rsidRPr="00572805">
        <w:rPr>
          <w:rFonts w:ascii="Times New Roman" w:hAnsi="Times New Roman" w:cs="Times New Roman"/>
          <w:i/>
          <w:iCs/>
          <w:sz w:val="24"/>
          <w:szCs w:val="24"/>
        </w:rPr>
        <w:t>Speaker of the National Assembly and Or</w:t>
      </w:r>
      <w:r w:rsidR="004D6B7B" w:rsidRPr="00572805">
        <w:rPr>
          <w:rFonts w:ascii="Times New Roman" w:hAnsi="Times New Roman" w:cs="Times New Roman"/>
          <w:sz w:val="24"/>
          <w:szCs w:val="24"/>
        </w:rPr>
        <w:t>s 2006(6) SA 416(CC) at para 37:</w:t>
      </w:r>
    </w:p>
    <w:p w:rsidR="004D6B7B" w:rsidRPr="00572805" w:rsidRDefault="004D6B7B" w:rsidP="007D435A">
      <w:pPr>
        <w:pStyle w:val="NormalWeb"/>
        <w:shd w:val="clear" w:color="auto" w:fill="FFFFFF"/>
        <w:spacing w:before="0" w:beforeAutospacing="0" w:after="0" w:afterAutospacing="0"/>
        <w:ind w:left="1440"/>
        <w:jc w:val="both"/>
        <w:rPr>
          <w:sz w:val="22"/>
          <w:szCs w:val="22"/>
        </w:rPr>
      </w:pPr>
      <w:r w:rsidRPr="00572805">
        <w:rPr>
          <w:sz w:val="22"/>
          <w:szCs w:val="22"/>
        </w:rPr>
        <w:t>“Courts must be conscious of the vital limits on judicial a</w:t>
      </w:r>
      <w:r w:rsidR="00572805" w:rsidRPr="00572805">
        <w:rPr>
          <w:sz w:val="22"/>
          <w:szCs w:val="22"/>
        </w:rPr>
        <w:t xml:space="preserve">uthority and the Constitution’s design </w:t>
      </w:r>
      <w:r w:rsidRPr="00572805">
        <w:rPr>
          <w:sz w:val="22"/>
          <w:szCs w:val="22"/>
        </w:rPr>
        <w:t>to leave certain matters to other branches of government.  They too must observe the constitutional limits of their authority.  This means that the judiciary should not interfere in the process of other branches of government unless to do so is mandated by the Constitution.”</w:t>
      </w:r>
    </w:p>
    <w:p w:rsidR="00572805" w:rsidRPr="001A214B" w:rsidRDefault="00572805" w:rsidP="007D435A">
      <w:pPr>
        <w:pStyle w:val="NormalWeb"/>
        <w:shd w:val="clear" w:color="auto" w:fill="FFFFFF"/>
        <w:spacing w:before="0" w:beforeAutospacing="0" w:after="0" w:afterAutospacing="0"/>
        <w:ind w:left="1440"/>
        <w:jc w:val="both"/>
      </w:pPr>
    </w:p>
    <w:p w:rsidR="004D6B7B" w:rsidRPr="001A214B" w:rsidRDefault="003D298E" w:rsidP="004C6B20">
      <w:pPr>
        <w:pStyle w:val="NormalWeb"/>
        <w:shd w:val="clear" w:color="auto" w:fill="FFFFFF"/>
        <w:spacing w:before="0" w:beforeAutospacing="0" w:after="0" w:afterAutospacing="0" w:line="360" w:lineRule="auto"/>
        <w:ind w:firstLine="720"/>
        <w:jc w:val="both"/>
        <w:rPr>
          <w:rFonts w:ascii="Arial" w:hAnsi="Arial" w:cs="Arial"/>
        </w:rPr>
      </w:pPr>
      <w:r w:rsidRPr="001A214B">
        <w:lastRenderedPageBreak/>
        <w:t>The same was reiterated in.</w:t>
      </w:r>
      <w:r w:rsidR="004D6B7B" w:rsidRPr="001A214B">
        <w:t> </w:t>
      </w:r>
      <w:r w:rsidR="004D6B7B" w:rsidRPr="001A214B">
        <w:rPr>
          <w:i/>
          <w:iCs/>
        </w:rPr>
        <w:t>International Trade Administration Commission</w:t>
      </w:r>
      <w:r w:rsidR="004D6B7B" w:rsidRPr="001A214B">
        <w:t> v </w:t>
      </w:r>
      <w:r w:rsidR="004D6B7B" w:rsidRPr="001A214B">
        <w:rPr>
          <w:i/>
          <w:iCs/>
        </w:rPr>
        <w:t>SCAW South Africa (Pty) Ltd</w:t>
      </w:r>
      <w:r w:rsidR="004D6B7B" w:rsidRPr="001A214B">
        <w:t> 2012 (4) SA 618 (CC) at para 95:</w:t>
      </w:r>
    </w:p>
    <w:p w:rsidR="004D6B7B" w:rsidRPr="00572805" w:rsidRDefault="004D6B7B" w:rsidP="007D435A">
      <w:pPr>
        <w:pStyle w:val="NormalWeb"/>
        <w:shd w:val="clear" w:color="auto" w:fill="FFFFFF"/>
        <w:spacing w:before="0" w:beforeAutospacing="0" w:after="0" w:afterAutospacing="0"/>
        <w:ind w:left="720"/>
        <w:jc w:val="both"/>
        <w:rPr>
          <w:rFonts w:ascii="Arial" w:hAnsi="Arial" w:cs="Arial"/>
          <w:sz w:val="22"/>
          <w:szCs w:val="22"/>
        </w:rPr>
      </w:pPr>
      <w:r w:rsidRPr="00572805">
        <w:rPr>
          <w:sz w:val="22"/>
          <w:szCs w:val="22"/>
        </w:rPr>
        <w:t xml:space="preserve">“Where the Constitution or valid legislation has entrusted specific powers and functions to a particular branch of government; courts may not usurp that power or function by making a decision of their preference.  That would frustrate the balance of power implied in the principle of separation of powers.  The primary responsibility of a court is not to make decisions reserved for or within the domain of other branches of government but rather to ensure that the concerned branches of government exercise their authority within the bounds of the Constitution.  This would especially be so where the decision in issue is policy laden as well as </w:t>
      </w:r>
      <w:r w:rsidR="00FE57C3" w:rsidRPr="00572805">
        <w:rPr>
          <w:sz w:val="22"/>
          <w:szCs w:val="22"/>
        </w:rPr>
        <w:t>polycentric</w:t>
      </w:r>
      <w:r w:rsidRPr="00572805">
        <w:rPr>
          <w:sz w:val="22"/>
          <w:szCs w:val="22"/>
        </w:rPr>
        <w:t>.”</w:t>
      </w:r>
    </w:p>
    <w:p w:rsidR="007D435A" w:rsidRDefault="007D435A" w:rsidP="007D435A">
      <w:pPr>
        <w:tabs>
          <w:tab w:val="left" w:pos="67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7D435A" w:rsidRDefault="0053428D" w:rsidP="00572805">
      <w:pPr>
        <w:spacing w:after="0" w:line="360" w:lineRule="auto"/>
        <w:ind w:firstLine="720"/>
        <w:jc w:val="both"/>
        <w:rPr>
          <w:rFonts w:ascii="Times New Roman" w:hAnsi="Times New Roman" w:cs="Times New Roman"/>
          <w:sz w:val="24"/>
          <w:szCs w:val="24"/>
        </w:rPr>
      </w:pPr>
      <w:r w:rsidRPr="001A214B">
        <w:rPr>
          <w:rFonts w:ascii="Times New Roman" w:hAnsi="Times New Roman" w:cs="Times New Roman"/>
          <w:sz w:val="24"/>
          <w:szCs w:val="24"/>
        </w:rPr>
        <w:t>The applicant’s initial averment of challenging the legality of the acquisition lost steam along the way when they admit</w:t>
      </w:r>
      <w:r w:rsidRPr="001A214B">
        <w:rPr>
          <w:sz w:val="24"/>
          <w:szCs w:val="24"/>
        </w:rPr>
        <w:t>ted</w:t>
      </w:r>
      <w:r w:rsidRPr="001A214B">
        <w:rPr>
          <w:rFonts w:ascii="Times New Roman" w:hAnsi="Times New Roman" w:cs="Times New Roman"/>
          <w:sz w:val="24"/>
          <w:szCs w:val="24"/>
        </w:rPr>
        <w:t xml:space="preserve"> that they did indeed lost their claim at the delisting of the farm stage. Moreover</w:t>
      </w:r>
      <w:r w:rsidRPr="001A214B">
        <w:rPr>
          <w:sz w:val="24"/>
          <w:szCs w:val="24"/>
        </w:rPr>
        <w:t>,</w:t>
      </w:r>
      <w:r w:rsidRPr="001A214B">
        <w:rPr>
          <w:rFonts w:ascii="Times New Roman" w:hAnsi="Times New Roman" w:cs="Times New Roman"/>
          <w:sz w:val="24"/>
          <w:szCs w:val="24"/>
        </w:rPr>
        <w:t xml:space="preserve"> by their very act of then submitting a fresh application in terms of the then new legislation which spoke to the redressing of land acquisitions of agricultural land previously owned by indigenous people, S.I 62 of 2020</w:t>
      </w:r>
      <w:r w:rsidRPr="001A214B">
        <w:rPr>
          <w:sz w:val="24"/>
          <w:szCs w:val="24"/>
        </w:rPr>
        <w:t xml:space="preserve">, </w:t>
      </w:r>
      <w:r w:rsidR="00A26E90">
        <w:rPr>
          <w:rFonts w:ascii="Times New Roman" w:hAnsi="Times New Roman" w:cs="Times New Roman"/>
          <w:sz w:val="24"/>
          <w:szCs w:val="24"/>
        </w:rPr>
        <w:t xml:space="preserve">they </w:t>
      </w:r>
      <w:r w:rsidR="00A26E90" w:rsidRPr="00FE57C3">
        <w:rPr>
          <w:rFonts w:ascii="Times New Roman" w:hAnsi="Times New Roman" w:cs="Times New Roman"/>
          <w:sz w:val="24"/>
          <w:szCs w:val="24"/>
        </w:rPr>
        <w:t>were</w:t>
      </w:r>
      <w:r w:rsidRPr="00FE57C3">
        <w:rPr>
          <w:rFonts w:ascii="Times New Roman" w:hAnsi="Times New Roman" w:cs="Times New Roman"/>
          <w:sz w:val="24"/>
          <w:szCs w:val="24"/>
        </w:rPr>
        <w:t xml:space="preserve"> tacitly acquiescing that the acquisition</w:t>
      </w:r>
      <w:r w:rsidRPr="001A214B">
        <w:rPr>
          <w:sz w:val="24"/>
          <w:szCs w:val="24"/>
        </w:rPr>
        <w:t xml:space="preserve"> </w:t>
      </w:r>
      <w:r w:rsidRPr="00FE57C3">
        <w:rPr>
          <w:rFonts w:ascii="Times New Roman" w:hAnsi="Times New Roman" w:cs="Times New Roman"/>
          <w:sz w:val="24"/>
          <w:szCs w:val="24"/>
        </w:rPr>
        <w:t>was proper</w:t>
      </w:r>
      <w:r w:rsidRPr="001A214B">
        <w:rPr>
          <w:sz w:val="24"/>
          <w:szCs w:val="24"/>
        </w:rPr>
        <w:t>.</w:t>
      </w:r>
      <w:r w:rsidRPr="001A214B">
        <w:rPr>
          <w:rFonts w:ascii="Times New Roman" w:hAnsi="Times New Roman" w:cs="Times New Roman"/>
          <w:sz w:val="24"/>
          <w:szCs w:val="24"/>
        </w:rPr>
        <w:t xml:space="preserve"> This line of argument was not developed and propagated at the hearing. As a result nothing turns on it.</w:t>
      </w:r>
      <w:r w:rsidR="00D86C80" w:rsidRPr="001A214B">
        <w:rPr>
          <w:rFonts w:ascii="Times New Roman" w:hAnsi="Times New Roman" w:cs="Times New Roman"/>
          <w:sz w:val="24"/>
          <w:szCs w:val="24"/>
        </w:rPr>
        <w:t xml:space="preserve">  </w:t>
      </w:r>
    </w:p>
    <w:p w:rsidR="007D435A" w:rsidRDefault="00D86C80" w:rsidP="00F14AFF">
      <w:pPr>
        <w:spacing w:after="0" w:line="360" w:lineRule="auto"/>
        <w:ind w:left="720"/>
        <w:jc w:val="both"/>
        <w:rPr>
          <w:rFonts w:ascii="Times New Roman" w:hAnsi="Times New Roman" w:cs="Times New Roman"/>
          <w:sz w:val="24"/>
          <w:szCs w:val="24"/>
        </w:rPr>
      </w:pPr>
      <w:r w:rsidRPr="001A214B">
        <w:rPr>
          <w:rFonts w:ascii="Times New Roman" w:hAnsi="Times New Roman" w:cs="Times New Roman"/>
          <w:sz w:val="24"/>
          <w:szCs w:val="24"/>
        </w:rPr>
        <w:t xml:space="preserve">Also see the comments made by Mafusire J in the </w:t>
      </w:r>
      <w:r w:rsidRPr="001A214B">
        <w:rPr>
          <w:rFonts w:ascii="Times New Roman" w:hAnsi="Times New Roman" w:cs="Times New Roman"/>
          <w:i/>
          <w:sz w:val="24"/>
          <w:szCs w:val="24"/>
        </w:rPr>
        <w:t>Mangurenje</w:t>
      </w:r>
      <w:r w:rsidR="00FE57C3">
        <w:rPr>
          <w:rFonts w:ascii="Times New Roman" w:hAnsi="Times New Roman" w:cs="Times New Roman"/>
          <w:i/>
          <w:sz w:val="24"/>
          <w:szCs w:val="24"/>
        </w:rPr>
        <w:t xml:space="preserve"> </w:t>
      </w:r>
      <w:r w:rsidRPr="001A214B">
        <w:rPr>
          <w:rFonts w:ascii="Times New Roman" w:hAnsi="Times New Roman" w:cs="Times New Roman"/>
          <w:sz w:val="24"/>
          <w:szCs w:val="24"/>
        </w:rPr>
        <w:t>case</w:t>
      </w:r>
      <w:r w:rsidRPr="001A214B">
        <w:rPr>
          <w:sz w:val="24"/>
          <w:szCs w:val="24"/>
        </w:rPr>
        <w:t xml:space="preserve"> ,</w:t>
      </w:r>
      <w:r w:rsidRPr="001A214B">
        <w:rPr>
          <w:rFonts w:ascii="Times New Roman" w:hAnsi="Times New Roman" w:cs="Times New Roman"/>
          <w:i/>
          <w:sz w:val="24"/>
          <w:szCs w:val="24"/>
        </w:rPr>
        <w:t>supra .</w:t>
      </w:r>
      <w:r w:rsidR="00796238" w:rsidRPr="001A214B">
        <w:rPr>
          <w:rFonts w:ascii="Times New Roman" w:hAnsi="Times New Roman" w:cs="Times New Roman"/>
          <w:sz w:val="24"/>
          <w:szCs w:val="24"/>
        </w:rPr>
        <w:t>where</w:t>
      </w:r>
      <w:r w:rsidR="00FE57C3">
        <w:rPr>
          <w:rFonts w:ascii="Times New Roman" w:hAnsi="Times New Roman" w:cs="Times New Roman"/>
          <w:sz w:val="24"/>
          <w:szCs w:val="24"/>
        </w:rPr>
        <w:t xml:space="preserve"> </w:t>
      </w:r>
      <w:r w:rsidR="00796238" w:rsidRPr="001A214B">
        <w:rPr>
          <w:rFonts w:ascii="Times New Roman" w:hAnsi="Times New Roman" w:cs="Times New Roman"/>
          <w:sz w:val="24"/>
          <w:szCs w:val="24"/>
        </w:rPr>
        <w:t>he</w:t>
      </w:r>
      <w:r w:rsidR="00FE57C3">
        <w:rPr>
          <w:rFonts w:ascii="Times New Roman" w:hAnsi="Times New Roman" w:cs="Times New Roman"/>
          <w:sz w:val="24"/>
          <w:szCs w:val="24"/>
        </w:rPr>
        <w:t xml:space="preserve"> </w:t>
      </w:r>
      <w:r w:rsidRPr="001A214B">
        <w:rPr>
          <w:rFonts w:ascii="Times New Roman" w:hAnsi="Times New Roman" w:cs="Times New Roman"/>
          <w:sz w:val="24"/>
          <w:szCs w:val="24"/>
        </w:rPr>
        <w:t>stated that</w:t>
      </w:r>
    </w:p>
    <w:p w:rsidR="007D435A" w:rsidRDefault="007D435A" w:rsidP="00FE57C3">
      <w:pPr>
        <w:spacing w:after="0" w:line="240" w:lineRule="auto"/>
        <w:jc w:val="both"/>
        <w:rPr>
          <w:rFonts w:ascii="Times New Roman" w:hAnsi="Times New Roman" w:cs="Times New Roman"/>
          <w:sz w:val="24"/>
          <w:szCs w:val="24"/>
        </w:rPr>
      </w:pPr>
    </w:p>
    <w:p w:rsidR="00D86C80" w:rsidRDefault="00796238" w:rsidP="00572805">
      <w:pPr>
        <w:spacing w:after="0" w:line="240" w:lineRule="auto"/>
        <w:ind w:left="720"/>
        <w:jc w:val="both"/>
        <w:rPr>
          <w:rFonts w:ascii="Times New Roman" w:hAnsi="Times New Roman" w:cs="Times New Roman"/>
        </w:rPr>
      </w:pPr>
      <w:r w:rsidRPr="00572805">
        <w:rPr>
          <w:rFonts w:ascii="Times New Roman" w:hAnsi="Times New Roman" w:cs="Times New Roman"/>
        </w:rPr>
        <w:t>“ …s</w:t>
      </w:r>
      <w:r w:rsidR="00D86C80" w:rsidRPr="00572805">
        <w:rPr>
          <w:rFonts w:ascii="Times New Roman" w:hAnsi="Times New Roman" w:cs="Times New Roman"/>
        </w:rPr>
        <w:t xml:space="preserve"> 16B of Constitutional Amendment No. 17, in September 2005, was meant to have, and did have, retrospective application. It went as far back as 2000. All land as might have been identified by means of listing in the old Gazettes or Gazettes Extraordinary now belonged to the</w:t>
      </w:r>
      <w:r w:rsidRPr="00572805">
        <w:rPr>
          <w:rFonts w:ascii="Times New Roman" w:hAnsi="Times New Roman" w:cs="Times New Roman"/>
        </w:rPr>
        <w:t xml:space="preserve"> State.”</w:t>
      </w:r>
      <w:r w:rsidR="00D73B78" w:rsidRPr="00572805">
        <w:rPr>
          <w:rFonts w:ascii="Times New Roman" w:hAnsi="Times New Roman" w:cs="Times New Roman"/>
        </w:rPr>
        <w:t xml:space="preserve"> See </w:t>
      </w:r>
      <w:r w:rsidR="00D73B78" w:rsidRPr="00572805">
        <w:rPr>
          <w:rFonts w:ascii="Times New Roman" w:hAnsi="Times New Roman" w:cs="Times New Roman"/>
          <w:i/>
        </w:rPr>
        <w:t>Vukutu (Private) Limited v Pride Kwinje and The Minister of Lands and Resettlement</w:t>
      </w:r>
      <w:r w:rsidR="00D73B78" w:rsidRPr="00572805">
        <w:rPr>
          <w:rFonts w:ascii="Times New Roman" w:hAnsi="Times New Roman" w:cs="Times New Roman"/>
        </w:rPr>
        <w:t xml:space="preserve"> HH364-10</w:t>
      </w:r>
      <w:r w:rsidR="00572805" w:rsidRPr="00572805">
        <w:rPr>
          <w:rFonts w:ascii="Times New Roman" w:hAnsi="Times New Roman" w:cs="Times New Roman"/>
        </w:rPr>
        <w:t>”</w:t>
      </w:r>
      <w:r w:rsidR="00D73B78" w:rsidRPr="00572805">
        <w:rPr>
          <w:rFonts w:ascii="Times New Roman" w:hAnsi="Times New Roman" w:cs="Times New Roman"/>
        </w:rPr>
        <w:t>.</w:t>
      </w:r>
    </w:p>
    <w:p w:rsidR="00F14AFF" w:rsidRPr="00572805" w:rsidRDefault="00F14AFF" w:rsidP="00572805">
      <w:pPr>
        <w:spacing w:after="0" w:line="240" w:lineRule="auto"/>
        <w:ind w:left="720"/>
        <w:jc w:val="both"/>
        <w:rPr>
          <w:rFonts w:ascii="Times New Roman" w:hAnsi="Times New Roman" w:cs="Times New Roman"/>
        </w:rPr>
      </w:pPr>
    </w:p>
    <w:p w:rsidR="007D435A" w:rsidRDefault="00B6190B" w:rsidP="00F14AFF">
      <w:pPr>
        <w:spacing w:after="0" w:line="360" w:lineRule="auto"/>
        <w:ind w:firstLine="720"/>
        <w:jc w:val="both"/>
        <w:rPr>
          <w:rFonts w:ascii="Times New Roman" w:hAnsi="Times New Roman" w:cs="Times New Roman"/>
          <w:sz w:val="24"/>
          <w:szCs w:val="24"/>
        </w:rPr>
      </w:pPr>
      <w:r w:rsidRPr="001A214B">
        <w:rPr>
          <w:rFonts w:ascii="Times New Roman" w:hAnsi="Times New Roman" w:cs="Times New Roman"/>
          <w:sz w:val="24"/>
          <w:szCs w:val="24"/>
        </w:rPr>
        <w:t xml:space="preserve">In this regard the applicant has failed to demonstrate that he is entitled to the declaratory relief sought.  </w:t>
      </w:r>
      <w:r w:rsidR="000C4E85" w:rsidRPr="001A214B">
        <w:rPr>
          <w:rFonts w:ascii="Times New Roman" w:hAnsi="Times New Roman" w:cs="Times New Roman"/>
          <w:sz w:val="24"/>
          <w:szCs w:val="24"/>
        </w:rPr>
        <w:t xml:space="preserve">See </w:t>
      </w:r>
      <w:r w:rsidR="007D435A">
        <w:rPr>
          <w:rFonts w:ascii="Times New Roman" w:hAnsi="Times New Roman" w:cs="Times New Roman"/>
          <w:i/>
          <w:sz w:val="24"/>
          <w:szCs w:val="24"/>
        </w:rPr>
        <w:t>Chevhu Housing Cooperat</w:t>
      </w:r>
      <w:r w:rsidR="000C4E85" w:rsidRPr="001A214B">
        <w:rPr>
          <w:rFonts w:ascii="Times New Roman" w:hAnsi="Times New Roman" w:cs="Times New Roman"/>
          <w:i/>
          <w:sz w:val="24"/>
          <w:szCs w:val="24"/>
        </w:rPr>
        <w:t>ive and Others v Crest Breeders and Others</w:t>
      </w:r>
      <w:r w:rsidR="000C4E85" w:rsidRPr="001A214B">
        <w:rPr>
          <w:rFonts w:ascii="Times New Roman" w:hAnsi="Times New Roman" w:cs="Times New Roman"/>
          <w:sz w:val="24"/>
          <w:szCs w:val="24"/>
        </w:rPr>
        <w:t xml:space="preserve"> SC19/21.</w:t>
      </w:r>
    </w:p>
    <w:p w:rsidR="00176F81" w:rsidRPr="001A214B" w:rsidRDefault="001A3543" w:rsidP="006401E3">
      <w:pPr>
        <w:spacing w:after="0" w:line="360" w:lineRule="auto"/>
        <w:ind w:firstLine="720"/>
        <w:jc w:val="both"/>
        <w:rPr>
          <w:rFonts w:ascii="Times New Roman" w:hAnsi="Times New Roman" w:cs="Times New Roman"/>
          <w:sz w:val="24"/>
          <w:szCs w:val="24"/>
        </w:rPr>
      </w:pPr>
      <w:r w:rsidRPr="006B5B6F">
        <w:rPr>
          <w:rFonts w:ascii="Times New Roman" w:hAnsi="Times New Roman" w:cs="Times New Roman"/>
          <w:smallCaps/>
          <w:sz w:val="24"/>
          <w:szCs w:val="24"/>
        </w:rPr>
        <w:t>Smith J</w:t>
      </w:r>
      <w:r w:rsidRPr="001A214B">
        <w:rPr>
          <w:rFonts w:ascii="Times New Roman" w:hAnsi="Times New Roman" w:cs="Times New Roman"/>
          <w:sz w:val="24"/>
          <w:szCs w:val="24"/>
        </w:rPr>
        <w:t xml:space="preserve">, in the </w:t>
      </w:r>
      <w:r w:rsidRPr="001A214B">
        <w:rPr>
          <w:rFonts w:ascii="Times New Roman" w:hAnsi="Times New Roman" w:cs="Times New Roman"/>
          <w:i/>
          <w:sz w:val="24"/>
          <w:szCs w:val="24"/>
        </w:rPr>
        <w:t xml:space="preserve">Econet (Pvt) </w:t>
      </w:r>
      <w:r w:rsidR="00A26E90" w:rsidRPr="001A214B">
        <w:rPr>
          <w:rFonts w:ascii="Times New Roman" w:hAnsi="Times New Roman" w:cs="Times New Roman"/>
          <w:i/>
          <w:sz w:val="24"/>
          <w:szCs w:val="24"/>
        </w:rPr>
        <w:t>Ltd v</w:t>
      </w:r>
      <w:r w:rsidR="007D435A">
        <w:rPr>
          <w:rFonts w:ascii="Times New Roman" w:hAnsi="Times New Roman" w:cs="Times New Roman"/>
          <w:i/>
          <w:sz w:val="24"/>
          <w:szCs w:val="24"/>
        </w:rPr>
        <w:t xml:space="preserve"> </w:t>
      </w:r>
      <w:r w:rsidRPr="001A214B">
        <w:rPr>
          <w:rFonts w:ascii="Times New Roman" w:hAnsi="Times New Roman" w:cs="Times New Roman"/>
          <w:i/>
          <w:sz w:val="24"/>
          <w:szCs w:val="24"/>
        </w:rPr>
        <w:t>Telecel Zimbabwe (Pvt)</w:t>
      </w:r>
      <w:r w:rsidRPr="001A214B">
        <w:rPr>
          <w:rFonts w:ascii="Times New Roman" w:hAnsi="Times New Roman" w:cs="Times New Roman"/>
          <w:sz w:val="24"/>
          <w:szCs w:val="24"/>
        </w:rPr>
        <w:t xml:space="preserve"> Ltd 1998 (1) ZLR (H), with reference to a declaratory relief, stated that,   “ it confirms the right of applicants, it does not confer rights”.</w:t>
      </w:r>
    </w:p>
    <w:p w:rsidR="00F14AFF" w:rsidRPr="00A26E90" w:rsidRDefault="00290A71" w:rsidP="00572805">
      <w:pPr>
        <w:tabs>
          <w:tab w:val="left" w:pos="930"/>
        </w:tabs>
        <w:spacing w:before="240" w:after="0" w:line="360" w:lineRule="auto"/>
        <w:jc w:val="both"/>
        <w:rPr>
          <w:rFonts w:ascii="Times New Roman" w:hAnsi="Times New Roman" w:cs="Times New Roman"/>
          <w:b/>
          <w:sz w:val="24"/>
          <w:szCs w:val="24"/>
          <w:u w:val="single"/>
        </w:rPr>
      </w:pPr>
      <w:r w:rsidRPr="00A26E90">
        <w:rPr>
          <w:rFonts w:ascii="Times New Roman" w:hAnsi="Times New Roman" w:cs="Times New Roman"/>
          <w:b/>
          <w:sz w:val="24"/>
          <w:szCs w:val="24"/>
          <w:u w:val="single"/>
        </w:rPr>
        <w:t>DISPOSITION</w:t>
      </w:r>
    </w:p>
    <w:p w:rsidR="00F14AFF" w:rsidRDefault="006401E3" w:rsidP="00F14AFF">
      <w:pPr>
        <w:tabs>
          <w:tab w:val="left" w:pos="930"/>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T</w:t>
      </w:r>
      <w:r w:rsidR="00FE31B0" w:rsidRPr="001A214B">
        <w:rPr>
          <w:rFonts w:ascii="Times New Roman" w:hAnsi="Times New Roman" w:cs="Times New Roman"/>
          <w:sz w:val="24"/>
          <w:szCs w:val="24"/>
        </w:rPr>
        <w:t>he final analysis</w:t>
      </w:r>
      <w:r w:rsidR="00930F90">
        <w:rPr>
          <w:rFonts w:ascii="Times New Roman" w:hAnsi="Times New Roman" w:cs="Times New Roman"/>
          <w:sz w:val="24"/>
          <w:szCs w:val="24"/>
        </w:rPr>
        <w:t xml:space="preserve"> I am inclined to agree with the</w:t>
      </w:r>
      <w:r w:rsidR="00D73B78" w:rsidRPr="001A214B">
        <w:rPr>
          <w:rFonts w:ascii="Times New Roman" w:hAnsi="Times New Roman" w:cs="Times New Roman"/>
          <w:sz w:val="24"/>
          <w:szCs w:val="24"/>
        </w:rPr>
        <w:t xml:space="preserve"> submission made by the respondents</w:t>
      </w:r>
      <w:r w:rsidR="007D435A">
        <w:rPr>
          <w:rFonts w:ascii="Times New Roman" w:hAnsi="Times New Roman" w:cs="Times New Roman"/>
          <w:sz w:val="24"/>
          <w:szCs w:val="24"/>
        </w:rPr>
        <w:t>.</w:t>
      </w:r>
      <w:r w:rsidR="00D73B78" w:rsidRPr="001A214B">
        <w:rPr>
          <w:rFonts w:ascii="Times New Roman" w:hAnsi="Times New Roman" w:cs="Times New Roman"/>
          <w:sz w:val="24"/>
          <w:szCs w:val="24"/>
        </w:rPr>
        <w:t xml:space="preserve"> No right</w:t>
      </w:r>
      <w:r w:rsidR="00FE31B0" w:rsidRPr="001A214B">
        <w:rPr>
          <w:rFonts w:ascii="Times New Roman" w:hAnsi="Times New Roman" w:cs="Times New Roman"/>
          <w:sz w:val="24"/>
          <w:szCs w:val="24"/>
        </w:rPr>
        <w:t xml:space="preserve"> has been exhibited as still </w:t>
      </w:r>
      <w:r w:rsidR="000C4E85" w:rsidRPr="001A214B">
        <w:rPr>
          <w:rFonts w:ascii="Times New Roman" w:hAnsi="Times New Roman" w:cs="Times New Roman"/>
          <w:sz w:val="24"/>
          <w:szCs w:val="24"/>
        </w:rPr>
        <w:t xml:space="preserve">in existence by the applicant. </w:t>
      </w:r>
      <w:r w:rsidR="007D435A">
        <w:rPr>
          <w:rFonts w:ascii="Times New Roman" w:hAnsi="Times New Roman" w:cs="Times New Roman"/>
          <w:sz w:val="24"/>
          <w:szCs w:val="24"/>
        </w:rPr>
        <w:t xml:space="preserve"> Applicant’s</w:t>
      </w:r>
      <w:r w:rsidR="002B4626" w:rsidRPr="001A214B">
        <w:rPr>
          <w:rFonts w:ascii="Times New Roman" w:hAnsi="Times New Roman" w:cs="Times New Roman"/>
          <w:sz w:val="24"/>
          <w:szCs w:val="24"/>
        </w:rPr>
        <w:t xml:space="preserve"> r</w:t>
      </w:r>
      <w:r w:rsidR="000C4E85" w:rsidRPr="001A214B">
        <w:rPr>
          <w:rFonts w:ascii="Times New Roman" w:hAnsi="Times New Roman" w:cs="Times New Roman"/>
          <w:sz w:val="24"/>
          <w:szCs w:val="24"/>
        </w:rPr>
        <w:t>ights were prescribed by op</w:t>
      </w:r>
      <w:r w:rsidR="002B4626" w:rsidRPr="001A214B">
        <w:rPr>
          <w:rFonts w:ascii="Times New Roman" w:hAnsi="Times New Roman" w:cs="Times New Roman"/>
          <w:sz w:val="24"/>
          <w:szCs w:val="24"/>
        </w:rPr>
        <w:t>e</w:t>
      </w:r>
      <w:r w:rsidR="00AB3520">
        <w:rPr>
          <w:rFonts w:ascii="Times New Roman" w:hAnsi="Times New Roman" w:cs="Times New Roman"/>
          <w:sz w:val="24"/>
          <w:szCs w:val="24"/>
        </w:rPr>
        <w:t>ration of the law and are non-</w:t>
      </w:r>
      <w:r w:rsidR="000C4E85" w:rsidRPr="001A214B">
        <w:rPr>
          <w:rFonts w:ascii="Times New Roman" w:hAnsi="Times New Roman" w:cs="Times New Roman"/>
          <w:sz w:val="24"/>
          <w:szCs w:val="24"/>
        </w:rPr>
        <w:t>existe</w:t>
      </w:r>
      <w:r w:rsidR="00AB3520">
        <w:rPr>
          <w:rFonts w:ascii="Times New Roman" w:hAnsi="Times New Roman" w:cs="Times New Roman"/>
          <w:sz w:val="24"/>
          <w:szCs w:val="24"/>
        </w:rPr>
        <w:t xml:space="preserve">nt, they </w:t>
      </w:r>
      <w:r w:rsidR="002B4626" w:rsidRPr="001A214B">
        <w:rPr>
          <w:rFonts w:ascii="Times New Roman" w:hAnsi="Times New Roman" w:cs="Times New Roman"/>
          <w:sz w:val="24"/>
          <w:szCs w:val="24"/>
        </w:rPr>
        <w:t>a</w:t>
      </w:r>
      <w:r w:rsidR="00FE31B0" w:rsidRPr="001A214B">
        <w:rPr>
          <w:rFonts w:ascii="Times New Roman" w:hAnsi="Times New Roman" w:cs="Times New Roman"/>
          <w:sz w:val="24"/>
          <w:szCs w:val="24"/>
        </w:rPr>
        <w:t>wait</w:t>
      </w:r>
      <w:r w:rsidR="002B4626" w:rsidRPr="001A214B">
        <w:rPr>
          <w:rFonts w:ascii="Times New Roman" w:hAnsi="Times New Roman" w:cs="Times New Roman"/>
          <w:sz w:val="24"/>
          <w:szCs w:val="24"/>
        </w:rPr>
        <w:t xml:space="preserve"> restoration </w:t>
      </w:r>
      <w:r w:rsidR="009A0730" w:rsidRPr="001A214B">
        <w:rPr>
          <w:rFonts w:ascii="Times New Roman" w:hAnsi="Times New Roman" w:cs="Times New Roman"/>
          <w:sz w:val="24"/>
          <w:szCs w:val="24"/>
        </w:rPr>
        <w:t>through due process of law</w:t>
      </w:r>
      <w:r w:rsidR="002B4626" w:rsidRPr="001A214B">
        <w:rPr>
          <w:rFonts w:ascii="Times New Roman" w:hAnsi="Times New Roman" w:cs="Times New Roman"/>
          <w:sz w:val="24"/>
          <w:szCs w:val="24"/>
        </w:rPr>
        <w:t xml:space="preserve"> and </w:t>
      </w:r>
      <w:r w:rsidR="002B4626" w:rsidRPr="001A214B">
        <w:rPr>
          <w:rFonts w:ascii="Times New Roman" w:hAnsi="Times New Roman" w:cs="Times New Roman"/>
          <w:sz w:val="24"/>
          <w:szCs w:val="24"/>
        </w:rPr>
        <w:lastRenderedPageBreak/>
        <w:t>by a competent body. It is also crucial to note, that</w:t>
      </w:r>
      <w:r w:rsidR="00D73B78" w:rsidRPr="001A214B">
        <w:rPr>
          <w:rFonts w:ascii="Times New Roman" w:hAnsi="Times New Roman" w:cs="Times New Roman"/>
          <w:sz w:val="24"/>
          <w:szCs w:val="24"/>
        </w:rPr>
        <w:t xml:space="preserve"> t</w:t>
      </w:r>
      <w:r w:rsidR="009A0730" w:rsidRPr="001A214B">
        <w:rPr>
          <w:rFonts w:ascii="Times New Roman" w:hAnsi="Times New Roman" w:cs="Times New Roman"/>
          <w:sz w:val="24"/>
          <w:szCs w:val="24"/>
        </w:rPr>
        <w:t>he prerogative to grant or deny l</w:t>
      </w:r>
      <w:r w:rsidR="002B4626" w:rsidRPr="001A214B">
        <w:rPr>
          <w:rFonts w:ascii="Times New Roman" w:hAnsi="Times New Roman" w:cs="Times New Roman"/>
          <w:sz w:val="24"/>
          <w:szCs w:val="24"/>
        </w:rPr>
        <w:t xml:space="preserve">ies with Minister, as clearly outlined in S. I </w:t>
      </w:r>
      <w:r w:rsidR="009A0730" w:rsidRPr="001A214B">
        <w:rPr>
          <w:rFonts w:ascii="Times New Roman" w:hAnsi="Times New Roman" w:cs="Times New Roman"/>
          <w:sz w:val="24"/>
          <w:szCs w:val="24"/>
        </w:rPr>
        <w:t>62/20</w:t>
      </w:r>
      <w:r w:rsidR="002B4626" w:rsidRPr="001A214B">
        <w:rPr>
          <w:rFonts w:ascii="Times New Roman" w:hAnsi="Times New Roman" w:cs="Times New Roman"/>
          <w:sz w:val="24"/>
          <w:szCs w:val="24"/>
        </w:rPr>
        <w:t>20</w:t>
      </w:r>
      <w:r w:rsidR="00FE31B0" w:rsidRPr="001A214B">
        <w:rPr>
          <w:rFonts w:ascii="Times New Roman" w:hAnsi="Times New Roman" w:cs="Times New Roman"/>
          <w:sz w:val="24"/>
          <w:szCs w:val="24"/>
        </w:rPr>
        <w:t>.</w:t>
      </w:r>
    </w:p>
    <w:p w:rsidR="00F14AFF" w:rsidRDefault="00F14AFF" w:rsidP="00F14AFF">
      <w:pPr>
        <w:tabs>
          <w:tab w:val="left" w:pos="930"/>
        </w:tabs>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002B4626" w:rsidRPr="001A214B">
        <w:rPr>
          <w:rFonts w:ascii="Times New Roman" w:hAnsi="Times New Roman" w:cs="Times New Roman"/>
          <w:sz w:val="24"/>
          <w:szCs w:val="24"/>
        </w:rPr>
        <w:t>Applicants</w:t>
      </w:r>
      <w:r w:rsidR="009A0730" w:rsidRPr="001A214B">
        <w:rPr>
          <w:rFonts w:ascii="Times New Roman" w:hAnsi="Times New Roman" w:cs="Times New Roman"/>
          <w:sz w:val="24"/>
          <w:szCs w:val="24"/>
        </w:rPr>
        <w:t xml:space="preserve"> still have a r</w:t>
      </w:r>
      <w:r w:rsidR="000C4E85" w:rsidRPr="001A214B">
        <w:rPr>
          <w:rFonts w:ascii="Times New Roman" w:hAnsi="Times New Roman" w:cs="Times New Roman"/>
          <w:sz w:val="24"/>
          <w:szCs w:val="24"/>
        </w:rPr>
        <w:t xml:space="preserve">emedy before the </w:t>
      </w:r>
      <w:r w:rsidR="007D435A" w:rsidRPr="001A214B">
        <w:rPr>
          <w:rFonts w:ascii="Times New Roman" w:hAnsi="Times New Roman" w:cs="Times New Roman"/>
          <w:sz w:val="24"/>
          <w:szCs w:val="24"/>
        </w:rPr>
        <w:t>Administrative</w:t>
      </w:r>
      <w:r w:rsidR="000C4E85" w:rsidRPr="001A214B">
        <w:rPr>
          <w:rFonts w:ascii="Times New Roman" w:hAnsi="Times New Roman" w:cs="Times New Roman"/>
          <w:sz w:val="24"/>
          <w:szCs w:val="24"/>
        </w:rPr>
        <w:t xml:space="preserve"> C</w:t>
      </w:r>
      <w:r w:rsidR="009A0730" w:rsidRPr="001A214B">
        <w:rPr>
          <w:rFonts w:ascii="Times New Roman" w:hAnsi="Times New Roman" w:cs="Times New Roman"/>
          <w:sz w:val="24"/>
          <w:szCs w:val="24"/>
        </w:rPr>
        <w:t>ourt which they are free to pursue.</w:t>
      </w:r>
      <w:r w:rsidR="00FE31B0" w:rsidRPr="001A214B">
        <w:rPr>
          <w:rFonts w:ascii="Times New Roman" w:hAnsi="Times New Roman" w:cs="Times New Roman"/>
          <w:sz w:val="24"/>
          <w:szCs w:val="24"/>
        </w:rPr>
        <w:t xml:space="preserve"> Guided by the </w:t>
      </w:r>
      <w:r w:rsidR="00FE31B0" w:rsidRPr="001A214B">
        <w:rPr>
          <w:rFonts w:ascii="Times New Roman" w:hAnsi="Times New Roman" w:cs="Times New Roman"/>
          <w:i/>
          <w:sz w:val="24"/>
          <w:szCs w:val="24"/>
        </w:rPr>
        <w:t>Econet</w:t>
      </w:r>
      <w:r w:rsidR="00FE31B0" w:rsidRPr="001A214B">
        <w:rPr>
          <w:rFonts w:ascii="Times New Roman" w:hAnsi="Times New Roman" w:cs="Times New Roman"/>
          <w:sz w:val="24"/>
          <w:szCs w:val="24"/>
        </w:rPr>
        <w:t xml:space="preserve"> case above</w:t>
      </w:r>
      <w:r w:rsidR="00A00290" w:rsidRPr="001A214B">
        <w:rPr>
          <w:rFonts w:ascii="Times New Roman" w:hAnsi="Times New Roman" w:cs="Times New Roman"/>
          <w:sz w:val="24"/>
          <w:szCs w:val="24"/>
        </w:rPr>
        <w:t>.</w:t>
      </w:r>
      <w:r w:rsidR="00290A71">
        <w:rPr>
          <w:rFonts w:ascii="Times New Roman" w:hAnsi="Times New Roman" w:cs="Times New Roman"/>
          <w:sz w:val="24"/>
          <w:szCs w:val="24"/>
        </w:rPr>
        <w:t xml:space="preserve"> </w:t>
      </w:r>
      <w:r w:rsidR="00A00290" w:rsidRPr="001A214B">
        <w:rPr>
          <w:rFonts w:ascii="Times New Roman" w:hAnsi="Times New Roman" w:cs="Times New Roman"/>
          <w:sz w:val="24"/>
          <w:szCs w:val="24"/>
        </w:rPr>
        <w:t>T</w:t>
      </w:r>
      <w:r w:rsidR="00FE31B0" w:rsidRPr="001A214B">
        <w:rPr>
          <w:rFonts w:ascii="Times New Roman" w:hAnsi="Times New Roman" w:cs="Times New Roman"/>
          <w:sz w:val="24"/>
          <w:szCs w:val="24"/>
        </w:rPr>
        <w:t>his court’s hands are fettered. It cannot confer the right sought by the applican</w:t>
      </w:r>
      <w:r w:rsidR="00A00290" w:rsidRPr="001A214B">
        <w:rPr>
          <w:rFonts w:ascii="Times New Roman" w:hAnsi="Times New Roman" w:cs="Times New Roman"/>
          <w:sz w:val="24"/>
          <w:szCs w:val="24"/>
        </w:rPr>
        <w:t>ts for the reasons accentuated</w:t>
      </w:r>
      <w:r w:rsidR="006F0F9B" w:rsidRPr="001A214B">
        <w:rPr>
          <w:rFonts w:ascii="Times New Roman" w:hAnsi="Times New Roman" w:cs="Times New Roman"/>
          <w:sz w:val="24"/>
          <w:szCs w:val="24"/>
        </w:rPr>
        <w:t xml:space="preserve"> herein.</w:t>
      </w:r>
      <w:r w:rsidR="00290A71">
        <w:rPr>
          <w:rFonts w:ascii="Times New Roman" w:hAnsi="Times New Roman" w:cs="Times New Roman"/>
          <w:sz w:val="24"/>
          <w:szCs w:val="24"/>
        </w:rPr>
        <w:t xml:space="preserve"> This court can only come in as Statutorily provided for as a court for review or appeal after a decision has been made by the fourth respondent at the instance of the aggrieved party.</w:t>
      </w:r>
      <w:r w:rsidR="00FE31B0" w:rsidRPr="001A214B">
        <w:rPr>
          <w:rFonts w:ascii="Times New Roman" w:hAnsi="Times New Roman" w:cs="Times New Roman"/>
          <w:sz w:val="24"/>
          <w:szCs w:val="24"/>
        </w:rPr>
        <w:t xml:space="preserve"> </w:t>
      </w:r>
      <w:r w:rsidR="00290A71">
        <w:rPr>
          <w:rFonts w:ascii="Times New Roman" w:hAnsi="Times New Roman" w:cs="Times New Roman"/>
          <w:sz w:val="24"/>
          <w:szCs w:val="24"/>
        </w:rPr>
        <w:t>I am not convinced that</w:t>
      </w:r>
      <w:r w:rsidR="00FE31B0" w:rsidRPr="001A214B">
        <w:rPr>
          <w:rFonts w:ascii="Times New Roman" w:hAnsi="Times New Roman" w:cs="Times New Roman"/>
          <w:sz w:val="24"/>
          <w:szCs w:val="24"/>
        </w:rPr>
        <w:t xml:space="preserve"> applicant has </w:t>
      </w:r>
      <w:r w:rsidR="00290A71">
        <w:rPr>
          <w:rFonts w:ascii="Times New Roman" w:hAnsi="Times New Roman" w:cs="Times New Roman"/>
          <w:sz w:val="24"/>
          <w:szCs w:val="24"/>
        </w:rPr>
        <w:t>made a case for the declaration o</w:t>
      </w:r>
      <w:r w:rsidR="00572805">
        <w:rPr>
          <w:rFonts w:ascii="Times New Roman" w:hAnsi="Times New Roman" w:cs="Times New Roman"/>
          <w:sz w:val="24"/>
          <w:szCs w:val="24"/>
        </w:rPr>
        <w:t>f rights</w:t>
      </w:r>
      <w:r w:rsidR="00290A71">
        <w:rPr>
          <w:rFonts w:ascii="Times New Roman" w:hAnsi="Times New Roman" w:cs="Times New Roman"/>
          <w:sz w:val="24"/>
          <w:szCs w:val="24"/>
        </w:rPr>
        <w:t>, rights he does not have in the first place.</w:t>
      </w:r>
      <w:r w:rsidR="00FE31B0" w:rsidRPr="001A214B">
        <w:rPr>
          <w:rFonts w:ascii="Times New Roman" w:hAnsi="Times New Roman" w:cs="Times New Roman"/>
          <w:sz w:val="24"/>
          <w:szCs w:val="24"/>
        </w:rPr>
        <w:t xml:space="preserve"> </w:t>
      </w:r>
    </w:p>
    <w:p w:rsidR="005F00F2" w:rsidRPr="00572805" w:rsidRDefault="00F14AFF" w:rsidP="00F14AFF">
      <w:pPr>
        <w:tabs>
          <w:tab w:val="left" w:pos="93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7D5E0F" w:rsidRPr="001A214B">
        <w:rPr>
          <w:rFonts w:ascii="Times New Roman" w:hAnsi="Times New Roman" w:cs="Times New Roman"/>
          <w:sz w:val="24"/>
          <w:szCs w:val="24"/>
        </w:rPr>
        <w:t>As regards costs, w</w:t>
      </w:r>
      <w:r w:rsidR="00A00290" w:rsidRPr="001A214B">
        <w:rPr>
          <w:rFonts w:ascii="Times New Roman" w:hAnsi="Times New Roman" w:cs="Times New Roman"/>
          <w:sz w:val="24"/>
          <w:szCs w:val="24"/>
        </w:rPr>
        <w:t>hilst taking cognizant of the fact</w:t>
      </w:r>
      <w:r w:rsidR="00290A71">
        <w:rPr>
          <w:rFonts w:ascii="Times New Roman" w:hAnsi="Times New Roman" w:cs="Times New Roman"/>
          <w:sz w:val="24"/>
          <w:szCs w:val="24"/>
        </w:rPr>
        <w:t xml:space="preserve"> that</w:t>
      </w:r>
      <w:r w:rsidR="00A00290" w:rsidRPr="001A214B">
        <w:rPr>
          <w:rFonts w:ascii="Times New Roman" w:hAnsi="Times New Roman" w:cs="Times New Roman"/>
          <w:sz w:val="24"/>
          <w:szCs w:val="24"/>
        </w:rPr>
        <w:t xml:space="preserve"> an award of costs is within the discretion of the court</w:t>
      </w:r>
      <w:r w:rsidR="007D5E0F" w:rsidRPr="001A214B">
        <w:rPr>
          <w:rFonts w:ascii="Times New Roman" w:hAnsi="Times New Roman" w:cs="Times New Roman"/>
          <w:sz w:val="24"/>
          <w:szCs w:val="24"/>
        </w:rPr>
        <w:t>,</w:t>
      </w:r>
      <w:r w:rsidR="00A00290" w:rsidRPr="001A214B">
        <w:rPr>
          <w:rFonts w:ascii="Times New Roman" w:hAnsi="Times New Roman" w:cs="Times New Roman"/>
          <w:sz w:val="24"/>
          <w:szCs w:val="24"/>
        </w:rPr>
        <w:t xml:space="preserve"> I am guided by the general principles and guidelines</w:t>
      </w:r>
      <w:r w:rsidR="00572805">
        <w:rPr>
          <w:rFonts w:ascii="Times New Roman" w:hAnsi="Times New Roman" w:cs="Times New Roman"/>
          <w:sz w:val="24"/>
          <w:szCs w:val="24"/>
        </w:rPr>
        <w:t>. These dictate that firstly,</w:t>
      </w:r>
      <w:r w:rsidR="007D435A">
        <w:rPr>
          <w:rFonts w:ascii="Times New Roman" w:hAnsi="Times New Roman" w:cs="Times New Roman"/>
          <w:sz w:val="24"/>
          <w:szCs w:val="24"/>
        </w:rPr>
        <w:t xml:space="preserve"> </w:t>
      </w:r>
      <w:r w:rsidR="00A00290" w:rsidRPr="001A214B">
        <w:rPr>
          <w:rFonts w:ascii="Times New Roman" w:hAnsi="Times New Roman" w:cs="Times New Roman"/>
          <w:sz w:val="24"/>
          <w:szCs w:val="24"/>
        </w:rPr>
        <w:t xml:space="preserve">the successful party is </w:t>
      </w:r>
      <w:r w:rsidR="00572805">
        <w:rPr>
          <w:rFonts w:ascii="Times New Roman" w:hAnsi="Times New Roman" w:cs="Times New Roman"/>
          <w:sz w:val="24"/>
          <w:szCs w:val="24"/>
        </w:rPr>
        <w:t>entitled to costs</w:t>
      </w:r>
      <w:r w:rsidR="007D435A">
        <w:rPr>
          <w:rFonts w:ascii="Times New Roman" w:hAnsi="Times New Roman" w:cs="Times New Roman"/>
          <w:sz w:val="24"/>
          <w:szCs w:val="24"/>
        </w:rPr>
        <w:t>.</w:t>
      </w:r>
      <w:r w:rsidR="00572805">
        <w:rPr>
          <w:rFonts w:ascii="Times New Roman" w:hAnsi="Times New Roman" w:cs="Times New Roman"/>
          <w:sz w:val="24"/>
          <w:szCs w:val="24"/>
        </w:rPr>
        <w:t xml:space="preserve"> </w:t>
      </w:r>
      <w:r w:rsidR="007D435A">
        <w:rPr>
          <w:rFonts w:ascii="Times New Roman" w:hAnsi="Times New Roman" w:cs="Times New Roman"/>
          <w:sz w:val="24"/>
          <w:szCs w:val="24"/>
        </w:rPr>
        <w:t>Secondly, t</w:t>
      </w:r>
      <w:r w:rsidR="00A00290" w:rsidRPr="001A214B">
        <w:rPr>
          <w:rFonts w:ascii="Times New Roman" w:hAnsi="Times New Roman" w:cs="Times New Roman"/>
          <w:sz w:val="24"/>
          <w:szCs w:val="24"/>
        </w:rPr>
        <w:t>hat</w:t>
      </w:r>
      <w:r w:rsidR="007D5E0F" w:rsidRPr="001A214B">
        <w:rPr>
          <w:rFonts w:ascii="Times New Roman" w:hAnsi="Times New Roman" w:cs="Times New Roman"/>
          <w:sz w:val="24"/>
          <w:szCs w:val="24"/>
        </w:rPr>
        <w:t xml:space="preserve"> an</w:t>
      </w:r>
      <w:r w:rsidR="00A00290" w:rsidRPr="001A214B">
        <w:rPr>
          <w:rFonts w:ascii="Times New Roman" w:hAnsi="Times New Roman" w:cs="Times New Roman"/>
          <w:sz w:val="24"/>
          <w:szCs w:val="24"/>
        </w:rPr>
        <w:t xml:space="preserve"> award of costs at the legal practitioner and client scale is a drasti</w:t>
      </w:r>
      <w:r w:rsidR="007D5E0F" w:rsidRPr="001A214B">
        <w:rPr>
          <w:rFonts w:ascii="Times New Roman" w:hAnsi="Times New Roman" w:cs="Times New Roman"/>
          <w:sz w:val="24"/>
          <w:szCs w:val="24"/>
        </w:rPr>
        <w:t xml:space="preserve">c measure, </w:t>
      </w:r>
      <w:r w:rsidR="00A00290" w:rsidRPr="001A214B">
        <w:rPr>
          <w:rFonts w:ascii="Times New Roman" w:hAnsi="Times New Roman" w:cs="Times New Roman"/>
          <w:sz w:val="24"/>
          <w:szCs w:val="24"/>
        </w:rPr>
        <w:t>one which should</w:t>
      </w:r>
      <w:r w:rsidR="001C05B2">
        <w:rPr>
          <w:rFonts w:ascii="Times New Roman" w:hAnsi="Times New Roman" w:cs="Times New Roman"/>
          <w:sz w:val="24"/>
          <w:szCs w:val="24"/>
        </w:rPr>
        <w:t xml:space="preserve"> be sparingly </w:t>
      </w:r>
      <w:r w:rsidR="00A00290" w:rsidRPr="001A214B">
        <w:rPr>
          <w:rFonts w:ascii="Times New Roman" w:hAnsi="Times New Roman" w:cs="Times New Roman"/>
          <w:sz w:val="24"/>
          <w:szCs w:val="24"/>
        </w:rPr>
        <w:t xml:space="preserve">resorted to </w:t>
      </w:r>
      <w:r w:rsidR="001C05B2">
        <w:rPr>
          <w:rFonts w:ascii="Times New Roman" w:hAnsi="Times New Roman" w:cs="Times New Roman"/>
          <w:sz w:val="24"/>
          <w:szCs w:val="24"/>
        </w:rPr>
        <w:t xml:space="preserve">and only in </w:t>
      </w:r>
      <w:r w:rsidR="00A00290" w:rsidRPr="001A214B">
        <w:rPr>
          <w:rFonts w:ascii="Times New Roman" w:hAnsi="Times New Roman" w:cs="Times New Roman"/>
          <w:sz w:val="24"/>
          <w:szCs w:val="24"/>
        </w:rPr>
        <w:t>except</w:t>
      </w:r>
      <w:r w:rsidR="001C05B2">
        <w:rPr>
          <w:rFonts w:ascii="Times New Roman" w:hAnsi="Times New Roman" w:cs="Times New Roman"/>
          <w:sz w:val="24"/>
          <w:szCs w:val="24"/>
        </w:rPr>
        <w:t xml:space="preserve">ional circumstances, where to the satisfaction of the court there has been an </w:t>
      </w:r>
      <w:r w:rsidR="00A00290" w:rsidRPr="001A214B">
        <w:rPr>
          <w:rFonts w:ascii="Times New Roman" w:hAnsi="Times New Roman" w:cs="Times New Roman"/>
          <w:sz w:val="24"/>
          <w:szCs w:val="24"/>
        </w:rPr>
        <w:t xml:space="preserve">abuse the </w:t>
      </w:r>
      <w:r w:rsidR="001C05B2">
        <w:rPr>
          <w:rFonts w:ascii="Times New Roman" w:hAnsi="Times New Roman" w:cs="Times New Roman"/>
          <w:sz w:val="24"/>
          <w:szCs w:val="24"/>
        </w:rPr>
        <w:t>process of the court or for any</w:t>
      </w:r>
      <w:r w:rsidR="00A00290" w:rsidRPr="001A214B">
        <w:rPr>
          <w:rFonts w:ascii="Times New Roman" w:hAnsi="Times New Roman" w:cs="Times New Roman"/>
          <w:sz w:val="24"/>
          <w:szCs w:val="24"/>
        </w:rPr>
        <w:t xml:space="preserve"> other good reason. See</w:t>
      </w:r>
      <w:r w:rsidR="0053107D">
        <w:rPr>
          <w:rFonts w:ascii="Times New Roman" w:hAnsi="Times New Roman" w:cs="Times New Roman"/>
          <w:sz w:val="24"/>
          <w:szCs w:val="24"/>
        </w:rPr>
        <w:t>,</w:t>
      </w:r>
      <w:r w:rsidR="007D435A">
        <w:rPr>
          <w:rFonts w:ascii="Times New Roman" w:hAnsi="Times New Roman" w:cs="Times New Roman"/>
          <w:sz w:val="24"/>
          <w:szCs w:val="24"/>
        </w:rPr>
        <w:t xml:space="preserve"> </w:t>
      </w:r>
      <w:r w:rsidR="007D5E0F" w:rsidRPr="001A214B">
        <w:rPr>
          <w:rFonts w:ascii="Times New Roman" w:hAnsi="Times New Roman" w:cs="Times New Roman"/>
          <w:i/>
          <w:sz w:val="24"/>
          <w:szCs w:val="24"/>
        </w:rPr>
        <w:t>Mudzimu v Municipality of Chinhoyi</w:t>
      </w:r>
      <w:r w:rsidR="007D435A">
        <w:rPr>
          <w:rFonts w:ascii="Times New Roman" w:hAnsi="Times New Roman" w:cs="Times New Roman"/>
          <w:i/>
          <w:sz w:val="24"/>
          <w:szCs w:val="24"/>
        </w:rPr>
        <w:t xml:space="preserve"> </w:t>
      </w:r>
      <w:r w:rsidR="007D5E0F" w:rsidRPr="001A214B">
        <w:rPr>
          <w:rFonts w:ascii="Times New Roman" w:hAnsi="Times New Roman" w:cs="Times New Roman"/>
          <w:i/>
          <w:sz w:val="24"/>
          <w:szCs w:val="24"/>
        </w:rPr>
        <w:t>&amp; Anor</w:t>
      </w:r>
      <w:r w:rsidR="007D5E0F" w:rsidRPr="001A214B">
        <w:rPr>
          <w:rFonts w:ascii="Times New Roman" w:hAnsi="Times New Roman" w:cs="Times New Roman"/>
          <w:sz w:val="24"/>
          <w:szCs w:val="24"/>
        </w:rPr>
        <w:t xml:space="preserve"> 1986 1 ZLR 12 (HC) at 18C, </w:t>
      </w:r>
      <w:r w:rsidR="00A00290" w:rsidRPr="001A214B">
        <w:rPr>
          <w:rFonts w:ascii="Times New Roman" w:hAnsi="Times New Roman" w:cs="Times New Roman"/>
          <w:i/>
          <w:sz w:val="24"/>
          <w:szCs w:val="24"/>
        </w:rPr>
        <w:t>P. v C.</w:t>
      </w:r>
      <w:r w:rsidR="00A00290" w:rsidRPr="001A214B">
        <w:rPr>
          <w:rFonts w:ascii="Times New Roman" w:hAnsi="Times New Roman" w:cs="Times New Roman"/>
          <w:sz w:val="24"/>
          <w:szCs w:val="24"/>
        </w:rPr>
        <w:t xml:space="preserve"> 1978 ZLR 80 at 88A.</w:t>
      </w:r>
      <w:r w:rsidR="007D5E0F" w:rsidRPr="001A214B">
        <w:rPr>
          <w:rFonts w:ascii="Times New Roman" w:hAnsi="Times New Roman" w:cs="Times New Roman"/>
          <w:sz w:val="24"/>
          <w:szCs w:val="24"/>
        </w:rPr>
        <w:t>and</w:t>
      </w:r>
      <w:r w:rsidR="007D5E0F" w:rsidRPr="001A214B">
        <w:rPr>
          <w:rFonts w:ascii="Times New Roman" w:hAnsi="Times New Roman" w:cs="Times New Roman"/>
          <w:i/>
          <w:sz w:val="24"/>
          <w:szCs w:val="24"/>
        </w:rPr>
        <w:t>G</w:t>
      </w:r>
      <w:r w:rsidR="00A00290" w:rsidRPr="001A214B">
        <w:rPr>
          <w:rFonts w:ascii="Times New Roman" w:hAnsi="Times New Roman" w:cs="Times New Roman"/>
          <w:i/>
          <w:sz w:val="24"/>
          <w:szCs w:val="24"/>
        </w:rPr>
        <w:t>winyayi v Nyaguwa</w:t>
      </w:r>
      <w:r w:rsidR="00A00290" w:rsidRPr="001A214B">
        <w:rPr>
          <w:rFonts w:ascii="Times New Roman" w:hAnsi="Times New Roman" w:cs="Times New Roman"/>
          <w:sz w:val="24"/>
          <w:szCs w:val="24"/>
        </w:rPr>
        <w:t xml:space="preserve"> 198</w:t>
      </w:r>
      <w:r w:rsidR="007D5E0F" w:rsidRPr="001A214B">
        <w:rPr>
          <w:rFonts w:ascii="Times New Roman" w:hAnsi="Times New Roman" w:cs="Times New Roman"/>
          <w:sz w:val="24"/>
          <w:szCs w:val="24"/>
        </w:rPr>
        <w:t xml:space="preserve">2 (1) ZLR 136 at 138F. </w:t>
      </w:r>
      <w:r w:rsidR="002B4626" w:rsidRPr="001A214B">
        <w:rPr>
          <w:rFonts w:ascii="Times New Roman" w:hAnsi="Times New Roman" w:cs="Times New Roman"/>
          <w:sz w:val="24"/>
          <w:szCs w:val="24"/>
        </w:rPr>
        <w:t xml:space="preserve">In this case, </w:t>
      </w:r>
      <w:r w:rsidR="00994328" w:rsidRPr="001A214B">
        <w:rPr>
          <w:rFonts w:ascii="Times New Roman" w:hAnsi="Times New Roman" w:cs="Times New Roman"/>
          <w:sz w:val="24"/>
          <w:szCs w:val="24"/>
        </w:rPr>
        <w:t>I am not persuaded that a punitive order of costs is</w:t>
      </w:r>
      <w:r w:rsidR="007D5E0F" w:rsidRPr="001A214B">
        <w:rPr>
          <w:rFonts w:ascii="Times New Roman" w:hAnsi="Times New Roman" w:cs="Times New Roman"/>
          <w:sz w:val="24"/>
          <w:szCs w:val="24"/>
        </w:rPr>
        <w:t xml:space="preserve"> not</w:t>
      </w:r>
      <w:r w:rsidR="00994328" w:rsidRPr="001A214B">
        <w:rPr>
          <w:rFonts w:ascii="Times New Roman" w:hAnsi="Times New Roman" w:cs="Times New Roman"/>
          <w:sz w:val="24"/>
          <w:szCs w:val="24"/>
        </w:rPr>
        <w:t xml:space="preserve"> justified as prayed by the respondent.</w:t>
      </w:r>
    </w:p>
    <w:p w:rsidR="005F00F2" w:rsidRPr="001A214B" w:rsidRDefault="005F00F2" w:rsidP="00572805">
      <w:pPr>
        <w:spacing w:line="360" w:lineRule="auto"/>
        <w:rPr>
          <w:rFonts w:ascii="Times New Roman" w:hAnsi="Times New Roman" w:cs="Times New Roman"/>
          <w:sz w:val="24"/>
          <w:szCs w:val="24"/>
        </w:rPr>
      </w:pPr>
    </w:p>
    <w:p w:rsidR="000226F6" w:rsidRPr="001A214B" w:rsidRDefault="00994328" w:rsidP="00572805">
      <w:pPr>
        <w:spacing w:line="360" w:lineRule="auto"/>
        <w:rPr>
          <w:rFonts w:ascii="Times New Roman" w:hAnsi="Times New Roman" w:cs="Times New Roman"/>
          <w:sz w:val="24"/>
          <w:szCs w:val="24"/>
        </w:rPr>
      </w:pPr>
      <w:r w:rsidRPr="001A214B">
        <w:rPr>
          <w:rFonts w:ascii="Times New Roman" w:hAnsi="Times New Roman" w:cs="Times New Roman"/>
          <w:sz w:val="24"/>
          <w:szCs w:val="24"/>
        </w:rPr>
        <w:t xml:space="preserve">Accordingly </w:t>
      </w:r>
      <w:r w:rsidR="00B12A74" w:rsidRPr="001A214B">
        <w:rPr>
          <w:rFonts w:ascii="Times New Roman" w:hAnsi="Times New Roman" w:cs="Times New Roman"/>
          <w:sz w:val="24"/>
          <w:szCs w:val="24"/>
        </w:rPr>
        <w:t>it</w:t>
      </w:r>
      <w:r w:rsidRPr="001A214B">
        <w:rPr>
          <w:rFonts w:ascii="Times New Roman" w:hAnsi="Times New Roman" w:cs="Times New Roman"/>
          <w:sz w:val="24"/>
          <w:szCs w:val="24"/>
        </w:rPr>
        <w:t xml:space="preserve"> is ordered that;</w:t>
      </w:r>
    </w:p>
    <w:p w:rsidR="00994328" w:rsidRPr="001A214B" w:rsidRDefault="00994328" w:rsidP="00572805">
      <w:pPr>
        <w:spacing w:line="360" w:lineRule="auto"/>
        <w:rPr>
          <w:rFonts w:ascii="Times New Roman" w:hAnsi="Times New Roman" w:cs="Times New Roman"/>
          <w:sz w:val="24"/>
          <w:szCs w:val="24"/>
        </w:rPr>
      </w:pPr>
      <w:r w:rsidRPr="001A214B">
        <w:rPr>
          <w:rFonts w:ascii="Times New Roman" w:hAnsi="Times New Roman" w:cs="Times New Roman"/>
          <w:sz w:val="24"/>
          <w:szCs w:val="24"/>
        </w:rPr>
        <w:t>The application is dismissed with cost</w:t>
      </w:r>
      <w:r w:rsidR="009A0730" w:rsidRPr="001A214B">
        <w:rPr>
          <w:rFonts w:ascii="Times New Roman" w:hAnsi="Times New Roman" w:cs="Times New Roman"/>
          <w:sz w:val="24"/>
          <w:szCs w:val="24"/>
        </w:rPr>
        <w:t>s.</w:t>
      </w:r>
    </w:p>
    <w:p w:rsidR="00B12A74" w:rsidRDefault="00B12A74" w:rsidP="00CB4971">
      <w:pPr>
        <w:spacing w:after="0" w:line="360" w:lineRule="auto"/>
        <w:rPr>
          <w:rFonts w:ascii="Times New Roman" w:hAnsi="Times New Roman" w:cs="Times New Roman"/>
          <w:sz w:val="24"/>
          <w:szCs w:val="24"/>
        </w:rPr>
      </w:pPr>
    </w:p>
    <w:p w:rsidR="00A26E90" w:rsidRDefault="00A26E90" w:rsidP="00CB4971">
      <w:pPr>
        <w:spacing w:after="0" w:line="360" w:lineRule="auto"/>
        <w:rPr>
          <w:rFonts w:ascii="Times New Roman" w:hAnsi="Times New Roman" w:cs="Times New Roman"/>
          <w:sz w:val="24"/>
          <w:szCs w:val="24"/>
        </w:rPr>
      </w:pPr>
    </w:p>
    <w:p w:rsidR="00A26E90" w:rsidRPr="001A214B" w:rsidRDefault="00A26E90" w:rsidP="00CB4971">
      <w:pPr>
        <w:spacing w:after="0" w:line="360" w:lineRule="auto"/>
        <w:rPr>
          <w:rFonts w:ascii="Times New Roman" w:hAnsi="Times New Roman" w:cs="Times New Roman"/>
          <w:sz w:val="24"/>
          <w:szCs w:val="24"/>
        </w:rPr>
      </w:pPr>
    </w:p>
    <w:p w:rsidR="002E32B5" w:rsidRPr="001A214B" w:rsidRDefault="00B12A74" w:rsidP="00572805">
      <w:pPr>
        <w:spacing w:after="0" w:line="240" w:lineRule="auto"/>
        <w:rPr>
          <w:rFonts w:ascii="Times New Roman" w:hAnsi="Times New Roman" w:cs="Times New Roman"/>
          <w:sz w:val="24"/>
          <w:szCs w:val="24"/>
        </w:rPr>
      </w:pPr>
      <w:r w:rsidRPr="001A214B">
        <w:rPr>
          <w:rFonts w:ascii="Times New Roman" w:hAnsi="Times New Roman" w:cs="Times New Roman"/>
          <w:i/>
          <w:sz w:val="24"/>
          <w:szCs w:val="24"/>
        </w:rPr>
        <w:t>Thompson Stevenson &amp; Associates</w:t>
      </w:r>
      <w:r w:rsidRPr="001A214B">
        <w:rPr>
          <w:rFonts w:ascii="Times New Roman" w:hAnsi="Times New Roman" w:cs="Times New Roman"/>
          <w:sz w:val="24"/>
          <w:szCs w:val="24"/>
        </w:rPr>
        <w:t xml:space="preserve">, </w:t>
      </w:r>
      <w:r w:rsidR="002E32B5" w:rsidRPr="001A214B">
        <w:rPr>
          <w:rFonts w:ascii="Times New Roman" w:hAnsi="Times New Roman" w:cs="Times New Roman"/>
          <w:sz w:val="24"/>
          <w:szCs w:val="24"/>
        </w:rPr>
        <w:t>Applicant’s Legal Practi</w:t>
      </w:r>
      <w:r w:rsidRPr="001A214B">
        <w:rPr>
          <w:rFonts w:ascii="Times New Roman" w:hAnsi="Times New Roman" w:cs="Times New Roman"/>
          <w:sz w:val="24"/>
          <w:szCs w:val="24"/>
        </w:rPr>
        <w:t>ti</w:t>
      </w:r>
      <w:r w:rsidR="002E32B5" w:rsidRPr="001A214B">
        <w:rPr>
          <w:rFonts w:ascii="Times New Roman" w:hAnsi="Times New Roman" w:cs="Times New Roman"/>
          <w:sz w:val="24"/>
          <w:szCs w:val="24"/>
        </w:rPr>
        <w:t>oners.</w:t>
      </w:r>
    </w:p>
    <w:p w:rsidR="002E32B5" w:rsidRPr="001A214B" w:rsidRDefault="00C3668F" w:rsidP="00572805">
      <w:pPr>
        <w:spacing w:after="0" w:line="240" w:lineRule="auto"/>
        <w:rPr>
          <w:rFonts w:ascii="Times New Roman" w:hAnsi="Times New Roman" w:cs="Times New Roman"/>
          <w:sz w:val="24"/>
          <w:szCs w:val="24"/>
        </w:rPr>
      </w:pPr>
      <w:r w:rsidRPr="001A214B">
        <w:rPr>
          <w:rFonts w:ascii="Times New Roman" w:hAnsi="Times New Roman" w:cs="Times New Roman"/>
          <w:i/>
          <w:sz w:val="24"/>
          <w:szCs w:val="24"/>
        </w:rPr>
        <w:t xml:space="preserve"> Civil Division </w:t>
      </w:r>
      <w:r w:rsidR="00407AA4" w:rsidRPr="001A214B">
        <w:rPr>
          <w:rFonts w:ascii="Times New Roman" w:hAnsi="Times New Roman" w:cs="Times New Roman"/>
          <w:i/>
          <w:sz w:val="24"/>
          <w:szCs w:val="24"/>
        </w:rPr>
        <w:t xml:space="preserve">of the Attorney </w:t>
      </w:r>
      <w:r w:rsidR="00691D22" w:rsidRPr="001A214B">
        <w:rPr>
          <w:rFonts w:ascii="Times New Roman" w:hAnsi="Times New Roman" w:cs="Times New Roman"/>
          <w:i/>
          <w:sz w:val="24"/>
          <w:szCs w:val="24"/>
        </w:rPr>
        <w:t>General‘s</w:t>
      </w:r>
      <w:r w:rsidR="00407AA4" w:rsidRPr="001A214B">
        <w:rPr>
          <w:rFonts w:ascii="Times New Roman" w:hAnsi="Times New Roman" w:cs="Times New Roman"/>
          <w:i/>
          <w:sz w:val="24"/>
          <w:szCs w:val="24"/>
        </w:rPr>
        <w:t xml:space="preserve"> office</w:t>
      </w:r>
      <w:r w:rsidRPr="001A214B">
        <w:rPr>
          <w:rFonts w:ascii="Times New Roman" w:hAnsi="Times New Roman" w:cs="Times New Roman"/>
          <w:i/>
          <w:sz w:val="24"/>
          <w:szCs w:val="24"/>
        </w:rPr>
        <w:t>,</w:t>
      </w:r>
      <w:r w:rsidR="00572805">
        <w:rPr>
          <w:rFonts w:ascii="Times New Roman" w:hAnsi="Times New Roman" w:cs="Times New Roman"/>
          <w:sz w:val="24"/>
          <w:szCs w:val="24"/>
        </w:rPr>
        <w:t xml:space="preserve"> for the</w:t>
      </w:r>
      <w:r w:rsidR="002E32B5" w:rsidRPr="001A214B">
        <w:rPr>
          <w:rFonts w:ascii="Times New Roman" w:hAnsi="Times New Roman" w:cs="Times New Roman"/>
          <w:sz w:val="24"/>
          <w:szCs w:val="24"/>
        </w:rPr>
        <w:t xml:space="preserve"> </w:t>
      </w:r>
      <w:r w:rsidR="00407AA4" w:rsidRPr="001A214B">
        <w:rPr>
          <w:rFonts w:ascii="Times New Roman" w:hAnsi="Times New Roman" w:cs="Times New Roman"/>
          <w:sz w:val="24"/>
          <w:szCs w:val="24"/>
        </w:rPr>
        <w:t>first and second</w:t>
      </w:r>
      <w:r w:rsidR="00572805">
        <w:rPr>
          <w:rFonts w:ascii="Times New Roman" w:hAnsi="Times New Roman" w:cs="Times New Roman"/>
          <w:sz w:val="24"/>
          <w:szCs w:val="24"/>
        </w:rPr>
        <w:t xml:space="preserve"> </w:t>
      </w:r>
      <w:r w:rsidR="002E32B5" w:rsidRPr="001A214B">
        <w:rPr>
          <w:rFonts w:ascii="Times New Roman" w:hAnsi="Times New Roman" w:cs="Times New Roman"/>
          <w:sz w:val="24"/>
          <w:szCs w:val="24"/>
        </w:rPr>
        <w:t>Respondent</w:t>
      </w:r>
      <w:r w:rsidRPr="001A214B">
        <w:rPr>
          <w:rFonts w:ascii="Times New Roman" w:hAnsi="Times New Roman" w:cs="Times New Roman"/>
          <w:sz w:val="24"/>
          <w:szCs w:val="24"/>
        </w:rPr>
        <w:t>s</w:t>
      </w:r>
      <w:r w:rsidR="000C6EE6">
        <w:rPr>
          <w:rFonts w:ascii="Times New Roman" w:hAnsi="Times New Roman" w:cs="Times New Roman"/>
          <w:sz w:val="24"/>
          <w:szCs w:val="24"/>
        </w:rPr>
        <w:t>’ Legal Practitioners</w:t>
      </w:r>
    </w:p>
    <w:p w:rsidR="002E32B5" w:rsidRPr="001A214B" w:rsidRDefault="002E32B5" w:rsidP="00572805">
      <w:pPr>
        <w:spacing w:after="0" w:line="240" w:lineRule="auto"/>
        <w:rPr>
          <w:rFonts w:ascii="Times New Roman" w:hAnsi="Times New Roman" w:cs="Times New Roman"/>
          <w:sz w:val="24"/>
          <w:szCs w:val="24"/>
        </w:rPr>
      </w:pPr>
      <w:r w:rsidRPr="001A214B">
        <w:rPr>
          <w:rFonts w:ascii="Times New Roman" w:hAnsi="Times New Roman" w:cs="Times New Roman"/>
          <w:i/>
          <w:sz w:val="24"/>
          <w:szCs w:val="24"/>
        </w:rPr>
        <w:t>Sawyer and Mkushi</w:t>
      </w:r>
      <w:r w:rsidRPr="001A214B">
        <w:rPr>
          <w:rFonts w:ascii="Times New Roman" w:hAnsi="Times New Roman" w:cs="Times New Roman"/>
          <w:sz w:val="24"/>
          <w:szCs w:val="24"/>
        </w:rPr>
        <w:t>,</w:t>
      </w:r>
      <w:r w:rsidR="001C05B2">
        <w:rPr>
          <w:rFonts w:ascii="Times New Roman" w:hAnsi="Times New Roman" w:cs="Times New Roman"/>
          <w:sz w:val="24"/>
          <w:szCs w:val="24"/>
        </w:rPr>
        <w:t xml:space="preserve"> </w:t>
      </w:r>
      <w:r w:rsidR="00C3668F" w:rsidRPr="001A214B">
        <w:rPr>
          <w:rFonts w:ascii="Times New Roman" w:hAnsi="Times New Roman" w:cs="Times New Roman"/>
          <w:i/>
          <w:sz w:val="24"/>
          <w:szCs w:val="24"/>
        </w:rPr>
        <w:t>Legal practitioners,</w:t>
      </w:r>
      <w:r w:rsidR="00C3668F" w:rsidRPr="001A214B">
        <w:rPr>
          <w:rFonts w:ascii="Times New Roman" w:hAnsi="Times New Roman" w:cs="Times New Roman"/>
          <w:sz w:val="24"/>
          <w:szCs w:val="24"/>
        </w:rPr>
        <w:t xml:space="preserve"> for the</w:t>
      </w:r>
      <w:r w:rsidR="00572805">
        <w:rPr>
          <w:rFonts w:ascii="Times New Roman" w:hAnsi="Times New Roman" w:cs="Times New Roman"/>
          <w:sz w:val="24"/>
          <w:szCs w:val="24"/>
        </w:rPr>
        <w:t xml:space="preserve"> </w:t>
      </w:r>
      <w:r w:rsidR="00691D22" w:rsidRPr="001A214B">
        <w:rPr>
          <w:rFonts w:ascii="Times New Roman" w:hAnsi="Times New Roman" w:cs="Times New Roman"/>
          <w:sz w:val="24"/>
          <w:szCs w:val="24"/>
        </w:rPr>
        <w:t>third, fourth and</w:t>
      </w:r>
      <w:r w:rsidRPr="001A214B">
        <w:rPr>
          <w:rFonts w:ascii="Times New Roman" w:hAnsi="Times New Roman" w:cs="Times New Roman"/>
          <w:sz w:val="24"/>
          <w:szCs w:val="24"/>
        </w:rPr>
        <w:t xml:space="preserve"> </w:t>
      </w:r>
      <w:r w:rsidR="00572805">
        <w:rPr>
          <w:rFonts w:ascii="Times New Roman" w:hAnsi="Times New Roman" w:cs="Times New Roman"/>
          <w:sz w:val="24"/>
          <w:szCs w:val="24"/>
        </w:rPr>
        <w:t>fifth Respond</w:t>
      </w:r>
      <w:r w:rsidR="00C3668F" w:rsidRPr="001A214B">
        <w:rPr>
          <w:rFonts w:ascii="Times New Roman" w:hAnsi="Times New Roman" w:cs="Times New Roman"/>
          <w:sz w:val="24"/>
          <w:szCs w:val="24"/>
        </w:rPr>
        <w:t>e</w:t>
      </w:r>
      <w:r w:rsidR="00572805">
        <w:rPr>
          <w:rFonts w:ascii="Times New Roman" w:hAnsi="Times New Roman" w:cs="Times New Roman"/>
          <w:sz w:val="24"/>
          <w:szCs w:val="24"/>
        </w:rPr>
        <w:t>n</w:t>
      </w:r>
      <w:r w:rsidR="00C3668F" w:rsidRPr="001A214B">
        <w:rPr>
          <w:rFonts w:ascii="Times New Roman" w:hAnsi="Times New Roman" w:cs="Times New Roman"/>
          <w:sz w:val="24"/>
          <w:szCs w:val="24"/>
        </w:rPr>
        <w:t>ts</w:t>
      </w:r>
      <w:r w:rsidR="000C6EE6">
        <w:rPr>
          <w:rFonts w:ascii="Times New Roman" w:hAnsi="Times New Roman" w:cs="Times New Roman"/>
          <w:sz w:val="24"/>
          <w:szCs w:val="24"/>
        </w:rPr>
        <w:t>’ Legal Practitioners</w:t>
      </w:r>
    </w:p>
    <w:p w:rsidR="002E32B5" w:rsidRPr="001A214B" w:rsidRDefault="002E32B5" w:rsidP="00B12A74">
      <w:pPr>
        <w:spacing w:line="240" w:lineRule="auto"/>
        <w:rPr>
          <w:rFonts w:ascii="Times New Roman" w:hAnsi="Times New Roman" w:cs="Times New Roman"/>
          <w:sz w:val="24"/>
          <w:szCs w:val="24"/>
        </w:rPr>
      </w:pPr>
    </w:p>
    <w:p w:rsidR="00B12A74" w:rsidRPr="001A214B" w:rsidRDefault="00B12A74" w:rsidP="00B12A74">
      <w:pPr>
        <w:spacing w:line="240" w:lineRule="auto"/>
        <w:rPr>
          <w:rFonts w:ascii="Times New Roman" w:hAnsi="Times New Roman" w:cs="Times New Roman"/>
          <w:sz w:val="24"/>
          <w:szCs w:val="24"/>
        </w:rPr>
      </w:pPr>
    </w:p>
    <w:sectPr w:rsidR="00B12A74" w:rsidRPr="001A214B" w:rsidSect="002B153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D3D" w:rsidRDefault="006E4D3D" w:rsidP="00615E4C">
      <w:pPr>
        <w:spacing w:after="0" w:line="240" w:lineRule="auto"/>
      </w:pPr>
      <w:r>
        <w:separator/>
      </w:r>
    </w:p>
  </w:endnote>
  <w:endnote w:type="continuationSeparator" w:id="0">
    <w:p w:rsidR="006E4D3D" w:rsidRDefault="006E4D3D" w:rsidP="00615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D3D" w:rsidRDefault="006E4D3D" w:rsidP="00615E4C">
      <w:pPr>
        <w:spacing w:after="0" w:line="240" w:lineRule="auto"/>
      </w:pPr>
      <w:r>
        <w:separator/>
      </w:r>
    </w:p>
  </w:footnote>
  <w:footnote w:type="continuationSeparator" w:id="0">
    <w:p w:rsidR="006E4D3D" w:rsidRDefault="006E4D3D" w:rsidP="00615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034950"/>
      <w:docPartObj>
        <w:docPartGallery w:val="Page Numbers (Top of Page)"/>
        <w:docPartUnique/>
      </w:docPartObj>
    </w:sdtPr>
    <w:sdtEndPr>
      <w:rPr>
        <w:noProof/>
      </w:rPr>
    </w:sdtEndPr>
    <w:sdtContent>
      <w:p w:rsidR="00085D19" w:rsidRDefault="00D40B2D">
        <w:pPr>
          <w:pStyle w:val="Header"/>
          <w:jc w:val="right"/>
          <w:rPr>
            <w:noProof/>
          </w:rPr>
        </w:pPr>
        <w:r>
          <w:fldChar w:fldCharType="begin"/>
        </w:r>
        <w:r>
          <w:instrText xml:space="preserve"> PAGE   \* MERGEFORMAT </w:instrText>
        </w:r>
        <w:r>
          <w:fldChar w:fldCharType="separate"/>
        </w:r>
        <w:r w:rsidR="00942A98">
          <w:rPr>
            <w:noProof/>
          </w:rPr>
          <w:t>4</w:t>
        </w:r>
        <w:r>
          <w:rPr>
            <w:noProof/>
          </w:rPr>
          <w:fldChar w:fldCharType="end"/>
        </w:r>
      </w:p>
      <w:p w:rsidR="00085D19" w:rsidRDefault="002A52E0">
        <w:pPr>
          <w:pStyle w:val="Header"/>
          <w:jc w:val="right"/>
          <w:rPr>
            <w:noProof/>
          </w:rPr>
        </w:pPr>
        <w:r>
          <w:rPr>
            <w:noProof/>
          </w:rPr>
          <w:t>HH 162-22</w:t>
        </w:r>
      </w:p>
      <w:p w:rsidR="00085D19" w:rsidRDefault="00085D19">
        <w:pPr>
          <w:pStyle w:val="Header"/>
          <w:jc w:val="right"/>
        </w:pPr>
        <w:r>
          <w:rPr>
            <w:noProof/>
          </w:rPr>
          <w:t>HC 4729/21</w:t>
        </w:r>
      </w:p>
    </w:sdtContent>
  </w:sdt>
  <w:p w:rsidR="00085D19" w:rsidRDefault="00085D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1C437F"/>
    <w:multiLevelType w:val="hybridMultilevel"/>
    <w:tmpl w:val="A2948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0B7AA5"/>
    <w:multiLevelType w:val="hybridMultilevel"/>
    <w:tmpl w:val="DEB45916"/>
    <w:lvl w:ilvl="0" w:tplc="C38C50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E4C"/>
    <w:rsid w:val="000226F6"/>
    <w:rsid w:val="00026918"/>
    <w:rsid w:val="00042003"/>
    <w:rsid w:val="000517B6"/>
    <w:rsid w:val="00052D24"/>
    <w:rsid w:val="00085D19"/>
    <w:rsid w:val="000A5344"/>
    <w:rsid w:val="000C4E85"/>
    <w:rsid w:val="000C6ADF"/>
    <w:rsid w:val="000C6EE6"/>
    <w:rsid w:val="000C700B"/>
    <w:rsid w:val="0010769A"/>
    <w:rsid w:val="00133A3E"/>
    <w:rsid w:val="00143921"/>
    <w:rsid w:val="00176F81"/>
    <w:rsid w:val="001A214B"/>
    <w:rsid w:val="001A3543"/>
    <w:rsid w:val="001C05B2"/>
    <w:rsid w:val="001E07DD"/>
    <w:rsid w:val="002274BE"/>
    <w:rsid w:val="0023303A"/>
    <w:rsid w:val="00243061"/>
    <w:rsid w:val="002438BC"/>
    <w:rsid w:val="002866D3"/>
    <w:rsid w:val="00290A71"/>
    <w:rsid w:val="002A52E0"/>
    <w:rsid w:val="002A7C89"/>
    <w:rsid w:val="002B1536"/>
    <w:rsid w:val="002B4626"/>
    <w:rsid w:val="002B7B5A"/>
    <w:rsid w:val="002E32B5"/>
    <w:rsid w:val="00316DD7"/>
    <w:rsid w:val="00327D87"/>
    <w:rsid w:val="00362CA3"/>
    <w:rsid w:val="00373AFB"/>
    <w:rsid w:val="003C1C49"/>
    <w:rsid w:val="003D298E"/>
    <w:rsid w:val="00407AA4"/>
    <w:rsid w:val="00410C83"/>
    <w:rsid w:val="004C6B20"/>
    <w:rsid w:val="004D0C85"/>
    <w:rsid w:val="004D6B7B"/>
    <w:rsid w:val="004E6033"/>
    <w:rsid w:val="004E69C4"/>
    <w:rsid w:val="004E7504"/>
    <w:rsid w:val="00502818"/>
    <w:rsid w:val="00502A15"/>
    <w:rsid w:val="00503B47"/>
    <w:rsid w:val="00516EFB"/>
    <w:rsid w:val="0053107D"/>
    <w:rsid w:val="0053428D"/>
    <w:rsid w:val="00572805"/>
    <w:rsid w:val="00582A75"/>
    <w:rsid w:val="005858B6"/>
    <w:rsid w:val="00590547"/>
    <w:rsid w:val="005F00F2"/>
    <w:rsid w:val="005F5C6F"/>
    <w:rsid w:val="00615E4C"/>
    <w:rsid w:val="006401E3"/>
    <w:rsid w:val="00643CAF"/>
    <w:rsid w:val="00657764"/>
    <w:rsid w:val="00664AED"/>
    <w:rsid w:val="00691D22"/>
    <w:rsid w:val="0069732D"/>
    <w:rsid w:val="006A4E70"/>
    <w:rsid w:val="006B5B6F"/>
    <w:rsid w:val="006C7456"/>
    <w:rsid w:val="006E20C2"/>
    <w:rsid w:val="006E4D3D"/>
    <w:rsid w:val="006F0F9B"/>
    <w:rsid w:val="006F6171"/>
    <w:rsid w:val="0072481E"/>
    <w:rsid w:val="00726D50"/>
    <w:rsid w:val="00774056"/>
    <w:rsid w:val="00796238"/>
    <w:rsid w:val="007B2998"/>
    <w:rsid w:val="007D435A"/>
    <w:rsid w:val="007D5E0F"/>
    <w:rsid w:val="007E08AE"/>
    <w:rsid w:val="007E0FAA"/>
    <w:rsid w:val="00822CDA"/>
    <w:rsid w:val="008465A6"/>
    <w:rsid w:val="008C7CC1"/>
    <w:rsid w:val="008F4B4D"/>
    <w:rsid w:val="008F4E2A"/>
    <w:rsid w:val="00930F90"/>
    <w:rsid w:val="00942A98"/>
    <w:rsid w:val="00983AB2"/>
    <w:rsid w:val="00994328"/>
    <w:rsid w:val="0099709C"/>
    <w:rsid w:val="009A0730"/>
    <w:rsid w:val="009C5D9A"/>
    <w:rsid w:val="009D2969"/>
    <w:rsid w:val="00A00290"/>
    <w:rsid w:val="00A12176"/>
    <w:rsid w:val="00A26509"/>
    <w:rsid w:val="00A26E90"/>
    <w:rsid w:val="00A32C51"/>
    <w:rsid w:val="00AA52C7"/>
    <w:rsid w:val="00AB3520"/>
    <w:rsid w:val="00AF0C5C"/>
    <w:rsid w:val="00B03F26"/>
    <w:rsid w:val="00B1112E"/>
    <w:rsid w:val="00B12A74"/>
    <w:rsid w:val="00B34F25"/>
    <w:rsid w:val="00B37274"/>
    <w:rsid w:val="00B4733D"/>
    <w:rsid w:val="00B51319"/>
    <w:rsid w:val="00B6190B"/>
    <w:rsid w:val="00BA16D2"/>
    <w:rsid w:val="00BB6731"/>
    <w:rsid w:val="00BD736A"/>
    <w:rsid w:val="00BE1A84"/>
    <w:rsid w:val="00C3668F"/>
    <w:rsid w:val="00C80F3B"/>
    <w:rsid w:val="00CA4F48"/>
    <w:rsid w:val="00CA5A61"/>
    <w:rsid w:val="00CB4971"/>
    <w:rsid w:val="00D21E2B"/>
    <w:rsid w:val="00D40B2D"/>
    <w:rsid w:val="00D529DE"/>
    <w:rsid w:val="00D570D8"/>
    <w:rsid w:val="00D73B78"/>
    <w:rsid w:val="00D82279"/>
    <w:rsid w:val="00D86C80"/>
    <w:rsid w:val="00DB788F"/>
    <w:rsid w:val="00DC0743"/>
    <w:rsid w:val="00DC58AA"/>
    <w:rsid w:val="00E032DD"/>
    <w:rsid w:val="00E104B4"/>
    <w:rsid w:val="00E17E2D"/>
    <w:rsid w:val="00E30488"/>
    <w:rsid w:val="00E313F2"/>
    <w:rsid w:val="00E35840"/>
    <w:rsid w:val="00E378CE"/>
    <w:rsid w:val="00E4057D"/>
    <w:rsid w:val="00EA4E28"/>
    <w:rsid w:val="00EE53EC"/>
    <w:rsid w:val="00EF39BC"/>
    <w:rsid w:val="00F14AFF"/>
    <w:rsid w:val="00F2088A"/>
    <w:rsid w:val="00F22CEF"/>
    <w:rsid w:val="00F325B7"/>
    <w:rsid w:val="00F43882"/>
    <w:rsid w:val="00F55298"/>
    <w:rsid w:val="00FE31B0"/>
    <w:rsid w:val="00FE57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E4B6D4-6B5B-4759-8C7E-B40A3C3C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5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E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E4C"/>
  </w:style>
  <w:style w:type="paragraph" w:styleId="Footer">
    <w:name w:val="footer"/>
    <w:basedOn w:val="Normal"/>
    <w:link w:val="FooterChar"/>
    <w:uiPriority w:val="99"/>
    <w:unhideWhenUsed/>
    <w:rsid w:val="00615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E4C"/>
  </w:style>
  <w:style w:type="paragraph" w:styleId="BalloonText">
    <w:name w:val="Balloon Text"/>
    <w:basedOn w:val="Normal"/>
    <w:link w:val="BalloonTextChar"/>
    <w:uiPriority w:val="99"/>
    <w:semiHidden/>
    <w:unhideWhenUsed/>
    <w:rsid w:val="00615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E4C"/>
    <w:rPr>
      <w:rFonts w:ascii="Tahoma" w:hAnsi="Tahoma" w:cs="Tahoma"/>
      <w:sz w:val="16"/>
      <w:szCs w:val="16"/>
    </w:rPr>
  </w:style>
  <w:style w:type="paragraph" w:styleId="ListParagraph">
    <w:name w:val="List Paragraph"/>
    <w:basedOn w:val="Normal"/>
    <w:uiPriority w:val="34"/>
    <w:qFormat/>
    <w:rsid w:val="008465A6"/>
    <w:pPr>
      <w:ind w:left="720"/>
      <w:contextualSpacing/>
    </w:pPr>
  </w:style>
  <w:style w:type="paragraph" w:styleId="NormalWeb">
    <w:name w:val="Normal (Web)"/>
    <w:basedOn w:val="Normal"/>
    <w:uiPriority w:val="99"/>
    <w:semiHidden/>
    <w:unhideWhenUsed/>
    <w:rsid w:val="004D6B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774643">
      <w:bodyDiv w:val="1"/>
      <w:marLeft w:val="0"/>
      <w:marRight w:val="0"/>
      <w:marTop w:val="0"/>
      <w:marBottom w:val="0"/>
      <w:divBdr>
        <w:top w:val="none" w:sz="0" w:space="0" w:color="auto"/>
        <w:left w:val="none" w:sz="0" w:space="0" w:color="auto"/>
        <w:bottom w:val="none" w:sz="0" w:space="0" w:color="auto"/>
        <w:right w:val="none" w:sz="0" w:space="0" w:color="auto"/>
      </w:divBdr>
    </w:div>
    <w:div w:id="138702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3560</Words>
  <Characters>20297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2022-03-14T14:14:00Z</cp:lastPrinted>
  <dcterms:created xsi:type="dcterms:W3CDTF">2022-03-18T08:26:00Z</dcterms:created>
  <dcterms:modified xsi:type="dcterms:W3CDTF">2022-03-18T08:26:00Z</dcterms:modified>
</cp:coreProperties>
</file>