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2535" w14:textId="0F2455DE" w:rsidR="00254884" w:rsidRPr="006C2B02" w:rsidRDefault="00254884" w:rsidP="00254884">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GE</w:t>
      </w:r>
      <w:r w:rsidR="00E026D7">
        <w:rPr>
          <w:rFonts w:ascii="Times New Roman" w:hAnsi="Times New Roman" w:cs="Times New Roman"/>
          <w:sz w:val="24"/>
          <w:szCs w:val="24"/>
          <w:lang w:val="en-US"/>
        </w:rPr>
        <w:t>RALD</w:t>
      </w:r>
      <w:r>
        <w:rPr>
          <w:rFonts w:ascii="Times New Roman" w:hAnsi="Times New Roman" w:cs="Times New Roman"/>
          <w:sz w:val="24"/>
          <w:szCs w:val="24"/>
          <w:lang w:val="en-US"/>
        </w:rPr>
        <w:t xml:space="preserve"> JAILED JAJI</w:t>
      </w:r>
    </w:p>
    <w:p w14:paraId="27A519B4" w14:textId="77777777" w:rsidR="00254884" w:rsidRPr="006C2B02" w:rsidRDefault="00254884" w:rsidP="00254884">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versus</w:t>
      </w:r>
    </w:p>
    <w:p w14:paraId="760CDFB1" w14:textId="5C5FE33E" w:rsidR="00254884" w:rsidRPr="006C2B02" w:rsidRDefault="00254884" w:rsidP="0025488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CLAUDIUS NHEMWA</w:t>
      </w:r>
    </w:p>
    <w:p w14:paraId="66EE77AB" w14:textId="77777777" w:rsidR="00254884" w:rsidRPr="006C2B02" w:rsidRDefault="00254884" w:rsidP="00254884">
      <w:pPr>
        <w:spacing w:after="0" w:line="240" w:lineRule="auto"/>
        <w:jc w:val="both"/>
        <w:rPr>
          <w:rFonts w:ascii="Times New Roman" w:hAnsi="Times New Roman" w:cs="Times New Roman"/>
          <w:sz w:val="24"/>
          <w:szCs w:val="24"/>
          <w:lang w:val="en-US"/>
        </w:rPr>
      </w:pPr>
    </w:p>
    <w:p w14:paraId="6571CA63" w14:textId="77777777" w:rsidR="00254884" w:rsidRPr="006C2B02" w:rsidRDefault="00254884" w:rsidP="00254884">
      <w:pPr>
        <w:spacing w:after="0" w:line="240" w:lineRule="auto"/>
        <w:jc w:val="both"/>
        <w:rPr>
          <w:rFonts w:ascii="Times New Roman" w:hAnsi="Times New Roman" w:cs="Times New Roman"/>
          <w:sz w:val="24"/>
          <w:szCs w:val="24"/>
          <w:lang w:val="en-US"/>
        </w:rPr>
      </w:pPr>
    </w:p>
    <w:p w14:paraId="596E2E0D" w14:textId="77777777" w:rsidR="00254884" w:rsidRPr="006C2B02" w:rsidRDefault="00254884" w:rsidP="00254884">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HIGH COURT OF ZIMBABWE</w:t>
      </w:r>
    </w:p>
    <w:p w14:paraId="72E98CC0" w14:textId="6C215C27" w:rsidR="00254884" w:rsidRPr="006C2B02" w:rsidRDefault="00254884" w:rsidP="00254884">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MH</w:t>
      </w:r>
      <w:r>
        <w:rPr>
          <w:rFonts w:ascii="Times New Roman" w:hAnsi="Times New Roman" w:cs="Times New Roman"/>
          <w:sz w:val="24"/>
          <w:szCs w:val="24"/>
          <w:lang w:val="en-US"/>
        </w:rPr>
        <w:t>U</w:t>
      </w:r>
      <w:r w:rsidRPr="006C2B02">
        <w:rPr>
          <w:rFonts w:ascii="Times New Roman" w:hAnsi="Times New Roman" w:cs="Times New Roman"/>
          <w:sz w:val="24"/>
          <w:szCs w:val="24"/>
          <w:lang w:val="en-US"/>
        </w:rPr>
        <w:t>RI J</w:t>
      </w:r>
    </w:p>
    <w:p w14:paraId="04C98E66" w14:textId="03D0B5B9" w:rsidR="00254884" w:rsidRPr="006C2B02" w:rsidRDefault="00254884" w:rsidP="00254884">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 xml:space="preserve">HARARE, </w:t>
      </w:r>
      <w:r w:rsidR="009F32CB">
        <w:rPr>
          <w:rFonts w:ascii="Times New Roman" w:hAnsi="Times New Roman" w:cs="Times New Roman"/>
          <w:sz w:val="24"/>
          <w:szCs w:val="24"/>
          <w:lang w:val="en-US"/>
        </w:rPr>
        <w:t>14</w:t>
      </w:r>
      <w:r w:rsidR="00E026D7">
        <w:rPr>
          <w:rFonts w:ascii="Times New Roman" w:hAnsi="Times New Roman" w:cs="Times New Roman"/>
          <w:sz w:val="24"/>
          <w:szCs w:val="24"/>
          <w:lang w:val="en-US"/>
        </w:rPr>
        <w:t xml:space="preserve"> </w:t>
      </w:r>
      <w:r w:rsidR="009F32CB">
        <w:rPr>
          <w:rFonts w:ascii="Times New Roman" w:hAnsi="Times New Roman" w:cs="Times New Roman"/>
          <w:sz w:val="24"/>
          <w:szCs w:val="24"/>
          <w:lang w:val="en-US"/>
        </w:rPr>
        <w:t xml:space="preserve">February </w:t>
      </w:r>
      <w:r w:rsidR="00E026D7">
        <w:rPr>
          <w:rFonts w:ascii="Times New Roman" w:hAnsi="Times New Roman" w:cs="Times New Roman"/>
          <w:sz w:val="24"/>
          <w:szCs w:val="24"/>
          <w:lang w:val="en-US"/>
        </w:rPr>
        <w:t xml:space="preserve">&amp; </w:t>
      </w:r>
      <w:r w:rsidR="00F16E55">
        <w:rPr>
          <w:rFonts w:ascii="Times New Roman" w:hAnsi="Times New Roman" w:cs="Times New Roman"/>
          <w:sz w:val="24"/>
          <w:szCs w:val="24"/>
          <w:lang w:val="en-US"/>
        </w:rPr>
        <w:t>2</w:t>
      </w:r>
      <w:r w:rsidR="00E026D7">
        <w:rPr>
          <w:rFonts w:ascii="Times New Roman" w:hAnsi="Times New Roman" w:cs="Times New Roman"/>
          <w:sz w:val="24"/>
          <w:szCs w:val="24"/>
          <w:lang w:val="en-US"/>
        </w:rPr>
        <w:t xml:space="preserve"> April </w:t>
      </w:r>
      <w:r w:rsidR="009F32CB">
        <w:rPr>
          <w:rFonts w:ascii="Times New Roman" w:hAnsi="Times New Roman" w:cs="Times New Roman"/>
          <w:sz w:val="24"/>
          <w:szCs w:val="24"/>
          <w:lang w:val="en-US"/>
        </w:rPr>
        <w:t>2024</w:t>
      </w:r>
    </w:p>
    <w:p w14:paraId="4368A137" w14:textId="77777777" w:rsidR="00254884" w:rsidRPr="006C2B02" w:rsidRDefault="00254884" w:rsidP="00254884">
      <w:pPr>
        <w:spacing w:after="0" w:line="240" w:lineRule="auto"/>
        <w:jc w:val="both"/>
        <w:rPr>
          <w:rFonts w:ascii="Times New Roman" w:hAnsi="Times New Roman" w:cs="Times New Roman"/>
          <w:sz w:val="24"/>
          <w:szCs w:val="24"/>
          <w:lang w:val="en-US"/>
        </w:rPr>
      </w:pPr>
    </w:p>
    <w:p w14:paraId="1FFDA3BC" w14:textId="77777777" w:rsidR="00254884" w:rsidRPr="006C2B02" w:rsidRDefault="00254884" w:rsidP="00254884">
      <w:pPr>
        <w:spacing w:after="0" w:line="240" w:lineRule="auto"/>
        <w:jc w:val="both"/>
        <w:rPr>
          <w:rFonts w:ascii="Times New Roman" w:hAnsi="Times New Roman" w:cs="Times New Roman"/>
          <w:sz w:val="24"/>
          <w:szCs w:val="24"/>
          <w:lang w:val="en-US"/>
        </w:rPr>
      </w:pPr>
    </w:p>
    <w:p w14:paraId="607F1439" w14:textId="77777777" w:rsidR="00254884" w:rsidRPr="00891B5B" w:rsidRDefault="00254884" w:rsidP="00254884">
      <w:pPr>
        <w:spacing w:after="0" w:line="240" w:lineRule="auto"/>
        <w:jc w:val="both"/>
        <w:rPr>
          <w:rFonts w:ascii="Times New Roman" w:hAnsi="Times New Roman" w:cs="Times New Roman"/>
          <w:b/>
          <w:bCs/>
          <w:sz w:val="24"/>
          <w:szCs w:val="24"/>
          <w:lang w:val="en-US"/>
        </w:rPr>
      </w:pPr>
      <w:r w:rsidRPr="00891B5B">
        <w:rPr>
          <w:rFonts w:ascii="Times New Roman" w:hAnsi="Times New Roman" w:cs="Times New Roman"/>
          <w:b/>
          <w:bCs/>
          <w:sz w:val="24"/>
          <w:szCs w:val="24"/>
          <w:lang w:val="en-US"/>
        </w:rPr>
        <w:t>Opposed Application</w:t>
      </w:r>
    </w:p>
    <w:p w14:paraId="0637C001" w14:textId="77777777" w:rsidR="00254884" w:rsidRPr="006C2B02" w:rsidRDefault="00254884" w:rsidP="00254884">
      <w:pPr>
        <w:spacing w:after="0" w:line="240" w:lineRule="auto"/>
        <w:jc w:val="both"/>
        <w:rPr>
          <w:rFonts w:ascii="Times New Roman" w:hAnsi="Times New Roman" w:cs="Times New Roman"/>
          <w:sz w:val="24"/>
          <w:szCs w:val="24"/>
          <w:lang w:val="en-US"/>
        </w:rPr>
      </w:pPr>
    </w:p>
    <w:p w14:paraId="23CD8C0E" w14:textId="77777777" w:rsidR="00254884" w:rsidRPr="006C2B02" w:rsidRDefault="00254884" w:rsidP="00254884">
      <w:pPr>
        <w:spacing w:after="0" w:line="240" w:lineRule="auto"/>
        <w:jc w:val="both"/>
        <w:rPr>
          <w:rFonts w:ascii="Times New Roman" w:hAnsi="Times New Roman" w:cs="Times New Roman"/>
          <w:sz w:val="24"/>
          <w:szCs w:val="24"/>
          <w:lang w:val="en-US"/>
        </w:rPr>
      </w:pPr>
    </w:p>
    <w:p w14:paraId="1F82B693" w14:textId="788396C7" w:rsidR="00254884" w:rsidRPr="006C2B02" w:rsidRDefault="009F32CB" w:rsidP="00254884">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Advocate Madzoka</w:t>
      </w:r>
      <w:r w:rsidR="00254884">
        <w:rPr>
          <w:rFonts w:ascii="Times New Roman" w:hAnsi="Times New Roman" w:cs="Times New Roman"/>
          <w:sz w:val="24"/>
          <w:szCs w:val="24"/>
          <w:lang w:val="en-US"/>
        </w:rPr>
        <w:t>,</w:t>
      </w:r>
      <w:r w:rsidR="00254884" w:rsidRPr="006C2B02">
        <w:rPr>
          <w:rFonts w:ascii="Times New Roman" w:hAnsi="Times New Roman" w:cs="Times New Roman"/>
          <w:sz w:val="24"/>
          <w:szCs w:val="24"/>
          <w:lang w:val="en-US"/>
        </w:rPr>
        <w:t xml:space="preserve"> for the applicant</w:t>
      </w:r>
    </w:p>
    <w:p w14:paraId="74A2F5CC" w14:textId="327F0C16" w:rsidR="00254884" w:rsidRPr="006C2B02" w:rsidRDefault="009F32CB" w:rsidP="00254884">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Advocate R Mabwe</w:t>
      </w:r>
      <w:r w:rsidR="00254884">
        <w:rPr>
          <w:rFonts w:ascii="Times New Roman" w:hAnsi="Times New Roman" w:cs="Times New Roman"/>
          <w:sz w:val="24"/>
          <w:szCs w:val="24"/>
          <w:lang w:val="en-US"/>
        </w:rPr>
        <w:t>,</w:t>
      </w:r>
      <w:r w:rsidR="00254884" w:rsidRPr="006C2B02">
        <w:rPr>
          <w:rFonts w:ascii="Times New Roman" w:hAnsi="Times New Roman" w:cs="Times New Roman"/>
          <w:sz w:val="24"/>
          <w:szCs w:val="24"/>
          <w:lang w:val="en-US"/>
        </w:rPr>
        <w:t xml:space="preserve"> for the respondent</w:t>
      </w:r>
    </w:p>
    <w:p w14:paraId="1ED99C55" w14:textId="77777777" w:rsidR="00254884" w:rsidRPr="006C2B02" w:rsidRDefault="00254884" w:rsidP="00254884">
      <w:pPr>
        <w:spacing w:line="360" w:lineRule="auto"/>
        <w:jc w:val="both"/>
        <w:rPr>
          <w:rFonts w:ascii="Times New Roman" w:hAnsi="Times New Roman" w:cs="Times New Roman"/>
          <w:sz w:val="24"/>
          <w:szCs w:val="24"/>
          <w:lang w:val="en-US"/>
        </w:rPr>
      </w:pPr>
    </w:p>
    <w:p w14:paraId="4089159D" w14:textId="0F524F45" w:rsidR="00254884" w:rsidRDefault="00254884" w:rsidP="009F32CB">
      <w:pPr>
        <w:spacing w:line="360" w:lineRule="auto"/>
        <w:ind w:firstLine="720"/>
        <w:jc w:val="both"/>
        <w:rPr>
          <w:rFonts w:ascii="Times New Roman" w:hAnsi="Times New Roman" w:cs="Times New Roman"/>
          <w:sz w:val="24"/>
          <w:szCs w:val="24"/>
          <w:lang w:val="en-US"/>
        </w:rPr>
      </w:pPr>
      <w:r w:rsidRPr="006C2B02">
        <w:rPr>
          <w:rFonts w:ascii="Times New Roman" w:hAnsi="Times New Roman" w:cs="Times New Roman"/>
          <w:b/>
          <w:bCs/>
          <w:sz w:val="24"/>
          <w:szCs w:val="24"/>
          <w:lang w:val="en-US"/>
        </w:rPr>
        <w:t xml:space="preserve">MHURI J:  </w:t>
      </w:r>
      <w:r w:rsidR="009F32CB">
        <w:rPr>
          <w:rFonts w:ascii="Times New Roman" w:hAnsi="Times New Roman" w:cs="Times New Roman"/>
          <w:b/>
          <w:bCs/>
          <w:sz w:val="24"/>
          <w:szCs w:val="24"/>
          <w:lang w:val="en-US"/>
        </w:rPr>
        <w:t xml:space="preserve"> </w:t>
      </w:r>
      <w:r w:rsidR="009F32CB">
        <w:rPr>
          <w:rFonts w:ascii="Times New Roman" w:hAnsi="Times New Roman" w:cs="Times New Roman"/>
          <w:sz w:val="24"/>
          <w:szCs w:val="24"/>
          <w:lang w:val="en-US"/>
        </w:rPr>
        <w:t>Applica</w:t>
      </w:r>
      <w:r w:rsidR="00E026D7">
        <w:rPr>
          <w:rFonts w:ascii="Times New Roman" w:hAnsi="Times New Roman" w:cs="Times New Roman"/>
          <w:sz w:val="24"/>
          <w:szCs w:val="24"/>
          <w:lang w:val="en-US"/>
        </w:rPr>
        <w:t>nt</w:t>
      </w:r>
      <w:r w:rsidR="009F32CB">
        <w:rPr>
          <w:rFonts w:ascii="Times New Roman" w:hAnsi="Times New Roman" w:cs="Times New Roman"/>
          <w:sz w:val="24"/>
          <w:szCs w:val="24"/>
          <w:lang w:val="en-US"/>
        </w:rPr>
        <w:t xml:space="preserve"> filed this application seeking a declaratur to the effect that:</w:t>
      </w:r>
    </w:p>
    <w:p w14:paraId="72402049" w14:textId="1EE6C7F5" w:rsidR="009F32CB" w:rsidRDefault="009F32CB" w:rsidP="009F32C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Deed of Settlement entered into between the applicant and respondent on 2 October 2018 and filed with the Supreme Court of Zimbabwe be and is hereby declared the only binding deed of settlement between the parties.</w:t>
      </w:r>
    </w:p>
    <w:p w14:paraId="701CB3A5" w14:textId="0CFFD3B1" w:rsidR="009F32CB" w:rsidRDefault="009F32CB" w:rsidP="009F32C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Consequently, the Deed of Settlement produced by the respondent dated 18 August 2020 be and is hereby declared not a valid document and is set aside.</w:t>
      </w:r>
    </w:p>
    <w:p w14:paraId="4A72F040" w14:textId="5F7DBEAB" w:rsidR="009F32CB" w:rsidRDefault="009F32CB" w:rsidP="009F32C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Applicants’ debt arising from the judgment HH 689/16 and the proceedings under SC 273/17 was discharged by the payment of the sum of ZWL 339 000.00 to the respondent on 12 May 2023.</w:t>
      </w:r>
    </w:p>
    <w:p w14:paraId="4301856C" w14:textId="63B7B78C" w:rsidR="009F32CB" w:rsidRDefault="009F32CB" w:rsidP="009F32C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Respondent pays applicant’s costs </w:t>
      </w:r>
      <w:r w:rsidR="00E026D7">
        <w:rPr>
          <w:rFonts w:ascii="Times New Roman" w:hAnsi="Times New Roman" w:cs="Times New Roman"/>
          <w:sz w:val="24"/>
          <w:szCs w:val="24"/>
          <w:lang w:val="en-US"/>
        </w:rPr>
        <w:t>o</w:t>
      </w:r>
      <w:r>
        <w:rPr>
          <w:rFonts w:ascii="Times New Roman" w:hAnsi="Times New Roman" w:cs="Times New Roman"/>
          <w:sz w:val="24"/>
          <w:szCs w:val="24"/>
          <w:lang w:val="en-US"/>
        </w:rPr>
        <w:t>f suit on a higher scale.</w:t>
      </w:r>
    </w:p>
    <w:p w14:paraId="2B0D2807" w14:textId="0A907719" w:rsidR="009F32CB" w:rsidRDefault="009F32CB" w:rsidP="00E026D7">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was opposed by respondent.</w:t>
      </w:r>
      <w:r w:rsidR="00E026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the commencement of the hearing of this application, Advocate </w:t>
      </w:r>
      <w:r w:rsidRPr="00707CF5">
        <w:rPr>
          <w:rFonts w:ascii="Times New Roman" w:hAnsi="Times New Roman" w:cs="Times New Roman"/>
          <w:i/>
          <w:iCs/>
          <w:sz w:val="24"/>
          <w:szCs w:val="24"/>
          <w:lang w:val="en-US"/>
        </w:rPr>
        <w:t>Mabwe</w:t>
      </w:r>
      <w:r w:rsidR="00707CF5">
        <w:rPr>
          <w:rFonts w:ascii="Times New Roman" w:hAnsi="Times New Roman" w:cs="Times New Roman"/>
          <w:sz w:val="24"/>
          <w:szCs w:val="24"/>
          <w:lang w:val="en-US"/>
        </w:rPr>
        <w:t xml:space="preserve"> for the respondent raised three preliminary points to wit:-</w:t>
      </w:r>
    </w:p>
    <w:p w14:paraId="5EFE54C8" w14:textId="0661816B" w:rsidR="00707CF5" w:rsidRDefault="00707CF5" w:rsidP="00707CF5">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applicant</w:t>
      </w:r>
      <w:r w:rsidR="00397754">
        <w:rPr>
          <w:rFonts w:ascii="Times New Roman" w:hAnsi="Times New Roman" w:cs="Times New Roman"/>
          <w:sz w:val="24"/>
          <w:szCs w:val="24"/>
          <w:lang w:val="en-US"/>
        </w:rPr>
        <w:t>’</w:t>
      </w:r>
      <w:r>
        <w:rPr>
          <w:rFonts w:ascii="Times New Roman" w:hAnsi="Times New Roman" w:cs="Times New Roman"/>
          <w:sz w:val="24"/>
          <w:szCs w:val="24"/>
          <w:lang w:val="en-US"/>
        </w:rPr>
        <w:t>s answering affidavit is defective and must be expunged from the record.</w:t>
      </w:r>
    </w:p>
    <w:p w14:paraId="1DE58E93" w14:textId="06E7D690" w:rsidR="00707CF5" w:rsidRDefault="00707CF5" w:rsidP="00707CF5">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applicant</w:t>
      </w:r>
      <w:r w:rsidR="00397754">
        <w:rPr>
          <w:rFonts w:ascii="Times New Roman" w:hAnsi="Times New Roman" w:cs="Times New Roman"/>
          <w:sz w:val="24"/>
          <w:szCs w:val="24"/>
          <w:lang w:val="en-US"/>
        </w:rPr>
        <w:t>’</w:t>
      </w:r>
      <w:r>
        <w:rPr>
          <w:rFonts w:ascii="Times New Roman" w:hAnsi="Times New Roman" w:cs="Times New Roman"/>
          <w:sz w:val="24"/>
          <w:szCs w:val="24"/>
          <w:lang w:val="en-US"/>
        </w:rPr>
        <w:t>s application being a declaratur on factual issues ought not to be entertained by the court.</w:t>
      </w:r>
    </w:p>
    <w:p w14:paraId="4E379B7B" w14:textId="26631F34" w:rsidR="00707CF5" w:rsidRDefault="00707CF5" w:rsidP="00707CF5">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matter has prescribed and that in any case there are material disputes of facts that cannot be resolved on papers.</w:t>
      </w:r>
    </w:p>
    <w:p w14:paraId="70A9114A" w14:textId="0C6A9705" w:rsidR="00707CF5" w:rsidRDefault="00D47364" w:rsidP="00EA534D">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707CF5">
        <w:rPr>
          <w:rFonts w:ascii="Times New Roman" w:hAnsi="Times New Roman" w:cs="Times New Roman"/>
          <w:sz w:val="24"/>
          <w:szCs w:val="24"/>
          <w:lang w:val="en-US"/>
        </w:rPr>
        <w:t xml:space="preserve">To substantiate the preliminary points, it was submitted that in terms of r 59 of this court’s Rules SI 202/2021 an answering affidavit must be filed within a month of date of filing </w:t>
      </w:r>
      <w:r>
        <w:rPr>
          <w:rFonts w:ascii="Times New Roman" w:hAnsi="Times New Roman" w:cs="Times New Roman"/>
          <w:sz w:val="24"/>
          <w:szCs w:val="24"/>
          <w:lang w:val="en-US"/>
        </w:rPr>
        <w:t>of the Notice of Opposition.  Where a party elects not to file within the time limits, they forfeit their right to file an answering affidavit.  The Notice of opposition was filed on 7 June 2023 and respondent</w:t>
      </w:r>
      <w:r w:rsidR="00397754">
        <w:rPr>
          <w:rFonts w:ascii="Times New Roman" w:hAnsi="Times New Roman" w:cs="Times New Roman"/>
          <w:sz w:val="24"/>
          <w:szCs w:val="24"/>
          <w:lang w:val="en-US"/>
        </w:rPr>
        <w:t>’</w:t>
      </w:r>
      <w:r>
        <w:rPr>
          <w:rFonts w:ascii="Times New Roman" w:hAnsi="Times New Roman" w:cs="Times New Roman"/>
          <w:sz w:val="24"/>
          <w:szCs w:val="24"/>
          <w:lang w:val="en-US"/>
        </w:rPr>
        <w:t>s heads of argument were filed on 27 July 2023 and applicant then filed his answering affidavit on 8 August 2023 that is after respondent</w:t>
      </w:r>
      <w:r w:rsidR="00397754">
        <w:rPr>
          <w:rFonts w:ascii="Times New Roman" w:hAnsi="Times New Roman" w:cs="Times New Roman"/>
          <w:sz w:val="24"/>
          <w:szCs w:val="24"/>
          <w:lang w:val="en-US"/>
        </w:rPr>
        <w:t>’</w:t>
      </w:r>
      <w:r>
        <w:rPr>
          <w:rFonts w:ascii="Times New Roman" w:hAnsi="Times New Roman" w:cs="Times New Roman"/>
          <w:sz w:val="24"/>
          <w:szCs w:val="24"/>
          <w:lang w:val="en-US"/>
        </w:rPr>
        <w:t>s heads of argument had been filed.  Applicant</w:t>
      </w:r>
      <w:r w:rsidR="00397754">
        <w:rPr>
          <w:rFonts w:ascii="Times New Roman" w:hAnsi="Times New Roman" w:cs="Times New Roman"/>
          <w:sz w:val="24"/>
          <w:szCs w:val="24"/>
          <w:lang w:val="en-US"/>
        </w:rPr>
        <w:t>’</w:t>
      </w:r>
      <w:r>
        <w:rPr>
          <w:rFonts w:ascii="Times New Roman" w:hAnsi="Times New Roman" w:cs="Times New Roman"/>
          <w:sz w:val="24"/>
          <w:szCs w:val="24"/>
          <w:lang w:val="en-US"/>
        </w:rPr>
        <w:t>s heads of argument were only filed on 19 September 2023 that is a month and half after filing the answering affidavit.</w:t>
      </w:r>
    </w:p>
    <w:p w14:paraId="475A2CE0" w14:textId="51696678" w:rsidR="00D47364" w:rsidRDefault="00D47364" w:rsidP="00EA534D">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that note it was respondent</w:t>
      </w:r>
      <w:r w:rsidR="007A010D">
        <w:rPr>
          <w:rFonts w:ascii="Times New Roman" w:hAnsi="Times New Roman" w:cs="Times New Roman"/>
          <w:sz w:val="24"/>
          <w:szCs w:val="24"/>
          <w:lang w:val="en-US"/>
        </w:rPr>
        <w:t>’</w:t>
      </w:r>
      <w:r>
        <w:rPr>
          <w:rFonts w:ascii="Times New Roman" w:hAnsi="Times New Roman" w:cs="Times New Roman"/>
          <w:sz w:val="24"/>
          <w:szCs w:val="24"/>
          <w:lang w:val="en-US"/>
        </w:rPr>
        <w:t>s submission that the answering affidavit is defective as it was filed outside the peremptory requirements of the Rules, filed after close of pleadings, it contains new material which is not a reply, namely the supporting affidavit</w:t>
      </w:r>
      <w:r w:rsidR="009571C3">
        <w:rPr>
          <w:rFonts w:ascii="Times New Roman" w:hAnsi="Times New Roman" w:cs="Times New Roman"/>
          <w:sz w:val="24"/>
          <w:szCs w:val="24"/>
          <w:lang w:val="en-US"/>
        </w:rPr>
        <w:t xml:space="preserve"> by Mutsa Mujaji.  Respondent moved that the answering affidavit be expunged from the record.</w:t>
      </w:r>
    </w:p>
    <w:p w14:paraId="6210F328" w14:textId="3A6414B2" w:rsidR="00EA534D" w:rsidRDefault="009571C3" w:rsidP="00435F44">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the second point</w:t>
      </w:r>
      <w:r w:rsidR="00E026D7">
        <w:rPr>
          <w:rFonts w:ascii="Times New Roman" w:hAnsi="Times New Roman" w:cs="Times New Roman"/>
          <w:sz w:val="24"/>
          <w:szCs w:val="24"/>
          <w:lang w:val="en-US"/>
        </w:rPr>
        <w:t>,</w:t>
      </w:r>
      <w:r>
        <w:rPr>
          <w:rFonts w:ascii="Times New Roman" w:hAnsi="Times New Roman" w:cs="Times New Roman"/>
          <w:sz w:val="24"/>
          <w:szCs w:val="24"/>
          <w:lang w:val="en-US"/>
        </w:rPr>
        <w:t xml:space="preserve"> it was respondent</w:t>
      </w:r>
      <w:r w:rsidR="00397754">
        <w:rPr>
          <w:rFonts w:ascii="Times New Roman" w:hAnsi="Times New Roman" w:cs="Times New Roman"/>
          <w:sz w:val="24"/>
          <w:szCs w:val="24"/>
          <w:lang w:val="en-US"/>
        </w:rPr>
        <w:t>’</w:t>
      </w:r>
      <w:r>
        <w:rPr>
          <w:rFonts w:ascii="Times New Roman" w:hAnsi="Times New Roman" w:cs="Times New Roman"/>
          <w:sz w:val="24"/>
          <w:szCs w:val="24"/>
          <w:lang w:val="en-US"/>
        </w:rPr>
        <w:t xml:space="preserve">s submission that applicant is requesting a declaratur on factual issues, that is, that in para 1 of his Draft Order he is requesting that the court makes a finding whether or not the judgment of </w:t>
      </w:r>
      <w:r w:rsidRPr="009571C3">
        <w:rPr>
          <w:rFonts w:ascii="Times New Roman" w:hAnsi="Times New Roman" w:cs="Times New Roman"/>
          <w:smallCaps/>
          <w:sz w:val="24"/>
          <w:szCs w:val="24"/>
          <w:lang w:val="en-US"/>
        </w:rPr>
        <w:t>Foroma</w:t>
      </w:r>
      <w:r>
        <w:rPr>
          <w:rFonts w:ascii="Times New Roman" w:hAnsi="Times New Roman" w:cs="Times New Roman"/>
          <w:sz w:val="24"/>
          <w:szCs w:val="24"/>
          <w:lang w:val="en-US"/>
        </w:rPr>
        <w:t xml:space="preserve"> J was novated.</w:t>
      </w:r>
      <w:r w:rsidR="00F60CB5">
        <w:rPr>
          <w:rFonts w:ascii="Times New Roman" w:hAnsi="Times New Roman" w:cs="Times New Roman"/>
          <w:sz w:val="24"/>
          <w:szCs w:val="24"/>
          <w:lang w:val="en-US"/>
        </w:rPr>
        <w:t xml:space="preserve">  In para 2 </w:t>
      </w:r>
      <w:r w:rsidR="00E026D7">
        <w:rPr>
          <w:rFonts w:ascii="Times New Roman" w:hAnsi="Times New Roman" w:cs="Times New Roman"/>
          <w:sz w:val="24"/>
          <w:szCs w:val="24"/>
          <w:lang w:val="en-US"/>
        </w:rPr>
        <w:t xml:space="preserve">he </w:t>
      </w:r>
      <w:r w:rsidR="00F60CB5">
        <w:rPr>
          <w:rFonts w:ascii="Times New Roman" w:hAnsi="Times New Roman" w:cs="Times New Roman"/>
          <w:sz w:val="24"/>
          <w:szCs w:val="24"/>
          <w:lang w:val="en-US"/>
        </w:rPr>
        <w:t>is requesting</w:t>
      </w:r>
      <w:r w:rsidR="00E026D7">
        <w:rPr>
          <w:rFonts w:ascii="Times New Roman" w:hAnsi="Times New Roman" w:cs="Times New Roman"/>
          <w:sz w:val="24"/>
          <w:szCs w:val="24"/>
          <w:lang w:val="en-US"/>
        </w:rPr>
        <w:t xml:space="preserve"> the</w:t>
      </w:r>
      <w:r w:rsidR="00F60CB5">
        <w:rPr>
          <w:rFonts w:ascii="Times New Roman" w:hAnsi="Times New Roman" w:cs="Times New Roman"/>
          <w:sz w:val="24"/>
          <w:szCs w:val="24"/>
          <w:lang w:val="en-US"/>
        </w:rPr>
        <w:t xml:space="preserve"> court to declare whether the document entered into between the parties is valid or not and that there be a determination on factual issues which determination will state that the debt was discharged.  He </w:t>
      </w:r>
      <w:r w:rsidR="00A619D7">
        <w:rPr>
          <w:rFonts w:ascii="Times New Roman" w:hAnsi="Times New Roman" w:cs="Times New Roman"/>
          <w:sz w:val="24"/>
          <w:szCs w:val="24"/>
          <w:lang w:val="en-US"/>
        </w:rPr>
        <w:t xml:space="preserve">summed </w:t>
      </w:r>
      <w:r w:rsidR="00972AA6">
        <w:rPr>
          <w:rFonts w:ascii="Times New Roman" w:hAnsi="Times New Roman" w:cs="Times New Roman"/>
          <w:sz w:val="24"/>
          <w:szCs w:val="24"/>
          <w:lang w:val="en-US"/>
        </w:rPr>
        <w:t xml:space="preserve">up this submission by stating that the court cannot make a declaratur on factual issues as s 14 of the High Court </w:t>
      </w:r>
      <w:r w:rsidR="00A54BD1">
        <w:rPr>
          <w:rFonts w:ascii="Times New Roman" w:hAnsi="Times New Roman" w:cs="Times New Roman"/>
          <w:sz w:val="24"/>
          <w:szCs w:val="24"/>
          <w:lang w:val="en-US"/>
        </w:rPr>
        <w:t>[</w:t>
      </w:r>
      <w:r w:rsidR="00A54BD1" w:rsidRPr="00A54BD1">
        <w:rPr>
          <w:rFonts w:ascii="Times New Roman" w:hAnsi="Times New Roman" w:cs="Times New Roman"/>
          <w:i/>
          <w:iCs/>
          <w:sz w:val="24"/>
          <w:szCs w:val="24"/>
          <w:lang w:val="en-US"/>
        </w:rPr>
        <w:t>Chapter 7:06</w:t>
      </w:r>
      <w:r w:rsidR="00A54BD1">
        <w:rPr>
          <w:rFonts w:ascii="Times New Roman" w:hAnsi="Times New Roman" w:cs="Times New Roman"/>
          <w:sz w:val="24"/>
          <w:szCs w:val="24"/>
          <w:lang w:val="en-US"/>
        </w:rPr>
        <w:t xml:space="preserve">] only allows the court to entertain </w:t>
      </w:r>
      <w:r w:rsidR="00213E13">
        <w:rPr>
          <w:rFonts w:ascii="Times New Roman" w:hAnsi="Times New Roman" w:cs="Times New Roman"/>
          <w:sz w:val="24"/>
          <w:szCs w:val="24"/>
          <w:lang w:val="en-US"/>
        </w:rPr>
        <w:t xml:space="preserve">a matter where a party clearly spells out a right that must be pronounced upon, which is not the case in </w:t>
      </w:r>
      <w:r w:rsidR="00213E13" w:rsidRPr="00213E13">
        <w:rPr>
          <w:rFonts w:ascii="Times New Roman" w:hAnsi="Times New Roman" w:cs="Times New Roman"/>
          <w:i/>
          <w:iCs/>
          <w:sz w:val="24"/>
          <w:szCs w:val="24"/>
          <w:lang w:val="en-US"/>
        </w:rPr>
        <w:t>casu</w:t>
      </w:r>
      <w:r w:rsidR="00213E13">
        <w:rPr>
          <w:rFonts w:ascii="Times New Roman" w:hAnsi="Times New Roman" w:cs="Times New Roman"/>
          <w:sz w:val="24"/>
          <w:szCs w:val="24"/>
          <w:lang w:val="en-US"/>
        </w:rPr>
        <w:t xml:space="preserve">.  </w:t>
      </w:r>
    </w:p>
    <w:p w14:paraId="1C155C7B" w14:textId="72621FC1" w:rsidR="00213E13" w:rsidRDefault="00213E13" w:rsidP="00435F44">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He moved that the application be struck off.</w:t>
      </w:r>
    </w:p>
    <w:p w14:paraId="0FBF90D7" w14:textId="3E4A1B69" w:rsidR="00213E13" w:rsidRDefault="00213E13" w:rsidP="00E026D7">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the third issue, respondent submitted that if applicant wants to debate the deed of 2 October 2018</w:t>
      </w:r>
      <w:r w:rsidR="00435F44">
        <w:rPr>
          <w:rFonts w:ascii="Times New Roman" w:hAnsi="Times New Roman" w:cs="Times New Roman"/>
          <w:sz w:val="24"/>
          <w:szCs w:val="24"/>
          <w:lang w:val="en-US"/>
        </w:rPr>
        <w:t xml:space="preserve"> there is no basis, as that right has been extinguished by prescription.  The application was filed on 23 May 2023 and if applicant’s word is taken that the Deed of </w:t>
      </w:r>
      <w:r w:rsidR="000D715F">
        <w:rPr>
          <w:rFonts w:ascii="Times New Roman" w:hAnsi="Times New Roman" w:cs="Times New Roman"/>
          <w:sz w:val="24"/>
          <w:szCs w:val="24"/>
          <w:lang w:val="en-US"/>
        </w:rPr>
        <w:t>2 October 2018 is binding then applicant must justify wh</w:t>
      </w:r>
      <w:r w:rsidR="00E026D7">
        <w:rPr>
          <w:rFonts w:ascii="Times New Roman" w:hAnsi="Times New Roman" w:cs="Times New Roman"/>
          <w:sz w:val="24"/>
          <w:szCs w:val="24"/>
          <w:lang w:val="en-US"/>
        </w:rPr>
        <w:t xml:space="preserve">y </w:t>
      </w:r>
      <w:r w:rsidR="000D715F">
        <w:rPr>
          <w:rFonts w:ascii="Times New Roman" w:hAnsi="Times New Roman" w:cs="Times New Roman"/>
          <w:sz w:val="24"/>
          <w:szCs w:val="24"/>
          <w:lang w:val="en-US"/>
        </w:rPr>
        <w:t xml:space="preserve">it took him 5 years to come to court </w:t>
      </w:r>
      <w:r w:rsidR="00E026D7">
        <w:rPr>
          <w:rFonts w:ascii="Times New Roman" w:hAnsi="Times New Roman" w:cs="Times New Roman"/>
          <w:sz w:val="24"/>
          <w:szCs w:val="24"/>
          <w:lang w:val="en-US"/>
        </w:rPr>
        <w:t>and</w:t>
      </w:r>
      <w:r w:rsidR="000D715F">
        <w:rPr>
          <w:rFonts w:ascii="Times New Roman" w:hAnsi="Times New Roman" w:cs="Times New Roman"/>
          <w:sz w:val="24"/>
          <w:szCs w:val="24"/>
          <w:lang w:val="en-US"/>
        </w:rPr>
        <w:t xml:space="preserve"> have the matter resolved.  Respondent moved that the application be dismissed because it is prescribed.</w:t>
      </w:r>
    </w:p>
    <w:p w14:paraId="0CC94E9A" w14:textId="184675F2" w:rsidR="000D715F" w:rsidRDefault="000D715F" w:rsidP="00E026D7">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was </w:t>
      </w:r>
      <w:r w:rsidR="00DD774F">
        <w:rPr>
          <w:rFonts w:ascii="Times New Roman" w:hAnsi="Times New Roman" w:cs="Times New Roman"/>
          <w:sz w:val="24"/>
          <w:szCs w:val="24"/>
          <w:lang w:val="en-US"/>
        </w:rPr>
        <w:t xml:space="preserve">respondent’s other submission that applicant faced another hurdle that, there are material disputes of facts </w:t>
      </w:r>
      <w:r w:rsidR="00770B11">
        <w:rPr>
          <w:rFonts w:ascii="Times New Roman" w:hAnsi="Times New Roman" w:cs="Times New Roman"/>
          <w:sz w:val="24"/>
          <w:szCs w:val="24"/>
          <w:lang w:val="en-US"/>
        </w:rPr>
        <w:t xml:space="preserve">which cannot be resolved on the papers which are that applicant alleges that the Deed of Settlement </w:t>
      </w:r>
      <w:r w:rsidR="00DD24D4">
        <w:rPr>
          <w:rFonts w:ascii="Times New Roman" w:hAnsi="Times New Roman" w:cs="Times New Roman"/>
          <w:sz w:val="24"/>
          <w:szCs w:val="24"/>
          <w:lang w:val="en-US"/>
        </w:rPr>
        <w:t xml:space="preserve">of 18 August 2020 is </w:t>
      </w:r>
      <w:r w:rsidR="00E731E5">
        <w:rPr>
          <w:rFonts w:ascii="Times New Roman" w:hAnsi="Times New Roman" w:cs="Times New Roman"/>
          <w:sz w:val="24"/>
          <w:szCs w:val="24"/>
          <w:lang w:val="en-US"/>
        </w:rPr>
        <w:t>fraudulent</w:t>
      </w:r>
      <w:r w:rsidR="00DD24D4">
        <w:rPr>
          <w:rFonts w:ascii="Times New Roman" w:hAnsi="Times New Roman" w:cs="Times New Roman"/>
          <w:sz w:val="24"/>
          <w:szCs w:val="24"/>
          <w:lang w:val="en-US"/>
        </w:rPr>
        <w:t xml:space="preserve">.  This </w:t>
      </w:r>
      <w:r w:rsidR="00E731E5">
        <w:rPr>
          <w:rFonts w:ascii="Times New Roman" w:hAnsi="Times New Roman" w:cs="Times New Roman"/>
          <w:sz w:val="24"/>
          <w:szCs w:val="24"/>
          <w:lang w:val="en-US"/>
        </w:rPr>
        <w:t>requires th</w:t>
      </w:r>
      <w:r w:rsidR="00397754">
        <w:rPr>
          <w:rFonts w:ascii="Times New Roman" w:hAnsi="Times New Roman" w:cs="Times New Roman"/>
          <w:sz w:val="24"/>
          <w:szCs w:val="24"/>
          <w:lang w:val="en-US"/>
        </w:rPr>
        <w:t xml:space="preserve">at </w:t>
      </w:r>
      <w:r w:rsidR="00E731E5">
        <w:rPr>
          <w:rFonts w:ascii="Times New Roman" w:hAnsi="Times New Roman" w:cs="Times New Roman"/>
          <w:sz w:val="24"/>
          <w:szCs w:val="24"/>
          <w:lang w:val="en-US"/>
        </w:rPr>
        <w:t xml:space="preserve">evidence be led to </w:t>
      </w:r>
      <w:r w:rsidR="00E731E5">
        <w:rPr>
          <w:rFonts w:ascii="Times New Roman" w:hAnsi="Times New Roman" w:cs="Times New Roman"/>
          <w:sz w:val="24"/>
          <w:szCs w:val="24"/>
          <w:lang w:val="en-US"/>
        </w:rPr>
        <w:lastRenderedPageBreak/>
        <w:t>prove the fraud.  The other allegation that requires evidence to be led is the averment that the applicant</w:t>
      </w:r>
      <w:r w:rsidR="00397754">
        <w:rPr>
          <w:rFonts w:ascii="Times New Roman" w:hAnsi="Times New Roman" w:cs="Times New Roman"/>
          <w:sz w:val="24"/>
          <w:szCs w:val="24"/>
          <w:lang w:val="en-US"/>
        </w:rPr>
        <w:t>’</w:t>
      </w:r>
      <w:r w:rsidR="00E731E5">
        <w:rPr>
          <w:rFonts w:ascii="Times New Roman" w:hAnsi="Times New Roman" w:cs="Times New Roman"/>
          <w:sz w:val="24"/>
          <w:szCs w:val="24"/>
          <w:lang w:val="en-US"/>
        </w:rPr>
        <w:t xml:space="preserve">s wife will verify the authenticity </w:t>
      </w:r>
      <w:r w:rsidR="000F18E8">
        <w:rPr>
          <w:rFonts w:ascii="Times New Roman" w:hAnsi="Times New Roman" w:cs="Times New Roman"/>
          <w:sz w:val="24"/>
          <w:szCs w:val="24"/>
          <w:lang w:val="en-US"/>
        </w:rPr>
        <w:t>of the facts between applicant and respondent with regards to the signing of the 2018 Deed of Settlement.  The wife has to give evidence as there is no affidavit from her to verify these facts.</w:t>
      </w:r>
    </w:p>
    <w:p w14:paraId="2F38DD98" w14:textId="56DC1258" w:rsidR="000F18E8" w:rsidRDefault="000F18E8"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97754">
        <w:rPr>
          <w:rFonts w:ascii="Times New Roman" w:hAnsi="Times New Roman" w:cs="Times New Roman"/>
          <w:sz w:val="24"/>
          <w:szCs w:val="24"/>
          <w:lang w:val="en-US"/>
        </w:rPr>
        <w:t>Respondent’s prayer</w:t>
      </w:r>
      <w:r>
        <w:rPr>
          <w:rFonts w:ascii="Times New Roman" w:hAnsi="Times New Roman" w:cs="Times New Roman"/>
          <w:sz w:val="24"/>
          <w:szCs w:val="24"/>
          <w:lang w:val="en-US"/>
        </w:rPr>
        <w:t xml:space="preserve"> was for the dismissal of the application with costs.</w:t>
      </w:r>
    </w:p>
    <w:p w14:paraId="6840CABD" w14:textId="1797B30D" w:rsidR="000F18E8" w:rsidRDefault="000F18E8"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response to the preliminary issues raised by respondent, Advocate </w:t>
      </w:r>
      <w:r w:rsidRPr="000F18E8">
        <w:rPr>
          <w:rFonts w:ascii="Times New Roman" w:hAnsi="Times New Roman" w:cs="Times New Roman"/>
          <w:i/>
          <w:iCs/>
          <w:sz w:val="24"/>
          <w:szCs w:val="24"/>
          <w:lang w:val="en-US"/>
        </w:rPr>
        <w:t>Madzoka</w:t>
      </w:r>
      <w:r>
        <w:rPr>
          <w:rFonts w:ascii="Times New Roman" w:hAnsi="Times New Roman" w:cs="Times New Roman"/>
          <w:sz w:val="24"/>
          <w:szCs w:val="24"/>
          <w:lang w:val="en-US"/>
        </w:rPr>
        <w:t xml:space="preserve"> on behalf of the applicant, made the following submissions.</w:t>
      </w:r>
    </w:p>
    <w:p w14:paraId="716B8FB3" w14:textId="55524B64" w:rsidR="000F18E8" w:rsidRDefault="000F18E8"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Firstly, he registered his disappointment at the </w:t>
      </w:r>
      <w:r w:rsidR="0095624B">
        <w:rPr>
          <w:rFonts w:ascii="Times New Roman" w:hAnsi="Times New Roman" w:cs="Times New Roman"/>
          <w:sz w:val="24"/>
          <w:szCs w:val="24"/>
          <w:lang w:val="en-US"/>
        </w:rPr>
        <w:t>manner the issues were raised in that they were not pleaded.</w:t>
      </w:r>
    </w:p>
    <w:p w14:paraId="4DFAB5BC" w14:textId="15E8F675" w:rsidR="0095624B" w:rsidRDefault="0095624B"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As regards the first issue he submitted tha</w:t>
      </w:r>
      <w:r w:rsidR="00397754">
        <w:rPr>
          <w:rFonts w:ascii="Times New Roman" w:hAnsi="Times New Roman" w:cs="Times New Roman"/>
          <w:sz w:val="24"/>
          <w:szCs w:val="24"/>
          <w:lang w:val="en-US"/>
        </w:rPr>
        <w:t>t</w:t>
      </w:r>
      <w:r>
        <w:rPr>
          <w:rFonts w:ascii="Times New Roman" w:hAnsi="Times New Roman" w:cs="Times New Roman"/>
          <w:sz w:val="24"/>
          <w:szCs w:val="24"/>
          <w:lang w:val="en-US"/>
        </w:rPr>
        <w:t xml:space="preserve"> r 43 of this court’s </w:t>
      </w:r>
      <w:r w:rsidR="00397754">
        <w:rPr>
          <w:rFonts w:ascii="Times New Roman" w:hAnsi="Times New Roman" w:cs="Times New Roman"/>
          <w:sz w:val="24"/>
          <w:szCs w:val="24"/>
          <w:lang w:val="en-US"/>
        </w:rPr>
        <w:t>R</w:t>
      </w:r>
      <w:r>
        <w:rPr>
          <w:rFonts w:ascii="Times New Roman" w:hAnsi="Times New Roman" w:cs="Times New Roman"/>
          <w:sz w:val="24"/>
          <w:szCs w:val="24"/>
          <w:lang w:val="en-US"/>
        </w:rPr>
        <w:t xml:space="preserve">ules provide a specific procedure to be </w:t>
      </w:r>
      <w:r w:rsidR="00397754">
        <w:rPr>
          <w:rFonts w:ascii="Times New Roman" w:hAnsi="Times New Roman" w:cs="Times New Roman"/>
          <w:sz w:val="24"/>
          <w:szCs w:val="24"/>
          <w:lang w:val="en-US"/>
        </w:rPr>
        <w:t>fo</w:t>
      </w:r>
      <w:r>
        <w:rPr>
          <w:rFonts w:ascii="Times New Roman" w:hAnsi="Times New Roman" w:cs="Times New Roman"/>
          <w:sz w:val="24"/>
          <w:szCs w:val="24"/>
          <w:lang w:val="en-US"/>
        </w:rPr>
        <w:t xml:space="preserve">llowed, that is, that there must be an application and raising a point </w:t>
      </w:r>
      <w:r w:rsidRPr="0095624B">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on the date of hearing is not one of them.</w:t>
      </w:r>
    </w:p>
    <w:p w14:paraId="4EC53DD3" w14:textId="30038680" w:rsidR="0095624B" w:rsidRDefault="0095624B"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As regards prescription, it was submitted</w:t>
      </w:r>
      <w:r w:rsidR="00397754">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the matter is not prescribed as applicant got to know about annexure F</w:t>
      </w:r>
      <w:r w:rsidR="003977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May 2023 and was shocked that there was another Deed.  </w:t>
      </w:r>
      <w:r w:rsidR="00E307D2">
        <w:rPr>
          <w:rFonts w:ascii="Times New Roman" w:hAnsi="Times New Roman" w:cs="Times New Roman"/>
          <w:sz w:val="24"/>
          <w:szCs w:val="24"/>
          <w:lang w:val="en-US"/>
        </w:rPr>
        <w:t>So,</w:t>
      </w:r>
      <w:r>
        <w:rPr>
          <w:rFonts w:ascii="Times New Roman" w:hAnsi="Times New Roman" w:cs="Times New Roman"/>
          <w:sz w:val="24"/>
          <w:szCs w:val="24"/>
          <w:lang w:val="en-US"/>
        </w:rPr>
        <w:t xml:space="preserve"> from May 2023 the matter cannot be said </w:t>
      </w:r>
      <w:r w:rsidR="00E307D2">
        <w:rPr>
          <w:rFonts w:ascii="Times New Roman" w:hAnsi="Times New Roman" w:cs="Times New Roman"/>
          <w:sz w:val="24"/>
          <w:szCs w:val="24"/>
          <w:lang w:val="en-US"/>
        </w:rPr>
        <w:t>to have prescribed.  Further</w:t>
      </w:r>
      <w:r w:rsidR="00E026D7">
        <w:rPr>
          <w:rFonts w:ascii="Times New Roman" w:hAnsi="Times New Roman" w:cs="Times New Roman"/>
          <w:sz w:val="24"/>
          <w:szCs w:val="24"/>
          <w:lang w:val="en-US"/>
        </w:rPr>
        <w:t>,</w:t>
      </w:r>
      <w:r w:rsidR="00E307D2">
        <w:rPr>
          <w:rFonts w:ascii="Times New Roman" w:hAnsi="Times New Roman" w:cs="Times New Roman"/>
          <w:sz w:val="24"/>
          <w:szCs w:val="24"/>
          <w:lang w:val="en-US"/>
        </w:rPr>
        <w:t xml:space="preserve"> that in terms of s 20(2) of the Prescription Act [</w:t>
      </w:r>
      <w:r w:rsidR="00E307D2" w:rsidRPr="00E307D2">
        <w:rPr>
          <w:rFonts w:ascii="Times New Roman" w:hAnsi="Times New Roman" w:cs="Times New Roman"/>
          <w:i/>
          <w:iCs/>
          <w:sz w:val="24"/>
          <w:szCs w:val="24"/>
          <w:lang w:val="en-US"/>
        </w:rPr>
        <w:t xml:space="preserve">Chapter </w:t>
      </w:r>
      <w:r w:rsidR="00E026D7">
        <w:rPr>
          <w:rFonts w:ascii="Times New Roman" w:hAnsi="Times New Roman" w:cs="Times New Roman"/>
          <w:i/>
          <w:iCs/>
          <w:sz w:val="24"/>
          <w:szCs w:val="24"/>
          <w:lang w:val="en-US"/>
        </w:rPr>
        <w:t>8:11</w:t>
      </w:r>
      <w:r w:rsidR="00E307D2">
        <w:rPr>
          <w:rFonts w:ascii="Times New Roman" w:hAnsi="Times New Roman" w:cs="Times New Roman"/>
          <w:sz w:val="24"/>
          <w:szCs w:val="24"/>
          <w:lang w:val="en-US"/>
        </w:rPr>
        <w:t>] prescription must be pleaded and submission</w:t>
      </w:r>
      <w:r w:rsidR="00E026D7">
        <w:rPr>
          <w:rFonts w:ascii="Times New Roman" w:hAnsi="Times New Roman" w:cs="Times New Roman"/>
          <w:sz w:val="24"/>
          <w:szCs w:val="24"/>
          <w:lang w:val="en-US"/>
        </w:rPr>
        <w:t>s are not a relevant</w:t>
      </w:r>
      <w:r w:rsidR="00E307D2">
        <w:rPr>
          <w:rFonts w:ascii="Times New Roman" w:hAnsi="Times New Roman" w:cs="Times New Roman"/>
          <w:sz w:val="24"/>
          <w:szCs w:val="24"/>
          <w:lang w:val="en-US"/>
        </w:rPr>
        <w:t xml:space="preserve"> document filed </w:t>
      </w:r>
      <w:r w:rsidR="00397754">
        <w:rPr>
          <w:rFonts w:ascii="Times New Roman" w:hAnsi="Times New Roman" w:cs="Times New Roman"/>
          <w:sz w:val="24"/>
          <w:szCs w:val="24"/>
          <w:lang w:val="en-US"/>
        </w:rPr>
        <w:t>of record</w:t>
      </w:r>
      <w:r w:rsidR="00E307D2">
        <w:rPr>
          <w:rFonts w:ascii="Times New Roman" w:hAnsi="Times New Roman" w:cs="Times New Roman"/>
          <w:sz w:val="24"/>
          <w:szCs w:val="24"/>
          <w:lang w:val="en-US"/>
        </w:rPr>
        <w:t>.</w:t>
      </w:r>
    </w:p>
    <w:p w14:paraId="4C5FC846" w14:textId="77777777" w:rsidR="00331DB4" w:rsidRDefault="00BE3D03"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the issue of factual issues, it was submitted that there is no legal dispute that does not involve examination of factual issues.  The question whether a document is valid or not is a question of law and the Supreme Court in the case of</w:t>
      </w:r>
      <w:r w:rsidR="00331DB4">
        <w:rPr>
          <w:rFonts w:ascii="Times New Roman" w:hAnsi="Times New Roman" w:cs="Times New Roman"/>
          <w:sz w:val="24"/>
          <w:szCs w:val="24"/>
          <w:lang w:val="en-US"/>
        </w:rPr>
        <w:t>;</w:t>
      </w:r>
    </w:p>
    <w:p w14:paraId="7E4CC3DD" w14:textId="2FB84C9C" w:rsidR="00331DB4" w:rsidRDefault="00BE3D03" w:rsidP="00331DB4">
      <w:pPr>
        <w:tabs>
          <w:tab w:val="left" w:pos="0"/>
        </w:tabs>
        <w:spacing w:after="0" w:line="240" w:lineRule="auto"/>
        <w:jc w:val="both"/>
        <w:rPr>
          <w:rFonts w:ascii="Times New Roman" w:hAnsi="Times New Roman" w:cs="Times New Roman"/>
          <w:sz w:val="24"/>
          <w:szCs w:val="24"/>
          <w:lang w:val="en-US"/>
        </w:rPr>
      </w:pPr>
      <w:r w:rsidRPr="00397754">
        <w:rPr>
          <w:rFonts w:ascii="Times New Roman" w:hAnsi="Times New Roman" w:cs="Times New Roman"/>
          <w:i/>
          <w:iCs/>
          <w:sz w:val="24"/>
          <w:szCs w:val="24"/>
          <w:lang w:val="en-US"/>
        </w:rPr>
        <w:t>Zambezi Gas</w:t>
      </w:r>
      <w:r w:rsidR="00397754" w:rsidRPr="00397754">
        <w:rPr>
          <w:rFonts w:ascii="Times New Roman" w:hAnsi="Times New Roman" w:cs="Times New Roman"/>
          <w:i/>
          <w:iCs/>
          <w:sz w:val="24"/>
          <w:szCs w:val="24"/>
          <w:lang w:val="en-US"/>
        </w:rPr>
        <w:t xml:space="preserve"> Zimbabwe (Private) Ltd</w:t>
      </w:r>
      <w:r w:rsidR="00397754">
        <w:rPr>
          <w:rFonts w:ascii="Times New Roman" w:hAnsi="Times New Roman" w:cs="Times New Roman"/>
          <w:sz w:val="24"/>
          <w:szCs w:val="24"/>
          <w:lang w:val="en-US"/>
        </w:rPr>
        <w:t xml:space="preserve"> </w:t>
      </w:r>
    </w:p>
    <w:p w14:paraId="25CA3728" w14:textId="47C2180F" w:rsidR="00331DB4" w:rsidRDefault="00397754" w:rsidP="00331DB4">
      <w:pPr>
        <w:tabs>
          <w:tab w:val="left" w:pos="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331DB4">
        <w:rPr>
          <w:rFonts w:ascii="Times New Roman" w:hAnsi="Times New Roman" w:cs="Times New Roman"/>
          <w:sz w:val="24"/>
          <w:szCs w:val="24"/>
          <w:lang w:val="en-US"/>
        </w:rPr>
        <w:t>ersus</w:t>
      </w:r>
      <w:r>
        <w:rPr>
          <w:rFonts w:ascii="Times New Roman" w:hAnsi="Times New Roman" w:cs="Times New Roman"/>
          <w:sz w:val="24"/>
          <w:szCs w:val="24"/>
          <w:lang w:val="en-US"/>
        </w:rPr>
        <w:t xml:space="preserve"> </w:t>
      </w:r>
    </w:p>
    <w:p w14:paraId="3B07E4D5" w14:textId="2EE7A760" w:rsidR="00331DB4" w:rsidRDefault="00397754" w:rsidP="00331DB4">
      <w:pPr>
        <w:tabs>
          <w:tab w:val="left" w:pos="0"/>
        </w:tabs>
        <w:spacing w:after="0" w:line="240" w:lineRule="auto"/>
        <w:jc w:val="both"/>
        <w:rPr>
          <w:rFonts w:ascii="Times New Roman" w:hAnsi="Times New Roman" w:cs="Times New Roman"/>
          <w:sz w:val="24"/>
          <w:szCs w:val="24"/>
          <w:lang w:val="en-US"/>
        </w:rPr>
      </w:pPr>
      <w:r w:rsidRPr="00397754">
        <w:rPr>
          <w:rFonts w:ascii="Times New Roman" w:hAnsi="Times New Roman" w:cs="Times New Roman"/>
          <w:i/>
          <w:iCs/>
          <w:sz w:val="24"/>
          <w:szCs w:val="24"/>
          <w:lang w:val="en-US"/>
        </w:rPr>
        <w:t xml:space="preserve">N R </w:t>
      </w:r>
      <w:r w:rsidR="00331DB4">
        <w:rPr>
          <w:rFonts w:ascii="Times New Roman" w:hAnsi="Times New Roman" w:cs="Times New Roman"/>
          <w:i/>
          <w:iCs/>
          <w:sz w:val="24"/>
          <w:szCs w:val="24"/>
          <w:lang w:val="en-US"/>
        </w:rPr>
        <w:t>B</w:t>
      </w:r>
      <w:r w:rsidRPr="00397754">
        <w:rPr>
          <w:rFonts w:ascii="Times New Roman" w:hAnsi="Times New Roman" w:cs="Times New Roman"/>
          <w:i/>
          <w:iCs/>
          <w:sz w:val="24"/>
          <w:szCs w:val="24"/>
          <w:lang w:val="en-US"/>
        </w:rPr>
        <w:t>arber (Pvt) Ltd</w:t>
      </w:r>
      <w:r>
        <w:rPr>
          <w:rFonts w:ascii="Times New Roman" w:hAnsi="Times New Roman" w:cs="Times New Roman"/>
          <w:sz w:val="24"/>
          <w:szCs w:val="24"/>
          <w:lang w:val="en-US"/>
        </w:rPr>
        <w:t xml:space="preserve">  </w:t>
      </w:r>
    </w:p>
    <w:p w14:paraId="6FC9642E" w14:textId="2B8238A7" w:rsidR="00331DB4" w:rsidRDefault="00331DB4" w:rsidP="00331DB4">
      <w:pPr>
        <w:tabs>
          <w:tab w:val="left" w:pos="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4E686FD4" w14:textId="660ABCCB" w:rsidR="00BE3D03" w:rsidRDefault="00397754" w:rsidP="00331DB4">
      <w:pPr>
        <w:tabs>
          <w:tab w:val="left" w:pos="0"/>
        </w:tabs>
        <w:spacing w:after="0" w:line="360" w:lineRule="auto"/>
        <w:jc w:val="both"/>
        <w:rPr>
          <w:rFonts w:ascii="Times New Roman" w:hAnsi="Times New Roman" w:cs="Times New Roman"/>
          <w:sz w:val="24"/>
          <w:szCs w:val="24"/>
          <w:lang w:val="en-US"/>
        </w:rPr>
      </w:pPr>
      <w:r w:rsidRPr="00397754">
        <w:rPr>
          <w:rFonts w:ascii="Times New Roman" w:hAnsi="Times New Roman" w:cs="Times New Roman"/>
          <w:i/>
          <w:iCs/>
          <w:sz w:val="24"/>
          <w:szCs w:val="24"/>
          <w:lang w:val="en-US"/>
        </w:rPr>
        <w:t>The Sheriff for Zimbabwe for Zimbabwe</w:t>
      </w:r>
      <w:r>
        <w:rPr>
          <w:rFonts w:ascii="Times New Roman" w:hAnsi="Times New Roman" w:cs="Times New Roman"/>
          <w:sz w:val="24"/>
          <w:szCs w:val="24"/>
          <w:lang w:val="en-US"/>
        </w:rPr>
        <w:t xml:space="preserve"> SC 3/20 </w:t>
      </w:r>
      <w:r w:rsidR="00BE3D03">
        <w:rPr>
          <w:rFonts w:ascii="Times New Roman" w:hAnsi="Times New Roman" w:cs="Times New Roman"/>
          <w:sz w:val="24"/>
          <w:szCs w:val="24"/>
          <w:lang w:val="en-US"/>
        </w:rPr>
        <w:t>dealt with a declaration as to the payment made.</w:t>
      </w:r>
    </w:p>
    <w:p w14:paraId="6A9C5A4C" w14:textId="28F1C5AD" w:rsidR="00BE3D03" w:rsidRDefault="00BE3D03" w:rsidP="00331DB4">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Applicant moved that this p</w:t>
      </w:r>
      <w:r w:rsidR="00E026D7">
        <w:rPr>
          <w:rFonts w:ascii="Times New Roman" w:hAnsi="Times New Roman" w:cs="Times New Roman"/>
          <w:sz w:val="24"/>
          <w:szCs w:val="24"/>
          <w:lang w:val="en-US"/>
        </w:rPr>
        <w:t>o</w:t>
      </w:r>
      <w:r>
        <w:rPr>
          <w:rFonts w:ascii="Times New Roman" w:hAnsi="Times New Roman" w:cs="Times New Roman"/>
          <w:sz w:val="24"/>
          <w:szCs w:val="24"/>
          <w:lang w:val="en-US"/>
        </w:rPr>
        <w:t>int be dismissed.</w:t>
      </w:r>
    </w:p>
    <w:p w14:paraId="1806293D" w14:textId="49C57C13" w:rsidR="00BE3D03" w:rsidRDefault="00BE3D03"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the issue of material dispute of facts, the submissions made were that the court is entitled to take a robust and common-sense approach and resolve the matter on the papers.  The issue being whether applicant and his wife signed the 2020 Deed when they are saying they were in South Africa and not Harare as indicated on the Deed.</w:t>
      </w:r>
    </w:p>
    <w:p w14:paraId="00C971DD" w14:textId="033A7E2C" w:rsidR="00BE3D03" w:rsidRDefault="00040EDA"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E3D03">
        <w:rPr>
          <w:rFonts w:ascii="Times New Roman" w:hAnsi="Times New Roman" w:cs="Times New Roman"/>
          <w:sz w:val="24"/>
          <w:szCs w:val="24"/>
          <w:lang w:val="en-US"/>
        </w:rPr>
        <w:t>Applicant moved that this point also be dismissed</w:t>
      </w:r>
      <w:r w:rsidR="001060A1">
        <w:rPr>
          <w:rFonts w:ascii="Times New Roman" w:hAnsi="Times New Roman" w:cs="Times New Roman"/>
          <w:sz w:val="24"/>
          <w:szCs w:val="24"/>
          <w:lang w:val="en-US"/>
        </w:rPr>
        <w:t>.</w:t>
      </w:r>
    </w:p>
    <w:p w14:paraId="6F909411" w14:textId="5280380C" w:rsidR="00040EDA" w:rsidRDefault="00040EDA"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It is an established position that a point of law can be raised at any time even on appeal for as long as it goes to the root of the matter and also does not cause prejudice to the other party which </w:t>
      </w:r>
      <w:r w:rsidR="008E40C5">
        <w:rPr>
          <w:rFonts w:ascii="Times New Roman" w:hAnsi="Times New Roman" w:cs="Times New Roman"/>
          <w:sz w:val="24"/>
          <w:szCs w:val="24"/>
          <w:lang w:val="en-US"/>
        </w:rPr>
        <w:t>cannot</w:t>
      </w:r>
      <w:r>
        <w:rPr>
          <w:rFonts w:ascii="Times New Roman" w:hAnsi="Times New Roman" w:cs="Times New Roman"/>
          <w:sz w:val="24"/>
          <w:szCs w:val="24"/>
          <w:lang w:val="en-US"/>
        </w:rPr>
        <w:t xml:space="preserve"> be </w:t>
      </w:r>
      <w:r w:rsidR="00E026D7">
        <w:rPr>
          <w:rFonts w:ascii="Times New Roman" w:hAnsi="Times New Roman" w:cs="Times New Roman"/>
          <w:sz w:val="24"/>
          <w:szCs w:val="24"/>
          <w:lang w:val="en-US"/>
        </w:rPr>
        <w:t xml:space="preserve">cured </w:t>
      </w:r>
      <w:r>
        <w:rPr>
          <w:rFonts w:ascii="Times New Roman" w:hAnsi="Times New Roman" w:cs="Times New Roman"/>
          <w:sz w:val="24"/>
          <w:szCs w:val="24"/>
          <w:lang w:val="en-US"/>
        </w:rPr>
        <w:t xml:space="preserve">by an order of costs.  </w:t>
      </w:r>
      <w:r w:rsidRPr="00040EDA">
        <w:rPr>
          <w:rFonts w:ascii="Times New Roman" w:hAnsi="Times New Roman" w:cs="Times New Roman"/>
          <w:i/>
          <w:iCs/>
          <w:sz w:val="24"/>
          <w:szCs w:val="24"/>
          <w:lang w:val="en-US"/>
        </w:rPr>
        <w:t xml:space="preserve">Muchakata </w:t>
      </w:r>
      <w:r w:rsidRPr="00040EDA">
        <w:rPr>
          <w:rFonts w:ascii="Times New Roman" w:hAnsi="Times New Roman" w:cs="Times New Roman"/>
          <w:sz w:val="24"/>
          <w:szCs w:val="24"/>
          <w:lang w:val="en-US"/>
        </w:rPr>
        <w:t>v</w:t>
      </w:r>
      <w:r w:rsidRPr="00040EDA">
        <w:rPr>
          <w:rFonts w:ascii="Times New Roman" w:hAnsi="Times New Roman" w:cs="Times New Roman"/>
          <w:i/>
          <w:iCs/>
          <w:sz w:val="24"/>
          <w:szCs w:val="24"/>
          <w:lang w:val="en-US"/>
        </w:rPr>
        <w:t xml:space="preserve"> Netherburn</w:t>
      </w:r>
      <w:r>
        <w:rPr>
          <w:rFonts w:ascii="Times New Roman" w:hAnsi="Times New Roman" w:cs="Times New Roman"/>
          <w:sz w:val="24"/>
          <w:szCs w:val="24"/>
          <w:lang w:val="en-US"/>
        </w:rPr>
        <w:t xml:space="preserve"> 1996(1) ZLR 153(S).</w:t>
      </w:r>
    </w:p>
    <w:p w14:paraId="58EA21AC" w14:textId="7A7EB03D" w:rsidR="00040EDA" w:rsidRDefault="00040EDA"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is </w:t>
      </w:r>
      <w:r w:rsidR="00E026D7">
        <w:rPr>
          <w:rFonts w:ascii="Times New Roman" w:hAnsi="Times New Roman" w:cs="Times New Roman"/>
          <w:sz w:val="24"/>
          <w:szCs w:val="24"/>
          <w:lang w:val="en-US"/>
        </w:rPr>
        <w:t>not</w:t>
      </w:r>
      <w:r>
        <w:rPr>
          <w:rFonts w:ascii="Times New Roman" w:hAnsi="Times New Roman" w:cs="Times New Roman"/>
          <w:sz w:val="24"/>
          <w:szCs w:val="24"/>
          <w:lang w:val="en-US"/>
        </w:rPr>
        <w:t xml:space="preserve">withstanding, it is however prudent in </w:t>
      </w:r>
      <w:r w:rsidR="00E026D7">
        <w:rPr>
          <w:rFonts w:ascii="Times New Roman" w:hAnsi="Times New Roman" w:cs="Times New Roman"/>
          <w:sz w:val="24"/>
          <w:szCs w:val="24"/>
          <w:lang w:val="en-US"/>
        </w:rPr>
        <w:t>my</w:t>
      </w:r>
      <w:r>
        <w:rPr>
          <w:rFonts w:ascii="Times New Roman" w:hAnsi="Times New Roman" w:cs="Times New Roman"/>
          <w:sz w:val="24"/>
          <w:szCs w:val="24"/>
          <w:lang w:val="en-US"/>
        </w:rPr>
        <w:t xml:space="preserve"> view for the party that intends to raise such points </w:t>
      </w:r>
      <w:r w:rsidRPr="00040EDA">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to alert the other party in advance so that the other party does not feel ambushed when the points are raised at the eleventh hour in the hearing.</w:t>
      </w:r>
    </w:p>
    <w:p w14:paraId="3BCB9DB0" w14:textId="7DE32610" w:rsidR="00040EDA" w:rsidRDefault="00040EDA"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will deal first with the issue of prescription as I am of the view that if found </w:t>
      </w:r>
      <w:r w:rsidR="00397754">
        <w:rPr>
          <w:rFonts w:ascii="Times New Roman" w:hAnsi="Times New Roman" w:cs="Times New Roman"/>
          <w:sz w:val="24"/>
          <w:szCs w:val="24"/>
          <w:lang w:val="en-US"/>
        </w:rPr>
        <w:t>to</w:t>
      </w:r>
      <w:r>
        <w:rPr>
          <w:rFonts w:ascii="Times New Roman" w:hAnsi="Times New Roman" w:cs="Times New Roman"/>
          <w:sz w:val="24"/>
          <w:szCs w:val="24"/>
          <w:lang w:val="en-US"/>
        </w:rPr>
        <w:t xml:space="preserve"> have been well taken and the matter is found to have prescribed, that is the end of </w:t>
      </w:r>
      <w:r w:rsidR="002E01C5">
        <w:rPr>
          <w:rFonts w:ascii="Times New Roman" w:hAnsi="Times New Roman" w:cs="Times New Roman"/>
          <w:sz w:val="24"/>
          <w:szCs w:val="24"/>
          <w:lang w:val="en-US"/>
        </w:rPr>
        <w:t>the matter.  It will not be necessary to deal with the other points raised.</w:t>
      </w:r>
    </w:p>
    <w:p w14:paraId="000F3755" w14:textId="22A62442" w:rsidR="002E01C5" w:rsidRDefault="002E01C5" w:rsidP="000F18E8">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Section 20 of the Prescription Act [</w:t>
      </w:r>
      <w:r w:rsidRPr="002E01C5">
        <w:rPr>
          <w:rFonts w:ascii="Times New Roman" w:hAnsi="Times New Roman" w:cs="Times New Roman"/>
          <w:i/>
          <w:iCs/>
          <w:sz w:val="24"/>
          <w:szCs w:val="24"/>
          <w:lang w:val="en-US"/>
        </w:rPr>
        <w:t>Chapter 8:11</w:t>
      </w:r>
      <w:r>
        <w:rPr>
          <w:rFonts w:ascii="Times New Roman" w:hAnsi="Times New Roman" w:cs="Times New Roman"/>
          <w:sz w:val="24"/>
          <w:szCs w:val="24"/>
          <w:lang w:val="en-US"/>
        </w:rPr>
        <w:t>] provides as follows:</w:t>
      </w:r>
    </w:p>
    <w:p w14:paraId="098EE71B" w14:textId="29758A52" w:rsidR="002E01C5" w:rsidRPr="002E01C5" w:rsidRDefault="002E01C5" w:rsidP="002E01C5">
      <w:pPr>
        <w:tabs>
          <w:tab w:val="left" w:pos="0"/>
        </w:tabs>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2E01C5">
        <w:rPr>
          <w:rFonts w:ascii="Times New Roman" w:hAnsi="Times New Roman" w:cs="Times New Roman"/>
          <w:lang w:val="en-US"/>
        </w:rPr>
        <w:t>“Prescription to be raised in pleadings.</w:t>
      </w:r>
    </w:p>
    <w:p w14:paraId="7873255B" w14:textId="5F5E5A9B" w:rsidR="002E01C5" w:rsidRPr="002E01C5" w:rsidRDefault="002E01C5" w:rsidP="002E01C5">
      <w:pPr>
        <w:pStyle w:val="ListParagraph"/>
        <w:numPr>
          <w:ilvl w:val="0"/>
          <w:numId w:val="3"/>
        </w:numPr>
        <w:tabs>
          <w:tab w:val="left" w:pos="0"/>
        </w:tabs>
        <w:spacing w:after="0" w:line="240" w:lineRule="auto"/>
        <w:jc w:val="both"/>
        <w:rPr>
          <w:rFonts w:ascii="Times New Roman" w:hAnsi="Times New Roman" w:cs="Times New Roman"/>
          <w:lang w:val="en-US"/>
        </w:rPr>
      </w:pPr>
      <w:r w:rsidRPr="002E01C5">
        <w:rPr>
          <w:rFonts w:ascii="Times New Roman" w:hAnsi="Times New Roman" w:cs="Times New Roman"/>
          <w:lang w:val="en-US"/>
        </w:rPr>
        <w:t>No court shall of its own motion take notice of prescription.</w:t>
      </w:r>
    </w:p>
    <w:p w14:paraId="02366B46" w14:textId="394A2765" w:rsidR="002E01C5" w:rsidRPr="002E01C5" w:rsidRDefault="002E01C5" w:rsidP="002E01C5">
      <w:pPr>
        <w:pStyle w:val="ListParagraph"/>
        <w:numPr>
          <w:ilvl w:val="0"/>
          <w:numId w:val="3"/>
        </w:numPr>
        <w:tabs>
          <w:tab w:val="left" w:pos="0"/>
        </w:tabs>
        <w:spacing w:after="0" w:line="240" w:lineRule="auto"/>
        <w:jc w:val="both"/>
        <w:rPr>
          <w:rFonts w:ascii="Times New Roman" w:hAnsi="Times New Roman" w:cs="Times New Roman"/>
          <w:lang w:val="en-US"/>
        </w:rPr>
      </w:pPr>
      <w:r w:rsidRPr="002E01C5">
        <w:rPr>
          <w:rFonts w:ascii="Times New Roman" w:hAnsi="Times New Roman" w:cs="Times New Roman"/>
          <w:lang w:val="en-US"/>
        </w:rPr>
        <w:t>A party to litigation who invokes prescription shall do so in the relevant documents filed of record in the proceedings;</w:t>
      </w:r>
    </w:p>
    <w:p w14:paraId="6AF18988" w14:textId="6EA23C1E" w:rsidR="002E01C5" w:rsidRDefault="002E01C5" w:rsidP="002E01C5">
      <w:pPr>
        <w:pStyle w:val="ListParagraph"/>
        <w:tabs>
          <w:tab w:val="left" w:pos="0"/>
        </w:tabs>
        <w:spacing w:after="0" w:line="240" w:lineRule="auto"/>
        <w:ind w:left="1080"/>
        <w:jc w:val="both"/>
        <w:rPr>
          <w:rFonts w:ascii="Times New Roman" w:hAnsi="Times New Roman" w:cs="Times New Roman"/>
          <w:lang w:val="en-US"/>
        </w:rPr>
      </w:pPr>
      <w:r w:rsidRPr="002E01C5">
        <w:rPr>
          <w:rFonts w:ascii="Times New Roman" w:hAnsi="Times New Roman" w:cs="Times New Roman"/>
          <w:lang w:val="en-US"/>
        </w:rPr>
        <w:t>Provided that a court may allow prescription to be raised at any stage of the proceedings.”</w:t>
      </w:r>
    </w:p>
    <w:p w14:paraId="7EAE862E" w14:textId="77777777" w:rsidR="002E01C5" w:rsidRPr="002E01C5" w:rsidRDefault="002E01C5" w:rsidP="002E01C5">
      <w:pPr>
        <w:pStyle w:val="ListParagraph"/>
        <w:tabs>
          <w:tab w:val="left" w:pos="0"/>
        </w:tabs>
        <w:spacing w:after="0" w:line="240" w:lineRule="auto"/>
        <w:ind w:left="1080"/>
        <w:jc w:val="both"/>
        <w:rPr>
          <w:rFonts w:ascii="Times New Roman" w:hAnsi="Times New Roman" w:cs="Times New Roman"/>
          <w:lang w:val="en-US"/>
        </w:rPr>
      </w:pPr>
    </w:p>
    <w:p w14:paraId="700740CB" w14:textId="25BBC622" w:rsidR="002E01C5" w:rsidRDefault="00081566" w:rsidP="00081566">
      <w:pPr>
        <w:pStyle w:val="ListParagraph"/>
        <w:tabs>
          <w:tab w:val="left" w:pos="0"/>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E01C5">
        <w:rPr>
          <w:rFonts w:ascii="Times New Roman" w:hAnsi="Times New Roman" w:cs="Times New Roman"/>
          <w:sz w:val="24"/>
          <w:szCs w:val="24"/>
          <w:lang w:val="en-US"/>
        </w:rPr>
        <w:t xml:space="preserve">In </w:t>
      </w:r>
      <w:r w:rsidR="002E01C5" w:rsidRPr="002E01C5">
        <w:rPr>
          <w:rFonts w:ascii="Times New Roman" w:hAnsi="Times New Roman" w:cs="Times New Roman"/>
          <w:i/>
          <w:iCs/>
          <w:sz w:val="24"/>
          <w:szCs w:val="24"/>
          <w:lang w:val="en-US"/>
        </w:rPr>
        <w:t>casu</w:t>
      </w:r>
      <w:r w:rsidR="002E01C5">
        <w:rPr>
          <w:rFonts w:ascii="Times New Roman" w:hAnsi="Times New Roman" w:cs="Times New Roman"/>
          <w:sz w:val="24"/>
          <w:szCs w:val="24"/>
          <w:lang w:val="en-US"/>
        </w:rPr>
        <w:t>, it is common cause the issue of prescription was not r</w:t>
      </w:r>
      <w:r w:rsidR="00E026D7">
        <w:rPr>
          <w:rFonts w:ascii="Times New Roman" w:hAnsi="Times New Roman" w:cs="Times New Roman"/>
          <w:sz w:val="24"/>
          <w:szCs w:val="24"/>
          <w:lang w:val="en-US"/>
        </w:rPr>
        <w:t>aised</w:t>
      </w:r>
      <w:r w:rsidR="002E01C5">
        <w:rPr>
          <w:rFonts w:ascii="Times New Roman" w:hAnsi="Times New Roman" w:cs="Times New Roman"/>
          <w:sz w:val="24"/>
          <w:szCs w:val="24"/>
          <w:lang w:val="en-US"/>
        </w:rPr>
        <w:t xml:space="preserve"> </w:t>
      </w:r>
      <w:r w:rsidR="00397754">
        <w:rPr>
          <w:rFonts w:ascii="Times New Roman" w:hAnsi="Times New Roman" w:cs="Times New Roman"/>
          <w:sz w:val="24"/>
          <w:szCs w:val="24"/>
          <w:lang w:val="en-US"/>
        </w:rPr>
        <w:t xml:space="preserve">in </w:t>
      </w:r>
      <w:r w:rsidR="002E01C5">
        <w:rPr>
          <w:rFonts w:ascii="Times New Roman" w:hAnsi="Times New Roman" w:cs="Times New Roman"/>
          <w:sz w:val="24"/>
          <w:szCs w:val="24"/>
          <w:lang w:val="en-US"/>
        </w:rPr>
        <w:t xml:space="preserve">the pleadings, it was raised at the commencement of the hearing.  In view of </w:t>
      </w:r>
      <w:r>
        <w:rPr>
          <w:rFonts w:ascii="Times New Roman" w:hAnsi="Times New Roman" w:cs="Times New Roman"/>
          <w:sz w:val="24"/>
          <w:szCs w:val="24"/>
          <w:lang w:val="en-US"/>
        </w:rPr>
        <w:t>the proviso to the above s 20 which gives the court a discretion to allow the r</w:t>
      </w:r>
      <w:r w:rsidR="00E026D7">
        <w:rPr>
          <w:rFonts w:ascii="Times New Roman" w:hAnsi="Times New Roman" w:cs="Times New Roman"/>
          <w:sz w:val="24"/>
          <w:szCs w:val="24"/>
          <w:lang w:val="en-US"/>
        </w:rPr>
        <w:t>aising</w:t>
      </w:r>
      <w:r>
        <w:rPr>
          <w:rFonts w:ascii="Times New Roman" w:hAnsi="Times New Roman" w:cs="Times New Roman"/>
          <w:sz w:val="24"/>
          <w:szCs w:val="24"/>
          <w:lang w:val="en-US"/>
        </w:rPr>
        <w:t xml:space="preserve"> of </w:t>
      </w:r>
      <w:r w:rsidR="00397754">
        <w:rPr>
          <w:rFonts w:ascii="Times New Roman" w:hAnsi="Times New Roman" w:cs="Times New Roman"/>
          <w:sz w:val="24"/>
          <w:szCs w:val="24"/>
          <w:lang w:val="en-US"/>
        </w:rPr>
        <w:t>t</w:t>
      </w:r>
      <w:r>
        <w:rPr>
          <w:rFonts w:ascii="Times New Roman" w:hAnsi="Times New Roman" w:cs="Times New Roman"/>
          <w:sz w:val="24"/>
          <w:szCs w:val="24"/>
          <w:lang w:val="en-US"/>
        </w:rPr>
        <w:t>he issue at any stage of the proceedings, I exercise that discretion in favour of allowing the raising of the issue of prescription.  The submission that it is in trial proceedings that the issue of prescription is to be specifically pleaded and not in applications where it can be raised at any time, went unchallenged.</w:t>
      </w:r>
    </w:p>
    <w:p w14:paraId="7453DA71" w14:textId="6D7AC8BF" w:rsidR="00081566" w:rsidRDefault="00081566" w:rsidP="00081566">
      <w:pPr>
        <w:pStyle w:val="ListParagraph"/>
        <w:tabs>
          <w:tab w:val="left" w:pos="0"/>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As stated earlier, applicant is seeking that the Deed of Settlement entered into between applicant and respondent on 2 October 2018 be declared the only binding Deed of Settlement between the parties.  Its not in dispute that there is another Deed of settlement “entered” into on 18 August 2020.  However, as is clear from the relief being sought, the Deed in issue is that of 2 October 2018.</w:t>
      </w:r>
    </w:p>
    <w:p w14:paraId="76C38204" w14:textId="6EDBF9DD" w:rsidR="00081566" w:rsidRDefault="00081566" w:rsidP="00081566">
      <w:pPr>
        <w:pStyle w:val="ListParagraph"/>
        <w:tabs>
          <w:tab w:val="left" w:pos="0"/>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E1759">
        <w:rPr>
          <w:rFonts w:ascii="Times New Roman" w:hAnsi="Times New Roman" w:cs="Times New Roman"/>
          <w:sz w:val="24"/>
          <w:szCs w:val="24"/>
          <w:lang w:val="en-US"/>
        </w:rPr>
        <w:t xml:space="preserve">Applicant filed this application on 23 May 2023.  </w:t>
      </w:r>
      <w:r w:rsidR="00397754">
        <w:rPr>
          <w:rFonts w:ascii="Times New Roman" w:hAnsi="Times New Roman" w:cs="Times New Roman"/>
          <w:sz w:val="24"/>
          <w:szCs w:val="24"/>
          <w:lang w:val="en-US"/>
        </w:rPr>
        <w:t>This was w</w:t>
      </w:r>
      <w:r w:rsidR="007E1759">
        <w:rPr>
          <w:rFonts w:ascii="Times New Roman" w:hAnsi="Times New Roman" w:cs="Times New Roman"/>
          <w:sz w:val="24"/>
          <w:szCs w:val="24"/>
          <w:lang w:val="en-US"/>
        </w:rPr>
        <w:t>ay beyond the three-year period provided in the Prescription Act.  As rightly submitted by respondent</w:t>
      </w:r>
      <w:r w:rsidR="00397754">
        <w:rPr>
          <w:rFonts w:ascii="Times New Roman" w:hAnsi="Times New Roman" w:cs="Times New Roman"/>
          <w:sz w:val="24"/>
          <w:szCs w:val="24"/>
          <w:lang w:val="en-US"/>
        </w:rPr>
        <w:t>’</w:t>
      </w:r>
      <w:r w:rsidR="007E1759">
        <w:rPr>
          <w:rFonts w:ascii="Times New Roman" w:hAnsi="Times New Roman" w:cs="Times New Roman"/>
          <w:sz w:val="24"/>
          <w:szCs w:val="24"/>
          <w:lang w:val="en-US"/>
        </w:rPr>
        <w:t xml:space="preserve">s counsel, correctly so, applicant cannot debate the earlier Deed (2 </w:t>
      </w:r>
      <w:r w:rsidR="00E026D7">
        <w:rPr>
          <w:rFonts w:ascii="Times New Roman" w:hAnsi="Times New Roman" w:cs="Times New Roman"/>
          <w:sz w:val="24"/>
          <w:szCs w:val="24"/>
          <w:lang w:val="en-US"/>
        </w:rPr>
        <w:t>October</w:t>
      </w:r>
      <w:r w:rsidR="007E1759">
        <w:rPr>
          <w:rFonts w:ascii="Times New Roman" w:hAnsi="Times New Roman" w:cs="Times New Roman"/>
          <w:sz w:val="24"/>
          <w:szCs w:val="24"/>
          <w:lang w:val="en-US"/>
        </w:rPr>
        <w:t xml:space="preserve"> 2018) as that right has been </w:t>
      </w:r>
      <w:r w:rsidR="008C4F8C">
        <w:rPr>
          <w:rFonts w:ascii="Times New Roman" w:hAnsi="Times New Roman" w:cs="Times New Roman"/>
          <w:sz w:val="24"/>
          <w:szCs w:val="24"/>
          <w:lang w:val="en-US"/>
        </w:rPr>
        <w:t xml:space="preserve">extinguished </w:t>
      </w:r>
      <w:r w:rsidR="007E1759">
        <w:rPr>
          <w:rFonts w:ascii="Times New Roman" w:hAnsi="Times New Roman" w:cs="Times New Roman"/>
          <w:sz w:val="24"/>
          <w:szCs w:val="24"/>
          <w:lang w:val="en-US"/>
        </w:rPr>
        <w:t>by Prescription.  Applicant, cannot therefore anchor his mast on this particular Deed as it has prescribed.</w:t>
      </w:r>
    </w:p>
    <w:p w14:paraId="6FF959CD" w14:textId="18913F55" w:rsidR="007E1759" w:rsidRDefault="007E1759" w:rsidP="00081566">
      <w:pPr>
        <w:pStyle w:val="ListParagraph"/>
        <w:tabs>
          <w:tab w:val="left" w:pos="0"/>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 find that this point was well taken and I uphold it.  It therefore follows </w:t>
      </w:r>
      <w:r w:rsidR="00F3547D">
        <w:rPr>
          <w:rFonts w:ascii="Times New Roman" w:hAnsi="Times New Roman" w:cs="Times New Roman"/>
          <w:sz w:val="24"/>
          <w:szCs w:val="24"/>
          <w:lang w:val="en-US"/>
        </w:rPr>
        <w:t>that;</w:t>
      </w:r>
      <w:r>
        <w:rPr>
          <w:rFonts w:ascii="Times New Roman" w:hAnsi="Times New Roman" w:cs="Times New Roman"/>
          <w:sz w:val="24"/>
          <w:szCs w:val="24"/>
          <w:lang w:val="en-US"/>
        </w:rPr>
        <w:t xml:space="preserve"> this application cannot stand and is to be struck off.  In view of the above finding, I find it not necessary to deal with the rest of the points raised.</w:t>
      </w:r>
    </w:p>
    <w:p w14:paraId="7C23AB5C" w14:textId="546418BA" w:rsidR="006F3EF3" w:rsidRPr="00397754" w:rsidRDefault="007E1759" w:rsidP="00397754">
      <w:pPr>
        <w:pStyle w:val="ListParagraph"/>
        <w:tabs>
          <w:tab w:val="left" w:pos="0"/>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In the result, the following order is made</w:t>
      </w:r>
      <w:r w:rsidR="00397754">
        <w:rPr>
          <w:rFonts w:ascii="Times New Roman" w:hAnsi="Times New Roman" w:cs="Times New Roman"/>
          <w:sz w:val="24"/>
          <w:szCs w:val="24"/>
          <w:lang w:val="en-US"/>
        </w:rPr>
        <w:t xml:space="preserve"> </w:t>
      </w:r>
      <w:r w:rsidRPr="00397754">
        <w:rPr>
          <w:rFonts w:ascii="Times New Roman" w:hAnsi="Times New Roman" w:cs="Times New Roman"/>
          <w:sz w:val="24"/>
          <w:szCs w:val="24"/>
          <w:lang w:val="en-US"/>
        </w:rPr>
        <w:t xml:space="preserve">that the application be and is hereby </w:t>
      </w:r>
      <w:r w:rsidR="006F3EF3" w:rsidRPr="00397754">
        <w:rPr>
          <w:rFonts w:ascii="Times New Roman" w:hAnsi="Times New Roman" w:cs="Times New Roman"/>
          <w:sz w:val="24"/>
          <w:szCs w:val="24"/>
          <w:lang w:val="en-US"/>
        </w:rPr>
        <w:t>struck off with costs.</w:t>
      </w:r>
    </w:p>
    <w:p w14:paraId="363941E4" w14:textId="77777777" w:rsidR="006F3EF3" w:rsidRDefault="006F3EF3" w:rsidP="006F3EF3">
      <w:pPr>
        <w:tabs>
          <w:tab w:val="left" w:pos="0"/>
        </w:tabs>
        <w:spacing w:after="0" w:line="360" w:lineRule="auto"/>
        <w:jc w:val="both"/>
        <w:rPr>
          <w:rFonts w:ascii="Times New Roman" w:hAnsi="Times New Roman" w:cs="Times New Roman"/>
          <w:sz w:val="24"/>
          <w:szCs w:val="24"/>
          <w:lang w:val="en-US"/>
        </w:rPr>
      </w:pPr>
    </w:p>
    <w:p w14:paraId="16712C33" w14:textId="77777777" w:rsidR="006F3EF3" w:rsidRDefault="006F3EF3" w:rsidP="006F3EF3">
      <w:pPr>
        <w:tabs>
          <w:tab w:val="left" w:pos="0"/>
        </w:tabs>
        <w:spacing w:after="0" w:line="360" w:lineRule="auto"/>
        <w:jc w:val="both"/>
        <w:rPr>
          <w:rFonts w:ascii="Times New Roman" w:hAnsi="Times New Roman" w:cs="Times New Roman"/>
          <w:sz w:val="24"/>
          <w:szCs w:val="24"/>
          <w:lang w:val="en-US"/>
        </w:rPr>
      </w:pPr>
    </w:p>
    <w:p w14:paraId="784B4B59" w14:textId="77777777" w:rsidR="006F3EF3" w:rsidRDefault="006F3EF3" w:rsidP="006F3EF3">
      <w:pPr>
        <w:tabs>
          <w:tab w:val="left" w:pos="0"/>
        </w:tabs>
        <w:spacing w:after="0" w:line="360" w:lineRule="auto"/>
        <w:jc w:val="both"/>
        <w:rPr>
          <w:rFonts w:ascii="Times New Roman" w:hAnsi="Times New Roman" w:cs="Times New Roman"/>
          <w:sz w:val="24"/>
          <w:szCs w:val="24"/>
          <w:lang w:val="en-US"/>
        </w:rPr>
      </w:pPr>
    </w:p>
    <w:p w14:paraId="5BB411ED" w14:textId="68420845" w:rsidR="006F3EF3" w:rsidRPr="006F3EF3" w:rsidRDefault="006F3EF3" w:rsidP="006F3EF3">
      <w:pPr>
        <w:tabs>
          <w:tab w:val="left" w:pos="0"/>
        </w:tabs>
        <w:spacing w:after="0" w:line="240" w:lineRule="auto"/>
        <w:jc w:val="both"/>
        <w:rPr>
          <w:rFonts w:ascii="Times New Roman" w:hAnsi="Times New Roman" w:cs="Times New Roman"/>
          <w:sz w:val="24"/>
          <w:szCs w:val="24"/>
          <w:lang w:val="en-US"/>
        </w:rPr>
      </w:pPr>
      <w:r w:rsidRPr="006F3EF3">
        <w:rPr>
          <w:rFonts w:ascii="Times New Roman" w:hAnsi="Times New Roman" w:cs="Times New Roman"/>
          <w:i/>
          <w:iCs/>
          <w:sz w:val="24"/>
          <w:szCs w:val="24"/>
          <w:lang w:val="en-US"/>
        </w:rPr>
        <w:t>Wintertons</w:t>
      </w:r>
      <w:r>
        <w:rPr>
          <w:rFonts w:ascii="Times New Roman" w:hAnsi="Times New Roman" w:cs="Times New Roman"/>
          <w:sz w:val="24"/>
          <w:szCs w:val="24"/>
          <w:lang w:val="en-US"/>
        </w:rPr>
        <w:t>, applicant’s legal practitioners</w:t>
      </w:r>
    </w:p>
    <w:p w14:paraId="74F66E36" w14:textId="6FC7A9FC" w:rsidR="00D47364" w:rsidRPr="00707CF5" w:rsidRDefault="006F3EF3" w:rsidP="006F3EF3">
      <w:pPr>
        <w:spacing w:line="240" w:lineRule="auto"/>
        <w:jc w:val="both"/>
        <w:rPr>
          <w:rFonts w:ascii="Times New Roman" w:hAnsi="Times New Roman" w:cs="Times New Roman"/>
          <w:sz w:val="24"/>
          <w:szCs w:val="24"/>
          <w:lang w:val="en-US"/>
        </w:rPr>
      </w:pPr>
      <w:r w:rsidRPr="006F3EF3">
        <w:rPr>
          <w:rFonts w:ascii="Times New Roman" w:hAnsi="Times New Roman" w:cs="Times New Roman"/>
          <w:i/>
          <w:iCs/>
          <w:sz w:val="24"/>
          <w:szCs w:val="24"/>
          <w:lang w:val="en-US"/>
        </w:rPr>
        <w:t>C Nhemwa &amp; Associates</w:t>
      </w:r>
      <w:r>
        <w:rPr>
          <w:rFonts w:ascii="Times New Roman" w:hAnsi="Times New Roman" w:cs="Times New Roman"/>
          <w:sz w:val="24"/>
          <w:szCs w:val="24"/>
          <w:lang w:val="en-US"/>
        </w:rPr>
        <w:t>, respondent’s legal practitioners</w:t>
      </w:r>
    </w:p>
    <w:p w14:paraId="291F4522" w14:textId="77777777" w:rsidR="009F32CB" w:rsidRPr="009F32CB" w:rsidRDefault="009F32CB" w:rsidP="009F32CB">
      <w:pPr>
        <w:spacing w:line="360" w:lineRule="auto"/>
        <w:jc w:val="both"/>
      </w:pPr>
    </w:p>
    <w:sectPr w:rsidR="009F32CB" w:rsidRPr="009F32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0DB95" w14:textId="77777777" w:rsidR="006D36D3" w:rsidRDefault="006D36D3" w:rsidP="00254884">
      <w:pPr>
        <w:spacing w:after="0" w:line="240" w:lineRule="auto"/>
      </w:pPr>
      <w:r>
        <w:separator/>
      </w:r>
    </w:p>
  </w:endnote>
  <w:endnote w:type="continuationSeparator" w:id="0">
    <w:p w14:paraId="173611BE" w14:textId="77777777" w:rsidR="006D36D3" w:rsidRDefault="006D36D3" w:rsidP="0025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64524" w14:textId="77777777" w:rsidR="006D36D3" w:rsidRDefault="006D36D3" w:rsidP="00254884">
      <w:pPr>
        <w:spacing w:after="0" w:line="240" w:lineRule="auto"/>
      </w:pPr>
      <w:r>
        <w:separator/>
      </w:r>
    </w:p>
  </w:footnote>
  <w:footnote w:type="continuationSeparator" w:id="0">
    <w:p w14:paraId="0358A1F5" w14:textId="77777777" w:rsidR="006D36D3" w:rsidRDefault="006D36D3" w:rsidP="0025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444281"/>
      <w:docPartObj>
        <w:docPartGallery w:val="Page Numbers (Top of Page)"/>
        <w:docPartUnique/>
      </w:docPartObj>
    </w:sdtPr>
    <w:sdtEndPr>
      <w:rPr>
        <w:noProof/>
      </w:rPr>
    </w:sdtEndPr>
    <w:sdtContent>
      <w:p w14:paraId="5EBE6EBA" w14:textId="2C5E6905" w:rsidR="00254884" w:rsidRDefault="00254884">
        <w:pPr>
          <w:pStyle w:val="Header"/>
          <w:jc w:val="right"/>
          <w:rPr>
            <w:noProof/>
          </w:rPr>
        </w:pPr>
        <w:r>
          <w:fldChar w:fldCharType="begin"/>
        </w:r>
        <w:r>
          <w:instrText xml:space="preserve"> PAGE   \* MERGEFORMAT </w:instrText>
        </w:r>
        <w:r>
          <w:fldChar w:fldCharType="separate"/>
        </w:r>
        <w:r w:rsidR="00C75933">
          <w:rPr>
            <w:noProof/>
          </w:rPr>
          <w:t>1</w:t>
        </w:r>
        <w:r>
          <w:rPr>
            <w:noProof/>
          </w:rPr>
          <w:fldChar w:fldCharType="end"/>
        </w:r>
      </w:p>
      <w:p w14:paraId="6A17A350" w14:textId="2C6E3ABA" w:rsidR="00254884" w:rsidRDefault="00254884">
        <w:pPr>
          <w:pStyle w:val="Header"/>
          <w:jc w:val="right"/>
          <w:rPr>
            <w:noProof/>
          </w:rPr>
        </w:pPr>
        <w:r>
          <w:rPr>
            <w:noProof/>
          </w:rPr>
          <w:t>HH</w:t>
        </w:r>
        <w:r w:rsidR="007A010D">
          <w:rPr>
            <w:noProof/>
          </w:rPr>
          <w:t xml:space="preserve"> 140-24</w:t>
        </w:r>
      </w:p>
      <w:p w14:paraId="1E60E71A" w14:textId="0A7DFE88" w:rsidR="00254884" w:rsidRDefault="00254884">
        <w:pPr>
          <w:pStyle w:val="Header"/>
          <w:jc w:val="right"/>
        </w:pPr>
        <w:r>
          <w:rPr>
            <w:noProof/>
          </w:rPr>
          <w:t>HC 3388/23</w:t>
        </w:r>
      </w:p>
    </w:sdtContent>
  </w:sdt>
  <w:p w14:paraId="315155AF" w14:textId="77777777" w:rsidR="00254884" w:rsidRDefault="002548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F1B"/>
    <w:multiLevelType w:val="hybridMultilevel"/>
    <w:tmpl w:val="0D1AE410"/>
    <w:lvl w:ilvl="0" w:tplc="246A5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1F3DB8"/>
    <w:multiLevelType w:val="hybridMultilevel"/>
    <w:tmpl w:val="3D320BB6"/>
    <w:lvl w:ilvl="0" w:tplc="9028D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AC2F2F"/>
    <w:multiLevelType w:val="hybridMultilevel"/>
    <w:tmpl w:val="DB8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9542E"/>
    <w:multiLevelType w:val="hybridMultilevel"/>
    <w:tmpl w:val="4944462E"/>
    <w:lvl w:ilvl="0" w:tplc="D9A2C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84"/>
    <w:rsid w:val="00040EDA"/>
    <w:rsid w:val="00041193"/>
    <w:rsid w:val="00081566"/>
    <w:rsid w:val="000D715F"/>
    <w:rsid w:val="000F18E8"/>
    <w:rsid w:val="001060A1"/>
    <w:rsid w:val="00213E13"/>
    <w:rsid w:val="00254884"/>
    <w:rsid w:val="002E01C5"/>
    <w:rsid w:val="00331DB4"/>
    <w:rsid w:val="00397754"/>
    <w:rsid w:val="00435F44"/>
    <w:rsid w:val="00444630"/>
    <w:rsid w:val="004F3132"/>
    <w:rsid w:val="006D36D3"/>
    <w:rsid w:val="006F3EF3"/>
    <w:rsid w:val="00707CF5"/>
    <w:rsid w:val="00770B11"/>
    <w:rsid w:val="007A010D"/>
    <w:rsid w:val="007E1759"/>
    <w:rsid w:val="008C4F8C"/>
    <w:rsid w:val="008E40C5"/>
    <w:rsid w:val="0095624B"/>
    <w:rsid w:val="009571C3"/>
    <w:rsid w:val="00972AA6"/>
    <w:rsid w:val="009E4A9D"/>
    <w:rsid w:val="009F32CB"/>
    <w:rsid w:val="00A54BD1"/>
    <w:rsid w:val="00A562AC"/>
    <w:rsid w:val="00A619D7"/>
    <w:rsid w:val="00AB57FE"/>
    <w:rsid w:val="00BE3D03"/>
    <w:rsid w:val="00C75933"/>
    <w:rsid w:val="00CD5CEA"/>
    <w:rsid w:val="00D47364"/>
    <w:rsid w:val="00D478D9"/>
    <w:rsid w:val="00D62007"/>
    <w:rsid w:val="00DD24D4"/>
    <w:rsid w:val="00DD774F"/>
    <w:rsid w:val="00E026D7"/>
    <w:rsid w:val="00E307D2"/>
    <w:rsid w:val="00E731E5"/>
    <w:rsid w:val="00EA534D"/>
    <w:rsid w:val="00F16E55"/>
    <w:rsid w:val="00F3547D"/>
    <w:rsid w:val="00F6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6A6E"/>
  <w15:chartTrackingRefBased/>
  <w15:docId w15:val="{D0251BB0-79BE-4D66-8232-3379DCAC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84"/>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884"/>
    <w:rPr>
      <w:kern w:val="0"/>
      <w:lang w:val="en-ZW"/>
      <w14:ligatures w14:val="none"/>
    </w:rPr>
  </w:style>
  <w:style w:type="paragraph" w:styleId="Footer">
    <w:name w:val="footer"/>
    <w:basedOn w:val="Normal"/>
    <w:link w:val="FooterChar"/>
    <w:uiPriority w:val="99"/>
    <w:unhideWhenUsed/>
    <w:rsid w:val="0025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884"/>
    <w:rPr>
      <w:kern w:val="0"/>
      <w:lang w:val="en-ZW"/>
      <w14:ligatures w14:val="none"/>
    </w:rPr>
  </w:style>
  <w:style w:type="paragraph" w:styleId="ListParagraph">
    <w:name w:val="List Paragraph"/>
    <w:basedOn w:val="Normal"/>
    <w:uiPriority w:val="34"/>
    <w:qFormat/>
    <w:rsid w:val="009F3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2024-04-02T13:56:00Z</cp:lastPrinted>
  <dcterms:created xsi:type="dcterms:W3CDTF">2024-04-05T10:11:00Z</dcterms:created>
  <dcterms:modified xsi:type="dcterms:W3CDTF">2024-04-05T10:11:00Z</dcterms:modified>
</cp:coreProperties>
</file>